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Default="00666720" w:rsidP="00AB6885">
      <w:pPr>
        <w:pStyle w:val="tytuinformacji"/>
        <w:spacing w:after="120"/>
        <w:rPr>
          <w:shd w:val="clear" w:color="auto" w:fill="FFFFFF"/>
        </w:rPr>
      </w:pPr>
      <w:r>
        <w:rPr>
          <w:shd w:val="clear" w:color="auto" w:fill="FFFFFF"/>
        </w:rPr>
        <w:t>I</w:t>
      </w:r>
      <w:r w:rsidRPr="00666720">
        <w:rPr>
          <w:shd w:val="clear" w:color="auto" w:fill="FFFFFF"/>
        </w:rPr>
        <w:t>nformacja o podmiotach gospodarki narodowej w</w:t>
      </w:r>
      <w:r w:rsidR="00D9222F">
        <w:rPr>
          <w:shd w:val="clear" w:color="auto" w:fill="FFFFFF"/>
        </w:rPr>
        <w:t>pisanych do rejestru</w:t>
      </w:r>
      <w:r w:rsidRPr="00666720">
        <w:rPr>
          <w:shd w:val="clear" w:color="auto" w:fill="FFFFFF"/>
        </w:rPr>
        <w:t xml:space="preserve"> REGON - </w:t>
      </w:r>
      <w:r w:rsidR="006B357C">
        <w:rPr>
          <w:shd w:val="clear" w:color="auto" w:fill="FFFFFF"/>
        </w:rPr>
        <w:t>luty</w:t>
      </w:r>
      <w:r w:rsidRPr="00666720">
        <w:rPr>
          <w:shd w:val="clear" w:color="auto" w:fill="FFFFFF"/>
        </w:rPr>
        <w:t xml:space="preserve"> 202</w:t>
      </w:r>
      <w:r w:rsidR="00417BBA">
        <w:rPr>
          <w:shd w:val="clear" w:color="auto" w:fill="FFFFFF"/>
        </w:rPr>
        <w:t>1</w:t>
      </w:r>
    </w:p>
    <w:p w:rsidR="000910E7" w:rsidRPr="00001C5B" w:rsidRDefault="000910E7" w:rsidP="00AB6885">
      <w:pPr>
        <w:pStyle w:val="tytuinformacji"/>
        <w:spacing w:after="120"/>
        <w:rPr>
          <w:sz w:val="32"/>
        </w:rPr>
      </w:pPr>
    </w:p>
    <w:p w:rsidR="00BD5E55" w:rsidRPr="00273296" w:rsidRDefault="00AB6885" w:rsidP="00B24B2C">
      <w:pPr>
        <w:pStyle w:val="LID"/>
        <w:spacing w:before="240"/>
        <w:jc w:val="both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2036DF" wp14:editId="721D9815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938020" cy="1359535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215" cy="1359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35C" w:rsidRPr="009555F6" w:rsidRDefault="002B135C" w:rsidP="002B135C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C20371F" wp14:editId="654F4D93">
                                  <wp:extent cx="333375" cy="333375"/>
                                  <wp:effectExtent l="0" t="0" r="9525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B63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9E2578"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CB63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B135C" w:rsidRPr="00667FD1" w:rsidRDefault="00FB216C" w:rsidP="002B135C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Spadek</w:t>
                            </w:r>
                            <w:r w:rsidR="004B43E8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podmiotów nowo zare</w:t>
                            </w:r>
                            <w:r w:rsidR="002B135C">
                              <w:rPr>
                                <w:color w:val="FFFFFF" w:themeColor="background1"/>
                                <w:szCs w:val="20"/>
                              </w:rPr>
                              <w:t>jestrowanych w porównaniu do poprzedniego miesiąca</w:t>
                            </w:r>
                          </w:p>
                          <w:p w:rsidR="00F22BD7" w:rsidRPr="00074DD8" w:rsidRDefault="00F22BD7" w:rsidP="00662D8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pt;width:152.6pt;height:10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" fillcolor="#001d77" stroked="f">
                <v:textbox>
                  <w:txbxContent>
                    <w:p w:rsidR="002B135C" w:rsidRPr="009555F6" w:rsidRDefault="002B135C" w:rsidP="002B135C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C20371F" wp14:editId="654F4D93">
                            <wp:extent cx="333375" cy="333375"/>
                            <wp:effectExtent l="0" t="0" r="9525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B63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9E2578"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CB63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2B135C" w:rsidRPr="00667FD1" w:rsidRDefault="00FB216C" w:rsidP="002B135C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Spadek</w:t>
                      </w:r>
                      <w:r w:rsidR="004B43E8">
                        <w:rPr>
                          <w:color w:val="FFFFFF" w:themeColor="background1"/>
                          <w:szCs w:val="20"/>
                        </w:rPr>
                        <w:t xml:space="preserve"> liczby podmiotów nowo zare</w:t>
                      </w:r>
                      <w:r w:rsidR="002B135C">
                        <w:rPr>
                          <w:color w:val="FFFFFF" w:themeColor="background1"/>
                          <w:szCs w:val="20"/>
                        </w:rPr>
                        <w:t>jestrowanych w porównaniu do poprzedniego miesiąca</w:t>
                      </w:r>
                    </w:p>
                    <w:p w:rsidR="00F22BD7" w:rsidRPr="00074DD8" w:rsidRDefault="00F22BD7" w:rsidP="00662D82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3D9" w:rsidRPr="002B03D9">
        <w:t>Według stanu na koniec</w:t>
      </w:r>
      <w:r w:rsidR="00CB63FC">
        <w:t xml:space="preserve"> lutego</w:t>
      </w:r>
      <w:r w:rsidR="002B03D9" w:rsidRPr="002B03D9">
        <w:t xml:space="preserve"> 202</w:t>
      </w:r>
      <w:r w:rsidR="00DA0EC1">
        <w:t>1</w:t>
      </w:r>
      <w:r w:rsidR="002B03D9" w:rsidRPr="002B03D9">
        <w:t xml:space="preserve"> roku </w:t>
      </w:r>
      <w:r w:rsidR="00666720">
        <w:t xml:space="preserve">do rejestru </w:t>
      </w:r>
      <w:r w:rsidR="00666720" w:rsidRPr="00562676">
        <w:t xml:space="preserve">REGON </w:t>
      </w:r>
      <w:r w:rsidR="002B03D9" w:rsidRPr="00562676">
        <w:t xml:space="preserve">wpisanych było </w:t>
      </w:r>
      <w:r w:rsidR="003C40FF" w:rsidRPr="003C40FF">
        <w:t>4</w:t>
      </w:r>
      <w:r w:rsidR="003C40FF">
        <w:t xml:space="preserve"> </w:t>
      </w:r>
      <w:r w:rsidR="003C40FF" w:rsidRPr="003C40FF">
        <w:t>679,8</w:t>
      </w:r>
      <w:r w:rsidR="00DB6D7F">
        <w:t xml:space="preserve"> </w:t>
      </w:r>
      <w:r w:rsidR="002B03D9" w:rsidRPr="00562676">
        <w:t xml:space="preserve">tys. </w:t>
      </w:r>
      <w:r w:rsidRPr="00562676">
        <w:t xml:space="preserve">podmiotów </w:t>
      </w:r>
      <w:r w:rsidR="00A15690">
        <w:t>gospodarki narodowej</w:t>
      </w:r>
      <w:r w:rsidRPr="00B91EA5">
        <w:t xml:space="preserve">, </w:t>
      </w:r>
      <w:r w:rsidR="002B03D9" w:rsidRPr="00B91EA5">
        <w:t xml:space="preserve">tj. </w:t>
      </w:r>
      <w:r w:rsidR="002B03D9" w:rsidRPr="001324A8">
        <w:t xml:space="preserve">o </w:t>
      </w:r>
      <w:r w:rsidR="00D4701B">
        <w:t>0,</w:t>
      </w:r>
      <w:r w:rsidR="003C40FF">
        <w:t>3</w:t>
      </w:r>
      <w:r w:rsidR="002B03D9" w:rsidRPr="001324A8">
        <w:t>%</w:t>
      </w:r>
      <w:r w:rsidR="002B03D9" w:rsidRPr="001F0D02">
        <w:t xml:space="preserve"> </w:t>
      </w:r>
      <w:r w:rsidR="008700A9">
        <w:t>więcej</w:t>
      </w:r>
      <w:r w:rsidR="002B03D9" w:rsidRPr="00B91EA5">
        <w:t xml:space="preserve"> niż miesiąc wcześniej </w:t>
      </w:r>
      <w:r w:rsidR="002B03D9" w:rsidRPr="001E0167">
        <w:t>(</w:t>
      </w:r>
      <w:r w:rsidR="00D140A7" w:rsidRPr="00D140A7">
        <w:t>3,4</w:t>
      </w:r>
      <w:r w:rsidR="002B03D9" w:rsidRPr="00D140A7">
        <w:t>%</w:t>
      </w:r>
      <w:r w:rsidR="002B03D9" w:rsidRPr="001324A8">
        <w:t xml:space="preserve"> więcej</w:t>
      </w:r>
      <w:r w:rsidR="002B03D9" w:rsidRPr="00435EF2">
        <w:t xml:space="preserve"> niż w analogicznym okresie roku poprzedniego).</w:t>
      </w:r>
      <w:r w:rsidR="002B03D9" w:rsidRPr="00273296">
        <w:t xml:space="preserve">                                            </w:t>
      </w:r>
    </w:p>
    <w:p w:rsidR="004F39E9" w:rsidRPr="002352A5" w:rsidRDefault="008420E8" w:rsidP="00B24B2C">
      <w:pPr>
        <w:jc w:val="both"/>
        <w:rPr>
          <w:b/>
          <w:highlight w:val="yellow"/>
          <w:lang w:eastAsia="pl-PL"/>
        </w:rPr>
      </w:pPr>
      <w:r>
        <w:rPr>
          <w:b/>
          <w:lang w:eastAsia="pl-PL"/>
        </w:rPr>
        <w:t>Spadek</w:t>
      </w:r>
      <w:r w:rsidR="00AB6885" w:rsidRPr="00273296">
        <w:rPr>
          <w:b/>
          <w:lang w:eastAsia="pl-PL"/>
        </w:rPr>
        <w:t xml:space="preserve"> liczby podmiotów nowo zarejestrowanych odnotowano </w:t>
      </w:r>
      <w:r w:rsidR="006D55A1">
        <w:rPr>
          <w:b/>
          <w:lang w:eastAsia="pl-PL"/>
        </w:rPr>
        <w:t>dla</w:t>
      </w:r>
      <w:r w:rsidR="000E279B" w:rsidRPr="000E279B">
        <w:rPr>
          <w:b/>
          <w:lang w:eastAsia="pl-PL"/>
        </w:rPr>
        <w:t xml:space="preserve"> </w:t>
      </w:r>
      <w:r w:rsidR="000E279B" w:rsidRPr="00273296">
        <w:rPr>
          <w:b/>
          <w:lang w:eastAsia="pl-PL"/>
        </w:rPr>
        <w:t xml:space="preserve">osób fizycznych prowadzących działalność gospodarczą </w:t>
      </w:r>
      <w:r w:rsidR="000E279B" w:rsidRPr="000E279B">
        <w:rPr>
          <w:b/>
          <w:lang w:eastAsia="pl-PL"/>
        </w:rPr>
        <w:t xml:space="preserve">(o </w:t>
      </w:r>
      <w:r>
        <w:rPr>
          <w:b/>
          <w:lang w:eastAsia="pl-PL"/>
        </w:rPr>
        <w:t>8</w:t>
      </w:r>
      <w:r w:rsidR="000E279B" w:rsidRPr="000E279B">
        <w:rPr>
          <w:b/>
          <w:lang w:eastAsia="pl-PL"/>
        </w:rPr>
        <w:t>,</w:t>
      </w:r>
      <w:r>
        <w:rPr>
          <w:b/>
          <w:lang w:eastAsia="pl-PL"/>
        </w:rPr>
        <w:t>9</w:t>
      </w:r>
      <w:r w:rsidR="000E279B" w:rsidRPr="000E279B">
        <w:rPr>
          <w:b/>
          <w:lang w:eastAsia="pl-PL"/>
        </w:rPr>
        <w:t>%)</w:t>
      </w:r>
      <w:r w:rsidR="00AB6885" w:rsidRPr="000E279B">
        <w:rPr>
          <w:b/>
          <w:lang w:eastAsia="pl-PL"/>
        </w:rPr>
        <w:t>.</w:t>
      </w:r>
      <w:r w:rsidR="004803A7" w:rsidRPr="000E279B">
        <w:rPr>
          <w:b/>
          <w:lang w:eastAsia="pl-PL"/>
        </w:rPr>
        <w:t xml:space="preserve"> </w:t>
      </w:r>
      <w:r w:rsidR="002F34E8" w:rsidRPr="000E279B">
        <w:rPr>
          <w:b/>
          <w:lang w:eastAsia="pl-PL"/>
        </w:rPr>
        <w:t xml:space="preserve">Dla </w:t>
      </w:r>
      <w:r w:rsidR="001A6299" w:rsidRPr="007845F7">
        <w:rPr>
          <w:b/>
          <w:lang w:eastAsia="pl-PL"/>
        </w:rPr>
        <w:t xml:space="preserve"> </w:t>
      </w:r>
      <w:r>
        <w:rPr>
          <w:b/>
          <w:lang w:eastAsia="pl-PL"/>
        </w:rPr>
        <w:t xml:space="preserve">spółek </w:t>
      </w:r>
      <w:r w:rsidR="001A6299" w:rsidRPr="007845F7">
        <w:rPr>
          <w:b/>
          <w:lang w:eastAsia="pl-PL"/>
        </w:rPr>
        <w:t>odnotowano</w:t>
      </w:r>
      <w:r w:rsidR="00AC1B73" w:rsidRPr="007845F7">
        <w:rPr>
          <w:b/>
          <w:lang w:eastAsia="pl-PL"/>
        </w:rPr>
        <w:t xml:space="preserve"> </w:t>
      </w:r>
      <w:r>
        <w:rPr>
          <w:b/>
          <w:lang w:eastAsia="pl-PL"/>
        </w:rPr>
        <w:t>wzrost</w:t>
      </w:r>
      <w:r w:rsidR="00F648F2">
        <w:rPr>
          <w:b/>
          <w:lang w:eastAsia="pl-PL"/>
        </w:rPr>
        <w:t xml:space="preserve"> liczby nowo zarejestrowanych podmiotów</w:t>
      </w:r>
      <w:r w:rsidR="001B01E0" w:rsidRPr="007845F7">
        <w:rPr>
          <w:b/>
          <w:lang w:eastAsia="pl-PL"/>
        </w:rPr>
        <w:t xml:space="preserve"> </w:t>
      </w:r>
      <w:r w:rsidR="002F34E8" w:rsidRPr="007845F7">
        <w:rPr>
          <w:b/>
          <w:lang w:eastAsia="pl-PL"/>
        </w:rPr>
        <w:t xml:space="preserve">o </w:t>
      </w:r>
      <w:r>
        <w:rPr>
          <w:b/>
          <w:lang w:eastAsia="pl-PL"/>
        </w:rPr>
        <w:t>9</w:t>
      </w:r>
      <w:r w:rsidR="00372284">
        <w:rPr>
          <w:b/>
          <w:lang w:eastAsia="pl-PL"/>
        </w:rPr>
        <w:t>,</w:t>
      </w:r>
      <w:r>
        <w:rPr>
          <w:b/>
          <w:lang w:eastAsia="pl-PL"/>
        </w:rPr>
        <w:t>1</w:t>
      </w:r>
      <w:r w:rsidR="002F34E8" w:rsidRPr="007845F7">
        <w:rPr>
          <w:b/>
          <w:lang w:eastAsia="pl-PL"/>
        </w:rPr>
        <w:t>%</w:t>
      </w:r>
      <w:r>
        <w:rPr>
          <w:b/>
          <w:lang w:eastAsia="pl-PL"/>
        </w:rPr>
        <w:t>.</w:t>
      </w:r>
      <w:r w:rsidR="002F34E8" w:rsidRPr="000F0E02">
        <w:rPr>
          <w:b/>
          <w:lang w:eastAsia="pl-PL"/>
        </w:rPr>
        <w:t xml:space="preserve"> </w:t>
      </w:r>
      <w:r>
        <w:rPr>
          <w:b/>
          <w:lang w:eastAsia="pl-PL"/>
        </w:rPr>
        <w:t>Wśród spółek handlowych wzrost zarejestrowano dla spółek z o</w:t>
      </w:r>
      <w:r w:rsidR="004E1818">
        <w:rPr>
          <w:b/>
          <w:lang w:eastAsia="pl-PL"/>
        </w:rPr>
        <w:t>graniczoną odpowiedzialnością o</w:t>
      </w:r>
      <w:r w:rsidR="00601A12" w:rsidRPr="00080082">
        <w:rPr>
          <w:b/>
          <w:lang w:eastAsia="pl-PL"/>
        </w:rPr>
        <w:t xml:space="preserve"> </w:t>
      </w:r>
      <w:r>
        <w:rPr>
          <w:b/>
          <w:lang w:eastAsia="pl-PL"/>
        </w:rPr>
        <w:t>10</w:t>
      </w:r>
      <w:r w:rsidR="00D62FDA">
        <w:rPr>
          <w:b/>
          <w:lang w:eastAsia="pl-PL"/>
        </w:rPr>
        <w:t>,</w:t>
      </w:r>
      <w:r>
        <w:rPr>
          <w:b/>
          <w:lang w:eastAsia="pl-PL"/>
        </w:rPr>
        <w:t>6</w:t>
      </w:r>
      <w:r w:rsidR="00601A12" w:rsidRPr="00080082">
        <w:rPr>
          <w:b/>
          <w:lang w:eastAsia="pl-PL"/>
        </w:rPr>
        <w:t>%</w:t>
      </w:r>
      <w:r w:rsidR="00DB6D7F">
        <w:rPr>
          <w:b/>
          <w:lang w:eastAsia="pl-PL"/>
        </w:rPr>
        <w:t>,</w:t>
      </w:r>
      <w:r>
        <w:rPr>
          <w:b/>
          <w:lang w:eastAsia="pl-PL"/>
        </w:rPr>
        <w:t xml:space="preserve"> a dla spółek akcyjnych wzrost o 8,7%</w:t>
      </w:r>
      <w:r w:rsidR="00476BFD">
        <w:rPr>
          <w:b/>
          <w:lang w:eastAsia="pl-PL"/>
        </w:rPr>
        <w:t>.</w:t>
      </w:r>
      <w:r w:rsidR="00915CBA" w:rsidRPr="00F96AB8">
        <w:rPr>
          <w:b/>
          <w:color w:val="FF0000"/>
          <w:lang w:eastAsia="pl-PL"/>
        </w:rPr>
        <w:t xml:space="preserve"> </w:t>
      </w:r>
      <w:r w:rsidR="00E674FE">
        <w:rPr>
          <w:b/>
          <w:lang w:eastAsia="pl-PL"/>
        </w:rPr>
        <w:t>Liczba</w:t>
      </w:r>
      <w:r w:rsidR="00915CBA">
        <w:rPr>
          <w:b/>
          <w:lang w:eastAsia="pl-PL"/>
        </w:rPr>
        <w:t xml:space="preserve"> spółek cywilnych</w:t>
      </w:r>
      <w:r w:rsidR="00E674FE">
        <w:rPr>
          <w:b/>
          <w:lang w:eastAsia="pl-PL"/>
        </w:rPr>
        <w:t xml:space="preserve"> nowo zarejestrowanych</w:t>
      </w:r>
      <w:r w:rsidR="00915CBA">
        <w:rPr>
          <w:b/>
          <w:lang w:eastAsia="pl-PL"/>
        </w:rPr>
        <w:t xml:space="preserve"> </w:t>
      </w:r>
      <w:r w:rsidR="007845F7">
        <w:rPr>
          <w:b/>
          <w:lang w:eastAsia="pl-PL"/>
        </w:rPr>
        <w:t>wzrosła</w:t>
      </w:r>
      <w:r w:rsidR="00DF028A" w:rsidRPr="005B0FE0">
        <w:rPr>
          <w:b/>
          <w:lang w:eastAsia="pl-PL"/>
        </w:rPr>
        <w:t xml:space="preserve"> o</w:t>
      </w:r>
      <w:r w:rsidR="006A2C3C" w:rsidRPr="005B0FE0">
        <w:rPr>
          <w:b/>
          <w:lang w:eastAsia="pl-PL"/>
        </w:rPr>
        <w:t xml:space="preserve"> </w:t>
      </w:r>
      <w:r w:rsidR="00847513">
        <w:rPr>
          <w:b/>
          <w:lang w:eastAsia="pl-PL"/>
        </w:rPr>
        <w:t>9</w:t>
      </w:r>
      <w:r w:rsidR="005B0FE0" w:rsidRPr="007845F7">
        <w:rPr>
          <w:b/>
          <w:lang w:eastAsia="pl-PL"/>
        </w:rPr>
        <w:t>,</w:t>
      </w:r>
      <w:r w:rsidR="00847513">
        <w:rPr>
          <w:b/>
          <w:lang w:eastAsia="pl-PL"/>
        </w:rPr>
        <w:t>1</w:t>
      </w:r>
      <w:r w:rsidR="00DF028A" w:rsidRPr="007845F7">
        <w:rPr>
          <w:b/>
          <w:lang w:eastAsia="pl-PL"/>
        </w:rPr>
        <w:t>%</w:t>
      </w:r>
      <w:r w:rsidR="00915CBA">
        <w:rPr>
          <w:b/>
          <w:lang w:eastAsia="pl-PL"/>
        </w:rPr>
        <w:t xml:space="preserve"> w porównaniu do poprzedniego miesiąca. </w:t>
      </w:r>
    </w:p>
    <w:p w:rsidR="00AB6885" w:rsidRDefault="00AB6885" w:rsidP="002B03D9">
      <w:pPr>
        <w:rPr>
          <w:lang w:eastAsia="pl-PL"/>
        </w:rPr>
      </w:pPr>
    </w:p>
    <w:p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43FEB">
        <w:rPr>
          <w:rFonts w:ascii="Fira Sans" w:hAnsi="Fira Sans"/>
          <w:b/>
          <w:color w:val="auto"/>
          <w:sz w:val="18"/>
          <w:szCs w:val="18"/>
        </w:rPr>
        <w:t>Podmioty gospodarki narodowej w rejestrze REGON</w:t>
      </w:r>
      <w:r w:rsidR="00AB6885">
        <w:rPr>
          <w:rFonts w:ascii="Fira Sans" w:hAnsi="Fira Sans"/>
          <w:b/>
          <w:color w:val="auto"/>
          <w:sz w:val="18"/>
          <w:szCs w:val="18"/>
        </w:rPr>
        <w:t xml:space="preserve"> </w:t>
      </w:r>
      <w:r w:rsidR="00AB6885" w:rsidRPr="00273296">
        <w:rPr>
          <w:rFonts w:ascii="Fira Sans" w:hAnsi="Fira Sans"/>
          <w:b/>
          <w:color w:val="auto"/>
          <w:sz w:val="18"/>
          <w:szCs w:val="18"/>
        </w:rPr>
        <w:t>*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20"/>
        <w:gridCol w:w="1417"/>
        <w:gridCol w:w="1830"/>
      </w:tblGrid>
      <w:tr w:rsidR="00662D82" w:rsidRPr="00907E1E" w:rsidTr="00D6336A">
        <w:trPr>
          <w:trHeight w:val="510"/>
        </w:trPr>
        <w:tc>
          <w:tcPr>
            <w:tcW w:w="2987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878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EE4925" w:rsidP="00B61BEE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Luty</w:t>
            </w:r>
            <w:r w:rsidR="008123FF">
              <w:rPr>
                <w:color w:val="000000" w:themeColor="text1"/>
                <w:sz w:val="16"/>
                <w:szCs w:val="18"/>
              </w:rPr>
              <w:t xml:space="preserve"> </w:t>
            </w:r>
            <w:r w:rsidR="00F43FEB">
              <w:rPr>
                <w:color w:val="000000" w:themeColor="text1"/>
                <w:sz w:val="16"/>
                <w:szCs w:val="18"/>
              </w:rPr>
              <w:t>202</w:t>
            </w:r>
            <w:r w:rsidR="00B61BEE">
              <w:rPr>
                <w:color w:val="000000" w:themeColor="text1"/>
                <w:sz w:val="16"/>
                <w:szCs w:val="18"/>
              </w:rPr>
              <w:t>1</w:t>
            </w:r>
          </w:p>
        </w:tc>
        <w:tc>
          <w:tcPr>
            <w:tcW w:w="1134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EE4925" w:rsidP="00EE4925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Styczeń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202</w:t>
            </w:r>
            <w:r>
              <w:rPr>
                <w:color w:val="000000" w:themeColor="text1"/>
                <w:sz w:val="16"/>
                <w:szCs w:val="18"/>
              </w:rPr>
              <w:t>1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=100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  <w:tcBorders>
              <w:top w:val="single" w:sz="12" w:space="0" w:color="002060"/>
            </w:tcBorders>
            <w:vAlign w:val="center"/>
          </w:tcPr>
          <w:p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  <w:r w:rsidR="00F43FEB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 xml:space="preserve"> podmioty gospodarki narodowej w rejestrze REGON</w:t>
            </w:r>
          </w:p>
        </w:tc>
        <w:tc>
          <w:tcPr>
            <w:tcW w:w="878" w:type="pct"/>
            <w:tcBorders>
              <w:top w:val="single" w:sz="12" w:space="0" w:color="002060"/>
            </w:tcBorders>
          </w:tcPr>
          <w:p w:rsidR="00F07602" w:rsidRPr="008D4203" w:rsidRDefault="00DB6D7F" w:rsidP="001A4A01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DB6D7F">
              <w:rPr>
                <w:b/>
                <w:sz w:val="16"/>
                <w:szCs w:val="16"/>
              </w:rPr>
              <w:t>4 679 766</w:t>
            </w:r>
          </w:p>
        </w:tc>
        <w:tc>
          <w:tcPr>
            <w:tcW w:w="1134" w:type="pct"/>
            <w:tcBorders>
              <w:top w:val="single" w:sz="12" w:space="0" w:color="002060"/>
            </w:tcBorders>
          </w:tcPr>
          <w:p w:rsidR="00F07602" w:rsidRPr="008D4203" w:rsidRDefault="009D797C" w:rsidP="009A1624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9D797C">
              <w:rPr>
                <w:b/>
                <w:sz w:val="16"/>
                <w:szCs w:val="16"/>
              </w:rPr>
              <w:t>100,</w:t>
            </w:r>
            <w:r w:rsidR="009A1624">
              <w:rPr>
                <w:b/>
                <w:sz w:val="16"/>
                <w:szCs w:val="16"/>
              </w:rPr>
              <w:t>3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nowo zarejestrowane</w:t>
            </w:r>
          </w:p>
        </w:tc>
        <w:tc>
          <w:tcPr>
            <w:tcW w:w="878" w:type="pct"/>
          </w:tcPr>
          <w:p w:rsidR="00F07602" w:rsidRPr="008D4203" w:rsidRDefault="0015711F" w:rsidP="00256167">
            <w:pPr>
              <w:jc w:val="right"/>
              <w:rPr>
                <w:sz w:val="16"/>
                <w:szCs w:val="16"/>
                <w:highlight w:val="yellow"/>
              </w:rPr>
            </w:pPr>
            <w:r w:rsidRPr="0015711F">
              <w:rPr>
                <w:sz w:val="16"/>
                <w:szCs w:val="16"/>
              </w:rPr>
              <w:t>27 126</w:t>
            </w:r>
          </w:p>
        </w:tc>
        <w:tc>
          <w:tcPr>
            <w:tcW w:w="1134" w:type="pct"/>
          </w:tcPr>
          <w:p w:rsidR="00F07602" w:rsidRPr="008D4203" w:rsidRDefault="0015711F" w:rsidP="00256167">
            <w:pPr>
              <w:jc w:val="right"/>
              <w:rPr>
                <w:sz w:val="16"/>
                <w:szCs w:val="16"/>
                <w:highlight w:val="yellow"/>
              </w:rPr>
            </w:pPr>
            <w:r w:rsidRPr="0015711F">
              <w:rPr>
                <w:sz w:val="16"/>
                <w:szCs w:val="16"/>
              </w:rPr>
              <w:t>94,5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wyrejestrowane</w:t>
            </w:r>
          </w:p>
        </w:tc>
        <w:tc>
          <w:tcPr>
            <w:tcW w:w="878" w:type="pct"/>
          </w:tcPr>
          <w:p w:rsidR="00F07602" w:rsidRPr="008D4203" w:rsidRDefault="0015711F" w:rsidP="001A4A01">
            <w:pPr>
              <w:jc w:val="right"/>
              <w:rPr>
                <w:sz w:val="16"/>
                <w:szCs w:val="16"/>
                <w:highlight w:val="yellow"/>
              </w:rPr>
            </w:pPr>
            <w:r w:rsidRPr="0015711F">
              <w:rPr>
                <w:sz w:val="16"/>
                <w:szCs w:val="16"/>
              </w:rPr>
              <w:t>14 454</w:t>
            </w:r>
          </w:p>
        </w:tc>
        <w:tc>
          <w:tcPr>
            <w:tcW w:w="1134" w:type="pct"/>
          </w:tcPr>
          <w:p w:rsidR="00F07602" w:rsidRPr="008D4203" w:rsidRDefault="0015711F" w:rsidP="006C6904">
            <w:pPr>
              <w:jc w:val="right"/>
              <w:rPr>
                <w:sz w:val="16"/>
                <w:szCs w:val="16"/>
                <w:highlight w:val="yellow"/>
              </w:rPr>
            </w:pPr>
            <w:r w:rsidRPr="0015711F">
              <w:rPr>
                <w:sz w:val="16"/>
                <w:szCs w:val="16"/>
              </w:rPr>
              <w:t>60,7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43FEB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zawieszone</w:t>
            </w:r>
          </w:p>
        </w:tc>
        <w:tc>
          <w:tcPr>
            <w:tcW w:w="878" w:type="pct"/>
          </w:tcPr>
          <w:p w:rsidR="00F07602" w:rsidRPr="008D4203" w:rsidRDefault="00A53E3A" w:rsidP="001A4A01">
            <w:pPr>
              <w:jc w:val="right"/>
              <w:rPr>
                <w:sz w:val="16"/>
                <w:szCs w:val="16"/>
                <w:highlight w:val="yellow"/>
              </w:rPr>
            </w:pPr>
            <w:r w:rsidRPr="00A53E3A">
              <w:rPr>
                <w:sz w:val="16"/>
                <w:szCs w:val="16"/>
              </w:rPr>
              <w:t>529 922</w:t>
            </w:r>
          </w:p>
        </w:tc>
        <w:tc>
          <w:tcPr>
            <w:tcW w:w="1134" w:type="pct"/>
          </w:tcPr>
          <w:p w:rsidR="00F07602" w:rsidRPr="008D4203" w:rsidRDefault="00A53E3A" w:rsidP="007C61EB">
            <w:pPr>
              <w:jc w:val="right"/>
              <w:rPr>
                <w:sz w:val="16"/>
                <w:szCs w:val="16"/>
                <w:highlight w:val="yellow"/>
              </w:rPr>
            </w:pPr>
            <w:r w:rsidRPr="00A53E3A">
              <w:rPr>
                <w:sz w:val="16"/>
                <w:szCs w:val="16"/>
              </w:rPr>
              <w:t>100,9</w:t>
            </w:r>
          </w:p>
        </w:tc>
      </w:tr>
    </w:tbl>
    <w:p w:rsidR="000F7CC2" w:rsidRDefault="00AB6885" w:rsidP="000D5FF4">
      <w:pPr>
        <w:pStyle w:val="LID"/>
        <w:jc w:val="both"/>
        <w:rPr>
          <w:b w:val="0"/>
          <w:sz w:val="16"/>
          <w:szCs w:val="16"/>
        </w:rPr>
      </w:pPr>
      <w:r w:rsidRPr="00273296">
        <w:rPr>
          <w:b w:val="0"/>
          <w:sz w:val="16"/>
          <w:szCs w:val="16"/>
        </w:rPr>
        <w:t>* dot. osób prawnych, jednostek organizacyjnych niemających osobowości prawnej oraz osób fizycznych prowadzących działalność gospodarczą (bez osób fizycznych prowadzących gospodarstwa indywidualne w rolnictwie).</w:t>
      </w:r>
    </w:p>
    <w:p w:rsidR="000D5FF4" w:rsidRPr="00AB6885" w:rsidRDefault="00755F12" w:rsidP="000D5FF4">
      <w:pPr>
        <w:pStyle w:val="LID"/>
        <w:jc w:val="both"/>
        <w:rPr>
          <w:b w:val="0"/>
          <w:sz w:val="16"/>
          <w:szCs w:val="16"/>
        </w:rPr>
      </w:pPr>
      <w:r w:rsidRPr="00C378A9">
        <w:rPr>
          <w:szCs w:val="2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C2036E1" wp14:editId="71DD8904">
                <wp:simplePos x="0" y="0"/>
                <wp:positionH relativeFrom="column">
                  <wp:posOffset>5295900</wp:posOffset>
                </wp:positionH>
                <wp:positionV relativeFrom="paragraph">
                  <wp:posOffset>43815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18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A9" w:rsidRPr="00D969B3" w:rsidRDefault="00785877" w:rsidP="00C378A9">
                            <w:pPr>
                              <w:pStyle w:val="tekstzboku"/>
                            </w:pPr>
                            <w:r w:rsidRPr="00785877">
                              <w:t xml:space="preserve">Spadek liczby </w:t>
                            </w:r>
                            <w:r>
                              <w:t>wyrejestrowanych</w:t>
                            </w:r>
                            <w:r w:rsidRPr="00785877">
                              <w:t xml:space="preserve"> spółek handlowych</w:t>
                            </w:r>
                            <w:r>
                              <w:t xml:space="preserve"> o 64,5%</w:t>
                            </w:r>
                            <w:r w:rsidR="0061114F">
                              <w:t xml:space="preserve"> </w:t>
                            </w:r>
                            <w:r w:rsidR="008A775A" w:rsidRPr="008A775A">
                              <w:t>w poró</w:t>
                            </w:r>
                            <w:r w:rsidR="008A775A">
                              <w:t xml:space="preserve">wnaniu </w:t>
                            </w:r>
                            <w:r w:rsidR="008A775A" w:rsidRPr="008A775A">
                              <w:t>do poprzedniego mie</w:t>
                            </w:r>
                            <w:r w:rsidR="008A775A">
                              <w:t>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1" id="Pole tekstowe 6" o:spid="_x0000_s1027" type="#_x0000_t202" style="position:absolute;left:0;text-align:left;margin-left:417pt;margin-top:3.45pt;width:135.85pt;height:63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" filled="f" stroked="f">
                <v:textbox>
                  <w:txbxContent>
                    <w:p w:rsidR="00C378A9" w:rsidRPr="00D969B3" w:rsidRDefault="00785877" w:rsidP="00C378A9">
                      <w:pPr>
                        <w:pStyle w:val="tekstzboku"/>
                      </w:pPr>
                      <w:r w:rsidRPr="00785877">
                        <w:t xml:space="preserve">Spadek liczby </w:t>
                      </w:r>
                      <w:r>
                        <w:t>wyrejestrowanych</w:t>
                      </w:r>
                      <w:r w:rsidRPr="00785877">
                        <w:t xml:space="preserve"> spółek handlowych</w:t>
                      </w:r>
                      <w:r>
                        <w:t xml:space="preserve"> o 64,5%</w:t>
                      </w:r>
                      <w:r w:rsidR="0061114F">
                        <w:t xml:space="preserve"> </w:t>
                      </w:r>
                      <w:r w:rsidR="008A775A" w:rsidRPr="008A775A">
                        <w:t>w poró</w:t>
                      </w:r>
                      <w:r w:rsidR="008A775A">
                        <w:t xml:space="preserve">wnaniu </w:t>
                      </w:r>
                      <w:r w:rsidR="008A775A" w:rsidRPr="008A775A">
                        <w:t>do poprzedniego mie</w:t>
                      </w:r>
                      <w:r w:rsidR="008A775A">
                        <w:t>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66720" w:rsidRPr="005D2E3D" w:rsidRDefault="006B631A" w:rsidP="00B24B2C">
      <w:pPr>
        <w:pStyle w:val="LID"/>
        <w:jc w:val="both"/>
        <w:rPr>
          <w:b w:val="0"/>
        </w:rPr>
      </w:pPr>
      <w:r w:rsidRPr="006B631A">
        <w:rPr>
          <w:b w:val="0"/>
          <w:szCs w:val="22"/>
        </w:rPr>
        <w:t>W</w:t>
      </w:r>
      <w:r w:rsidR="006878E8">
        <w:rPr>
          <w:b w:val="0"/>
          <w:szCs w:val="22"/>
        </w:rPr>
        <w:t xml:space="preserve"> </w:t>
      </w:r>
      <w:r w:rsidR="00A751FE">
        <w:rPr>
          <w:b w:val="0"/>
          <w:szCs w:val="22"/>
        </w:rPr>
        <w:t>lutym</w:t>
      </w:r>
      <w:r w:rsidR="006878E8">
        <w:rPr>
          <w:b w:val="0"/>
          <w:szCs w:val="22"/>
        </w:rPr>
        <w:t xml:space="preserve"> </w:t>
      </w:r>
      <w:r w:rsidRPr="006B631A">
        <w:rPr>
          <w:b w:val="0"/>
          <w:szCs w:val="22"/>
        </w:rPr>
        <w:t xml:space="preserve">wyrejestrowano z rejestru REGON o </w:t>
      </w:r>
      <w:r w:rsidR="00A751FE" w:rsidRPr="00A751FE">
        <w:rPr>
          <w:b w:val="0"/>
          <w:szCs w:val="22"/>
        </w:rPr>
        <w:t>39,3</w:t>
      </w:r>
      <w:r w:rsidRPr="00FF5626">
        <w:rPr>
          <w:b w:val="0"/>
          <w:szCs w:val="22"/>
        </w:rPr>
        <w:t>%</w:t>
      </w:r>
      <w:r w:rsidRPr="006B631A">
        <w:rPr>
          <w:b w:val="0"/>
          <w:szCs w:val="22"/>
        </w:rPr>
        <w:t xml:space="preserve"> </w:t>
      </w:r>
      <w:r w:rsidR="00A751FE">
        <w:rPr>
          <w:b w:val="0"/>
          <w:szCs w:val="22"/>
        </w:rPr>
        <w:t>mniej</w:t>
      </w:r>
      <w:r w:rsidRPr="006B631A">
        <w:rPr>
          <w:b w:val="0"/>
          <w:szCs w:val="22"/>
        </w:rPr>
        <w:t xml:space="preserve"> podmiotów niż przed miesiącem.   </w:t>
      </w:r>
      <w:r w:rsidR="00C50437" w:rsidRPr="00C50437">
        <w:rPr>
          <w:b w:val="0"/>
          <w:szCs w:val="22"/>
        </w:rPr>
        <w:t xml:space="preserve">Spadek liczby podmiotów wyrejestrowanych odnotowano dla spółek (o </w:t>
      </w:r>
      <w:r w:rsidR="00C50437">
        <w:rPr>
          <w:b w:val="0"/>
          <w:szCs w:val="22"/>
        </w:rPr>
        <w:t>62</w:t>
      </w:r>
      <w:r w:rsidR="00C50437" w:rsidRPr="00C50437">
        <w:rPr>
          <w:b w:val="0"/>
          <w:szCs w:val="22"/>
        </w:rPr>
        <w:t>,</w:t>
      </w:r>
      <w:r w:rsidR="00C50437">
        <w:rPr>
          <w:b w:val="0"/>
          <w:szCs w:val="22"/>
        </w:rPr>
        <w:t>0</w:t>
      </w:r>
      <w:r w:rsidR="00C50437" w:rsidRPr="00C50437">
        <w:rPr>
          <w:b w:val="0"/>
          <w:szCs w:val="22"/>
        </w:rPr>
        <w:t xml:space="preserve">%) oraz osób fizycznych prowadzących działalność gospodarczą (o </w:t>
      </w:r>
      <w:r w:rsidR="00C50437">
        <w:rPr>
          <w:b w:val="0"/>
          <w:szCs w:val="22"/>
        </w:rPr>
        <w:t>32</w:t>
      </w:r>
      <w:r w:rsidR="00C50437" w:rsidRPr="00C50437">
        <w:rPr>
          <w:b w:val="0"/>
          <w:szCs w:val="22"/>
        </w:rPr>
        <w:t>,</w:t>
      </w:r>
      <w:r w:rsidR="00C50437">
        <w:rPr>
          <w:b w:val="0"/>
          <w:szCs w:val="22"/>
        </w:rPr>
        <w:t>7%)</w:t>
      </w:r>
      <w:r w:rsidR="00512B5C" w:rsidRPr="00512B5C">
        <w:rPr>
          <w:b w:val="0"/>
          <w:szCs w:val="22"/>
        </w:rPr>
        <w:t>.</w:t>
      </w:r>
    </w:p>
    <w:p w:rsidR="004F39E9" w:rsidRDefault="00755F12" w:rsidP="00B24B2C">
      <w:pPr>
        <w:pStyle w:val="LID"/>
        <w:jc w:val="both"/>
      </w:pPr>
      <w:r w:rsidRPr="00666720">
        <w:rPr>
          <w:b w:val="0"/>
          <w:szCs w:val="22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C2036E3" wp14:editId="48AD1803">
                <wp:simplePos x="0" y="0"/>
                <wp:positionH relativeFrom="column">
                  <wp:posOffset>5299710</wp:posOffset>
                </wp:positionH>
                <wp:positionV relativeFrom="paragraph">
                  <wp:posOffset>196215</wp:posOffset>
                </wp:positionV>
                <wp:extent cx="1725295" cy="866775"/>
                <wp:effectExtent l="0" t="0" r="0" b="0"/>
                <wp:wrapTight wrapText="bothSides">
                  <wp:wrapPolygon edited="0">
                    <wp:start x="715" y="0"/>
                    <wp:lineTo x="715" y="20888"/>
                    <wp:lineTo x="20749" y="20888"/>
                    <wp:lineTo x="20749" y="0"/>
                    <wp:lineTo x="715" y="0"/>
                  </wp:wrapPolygon>
                </wp:wrapTight>
                <wp:docPr id="1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81B" w:rsidRPr="00D969B3" w:rsidRDefault="00263899" w:rsidP="0023681B">
                            <w:pPr>
                              <w:pStyle w:val="tekstzboku"/>
                            </w:pPr>
                            <w:r>
                              <w:t>Wzrost</w:t>
                            </w:r>
                            <w:r w:rsidR="0023681B">
                              <w:t xml:space="preserve"> </w:t>
                            </w:r>
                            <w:r w:rsidR="00435746">
                              <w:t xml:space="preserve">podmiotów z zawieszoną działalnością </w:t>
                            </w:r>
                            <w:r w:rsidR="00435746" w:rsidRPr="009D2FAC">
                              <w:t xml:space="preserve">o </w:t>
                            </w:r>
                            <w:r w:rsidR="007F06C8">
                              <w:t>0</w:t>
                            </w:r>
                            <w:r w:rsidR="00C95F99" w:rsidRPr="009F60AC">
                              <w:t>,</w:t>
                            </w:r>
                            <w:r w:rsidR="00900ABD">
                              <w:t>9</w:t>
                            </w:r>
                            <w:r w:rsidR="00A51C3F" w:rsidRPr="009F60AC">
                              <w:t>%</w:t>
                            </w:r>
                            <w:r w:rsidR="00435746">
                              <w:t xml:space="preserve"> </w:t>
                            </w:r>
                            <w:r w:rsidR="00A51C3F">
                              <w:br/>
                            </w:r>
                            <w:r w:rsidR="00435746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3" id="_x0000_s1028" type="#_x0000_t202" style="position:absolute;margin-left:417.3pt;margin-top:15.45pt;width:135.85pt;height:68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" filled="f" stroked="f">
                <v:textbox>
                  <w:txbxContent>
                    <w:p w:rsidR="0023681B" w:rsidRPr="00D969B3" w:rsidRDefault="00263899" w:rsidP="0023681B">
                      <w:pPr>
                        <w:pStyle w:val="tekstzboku"/>
                      </w:pPr>
                      <w:r>
                        <w:t>Wzrost</w:t>
                      </w:r>
                      <w:r w:rsidR="0023681B">
                        <w:t xml:space="preserve"> </w:t>
                      </w:r>
                      <w:r w:rsidR="00435746">
                        <w:t xml:space="preserve">podmiotów z zawieszoną działalnością </w:t>
                      </w:r>
                      <w:r w:rsidR="00435746" w:rsidRPr="009D2FAC">
                        <w:t xml:space="preserve">o </w:t>
                      </w:r>
                      <w:r w:rsidR="007F06C8">
                        <w:t>0</w:t>
                      </w:r>
                      <w:r w:rsidR="00C95F99" w:rsidRPr="009F60AC">
                        <w:t>,</w:t>
                      </w:r>
                      <w:r w:rsidR="00900ABD">
                        <w:t>9</w:t>
                      </w:r>
                      <w:r w:rsidR="00A51C3F" w:rsidRPr="009F60AC">
                        <w:t>%</w:t>
                      </w:r>
                      <w:r w:rsidR="00435746">
                        <w:t xml:space="preserve"> </w:t>
                      </w:r>
                      <w:r w:rsidR="00A51C3F">
                        <w:br/>
                      </w:r>
                      <w:r w:rsidR="00435746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39E9" w:rsidRPr="00666720">
        <w:rPr>
          <w:b w:val="0"/>
        </w:rPr>
        <w:t xml:space="preserve">Podmioty z zawieszoną działalnością wg stanu na koniec </w:t>
      </w:r>
      <w:r w:rsidR="007F06C8">
        <w:rPr>
          <w:b w:val="0"/>
        </w:rPr>
        <w:t>lutego</w:t>
      </w:r>
      <w:r w:rsidR="00BD1128">
        <w:rPr>
          <w:b w:val="0"/>
        </w:rPr>
        <w:t xml:space="preserve"> </w:t>
      </w:r>
      <w:r w:rsidR="00B93C43">
        <w:rPr>
          <w:b w:val="0"/>
        </w:rPr>
        <w:t>202</w:t>
      </w:r>
      <w:r w:rsidR="0010384A">
        <w:rPr>
          <w:b w:val="0"/>
        </w:rPr>
        <w:t>1</w:t>
      </w:r>
      <w:r w:rsidR="00B93C43">
        <w:rPr>
          <w:b w:val="0"/>
        </w:rPr>
        <w:t xml:space="preserve"> roku stanowiły </w:t>
      </w:r>
      <w:r w:rsidR="000C4653" w:rsidRPr="00835481">
        <w:rPr>
          <w:b w:val="0"/>
        </w:rPr>
        <w:t>1</w:t>
      </w:r>
      <w:r w:rsidR="0010384A">
        <w:rPr>
          <w:b w:val="0"/>
        </w:rPr>
        <w:t>1</w:t>
      </w:r>
      <w:r w:rsidR="000C4653" w:rsidRPr="00835481">
        <w:rPr>
          <w:b w:val="0"/>
        </w:rPr>
        <w:t>,</w:t>
      </w:r>
      <w:r w:rsidR="0010384A">
        <w:rPr>
          <w:b w:val="0"/>
        </w:rPr>
        <w:t>3</w:t>
      </w:r>
      <w:r w:rsidR="004F39E9" w:rsidRPr="00835481">
        <w:rPr>
          <w:b w:val="0"/>
        </w:rPr>
        <w:t>%</w:t>
      </w:r>
      <w:r w:rsidR="004F39E9" w:rsidRPr="00666720">
        <w:rPr>
          <w:b w:val="0"/>
        </w:rPr>
        <w:t xml:space="preserve"> ogólnej liczby zarejestrowanych podmiotów w rejestrze REGON</w:t>
      </w:r>
      <w:r w:rsidR="004F39E9" w:rsidRPr="004F39E9">
        <w:t>.</w:t>
      </w:r>
      <w:r w:rsidR="00230281">
        <w:t xml:space="preserve"> </w:t>
      </w:r>
    </w:p>
    <w:p w:rsidR="007C696B" w:rsidRDefault="00F501CF" w:rsidP="00B24B2C">
      <w:pPr>
        <w:jc w:val="both"/>
        <w:rPr>
          <w:szCs w:val="19"/>
        </w:rPr>
      </w:pPr>
      <w:r w:rsidRPr="00F501CF">
        <w:rPr>
          <w:szCs w:val="19"/>
        </w:rPr>
        <w:t xml:space="preserve">Biorąc pod uwagę sekcje PKD </w:t>
      </w:r>
      <w:r w:rsidR="00E546CD">
        <w:rPr>
          <w:szCs w:val="19"/>
        </w:rPr>
        <w:t xml:space="preserve">największy </w:t>
      </w:r>
      <w:r w:rsidR="009033BA">
        <w:rPr>
          <w:szCs w:val="19"/>
        </w:rPr>
        <w:t>wzrost</w:t>
      </w:r>
      <w:r w:rsidR="00E546CD">
        <w:rPr>
          <w:szCs w:val="19"/>
        </w:rPr>
        <w:t xml:space="preserve"> liczby</w:t>
      </w:r>
      <w:r w:rsidRPr="00F501CF">
        <w:rPr>
          <w:szCs w:val="19"/>
        </w:rPr>
        <w:t xml:space="preserve"> podmiotów z zawieszoną działalnością </w:t>
      </w:r>
      <w:r w:rsidR="00DF028A">
        <w:rPr>
          <w:szCs w:val="19"/>
        </w:rPr>
        <w:t xml:space="preserve">w porównaniu do poprzedniego miesiąca </w:t>
      </w:r>
      <w:r w:rsidR="00DF028A" w:rsidRPr="00817D5C">
        <w:rPr>
          <w:szCs w:val="19"/>
        </w:rPr>
        <w:t xml:space="preserve">odnotowano </w:t>
      </w:r>
      <w:r w:rsidRPr="00817D5C">
        <w:rPr>
          <w:szCs w:val="19"/>
        </w:rPr>
        <w:t>w sekcj</w:t>
      </w:r>
      <w:r w:rsidR="00625439" w:rsidRPr="00817D5C">
        <w:rPr>
          <w:szCs w:val="19"/>
        </w:rPr>
        <w:t xml:space="preserve">i </w:t>
      </w:r>
      <w:r w:rsidR="0023578A">
        <w:rPr>
          <w:szCs w:val="19"/>
        </w:rPr>
        <w:t>górnictwo i wydobywanie</w:t>
      </w:r>
      <w:r w:rsidR="007F5B01" w:rsidRPr="00817D5C">
        <w:rPr>
          <w:szCs w:val="19"/>
        </w:rPr>
        <w:t xml:space="preserve"> </w:t>
      </w:r>
      <w:r w:rsidR="00EA450C" w:rsidRPr="00817D5C">
        <w:rPr>
          <w:szCs w:val="19"/>
        </w:rPr>
        <w:t>(</w:t>
      </w:r>
      <w:r w:rsidR="000E288A">
        <w:rPr>
          <w:szCs w:val="19"/>
        </w:rPr>
        <w:t>1,</w:t>
      </w:r>
      <w:r w:rsidR="0023578A">
        <w:rPr>
          <w:szCs w:val="19"/>
        </w:rPr>
        <w:t>8</w:t>
      </w:r>
      <w:r w:rsidR="00EA450C" w:rsidRPr="00817D5C">
        <w:rPr>
          <w:szCs w:val="19"/>
        </w:rPr>
        <w:t>%)</w:t>
      </w:r>
      <w:r w:rsidR="0051752B" w:rsidRPr="00817D5C">
        <w:rPr>
          <w:szCs w:val="19"/>
        </w:rPr>
        <w:t xml:space="preserve">. </w:t>
      </w:r>
      <w:r w:rsidR="00CB4591" w:rsidRPr="004F5809">
        <w:rPr>
          <w:szCs w:val="19"/>
        </w:rPr>
        <w:t>W</w:t>
      </w:r>
      <w:r w:rsidR="00EA450C" w:rsidRPr="004F5809">
        <w:rPr>
          <w:szCs w:val="19"/>
        </w:rPr>
        <w:t>zrost</w:t>
      </w:r>
      <w:r w:rsidR="0051752B" w:rsidRPr="004F5809">
        <w:rPr>
          <w:szCs w:val="19"/>
        </w:rPr>
        <w:t xml:space="preserve"> </w:t>
      </w:r>
      <w:r w:rsidR="0051752B" w:rsidRPr="00102C88">
        <w:rPr>
          <w:szCs w:val="19"/>
        </w:rPr>
        <w:t xml:space="preserve">podmiotów z zawieszoną działalnością odnotowano </w:t>
      </w:r>
      <w:r w:rsidR="00CB4591" w:rsidRPr="00102C88">
        <w:rPr>
          <w:szCs w:val="19"/>
        </w:rPr>
        <w:t>również</w:t>
      </w:r>
      <w:r w:rsidR="00351291" w:rsidRPr="00102C88">
        <w:rPr>
          <w:szCs w:val="19"/>
        </w:rPr>
        <w:t xml:space="preserve"> w sekcji </w:t>
      </w:r>
      <w:r w:rsidR="0023578A">
        <w:rPr>
          <w:szCs w:val="19"/>
        </w:rPr>
        <w:t>pozostała działalność usługowa (1,6%) oraz budownictwo</w:t>
      </w:r>
      <w:r w:rsidR="00102C88" w:rsidRPr="00102C88">
        <w:rPr>
          <w:szCs w:val="19"/>
        </w:rPr>
        <w:t xml:space="preserve"> (</w:t>
      </w:r>
      <w:r w:rsidR="0023578A">
        <w:rPr>
          <w:szCs w:val="19"/>
        </w:rPr>
        <w:t>1</w:t>
      </w:r>
      <w:r w:rsidR="00903A05" w:rsidRPr="00102C88">
        <w:rPr>
          <w:szCs w:val="19"/>
        </w:rPr>
        <w:t>,</w:t>
      </w:r>
      <w:r w:rsidR="0023578A">
        <w:rPr>
          <w:szCs w:val="19"/>
        </w:rPr>
        <w:t>6</w:t>
      </w:r>
      <w:r w:rsidR="00903A05" w:rsidRPr="00102C88">
        <w:rPr>
          <w:szCs w:val="19"/>
        </w:rPr>
        <w:t>%)</w:t>
      </w:r>
      <w:r w:rsidR="0023578A">
        <w:rPr>
          <w:szCs w:val="19"/>
        </w:rPr>
        <w:t>, transport i gospodarka magazynowa (1,5%)</w:t>
      </w:r>
      <w:r w:rsidR="00881CF9">
        <w:rPr>
          <w:szCs w:val="19"/>
        </w:rPr>
        <w:t>.</w:t>
      </w:r>
      <w:r w:rsidR="00903A05" w:rsidRPr="00102C88">
        <w:rPr>
          <w:szCs w:val="19"/>
        </w:rPr>
        <w:t xml:space="preserve"> </w:t>
      </w:r>
      <w:bookmarkStart w:id="0" w:name="_GoBack"/>
    </w:p>
    <w:p w:rsidR="004F6F3A" w:rsidRDefault="00782823" w:rsidP="00B24B2C">
      <w:pPr>
        <w:jc w:val="both"/>
        <w:rPr>
          <w:szCs w:val="19"/>
        </w:rPr>
      </w:pPr>
      <w:r w:rsidRPr="00782823">
        <w:rPr>
          <w:szCs w:val="19"/>
        </w:rPr>
        <w:t xml:space="preserve">Pod względem terytorialnym największy </w:t>
      </w:r>
      <w:r>
        <w:rPr>
          <w:szCs w:val="19"/>
        </w:rPr>
        <w:t>wzrost</w:t>
      </w:r>
      <w:r w:rsidRPr="00782823">
        <w:rPr>
          <w:szCs w:val="19"/>
        </w:rPr>
        <w:t xml:space="preserve"> podm</w:t>
      </w:r>
      <w:bookmarkEnd w:id="0"/>
      <w:r w:rsidRPr="00782823">
        <w:rPr>
          <w:szCs w:val="19"/>
        </w:rPr>
        <w:t>iotów z zawieszoną działalnością w porównaniu do poprzedniego miesiąca odnotowano w województwie</w:t>
      </w:r>
      <w:r w:rsidR="00CB00EC">
        <w:rPr>
          <w:szCs w:val="19"/>
        </w:rPr>
        <w:t xml:space="preserve"> </w:t>
      </w:r>
      <w:r w:rsidR="000131F5">
        <w:rPr>
          <w:szCs w:val="19"/>
        </w:rPr>
        <w:t>mazowieckim</w:t>
      </w:r>
      <w:r w:rsidR="00CB00EC" w:rsidRPr="00F2171F">
        <w:rPr>
          <w:szCs w:val="19"/>
        </w:rPr>
        <w:t xml:space="preserve"> (</w:t>
      </w:r>
      <w:r w:rsidR="000131F5">
        <w:rPr>
          <w:szCs w:val="19"/>
        </w:rPr>
        <w:t>1</w:t>
      </w:r>
      <w:r w:rsidR="00CB00EC" w:rsidRPr="00F2171F">
        <w:rPr>
          <w:szCs w:val="19"/>
        </w:rPr>
        <w:t>,</w:t>
      </w:r>
      <w:r w:rsidR="000131F5">
        <w:rPr>
          <w:szCs w:val="19"/>
        </w:rPr>
        <w:t>4</w:t>
      </w:r>
      <w:r w:rsidR="00E91A4D">
        <w:rPr>
          <w:szCs w:val="19"/>
        </w:rPr>
        <w:t xml:space="preserve">%) oraz </w:t>
      </w:r>
      <w:r w:rsidR="000131F5">
        <w:rPr>
          <w:szCs w:val="19"/>
        </w:rPr>
        <w:t xml:space="preserve">kujawsko-pomorskim </w:t>
      </w:r>
      <w:r w:rsidRPr="00F2171F">
        <w:rPr>
          <w:szCs w:val="19"/>
        </w:rPr>
        <w:t>(</w:t>
      </w:r>
      <w:r w:rsidR="000131F5">
        <w:rPr>
          <w:szCs w:val="19"/>
        </w:rPr>
        <w:t>1</w:t>
      </w:r>
      <w:r w:rsidRPr="00F2171F">
        <w:rPr>
          <w:szCs w:val="19"/>
        </w:rPr>
        <w:t>,</w:t>
      </w:r>
      <w:r w:rsidR="000131F5">
        <w:rPr>
          <w:szCs w:val="19"/>
        </w:rPr>
        <w:t>4</w:t>
      </w:r>
      <w:r w:rsidR="00F2171F" w:rsidRPr="00F2171F">
        <w:rPr>
          <w:szCs w:val="19"/>
        </w:rPr>
        <w:t xml:space="preserve">%), </w:t>
      </w:r>
      <w:r w:rsidR="000131F5">
        <w:rPr>
          <w:szCs w:val="19"/>
        </w:rPr>
        <w:t>wielkopolskim</w:t>
      </w:r>
      <w:r w:rsidRPr="00F2171F">
        <w:rPr>
          <w:szCs w:val="19"/>
        </w:rPr>
        <w:t xml:space="preserve"> (</w:t>
      </w:r>
      <w:r w:rsidR="000131F5">
        <w:rPr>
          <w:szCs w:val="19"/>
        </w:rPr>
        <w:t>1</w:t>
      </w:r>
      <w:r w:rsidRPr="00F2171F">
        <w:rPr>
          <w:szCs w:val="19"/>
        </w:rPr>
        <w:t>,</w:t>
      </w:r>
      <w:r w:rsidR="000131F5">
        <w:rPr>
          <w:szCs w:val="19"/>
        </w:rPr>
        <w:t>2</w:t>
      </w:r>
      <w:r w:rsidRPr="00F2171F">
        <w:rPr>
          <w:szCs w:val="19"/>
        </w:rPr>
        <w:t>%).</w:t>
      </w:r>
      <w:r>
        <w:rPr>
          <w:szCs w:val="19"/>
        </w:rPr>
        <w:t xml:space="preserve"> </w:t>
      </w:r>
    </w:p>
    <w:p w:rsidR="00DD7064" w:rsidRDefault="00DD7064" w:rsidP="004F6F3A">
      <w:pPr>
        <w:jc w:val="both"/>
        <w:rPr>
          <w:szCs w:val="19"/>
        </w:rPr>
      </w:pPr>
    </w:p>
    <w:p w:rsidR="00DD7064" w:rsidRDefault="00DD7064" w:rsidP="004F6F3A">
      <w:pPr>
        <w:jc w:val="both"/>
        <w:rPr>
          <w:b/>
          <w:sz w:val="18"/>
        </w:rPr>
      </w:pPr>
    </w:p>
    <w:p w:rsidR="007C696B" w:rsidRDefault="007C696B" w:rsidP="004F6F3A">
      <w:pPr>
        <w:jc w:val="both"/>
        <w:rPr>
          <w:b/>
          <w:sz w:val="18"/>
        </w:rPr>
      </w:pPr>
    </w:p>
    <w:p w:rsidR="004F6F3A" w:rsidRDefault="007B687B" w:rsidP="004F6F3A">
      <w:pPr>
        <w:jc w:val="both"/>
        <w:rPr>
          <w:b/>
          <w:sz w:val="18"/>
        </w:rPr>
      </w:pPr>
      <w:r>
        <w:rPr>
          <w:b/>
          <w:sz w:val="18"/>
        </w:rPr>
        <w:t xml:space="preserve">Wykres 1. </w:t>
      </w:r>
      <w:r w:rsidR="00C36FD8">
        <w:rPr>
          <w:b/>
          <w:sz w:val="18"/>
        </w:rPr>
        <w:t>Liczba podmiotów</w:t>
      </w:r>
      <w:r w:rsidR="002331A4">
        <w:rPr>
          <w:b/>
          <w:sz w:val="18"/>
        </w:rPr>
        <w:t xml:space="preserve"> nowo zarejestrowan</w:t>
      </w:r>
      <w:r w:rsidR="00C36FD8">
        <w:rPr>
          <w:b/>
          <w:sz w:val="18"/>
        </w:rPr>
        <w:t>ych</w:t>
      </w:r>
      <w:r w:rsidR="002331A4">
        <w:rPr>
          <w:b/>
          <w:sz w:val="18"/>
        </w:rPr>
        <w:t xml:space="preserve"> w rejestrze REGON</w:t>
      </w:r>
      <w:r w:rsidR="002C167D">
        <w:rPr>
          <w:b/>
          <w:sz w:val="18"/>
        </w:rPr>
        <w:t xml:space="preserve"> </w:t>
      </w:r>
    </w:p>
    <w:p w:rsidR="00B06405" w:rsidRDefault="00435B28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206375</wp:posOffset>
            </wp:positionV>
            <wp:extent cx="5040000" cy="2577600"/>
            <wp:effectExtent l="0" t="0" r="825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03799F" w:rsidRDefault="0003799F" w:rsidP="00435B28">
      <w:pPr>
        <w:tabs>
          <w:tab w:val="left" w:pos="4605"/>
        </w:tabs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BF6119" w:rsidP="00BF6119">
      <w:pPr>
        <w:tabs>
          <w:tab w:val="left" w:pos="2370"/>
          <w:tab w:val="left" w:pos="5445"/>
        </w:tabs>
        <w:rPr>
          <w:b/>
          <w:sz w:val="18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</w:p>
    <w:p w:rsidR="0003799F" w:rsidRDefault="0003799F" w:rsidP="00662D82">
      <w:pPr>
        <w:rPr>
          <w:b/>
          <w:sz w:val="18"/>
        </w:rPr>
      </w:pPr>
    </w:p>
    <w:p w:rsidR="00435B28" w:rsidRDefault="00435B28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EB4B8C" w:rsidRDefault="00B06405" w:rsidP="00662D82">
      <w:pPr>
        <w:rPr>
          <w:b/>
          <w:sz w:val="18"/>
        </w:rPr>
      </w:pPr>
      <w:r w:rsidRPr="007E0D93">
        <w:rPr>
          <w:b/>
          <w:sz w:val="18"/>
        </w:rPr>
        <w:t xml:space="preserve">Wykres </w:t>
      </w:r>
      <w:r>
        <w:rPr>
          <w:b/>
          <w:sz w:val="18"/>
        </w:rPr>
        <w:t>2</w:t>
      </w:r>
      <w:r w:rsidRPr="007E0D93">
        <w:rPr>
          <w:b/>
          <w:sz w:val="18"/>
        </w:rPr>
        <w:t xml:space="preserve">. </w:t>
      </w:r>
      <w:r>
        <w:rPr>
          <w:b/>
          <w:sz w:val="18"/>
        </w:rPr>
        <w:t>Liczba podmiotów</w:t>
      </w:r>
      <w:r w:rsidRPr="007E0D93">
        <w:rPr>
          <w:b/>
          <w:sz w:val="18"/>
        </w:rPr>
        <w:t xml:space="preserve"> nowo zarejestrowan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i wyrejestrowan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z </w:t>
      </w:r>
      <w:r>
        <w:rPr>
          <w:b/>
          <w:sz w:val="18"/>
        </w:rPr>
        <w:t xml:space="preserve">rejestru REGON </w:t>
      </w:r>
      <w:r>
        <w:rPr>
          <w:b/>
          <w:sz w:val="18"/>
        </w:rPr>
        <w:br/>
      </w:r>
      <w:r>
        <w:rPr>
          <w:b/>
          <w:sz w:val="18"/>
        </w:rPr>
        <w:tab/>
        <w:t xml:space="preserve">   według sekcji PKD</w:t>
      </w:r>
    </w:p>
    <w:p w:rsidR="00AE2620" w:rsidRDefault="00AE2620" w:rsidP="00662D82">
      <w:pPr>
        <w:rPr>
          <w:b/>
          <w:sz w:val="18"/>
        </w:rPr>
      </w:pPr>
    </w:p>
    <w:p w:rsidR="00B06405" w:rsidRDefault="00826E96" w:rsidP="00662D82">
      <w:pPr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4672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44450</wp:posOffset>
            </wp:positionV>
            <wp:extent cx="5122545" cy="4053205"/>
            <wp:effectExtent l="0" t="0" r="1905" b="4445"/>
            <wp:wrapNone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EB4B8C" w:rsidRDefault="00EB4B8C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1916C9" w:rsidRDefault="001916C9" w:rsidP="00662D82">
      <w:pPr>
        <w:rPr>
          <w:b/>
          <w:sz w:val="18"/>
        </w:rPr>
      </w:pPr>
    </w:p>
    <w:p w:rsidR="001916C9" w:rsidRDefault="005F459E" w:rsidP="005F459E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B692E" w:rsidP="008B692E">
      <w:pPr>
        <w:tabs>
          <w:tab w:val="left" w:pos="327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02201D" w:rsidP="0002201D">
      <w:pPr>
        <w:tabs>
          <w:tab w:val="left" w:pos="6675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7E0D93" w:rsidP="00662D82">
      <w:pPr>
        <w:rPr>
          <w:b/>
          <w:sz w:val="18"/>
        </w:rPr>
      </w:pPr>
    </w:p>
    <w:p w:rsidR="007E0D93" w:rsidRDefault="00050FF7" w:rsidP="00050FF7">
      <w:pPr>
        <w:tabs>
          <w:tab w:val="left" w:pos="312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E4B6B" w:rsidP="0002201D">
      <w:pPr>
        <w:tabs>
          <w:tab w:val="left" w:pos="5010"/>
          <w:tab w:val="left" w:pos="6930"/>
        </w:tabs>
        <w:rPr>
          <w:b/>
          <w:sz w:val="18"/>
        </w:rPr>
      </w:pPr>
      <w:r>
        <w:rPr>
          <w:b/>
          <w:sz w:val="18"/>
        </w:rPr>
        <w:tab/>
      </w:r>
      <w:r w:rsidR="0002201D">
        <w:rPr>
          <w:b/>
          <w:sz w:val="18"/>
        </w:rPr>
        <w:tab/>
      </w:r>
    </w:p>
    <w:p w:rsidR="009B7AED" w:rsidRDefault="008E4B6B" w:rsidP="004F6F3A">
      <w:pPr>
        <w:tabs>
          <w:tab w:val="left" w:pos="3420"/>
        </w:tabs>
        <w:rPr>
          <w:b/>
          <w:sz w:val="18"/>
        </w:rPr>
      </w:pPr>
      <w:r>
        <w:rPr>
          <w:b/>
          <w:sz w:val="18"/>
        </w:rPr>
        <w:tab/>
      </w:r>
      <w:r w:rsidR="009F43B8">
        <w:rPr>
          <w:b/>
          <w:sz w:val="18"/>
        </w:rPr>
        <w:tab/>
      </w:r>
    </w:p>
    <w:p w:rsidR="004F6F3A" w:rsidRDefault="004F6F3A" w:rsidP="00662D82">
      <w:pPr>
        <w:rPr>
          <w:b/>
          <w:sz w:val="18"/>
        </w:rPr>
      </w:pPr>
    </w:p>
    <w:p w:rsidR="004F6F3A" w:rsidRDefault="00BC7FE9" w:rsidP="00BC7FE9">
      <w:pPr>
        <w:tabs>
          <w:tab w:val="left" w:pos="4755"/>
        </w:tabs>
        <w:rPr>
          <w:noProof/>
          <w:lang w:eastAsia="pl-PL"/>
        </w:rPr>
      </w:pPr>
      <w:r>
        <w:rPr>
          <w:noProof/>
          <w:lang w:eastAsia="pl-PL"/>
        </w:rPr>
        <w:tab/>
      </w:r>
    </w:p>
    <w:p w:rsidR="004F6F3A" w:rsidRDefault="004F6F3A" w:rsidP="00662D82">
      <w:pPr>
        <w:rPr>
          <w:noProof/>
          <w:lang w:eastAsia="pl-PL"/>
        </w:rPr>
      </w:pPr>
    </w:p>
    <w:p w:rsidR="004F6F3A" w:rsidRDefault="004F6F3A" w:rsidP="00662D82">
      <w:pPr>
        <w:rPr>
          <w:noProof/>
          <w:lang w:eastAsia="pl-PL"/>
        </w:rPr>
      </w:pPr>
    </w:p>
    <w:p w:rsidR="00D02392" w:rsidRDefault="00D02392" w:rsidP="00662D82">
      <w:pPr>
        <w:rPr>
          <w:b/>
          <w:sz w:val="18"/>
        </w:rPr>
      </w:pPr>
    </w:p>
    <w:p w:rsidR="00545F12" w:rsidRDefault="00545F12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7B687B" w:rsidRDefault="007B687B" w:rsidP="00F93646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 xml:space="preserve">Wykres </w:t>
      </w:r>
      <w:r w:rsidR="001A69BE">
        <w:rPr>
          <w:b/>
          <w:sz w:val="18"/>
        </w:rPr>
        <w:t>3</w:t>
      </w:r>
      <w:r>
        <w:rPr>
          <w:b/>
          <w:sz w:val="18"/>
        </w:rPr>
        <w:t xml:space="preserve">. </w:t>
      </w:r>
      <w:r w:rsidR="00827D07">
        <w:rPr>
          <w:b/>
          <w:sz w:val="18"/>
        </w:rPr>
        <w:t>Liczba podmiotów</w:t>
      </w:r>
      <w:r w:rsidR="00422D4D" w:rsidRPr="00422D4D">
        <w:rPr>
          <w:b/>
          <w:sz w:val="18"/>
        </w:rPr>
        <w:t xml:space="preserve"> z zawieszon</w:t>
      </w:r>
      <w:r w:rsidR="00A86AB0">
        <w:rPr>
          <w:b/>
          <w:sz w:val="18"/>
        </w:rPr>
        <w:t>ą</w:t>
      </w:r>
      <w:r w:rsidR="00422D4D" w:rsidRPr="00422D4D">
        <w:rPr>
          <w:b/>
          <w:sz w:val="18"/>
        </w:rPr>
        <w:t xml:space="preserve"> działalnością</w:t>
      </w:r>
      <w:r w:rsidR="00DA6D9B">
        <w:rPr>
          <w:b/>
          <w:sz w:val="18"/>
        </w:rPr>
        <w:t xml:space="preserve"> w rejestrze REGON</w:t>
      </w:r>
    </w:p>
    <w:p w:rsidR="00545F12" w:rsidRDefault="00545F12" w:rsidP="00F93646">
      <w:pPr>
        <w:tabs>
          <w:tab w:val="left" w:pos="6180"/>
        </w:tabs>
        <w:rPr>
          <w:b/>
          <w:sz w:val="18"/>
        </w:rPr>
      </w:pPr>
    </w:p>
    <w:p w:rsidR="00662D82" w:rsidRDefault="00543BD7" w:rsidP="00E67040">
      <w:pPr>
        <w:spacing w:before="240" w:after="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6DA027DA" wp14:editId="30C5A432">
            <wp:extent cx="5122545" cy="2969260"/>
            <wp:effectExtent l="0" t="0" r="1905" b="2540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E095C" w:rsidRDefault="006E095C" w:rsidP="005A45AB">
      <w:pPr>
        <w:spacing w:before="0" w:after="160" w:line="259" w:lineRule="auto"/>
        <w:rPr>
          <w:b/>
          <w:sz w:val="18"/>
        </w:rPr>
      </w:pPr>
    </w:p>
    <w:p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2E0C50" w:rsidRDefault="002E0C50" w:rsidP="005A45AB">
      <w:pPr>
        <w:spacing w:before="0" w:after="160" w:line="259" w:lineRule="auto"/>
        <w:rPr>
          <w:b/>
          <w:sz w:val="18"/>
          <w:szCs w:val="18"/>
        </w:rPr>
      </w:pPr>
    </w:p>
    <w:p w:rsidR="0059548E" w:rsidRDefault="0059548E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7B687B" w:rsidRPr="00001C5B" w:rsidRDefault="00DF6CB7" w:rsidP="00ED004E">
      <w:pPr>
        <w:rPr>
          <w:sz w:val="18"/>
        </w:rPr>
        <w:sectPr w:rsidR="007B687B" w:rsidRPr="00001C5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z w:val="18"/>
        </w:rPr>
        <w:t>„</w:t>
      </w:r>
      <w:r w:rsidR="00044096" w:rsidRPr="00044096">
        <w:rPr>
          <w:sz w:val="18"/>
        </w:rPr>
        <w:t>W przypadku cytowania danych Głównego Urzędu Statystycznego prosimy o zamieszczenie informacji: „Źródło danych GUS”,</w:t>
      </w:r>
      <w:r w:rsidR="00044096">
        <w:rPr>
          <w:sz w:val="18"/>
        </w:rPr>
        <w:t xml:space="preserve"> </w:t>
      </w:r>
      <w:r w:rsidR="00044096" w:rsidRPr="00044096">
        <w:rPr>
          <w:sz w:val="18"/>
        </w:rPr>
        <w:t xml:space="preserve">a </w:t>
      </w:r>
      <w:r w:rsidR="00C87252">
        <w:rPr>
          <w:sz w:val="18"/>
        </w:rPr>
        <w:t xml:space="preserve">w </w:t>
      </w:r>
      <w:r w:rsidR="00044096" w:rsidRPr="00044096">
        <w:rPr>
          <w:sz w:val="18"/>
        </w:rPr>
        <w:t>przypadku publikowania obliczeń dokonanych na danych opublikowanych przez GUS prosimy o zamieszczenie informacji: „Opracowanie własne na podstawie danych GUS”.</w:t>
      </w:r>
      <w:r>
        <w:rPr>
          <w:sz w:val="18"/>
        </w:rPr>
        <w:t>”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A7351" w:rsidRPr="00AB6885" w:rsidTr="00A66CBC">
        <w:trPr>
          <w:trHeight w:val="1912"/>
        </w:trPr>
        <w:tc>
          <w:tcPr>
            <w:tcW w:w="4379" w:type="dxa"/>
          </w:tcPr>
          <w:p w:rsidR="00CA7351" w:rsidRPr="008F3638" w:rsidRDefault="00CA7351" w:rsidP="007B53FE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1353B1">
              <w:rPr>
                <w:rFonts w:cs="Arial"/>
                <w:b/>
                <w:color w:val="000000" w:themeColor="text1"/>
                <w:sz w:val="20"/>
              </w:rPr>
              <w:t>Standardów i Rejestrów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Ireneusz Budzyński</w:t>
            </w:r>
          </w:p>
          <w:p w:rsidR="00CA7351" w:rsidRPr="008F3638" w:rsidRDefault="00CA7351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F5A95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CA7351" w:rsidRPr="009513E0" w:rsidRDefault="00CA7351" w:rsidP="007B53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:rsidR="00CA7351" w:rsidRPr="009C7860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9C786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C7860">
              <w:rPr>
                <w:rFonts w:cs="Arial"/>
                <w:color w:val="000000" w:themeColor="text1"/>
                <w:sz w:val="20"/>
              </w:rPr>
              <w:br/>
            </w:r>
            <w:r w:rsidRPr="009C786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A7351" w:rsidRPr="009C7860" w:rsidRDefault="009E4D54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:rsidR="00CA7351" w:rsidRPr="00EE456A" w:rsidRDefault="00CA7351" w:rsidP="00CA7351">
      <w:pPr>
        <w:rPr>
          <w:sz w:val="20"/>
          <w:lang w:val="en-US"/>
        </w:rPr>
      </w:pPr>
    </w:p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2C2036EB" wp14:editId="2C2036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2C2036ED" wp14:editId="2C2036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C2036EF" wp14:editId="2C2036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F22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C2036F1" wp14:editId="2C2036F2">
                <wp:simplePos x="0" y="0"/>
                <wp:positionH relativeFrom="margin">
                  <wp:posOffset>19050</wp:posOffset>
                </wp:positionH>
                <wp:positionV relativeFrom="paragraph">
                  <wp:posOffset>1526540</wp:posOffset>
                </wp:positionV>
                <wp:extent cx="6559550" cy="3785235"/>
                <wp:effectExtent l="0" t="0" r="12700" b="2476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22BD7" w:rsidRPr="000910E7" w:rsidRDefault="0051774B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Miesięczna informacja o podmiotach gospodarki narodowej w rejestrze REGON</w:t>
                              </w:r>
                            </w:hyperlink>
                          </w:p>
                          <w:p w:rsidR="002B382F" w:rsidRPr="000910E7" w:rsidRDefault="0051774B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podmiotach gospodarki narodowej w rejestrze REGON</w:t>
                              </w:r>
                            </w:hyperlink>
                          </w:p>
                          <w:p w:rsidR="00F22BD7" w:rsidRPr="000910E7" w:rsidRDefault="0051774B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w rejestrze REGON, 2019</w:t>
                              </w:r>
                            </w:hyperlink>
                            <w:r w:rsidR="00724B85"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r.</w:t>
                            </w:r>
                            <w:hyperlink r:id="rId25" w:history="1"/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22BD7" w:rsidRPr="000910E7" w:rsidRDefault="0051774B" w:rsidP="00CA735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724B85" w:rsidRPr="000910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</w:t>
                              </w:r>
                            </w:hyperlink>
                            <w:r w:rsidR="00724B85" w:rsidRPr="000910E7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24B85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"https://stat.gov.pl/metainformacje/slownik-pojec/pojecia-stosowane-w-statystyce-publicznej/814,pojecie.html"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Podmiot gospodarki narodowej</w:t>
                            </w:r>
                          </w:p>
                          <w:p w:rsidR="00A85ECD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="00A85ECD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:rsidR="00F22BD7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"https://stat.gov.pl/metainformacje/slownik-pojec/pojecia-stosowane-w-statystyce-publicznej/904,pojecie.html"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Wykonywana działalność</w:t>
                            </w:r>
                          </w:p>
                          <w:p w:rsidR="00724B85" w:rsidRPr="000910E7" w:rsidRDefault="00724B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Rodzaj działalności przeważającej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F1" id="_x0000_s1029" type="#_x0000_t202" style="position:absolute;margin-left:1.5pt;margin-top:120.2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" fillcolor="#f2f2f2 [3052]" strokecolor="white [3212]">
                <v:textbox>
                  <w:txbxContent>
                    <w:p w:rsidR="00F22BD7" w:rsidRDefault="00F22BD7" w:rsidP="00AB6D25">
                      <w:pPr>
                        <w:rPr>
                          <w:b/>
                        </w:rPr>
                      </w:pPr>
                    </w:p>
                    <w:p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="00F22BD7" w:rsidRPr="000910E7" w:rsidRDefault="000257D3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Miesięczna informacja o podmiotach gospodarki narodowej w rejestrze REGON</w:t>
                        </w:r>
                      </w:hyperlink>
                    </w:p>
                    <w:p w:rsidR="002B382F" w:rsidRPr="000910E7" w:rsidRDefault="000257D3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 podmiotach gospodarki narodowej w rejestrze REGON</w:t>
                        </w:r>
                      </w:hyperlink>
                    </w:p>
                    <w:p w:rsidR="00F22BD7" w:rsidRPr="000910E7" w:rsidRDefault="000257D3" w:rsidP="00CA7351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1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narodowej w rejestrze REGON, 2019</w:t>
                        </w:r>
                      </w:hyperlink>
                      <w:r w:rsidR="00724B85"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r.</w:t>
                      </w:r>
                      <w:hyperlink r:id="rId32" w:history="1"/>
                    </w:p>
                    <w:p w:rsidR="00F22BD7" w:rsidRPr="00EE456A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22BD7" w:rsidRPr="000910E7" w:rsidRDefault="000257D3" w:rsidP="00CA735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724B85" w:rsidRPr="000910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</w:t>
                        </w:r>
                      </w:hyperlink>
                      <w:r w:rsidR="00724B85" w:rsidRPr="000910E7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24B85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"https://stat.gov.pl/metainformacje/slownik-pojec/pojecia-stosowane-w-statystyce-publicznej/814,pojecie.html"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Podmiot gospodarki narodowej</w:t>
                      </w:r>
                    </w:p>
                    <w:p w:rsidR="00A85ECD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="00A85ECD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:rsidR="00F22BD7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"https://stat.gov.pl/metainformacje/slownik-pojec/pojecia-stosowane-w-statystyce-publicznej/904,pojecie.html"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Wykonywana działalność</w:t>
                      </w:r>
                    </w:p>
                    <w:p w:rsidR="00724B85" w:rsidRPr="000910E7" w:rsidRDefault="00724B8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Rodzaj działalności przeważającej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74B" w:rsidRDefault="0051774B" w:rsidP="000662E2">
      <w:pPr>
        <w:spacing w:after="0" w:line="240" w:lineRule="auto"/>
      </w:pPr>
      <w:r>
        <w:separator/>
      </w:r>
    </w:p>
  </w:endnote>
  <w:endnote w:type="continuationSeparator" w:id="0">
    <w:p w:rsidR="0051774B" w:rsidRDefault="0051774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24B2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24B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24B2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74B" w:rsidRDefault="0051774B" w:rsidP="000662E2">
      <w:pPr>
        <w:spacing w:after="0" w:line="240" w:lineRule="auto"/>
      </w:pPr>
      <w:r>
        <w:separator/>
      </w:r>
    </w:p>
  </w:footnote>
  <w:footnote w:type="continuationSeparator" w:id="0">
    <w:p w:rsidR="0051774B" w:rsidRDefault="0051774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2036FF" wp14:editId="2C20370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163B9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C203701" wp14:editId="2C203702">
              <wp:simplePos x="0" y="0"/>
              <wp:positionH relativeFrom="column">
                <wp:posOffset>5219700</wp:posOffset>
              </wp:positionH>
              <wp:positionV relativeFrom="paragraph">
                <wp:posOffset>788670</wp:posOffset>
              </wp:positionV>
              <wp:extent cx="1432560" cy="336550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3B57" w:rsidRDefault="00D63D76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BD74B9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212A6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6B357C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:rsidR="00FB16F3" w:rsidRPr="00C97596" w:rsidRDefault="00FB16F3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0370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62.1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QJ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J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" filled="f" stroked="f">
              <v:textbox>
                <w:txbxContent>
                  <w:p w:rsidR="004A3B57" w:rsidRDefault="00D63D76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BD74B9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212A6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6B357C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:rsidR="00FB16F3" w:rsidRPr="00C97596" w:rsidRDefault="00FB16F3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2C203703" wp14:editId="2C203704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203705" wp14:editId="2C2037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5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203707" wp14:editId="2C203708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523840" id="Prostokąt 10" o:spid="_x0000_s1026" style="position:absolute;margin-left:411.1pt;margin-top:40.3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C203709" wp14:editId="2C20370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9"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F22BD7">
    <w:pPr>
      <w:pStyle w:val="Nagwek"/>
    </w:pPr>
  </w:p>
  <w:p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7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7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F51"/>
    <w:rsid w:val="00003437"/>
    <w:rsid w:val="00004BF7"/>
    <w:rsid w:val="00004D6A"/>
    <w:rsid w:val="00005504"/>
    <w:rsid w:val="0000709F"/>
    <w:rsid w:val="000108B8"/>
    <w:rsid w:val="000131F5"/>
    <w:rsid w:val="00014D40"/>
    <w:rsid w:val="00015039"/>
    <w:rsid w:val="000152F5"/>
    <w:rsid w:val="000202B3"/>
    <w:rsid w:val="0002201D"/>
    <w:rsid w:val="000257D3"/>
    <w:rsid w:val="000359A8"/>
    <w:rsid w:val="0003799F"/>
    <w:rsid w:val="00044096"/>
    <w:rsid w:val="0004582E"/>
    <w:rsid w:val="000470AA"/>
    <w:rsid w:val="00050FF7"/>
    <w:rsid w:val="00053B21"/>
    <w:rsid w:val="00053C1D"/>
    <w:rsid w:val="00053CA1"/>
    <w:rsid w:val="00054B0C"/>
    <w:rsid w:val="00057A6F"/>
    <w:rsid w:val="00057CA1"/>
    <w:rsid w:val="00057DB8"/>
    <w:rsid w:val="000610DF"/>
    <w:rsid w:val="000619DF"/>
    <w:rsid w:val="0006248E"/>
    <w:rsid w:val="00066147"/>
    <w:rsid w:val="000662E2"/>
    <w:rsid w:val="00066883"/>
    <w:rsid w:val="00074DD8"/>
    <w:rsid w:val="00080082"/>
    <w:rsid w:val="000806F7"/>
    <w:rsid w:val="0008328A"/>
    <w:rsid w:val="00084231"/>
    <w:rsid w:val="0008639C"/>
    <w:rsid w:val="00087F0A"/>
    <w:rsid w:val="000904CB"/>
    <w:rsid w:val="00091062"/>
    <w:rsid w:val="000910E7"/>
    <w:rsid w:val="00093D21"/>
    <w:rsid w:val="00094274"/>
    <w:rsid w:val="00096EE6"/>
    <w:rsid w:val="00097840"/>
    <w:rsid w:val="000A2B95"/>
    <w:rsid w:val="000A335F"/>
    <w:rsid w:val="000B05F3"/>
    <w:rsid w:val="000B0727"/>
    <w:rsid w:val="000B159B"/>
    <w:rsid w:val="000B3D53"/>
    <w:rsid w:val="000B61F9"/>
    <w:rsid w:val="000B670C"/>
    <w:rsid w:val="000C03C0"/>
    <w:rsid w:val="000C0F6F"/>
    <w:rsid w:val="000C135D"/>
    <w:rsid w:val="000C4096"/>
    <w:rsid w:val="000C4653"/>
    <w:rsid w:val="000C4FA0"/>
    <w:rsid w:val="000D1932"/>
    <w:rsid w:val="000D1D43"/>
    <w:rsid w:val="000D2049"/>
    <w:rsid w:val="000D225C"/>
    <w:rsid w:val="000D2A5C"/>
    <w:rsid w:val="000D5FF4"/>
    <w:rsid w:val="000D6F7D"/>
    <w:rsid w:val="000D7D60"/>
    <w:rsid w:val="000E0918"/>
    <w:rsid w:val="000E279B"/>
    <w:rsid w:val="000E27C8"/>
    <w:rsid w:val="000E288A"/>
    <w:rsid w:val="000E41E8"/>
    <w:rsid w:val="000E50CD"/>
    <w:rsid w:val="000F0E02"/>
    <w:rsid w:val="000F34F3"/>
    <w:rsid w:val="000F4033"/>
    <w:rsid w:val="000F61DE"/>
    <w:rsid w:val="000F6D5A"/>
    <w:rsid w:val="000F7CC2"/>
    <w:rsid w:val="001011C3"/>
    <w:rsid w:val="00102C88"/>
    <w:rsid w:val="001034CE"/>
    <w:rsid w:val="0010384A"/>
    <w:rsid w:val="001047D3"/>
    <w:rsid w:val="00104F4F"/>
    <w:rsid w:val="00110D87"/>
    <w:rsid w:val="0011142E"/>
    <w:rsid w:val="00111828"/>
    <w:rsid w:val="00113D39"/>
    <w:rsid w:val="00114828"/>
    <w:rsid w:val="00114DB9"/>
    <w:rsid w:val="00116087"/>
    <w:rsid w:val="00116B3F"/>
    <w:rsid w:val="001250C6"/>
    <w:rsid w:val="00126565"/>
    <w:rsid w:val="00130296"/>
    <w:rsid w:val="001324A8"/>
    <w:rsid w:val="001353B1"/>
    <w:rsid w:val="00140AD8"/>
    <w:rsid w:val="001423B6"/>
    <w:rsid w:val="00143A6B"/>
    <w:rsid w:val="00144766"/>
    <w:rsid w:val="001448A7"/>
    <w:rsid w:val="001461CC"/>
    <w:rsid w:val="00146621"/>
    <w:rsid w:val="00150E3C"/>
    <w:rsid w:val="0015664B"/>
    <w:rsid w:val="0015711F"/>
    <w:rsid w:val="00157FE9"/>
    <w:rsid w:val="00160CA6"/>
    <w:rsid w:val="00162325"/>
    <w:rsid w:val="001666EC"/>
    <w:rsid w:val="00171C8A"/>
    <w:rsid w:val="00174801"/>
    <w:rsid w:val="00174953"/>
    <w:rsid w:val="00175A8B"/>
    <w:rsid w:val="001800C7"/>
    <w:rsid w:val="001829BB"/>
    <w:rsid w:val="0018393E"/>
    <w:rsid w:val="001861B5"/>
    <w:rsid w:val="001916C9"/>
    <w:rsid w:val="00191B41"/>
    <w:rsid w:val="00193948"/>
    <w:rsid w:val="00193D69"/>
    <w:rsid w:val="001951DA"/>
    <w:rsid w:val="00195B61"/>
    <w:rsid w:val="001A0E04"/>
    <w:rsid w:val="001A297A"/>
    <w:rsid w:val="001A3839"/>
    <w:rsid w:val="001A4A01"/>
    <w:rsid w:val="001A6299"/>
    <w:rsid w:val="001A69BE"/>
    <w:rsid w:val="001B0142"/>
    <w:rsid w:val="001B01E0"/>
    <w:rsid w:val="001B12D0"/>
    <w:rsid w:val="001B3BD6"/>
    <w:rsid w:val="001B3DA3"/>
    <w:rsid w:val="001C2309"/>
    <w:rsid w:val="001C3269"/>
    <w:rsid w:val="001D1DB4"/>
    <w:rsid w:val="001D6110"/>
    <w:rsid w:val="001E0167"/>
    <w:rsid w:val="001E1388"/>
    <w:rsid w:val="001E5989"/>
    <w:rsid w:val="001F043B"/>
    <w:rsid w:val="001F0D02"/>
    <w:rsid w:val="001F1661"/>
    <w:rsid w:val="001F2289"/>
    <w:rsid w:val="001F32F0"/>
    <w:rsid w:val="001F7C14"/>
    <w:rsid w:val="00201F46"/>
    <w:rsid w:val="00202C8A"/>
    <w:rsid w:val="002078E5"/>
    <w:rsid w:val="00207DAD"/>
    <w:rsid w:val="00212A65"/>
    <w:rsid w:val="00213227"/>
    <w:rsid w:val="0021361D"/>
    <w:rsid w:val="0022001A"/>
    <w:rsid w:val="0022129E"/>
    <w:rsid w:val="00222EB4"/>
    <w:rsid w:val="00225E27"/>
    <w:rsid w:val="00226336"/>
    <w:rsid w:val="00230281"/>
    <w:rsid w:val="002326C5"/>
    <w:rsid w:val="002331A4"/>
    <w:rsid w:val="002352A5"/>
    <w:rsid w:val="0023551D"/>
    <w:rsid w:val="0023578A"/>
    <w:rsid w:val="0023681B"/>
    <w:rsid w:val="00236F40"/>
    <w:rsid w:val="0024079F"/>
    <w:rsid w:val="00244338"/>
    <w:rsid w:val="00245A47"/>
    <w:rsid w:val="002535A3"/>
    <w:rsid w:val="00253CFD"/>
    <w:rsid w:val="00256167"/>
    <w:rsid w:val="00256947"/>
    <w:rsid w:val="002574F1"/>
    <w:rsid w:val="002574F9"/>
    <w:rsid w:val="002579B8"/>
    <w:rsid w:val="002612E9"/>
    <w:rsid w:val="00262B61"/>
    <w:rsid w:val="00263899"/>
    <w:rsid w:val="00266F3C"/>
    <w:rsid w:val="00266F56"/>
    <w:rsid w:val="00267F9A"/>
    <w:rsid w:val="002703F7"/>
    <w:rsid w:val="00273296"/>
    <w:rsid w:val="00276811"/>
    <w:rsid w:val="00282699"/>
    <w:rsid w:val="00283604"/>
    <w:rsid w:val="0028505D"/>
    <w:rsid w:val="00287AF2"/>
    <w:rsid w:val="00290CA3"/>
    <w:rsid w:val="002926DF"/>
    <w:rsid w:val="00292DBA"/>
    <w:rsid w:val="002934FF"/>
    <w:rsid w:val="002940EF"/>
    <w:rsid w:val="00295EEF"/>
    <w:rsid w:val="00295FF4"/>
    <w:rsid w:val="00296140"/>
    <w:rsid w:val="00296697"/>
    <w:rsid w:val="002A0942"/>
    <w:rsid w:val="002A160D"/>
    <w:rsid w:val="002A453B"/>
    <w:rsid w:val="002A47C8"/>
    <w:rsid w:val="002A530F"/>
    <w:rsid w:val="002B03D9"/>
    <w:rsid w:val="002B0472"/>
    <w:rsid w:val="002B135C"/>
    <w:rsid w:val="002B382F"/>
    <w:rsid w:val="002B3B27"/>
    <w:rsid w:val="002B4949"/>
    <w:rsid w:val="002B6B12"/>
    <w:rsid w:val="002C167D"/>
    <w:rsid w:val="002D2BEB"/>
    <w:rsid w:val="002D318B"/>
    <w:rsid w:val="002D5286"/>
    <w:rsid w:val="002D578A"/>
    <w:rsid w:val="002D5D8C"/>
    <w:rsid w:val="002E0C50"/>
    <w:rsid w:val="002E46B7"/>
    <w:rsid w:val="002E6140"/>
    <w:rsid w:val="002E6964"/>
    <w:rsid w:val="002E6985"/>
    <w:rsid w:val="002E71B6"/>
    <w:rsid w:val="002E78D1"/>
    <w:rsid w:val="002F34E8"/>
    <w:rsid w:val="002F77C8"/>
    <w:rsid w:val="0030246A"/>
    <w:rsid w:val="003045F6"/>
    <w:rsid w:val="00304F22"/>
    <w:rsid w:val="00306C7C"/>
    <w:rsid w:val="003102CE"/>
    <w:rsid w:val="00314659"/>
    <w:rsid w:val="00321EB9"/>
    <w:rsid w:val="00322EDD"/>
    <w:rsid w:val="00331058"/>
    <w:rsid w:val="0033216B"/>
    <w:rsid w:val="00332320"/>
    <w:rsid w:val="00333542"/>
    <w:rsid w:val="003351CC"/>
    <w:rsid w:val="00335CB6"/>
    <w:rsid w:val="00344C07"/>
    <w:rsid w:val="00345E35"/>
    <w:rsid w:val="00347D72"/>
    <w:rsid w:val="00351291"/>
    <w:rsid w:val="0035508E"/>
    <w:rsid w:val="003563F6"/>
    <w:rsid w:val="00357611"/>
    <w:rsid w:val="003601A9"/>
    <w:rsid w:val="00363818"/>
    <w:rsid w:val="0036562A"/>
    <w:rsid w:val="00367237"/>
    <w:rsid w:val="0037077F"/>
    <w:rsid w:val="00370938"/>
    <w:rsid w:val="00371102"/>
    <w:rsid w:val="00372284"/>
    <w:rsid w:val="00372411"/>
    <w:rsid w:val="00373882"/>
    <w:rsid w:val="003843DB"/>
    <w:rsid w:val="00393761"/>
    <w:rsid w:val="00395686"/>
    <w:rsid w:val="003968D0"/>
    <w:rsid w:val="00397D18"/>
    <w:rsid w:val="003A1B36"/>
    <w:rsid w:val="003A1F3D"/>
    <w:rsid w:val="003A3FFE"/>
    <w:rsid w:val="003B1454"/>
    <w:rsid w:val="003B18B6"/>
    <w:rsid w:val="003B46F7"/>
    <w:rsid w:val="003B4922"/>
    <w:rsid w:val="003B56C8"/>
    <w:rsid w:val="003B64E0"/>
    <w:rsid w:val="003C0385"/>
    <w:rsid w:val="003C0B99"/>
    <w:rsid w:val="003C40FF"/>
    <w:rsid w:val="003C59E0"/>
    <w:rsid w:val="003C6C8D"/>
    <w:rsid w:val="003D1D8E"/>
    <w:rsid w:val="003D3D98"/>
    <w:rsid w:val="003D4F95"/>
    <w:rsid w:val="003D5F42"/>
    <w:rsid w:val="003D60A9"/>
    <w:rsid w:val="003D6185"/>
    <w:rsid w:val="003D61F7"/>
    <w:rsid w:val="003E1386"/>
    <w:rsid w:val="003E1835"/>
    <w:rsid w:val="003E4B5D"/>
    <w:rsid w:val="003E7079"/>
    <w:rsid w:val="003F0C66"/>
    <w:rsid w:val="003F4C97"/>
    <w:rsid w:val="003F7195"/>
    <w:rsid w:val="003F7FE6"/>
    <w:rsid w:val="00400193"/>
    <w:rsid w:val="00403C1A"/>
    <w:rsid w:val="004110E8"/>
    <w:rsid w:val="00413B8C"/>
    <w:rsid w:val="00417054"/>
    <w:rsid w:val="004178B0"/>
    <w:rsid w:val="004179DF"/>
    <w:rsid w:val="00417BBA"/>
    <w:rsid w:val="004212E7"/>
    <w:rsid w:val="0042144F"/>
    <w:rsid w:val="00422990"/>
    <w:rsid w:val="00422CAB"/>
    <w:rsid w:val="00422D4D"/>
    <w:rsid w:val="00424005"/>
    <w:rsid w:val="004243C3"/>
    <w:rsid w:val="0042446D"/>
    <w:rsid w:val="00425473"/>
    <w:rsid w:val="00427BF8"/>
    <w:rsid w:val="004313A1"/>
    <w:rsid w:val="00431C02"/>
    <w:rsid w:val="00431FFC"/>
    <w:rsid w:val="00435746"/>
    <w:rsid w:val="00435B28"/>
    <w:rsid w:val="00435EF2"/>
    <w:rsid w:val="00437162"/>
    <w:rsid w:val="00437395"/>
    <w:rsid w:val="00437A70"/>
    <w:rsid w:val="00445047"/>
    <w:rsid w:val="004475E7"/>
    <w:rsid w:val="0045519A"/>
    <w:rsid w:val="0045797B"/>
    <w:rsid w:val="00462BE1"/>
    <w:rsid w:val="00463E39"/>
    <w:rsid w:val="004640B4"/>
    <w:rsid w:val="004657FC"/>
    <w:rsid w:val="00472975"/>
    <w:rsid w:val="004733F6"/>
    <w:rsid w:val="00474E69"/>
    <w:rsid w:val="00476BFD"/>
    <w:rsid w:val="00480034"/>
    <w:rsid w:val="004803A7"/>
    <w:rsid w:val="00480C23"/>
    <w:rsid w:val="004922E6"/>
    <w:rsid w:val="0049621B"/>
    <w:rsid w:val="004A3B57"/>
    <w:rsid w:val="004A3D09"/>
    <w:rsid w:val="004A5625"/>
    <w:rsid w:val="004A6BFD"/>
    <w:rsid w:val="004A6FF2"/>
    <w:rsid w:val="004A7191"/>
    <w:rsid w:val="004B2D95"/>
    <w:rsid w:val="004B43E8"/>
    <w:rsid w:val="004B6A33"/>
    <w:rsid w:val="004C03B9"/>
    <w:rsid w:val="004C1895"/>
    <w:rsid w:val="004C2279"/>
    <w:rsid w:val="004C48E6"/>
    <w:rsid w:val="004C4F6A"/>
    <w:rsid w:val="004C6D40"/>
    <w:rsid w:val="004D4E8A"/>
    <w:rsid w:val="004E0A1B"/>
    <w:rsid w:val="004E105D"/>
    <w:rsid w:val="004E1818"/>
    <w:rsid w:val="004E46F7"/>
    <w:rsid w:val="004F03CF"/>
    <w:rsid w:val="004F0C3C"/>
    <w:rsid w:val="004F0F05"/>
    <w:rsid w:val="004F39E9"/>
    <w:rsid w:val="004F407F"/>
    <w:rsid w:val="004F5809"/>
    <w:rsid w:val="004F5944"/>
    <w:rsid w:val="004F63FC"/>
    <w:rsid w:val="004F6F3A"/>
    <w:rsid w:val="004F7947"/>
    <w:rsid w:val="00501E31"/>
    <w:rsid w:val="00501FDE"/>
    <w:rsid w:val="00502495"/>
    <w:rsid w:val="0050573B"/>
    <w:rsid w:val="00505A92"/>
    <w:rsid w:val="00505BBA"/>
    <w:rsid w:val="00512B5C"/>
    <w:rsid w:val="00514FAE"/>
    <w:rsid w:val="00515BDA"/>
    <w:rsid w:val="0051704F"/>
    <w:rsid w:val="0051752B"/>
    <w:rsid w:val="005175E9"/>
    <w:rsid w:val="0051774B"/>
    <w:rsid w:val="005203F1"/>
    <w:rsid w:val="00521BC3"/>
    <w:rsid w:val="00522E01"/>
    <w:rsid w:val="00525655"/>
    <w:rsid w:val="00525EEC"/>
    <w:rsid w:val="00526166"/>
    <w:rsid w:val="00531FB4"/>
    <w:rsid w:val="005326DA"/>
    <w:rsid w:val="00533632"/>
    <w:rsid w:val="00533C09"/>
    <w:rsid w:val="005379DF"/>
    <w:rsid w:val="00540250"/>
    <w:rsid w:val="00541E6E"/>
    <w:rsid w:val="0054251F"/>
    <w:rsid w:val="00543BD7"/>
    <w:rsid w:val="00544C28"/>
    <w:rsid w:val="005454AB"/>
    <w:rsid w:val="00545F12"/>
    <w:rsid w:val="0055059C"/>
    <w:rsid w:val="005520D8"/>
    <w:rsid w:val="00556CF1"/>
    <w:rsid w:val="00560048"/>
    <w:rsid w:val="00560B03"/>
    <w:rsid w:val="00562676"/>
    <w:rsid w:val="005632CB"/>
    <w:rsid w:val="00563A09"/>
    <w:rsid w:val="005649A4"/>
    <w:rsid w:val="00566558"/>
    <w:rsid w:val="00573E8B"/>
    <w:rsid w:val="005748DE"/>
    <w:rsid w:val="00575628"/>
    <w:rsid w:val="005762A7"/>
    <w:rsid w:val="00577E69"/>
    <w:rsid w:val="00582075"/>
    <w:rsid w:val="00584E9D"/>
    <w:rsid w:val="005856FD"/>
    <w:rsid w:val="0058609A"/>
    <w:rsid w:val="005916D7"/>
    <w:rsid w:val="0059548E"/>
    <w:rsid w:val="005A45AB"/>
    <w:rsid w:val="005A4B04"/>
    <w:rsid w:val="005A698C"/>
    <w:rsid w:val="005B0FE0"/>
    <w:rsid w:val="005B175A"/>
    <w:rsid w:val="005B370F"/>
    <w:rsid w:val="005B4788"/>
    <w:rsid w:val="005C254F"/>
    <w:rsid w:val="005D03A6"/>
    <w:rsid w:val="005D2E3D"/>
    <w:rsid w:val="005D5691"/>
    <w:rsid w:val="005E0799"/>
    <w:rsid w:val="005E2468"/>
    <w:rsid w:val="005E3B8D"/>
    <w:rsid w:val="005E5199"/>
    <w:rsid w:val="005E5574"/>
    <w:rsid w:val="005E59A4"/>
    <w:rsid w:val="005F459E"/>
    <w:rsid w:val="005F5A80"/>
    <w:rsid w:val="005F65FB"/>
    <w:rsid w:val="00601A12"/>
    <w:rsid w:val="00602F07"/>
    <w:rsid w:val="006044FF"/>
    <w:rsid w:val="00604AA8"/>
    <w:rsid w:val="006078C6"/>
    <w:rsid w:val="00607CC5"/>
    <w:rsid w:val="0061114F"/>
    <w:rsid w:val="00611B9A"/>
    <w:rsid w:val="0061228C"/>
    <w:rsid w:val="00612EF6"/>
    <w:rsid w:val="00615138"/>
    <w:rsid w:val="0061700A"/>
    <w:rsid w:val="006205D5"/>
    <w:rsid w:val="00625152"/>
    <w:rsid w:val="00625439"/>
    <w:rsid w:val="006254B7"/>
    <w:rsid w:val="00625C5F"/>
    <w:rsid w:val="00633014"/>
    <w:rsid w:val="0063308C"/>
    <w:rsid w:val="0063437B"/>
    <w:rsid w:val="00634605"/>
    <w:rsid w:val="0064263C"/>
    <w:rsid w:val="0064699F"/>
    <w:rsid w:val="00652051"/>
    <w:rsid w:val="00652F27"/>
    <w:rsid w:val="00653B61"/>
    <w:rsid w:val="00662306"/>
    <w:rsid w:val="00662D82"/>
    <w:rsid w:val="00663083"/>
    <w:rsid w:val="00666720"/>
    <w:rsid w:val="006673CA"/>
    <w:rsid w:val="00670072"/>
    <w:rsid w:val="00672450"/>
    <w:rsid w:val="00673C26"/>
    <w:rsid w:val="00677988"/>
    <w:rsid w:val="006812AF"/>
    <w:rsid w:val="00682297"/>
    <w:rsid w:val="0068327D"/>
    <w:rsid w:val="0068541E"/>
    <w:rsid w:val="006878E8"/>
    <w:rsid w:val="00687D91"/>
    <w:rsid w:val="00693B01"/>
    <w:rsid w:val="00693B57"/>
    <w:rsid w:val="00694AF0"/>
    <w:rsid w:val="006A165B"/>
    <w:rsid w:val="006A24C9"/>
    <w:rsid w:val="006A2C3C"/>
    <w:rsid w:val="006A2E32"/>
    <w:rsid w:val="006A4667"/>
    <w:rsid w:val="006A4686"/>
    <w:rsid w:val="006A4DE6"/>
    <w:rsid w:val="006B0714"/>
    <w:rsid w:val="006B0E9E"/>
    <w:rsid w:val="006B20B0"/>
    <w:rsid w:val="006B357C"/>
    <w:rsid w:val="006B5AE4"/>
    <w:rsid w:val="006B631A"/>
    <w:rsid w:val="006B665F"/>
    <w:rsid w:val="006C1AA8"/>
    <w:rsid w:val="006C24D2"/>
    <w:rsid w:val="006C444A"/>
    <w:rsid w:val="006C5C30"/>
    <w:rsid w:val="006C6904"/>
    <w:rsid w:val="006D1507"/>
    <w:rsid w:val="006D2068"/>
    <w:rsid w:val="006D245B"/>
    <w:rsid w:val="006D2848"/>
    <w:rsid w:val="006D4054"/>
    <w:rsid w:val="006D55A1"/>
    <w:rsid w:val="006E01B6"/>
    <w:rsid w:val="006E02EC"/>
    <w:rsid w:val="006E095C"/>
    <w:rsid w:val="006E1147"/>
    <w:rsid w:val="006F2F4D"/>
    <w:rsid w:val="006F46FF"/>
    <w:rsid w:val="006F5319"/>
    <w:rsid w:val="006F57E5"/>
    <w:rsid w:val="006F7BCD"/>
    <w:rsid w:val="0070110C"/>
    <w:rsid w:val="00701DD8"/>
    <w:rsid w:val="007068CE"/>
    <w:rsid w:val="007119BC"/>
    <w:rsid w:val="00713D6B"/>
    <w:rsid w:val="00716FCE"/>
    <w:rsid w:val="007211B1"/>
    <w:rsid w:val="00724B85"/>
    <w:rsid w:val="00730778"/>
    <w:rsid w:val="0073351D"/>
    <w:rsid w:val="007343FA"/>
    <w:rsid w:val="007350A0"/>
    <w:rsid w:val="007356FC"/>
    <w:rsid w:val="007412A1"/>
    <w:rsid w:val="0074165B"/>
    <w:rsid w:val="00746187"/>
    <w:rsid w:val="00746E58"/>
    <w:rsid w:val="00753D95"/>
    <w:rsid w:val="007542C5"/>
    <w:rsid w:val="007548E2"/>
    <w:rsid w:val="00755F12"/>
    <w:rsid w:val="0075651B"/>
    <w:rsid w:val="007565FE"/>
    <w:rsid w:val="0076254F"/>
    <w:rsid w:val="00765022"/>
    <w:rsid w:val="007729A7"/>
    <w:rsid w:val="00773983"/>
    <w:rsid w:val="007801F5"/>
    <w:rsid w:val="00780A85"/>
    <w:rsid w:val="00782823"/>
    <w:rsid w:val="00782E48"/>
    <w:rsid w:val="00783415"/>
    <w:rsid w:val="00783CA4"/>
    <w:rsid w:val="007842FB"/>
    <w:rsid w:val="007845F7"/>
    <w:rsid w:val="00784C6A"/>
    <w:rsid w:val="00785877"/>
    <w:rsid w:val="00785DE5"/>
    <w:rsid w:val="00786124"/>
    <w:rsid w:val="007903B9"/>
    <w:rsid w:val="00793B6E"/>
    <w:rsid w:val="00794EED"/>
    <w:rsid w:val="0079514B"/>
    <w:rsid w:val="007A0FA1"/>
    <w:rsid w:val="007A1853"/>
    <w:rsid w:val="007A2DC1"/>
    <w:rsid w:val="007A3131"/>
    <w:rsid w:val="007A5AEC"/>
    <w:rsid w:val="007B0DC0"/>
    <w:rsid w:val="007B0E88"/>
    <w:rsid w:val="007B53FE"/>
    <w:rsid w:val="007B687B"/>
    <w:rsid w:val="007C011B"/>
    <w:rsid w:val="007C0A9D"/>
    <w:rsid w:val="007C1596"/>
    <w:rsid w:val="007C2820"/>
    <w:rsid w:val="007C36C0"/>
    <w:rsid w:val="007C475F"/>
    <w:rsid w:val="007C61EB"/>
    <w:rsid w:val="007C696B"/>
    <w:rsid w:val="007D2C9B"/>
    <w:rsid w:val="007D3319"/>
    <w:rsid w:val="007D335D"/>
    <w:rsid w:val="007D66D3"/>
    <w:rsid w:val="007E0D93"/>
    <w:rsid w:val="007E2C09"/>
    <w:rsid w:val="007E3314"/>
    <w:rsid w:val="007E4B03"/>
    <w:rsid w:val="007F06C8"/>
    <w:rsid w:val="007F25FE"/>
    <w:rsid w:val="007F324B"/>
    <w:rsid w:val="007F45CA"/>
    <w:rsid w:val="007F5B01"/>
    <w:rsid w:val="0080553C"/>
    <w:rsid w:val="00805B46"/>
    <w:rsid w:val="008115B1"/>
    <w:rsid w:val="008123FF"/>
    <w:rsid w:val="008150BF"/>
    <w:rsid w:val="0081720D"/>
    <w:rsid w:val="00817D5C"/>
    <w:rsid w:val="0082084A"/>
    <w:rsid w:val="00825DC2"/>
    <w:rsid w:val="00826E96"/>
    <w:rsid w:val="00827D07"/>
    <w:rsid w:val="00834AD3"/>
    <w:rsid w:val="00835481"/>
    <w:rsid w:val="00835865"/>
    <w:rsid w:val="00836378"/>
    <w:rsid w:val="00836A8E"/>
    <w:rsid w:val="008420E8"/>
    <w:rsid w:val="00843795"/>
    <w:rsid w:val="00845BBD"/>
    <w:rsid w:val="008464A2"/>
    <w:rsid w:val="008464C9"/>
    <w:rsid w:val="008468D8"/>
    <w:rsid w:val="00847513"/>
    <w:rsid w:val="00847D01"/>
    <w:rsid w:val="00847F0F"/>
    <w:rsid w:val="008517C8"/>
    <w:rsid w:val="00852448"/>
    <w:rsid w:val="00855753"/>
    <w:rsid w:val="00857C4E"/>
    <w:rsid w:val="00863F7C"/>
    <w:rsid w:val="00866F7E"/>
    <w:rsid w:val="008700A9"/>
    <w:rsid w:val="0087115A"/>
    <w:rsid w:val="00872963"/>
    <w:rsid w:val="008736F7"/>
    <w:rsid w:val="00876032"/>
    <w:rsid w:val="0088088D"/>
    <w:rsid w:val="00881CF9"/>
    <w:rsid w:val="0088258A"/>
    <w:rsid w:val="0088490C"/>
    <w:rsid w:val="00885566"/>
    <w:rsid w:val="00885879"/>
    <w:rsid w:val="00885AE2"/>
    <w:rsid w:val="00886332"/>
    <w:rsid w:val="00891B58"/>
    <w:rsid w:val="008A080B"/>
    <w:rsid w:val="008A26D9"/>
    <w:rsid w:val="008A43B5"/>
    <w:rsid w:val="008A5F13"/>
    <w:rsid w:val="008A6364"/>
    <w:rsid w:val="008A6DEF"/>
    <w:rsid w:val="008A775A"/>
    <w:rsid w:val="008B15C2"/>
    <w:rsid w:val="008B2F8B"/>
    <w:rsid w:val="008B4BBC"/>
    <w:rsid w:val="008B63C3"/>
    <w:rsid w:val="008B6480"/>
    <w:rsid w:val="008B692E"/>
    <w:rsid w:val="008B6C72"/>
    <w:rsid w:val="008B706A"/>
    <w:rsid w:val="008C0C29"/>
    <w:rsid w:val="008C3AD3"/>
    <w:rsid w:val="008C4379"/>
    <w:rsid w:val="008D0769"/>
    <w:rsid w:val="008D196E"/>
    <w:rsid w:val="008D1A46"/>
    <w:rsid w:val="008D4203"/>
    <w:rsid w:val="008D6AD8"/>
    <w:rsid w:val="008E15F4"/>
    <w:rsid w:val="008E2C11"/>
    <w:rsid w:val="008E4B6B"/>
    <w:rsid w:val="008F309F"/>
    <w:rsid w:val="008F3638"/>
    <w:rsid w:val="008F4441"/>
    <w:rsid w:val="008F5368"/>
    <w:rsid w:val="008F6F31"/>
    <w:rsid w:val="008F74DF"/>
    <w:rsid w:val="00900ABD"/>
    <w:rsid w:val="00902909"/>
    <w:rsid w:val="009033BA"/>
    <w:rsid w:val="0090392A"/>
    <w:rsid w:val="00903A05"/>
    <w:rsid w:val="00907E1E"/>
    <w:rsid w:val="0091113F"/>
    <w:rsid w:val="00911549"/>
    <w:rsid w:val="009127BA"/>
    <w:rsid w:val="00912851"/>
    <w:rsid w:val="00915CBA"/>
    <w:rsid w:val="00921153"/>
    <w:rsid w:val="009222C8"/>
    <w:rsid w:val="009227A6"/>
    <w:rsid w:val="00923C49"/>
    <w:rsid w:val="00927D8F"/>
    <w:rsid w:val="00933CEE"/>
    <w:rsid w:val="00933EC1"/>
    <w:rsid w:val="009354A9"/>
    <w:rsid w:val="00950E65"/>
    <w:rsid w:val="009513E0"/>
    <w:rsid w:val="009530DB"/>
    <w:rsid w:val="00953676"/>
    <w:rsid w:val="009552D5"/>
    <w:rsid w:val="0096190D"/>
    <w:rsid w:val="00964D92"/>
    <w:rsid w:val="0096551C"/>
    <w:rsid w:val="00965A65"/>
    <w:rsid w:val="0097027E"/>
    <w:rsid w:val="009705EE"/>
    <w:rsid w:val="00971C4F"/>
    <w:rsid w:val="009731B9"/>
    <w:rsid w:val="00976CCB"/>
    <w:rsid w:val="009773F9"/>
    <w:rsid w:val="00977927"/>
    <w:rsid w:val="00980E61"/>
    <w:rsid w:val="009810C1"/>
    <w:rsid w:val="0098135C"/>
    <w:rsid w:val="0098156A"/>
    <w:rsid w:val="00982393"/>
    <w:rsid w:val="009866EF"/>
    <w:rsid w:val="00990C87"/>
    <w:rsid w:val="009918CF"/>
    <w:rsid w:val="00991BAC"/>
    <w:rsid w:val="0099362A"/>
    <w:rsid w:val="0099586B"/>
    <w:rsid w:val="00996EC5"/>
    <w:rsid w:val="00997BCC"/>
    <w:rsid w:val="00997E0F"/>
    <w:rsid w:val="009A056C"/>
    <w:rsid w:val="009A1624"/>
    <w:rsid w:val="009A5A81"/>
    <w:rsid w:val="009A6EA0"/>
    <w:rsid w:val="009A7C5D"/>
    <w:rsid w:val="009B138A"/>
    <w:rsid w:val="009B6365"/>
    <w:rsid w:val="009B6EFD"/>
    <w:rsid w:val="009B702B"/>
    <w:rsid w:val="009B740D"/>
    <w:rsid w:val="009B7AED"/>
    <w:rsid w:val="009C1335"/>
    <w:rsid w:val="009C1AB2"/>
    <w:rsid w:val="009C1E79"/>
    <w:rsid w:val="009C2EB1"/>
    <w:rsid w:val="009C5EA7"/>
    <w:rsid w:val="009C7251"/>
    <w:rsid w:val="009C7860"/>
    <w:rsid w:val="009D1915"/>
    <w:rsid w:val="009D2CAD"/>
    <w:rsid w:val="009D2FAC"/>
    <w:rsid w:val="009D797C"/>
    <w:rsid w:val="009D7EA7"/>
    <w:rsid w:val="009E09D9"/>
    <w:rsid w:val="009E181A"/>
    <w:rsid w:val="009E2578"/>
    <w:rsid w:val="009E2B14"/>
    <w:rsid w:val="009E2E91"/>
    <w:rsid w:val="009E4D54"/>
    <w:rsid w:val="009F43B8"/>
    <w:rsid w:val="009F441B"/>
    <w:rsid w:val="009F5976"/>
    <w:rsid w:val="009F60AC"/>
    <w:rsid w:val="009F7474"/>
    <w:rsid w:val="009F76CB"/>
    <w:rsid w:val="009F7E34"/>
    <w:rsid w:val="00A024C2"/>
    <w:rsid w:val="00A04FC8"/>
    <w:rsid w:val="00A1305E"/>
    <w:rsid w:val="00A139F5"/>
    <w:rsid w:val="00A15690"/>
    <w:rsid w:val="00A2562E"/>
    <w:rsid w:val="00A32458"/>
    <w:rsid w:val="00A35A68"/>
    <w:rsid w:val="00A365F4"/>
    <w:rsid w:val="00A36A68"/>
    <w:rsid w:val="00A405A1"/>
    <w:rsid w:val="00A42229"/>
    <w:rsid w:val="00A42BEF"/>
    <w:rsid w:val="00A42E62"/>
    <w:rsid w:val="00A47D80"/>
    <w:rsid w:val="00A51C3F"/>
    <w:rsid w:val="00A53132"/>
    <w:rsid w:val="00A53A7B"/>
    <w:rsid w:val="00A53E3A"/>
    <w:rsid w:val="00A563F2"/>
    <w:rsid w:val="00A566E8"/>
    <w:rsid w:val="00A60E36"/>
    <w:rsid w:val="00A63202"/>
    <w:rsid w:val="00A6355F"/>
    <w:rsid w:val="00A66562"/>
    <w:rsid w:val="00A665AD"/>
    <w:rsid w:val="00A669B4"/>
    <w:rsid w:val="00A66CBC"/>
    <w:rsid w:val="00A67212"/>
    <w:rsid w:val="00A713B5"/>
    <w:rsid w:val="00A751FE"/>
    <w:rsid w:val="00A810F9"/>
    <w:rsid w:val="00A82D5D"/>
    <w:rsid w:val="00A85D5A"/>
    <w:rsid w:val="00A85ECD"/>
    <w:rsid w:val="00A86AB0"/>
    <w:rsid w:val="00A86ECC"/>
    <w:rsid w:val="00A86FCC"/>
    <w:rsid w:val="00A94CD6"/>
    <w:rsid w:val="00A96D8E"/>
    <w:rsid w:val="00AA25C3"/>
    <w:rsid w:val="00AA4336"/>
    <w:rsid w:val="00AA6B32"/>
    <w:rsid w:val="00AA710D"/>
    <w:rsid w:val="00AB1D28"/>
    <w:rsid w:val="00AB2FF4"/>
    <w:rsid w:val="00AB49B0"/>
    <w:rsid w:val="00AB6885"/>
    <w:rsid w:val="00AB6D25"/>
    <w:rsid w:val="00AC1B73"/>
    <w:rsid w:val="00AC2D4F"/>
    <w:rsid w:val="00AC3E43"/>
    <w:rsid w:val="00AC3F7A"/>
    <w:rsid w:val="00AD13BB"/>
    <w:rsid w:val="00AD25B8"/>
    <w:rsid w:val="00AD3EDF"/>
    <w:rsid w:val="00AD409A"/>
    <w:rsid w:val="00AD70D1"/>
    <w:rsid w:val="00AE2620"/>
    <w:rsid w:val="00AE2BB5"/>
    <w:rsid w:val="00AE2D4B"/>
    <w:rsid w:val="00AE3070"/>
    <w:rsid w:val="00AE4F99"/>
    <w:rsid w:val="00AE6760"/>
    <w:rsid w:val="00AE750D"/>
    <w:rsid w:val="00AE7544"/>
    <w:rsid w:val="00AF2A58"/>
    <w:rsid w:val="00AF4731"/>
    <w:rsid w:val="00AF49FB"/>
    <w:rsid w:val="00AF4CD5"/>
    <w:rsid w:val="00B0437F"/>
    <w:rsid w:val="00B05AE7"/>
    <w:rsid w:val="00B06405"/>
    <w:rsid w:val="00B0739B"/>
    <w:rsid w:val="00B11B69"/>
    <w:rsid w:val="00B13861"/>
    <w:rsid w:val="00B14952"/>
    <w:rsid w:val="00B151BA"/>
    <w:rsid w:val="00B171F1"/>
    <w:rsid w:val="00B17C69"/>
    <w:rsid w:val="00B20217"/>
    <w:rsid w:val="00B24B2C"/>
    <w:rsid w:val="00B309CF"/>
    <w:rsid w:val="00B31E5A"/>
    <w:rsid w:val="00B32D48"/>
    <w:rsid w:val="00B35EDD"/>
    <w:rsid w:val="00B4095C"/>
    <w:rsid w:val="00B42668"/>
    <w:rsid w:val="00B5150C"/>
    <w:rsid w:val="00B51659"/>
    <w:rsid w:val="00B5258D"/>
    <w:rsid w:val="00B60E83"/>
    <w:rsid w:val="00B61BEE"/>
    <w:rsid w:val="00B63618"/>
    <w:rsid w:val="00B63A49"/>
    <w:rsid w:val="00B653AB"/>
    <w:rsid w:val="00B65F9E"/>
    <w:rsid w:val="00B66B19"/>
    <w:rsid w:val="00B67DAA"/>
    <w:rsid w:val="00B73097"/>
    <w:rsid w:val="00B74074"/>
    <w:rsid w:val="00B74139"/>
    <w:rsid w:val="00B746A4"/>
    <w:rsid w:val="00B76A98"/>
    <w:rsid w:val="00B7755D"/>
    <w:rsid w:val="00B836F7"/>
    <w:rsid w:val="00B84462"/>
    <w:rsid w:val="00B852C0"/>
    <w:rsid w:val="00B85387"/>
    <w:rsid w:val="00B86DF8"/>
    <w:rsid w:val="00B87012"/>
    <w:rsid w:val="00B870B3"/>
    <w:rsid w:val="00B87673"/>
    <w:rsid w:val="00B90FA9"/>
    <w:rsid w:val="00B914E9"/>
    <w:rsid w:val="00B91EA5"/>
    <w:rsid w:val="00B93B29"/>
    <w:rsid w:val="00B93C43"/>
    <w:rsid w:val="00B94454"/>
    <w:rsid w:val="00B94D3E"/>
    <w:rsid w:val="00B95064"/>
    <w:rsid w:val="00B956EE"/>
    <w:rsid w:val="00B96DE2"/>
    <w:rsid w:val="00BA00F2"/>
    <w:rsid w:val="00BA2BA1"/>
    <w:rsid w:val="00BA3562"/>
    <w:rsid w:val="00BA4294"/>
    <w:rsid w:val="00BA474D"/>
    <w:rsid w:val="00BA6018"/>
    <w:rsid w:val="00BA6495"/>
    <w:rsid w:val="00BB2630"/>
    <w:rsid w:val="00BB2CED"/>
    <w:rsid w:val="00BB4F09"/>
    <w:rsid w:val="00BB5115"/>
    <w:rsid w:val="00BB5809"/>
    <w:rsid w:val="00BC3E8F"/>
    <w:rsid w:val="00BC466C"/>
    <w:rsid w:val="00BC7FE9"/>
    <w:rsid w:val="00BD1128"/>
    <w:rsid w:val="00BD2597"/>
    <w:rsid w:val="00BD2E7E"/>
    <w:rsid w:val="00BD4E33"/>
    <w:rsid w:val="00BD5E55"/>
    <w:rsid w:val="00BD74B9"/>
    <w:rsid w:val="00BE2887"/>
    <w:rsid w:val="00BF091C"/>
    <w:rsid w:val="00BF0C5F"/>
    <w:rsid w:val="00BF42F7"/>
    <w:rsid w:val="00BF5920"/>
    <w:rsid w:val="00BF6119"/>
    <w:rsid w:val="00BF62B5"/>
    <w:rsid w:val="00C030DE"/>
    <w:rsid w:val="00C04B5B"/>
    <w:rsid w:val="00C06689"/>
    <w:rsid w:val="00C12B46"/>
    <w:rsid w:val="00C12B4B"/>
    <w:rsid w:val="00C155BC"/>
    <w:rsid w:val="00C1607E"/>
    <w:rsid w:val="00C1695A"/>
    <w:rsid w:val="00C21AFB"/>
    <w:rsid w:val="00C22105"/>
    <w:rsid w:val="00C244B6"/>
    <w:rsid w:val="00C25A0A"/>
    <w:rsid w:val="00C2623E"/>
    <w:rsid w:val="00C26A5C"/>
    <w:rsid w:val="00C26D70"/>
    <w:rsid w:val="00C3032C"/>
    <w:rsid w:val="00C33B6A"/>
    <w:rsid w:val="00C356C0"/>
    <w:rsid w:val="00C366D2"/>
    <w:rsid w:val="00C36FD8"/>
    <w:rsid w:val="00C3702F"/>
    <w:rsid w:val="00C37444"/>
    <w:rsid w:val="00C376EE"/>
    <w:rsid w:val="00C378A9"/>
    <w:rsid w:val="00C4141C"/>
    <w:rsid w:val="00C44EB3"/>
    <w:rsid w:val="00C4500A"/>
    <w:rsid w:val="00C45A9C"/>
    <w:rsid w:val="00C45AAB"/>
    <w:rsid w:val="00C47F04"/>
    <w:rsid w:val="00C50437"/>
    <w:rsid w:val="00C5363A"/>
    <w:rsid w:val="00C553DE"/>
    <w:rsid w:val="00C617EE"/>
    <w:rsid w:val="00C64A37"/>
    <w:rsid w:val="00C66B1F"/>
    <w:rsid w:val="00C70FAC"/>
    <w:rsid w:val="00C7158E"/>
    <w:rsid w:val="00C71E45"/>
    <w:rsid w:val="00C7250B"/>
    <w:rsid w:val="00C72F9D"/>
    <w:rsid w:val="00C72FC4"/>
    <w:rsid w:val="00C7346B"/>
    <w:rsid w:val="00C742A7"/>
    <w:rsid w:val="00C7541C"/>
    <w:rsid w:val="00C7650E"/>
    <w:rsid w:val="00C77C0E"/>
    <w:rsid w:val="00C80746"/>
    <w:rsid w:val="00C81932"/>
    <w:rsid w:val="00C84600"/>
    <w:rsid w:val="00C85CE7"/>
    <w:rsid w:val="00C87252"/>
    <w:rsid w:val="00C90318"/>
    <w:rsid w:val="00C91687"/>
    <w:rsid w:val="00C924A8"/>
    <w:rsid w:val="00C945FE"/>
    <w:rsid w:val="00C95F99"/>
    <w:rsid w:val="00C96FAA"/>
    <w:rsid w:val="00C97A04"/>
    <w:rsid w:val="00CA107B"/>
    <w:rsid w:val="00CA484D"/>
    <w:rsid w:val="00CA4FB6"/>
    <w:rsid w:val="00CA7351"/>
    <w:rsid w:val="00CB00EC"/>
    <w:rsid w:val="00CB1030"/>
    <w:rsid w:val="00CB3875"/>
    <w:rsid w:val="00CB4591"/>
    <w:rsid w:val="00CB63FC"/>
    <w:rsid w:val="00CC1129"/>
    <w:rsid w:val="00CC20A6"/>
    <w:rsid w:val="00CC46A6"/>
    <w:rsid w:val="00CC577B"/>
    <w:rsid w:val="00CC59DA"/>
    <w:rsid w:val="00CC6209"/>
    <w:rsid w:val="00CC739E"/>
    <w:rsid w:val="00CC7C9C"/>
    <w:rsid w:val="00CD1D82"/>
    <w:rsid w:val="00CD5410"/>
    <w:rsid w:val="00CD58B7"/>
    <w:rsid w:val="00CD5F51"/>
    <w:rsid w:val="00CD6139"/>
    <w:rsid w:val="00CD6F41"/>
    <w:rsid w:val="00CD75A6"/>
    <w:rsid w:val="00CE1B60"/>
    <w:rsid w:val="00CE2D9B"/>
    <w:rsid w:val="00CF2CFF"/>
    <w:rsid w:val="00CF3D9C"/>
    <w:rsid w:val="00CF4099"/>
    <w:rsid w:val="00CF5456"/>
    <w:rsid w:val="00D00796"/>
    <w:rsid w:val="00D02392"/>
    <w:rsid w:val="00D026C1"/>
    <w:rsid w:val="00D02BD7"/>
    <w:rsid w:val="00D05025"/>
    <w:rsid w:val="00D140A7"/>
    <w:rsid w:val="00D15DCF"/>
    <w:rsid w:val="00D1631B"/>
    <w:rsid w:val="00D24CF3"/>
    <w:rsid w:val="00D261A2"/>
    <w:rsid w:val="00D30B17"/>
    <w:rsid w:val="00D31DD3"/>
    <w:rsid w:val="00D340FA"/>
    <w:rsid w:val="00D346A4"/>
    <w:rsid w:val="00D347CE"/>
    <w:rsid w:val="00D406DE"/>
    <w:rsid w:val="00D41E20"/>
    <w:rsid w:val="00D43283"/>
    <w:rsid w:val="00D434D0"/>
    <w:rsid w:val="00D44661"/>
    <w:rsid w:val="00D4575B"/>
    <w:rsid w:val="00D4701B"/>
    <w:rsid w:val="00D50D9F"/>
    <w:rsid w:val="00D52163"/>
    <w:rsid w:val="00D54698"/>
    <w:rsid w:val="00D5725D"/>
    <w:rsid w:val="00D6136E"/>
    <w:rsid w:val="00D616D2"/>
    <w:rsid w:val="00D62A2D"/>
    <w:rsid w:val="00D62FDA"/>
    <w:rsid w:val="00D6336A"/>
    <w:rsid w:val="00D63B5F"/>
    <w:rsid w:val="00D63D76"/>
    <w:rsid w:val="00D6401C"/>
    <w:rsid w:val="00D654DA"/>
    <w:rsid w:val="00D66505"/>
    <w:rsid w:val="00D70EF7"/>
    <w:rsid w:val="00D73474"/>
    <w:rsid w:val="00D74B00"/>
    <w:rsid w:val="00D82479"/>
    <w:rsid w:val="00D8397C"/>
    <w:rsid w:val="00D84AB9"/>
    <w:rsid w:val="00D85A43"/>
    <w:rsid w:val="00D9167F"/>
    <w:rsid w:val="00D9222F"/>
    <w:rsid w:val="00D938F9"/>
    <w:rsid w:val="00D94EED"/>
    <w:rsid w:val="00D96026"/>
    <w:rsid w:val="00D969B3"/>
    <w:rsid w:val="00D97317"/>
    <w:rsid w:val="00DA0EC1"/>
    <w:rsid w:val="00DA399D"/>
    <w:rsid w:val="00DA6D9B"/>
    <w:rsid w:val="00DA7985"/>
    <w:rsid w:val="00DA7A12"/>
    <w:rsid w:val="00DA7C1C"/>
    <w:rsid w:val="00DB147A"/>
    <w:rsid w:val="00DB1B7A"/>
    <w:rsid w:val="00DB3458"/>
    <w:rsid w:val="00DB6D7F"/>
    <w:rsid w:val="00DC0DFB"/>
    <w:rsid w:val="00DC1228"/>
    <w:rsid w:val="00DC14F5"/>
    <w:rsid w:val="00DC2B02"/>
    <w:rsid w:val="00DC35A1"/>
    <w:rsid w:val="00DC45E3"/>
    <w:rsid w:val="00DC6708"/>
    <w:rsid w:val="00DD0E9D"/>
    <w:rsid w:val="00DD61AA"/>
    <w:rsid w:val="00DD7064"/>
    <w:rsid w:val="00DE0F55"/>
    <w:rsid w:val="00DE50C4"/>
    <w:rsid w:val="00DE5CD1"/>
    <w:rsid w:val="00DF028A"/>
    <w:rsid w:val="00DF164A"/>
    <w:rsid w:val="00DF6CB7"/>
    <w:rsid w:val="00E0119D"/>
    <w:rsid w:val="00E01277"/>
    <w:rsid w:val="00E01393"/>
    <w:rsid w:val="00E01436"/>
    <w:rsid w:val="00E01438"/>
    <w:rsid w:val="00E025F8"/>
    <w:rsid w:val="00E0456D"/>
    <w:rsid w:val="00E045BD"/>
    <w:rsid w:val="00E06B00"/>
    <w:rsid w:val="00E07DBA"/>
    <w:rsid w:val="00E1432A"/>
    <w:rsid w:val="00E17B77"/>
    <w:rsid w:val="00E21313"/>
    <w:rsid w:val="00E23337"/>
    <w:rsid w:val="00E24FC1"/>
    <w:rsid w:val="00E259EA"/>
    <w:rsid w:val="00E31838"/>
    <w:rsid w:val="00E32061"/>
    <w:rsid w:val="00E33AFB"/>
    <w:rsid w:val="00E340BB"/>
    <w:rsid w:val="00E353F3"/>
    <w:rsid w:val="00E42CAD"/>
    <w:rsid w:val="00E42FF9"/>
    <w:rsid w:val="00E436FF"/>
    <w:rsid w:val="00E4714C"/>
    <w:rsid w:val="00E47437"/>
    <w:rsid w:val="00E47D19"/>
    <w:rsid w:val="00E51AEB"/>
    <w:rsid w:val="00E522A7"/>
    <w:rsid w:val="00E52C8E"/>
    <w:rsid w:val="00E52E4C"/>
    <w:rsid w:val="00E54452"/>
    <w:rsid w:val="00E546CD"/>
    <w:rsid w:val="00E5665C"/>
    <w:rsid w:val="00E56DF4"/>
    <w:rsid w:val="00E6065D"/>
    <w:rsid w:val="00E62364"/>
    <w:rsid w:val="00E664C5"/>
    <w:rsid w:val="00E67040"/>
    <w:rsid w:val="00E671A2"/>
    <w:rsid w:val="00E674FE"/>
    <w:rsid w:val="00E728B9"/>
    <w:rsid w:val="00E75984"/>
    <w:rsid w:val="00E75C12"/>
    <w:rsid w:val="00E76D26"/>
    <w:rsid w:val="00E779BA"/>
    <w:rsid w:val="00E80DC2"/>
    <w:rsid w:val="00E81A70"/>
    <w:rsid w:val="00E866C0"/>
    <w:rsid w:val="00E90A8C"/>
    <w:rsid w:val="00E91A4D"/>
    <w:rsid w:val="00E9407E"/>
    <w:rsid w:val="00E945B7"/>
    <w:rsid w:val="00E95A74"/>
    <w:rsid w:val="00E970BA"/>
    <w:rsid w:val="00E97CE7"/>
    <w:rsid w:val="00EA11F2"/>
    <w:rsid w:val="00EA2F4B"/>
    <w:rsid w:val="00EA450C"/>
    <w:rsid w:val="00EA475E"/>
    <w:rsid w:val="00EA485C"/>
    <w:rsid w:val="00EA5966"/>
    <w:rsid w:val="00EA6148"/>
    <w:rsid w:val="00EA78B2"/>
    <w:rsid w:val="00EB1390"/>
    <w:rsid w:val="00EB1DF8"/>
    <w:rsid w:val="00EB2C71"/>
    <w:rsid w:val="00EB4340"/>
    <w:rsid w:val="00EB45D8"/>
    <w:rsid w:val="00EB4B8C"/>
    <w:rsid w:val="00EB4E5C"/>
    <w:rsid w:val="00EB556D"/>
    <w:rsid w:val="00EB5A7D"/>
    <w:rsid w:val="00EB780E"/>
    <w:rsid w:val="00EB7EE4"/>
    <w:rsid w:val="00EC1C55"/>
    <w:rsid w:val="00EC7799"/>
    <w:rsid w:val="00ED004E"/>
    <w:rsid w:val="00ED5044"/>
    <w:rsid w:val="00ED54C1"/>
    <w:rsid w:val="00ED55C0"/>
    <w:rsid w:val="00ED682B"/>
    <w:rsid w:val="00EE0E76"/>
    <w:rsid w:val="00EE41D5"/>
    <w:rsid w:val="00EE456A"/>
    <w:rsid w:val="00EE4611"/>
    <w:rsid w:val="00EE4925"/>
    <w:rsid w:val="00EE675E"/>
    <w:rsid w:val="00EF3DC7"/>
    <w:rsid w:val="00EF5A95"/>
    <w:rsid w:val="00F037A4"/>
    <w:rsid w:val="00F0465C"/>
    <w:rsid w:val="00F059A1"/>
    <w:rsid w:val="00F06BBB"/>
    <w:rsid w:val="00F07602"/>
    <w:rsid w:val="00F10385"/>
    <w:rsid w:val="00F111EF"/>
    <w:rsid w:val="00F11C03"/>
    <w:rsid w:val="00F11DE6"/>
    <w:rsid w:val="00F13764"/>
    <w:rsid w:val="00F140E4"/>
    <w:rsid w:val="00F16718"/>
    <w:rsid w:val="00F17873"/>
    <w:rsid w:val="00F2171F"/>
    <w:rsid w:val="00F22BD7"/>
    <w:rsid w:val="00F27C8F"/>
    <w:rsid w:val="00F31DFD"/>
    <w:rsid w:val="00F32749"/>
    <w:rsid w:val="00F330F8"/>
    <w:rsid w:val="00F352F0"/>
    <w:rsid w:val="00F364DD"/>
    <w:rsid w:val="00F37172"/>
    <w:rsid w:val="00F40FC9"/>
    <w:rsid w:val="00F413E7"/>
    <w:rsid w:val="00F41582"/>
    <w:rsid w:val="00F4328C"/>
    <w:rsid w:val="00F43FEB"/>
    <w:rsid w:val="00F44602"/>
    <w:rsid w:val="00F4477E"/>
    <w:rsid w:val="00F465D5"/>
    <w:rsid w:val="00F501CF"/>
    <w:rsid w:val="00F527E8"/>
    <w:rsid w:val="00F53A1F"/>
    <w:rsid w:val="00F54B69"/>
    <w:rsid w:val="00F626FF"/>
    <w:rsid w:val="00F648F2"/>
    <w:rsid w:val="00F64DE5"/>
    <w:rsid w:val="00F65438"/>
    <w:rsid w:val="00F655C8"/>
    <w:rsid w:val="00F6670A"/>
    <w:rsid w:val="00F66BCD"/>
    <w:rsid w:val="00F67D8F"/>
    <w:rsid w:val="00F70A90"/>
    <w:rsid w:val="00F71737"/>
    <w:rsid w:val="00F747FA"/>
    <w:rsid w:val="00F76A64"/>
    <w:rsid w:val="00F802BE"/>
    <w:rsid w:val="00F80E93"/>
    <w:rsid w:val="00F83BF4"/>
    <w:rsid w:val="00F851FE"/>
    <w:rsid w:val="00F86024"/>
    <w:rsid w:val="00F8611A"/>
    <w:rsid w:val="00F8713E"/>
    <w:rsid w:val="00F93646"/>
    <w:rsid w:val="00F94B6A"/>
    <w:rsid w:val="00F95B4F"/>
    <w:rsid w:val="00F96AB8"/>
    <w:rsid w:val="00FA4191"/>
    <w:rsid w:val="00FA5128"/>
    <w:rsid w:val="00FA57BE"/>
    <w:rsid w:val="00FA6812"/>
    <w:rsid w:val="00FB16F3"/>
    <w:rsid w:val="00FB216C"/>
    <w:rsid w:val="00FB42D4"/>
    <w:rsid w:val="00FB5906"/>
    <w:rsid w:val="00FB6E1C"/>
    <w:rsid w:val="00FB762F"/>
    <w:rsid w:val="00FC2AED"/>
    <w:rsid w:val="00FC370E"/>
    <w:rsid w:val="00FC41DE"/>
    <w:rsid w:val="00FC4E4F"/>
    <w:rsid w:val="00FC5121"/>
    <w:rsid w:val="00FD0E79"/>
    <w:rsid w:val="00FD22C1"/>
    <w:rsid w:val="00FD5EA7"/>
    <w:rsid w:val="00FE1D60"/>
    <w:rsid w:val="00FE630C"/>
    <w:rsid w:val="00FF0034"/>
    <w:rsid w:val="00FF11F7"/>
    <w:rsid w:val="00FF23D3"/>
    <w:rsid w:val="00FF54DE"/>
    <w:rsid w:val="00FF5626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97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32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28" Type="http://schemas.openxmlformats.org/officeDocument/2006/relationships/hyperlink" Target="https://stat.gov.pl/metainformacje/slownik-pojec/pojecia-stosowane-w-statystyce-publicznej/820,pojecie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27" Type="http://schemas.openxmlformats.org/officeDocument/2006/relationships/hyperlink" Target="https://stat.gov.pl/metainformacje/slownik-pojec/pojecia-stosowane-w-statystyce-publicznej/97,pojecie.html" TargetMode="External"/><Relationship Id="rId30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35" Type="http://schemas.openxmlformats.org/officeDocument/2006/relationships/hyperlink" Target="https://stat.gov.pl/metainformacje/slownik-pojec/pojecia-stosowane-w-statystyce-publicznej/820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1953652731798346E-2"/>
          <c:y val="7.8837152007883715E-2"/>
          <c:w val="0.87772884695322118"/>
          <c:h val="0.841898920062930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079375078745118E-2"/>
                  <c:y val="1.478196600147817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2.46368039915188E-2"/>
                </c:manualLayout>
              </c:layout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ysClr val="windowText" lastClr="000000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1034395867456218E-2"/>
                      <c:h val="7.9847447007039857E-2"/>
                    </c:manualLayout>
                  </c15:layout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nowe'!$B$2:$B$3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'wykres nowe'!$C$2:$C$3</c:f>
              <c:numCache>
                <c:formatCode>#,##0</c:formatCode>
                <c:ptCount val="2"/>
                <c:pt idx="0">
                  <c:v>28698</c:v>
                </c:pt>
                <c:pt idx="1">
                  <c:v>27126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0"/>
        <c:overlap val="-27"/>
        <c:axId val="-1516186656"/>
        <c:axId val="-1516195904"/>
      </c:barChart>
      <c:catAx>
        <c:axId val="-1516186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079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516195904"/>
        <c:crosses val="autoZero"/>
        <c:auto val="1"/>
        <c:lblAlgn val="ctr"/>
        <c:lblOffset val="100"/>
        <c:noMultiLvlLbl val="0"/>
      </c:catAx>
      <c:valAx>
        <c:axId val="-1516195904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516186656"/>
        <c:crosses val="autoZero"/>
        <c:crossBetween val="between"/>
        <c:majorUnit val="1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wyrejestr'!$C$1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wyrejestr'!$C$2:$C$15</c:f>
              <c:numCache>
                <c:formatCode>#,##0</c:formatCode>
                <c:ptCount val="14"/>
                <c:pt idx="0">
                  <c:v>815</c:v>
                </c:pt>
                <c:pt idx="1">
                  <c:v>194</c:v>
                </c:pt>
                <c:pt idx="2">
                  <c:v>506</c:v>
                </c:pt>
                <c:pt idx="3">
                  <c:v>348</c:v>
                </c:pt>
                <c:pt idx="4">
                  <c:v>640</c:v>
                </c:pt>
                <c:pt idx="5">
                  <c:v>1278</c:v>
                </c:pt>
                <c:pt idx="6">
                  <c:v>284</c:v>
                </c:pt>
                <c:pt idx="7">
                  <c:v>477</c:v>
                </c:pt>
                <c:pt idx="8">
                  <c:v>446</c:v>
                </c:pt>
                <c:pt idx="9">
                  <c:v>505</c:v>
                </c:pt>
                <c:pt idx="10">
                  <c:v>1242</c:v>
                </c:pt>
                <c:pt idx="11">
                  <c:v>3415</c:v>
                </c:pt>
                <c:pt idx="12">
                  <c:v>2730</c:v>
                </c:pt>
                <c:pt idx="13">
                  <c:v>1290</c:v>
                </c:pt>
              </c:numCache>
            </c:numRef>
          </c:val>
        </c:ser>
        <c:ser>
          <c:idx val="1"/>
          <c:order val="1"/>
          <c:tx>
            <c:strRef>
              <c:f>'nowe i wyrejestr'!$D$1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wyrejestr'!$D$2:$D$15</c:f>
              <c:numCache>
                <c:formatCode>#,##0</c:formatCode>
                <c:ptCount val="14"/>
                <c:pt idx="0">
                  <c:v>1279</c:v>
                </c:pt>
                <c:pt idx="1">
                  <c:v>409</c:v>
                </c:pt>
                <c:pt idx="2">
                  <c:v>1454</c:v>
                </c:pt>
                <c:pt idx="3">
                  <c:v>715</c:v>
                </c:pt>
                <c:pt idx="4">
                  <c:v>1357</c:v>
                </c:pt>
                <c:pt idx="5">
                  <c:v>3035</c:v>
                </c:pt>
                <c:pt idx="6">
                  <c:v>1041</c:v>
                </c:pt>
                <c:pt idx="7">
                  <c:v>621</c:v>
                </c:pt>
                <c:pt idx="8">
                  <c:v>2378</c:v>
                </c:pt>
                <c:pt idx="9">
                  <c:v>729</c:v>
                </c:pt>
                <c:pt idx="10">
                  <c:v>1546</c:v>
                </c:pt>
                <c:pt idx="11">
                  <c:v>4939</c:v>
                </c:pt>
                <c:pt idx="12">
                  <c:v>4973</c:v>
                </c:pt>
                <c:pt idx="13">
                  <c:v>1788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9"/>
        <c:overlap val="15"/>
        <c:axId val="-1516185024"/>
        <c:axId val="-1516193728"/>
      </c:barChart>
      <c:catAx>
        <c:axId val="-15161850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1516193728"/>
        <c:crosses val="autoZero"/>
        <c:auto val="1"/>
        <c:lblAlgn val="ctr"/>
        <c:lblOffset val="100"/>
        <c:noMultiLvlLbl val="0"/>
      </c:catAx>
      <c:valAx>
        <c:axId val="-1516193728"/>
        <c:scaling>
          <c:orientation val="minMax"/>
          <c:max val="5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1516185024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5175899898493013"/>
          <c:y val="0.94835602325410262"/>
          <c:w val="0.47824588115874134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32955404383975"/>
          <c:y val="5.3823646869931623E-2"/>
          <c:w val="0.83651832955404382"/>
          <c:h val="0.773201300765299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-2.3998488284202569E-3"/>
                  <c:y val="0.1112907406049047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0.1112907406049047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'wykres zawieszone'!$B$2:$B$3</c:f>
              <c:numCache>
                <c:formatCode>#,##0</c:formatCode>
                <c:ptCount val="2"/>
                <c:pt idx="0">
                  <c:v>525274</c:v>
                </c:pt>
                <c:pt idx="1">
                  <c:v>529922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0"/>
        <c:overlap val="-26"/>
        <c:axId val="-1516191008"/>
        <c:axId val="-1516189920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przyrost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5157785336356766E-2"/>
                  <c:y val="-5.3517852922239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09608505147335E-2"/>
                  <c:y val="-5.84903309242033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6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zawieszone'!$A$2:$A$5</c:f>
              <c:strCache>
                <c:ptCount val="4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</c:strCache>
            </c:strRef>
          </c:cat>
          <c:val>
            <c:numRef>
              <c:f>'wykres zawieszone'!$C$2:$C$3</c:f>
              <c:numCache>
                <c:formatCode>General</c:formatCode>
                <c:ptCount val="2"/>
                <c:pt idx="0">
                  <c:v>102.9</c:v>
                </c:pt>
                <c:pt idx="1">
                  <c:v>100.9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516189376"/>
        <c:axId val="-1516196992"/>
      </c:lineChart>
      <c:catAx>
        <c:axId val="-1516191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516189920"/>
        <c:crosses val="autoZero"/>
        <c:auto val="1"/>
        <c:lblAlgn val="ctr"/>
        <c:lblOffset val="100"/>
        <c:tickLblSkip val="1"/>
        <c:noMultiLvlLbl val="0"/>
      </c:catAx>
      <c:valAx>
        <c:axId val="-151618992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516191008"/>
        <c:crosses val="autoZero"/>
        <c:crossBetween val="between"/>
      </c:valAx>
      <c:valAx>
        <c:axId val="-1516196992"/>
        <c:scaling>
          <c:orientation val="minMax"/>
          <c:max val="12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516189376"/>
        <c:crosses val="max"/>
        <c:crossBetween val="between"/>
        <c:majorUnit val="20"/>
      </c:valAx>
      <c:catAx>
        <c:axId val="-15161893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5161969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6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zał-informacja sygnalna REGON -lipiec 2020.docx</NazwaPliku>
    <Odbiorcy2 xmlns="8C029B3F-2CC4-4A59-AF0D-A90575FA3373" xsi:nil="true"/>
    <Osoba xmlns="8C029B3F-2CC4-4A59-AF0D-A90575FA3373">STAT\BudzynskiI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6A1265F-15F5-483F-AAE3-539EDB0A0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19BA5D-B8AB-41AB-BF59-210BFE7C0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459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2020-12-11T07:18:00Z</cp:lastPrinted>
  <dcterms:created xsi:type="dcterms:W3CDTF">2021-03-09T12:50:00Z</dcterms:created>
  <dcterms:modified xsi:type="dcterms:W3CDTF">2021-03-09T12:50:00Z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2020-150176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Tarnowska Grażyna</vt:lpwstr>
  </property>
  <property fmtid="{D5CDD505-2E9C-101B-9397-08002B2CF9AE}" pid="8" name="AutorInicjaly">
    <vt:lpwstr>GT</vt:lpwstr>
  </property>
  <property fmtid="{D5CDD505-2E9C-101B-9397-08002B2CF9AE}" pid="9" name="AutorNrTelefonu">
    <vt:lpwstr>(022) 608-3297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REGON -lipiec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2020-08-07</vt:lpwstr>
  </property>
  <property fmtid="{D5CDD505-2E9C-101B-9397-08002B2CF9AE}" pid="15" name="Wydzial">
    <vt:lpwstr>Wydział Rejestru REGON</vt:lpwstr>
  </property>
  <property fmtid="{D5CDD505-2E9C-101B-9397-08002B2CF9AE}" pid="16" name="KodWydzialu">
    <vt:lpwstr>SR-03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Rejestru REGON(SR-03)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