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4DF4E343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244E24">
        <w:rPr>
          <w:shd w:val="clear" w:color="auto" w:fill="FFFFFF"/>
          <w:lang w:val="en-GB"/>
        </w:rPr>
        <w:t>April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EE444A" w14:paraId="0B0EB197" w14:textId="0AF27283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editId="215E2AAF" wp14:anchorId="61B71EBC">
                <wp:simplePos x="0" y="0"/>
                <wp:positionH relativeFrom="margin">
                  <wp:posOffset>127635</wp:posOffset>
                </wp:positionH>
                <wp:positionV relativeFrom="paragraph">
                  <wp:posOffset>6350</wp:posOffset>
                </wp:positionV>
                <wp:extent cx="2209165" cy="1214120"/>
                <wp:effectExtent l="0" t="0" r="635" b="5080"/>
                <wp:wrapSquare wrapText="bothSides"/>
                <wp:docPr id="4" name="Pole tekstowe 2" descr="98.0- Index number of construction and assembly production as compared to April of 2023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41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EE444A" w:rsidP="00EE444A" w:rsidRDefault="00EE444A" w14:paraId="5C390CCA" w14:textId="66DD8361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244E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98</w:t>
                            </w:r>
                            <w:r w:rsidR="00CE6F6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 w:rsidR="00244E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Pr="00392471" w:rsidR="00EE444A" w:rsidP="00EE444A" w:rsidRDefault="00EE444A" w14:paraId="22C03915" w14:textId="434D0019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244E24">
                              <w:rPr>
                                <w:sz w:val="20"/>
                                <w:lang w:val="en-GB"/>
                              </w:rPr>
                              <w:t>April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:rsidRPr="007E3F3F" w:rsidR="00EE444A" w:rsidP="00EE444A" w:rsidRDefault="00EE444A" w14:paraId="13AC766E" w14:textId="7C13E835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10.05pt;margin-top:.5pt;width:173.95pt;height:95.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8.0- Index number of construction and assembly production as compared to April of 2023 " o:spid="_x0000_s1026" fillcolor="#001d77" stroked="f" arcsize="11447f" w14:anchorId="61B71E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">
                <v:stroke joinstyle="miter"/>
                <v:textbox>
                  <w:txbxContent>
                    <w:p w:rsidRPr="00B66B19" w:rsidR="00EE444A" w:rsidP="00EE444A" w:rsidRDefault="00EE444A" w14:paraId="5C390CCA" w14:textId="66DD8361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244E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98</w:t>
                      </w:r>
                      <w:r w:rsidR="00CE6F6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="00244E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</w:p>
                    <w:p w:rsidRPr="00392471" w:rsidR="00EE444A" w:rsidP="00EE444A" w:rsidRDefault="00EE444A" w14:paraId="22C03915" w14:textId="434D0019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244E24">
                        <w:rPr>
                          <w:sz w:val="20"/>
                          <w:lang w:val="en-GB"/>
                        </w:rPr>
                        <w:t>April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:rsidRPr="007E3F3F" w:rsidR="00EE444A" w:rsidP="00EE444A" w:rsidRDefault="00EE444A" w14:paraId="13AC766E" w14:textId="7C13E835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244E24">
        <w:rPr>
          <w:b/>
          <w:noProof/>
          <w:spacing w:val="-2"/>
          <w:szCs w:val="19"/>
          <w:lang w:val="en-GB" w:eastAsia="pl-PL"/>
        </w:rPr>
        <w:t xml:space="preserve">April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244E24">
        <w:rPr>
          <w:b/>
          <w:noProof/>
          <w:spacing w:val="-2"/>
          <w:szCs w:val="19"/>
          <w:lang w:val="en-GB" w:eastAsia="pl-PL"/>
        </w:rPr>
        <w:t>2.0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Pr="002A776E" w:rsidR="009A2113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Pr="002A776E" w:rsidR="00811926">
        <w:rPr>
          <w:b/>
          <w:noProof/>
          <w:spacing w:val="-2"/>
          <w:szCs w:val="19"/>
          <w:lang w:val="en-GB" w:eastAsia="pl-PL"/>
        </w:rPr>
        <w:t>of</w:t>
      </w:r>
      <w:r w:rsidRPr="002A776E" w:rsidR="003554E1">
        <w:rPr>
          <w:b/>
          <w:noProof/>
          <w:spacing w:val="-2"/>
          <w:szCs w:val="19"/>
          <w:lang w:val="en-GB" w:eastAsia="pl-PL"/>
        </w:rPr>
        <w:t> </w:t>
      </w:r>
      <w:r w:rsidRPr="002A776E" w:rsidR="009A2113">
        <w:rPr>
          <w:b/>
          <w:noProof/>
          <w:spacing w:val="-2"/>
          <w:szCs w:val="19"/>
          <w:lang w:val="en-GB" w:eastAsia="pl-PL"/>
        </w:rPr>
        <w:t>202</w:t>
      </w:r>
      <w:r w:rsidRPr="002A776E" w:rsidR="00DE1887">
        <w:rPr>
          <w:b/>
          <w:noProof/>
          <w:spacing w:val="-2"/>
          <w:szCs w:val="19"/>
          <w:lang w:val="en-GB" w:eastAsia="pl-PL"/>
        </w:rPr>
        <w:t>3</w:t>
      </w:r>
      <w:r w:rsidRPr="002A776E"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244E24">
        <w:rPr>
          <w:b/>
          <w:noProof/>
          <w:spacing w:val="-2"/>
          <w:szCs w:val="19"/>
          <w:lang w:val="en-GB" w:eastAsia="pl-PL"/>
        </w:rPr>
        <w:t>an increase</w:t>
      </w:r>
      <w:r w:rsidR="009250B0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of </w:t>
      </w:r>
      <w:r w:rsidR="009250B0">
        <w:rPr>
          <w:b/>
          <w:noProof/>
          <w:spacing w:val="-2"/>
          <w:szCs w:val="19"/>
          <w:lang w:val="en-GB" w:eastAsia="pl-PL"/>
        </w:rPr>
        <w:t>1</w:t>
      </w:r>
      <w:r w:rsidRPr="00D45E87" w:rsidR="009250B0">
        <w:rPr>
          <w:b/>
          <w:noProof/>
          <w:spacing w:val="-2"/>
          <w:szCs w:val="19"/>
          <w:lang w:val="en-GB" w:eastAsia="pl-PL"/>
        </w:rPr>
        <w:t>.</w:t>
      </w:r>
      <w:r w:rsidR="00244E24">
        <w:rPr>
          <w:b/>
          <w:noProof/>
          <w:spacing w:val="-2"/>
          <w:szCs w:val="19"/>
          <w:lang w:val="en-GB" w:eastAsia="pl-PL"/>
        </w:rPr>
        <w:t>1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% </w:t>
      </w:r>
      <w:r w:rsidRPr="002A776E" w:rsidR="008E44DF">
        <w:rPr>
          <w:b/>
          <w:noProof/>
          <w:spacing w:val="-2"/>
          <w:szCs w:val="19"/>
          <w:lang w:val="en-GB" w:eastAsia="pl-PL"/>
        </w:rPr>
        <w:t xml:space="preserve">the </w:t>
      </w:r>
      <w:r w:rsidRPr="002A776E" w:rsid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244E24">
        <w:rPr>
          <w:b/>
          <w:noProof/>
          <w:spacing w:val="-2"/>
          <w:szCs w:val="19"/>
          <w:lang w:val="en-GB" w:eastAsia="pl-PL"/>
        </w:rPr>
        <w:t>9.0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244E24">
        <w:rPr>
          <w:b/>
          <w:noProof/>
          <w:spacing w:val="-2"/>
          <w:szCs w:val="19"/>
          <w:lang w:val="en-GB" w:eastAsia="pl-PL"/>
        </w:rPr>
        <w:t>March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Pr="00244E24" w:rsidR="00244E24">
        <w:rPr>
          <w:b/>
          <w:color w:val="000000" w:themeColor="text1"/>
          <w:shd w:val="clear" w:color="auto" w:fill="FFFFFF"/>
          <w:lang w:val="en-GB"/>
        </w:rPr>
        <w:t>a</w:t>
      </w:r>
      <w:r w:rsidR="002D237B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Pr="00244E24" w:rsidR="00244E24">
        <w:rPr>
          <w:b/>
          <w:color w:val="000000" w:themeColor="text1"/>
          <w:shd w:val="clear" w:color="auto" w:fill="FFFFFF"/>
          <w:lang w:val="en-GB"/>
        </w:rPr>
        <w:t xml:space="preserve">decrease </w:t>
      </w:r>
      <w:r w:rsidRPr="00244E24" w:rsidR="006F5E5F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244E24">
        <w:rPr>
          <w:b/>
          <w:noProof/>
          <w:spacing w:val="-2"/>
          <w:szCs w:val="19"/>
          <w:lang w:val="en-GB" w:eastAsia="pl-PL"/>
        </w:rPr>
        <w:t>3.6</w:t>
      </w:r>
      <w:r w:rsidRPr="00244E24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Pr="00244E24" w:rsidR="008E44DF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5B6D5B1C" w14:textId="14197A3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4C70DF">
              <w:rPr>
                <w:szCs w:val="19"/>
                <w:shd w:val="clear" w:color="auto" w:fill="FFFFFF"/>
              </w:rPr>
              <w:t>4</w:t>
            </w:r>
            <w:r w:rsidRPr="00416A43"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46A20DF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4C70DF">
              <w:rPr>
                <w:szCs w:val="19"/>
                <w:shd w:val="clear" w:color="auto" w:fill="FFFFFF"/>
              </w:rPr>
              <w:t>4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7D0145A9" w14:textId="547DDF9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4C70DF">
              <w:rPr>
                <w:szCs w:val="19"/>
                <w:shd w:val="clear" w:color="auto" w:fill="FFFFFF"/>
              </w:rPr>
              <w:t>3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416A43" w:rsidR="00C35C8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34DA6187" w14:textId="6D73738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4C70DF">
              <w:rPr>
                <w:szCs w:val="19"/>
                <w:shd w:val="clear" w:color="auto" w:fill="FFFFFF"/>
              </w:rPr>
              <w:t>4</w:t>
            </w:r>
            <w:r w:rsidRPr="00416A43" w:rsidR="00A25039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416A43" w:rsidR="00A25039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A25039" w14:paraId="38DC38B5" w14:textId="2E9F6B8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4C70DF">
              <w:rPr>
                <w:szCs w:val="19"/>
                <w:shd w:val="clear" w:color="auto" w:fill="FFFFFF"/>
              </w:rPr>
              <w:t xml:space="preserve">4 </w:t>
            </w:r>
            <w:r w:rsidRPr="00416A43">
              <w:rPr>
                <w:szCs w:val="19"/>
                <w:shd w:val="clear" w:color="auto" w:fill="FFFFFF"/>
              </w:rPr>
              <w:t>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4C70DF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539020F5" w14:textId="3B67D3E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109.0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5B4D4A18" w14:textId="59ACBB2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98.0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4C70DF" w14:paraId="3F20548F" w14:textId="15AA707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91.1</w:t>
            </w:r>
          </w:p>
        </w:tc>
      </w:tr>
      <w:tr w:rsidRPr="0012558E" w:rsidR="004C70DF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39BB9A65" w14:textId="739E406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107.6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6D1EE071" w14:textId="7B95382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94.1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4C70DF" w14:paraId="54954164" w14:textId="2FC7F77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94.1</w:t>
            </w:r>
          </w:p>
        </w:tc>
      </w:tr>
      <w:tr w:rsidRPr="0012558E" w:rsidR="004C70DF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7BFC6E49" w14:textId="4B665D8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124.6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1E1FE6A6" w14:textId="0D601D2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107.8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4C70DF" w14:paraId="48E03928" w14:textId="52D28E7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91.5</w:t>
            </w:r>
          </w:p>
        </w:tc>
      </w:tr>
      <w:tr w:rsidRPr="0012558E" w:rsidR="004C70DF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19CBE3C6" w14:textId="13A3D31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91.9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3DEDD61B" w14:textId="362E645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89.5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4C70DF" w14:paraId="683BA5F8" w14:textId="5840636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87.1</w:t>
            </w:r>
          </w:p>
        </w:tc>
      </w:tr>
    </w:tbl>
    <w:p w:rsidRPr="00AF2F04" w:rsidR="006A7DAB" w:rsidP="00C768AA" w:rsidRDefault="006A7DAB" w14:paraId="456B58C1" w14:textId="4F5107A3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894445C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:rsidR="00965108" w:rsidP="006E0077" w:rsidRDefault="000340EF" w14:paraId="545A0BF7" w14:textId="4C46B690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Pr="00E0719F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E0719F" w:rsidR="006B5754">
        <w:rPr>
          <w:shd w:val="clear" w:color="auto" w:fill="FFFFFF"/>
          <w:lang w:val="en-GB"/>
        </w:rPr>
        <w:t>and assembly production</w:t>
      </w:r>
      <w:r w:rsidRPr="00E0719F" w:rsidR="005B5538">
        <w:rPr>
          <w:shd w:val="clear" w:color="auto" w:fill="FFFFFF"/>
          <w:lang w:val="en-GB"/>
        </w:rPr>
        <w:t xml:space="preserve"> in </w:t>
      </w:r>
      <w:r w:rsidR="003C17F4">
        <w:rPr>
          <w:shd w:val="clear" w:color="auto" w:fill="FFFFFF"/>
          <w:lang w:val="en-GB"/>
        </w:rPr>
        <w:t>April</w:t>
      </w:r>
      <w:r w:rsidRPr="00E0719F" w:rsidR="00067E4A">
        <w:rPr>
          <w:shd w:val="clear" w:color="auto" w:fill="FFFFFF"/>
          <w:lang w:val="en-GB"/>
        </w:rPr>
        <w:t xml:space="preserve"> </w:t>
      </w:r>
      <w:r w:rsidRPr="005828D5" w:rsidR="00067E4A">
        <w:rPr>
          <w:shd w:val="clear" w:color="auto" w:fill="FFFFFF"/>
          <w:lang w:val="en-GB"/>
        </w:rPr>
        <w:t>202</w:t>
      </w:r>
      <w:r w:rsidR="00A4183B">
        <w:rPr>
          <w:shd w:val="clear" w:color="auto" w:fill="FFFFFF"/>
          <w:lang w:val="en-GB"/>
        </w:rPr>
        <w:t>4</w:t>
      </w:r>
      <w:r w:rsidRPr="005828D5" w:rsidR="002A09C0">
        <w:rPr>
          <w:shd w:val="clear" w:color="auto" w:fill="FFFFFF"/>
          <w:lang w:val="en-GB"/>
        </w:rPr>
        <w:t>,</w:t>
      </w:r>
      <w:r w:rsidRPr="005828D5" w:rsidR="00067E4A">
        <w:rPr>
          <w:shd w:val="clear" w:color="auto" w:fill="FFFFFF"/>
          <w:lang w:val="en-GB"/>
        </w:rPr>
        <w:t xml:space="preserve"> </w:t>
      </w:r>
      <w:r w:rsidRPr="008E44DF" w:rsidR="008E44DF">
        <w:rPr>
          <w:shd w:val="clear" w:color="auto" w:fill="FFFFFF"/>
          <w:lang w:val="en-GB"/>
        </w:rPr>
        <w:t xml:space="preserve">showed an annual </w:t>
      </w:r>
      <w:r w:rsidRPr="003554E1" w:rsidR="003C17F4">
        <w:rPr>
          <w:shd w:val="clear" w:color="auto" w:fill="FFFFFF"/>
          <w:lang w:val="en-GB"/>
        </w:rPr>
        <w:t>increase</w:t>
      </w:r>
      <w:r w:rsidRPr="003554E1" w:rsidR="001A11E6">
        <w:rPr>
          <w:shd w:val="clear" w:color="auto" w:fill="FFFFFF"/>
          <w:lang w:val="en-GB"/>
        </w:rPr>
        <w:t xml:space="preserve"> </w:t>
      </w:r>
      <w:r w:rsidRPr="003554E1" w:rsidR="002D5EBA">
        <w:rPr>
          <w:noProof/>
          <w:spacing w:val="-2"/>
          <w:szCs w:val="19"/>
          <w:lang w:val="en-GB" w:eastAsia="pl-PL"/>
        </w:rPr>
        <w:t xml:space="preserve">in </w:t>
      </w:r>
      <w:r w:rsidRPr="003554E1" w:rsidR="00AF20BE">
        <w:rPr>
          <w:shd w:val="clear" w:color="auto" w:fill="FFFFFF"/>
          <w:lang w:val="en-GB"/>
        </w:rPr>
        <w:t xml:space="preserve">entities </w:t>
      </w:r>
      <w:r w:rsidRPr="003554E1" w:rsidR="003C17F4">
        <w:rPr>
          <w:szCs w:val="19"/>
          <w:lang w:val="en-GB"/>
        </w:rPr>
        <w:t xml:space="preserve">dealing mainly with civil engineering works </w:t>
      </w:r>
      <w:r w:rsidR="003C17F4">
        <w:rPr>
          <w:szCs w:val="19"/>
          <w:lang w:val="en-GB"/>
        </w:rPr>
        <w:t>of 7</w:t>
      </w:r>
      <w:r w:rsidRPr="003554E1" w:rsidR="003C17F4">
        <w:rPr>
          <w:szCs w:val="19"/>
          <w:lang w:val="en-GB"/>
        </w:rPr>
        <w:t>.</w:t>
      </w:r>
      <w:r w:rsidR="003C17F4">
        <w:rPr>
          <w:szCs w:val="19"/>
          <w:lang w:val="en-GB"/>
        </w:rPr>
        <w:t>8</w:t>
      </w:r>
      <w:r w:rsidRPr="003554E1" w:rsidR="003C17F4">
        <w:rPr>
          <w:szCs w:val="19"/>
          <w:lang w:val="en-GB"/>
        </w:rPr>
        <w:t>%</w:t>
      </w:r>
      <w:r w:rsidR="003C17F4">
        <w:rPr>
          <w:szCs w:val="19"/>
          <w:lang w:val="en-GB"/>
        </w:rPr>
        <w:t xml:space="preserve">. </w:t>
      </w:r>
      <w:r w:rsidRPr="00693303" w:rsidR="003C17F4">
        <w:rPr>
          <w:noProof/>
          <w:spacing w:val="-2"/>
          <w:szCs w:val="19"/>
          <w:lang w:val="en-GB" w:eastAsia="pl-PL"/>
        </w:rPr>
        <w:t xml:space="preserve">The </w:t>
      </w:r>
      <w:r w:rsidRPr="00693303" w:rsidR="003C17F4">
        <w:rPr>
          <w:color w:val="000000" w:themeColor="text1"/>
          <w:szCs w:val="19"/>
          <w:lang w:val="en-GB"/>
        </w:rPr>
        <w:t xml:space="preserve">decrease carried out </w:t>
      </w:r>
      <w:r w:rsidRPr="00693303" w:rsidR="003C17F4">
        <w:rPr>
          <w:noProof/>
          <w:spacing w:val="-2"/>
          <w:szCs w:val="19"/>
          <w:lang w:val="en-GB" w:eastAsia="pl-PL"/>
        </w:rPr>
        <w:t xml:space="preserve">in </w:t>
      </w:r>
      <w:r w:rsidRPr="005828D5" w:rsidR="003C17F4">
        <w:rPr>
          <w:szCs w:val="19"/>
          <w:lang w:val="en-GB"/>
        </w:rPr>
        <w:t xml:space="preserve">entities </w:t>
      </w:r>
      <w:r w:rsidRPr="005828D5" w:rsidR="003C17F4">
        <w:rPr>
          <w:shd w:val="clear" w:color="auto" w:fill="FFFFFF"/>
          <w:lang w:val="en-GB"/>
        </w:rPr>
        <w:t>whose</w:t>
      </w:r>
      <w:r w:rsidRPr="003554E1" w:rsidR="003C17F4">
        <w:rPr>
          <w:shd w:val="clear" w:color="auto" w:fill="FFFFFF"/>
          <w:lang w:val="en-GB"/>
        </w:rPr>
        <w:t xml:space="preserve"> basic type of activity was </w:t>
      </w:r>
      <w:r w:rsidRPr="003554E1" w:rsidR="003C17F4">
        <w:rPr>
          <w:szCs w:val="19"/>
          <w:lang w:val="en-GB"/>
        </w:rPr>
        <w:t xml:space="preserve">construction of buildings </w:t>
      </w:r>
      <w:r w:rsidR="003C17F4">
        <w:rPr>
          <w:szCs w:val="19"/>
          <w:lang w:val="en-GB"/>
        </w:rPr>
        <w:t>of 5</w:t>
      </w:r>
      <w:r w:rsidRPr="003554E1" w:rsidR="003C17F4">
        <w:rPr>
          <w:szCs w:val="19"/>
          <w:lang w:val="en-GB"/>
        </w:rPr>
        <w:t>.</w:t>
      </w:r>
      <w:r w:rsidR="003C17F4">
        <w:rPr>
          <w:szCs w:val="19"/>
          <w:lang w:val="en-GB"/>
        </w:rPr>
        <w:t>9</w:t>
      </w:r>
      <w:r w:rsidRPr="003554E1" w:rsidR="003C17F4">
        <w:rPr>
          <w:szCs w:val="19"/>
          <w:lang w:val="en-GB"/>
        </w:rPr>
        <w:t>%</w:t>
      </w:r>
      <w:r w:rsidR="003C17F4">
        <w:rPr>
          <w:szCs w:val="19"/>
          <w:lang w:val="en-GB"/>
        </w:rPr>
        <w:t xml:space="preserve"> and </w:t>
      </w:r>
      <w:r w:rsidRPr="005828D5" w:rsidR="009250B0">
        <w:rPr>
          <w:szCs w:val="19"/>
          <w:lang w:val="en-GB"/>
        </w:rPr>
        <w:t xml:space="preserve">performing specialised construction activities </w:t>
      </w:r>
      <w:r w:rsidR="009250B0">
        <w:rPr>
          <w:szCs w:val="19"/>
          <w:lang w:val="en-GB"/>
        </w:rPr>
        <w:t xml:space="preserve">of </w:t>
      </w:r>
      <w:r w:rsidR="003C17F4">
        <w:rPr>
          <w:szCs w:val="19"/>
          <w:lang w:val="en-GB"/>
        </w:rPr>
        <w:t>10</w:t>
      </w:r>
      <w:r w:rsidRPr="005828D5" w:rsidR="009250B0">
        <w:rPr>
          <w:szCs w:val="19"/>
          <w:lang w:val="en-GB"/>
        </w:rPr>
        <w:t>.</w:t>
      </w:r>
      <w:r w:rsidR="003C17F4">
        <w:rPr>
          <w:szCs w:val="19"/>
          <w:lang w:val="en-GB"/>
        </w:rPr>
        <w:t>5</w:t>
      </w:r>
      <w:r w:rsidRPr="005828D5" w:rsidR="009250B0">
        <w:rPr>
          <w:szCs w:val="19"/>
          <w:lang w:val="en-GB"/>
        </w:rPr>
        <w:t>%</w:t>
      </w:r>
      <w:r w:rsidR="003C17F4">
        <w:rPr>
          <w:szCs w:val="19"/>
          <w:lang w:val="en-GB"/>
        </w:rPr>
        <w:t>.</w:t>
      </w:r>
      <w:r w:rsidR="009250B0">
        <w:rPr>
          <w:szCs w:val="19"/>
          <w:lang w:val="en-GB"/>
        </w:rPr>
        <w:t xml:space="preserve"> </w:t>
      </w:r>
    </w:p>
    <w:p w:rsidRPr="002D5EBA" w:rsidR="002D5EBA" w:rsidP="002D5EBA" w:rsidRDefault="00647C67" w14:paraId="34E4D97A" w14:textId="4E5B549C">
      <w:pPr>
        <w:spacing w:line="288" w:lineRule="auto"/>
        <w:rPr>
          <w:szCs w:val="19"/>
          <w:lang w:val="en-GB"/>
        </w:rPr>
      </w:pPr>
      <w:bookmarkStart w:name="_Hlk167097062" w:id="0"/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>
        <w:rPr>
          <w:szCs w:val="19"/>
          <w:lang w:val="en-GB"/>
        </w:rPr>
        <w:t>April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bookmarkEnd w:id="0"/>
      <w:r w:rsidRPr="005828D5" w:rsidR="002D5EBA">
        <w:rPr>
          <w:szCs w:val="19"/>
          <w:lang w:val="en-GB"/>
        </w:rPr>
        <w:t>,</w:t>
      </w:r>
      <w:r w:rsidRPr="005828D5" w:rsidR="002D5EBA">
        <w:rPr>
          <w:noProof/>
          <w:spacing w:val="-2"/>
          <w:szCs w:val="19"/>
          <w:lang w:val="en-GB" w:eastAsia="pl-PL"/>
        </w:rPr>
        <w:t xml:space="preserve"> </w:t>
      </w:r>
      <w:r w:rsidRPr="005828D5" w:rsidR="002D5EBA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 w:rsidR="002D5EBA">
        <w:rPr>
          <w:noProof/>
          <w:spacing w:val="-2"/>
          <w:szCs w:val="19"/>
          <w:lang w:val="en-GB" w:eastAsia="pl-PL"/>
        </w:rPr>
        <w:t xml:space="preserve">, </w:t>
      </w:r>
      <w:r w:rsidRPr="005828D5" w:rsidR="002D5EBA">
        <w:rPr>
          <w:color w:val="000000" w:themeColor="text1"/>
          <w:szCs w:val="19"/>
          <w:lang w:val="en-GB"/>
        </w:rPr>
        <w:t>a</w:t>
      </w:r>
      <w:r w:rsidR="002D5EBA">
        <w:rPr>
          <w:color w:val="000000" w:themeColor="text1"/>
          <w:szCs w:val="19"/>
          <w:lang w:val="en-GB"/>
        </w:rPr>
        <w:t> decrease</w:t>
      </w:r>
      <w:r w:rsidRPr="005828D5" w:rsidR="002D5EBA">
        <w:rPr>
          <w:color w:val="000000" w:themeColor="text1"/>
          <w:szCs w:val="19"/>
          <w:lang w:val="en-GB"/>
        </w:rPr>
        <w:t xml:space="preserve"> in the</w:t>
      </w:r>
      <w:r w:rsidRPr="003554E1" w:rsidR="002D5EBA">
        <w:rPr>
          <w:color w:val="000000" w:themeColor="text1"/>
          <w:szCs w:val="19"/>
          <w:lang w:val="en-GB"/>
        </w:rPr>
        <w:t xml:space="preserve"> </w:t>
      </w:r>
      <w:r w:rsidRPr="003554E1" w:rsidR="002D5EBA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3554E1" w:rsidR="002D5EBA">
        <w:rPr>
          <w:color w:val="000000" w:themeColor="text1"/>
          <w:szCs w:val="19"/>
          <w:lang w:val="en-GB"/>
        </w:rPr>
        <w:t xml:space="preserve">was noted in </w:t>
      </w:r>
      <w:r w:rsidRPr="003554E1" w:rsidR="002D5EBA">
        <w:rPr>
          <w:szCs w:val="19"/>
          <w:lang w:val="en-GB"/>
        </w:rPr>
        <w:t>entities whose basic type of activity was construction of buildings (</w:t>
      </w:r>
      <w:r>
        <w:rPr>
          <w:szCs w:val="19"/>
          <w:lang w:val="en-GB"/>
        </w:rPr>
        <w:t>5</w:t>
      </w:r>
      <w:r w:rsidRPr="003554E1" w:rsidR="002D5EBA">
        <w:rPr>
          <w:szCs w:val="19"/>
          <w:lang w:val="en-GB"/>
        </w:rPr>
        <w:t>.</w:t>
      </w:r>
      <w:r w:rsidR="002E0170">
        <w:rPr>
          <w:szCs w:val="19"/>
          <w:lang w:val="en-GB"/>
        </w:rPr>
        <w:t>9</w:t>
      </w:r>
      <w:r w:rsidRPr="003554E1" w:rsidR="002D5EBA">
        <w:rPr>
          <w:szCs w:val="19"/>
          <w:lang w:val="en-GB"/>
        </w:rPr>
        <w:t>%)</w:t>
      </w:r>
      <w:r w:rsidR="002D5EBA">
        <w:rPr>
          <w:szCs w:val="19"/>
          <w:lang w:val="en-GB"/>
        </w:rPr>
        <w:t xml:space="preserve">, </w:t>
      </w:r>
      <w:r w:rsidRPr="003554E1">
        <w:rPr>
          <w:szCs w:val="19"/>
          <w:lang w:val="en-GB"/>
        </w:rPr>
        <w:t>dealing mainly with civil engineering works (</w:t>
      </w:r>
      <w:r>
        <w:rPr>
          <w:szCs w:val="19"/>
          <w:lang w:val="en-GB"/>
        </w:rPr>
        <w:t>8.5</w:t>
      </w:r>
      <w:r w:rsidR="007009C4">
        <w:rPr>
          <w:szCs w:val="19"/>
          <w:lang w:val="en-GB"/>
        </w:rPr>
        <w:t>%</w:t>
      </w:r>
      <w:r w:rsidRPr="003554E1">
        <w:rPr>
          <w:szCs w:val="19"/>
          <w:lang w:val="en-GB"/>
        </w:rPr>
        <w:t>)</w:t>
      </w:r>
      <w:r>
        <w:rPr>
          <w:szCs w:val="19"/>
          <w:lang w:val="en-GB"/>
        </w:rPr>
        <w:t xml:space="preserve"> and </w:t>
      </w:r>
      <w:r w:rsidRPr="003554E1" w:rsidR="002D5EBA">
        <w:rPr>
          <w:szCs w:val="19"/>
          <w:lang w:val="en-GB"/>
        </w:rPr>
        <w:t>performing specialised construction activities (</w:t>
      </w:r>
      <w:r>
        <w:rPr>
          <w:szCs w:val="19"/>
          <w:lang w:val="en-GB"/>
        </w:rPr>
        <w:t>12</w:t>
      </w:r>
      <w:r w:rsidRPr="003554E1" w:rsidR="002D5EBA">
        <w:rPr>
          <w:szCs w:val="19"/>
          <w:lang w:val="en-GB"/>
        </w:rPr>
        <w:t>.</w:t>
      </w:r>
      <w:r>
        <w:rPr>
          <w:szCs w:val="19"/>
          <w:lang w:val="en-GB"/>
        </w:rPr>
        <w:t>9</w:t>
      </w:r>
      <w:r w:rsidRPr="003554E1" w:rsidR="002D5EBA">
        <w:rPr>
          <w:szCs w:val="19"/>
          <w:lang w:val="en-GB"/>
        </w:rPr>
        <w:t>%)</w:t>
      </w:r>
      <w:r w:rsidR="002D5EBA">
        <w:rPr>
          <w:szCs w:val="19"/>
          <w:lang w:val="en-GB"/>
        </w:rPr>
        <w:t>.</w:t>
      </w:r>
      <w:r w:rsidRPr="003554E1" w:rsidR="002D5EBA">
        <w:rPr>
          <w:szCs w:val="19"/>
          <w:lang w:val="en-GB"/>
        </w:rPr>
        <w:t xml:space="preserve"> </w:t>
      </w:r>
    </w:p>
    <w:p w:rsidR="00B25E70" w:rsidP="006E0077" w:rsidRDefault="00AF2F04" w14:paraId="054437B5" w14:textId="028F5D94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Pr="00E0719F" w:rsidR="001F2863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647C67">
        <w:rPr>
          <w:shd w:val="clear" w:color="auto" w:fill="FFFFFF"/>
          <w:lang w:val="en-GB"/>
        </w:rPr>
        <w:t>March</w:t>
      </w:r>
      <w:r w:rsidRPr="005828D5" w:rsidR="00886338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A4183B">
        <w:rPr>
          <w:noProof/>
          <w:spacing w:val="-2"/>
          <w:szCs w:val="19"/>
          <w:lang w:val="en-GB" w:eastAsia="pl-PL"/>
        </w:rPr>
        <w:t>4</w:t>
      </w:r>
      <w:r w:rsidRPr="005828D5" w:rsidR="002A09C0">
        <w:rPr>
          <w:noProof/>
          <w:spacing w:val="-2"/>
          <w:szCs w:val="19"/>
          <w:lang w:val="en-GB" w:eastAsia="pl-PL"/>
        </w:rPr>
        <w:t>,</w:t>
      </w:r>
      <w:r w:rsidRPr="005828D5" w:rsidR="00705B4C">
        <w:rPr>
          <w:noProof/>
          <w:spacing w:val="-2"/>
          <w:szCs w:val="19"/>
          <w:lang w:val="en-GB" w:eastAsia="pl-PL"/>
        </w:rPr>
        <w:t xml:space="preserve"> </w:t>
      </w:r>
      <w:r w:rsidR="008E44DF">
        <w:rPr>
          <w:noProof/>
          <w:spacing w:val="-2"/>
          <w:szCs w:val="19"/>
          <w:lang w:val="en-GB" w:eastAsia="pl-PL"/>
        </w:rPr>
        <w:t>an</w:t>
      </w:r>
      <w:r w:rsidRPr="003C2ED8" w:rsidR="00315253">
        <w:rPr>
          <w:noProof/>
          <w:spacing w:val="-2"/>
          <w:szCs w:val="19"/>
          <w:lang w:val="en-GB" w:eastAsia="pl-PL"/>
        </w:rPr>
        <w:t xml:space="preserve"> </w:t>
      </w:r>
      <w:r w:rsidRPr="003C2ED8" w:rsidR="003C2ED8">
        <w:rPr>
          <w:noProof/>
          <w:spacing w:val="-2"/>
          <w:szCs w:val="19"/>
          <w:lang w:val="en-GB" w:eastAsia="pl-PL"/>
        </w:rPr>
        <w:t>increase</w:t>
      </w:r>
      <w:r w:rsidRPr="005828D5" w:rsidR="00581313">
        <w:rPr>
          <w:noProof/>
          <w:spacing w:val="-2"/>
          <w:szCs w:val="19"/>
          <w:lang w:val="en-GB" w:eastAsia="pl-PL"/>
        </w:rPr>
        <w:t xml:space="preserve"> </w:t>
      </w:r>
      <w:r w:rsidRPr="005828D5" w:rsidR="00315253">
        <w:rPr>
          <w:noProof/>
          <w:spacing w:val="-2"/>
          <w:szCs w:val="19"/>
          <w:lang w:val="en-GB" w:eastAsia="pl-PL"/>
        </w:rPr>
        <w:t>was</w:t>
      </w:r>
      <w:r w:rsidRPr="003554E1" w:rsidR="00315253">
        <w:rPr>
          <w:noProof/>
          <w:spacing w:val="-2"/>
          <w:szCs w:val="19"/>
          <w:lang w:val="en-GB" w:eastAsia="pl-PL"/>
        </w:rPr>
        <w:t xml:space="preserve"> noted </w:t>
      </w:r>
      <w:r w:rsidRPr="003554E1" w:rsidR="00A4183B">
        <w:rPr>
          <w:noProof/>
          <w:spacing w:val="-2"/>
          <w:szCs w:val="19"/>
          <w:lang w:val="en-GB" w:eastAsia="pl-PL"/>
        </w:rPr>
        <w:t>in</w:t>
      </w:r>
      <w:r w:rsidR="00647C67">
        <w:rPr>
          <w:noProof/>
          <w:spacing w:val="-2"/>
          <w:szCs w:val="19"/>
          <w:lang w:val="en-GB" w:eastAsia="pl-PL"/>
        </w:rPr>
        <w:t xml:space="preserve"> </w:t>
      </w:r>
      <w:r w:rsidRPr="003554E1" w:rsidR="00647C67">
        <w:rPr>
          <w:noProof/>
          <w:spacing w:val="-2"/>
          <w:szCs w:val="19"/>
          <w:lang w:val="en-GB" w:eastAsia="pl-PL"/>
        </w:rPr>
        <w:t>entities whose basic type of activity was civil engineering</w:t>
      </w:r>
      <w:r w:rsidR="00647C67">
        <w:rPr>
          <w:noProof/>
          <w:spacing w:val="-2"/>
          <w:szCs w:val="19"/>
          <w:lang w:val="en-GB" w:eastAsia="pl-PL"/>
        </w:rPr>
        <w:t xml:space="preserve"> works of 24.6% and </w:t>
      </w:r>
      <w:r w:rsidR="00647C67">
        <w:rPr>
          <w:color w:val="000000" w:themeColor="text1"/>
          <w:szCs w:val="19"/>
          <w:lang w:val="en-GB"/>
        </w:rPr>
        <w:t xml:space="preserve">in </w:t>
      </w:r>
      <w:r w:rsidRPr="003554E1" w:rsidR="00647C67">
        <w:rPr>
          <w:noProof/>
          <w:spacing w:val="-2"/>
          <w:szCs w:val="19"/>
          <w:lang w:val="en-GB" w:eastAsia="pl-PL"/>
        </w:rPr>
        <w:t>entities</w:t>
      </w:r>
      <w:r w:rsidR="00647C67">
        <w:rPr>
          <w:noProof/>
          <w:spacing w:val="-2"/>
          <w:szCs w:val="19"/>
          <w:lang w:val="en-GB" w:eastAsia="pl-PL"/>
        </w:rPr>
        <w:t xml:space="preserve"> </w:t>
      </w:r>
      <w:r w:rsidRPr="003554E1" w:rsidR="00647C67">
        <w:rPr>
          <w:noProof/>
          <w:spacing w:val="-2"/>
          <w:szCs w:val="19"/>
          <w:lang w:val="en-GB" w:eastAsia="pl-PL"/>
        </w:rPr>
        <w:t>dealing mainly with c</w:t>
      </w:r>
      <w:r w:rsidRPr="003554E1" w:rsidR="00647C67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647C67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Pr="003554E1" w:rsidR="00647C67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Pr="003554E1" w:rsidR="00647C67">
        <w:rPr>
          <w:noProof/>
          <w:spacing w:val="-2"/>
          <w:szCs w:val="19"/>
          <w:lang w:val="en-GB" w:eastAsia="pl-PL"/>
        </w:rPr>
        <w:lastRenderedPageBreak/>
        <w:t xml:space="preserve">of </w:t>
      </w:r>
      <w:r w:rsidR="00647C67">
        <w:rPr>
          <w:noProof/>
          <w:spacing w:val="-2"/>
          <w:szCs w:val="19"/>
          <w:lang w:val="en-GB" w:eastAsia="pl-PL"/>
        </w:rPr>
        <w:t>7.6</w:t>
      </w:r>
      <w:r w:rsidRPr="003554E1" w:rsidR="00647C67">
        <w:rPr>
          <w:noProof/>
          <w:spacing w:val="-2"/>
          <w:szCs w:val="19"/>
          <w:lang w:val="en-GB" w:eastAsia="pl-PL"/>
        </w:rPr>
        <w:t>%</w:t>
      </w:r>
      <w:r w:rsidR="00A4183B">
        <w:rPr>
          <w:shd w:val="clear" w:color="auto" w:fill="FFFFFF"/>
          <w:lang w:val="en-GB"/>
        </w:rPr>
        <w:t>,</w:t>
      </w:r>
      <w:r w:rsidRPr="003554E1" w:rsidR="00A4183B">
        <w:rPr>
          <w:noProof/>
          <w:spacing w:val="-2"/>
          <w:szCs w:val="19"/>
          <w:lang w:val="en-GB" w:eastAsia="pl-PL"/>
        </w:rPr>
        <w:t xml:space="preserve"> </w:t>
      </w:r>
      <w:r w:rsidR="00F55A06">
        <w:rPr>
          <w:noProof/>
          <w:spacing w:val="-2"/>
          <w:szCs w:val="19"/>
          <w:lang w:val="en-GB" w:eastAsia="pl-PL"/>
        </w:rPr>
        <w:t xml:space="preserve">whereas </w:t>
      </w:r>
      <w:r w:rsidRPr="003554E1" w:rsidR="00647C67">
        <w:rPr>
          <w:color w:val="000000" w:themeColor="text1"/>
          <w:szCs w:val="19"/>
          <w:lang w:val="en-GB"/>
        </w:rPr>
        <w:t>a decrease was recorded</w:t>
      </w:r>
      <w:r w:rsidR="00647C67">
        <w:rPr>
          <w:color w:val="000000" w:themeColor="text1"/>
          <w:szCs w:val="19"/>
          <w:lang w:val="en-GB"/>
        </w:rPr>
        <w:t xml:space="preserve"> in </w:t>
      </w:r>
      <w:r w:rsidRPr="003554E1" w:rsidR="00647C67">
        <w:rPr>
          <w:noProof/>
          <w:spacing w:val="-2"/>
          <w:szCs w:val="19"/>
          <w:lang w:val="en-GB" w:eastAsia="pl-PL"/>
        </w:rPr>
        <w:t>entities</w:t>
      </w:r>
      <w:r w:rsidR="007C6F61">
        <w:rPr>
          <w:noProof/>
          <w:spacing w:val="-2"/>
          <w:szCs w:val="19"/>
          <w:lang w:val="en-GB" w:eastAsia="pl-PL"/>
        </w:rPr>
        <w:t xml:space="preserve"> </w:t>
      </w:r>
      <w:r w:rsidR="00647C67">
        <w:rPr>
          <w:noProof/>
          <w:spacing w:val="-2"/>
          <w:szCs w:val="19"/>
          <w:lang w:val="en-GB" w:eastAsia="pl-PL"/>
        </w:rPr>
        <w:t xml:space="preserve">performing </w:t>
      </w:r>
      <w:r w:rsidRPr="003554E1" w:rsidR="00647C67">
        <w:rPr>
          <w:noProof/>
          <w:spacing w:val="-2"/>
          <w:szCs w:val="19"/>
          <w:lang w:val="en-GB" w:eastAsia="pl-PL"/>
        </w:rPr>
        <w:t>specialised construction activities</w:t>
      </w:r>
      <w:r w:rsidRPr="003554E1" w:rsidR="00631F1C">
        <w:rPr>
          <w:noProof/>
          <w:color w:val="000000" w:themeColor="text1"/>
          <w:spacing w:val="-2"/>
          <w:szCs w:val="19"/>
          <w:lang w:val="en-GB" w:eastAsia="pl-PL"/>
        </w:rPr>
        <w:t xml:space="preserve"> </w:t>
      </w:r>
      <w:r w:rsidRPr="003554E1" w:rsidR="00631F1C">
        <w:rPr>
          <w:noProof/>
          <w:spacing w:val="-2"/>
          <w:szCs w:val="19"/>
          <w:lang w:val="en-GB" w:eastAsia="pl-PL"/>
        </w:rPr>
        <w:t xml:space="preserve">of </w:t>
      </w:r>
      <w:r w:rsidR="00647C67">
        <w:rPr>
          <w:noProof/>
          <w:spacing w:val="-2"/>
          <w:szCs w:val="19"/>
          <w:lang w:val="en-GB" w:eastAsia="pl-PL"/>
        </w:rPr>
        <w:t>8</w:t>
      </w:r>
      <w:r w:rsidRPr="003554E1" w:rsidR="00631F1C">
        <w:rPr>
          <w:noProof/>
          <w:spacing w:val="-2"/>
          <w:szCs w:val="19"/>
          <w:lang w:val="en-GB" w:eastAsia="pl-PL"/>
        </w:rPr>
        <w:t>.</w:t>
      </w:r>
      <w:r w:rsidR="00647C67">
        <w:rPr>
          <w:noProof/>
          <w:spacing w:val="-2"/>
          <w:szCs w:val="19"/>
          <w:lang w:val="en-GB" w:eastAsia="pl-PL"/>
        </w:rPr>
        <w:t>1</w:t>
      </w:r>
      <w:r w:rsidR="00631F1C">
        <w:rPr>
          <w:noProof/>
          <w:spacing w:val="-2"/>
          <w:szCs w:val="19"/>
          <w:lang w:val="en-GB" w:eastAsia="pl-PL"/>
        </w:rPr>
        <w:t>%</w:t>
      </w:r>
      <w:r w:rsidR="007C6F61">
        <w:rPr>
          <w:noProof/>
          <w:spacing w:val="-2"/>
          <w:szCs w:val="19"/>
          <w:lang w:val="en-GB" w:eastAsia="pl-PL"/>
        </w:rPr>
        <w:t>.</w:t>
      </w:r>
      <w:r w:rsidR="00631F1C">
        <w:rPr>
          <w:noProof/>
          <w:spacing w:val="-2"/>
          <w:szCs w:val="19"/>
          <w:lang w:val="en-GB" w:eastAsia="pl-PL"/>
        </w:rPr>
        <w:t xml:space="preserve"> </w:t>
      </w:r>
    </w:p>
    <w:p w:rsidRPr="003554E1" w:rsidR="001667D1" w:rsidP="006E0077" w:rsidRDefault="000340EF" w14:paraId="74ABAF02" w14:textId="38E641B4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Pr="003554E1" w:rsidR="00473E99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Pr="003554E1" w:rsidR="00077E76">
        <w:rPr>
          <w:color w:val="000000" w:themeColor="text1"/>
          <w:shd w:val="clear" w:color="auto" w:fill="FFFFFF"/>
          <w:lang w:val="en-GB"/>
        </w:rPr>
        <w:t>and assembly production</w:t>
      </w:r>
      <w:r w:rsidRPr="003554E1" w:rsidR="0068282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D7EF2">
        <w:rPr>
          <w:color w:val="000000" w:themeColor="text1"/>
          <w:shd w:val="clear" w:color="auto" w:fill="FFFFFF"/>
          <w:lang w:val="en-GB"/>
        </w:rPr>
        <w:t xml:space="preserve">in </w:t>
      </w:r>
      <w:r w:rsidR="00503ECC">
        <w:rPr>
          <w:color w:val="000000" w:themeColor="text1"/>
          <w:shd w:val="clear" w:color="auto" w:fill="FFFFFF"/>
          <w:lang w:val="en-GB"/>
        </w:rPr>
        <w:t>April</w:t>
      </w:r>
      <w:r w:rsidRPr="005828D5" w:rsidR="00E13608">
        <w:rPr>
          <w:color w:val="000000" w:themeColor="text1"/>
          <w:shd w:val="clear" w:color="auto" w:fill="FFFFFF"/>
          <w:lang w:val="en-GB"/>
        </w:rPr>
        <w:t xml:space="preserve"> 202</w:t>
      </w:r>
      <w:r w:rsidR="000E64E1">
        <w:rPr>
          <w:color w:val="000000" w:themeColor="text1"/>
          <w:shd w:val="clear" w:color="auto" w:fill="FFFFFF"/>
          <w:lang w:val="en-GB"/>
        </w:rPr>
        <w:t>4</w:t>
      </w:r>
      <w:r w:rsidRPr="005828D5" w:rsidR="00A31275">
        <w:rPr>
          <w:color w:val="000000" w:themeColor="text1"/>
          <w:shd w:val="clear" w:color="auto" w:fill="FFFFFF"/>
          <w:lang w:val="en-GB"/>
        </w:rPr>
        <w:t>, compared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to </w:t>
      </w:r>
      <w:r w:rsidR="00864F02">
        <w:rPr>
          <w:color w:val="000000" w:themeColor="text1"/>
          <w:shd w:val="clear" w:color="auto" w:fill="FFFFFF"/>
          <w:lang w:val="en-GB"/>
        </w:rPr>
        <w:t xml:space="preserve">the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corresponding </w:t>
      </w:r>
      <w:r w:rsidRPr="003554E1" w:rsidR="00560A86">
        <w:rPr>
          <w:color w:val="000000" w:themeColor="text1"/>
          <w:shd w:val="clear" w:color="auto" w:fill="FFFFFF"/>
          <w:lang w:val="en-GB"/>
        </w:rPr>
        <w:t>month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Pr="003554E1" w:rsidR="00E13608">
        <w:rPr>
          <w:color w:val="000000" w:themeColor="text1"/>
          <w:shd w:val="clear" w:color="auto" w:fill="FFFFFF"/>
          <w:lang w:val="en-GB"/>
        </w:rPr>
        <w:t>202</w:t>
      </w:r>
      <w:r w:rsidR="000E64E1">
        <w:rPr>
          <w:color w:val="000000" w:themeColor="text1"/>
          <w:shd w:val="clear" w:color="auto" w:fill="FFFFFF"/>
          <w:lang w:val="en-GB"/>
        </w:rPr>
        <w:t>3</w:t>
      </w:r>
      <w:r w:rsidRPr="003554E1" w:rsidR="00560A86">
        <w:rPr>
          <w:color w:val="000000" w:themeColor="text1"/>
          <w:shd w:val="clear" w:color="auto" w:fill="FFFFFF"/>
          <w:lang w:val="en-GB"/>
        </w:rPr>
        <w:t>,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03ECC">
        <w:rPr>
          <w:color w:val="000000" w:themeColor="text1"/>
          <w:shd w:val="clear" w:color="auto" w:fill="FFFFFF"/>
          <w:lang w:val="en-GB"/>
        </w:rPr>
        <w:t>increase</w:t>
      </w:r>
      <w:r w:rsidR="00503ECC">
        <w:rPr>
          <w:color w:val="000000" w:themeColor="text1"/>
          <w:shd w:val="clear" w:color="auto" w:fill="FFFFFF"/>
          <w:lang w:val="en-GB"/>
        </w:rPr>
        <w:t>d</w:t>
      </w:r>
      <w:r w:rsidRPr="005828D5" w:rsidR="007C6F61">
        <w:rPr>
          <w:szCs w:val="19"/>
          <w:lang w:val="en-GB"/>
        </w:rPr>
        <w:t xml:space="preserve"> of </w:t>
      </w:r>
      <w:r w:rsidR="00503ECC">
        <w:rPr>
          <w:szCs w:val="19"/>
          <w:lang w:val="en-GB"/>
        </w:rPr>
        <w:t>5</w:t>
      </w:r>
      <w:r w:rsidRPr="005828D5" w:rsidR="007C6F61">
        <w:rPr>
          <w:szCs w:val="19"/>
          <w:lang w:val="en-GB"/>
        </w:rPr>
        <w:t>.</w:t>
      </w:r>
      <w:r w:rsidR="00503ECC">
        <w:rPr>
          <w:szCs w:val="19"/>
          <w:lang w:val="en-GB"/>
        </w:rPr>
        <w:t>3</w:t>
      </w:r>
      <w:r w:rsidRPr="005828D5" w:rsidR="007C6F61">
        <w:rPr>
          <w:szCs w:val="19"/>
          <w:lang w:val="en-GB"/>
        </w:rPr>
        <w:t xml:space="preserve">% in the investment works </w:t>
      </w:r>
      <w:r w:rsidR="006606F8">
        <w:rPr>
          <w:szCs w:val="19"/>
          <w:lang w:val="en-GB"/>
        </w:rPr>
        <w:t xml:space="preserve">and </w:t>
      </w:r>
      <w:r w:rsidR="00503ECC">
        <w:rPr>
          <w:color w:val="000000" w:themeColor="text1"/>
          <w:shd w:val="clear" w:color="auto" w:fill="FFFFFF"/>
          <w:lang w:val="en-GB"/>
        </w:rPr>
        <w:t>decreased</w:t>
      </w:r>
      <w:r w:rsidR="00503ECC">
        <w:rPr>
          <w:szCs w:val="19"/>
          <w:lang w:val="en-GB"/>
        </w:rPr>
        <w:t xml:space="preserve"> </w:t>
      </w:r>
      <w:r w:rsidR="006606F8">
        <w:rPr>
          <w:szCs w:val="19"/>
          <w:lang w:val="en-GB"/>
        </w:rPr>
        <w:t xml:space="preserve">of </w:t>
      </w:r>
      <w:r w:rsidR="00503ECC">
        <w:rPr>
          <w:szCs w:val="19"/>
          <w:lang w:val="en-GB"/>
        </w:rPr>
        <w:t>13.6</w:t>
      </w:r>
      <w:r w:rsidR="006606F8">
        <w:rPr>
          <w:szCs w:val="19"/>
          <w:lang w:val="en-GB"/>
        </w:rPr>
        <w:t xml:space="preserve">% in the </w:t>
      </w:r>
      <w:r w:rsidRPr="008E44DF" w:rsidR="006606F8">
        <w:rPr>
          <w:szCs w:val="19"/>
          <w:lang w:val="en-GB"/>
        </w:rPr>
        <w:t>restoration</w:t>
      </w:r>
      <w:r w:rsidR="006606F8">
        <w:rPr>
          <w:szCs w:val="19"/>
          <w:lang w:val="en-GB"/>
        </w:rPr>
        <w:t xml:space="preserve"> works </w:t>
      </w:r>
      <w:r w:rsidRPr="003554E1" w:rsidR="00B0727C">
        <w:rPr>
          <w:color w:val="000000" w:themeColor="text1"/>
          <w:shd w:val="clear" w:color="auto" w:fill="FFFFFF"/>
          <w:lang w:val="en-GB"/>
        </w:rPr>
        <w:t>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="00397D72">
        <w:rPr>
          <w:color w:val="000000" w:themeColor="text1"/>
          <w:shd w:val="clear" w:color="auto" w:fill="FFFFFF"/>
          <w:lang w:val="en-GB"/>
        </w:rPr>
        <w:t xml:space="preserve">an </w:t>
      </w:r>
      <w:r w:rsidRPr="003554E1" w:rsidR="000E64E1">
        <w:rPr>
          <w:color w:val="000000" w:themeColor="text1"/>
          <w:shd w:val="clear" w:color="auto" w:fill="FFFFFF"/>
          <w:lang w:val="en-GB"/>
        </w:rPr>
        <w:t xml:space="preserve">increase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503ECC">
        <w:rPr>
          <w:color w:val="000000" w:themeColor="text1"/>
          <w:shd w:val="clear" w:color="auto" w:fill="FFFFFF"/>
          <w:lang w:val="en-GB"/>
        </w:rPr>
        <w:t>4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503ECC">
        <w:rPr>
          <w:color w:val="000000" w:themeColor="text1"/>
          <w:shd w:val="clear" w:color="auto" w:fill="FFFFFF"/>
          <w:lang w:val="en-GB"/>
        </w:rPr>
        <w:t>2</w:t>
      </w:r>
      <w:r w:rsidRPr="003554E1" w:rsidR="00DA1052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Pr="003554E1" w:rsidR="00560A86">
        <w:rPr>
          <w:color w:val="000000" w:themeColor="text1"/>
          <w:shd w:val="clear" w:color="auto" w:fill="FFFFFF"/>
          <w:lang w:val="en-GB"/>
        </w:rPr>
        <w:t xml:space="preserve"> </w:t>
      </w:r>
      <w:r w:rsidR="00397D72">
        <w:rPr>
          <w:color w:val="000000" w:themeColor="text1"/>
          <w:shd w:val="clear" w:color="auto" w:fill="FFFFFF"/>
          <w:lang w:val="en-GB"/>
        </w:rPr>
        <w:t xml:space="preserve">a </w:t>
      </w:r>
      <w:r w:rsidR="006606F8">
        <w:rPr>
          <w:color w:val="000000" w:themeColor="text1"/>
          <w:shd w:val="clear" w:color="auto" w:fill="FFFFFF"/>
          <w:lang w:val="en-GB"/>
        </w:rPr>
        <w:t xml:space="preserve">decrease </w:t>
      </w:r>
      <w:r w:rsidRPr="003554E1" w:rsidR="00560A86">
        <w:rPr>
          <w:color w:val="000000" w:themeColor="text1"/>
          <w:szCs w:val="19"/>
          <w:lang w:val="en-GB"/>
        </w:rPr>
        <w:t>of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 </w:t>
      </w:r>
      <w:r w:rsidR="00503ECC">
        <w:rPr>
          <w:color w:val="000000" w:themeColor="text1"/>
          <w:shd w:val="clear" w:color="auto" w:fill="FFFFFF"/>
          <w:lang w:val="en-GB"/>
        </w:rPr>
        <w:t>3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503ECC">
        <w:rPr>
          <w:color w:val="000000" w:themeColor="text1"/>
          <w:shd w:val="clear" w:color="auto" w:fill="FFFFFF"/>
          <w:lang w:val="en-GB"/>
        </w:rPr>
        <w:t>3</w:t>
      </w:r>
      <w:r w:rsidRPr="003554E1" w:rsidR="003B7A8C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3B7A8C">
        <w:rPr>
          <w:color w:val="000000" w:themeColor="text1"/>
          <w:shd w:val="clear" w:color="auto" w:fill="FFFFFF"/>
          <w:lang w:val="en-GB"/>
        </w:rPr>
        <w:t>in 202</w:t>
      </w:r>
      <w:r w:rsidR="000E64E1">
        <w:rPr>
          <w:color w:val="000000" w:themeColor="text1"/>
          <w:shd w:val="clear" w:color="auto" w:fill="FFFFFF"/>
          <w:lang w:val="en-GB"/>
        </w:rPr>
        <w:t>3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). </w:t>
      </w:r>
      <w:r w:rsidRPr="003554E1" w:rsidR="005F7ACE">
        <w:rPr>
          <w:color w:val="000000" w:themeColor="text1"/>
          <w:shd w:val="clear" w:color="auto" w:fill="FFFFFF"/>
          <w:lang w:val="en-GB"/>
        </w:rPr>
        <w:t xml:space="preserve"> </w:t>
      </w:r>
    </w:p>
    <w:p w:rsidRPr="006E0077" w:rsidR="001E12DB" w:rsidP="0064488D" w:rsidRDefault="00AF299D" w14:paraId="7391B7E3" w14:textId="7504B6FD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>
        <w:rPr>
          <w:szCs w:val="19"/>
          <w:lang w:val="en-GB"/>
        </w:rPr>
        <w:t>April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r w:rsidRPr="005828D5" w:rsidR="00CB544B">
        <w:rPr>
          <w:szCs w:val="19"/>
          <w:lang w:val="en-GB"/>
        </w:rPr>
        <w:t xml:space="preserve">, </w:t>
      </w:r>
      <w:r w:rsidRPr="005828D5" w:rsidR="0064488D">
        <w:rPr>
          <w:szCs w:val="19"/>
          <w:lang w:val="en-GB"/>
        </w:rPr>
        <w:t xml:space="preserve">in relation </w:t>
      </w:r>
      <w:r w:rsidRPr="005828D5" w:rsidR="00560A86">
        <w:rPr>
          <w:noProof/>
          <w:spacing w:val="-2"/>
          <w:szCs w:val="19"/>
          <w:lang w:val="en-GB" w:eastAsia="pl-PL"/>
        </w:rPr>
        <w:t>to</w:t>
      </w:r>
      <w:r w:rsidRPr="005828D5" w:rsidR="00EA689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="000E64E1">
        <w:rPr>
          <w:noProof/>
          <w:spacing w:val="-2"/>
          <w:szCs w:val="19"/>
          <w:lang w:val="en-GB" w:eastAsia="pl-PL"/>
        </w:rPr>
        <w:t>3</w:t>
      </w:r>
      <w:r w:rsidRPr="005828D5" w:rsidR="00C73FBE">
        <w:rPr>
          <w:szCs w:val="19"/>
          <w:lang w:val="en-GB"/>
        </w:rPr>
        <w:t xml:space="preserve">, there </w:t>
      </w:r>
      <w:r w:rsidR="00D34876">
        <w:rPr>
          <w:szCs w:val="19"/>
          <w:lang w:val="en-GB"/>
        </w:rPr>
        <w:t>were</w:t>
      </w:r>
      <w:r w:rsidRPr="005828D5" w:rsidR="005828D5">
        <w:rPr>
          <w:szCs w:val="19"/>
          <w:lang w:val="en-GB"/>
        </w:rPr>
        <w:t xml:space="preserve"> </w:t>
      </w:r>
      <w:r w:rsidR="000E64E1">
        <w:rPr>
          <w:szCs w:val="19"/>
          <w:lang w:val="en-GB"/>
        </w:rPr>
        <w:t>decreases</w:t>
      </w:r>
      <w:r w:rsidRPr="005828D5" w:rsidR="00663A1A">
        <w:rPr>
          <w:szCs w:val="19"/>
          <w:lang w:val="en-GB"/>
        </w:rPr>
        <w:t xml:space="preserve"> of </w:t>
      </w:r>
      <w:r w:rsidR="006606F8">
        <w:rPr>
          <w:szCs w:val="19"/>
          <w:lang w:val="en-GB"/>
        </w:rPr>
        <w:t>3</w:t>
      </w:r>
      <w:r w:rsidRPr="005828D5" w:rsidR="00154F71">
        <w:rPr>
          <w:szCs w:val="19"/>
          <w:lang w:val="en-GB"/>
        </w:rPr>
        <w:t>.</w:t>
      </w:r>
      <w:r>
        <w:rPr>
          <w:szCs w:val="19"/>
          <w:lang w:val="en-GB"/>
        </w:rPr>
        <w:t>0</w:t>
      </w:r>
      <w:r w:rsidRPr="005828D5" w:rsidR="0064488D">
        <w:rPr>
          <w:szCs w:val="19"/>
          <w:lang w:val="en-GB"/>
        </w:rPr>
        <w:t>%</w:t>
      </w:r>
      <w:r w:rsidRPr="005828D5" w:rsidR="005918D4">
        <w:rPr>
          <w:szCs w:val="19"/>
          <w:lang w:val="en-GB"/>
        </w:rPr>
        <w:t xml:space="preserve"> in the </w:t>
      </w:r>
      <w:r w:rsidRPr="005828D5" w:rsidR="00AF55CF">
        <w:rPr>
          <w:szCs w:val="19"/>
          <w:lang w:val="en-GB"/>
        </w:rPr>
        <w:t>investment works</w:t>
      </w:r>
      <w:r w:rsidRPr="005828D5" w:rsidR="0064488D">
        <w:rPr>
          <w:szCs w:val="19"/>
          <w:lang w:val="en-GB"/>
        </w:rPr>
        <w:t xml:space="preserve"> and</w:t>
      </w:r>
      <w:r w:rsidRPr="005828D5" w:rsidR="0043264D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>
        <w:rPr>
          <w:szCs w:val="19"/>
          <w:lang w:val="en-GB"/>
        </w:rPr>
        <w:t>18</w:t>
      </w:r>
      <w:r w:rsidR="00EA6895">
        <w:rPr>
          <w:szCs w:val="19"/>
          <w:lang w:val="en-GB"/>
        </w:rPr>
        <w:t>.</w:t>
      </w:r>
      <w:r>
        <w:rPr>
          <w:szCs w:val="19"/>
          <w:lang w:val="en-GB"/>
        </w:rPr>
        <w:t>4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</w:t>
      </w:r>
      <w:r w:rsidRPr="008E44DF" w:rsidR="008E44DF">
        <w:rPr>
          <w:szCs w:val="19"/>
          <w:lang w:val="en-GB"/>
        </w:rPr>
        <w:t>restoration</w:t>
      </w:r>
      <w:r w:rsidR="008E44DF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 xml:space="preserve">works </w:t>
      </w:r>
      <w:r w:rsidR="0043264D">
        <w:rPr>
          <w:szCs w:val="19"/>
          <w:lang w:val="en-GB"/>
        </w:rPr>
        <w:t>(</w:t>
      </w:r>
      <w:r w:rsidR="0064578B">
        <w:rPr>
          <w:color w:val="000000" w:themeColor="text1"/>
          <w:shd w:val="clear" w:color="auto" w:fill="FFFFFF"/>
          <w:lang w:val="en-GB"/>
        </w:rPr>
        <w:t xml:space="preserve">respectively </w:t>
      </w:r>
      <w:r w:rsidR="00737BD0">
        <w:rPr>
          <w:color w:val="000000" w:themeColor="text1"/>
          <w:shd w:val="clear" w:color="auto" w:fill="FFFFFF"/>
          <w:lang w:val="en-GB"/>
        </w:rPr>
        <w:t xml:space="preserve">an </w:t>
      </w:r>
      <w:r w:rsidRPr="003554E1" w:rsidR="00737BD0">
        <w:rPr>
          <w:color w:val="000000" w:themeColor="text1"/>
          <w:shd w:val="clear" w:color="auto" w:fill="FFFFFF"/>
          <w:lang w:val="en-GB"/>
        </w:rPr>
        <w:t>increase</w:t>
      </w:r>
      <w:r w:rsidRPr="003554E1"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color w:val="000000" w:themeColor="text1"/>
          <w:shd w:val="clear" w:color="auto" w:fill="FFFFFF"/>
          <w:lang w:val="en-GB"/>
        </w:rPr>
        <w:t xml:space="preserve">of </w:t>
      </w:r>
      <w:r>
        <w:rPr>
          <w:color w:val="000000" w:themeColor="text1"/>
          <w:shd w:val="clear" w:color="auto" w:fill="FFFFFF"/>
          <w:lang w:val="en-GB"/>
        </w:rPr>
        <w:t>9</w:t>
      </w:r>
      <w:r w:rsidR="0064578B">
        <w:rPr>
          <w:color w:val="000000" w:themeColor="text1"/>
          <w:shd w:val="clear" w:color="auto" w:fill="FFFFFF"/>
          <w:lang w:val="en-GB"/>
        </w:rPr>
        <w:t>.</w:t>
      </w:r>
      <w:r>
        <w:rPr>
          <w:color w:val="000000" w:themeColor="text1"/>
          <w:shd w:val="clear" w:color="auto" w:fill="FFFFFF"/>
          <w:lang w:val="en-GB"/>
        </w:rPr>
        <w:t>8</w:t>
      </w:r>
      <w:r w:rsidRPr="003554E1" w:rsidR="0064578B">
        <w:rPr>
          <w:color w:val="000000" w:themeColor="text1"/>
          <w:shd w:val="clear" w:color="auto" w:fill="FFFFFF"/>
          <w:lang w:val="en-GB"/>
        </w:rPr>
        <w:t>%</w:t>
      </w:r>
      <w:r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szCs w:val="19"/>
          <w:lang w:val="en-GB"/>
        </w:rPr>
        <w:t xml:space="preserve">and </w:t>
      </w:r>
      <w:r w:rsidR="00737BD0">
        <w:rPr>
          <w:color w:val="000000" w:themeColor="text1"/>
          <w:shd w:val="clear" w:color="auto" w:fill="FFFFFF"/>
          <w:lang w:val="en-GB"/>
        </w:rPr>
        <w:t xml:space="preserve">a decrease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>
        <w:rPr>
          <w:szCs w:val="19"/>
          <w:lang w:val="en-GB"/>
        </w:rPr>
        <w:t>4</w:t>
      </w:r>
      <w:r w:rsidR="0043264D">
        <w:rPr>
          <w:szCs w:val="19"/>
          <w:lang w:val="en-GB"/>
        </w:rPr>
        <w:t>.</w:t>
      </w:r>
      <w:r>
        <w:rPr>
          <w:szCs w:val="19"/>
          <w:lang w:val="en-GB"/>
        </w:rPr>
        <w:t>3</w:t>
      </w:r>
      <w:r w:rsidR="0043264D">
        <w:rPr>
          <w:szCs w:val="19"/>
          <w:lang w:val="en-GB"/>
        </w:rPr>
        <w:t>% in 202</w:t>
      </w:r>
      <w:r w:rsidR="000E64E1">
        <w:rPr>
          <w:szCs w:val="19"/>
          <w:lang w:val="en-GB"/>
        </w:rPr>
        <w:t>3</w:t>
      </w:r>
      <w:r w:rsidR="0064488D">
        <w:rPr>
          <w:szCs w:val="19"/>
          <w:lang w:val="en-GB"/>
        </w:rPr>
        <w:t xml:space="preserve">). </w:t>
      </w:r>
    </w:p>
    <w:p w:rsidRPr="003F0053" w:rsidR="001667D1" w:rsidP="001667D1" w:rsidRDefault="00C20935" w14:paraId="64729EF0" w14:textId="6254351F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Pr="003F0053" w:rsidR="005C1103">
        <w:rPr>
          <w:b/>
          <w:sz w:val="18"/>
          <w:szCs w:val="18"/>
          <w:lang w:val="en-GB"/>
        </w:rPr>
        <w:t xml:space="preserve">Chart </w:t>
      </w:r>
      <w:r w:rsidRPr="003F0053" w:rsidR="00C03EDB">
        <w:rPr>
          <w:b/>
          <w:sz w:val="18"/>
          <w:szCs w:val="18"/>
          <w:lang w:val="en-GB"/>
        </w:rPr>
        <w:t>1.</w:t>
      </w:r>
      <w:r w:rsidRPr="003F0053" w:rsidR="005C110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Pr="003F0053" w:rsidR="000E64E1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Pr="003F0053" w:rsidR="00616739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Pr="003F0053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3F0053" w:rsidR="00435097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:rsidR="00D301CF" w:rsidP="00023775" w:rsidRDefault="00503ECC" w14:paraId="251B910C" w14:textId="5E1E7BB4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7CA8989A" wp14:editId="16FE3232">
            <wp:extent cx="5035550" cy="3554095"/>
            <wp:effectExtent l="0" t="0" r="0" b="8255"/>
            <wp:docPr id="9" name="Obraz 9" descr="Index numbers of construction and assembly production (constans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4E1" w:rsidP="00023775" w:rsidRDefault="000E64E1" w14:paraId="60996172" w14:textId="77777777">
      <w:pPr>
        <w:spacing w:line="288" w:lineRule="auto"/>
        <w:rPr>
          <w:spacing w:val="-2"/>
          <w:lang w:val="en-GB" w:eastAsia="pl-PL"/>
        </w:rPr>
      </w:pPr>
    </w:p>
    <w:p w:rsidRPr="003554E1" w:rsidR="008B118F" w:rsidP="00023775" w:rsidRDefault="0051377F" w14:paraId="1956B16A" w14:textId="50B180BE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DD7BCE">
        <w:rPr>
          <w:szCs w:val="19"/>
          <w:shd w:val="clear" w:color="auto" w:fill="FFFFFF"/>
          <w:lang w:val="en-GB"/>
        </w:rPr>
        <w:t>April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DD7BCE">
        <w:rPr>
          <w:szCs w:val="19"/>
          <w:shd w:val="clear" w:color="auto" w:fill="FFFFFF"/>
          <w:lang w:val="en-GB"/>
        </w:rPr>
        <w:t>93.5</w:t>
      </w:r>
      <w:r w:rsidRPr="003554E1" w:rsidR="00965108">
        <w:rPr>
          <w:spacing w:val="-2"/>
          <w:lang w:val="en-GB" w:eastAsia="pl-PL"/>
        </w:rPr>
        <w:t>.</w:t>
      </w:r>
    </w:p>
    <w:p w:rsidR="00CD474F" w:rsidP="00023775" w:rsidRDefault="000340EF" w14:paraId="03620AB2" w14:textId="15521C9D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DD7BCE">
        <w:rPr>
          <w:noProof/>
          <w:spacing w:val="-2"/>
          <w:szCs w:val="19"/>
          <w:lang w:val="en-GB" w:eastAsia="pl-PL"/>
        </w:rPr>
        <w:t>April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DD7BCE">
        <w:rPr>
          <w:szCs w:val="19"/>
          <w:lang w:val="en-GB"/>
        </w:rPr>
        <w:t>5.8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Pr="003554E1" w:rsidR="005C1103">
        <w:rPr>
          <w:szCs w:val="19"/>
          <w:lang w:val="en-GB"/>
        </w:rPr>
        <w:t xml:space="preserve">and </w:t>
      </w:r>
      <w:r w:rsidR="00DD7BCE">
        <w:rPr>
          <w:szCs w:val="19"/>
          <w:lang w:val="en-GB"/>
        </w:rPr>
        <w:t>higher</w:t>
      </w:r>
      <w:r w:rsidRPr="003554E1" w:rsidR="00263E9A">
        <w:rPr>
          <w:szCs w:val="19"/>
          <w:lang w:val="en-GB"/>
        </w:rPr>
        <w:t xml:space="preserve"> </w:t>
      </w:r>
      <w:r w:rsidRPr="003554E1" w:rsidR="005C1103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DD7BCE">
        <w:rPr>
          <w:szCs w:val="19"/>
          <w:lang w:val="en-GB"/>
        </w:rPr>
        <w:t>2</w:t>
      </w:r>
      <w:r w:rsidRPr="003554E1" w:rsidR="005C1103">
        <w:rPr>
          <w:szCs w:val="19"/>
          <w:lang w:val="en-GB"/>
        </w:rPr>
        <w:t>.</w:t>
      </w:r>
      <w:r w:rsidR="006606F8">
        <w:rPr>
          <w:szCs w:val="19"/>
          <w:lang w:val="en-GB"/>
        </w:rPr>
        <w:t>3</w:t>
      </w:r>
      <w:r w:rsidRPr="003554E1" w:rsidR="00283DC7">
        <w:rPr>
          <w:szCs w:val="19"/>
          <w:lang w:val="en-GB"/>
        </w:rPr>
        <w:t xml:space="preserve">% </w:t>
      </w:r>
      <w:r w:rsidRPr="003554E1" w:rsidR="005C1103">
        <w:rPr>
          <w:szCs w:val="19"/>
          <w:lang w:val="en-GB"/>
        </w:rPr>
        <w:t xml:space="preserve">in comparison to </w:t>
      </w:r>
      <w:r w:rsidR="00DD7BCE">
        <w:rPr>
          <w:szCs w:val="19"/>
          <w:lang w:val="en-GB"/>
        </w:rPr>
        <w:t>March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 w:rsidR="004B58B0">
              <w:rPr>
                <w:rFonts w:cs="Arial"/>
                <w:b/>
                <w:sz w:val="20"/>
              </w:rPr>
              <w:t>Ph.D</w:t>
            </w:r>
            <w:proofErr w:type="spellEnd"/>
            <w:r w:rsidRPr="006C34F7" w:rsidR="004B58B0">
              <w:rPr>
                <w:rFonts w:cs="Arial"/>
                <w:b/>
                <w:sz w:val="20"/>
              </w:rPr>
              <w:t>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5653EE" w:rsidR="00BA7C26" w:rsidP="00BA7C26" w:rsidRDefault="00BA7C26" w14:paraId="47901781" w14:textId="7777777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Pr="005653EE" w:rsidR="00BA7C26" w:rsidP="00BA7C26" w:rsidRDefault="00BA7C26" w14:paraId="7DE279AA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BA7C26" w:rsidP="00BA7C26" w:rsidRDefault="00BA7C26" w14:paraId="74626BBC" w14:textId="7777777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BA7C26" w:rsidP="00BA7C26" w:rsidRDefault="00BA7C26" w14:paraId="7ECC0A99" w14:textId="7777777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BA7C26" w:rsidP="00BA7C26" w:rsidRDefault="00BA7C26" w14:paraId="74BF80CC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3F4A28" w:rsidP="00453FA0" w:rsidRDefault="003F4A28" w14:paraId="6BA69AD8" w14:textId="77777777">
            <w:pPr>
              <w:rPr>
                <w:sz w:val="18"/>
              </w:rPr>
            </w:pPr>
            <w:bookmarkStart w:name="_GoBack" w:id="1"/>
            <w:bookmarkEnd w:id="1"/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3F4A28" w:rsidP="00453FA0" w:rsidRDefault="003F4A28" w14:paraId="56CD9DFE" w14:textId="71BCFDA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BA753E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AB1BB8" w:rsidR="002C1EF6" w:rsidP="00AB1BB8" w:rsidRDefault="002C1EF6" w14:paraId="5AC3D97A" w14:textId="03D30319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:rsidRPr="002207E8" w:rsidR="002207E8" w:rsidP="002207E8" w:rsidRDefault="002C1EF6" w14:paraId="30817913" w14:textId="6CEA398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history="1" r:id="rId22">
              <w:r w:rsidRPr="003A5625" w:rsidR="002207E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:rsidRPr="00BD5957" w:rsidR="002C1EF6" w:rsidP="002C1EF6" w:rsidRDefault="00AD28EA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AD28EA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AD28EA" w14:paraId="36C3D8ED" w14:textId="73A5F279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="002207E8" w:rsidP="002207E8" w:rsidRDefault="002207E8" w14:paraId="0735C041" w14:textId="7F0843AF"/>
          <w:p w:rsidR="00340FDF" w:rsidP="002207E8" w:rsidRDefault="00340FDF" w14:paraId="7B1995F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AD28EA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6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AD28EA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AD28EA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AD28EA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9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AD28EA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30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AD28EA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1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F5BE2" w14:textId="77777777" w:rsidR="007010F1" w:rsidRDefault="007010F1" w:rsidP="000662E2">
      <w:pPr>
        <w:spacing w:after="0" w:line="240" w:lineRule="auto"/>
      </w:pPr>
      <w:r>
        <w:separator/>
      </w:r>
    </w:p>
  </w:endnote>
  <w:endnote w:type="continuationSeparator" w:id="0">
    <w:p w14:paraId="2CA1F531" w14:textId="77777777" w:rsidR="007010F1" w:rsidRDefault="007010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2B67A" w14:textId="77777777" w:rsidR="007010F1" w:rsidRDefault="007010F1" w:rsidP="000662E2">
      <w:pPr>
        <w:spacing w:after="0" w:line="240" w:lineRule="auto"/>
      </w:pPr>
      <w:r>
        <w:separator/>
      </w:r>
    </w:p>
  </w:footnote>
  <w:footnote w:type="continuationSeparator" w:id="0">
    <w:p w14:paraId="02247C01" w14:textId="77777777" w:rsidR="007010F1" w:rsidRDefault="007010F1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4630056D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4C70DF">
        <w:rPr>
          <w:sz w:val="19"/>
          <w:szCs w:val="19"/>
          <w:lang w:val="en-GB"/>
        </w:rPr>
        <w:t>March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4C70DF">
        <w:rPr>
          <w:sz w:val="19"/>
          <w:szCs w:val="19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7AA6CFD4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20619D">
        <w:rPr>
          <w:sz w:val="19"/>
          <w:szCs w:val="19"/>
          <w:shd w:val="clear" w:color="auto" w:fill="FFFFFF"/>
        </w:rPr>
        <w:t>April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DD79BB0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3.05.2024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36D7F8B2" w:rsidR="00FE2F2B" w:rsidRPr="00BA40CD" w:rsidRDefault="003C17F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23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1290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3.05.2024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lLLAIAACg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ABd5Sy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36D7F8B2" w:rsidR="00FE2F2B" w:rsidRPr="00BA40CD" w:rsidRDefault="003C17F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23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1290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32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DC9"/>
    <w:rsid w:val="003A532D"/>
    <w:rsid w:val="003A5625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90D"/>
    <w:rsid w:val="00912A62"/>
    <w:rsid w:val="0091324E"/>
    <w:rsid w:val="0091368B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83B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BB8"/>
    <w:rsid w:val="00AB1F02"/>
    <w:rsid w:val="00AB3023"/>
    <w:rsid w:val="00AB3A8D"/>
    <w:rsid w:val="00AB53A9"/>
    <w:rsid w:val="00AB6ADD"/>
    <w:rsid w:val="00AB6D25"/>
    <w:rsid w:val="00AB710D"/>
    <w:rsid w:val="00AB7EB5"/>
    <w:rsid w:val="00AC144D"/>
    <w:rsid w:val="00AC3049"/>
    <w:rsid w:val="00AC5D3E"/>
    <w:rsid w:val="00AC7285"/>
    <w:rsid w:val="00AD0A6A"/>
    <w:rsid w:val="00AD1106"/>
    <w:rsid w:val="00AD1973"/>
    <w:rsid w:val="00AD28EA"/>
    <w:rsid w:val="00AD53F0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6F6B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D7BCE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index_numbers_of_construction_and_assembly_production_in_april_2024.docx.docx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5025B1C-DEB8-4268-9A31-6D04A22325CB}"/>
</file>

<file path=customXml/itemProps3.xml><?xml version="1.0" encoding="utf-8"?>
<ds:datastoreItem xmlns:ds="http://schemas.openxmlformats.org/officeDocument/2006/customXml" ds:itemID="{F41BDF61-389C-4A23-B606-25BCDBD7A3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5298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2023-07-19T12:34:00Z</cp:lastPrinted>
  <dcterms:created xsi:type="dcterms:W3CDTF">2024-05-21T10:28:00Z</dcterms:created>
  <dcterms:modified xsi:type="dcterms:W3CDTF">2024-05-21T10:29:00Z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LUB-OSB.6360.4.2024.9</vt:lpwstr>
  </property>
  <property fmtid="{D5CDD505-2E9C-101B-9397-08002B2CF9AE}" pid="4" name="UNPPisma">
    <vt:lpwstr>2024-117617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kwietniu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2024-05-21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