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A72EB" w14:textId="27650641" w:rsidR="003A4230" w:rsidRPr="007E7945" w:rsidRDefault="00895431" w:rsidP="003A4230">
      <w:pPr>
        <w:pStyle w:val="Nagwek1"/>
      </w:pPr>
      <w:r w:rsidRPr="00287211">
        <w:rPr>
          <w:noProof/>
          <w:lang w:val="pl-PL" w:eastAsia="pl-PL"/>
        </w:rPr>
        <mc:AlternateContent>
          <mc:Choice Requires="wps">
            <w:drawing>
              <wp:anchor distT="45720" distB="45720" distL="114300" distR="114300" simplePos="0" relativeHeight="251738112" behindDoc="0" locked="0" layoutInCell="1" allowOverlap="1" wp14:anchorId="2FC13F97" wp14:editId="7B643A8E">
                <wp:simplePos x="0" y="0"/>
                <wp:positionH relativeFrom="margin">
                  <wp:posOffset>-6350</wp:posOffset>
                </wp:positionH>
                <wp:positionV relativeFrom="paragraph">
                  <wp:posOffset>770255</wp:posOffset>
                </wp:positionV>
                <wp:extent cx="2597150" cy="1212850"/>
                <wp:effectExtent l="0" t="0" r="0" b="6350"/>
                <wp:wrapSquare wrapText="bothSides"/>
                <wp:docPr id="6" name="Pole tekstowe 2" descr="4 million – persons with a certificate of disability, level of disability or level of incapacity to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1212850"/>
                        </a:xfrm>
                        <a:prstGeom prst="roundRect">
                          <a:avLst/>
                        </a:prstGeom>
                        <a:solidFill>
                          <a:srgbClr val="001D77"/>
                        </a:solidFill>
                        <a:ln w="9525">
                          <a:noFill/>
                          <a:miter lim="800000"/>
                          <a:headEnd/>
                          <a:tailEnd/>
                        </a:ln>
                      </wps:spPr>
                      <wps:txbx>
                        <w:txbxContent>
                          <w:p w14:paraId="56D1096E" w14:textId="0E999D1F" w:rsidR="00E7710D" w:rsidRPr="009B2A4A" w:rsidRDefault="00E7710D"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rPr>
                              <w:t>4.0 million</w:t>
                            </w:r>
                          </w:p>
                          <w:p w14:paraId="3D830473" w14:textId="77777777" w:rsidR="00E7710D" w:rsidRPr="007E7945" w:rsidRDefault="00E7710D" w:rsidP="00895431">
                            <w:pPr>
                              <w:pStyle w:val="Opiswskanika"/>
                              <w:rPr>
                                <w:sz w:val="18"/>
                                <w:szCs w:val="20"/>
                              </w:rPr>
                            </w:pPr>
                            <w:r w:rsidRPr="007E7945">
                              <w:t xml:space="preserve">Persons with a certificate of disability, </w:t>
                            </w:r>
                            <w:r>
                              <w:t>level</w:t>
                            </w:r>
                            <w:r w:rsidRPr="007E7945">
                              <w:t xml:space="preserve"> of disability or </w:t>
                            </w:r>
                            <w:r>
                              <w:t>level</w:t>
                            </w:r>
                            <w:r w:rsidRPr="007E7945">
                              <w:t xml:space="preserve"> of </w:t>
                            </w:r>
                            <w:r>
                              <w:t>incapacity to work</w:t>
                            </w:r>
                          </w:p>
                          <w:p w14:paraId="63B3F253" w14:textId="7D12D70D" w:rsidR="00E7710D" w:rsidRPr="007D605C" w:rsidRDefault="00E7710D"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4 million – persons with a certificate of disability, level of disability or level of incapacity to work" style="position:absolute;margin-left:-.5pt;margin-top:60.65pt;width:204.5pt;height:95.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" fillcolor="#001d77" stroked="f">
                <v:stroke joinstyle="miter"/>
                <v:textbox>
                  <w:txbxContent>
                    <w:p w14:paraId="56D1096E" w14:textId="0E999D1F" w:rsidR="00E7710D" w:rsidRPr="009B2A4A" w:rsidRDefault="00E7710D"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rPr>
                        <w:t>4.0 million</w:t>
                      </w:r>
                    </w:p>
                    <w:p w14:paraId="3D830473" w14:textId="77777777" w:rsidR="00E7710D" w:rsidRPr="007E7945" w:rsidRDefault="00E7710D" w:rsidP="00895431">
                      <w:pPr>
                        <w:pStyle w:val="Opiswskanika"/>
                        <w:rPr>
                          <w:sz w:val="18"/>
                          <w:szCs w:val="20"/>
                        </w:rPr>
                      </w:pPr>
                      <w:r w:rsidRPr="007E7945">
                        <w:t xml:space="preserve">Persons with a certificate of disability, </w:t>
                      </w:r>
                      <w:r>
                        <w:t>level</w:t>
                      </w:r>
                      <w:r w:rsidRPr="007E7945">
                        <w:t xml:space="preserve"> of disability or </w:t>
                      </w:r>
                      <w:r>
                        <w:t>level</w:t>
                      </w:r>
                      <w:r w:rsidRPr="007E7945">
                        <w:t xml:space="preserve"> of </w:t>
                      </w:r>
                      <w:r>
                        <w:t>incapacity to work</w:t>
                      </w:r>
                    </w:p>
                    <w:p w14:paraId="63B3F253" w14:textId="7D12D70D" w:rsidR="00E7710D" w:rsidRPr="007D605C" w:rsidRDefault="00E7710D" w:rsidP="00F049AB">
                      <w:pPr>
                        <w:pStyle w:val="Opiswskanika"/>
                        <w:rPr>
                          <w:sz w:val="18"/>
                          <w:szCs w:val="20"/>
                        </w:rPr>
                      </w:pPr>
                    </w:p>
                  </w:txbxContent>
                </v:textbox>
                <w10:wrap type="square" anchorx="margin"/>
              </v:roundrect>
            </w:pict>
          </mc:Fallback>
        </mc:AlternateContent>
      </w:r>
      <w:r w:rsidR="003A4230" w:rsidRPr="007E7945">
        <w:t>Disabled persons in 2023</w:t>
      </w:r>
    </w:p>
    <w:p w14:paraId="666C5FAC" w14:textId="4C0D2BBC" w:rsidR="006D7409" w:rsidRPr="00287211" w:rsidRDefault="003A4230" w:rsidP="003A4230">
      <w:pPr>
        <w:pStyle w:val="Lead"/>
        <w:spacing w:after="720"/>
      </w:pPr>
      <w:r w:rsidRPr="007E7945">
        <w:t>As of December 2023</w:t>
      </w:r>
      <w:r>
        <w:t xml:space="preserve"> in Poland</w:t>
      </w:r>
      <w:r w:rsidRPr="007E7945">
        <w:t>, there were 4</w:t>
      </w:r>
      <w:r>
        <w:t>,</w:t>
      </w:r>
      <w:r w:rsidRPr="007E7945">
        <w:t xml:space="preserve">006.4 thousand </w:t>
      </w:r>
      <w:r>
        <w:t>persons</w:t>
      </w:r>
      <w:r w:rsidRPr="007E7945">
        <w:t xml:space="preserve"> who had a valid certificate of disability or </w:t>
      </w:r>
      <w:r>
        <w:t>level</w:t>
      </w:r>
      <w:r w:rsidRPr="007E7945">
        <w:t xml:space="preserve"> of disability issued by the </w:t>
      </w:r>
      <w:r>
        <w:t>medical examination committee</w:t>
      </w:r>
      <w:r w:rsidRPr="007E7945">
        <w:t xml:space="preserve"> or a certificate of </w:t>
      </w:r>
      <w:r>
        <w:t xml:space="preserve">the level of </w:t>
      </w:r>
      <w:r w:rsidRPr="007E7945">
        <w:t>incapacity to work</w:t>
      </w:r>
      <w:r>
        <w:rPr>
          <w:rStyle w:val="Odwoanieprzypisudolnego"/>
        </w:rPr>
        <w:footnoteReference w:id="2"/>
      </w:r>
      <w:r w:rsidRPr="007E7945">
        <w:t xml:space="preserve"> issued by the Social Insurance Institution.</w:t>
      </w:r>
    </w:p>
    <w:p w14:paraId="3DB10F9F" w14:textId="6560F62A" w:rsidR="00E95B8E" w:rsidRPr="00287211" w:rsidRDefault="003A4230" w:rsidP="003C0C8B">
      <w:pPr>
        <w:pStyle w:val="Nagwek2"/>
      </w:pPr>
      <w:r w:rsidRPr="007E7945">
        <w:t xml:space="preserve">Persons with a certificate of disability, </w:t>
      </w:r>
      <w:r>
        <w:t>level</w:t>
      </w:r>
      <w:r w:rsidRPr="007E7945">
        <w:t xml:space="preserve"> of disability or </w:t>
      </w:r>
      <w:r>
        <w:t>level</w:t>
      </w:r>
      <w:r w:rsidRPr="007E7945">
        <w:t xml:space="preserve"> of </w:t>
      </w:r>
      <w:r>
        <w:t>incapacity</w:t>
      </w:r>
      <w:r w:rsidRPr="007E7945">
        <w:t xml:space="preserve"> to work</w:t>
      </w:r>
      <w:r>
        <w:t xml:space="preserve"> (d</w:t>
      </w:r>
      <w:r w:rsidRPr="0036697D">
        <w:t>isabled person</w:t>
      </w:r>
      <w:r>
        <w:t>s</w:t>
      </w:r>
      <w:r w:rsidRPr="0036697D">
        <w:t xml:space="preserve"> with legal confirmation</w:t>
      </w:r>
      <w:r>
        <w:t xml:space="preserve">) </w:t>
      </w:r>
    </w:p>
    <w:p w14:paraId="2A30FA04" w14:textId="0D4C8C02" w:rsidR="003A4230" w:rsidRDefault="003A4230" w:rsidP="003A4230">
      <w:pPr>
        <w:rPr>
          <w:lang w:val="en-GB" w:eastAsia="pl-PL"/>
        </w:rPr>
      </w:pPr>
      <w:r>
        <w:rPr>
          <w:lang w:val="en-GB" w:eastAsia="pl-PL"/>
        </w:rPr>
        <w:t>Of the 4,</w:t>
      </w:r>
      <w:r w:rsidRPr="007E7945">
        <w:rPr>
          <w:lang w:val="en-GB" w:eastAsia="pl-PL"/>
        </w:rPr>
        <w:t xml:space="preserve">006.4 thousand </w:t>
      </w:r>
      <w:r>
        <w:rPr>
          <w:lang w:val="en-GB" w:eastAsia="pl-PL"/>
        </w:rPr>
        <w:t>persons</w:t>
      </w:r>
      <w:r w:rsidRPr="007E7945">
        <w:rPr>
          <w:lang w:val="en-GB" w:eastAsia="pl-PL"/>
        </w:rPr>
        <w:t xml:space="preserve"> with a certificate of disability, </w:t>
      </w:r>
      <w:r>
        <w:rPr>
          <w:lang w:val="en-GB" w:eastAsia="pl-PL"/>
        </w:rPr>
        <w:t>level</w:t>
      </w:r>
      <w:r w:rsidRPr="007E7945">
        <w:rPr>
          <w:lang w:val="en-GB" w:eastAsia="pl-PL"/>
        </w:rPr>
        <w:t xml:space="preserve"> of disabi</w:t>
      </w:r>
      <w:r>
        <w:rPr>
          <w:lang w:val="en-GB" w:eastAsia="pl-PL"/>
        </w:rPr>
        <w:t>lity or level of incapacity to work, 2,</w:t>
      </w:r>
      <w:r w:rsidRPr="007E7945">
        <w:rPr>
          <w:lang w:val="en-GB" w:eastAsia="pl-PL"/>
        </w:rPr>
        <w:t xml:space="preserve">321.1 thousand had </w:t>
      </w:r>
      <w:r>
        <w:rPr>
          <w:lang w:val="en-GB" w:eastAsia="pl-PL"/>
        </w:rPr>
        <w:t>only</w:t>
      </w:r>
      <w:r w:rsidRPr="007E7945">
        <w:rPr>
          <w:lang w:val="en-GB" w:eastAsia="pl-PL"/>
        </w:rPr>
        <w:t xml:space="preserve"> a certificate issued by the </w:t>
      </w:r>
      <w:r w:rsidRPr="009F3EBC">
        <w:rPr>
          <w:lang w:val="en-GB" w:eastAsia="pl-PL"/>
        </w:rPr>
        <w:t>medical examination committee</w:t>
      </w:r>
      <w:r w:rsidRPr="007E7945">
        <w:rPr>
          <w:lang w:val="en-GB" w:eastAsia="pl-PL"/>
        </w:rPr>
        <w:t xml:space="preserve">, while 922.6 thousand had only a certificate issued by the Social Security </w:t>
      </w:r>
      <w:r>
        <w:rPr>
          <w:lang w:val="en-GB" w:eastAsia="pl-PL"/>
        </w:rPr>
        <w:t>Institution</w:t>
      </w:r>
      <w:r w:rsidRPr="007E7945">
        <w:rPr>
          <w:lang w:val="en-GB" w:eastAsia="pl-PL"/>
        </w:rPr>
        <w:t xml:space="preserve">. </w:t>
      </w:r>
      <w:r w:rsidRPr="005F5E3B">
        <w:rPr>
          <w:lang w:val="en-GB" w:eastAsia="pl-PL"/>
        </w:rPr>
        <w:t>The other</w:t>
      </w:r>
      <w:r>
        <w:rPr>
          <w:lang w:val="en-GB" w:eastAsia="pl-PL"/>
        </w:rPr>
        <w:t>s</w:t>
      </w:r>
      <w:r w:rsidRPr="005F5E3B">
        <w:rPr>
          <w:lang w:val="en-GB" w:eastAsia="pl-PL"/>
        </w:rPr>
        <w:t xml:space="preserve"> held both certificates (762.7 thousand).</w:t>
      </w:r>
    </w:p>
    <w:p w14:paraId="00F6B3FA" w14:textId="77777777" w:rsidR="003A4230" w:rsidRPr="007E7945" w:rsidRDefault="003A4230" w:rsidP="003A4230">
      <w:pPr>
        <w:pStyle w:val="Tytuwykresu"/>
      </w:pPr>
      <w:r w:rsidRPr="005F5E3B">
        <w:t xml:space="preserve">Chart 1. </w:t>
      </w:r>
      <w:r w:rsidRPr="007E7945">
        <w:t xml:space="preserve">Persons by type of held certificate of disability in </w:t>
      </w:r>
      <w:r>
        <w:t>2023</w:t>
      </w:r>
    </w:p>
    <w:p w14:paraId="13631DD1" w14:textId="2033C8F6" w:rsidR="003A4230" w:rsidRPr="000447AD" w:rsidRDefault="006D4E93" w:rsidP="003A4230">
      <w:pPr>
        <w:pStyle w:val="Tytuwykresu"/>
        <w:spacing w:before="0"/>
        <w:ind w:firstLine="851"/>
      </w:pPr>
      <w:r>
        <w:rPr>
          <w:szCs w:val="19"/>
          <w:lang w:val="pl-PL"/>
        </w:rPr>
        <w:drawing>
          <wp:anchor distT="0" distB="0" distL="114300" distR="114300" simplePos="0" relativeHeight="251776000" behindDoc="1" locked="0" layoutInCell="1" allowOverlap="1" wp14:anchorId="308453F6" wp14:editId="21658AF7">
            <wp:simplePos x="0" y="0"/>
            <wp:positionH relativeFrom="column">
              <wp:posOffset>-13335</wp:posOffset>
            </wp:positionH>
            <wp:positionV relativeFrom="paragraph">
              <wp:posOffset>222250</wp:posOffset>
            </wp:positionV>
            <wp:extent cx="5102860" cy="1657350"/>
            <wp:effectExtent l="0" t="0" r="2540" b="0"/>
            <wp:wrapTopAndBottom/>
            <wp:docPr id="16" name="Obraz 16" descr="Chart one presents persons by type of held certificate of disability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 1.jpg"/>
                    <pic:cNvPicPr/>
                  </pic:nvPicPr>
                  <pic:blipFill>
                    <a:blip r:embed="rId12">
                      <a:extLst>
                        <a:ext uri="{28A0092B-C50C-407E-A947-70E740481C1C}">
                          <a14:useLocalDpi xmlns:a14="http://schemas.microsoft.com/office/drawing/2010/main" val="0"/>
                        </a:ext>
                      </a:extLst>
                    </a:blip>
                    <a:stretch>
                      <a:fillRect/>
                    </a:stretch>
                  </pic:blipFill>
                  <pic:spPr>
                    <a:xfrm>
                      <a:off x="0" y="0"/>
                      <a:ext cx="5102860" cy="1657350"/>
                    </a:xfrm>
                    <a:prstGeom prst="rect">
                      <a:avLst/>
                    </a:prstGeom>
                  </pic:spPr>
                </pic:pic>
              </a:graphicData>
            </a:graphic>
            <wp14:sizeRelH relativeFrom="margin">
              <wp14:pctWidth>0</wp14:pctWidth>
            </wp14:sizeRelH>
            <wp14:sizeRelV relativeFrom="margin">
              <wp14:pctHeight>0</wp14:pctHeight>
            </wp14:sizeRelV>
          </wp:anchor>
        </w:drawing>
      </w:r>
      <w:r w:rsidR="003A4230" w:rsidRPr="000447AD">
        <w:rPr>
          <w:b w:val="0"/>
          <w:szCs w:val="19"/>
        </w:rPr>
        <w:t>As of 31 December</w:t>
      </w:r>
    </w:p>
    <w:p w14:paraId="5C7BA3E8" w14:textId="6AFA524A" w:rsidR="003A4230" w:rsidRPr="000447AD" w:rsidRDefault="003A4230" w:rsidP="003A4230">
      <w:pPr>
        <w:pStyle w:val="rdo"/>
        <w:rPr>
          <w:lang w:val="en-GB"/>
        </w:rPr>
      </w:pPr>
      <w:r w:rsidRPr="000447AD">
        <w:rPr>
          <w:noProof w:val="0"/>
          <w:szCs w:val="16"/>
          <w:shd w:val="clear" w:color="auto" w:fill="auto"/>
          <w:lang w:val="en-GB" w:eastAsia="en-US"/>
        </w:rPr>
        <w:t xml:space="preserve">Source: </w:t>
      </w:r>
      <w:r>
        <w:rPr>
          <w:noProof w:val="0"/>
          <w:szCs w:val="16"/>
          <w:shd w:val="clear" w:color="auto" w:fill="auto"/>
          <w:lang w:val="en-GB" w:eastAsia="en-US"/>
        </w:rPr>
        <w:t>datasets</w:t>
      </w:r>
      <w:r w:rsidRPr="000447AD">
        <w:rPr>
          <w:noProof w:val="0"/>
          <w:szCs w:val="16"/>
          <w:shd w:val="clear" w:color="auto" w:fill="auto"/>
          <w:lang w:val="en-GB" w:eastAsia="en-US"/>
        </w:rPr>
        <w:t xml:space="preserve"> of </w:t>
      </w:r>
      <w:r>
        <w:rPr>
          <w:noProof w:val="0"/>
          <w:szCs w:val="16"/>
          <w:shd w:val="clear" w:color="auto" w:fill="auto"/>
          <w:lang w:val="en-GB" w:eastAsia="en-US"/>
        </w:rPr>
        <w:t xml:space="preserve">powiat </w:t>
      </w:r>
      <w:r w:rsidRPr="000447AD">
        <w:rPr>
          <w:noProof w:val="0"/>
          <w:szCs w:val="16"/>
          <w:shd w:val="clear" w:color="auto" w:fill="auto"/>
          <w:lang w:val="en-GB" w:eastAsia="en-US"/>
        </w:rPr>
        <w:t>and city disability assessment teams</w:t>
      </w:r>
      <w:r>
        <w:rPr>
          <w:noProof w:val="0"/>
          <w:szCs w:val="16"/>
          <w:shd w:val="clear" w:color="auto" w:fill="auto"/>
          <w:lang w:val="en-GB" w:eastAsia="en-US"/>
        </w:rPr>
        <w:t xml:space="preserve"> (PZON)</w:t>
      </w:r>
      <w:r w:rsidRPr="000447AD">
        <w:rPr>
          <w:noProof w:val="0"/>
          <w:szCs w:val="16"/>
          <w:shd w:val="clear" w:color="auto" w:fill="auto"/>
          <w:lang w:val="en-GB" w:eastAsia="en-US"/>
        </w:rPr>
        <w:t>, data</w:t>
      </w:r>
      <w:r>
        <w:rPr>
          <w:noProof w:val="0"/>
          <w:szCs w:val="16"/>
          <w:shd w:val="clear" w:color="auto" w:fill="auto"/>
          <w:lang w:val="en-GB" w:eastAsia="en-US"/>
        </w:rPr>
        <w:t>set</w:t>
      </w:r>
      <w:r w:rsidRPr="000447AD">
        <w:rPr>
          <w:noProof w:val="0"/>
          <w:szCs w:val="16"/>
          <w:shd w:val="clear" w:color="auto" w:fill="auto"/>
          <w:lang w:val="en-GB" w:eastAsia="en-US"/>
        </w:rPr>
        <w:t xml:space="preserve"> from the Social Insurance Institution's pension systems (ZUS EMIR and RENTIER).</w:t>
      </w:r>
    </w:p>
    <w:p w14:paraId="0E4BDD7A" w14:textId="50FE58A5" w:rsidR="003A4230" w:rsidRPr="007E7945" w:rsidRDefault="00703871" w:rsidP="00010CBD">
      <w:pPr>
        <w:suppressAutoHyphens w:val="0"/>
        <w:spacing w:before="0" w:after="160"/>
        <w:rPr>
          <w:shd w:val="clear" w:color="auto" w:fill="FFFFFF"/>
          <w:lang w:val="en-GB"/>
        </w:rPr>
      </w:pPr>
      <w:r w:rsidRPr="003C6A24">
        <w:rPr>
          <w:noProof/>
          <w:spacing w:val="-2"/>
          <w:lang w:eastAsia="pl-PL"/>
        </w:rPr>
        <mc:AlternateContent>
          <mc:Choice Requires="wps">
            <w:drawing>
              <wp:anchor distT="45720" distB="45720" distL="114300" distR="114300" simplePos="0" relativeHeight="251774976" behindDoc="1" locked="0" layoutInCell="1" allowOverlap="1" wp14:anchorId="0F10BBC1" wp14:editId="33771A1B">
                <wp:simplePos x="0" y="0"/>
                <wp:positionH relativeFrom="column">
                  <wp:posOffset>5263236</wp:posOffset>
                </wp:positionH>
                <wp:positionV relativeFrom="page">
                  <wp:posOffset>7643445</wp:posOffset>
                </wp:positionV>
                <wp:extent cx="1725295" cy="587375"/>
                <wp:effectExtent l="0" t="0" r="0" b="3175"/>
                <wp:wrapTight wrapText="bothSides">
                  <wp:wrapPolygon edited="0">
                    <wp:start x="715" y="0"/>
                    <wp:lineTo x="715" y="21016"/>
                    <wp:lineTo x="20749" y="21016"/>
                    <wp:lineTo x="20749" y="0"/>
                    <wp:lineTo x="715" y="0"/>
                  </wp:wrapPolygon>
                </wp:wrapTight>
                <wp:docPr id="7" name="Pole tekstowe 7" descr="Out of all disabled persons with legal confirmation, 53.1% were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87375"/>
                        </a:xfrm>
                        <a:prstGeom prst="rect">
                          <a:avLst/>
                        </a:prstGeom>
                        <a:noFill/>
                        <a:ln w="9525">
                          <a:noFill/>
                          <a:miter lim="800000"/>
                          <a:headEnd/>
                          <a:tailEnd/>
                        </a:ln>
                      </wps:spPr>
                      <wps:txbx>
                        <w:txbxContent>
                          <w:p w14:paraId="45E48152" w14:textId="4808BCAF" w:rsidR="00E7710D" w:rsidRPr="000447AD" w:rsidRDefault="00E7710D" w:rsidP="003A4230">
                            <w:pPr>
                              <w:pStyle w:val="Tekstzbokuwramcenaszarympolu"/>
                            </w:pPr>
                            <w:r>
                              <w:t>Out of all</w:t>
                            </w:r>
                            <w:r w:rsidRPr="000447AD">
                              <w:t xml:space="preserve"> </w:t>
                            </w:r>
                            <w:r w:rsidRPr="00084FC3">
                              <w:t>disabled persons with legal confirmation</w:t>
                            </w:r>
                            <w:r w:rsidRPr="000447AD">
                              <w:t xml:space="preserve">, 53.1% were </w:t>
                            </w:r>
                            <w:r>
                              <w:t>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10BBC1" id="_x0000_t202" coordsize="21600,21600" o:spt="202" path="m,l,21600r21600,l21600,xe">
                <v:stroke joinstyle="miter"/>
                <v:path gradientshapeok="t" o:connecttype="rect"/>
              </v:shapetype>
              <v:shape id="Pole tekstowe 7" o:spid="_x0000_s1027" type="#_x0000_t202" alt="Out of all disabled persons with legal confirmation, 53.1% were women" style="position:absolute;margin-left:414.45pt;margin-top:601.85pt;width:135.85pt;height:46.25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" filled="f" stroked="f">
                <v:textbox>
                  <w:txbxContent>
                    <w:p w14:paraId="45E48152" w14:textId="4808BCAF" w:rsidR="00E7710D" w:rsidRPr="000447AD" w:rsidRDefault="00E7710D" w:rsidP="003A4230">
                      <w:pPr>
                        <w:pStyle w:val="Tekstzbokuwramcenaszarympolu"/>
                      </w:pPr>
                      <w:r>
                        <w:t>Out of all</w:t>
                      </w:r>
                      <w:r w:rsidRPr="000447AD">
                        <w:t xml:space="preserve"> </w:t>
                      </w:r>
                      <w:r w:rsidRPr="00084FC3">
                        <w:t>disabled persons with legal confirmation</w:t>
                      </w:r>
                      <w:r w:rsidRPr="000447AD">
                        <w:t xml:space="preserve">, 53.1% were </w:t>
                      </w:r>
                      <w:r>
                        <w:t>women</w:t>
                      </w:r>
                    </w:p>
                  </w:txbxContent>
                </v:textbox>
                <w10:wrap type="tight" anchory="page"/>
              </v:shape>
            </w:pict>
          </mc:Fallback>
        </mc:AlternateContent>
      </w:r>
      <w:r w:rsidR="003A4230" w:rsidRPr="000447AD">
        <w:rPr>
          <w:noProof/>
          <w:spacing w:val="-2"/>
          <w:lang w:val="en-GB" w:eastAsia="pl-PL"/>
        </w:rPr>
        <w:t xml:space="preserve">The structure of </w:t>
      </w:r>
      <w:r w:rsidR="003A4230">
        <w:rPr>
          <w:noProof/>
          <w:spacing w:val="-2"/>
          <w:lang w:val="en-GB" w:eastAsia="pl-PL"/>
        </w:rPr>
        <w:t>d</w:t>
      </w:r>
      <w:r w:rsidR="003A4230" w:rsidRPr="0036697D">
        <w:rPr>
          <w:noProof/>
          <w:spacing w:val="-2"/>
          <w:lang w:val="en-GB" w:eastAsia="pl-PL"/>
        </w:rPr>
        <w:t>isabled person</w:t>
      </w:r>
      <w:r w:rsidR="003A4230">
        <w:rPr>
          <w:noProof/>
          <w:spacing w:val="-2"/>
          <w:lang w:val="en-GB" w:eastAsia="pl-PL"/>
        </w:rPr>
        <w:t>s</w:t>
      </w:r>
      <w:r w:rsidR="003A4230" w:rsidRPr="0036697D">
        <w:rPr>
          <w:noProof/>
          <w:spacing w:val="-2"/>
          <w:lang w:val="en-GB" w:eastAsia="pl-PL"/>
        </w:rPr>
        <w:t xml:space="preserve"> with legal confirmation</w:t>
      </w:r>
      <w:r w:rsidR="003A4230">
        <w:rPr>
          <w:noProof/>
          <w:spacing w:val="-2"/>
          <w:lang w:val="en-GB" w:eastAsia="pl-PL"/>
        </w:rPr>
        <w:t xml:space="preserve"> </w:t>
      </w:r>
      <w:r w:rsidR="003A4230" w:rsidRPr="000447AD">
        <w:rPr>
          <w:noProof/>
          <w:spacing w:val="-2"/>
          <w:lang w:val="en-GB" w:eastAsia="pl-PL"/>
        </w:rPr>
        <w:t xml:space="preserve">was </w:t>
      </w:r>
      <w:r w:rsidR="003A4230">
        <w:rPr>
          <w:noProof/>
          <w:spacing w:val="-2"/>
          <w:lang w:val="en-GB" w:eastAsia="pl-PL"/>
        </w:rPr>
        <w:t>the following</w:t>
      </w:r>
      <w:r w:rsidR="003A4230" w:rsidRPr="000447AD">
        <w:rPr>
          <w:noProof/>
          <w:spacing w:val="-2"/>
          <w:lang w:val="en-GB" w:eastAsia="pl-PL"/>
        </w:rPr>
        <w:t>: 41.3% with a</w:t>
      </w:r>
      <w:r w:rsidR="00720CC1">
        <w:rPr>
          <w:noProof/>
          <w:spacing w:val="-2"/>
          <w:lang w:val="en-GB" w:eastAsia="pl-PL"/>
        </w:rPr>
        <w:t> </w:t>
      </w:r>
      <w:r w:rsidR="003A4230" w:rsidRPr="000447AD">
        <w:rPr>
          <w:noProof/>
          <w:spacing w:val="-2"/>
          <w:lang w:val="en-GB" w:eastAsia="pl-PL"/>
        </w:rPr>
        <w:t xml:space="preserve">moderate </w:t>
      </w:r>
      <w:r w:rsidR="003A4230">
        <w:rPr>
          <w:noProof/>
          <w:spacing w:val="-2"/>
          <w:lang w:val="en-GB" w:eastAsia="pl-PL"/>
        </w:rPr>
        <w:t>level</w:t>
      </w:r>
      <w:r w:rsidR="003A4230" w:rsidRPr="000447AD">
        <w:rPr>
          <w:noProof/>
          <w:spacing w:val="-2"/>
          <w:lang w:val="en-GB" w:eastAsia="pl-PL"/>
        </w:rPr>
        <w:t xml:space="preserve">, followed by 27.4% with a severe </w:t>
      </w:r>
      <w:r w:rsidR="003A4230">
        <w:rPr>
          <w:noProof/>
          <w:spacing w:val="-2"/>
          <w:lang w:val="en-GB" w:eastAsia="pl-PL"/>
        </w:rPr>
        <w:t>level</w:t>
      </w:r>
      <w:r w:rsidR="003A4230" w:rsidRPr="000447AD">
        <w:rPr>
          <w:noProof/>
          <w:spacing w:val="-2"/>
          <w:lang w:val="en-GB" w:eastAsia="pl-PL"/>
        </w:rPr>
        <w:t xml:space="preserve"> and 25.2% with a mild </w:t>
      </w:r>
      <w:r w:rsidR="003A4230">
        <w:rPr>
          <w:noProof/>
          <w:spacing w:val="-2"/>
          <w:lang w:val="en-GB" w:eastAsia="pl-PL"/>
        </w:rPr>
        <w:t>level</w:t>
      </w:r>
      <w:r w:rsidR="003A4230" w:rsidRPr="000447AD">
        <w:rPr>
          <w:noProof/>
          <w:spacing w:val="-2"/>
          <w:lang w:val="en-GB" w:eastAsia="pl-PL"/>
        </w:rPr>
        <w:t>. Those with a</w:t>
      </w:r>
      <w:r w:rsidR="00720CC1">
        <w:rPr>
          <w:noProof/>
          <w:spacing w:val="-2"/>
          <w:lang w:val="en-GB" w:eastAsia="pl-PL"/>
        </w:rPr>
        <w:t> </w:t>
      </w:r>
      <w:r w:rsidR="003A4230" w:rsidRPr="000447AD">
        <w:rPr>
          <w:noProof/>
          <w:spacing w:val="-2"/>
          <w:lang w:val="en-GB" w:eastAsia="pl-PL"/>
        </w:rPr>
        <w:t xml:space="preserve">disability certificate without a specified </w:t>
      </w:r>
      <w:r w:rsidR="003A4230">
        <w:rPr>
          <w:noProof/>
          <w:spacing w:val="-2"/>
          <w:lang w:val="en-GB" w:eastAsia="pl-PL"/>
        </w:rPr>
        <w:t>level</w:t>
      </w:r>
      <w:r w:rsidR="003A4230" w:rsidRPr="000447AD">
        <w:rPr>
          <w:noProof/>
          <w:spacing w:val="-2"/>
          <w:lang w:val="en-GB" w:eastAsia="pl-PL"/>
        </w:rPr>
        <w:t xml:space="preserve"> due to age (up to 16 years old) accounted for 5.8%. In </w:t>
      </w:r>
      <w:r w:rsidR="003A4230">
        <w:rPr>
          <w:noProof/>
          <w:spacing w:val="-2"/>
          <w:lang w:val="en-GB" w:eastAsia="pl-PL"/>
        </w:rPr>
        <w:t>the other</w:t>
      </w:r>
      <w:r w:rsidR="003A4230" w:rsidRPr="000447AD">
        <w:rPr>
          <w:noProof/>
          <w:spacing w:val="-2"/>
          <w:lang w:val="en-GB" w:eastAsia="pl-PL"/>
        </w:rPr>
        <w:t xml:space="preserve"> cases</w:t>
      </w:r>
      <w:r w:rsidR="003A4230">
        <w:rPr>
          <w:noProof/>
          <w:spacing w:val="-2"/>
          <w:lang w:val="en-GB" w:eastAsia="pl-PL"/>
        </w:rPr>
        <w:t xml:space="preserve"> </w:t>
      </w:r>
      <w:r w:rsidR="003A4230" w:rsidRPr="000447AD">
        <w:rPr>
          <w:noProof/>
          <w:spacing w:val="-2"/>
          <w:lang w:val="en-GB" w:eastAsia="pl-PL"/>
        </w:rPr>
        <w:t xml:space="preserve">the </w:t>
      </w:r>
      <w:r w:rsidR="003A4230">
        <w:rPr>
          <w:noProof/>
          <w:spacing w:val="-2"/>
          <w:lang w:val="en-GB" w:eastAsia="pl-PL"/>
        </w:rPr>
        <w:t>level</w:t>
      </w:r>
      <w:r w:rsidR="003A4230" w:rsidRPr="000447AD">
        <w:rPr>
          <w:noProof/>
          <w:spacing w:val="-2"/>
          <w:lang w:val="en-GB" w:eastAsia="pl-PL"/>
        </w:rPr>
        <w:t xml:space="preserve"> of disability could not be determined</w:t>
      </w:r>
      <w:r w:rsidR="003A4230" w:rsidRPr="007E7945">
        <w:rPr>
          <w:shd w:val="clear" w:color="auto" w:fill="FFFFFF"/>
          <w:lang w:val="en-GB"/>
        </w:rPr>
        <w:t>.</w:t>
      </w:r>
    </w:p>
    <w:p w14:paraId="0F7C598E" w14:textId="1D5856BA" w:rsidR="003A4230" w:rsidRPr="000447AD" w:rsidRDefault="00DB7B30" w:rsidP="007414CD">
      <w:pPr>
        <w:spacing w:after="600"/>
        <w:rPr>
          <w:lang w:val="en-GB" w:eastAsia="pl-PL"/>
        </w:rPr>
      </w:pPr>
      <w:r w:rsidRPr="00DB7B30">
        <w:rPr>
          <w:lang w:val="en-GB" w:eastAsia="pl-PL"/>
        </w:rPr>
        <w:t>In the studied population of legally disabled persons, women predominated, constituting 53.1%. The majority of women were in the age group of 70–74 (292.0 thousand), while the majority of men were in the age group of 65–69 (275.2 thousand).</w:t>
      </w:r>
      <w:r>
        <w:rPr>
          <w:lang w:val="en-GB" w:eastAsia="pl-PL"/>
        </w:rPr>
        <w:t xml:space="preserve"> </w:t>
      </w:r>
    </w:p>
    <w:p w14:paraId="77AFAF0F" w14:textId="77777777" w:rsidR="00205D86" w:rsidRPr="000447AD" w:rsidRDefault="00205D86" w:rsidP="00205D86">
      <w:pPr>
        <w:pStyle w:val="Tytuwykresu"/>
      </w:pPr>
      <w:r w:rsidRPr="005F5E3B">
        <w:lastRenderedPageBreak/>
        <w:t xml:space="preserve">Chart 2. </w:t>
      </w:r>
      <w:r>
        <w:t>D</w:t>
      </w:r>
      <w:r w:rsidRPr="00C1592F">
        <w:t>isabled person</w:t>
      </w:r>
      <w:r>
        <w:t>s</w:t>
      </w:r>
      <w:r w:rsidRPr="00C1592F">
        <w:t xml:space="preserve"> with legal confirmation </w:t>
      </w:r>
      <w:r w:rsidRPr="000447AD">
        <w:t>by sex and age groups in 2023</w:t>
      </w:r>
    </w:p>
    <w:p w14:paraId="29DBD1AE" w14:textId="77777777" w:rsidR="00205D86" w:rsidRPr="000447AD" w:rsidRDefault="00205D86" w:rsidP="00CB7112">
      <w:pPr>
        <w:pStyle w:val="Tytuwykresu"/>
        <w:spacing w:before="0"/>
        <w:ind w:firstLine="737"/>
      </w:pPr>
      <w:r w:rsidRPr="000447AD">
        <w:rPr>
          <w:b w:val="0"/>
          <w:lang w:val="pl-PL"/>
        </w:rPr>
        <w:drawing>
          <wp:anchor distT="0" distB="0" distL="114300" distR="114300" simplePos="0" relativeHeight="251780096" behindDoc="1" locked="0" layoutInCell="1" allowOverlap="1" wp14:anchorId="65196526" wp14:editId="1A4A5BBE">
            <wp:simplePos x="0" y="0"/>
            <wp:positionH relativeFrom="margin">
              <wp:posOffset>-88900</wp:posOffset>
            </wp:positionH>
            <wp:positionV relativeFrom="paragraph">
              <wp:posOffset>260985</wp:posOffset>
            </wp:positionV>
            <wp:extent cx="5233035" cy="2835275"/>
            <wp:effectExtent l="0" t="0" r="5715" b="3175"/>
            <wp:wrapTopAndBottom/>
            <wp:docPr id="25" name="Obraz 25" descr="Chart two presents disabled persons with legal confirmation by sex and age groups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33035" cy="2835275"/>
                    </a:xfrm>
                    <a:prstGeom prst="rect">
                      <a:avLst/>
                    </a:prstGeom>
                    <a:noFill/>
                  </pic:spPr>
                </pic:pic>
              </a:graphicData>
            </a:graphic>
          </wp:anchor>
        </w:drawing>
      </w:r>
      <w:r>
        <w:rPr>
          <w:b w:val="0"/>
        </w:rPr>
        <w:t>As</w:t>
      </w:r>
      <w:r w:rsidRPr="00722585">
        <w:rPr>
          <w:szCs w:val="19"/>
        </w:rPr>
        <w:t xml:space="preserve"> </w:t>
      </w:r>
      <w:r w:rsidRPr="000447AD">
        <w:rPr>
          <w:b w:val="0"/>
          <w:szCs w:val="19"/>
        </w:rPr>
        <w:t>of 31 December</w:t>
      </w:r>
    </w:p>
    <w:p w14:paraId="7107C42B" w14:textId="77777777" w:rsidR="00205D86" w:rsidRPr="000447AD" w:rsidRDefault="00205D86" w:rsidP="00205D86">
      <w:pPr>
        <w:pStyle w:val="Podtytuwykresu"/>
        <w:suppressAutoHyphens/>
        <w:spacing w:before="0" w:line="240" w:lineRule="auto"/>
        <w:rPr>
          <w:sz w:val="19"/>
          <w:szCs w:val="19"/>
          <w:lang w:val="en-GB"/>
        </w:rPr>
      </w:pPr>
      <w:r w:rsidRPr="003C6A24">
        <w:rPr>
          <w:noProof/>
          <w:spacing w:val="-2"/>
          <w:lang w:eastAsia="pl-PL"/>
        </w:rPr>
        <mc:AlternateContent>
          <mc:Choice Requires="wps">
            <w:drawing>
              <wp:anchor distT="45720" distB="45720" distL="114300" distR="114300" simplePos="0" relativeHeight="251778048" behindDoc="1" locked="0" layoutInCell="1" allowOverlap="1" wp14:anchorId="31AE41F2" wp14:editId="5CAC7207">
                <wp:simplePos x="0" y="0"/>
                <wp:positionH relativeFrom="column">
                  <wp:posOffset>5252085</wp:posOffset>
                </wp:positionH>
                <wp:positionV relativeFrom="page">
                  <wp:posOffset>4237990</wp:posOffset>
                </wp:positionV>
                <wp:extent cx="1725295" cy="1163320"/>
                <wp:effectExtent l="0" t="0" r="0" b="0"/>
                <wp:wrapTight wrapText="bothSides">
                  <wp:wrapPolygon edited="0">
                    <wp:start x="715" y="0"/>
                    <wp:lineTo x="715" y="21223"/>
                    <wp:lineTo x="20749" y="21223"/>
                    <wp:lineTo x="20749" y="0"/>
                    <wp:lineTo x="715" y="0"/>
                  </wp:wrapPolygon>
                </wp:wrapTight>
                <wp:docPr id="45" name="Pole tekstowe 45" descr="The biggest value of the index of the number of disabled persons with legal confirmation per 1,000 population was recorded in Lubuskie voivodeship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63320"/>
                        </a:xfrm>
                        <a:prstGeom prst="rect">
                          <a:avLst/>
                        </a:prstGeom>
                        <a:noFill/>
                        <a:ln w="9525">
                          <a:noFill/>
                          <a:miter lim="800000"/>
                          <a:headEnd/>
                          <a:tailEnd/>
                        </a:ln>
                      </wps:spPr>
                      <wps:txbx>
                        <w:txbxContent>
                          <w:p w14:paraId="4BBB9E2B" w14:textId="16E1431F" w:rsidR="00E7710D" w:rsidRPr="00563F07" w:rsidRDefault="00E7710D" w:rsidP="00205D86">
                            <w:pPr>
                              <w:pStyle w:val="Tekstzbokuwramcenaszarympolu"/>
                            </w:pPr>
                            <w:r w:rsidRPr="00563F07">
                              <w:t xml:space="preserve">The </w:t>
                            </w:r>
                            <w:r>
                              <w:t>biggest</w:t>
                            </w:r>
                            <w:r w:rsidRPr="00563F07">
                              <w:t xml:space="preserve"> value of the </w:t>
                            </w:r>
                            <w:r>
                              <w:t>index</w:t>
                            </w:r>
                            <w:r w:rsidRPr="00563F07">
                              <w:t xml:space="preserve"> of the number of</w:t>
                            </w:r>
                            <w:r>
                              <w:t xml:space="preserve"> </w:t>
                            </w:r>
                            <w:r w:rsidRPr="00084FC3">
                              <w:t xml:space="preserve">disabled persons with legal confirmation </w:t>
                            </w:r>
                            <w:r>
                              <w:t>per 1,</w:t>
                            </w:r>
                            <w:r w:rsidRPr="00563F07">
                              <w:t xml:space="preserve">000 </w:t>
                            </w:r>
                            <w:r>
                              <w:t>population</w:t>
                            </w:r>
                            <w:r w:rsidRPr="00563F07">
                              <w:t xml:space="preserve"> was recorded in </w:t>
                            </w:r>
                            <w:proofErr w:type="spellStart"/>
                            <w:r w:rsidRPr="00563F07">
                              <w:t>Lubuskie</w:t>
                            </w:r>
                            <w:proofErr w:type="spellEnd"/>
                            <w:r w:rsidRPr="00563F07">
                              <w:t xml:space="preserve"> </w:t>
                            </w:r>
                            <w:r>
                              <w:t>Voivodship (165)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E41F2" id="Pole tekstowe 45" o:spid="_x0000_s1028" type="#_x0000_t202" alt="The biggest value of the index of the number of disabled persons with legal confirmation per 1,000 population was recorded in Lubuskie voivodeship (165)" style="position:absolute;left:0;text-align:left;margin-left:413.55pt;margin-top:333.7pt;width:135.85pt;height:91.6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" filled="f" stroked="f">
                <v:textbox>
                  <w:txbxContent>
                    <w:p w14:paraId="4BBB9E2B" w14:textId="16E1431F" w:rsidR="00E7710D" w:rsidRPr="00563F07" w:rsidRDefault="00E7710D" w:rsidP="00205D86">
                      <w:pPr>
                        <w:pStyle w:val="Tekstzbokuwramcenaszarympolu"/>
                      </w:pPr>
                      <w:r w:rsidRPr="00563F07">
                        <w:t xml:space="preserve">The </w:t>
                      </w:r>
                      <w:r>
                        <w:t>biggest</w:t>
                      </w:r>
                      <w:r w:rsidRPr="00563F07">
                        <w:t xml:space="preserve"> value of the </w:t>
                      </w:r>
                      <w:r>
                        <w:t>index</w:t>
                      </w:r>
                      <w:r w:rsidRPr="00563F07">
                        <w:t xml:space="preserve"> of the number of</w:t>
                      </w:r>
                      <w:r>
                        <w:t xml:space="preserve"> </w:t>
                      </w:r>
                      <w:r w:rsidRPr="00084FC3">
                        <w:t xml:space="preserve">disabled persons with legal confirmation </w:t>
                      </w:r>
                      <w:r>
                        <w:t>per 1,</w:t>
                      </w:r>
                      <w:r w:rsidRPr="00563F07">
                        <w:t xml:space="preserve">000 </w:t>
                      </w:r>
                      <w:r>
                        <w:t>population</w:t>
                      </w:r>
                      <w:r w:rsidRPr="00563F07">
                        <w:t xml:space="preserve"> was recorded in </w:t>
                      </w:r>
                      <w:proofErr w:type="spellStart"/>
                      <w:r w:rsidRPr="00563F07">
                        <w:t>Lubuskie</w:t>
                      </w:r>
                      <w:proofErr w:type="spellEnd"/>
                      <w:r w:rsidRPr="00563F07">
                        <w:t xml:space="preserve"> </w:t>
                      </w:r>
                      <w:r>
                        <w:t>Voivodship (165)</w:t>
                      </w:r>
                    </w:p>
                  </w:txbxContent>
                </v:textbox>
                <w10:wrap type="tight" anchory="page"/>
              </v:shape>
            </w:pict>
          </mc:Fallback>
        </mc:AlternateContent>
      </w:r>
    </w:p>
    <w:p w14:paraId="51FD9C28" w14:textId="0E114144" w:rsidR="00205D86" w:rsidRPr="000447AD" w:rsidRDefault="00205D86" w:rsidP="00205D86">
      <w:pPr>
        <w:pStyle w:val="rdo0"/>
        <w:spacing w:line="240" w:lineRule="exact"/>
        <w:jc w:val="left"/>
        <w:rPr>
          <w:lang w:val="en-GB"/>
        </w:rPr>
      </w:pPr>
      <w:r w:rsidRPr="000447AD">
        <w:rPr>
          <w:lang w:val="en-GB"/>
        </w:rPr>
        <w:t xml:space="preserve">Source: </w:t>
      </w:r>
      <w:r w:rsidR="00187B38">
        <w:rPr>
          <w:lang w:val="en-GB"/>
        </w:rPr>
        <w:t>d</w:t>
      </w:r>
      <w:r>
        <w:rPr>
          <w:lang w:val="en-GB"/>
        </w:rPr>
        <w:t>atasets</w:t>
      </w:r>
      <w:r w:rsidRPr="000447AD">
        <w:rPr>
          <w:lang w:val="en-GB"/>
        </w:rPr>
        <w:t xml:space="preserve"> of PZON</w:t>
      </w:r>
      <w:r>
        <w:rPr>
          <w:lang w:val="en-GB"/>
        </w:rPr>
        <w:t>,</w:t>
      </w:r>
      <w:r w:rsidRPr="000447AD">
        <w:rPr>
          <w:lang w:val="en-GB"/>
        </w:rPr>
        <w:t xml:space="preserve"> ZUS EMIR</w:t>
      </w:r>
      <w:r>
        <w:rPr>
          <w:lang w:val="en-GB"/>
        </w:rPr>
        <w:t xml:space="preserve"> and</w:t>
      </w:r>
      <w:r w:rsidRPr="000447AD">
        <w:rPr>
          <w:lang w:val="en-GB"/>
        </w:rPr>
        <w:t xml:space="preserve"> RENTIER.</w:t>
      </w:r>
    </w:p>
    <w:p w14:paraId="095C9229" w14:textId="07A449F6" w:rsidR="00205D86" w:rsidRPr="000447AD" w:rsidRDefault="00205D86" w:rsidP="00205D86">
      <w:pPr>
        <w:rPr>
          <w:shd w:val="clear" w:color="auto" w:fill="FFFFFF"/>
          <w:lang w:val="en-GB"/>
        </w:rPr>
      </w:pPr>
      <w:r>
        <w:rPr>
          <w:shd w:val="clear" w:color="auto" w:fill="FFFFFF"/>
          <w:lang w:val="en-GB"/>
        </w:rPr>
        <w:t xml:space="preserve">Of </w:t>
      </w:r>
      <w:r w:rsidRPr="00C1592F">
        <w:rPr>
          <w:shd w:val="clear" w:color="auto" w:fill="FFFFFF"/>
          <w:lang w:val="en-GB"/>
        </w:rPr>
        <w:t>disabled person</w:t>
      </w:r>
      <w:r>
        <w:rPr>
          <w:shd w:val="clear" w:color="auto" w:fill="FFFFFF"/>
          <w:lang w:val="en-GB"/>
        </w:rPr>
        <w:t>s</w:t>
      </w:r>
      <w:r w:rsidRPr="00C1592F">
        <w:rPr>
          <w:shd w:val="clear" w:color="auto" w:fill="FFFFFF"/>
          <w:lang w:val="en-GB"/>
        </w:rPr>
        <w:t xml:space="preserve"> with legal confirmation </w:t>
      </w:r>
      <w:r>
        <w:rPr>
          <w:shd w:val="clear" w:color="auto" w:fill="FFFFFF"/>
          <w:lang w:val="en-GB"/>
        </w:rPr>
        <w:t>t</w:t>
      </w:r>
      <w:r w:rsidRPr="000447AD">
        <w:rPr>
          <w:shd w:val="clear" w:color="auto" w:fill="FFFFFF"/>
          <w:lang w:val="en-GB"/>
        </w:rPr>
        <w:t xml:space="preserve">he </w:t>
      </w:r>
      <w:r>
        <w:rPr>
          <w:shd w:val="clear" w:color="auto" w:fill="FFFFFF"/>
          <w:lang w:val="en-GB"/>
        </w:rPr>
        <w:t>biggest</w:t>
      </w:r>
      <w:r w:rsidRPr="000447AD">
        <w:rPr>
          <w:shd w:val="clear" w:color="auto" w:fill="FFFFFF"/>
          <w:lang w:val="en-GB"/>
        </w:rPr>
        <w:t xml:space="preserve"> number of women (239.</w:t>
      </w:r>
      <w:r>
        <w:rPr>
          <w:shd w:val="clear" w:color="auto" w:fill="FFFFFF"/>
          <w:lang w:val="en-GB"/>
        </w:rPr>
        <w:t>1</w:t>
      </w:r>
      <w:r w:rsidRPr="000447AD">
        <w:rPr>
          <w:shd w:val="clear" w:color="auto" w:fill="FFFFFF"/>
          <w:lang w:val="en-GB"/>
        </w:rPr>
        <w:t xml:space="preserve"> thousand) and men (215.5 thousand) lived</w:t>
      </w:r>
      <w:r>
        <w:rPr>
          <w:rStyle w:val="Odwoanieprzypisudolnego"/>
          <w:shd w:val="clear" w:color="auto" w:fill="FFFFFF"/>
          <w:lang w:val="en-GB"/>
        </w:rPr>
        <w:footnoteReference w:id="3"/>
      </w:r>
      <w:r w:rsidRPr="000447AD">
        <w:rPr>
          <w:shd w:val="clear" w:color="auto" w:fill="FFFFFF"/>
          <w:lang w:val="en-GB"/>
        </w:rPr>
        <w:t xml:space="preserve"> in </w:t>
      </w:r>
      <w:proofErr w:type="spellStart"/>
      <w:r>
        <w:rPr>
          <w:shd w:val="clear" w:color="auto" w:fill="FFFFFF"/>
          <w:lang w:val="en-GB"/>
        </w:rPr>
        <w:t>Śląskie</w:t>
      </w:r>
      <w:proofErr w:type="spellEnd"/>
      <w:r w:rsidRPr="000447AD">
        <w:rPr>
          <w:shd w:val="clear" w:color="auto" w:fill="FFFFFF"/>
          <w:lang w:val="en-GB"/>
        </w:rPr>
        <w:t xml:space="preserve"> </w:t>
      </w:r>
      <w:r w:rsidR="00FA08FB">
        <w:rPr>
          <w:shd w:val="clear" w:color="auto" w:fill="FFFFFF"/>
          <w:lang w:val="en-GB"/>
        </w:rPr>
        <w:t>V</w:t>
      </w:r>
      <w:r w:rsidR="00770796">
        <w:rPr>
          <w:shd w:val="clear" w:color="auto" w:fill="FFFFFF"/>
          <w:lang w:val="en-GB"/>
        </w:rPr>
        <w:t>oivod</w:t>
      </w:r>
      <w:r>
        <w:rPr>
          <w:shd w:val="clear" w:color="auto" w:fill="FFFFFF"/>
          <w:lang w:val="en-GB"/>
        </w:rPr>
        <w:t>ship</w:t>
      </w:r>
      <w:r w:rsidRPr="000447AD">
        <w:rPr>
          <w:shd w:val="clear" w:color="auto" w:fill="FFFFFF"/>
          <w:lang w:val="en-GB"/>
        </w:rPr>
        <w:t xml:space="preserve"> and the smallest </w:t>
      </w:r>
      <w:r>
        <w:rPr>
          <w:shd w:val="clear" w:color="auto" w:fill="FFFFFF"/>
          <w:lang w:val="en-GB"/>
        </w:rPr>
        <w:t xml:space="preserve">one </w:t>
      </w:r>
      <w:r w:rsidRPr="000447AD">
        <w:rPr>
          <w:shd w:val="clear" w:color="auto" w:fill="FFFFFF"/>
          <w:lang w:val="en-GB"/>
        </w:rPr>
        <w:t xml:space="preserve">in </w:t>
      </w:r>
      <w:proofErr w:type="spellStart"/>
      <w:r w:rsidRPr="000447AD">
        <w:rPr>
          <w:shd w:val="clear" w:color="auto" w:fill="FFFFFF"/>
          <w:lang w:val="en-GB"/>
        </w:rPr>
        <w:t>Opol</w:t>
      </w:r>
      <w:r>
        <w:rPr>
          <w:shd w:val="clear" w:color="auto" w:fill="FFFFFF"/>
          <w:lang w:val="en-GB"/>
        </w:rPr>
        <w:t>skie</w:t>
      </w:r>
      <w:proofErr w:type="spellEnd"/>
      <w:r w:rsidRPr="000447AD">
        <w:rPr>
          <w:shd w:val="clear" w:color="auto" w:fill="FFFFFF"/>
          <w:lang w:val="en-GB"/>
        </w:rPr>
        <w:t xml:space="preserve"> </w:t>
      </w:r>
      <w:r w:rsidR="00FA08FB">
        <w:rPr>
          <w:shd w:val="clear" w:color="auto" w:fill="FFFFFF"/>
          <w:lang w:val="en-GB"/>
        </w:rPr>
        <w:t>V</w:t>
      </w:r>
      <w:r>
        <w:rPr>
          <w:shd w:val="clear" w:color="auto" w:fill="FFFFFF"/>
          <w:lang w:val="en-GB"/>
        </w:rPr>
        <w:t xml:space="preserve">oivodship </w:t>
      </w:r>
      <w:r w:rsidRPr="000447AD">
        <w:rPr>
          <w:shd w:val="clear" w:color="auto" w:fill="FFFFFF"/>
          <w:lang w:val="en-GB"/>
        </w:rPr>
        <w:t>(44.6 thousand women and 40.9 thousand men). Per 1</w:t>
      </w:r>
      <w:r>
        <w:rPr>
          <w:shd w:val="clear" w:color="auto" w:fill="FFFFFF"/>
          <w:lang w:val="en-GB"/>
        </w:rPr>
        <w:t>,000 population</w:t>
      </w:r>
      <w:r w:rsidRPr="000447AD">
        <w:rPr>
          <w:shd w:val="clear" w:color="auto" w:fill="FFFFFF"/>
          <w:lang w:val="en-GB"/>
        </w:rPr>
        <w:t xml:space="preserve">, the largest number of </w:t>
      </w:r>
      <w:r>
        <w:rPr>
          <w:shd w:val="clear" w:color="auto" w:fill="FFFFFF"/>
          <w:lang w:val="en-GB"/>
        </w:rPr>
        <w:t>persons</w:t>
      </w:r>
      <w:r w:rsidRPr="000447AD">
        <w:rPr>
          <w:shd w:val="clear" w:color="auto" w:fill="FFFFFF"/>
          <w:lang w:val="en-GB"/>
        </w:rPr>
        <w:t xml:space="preserve"> </w:t>
      </w:r>
      <w:r>
        <w:rPr>
          <w:shd w:val="clear" w:color="auto" w:fill="FFFFFF"/>
          <w:lang w:val="en-GB"/>
        </w:rPr>
        <w:t>was recorded</w:t>
      </w:r>
      <w:r w:rsidRPr="000447AD">
        <w:rPr>
          <w:shd w:val="clear" w:color="auto" w:fill="FFFFFF"/>
          <w:lang w:val="en-GB"/>
        </w:rPr>
        <w:t xml:space="preserve"> in </w:t>
      </w:r>
      <w:proofErr w:type="spellStart"/>
      <w:r w:rsidRPr="000447AD">
        <w:rPr>
          <w:shd w:val="clear" w:color="auto" w:fill="FFFFFF"/>
          <w:lang w:val="en-GB"/>
        </w:rPr>
        <w:t>Lubuskie</w:t>
      </w:r>
      <w:proofErr w:type="spellEnd"/>
      <w:r w:rsidRPr="000447AD">
        <w:rPr>
          <w:shd w:val="clear" w:color="auto" w:fill="FFFFFF"/>
          <w:lang w:val="en-GB"/>
        </w:rPr>
        <w:t xml:space="preserve"> </w:t>
      </w:r>
      <w:r w:rsidR="00FA08FB">
        <w:rPr>
          <w:shd w:val="clear" w:color="auto" w:fill="FFFFFF"/>
          <w:lang w:val="en-GB"/>
        </w:rPr>
        <w:t>V</w:t>
      </w:r>
      <w:r w:rsidR="00770796">
        <w:rPr>
          <w:shd w:val="clear" w:color="auto" w:fill="FFFFFF"/>
          <w:lang w:val="en-GB"/>
        </w:rPr>
        <w:t>oivod</w:t>
      </w:r>
      <w:r>
        <w:rPr>
          <w:shd w:val="clear" w:color="auto" w:fill="FFFFFF"/>
          <w:lang w:val="en-GB"/>
        </w:rPr>
        <w:t>ship</w:t>
      </w:r>
      <w:r w:rsidRPr="000447AD">
        <w:rPr>
          <w:shd w:val="clear" w:color="auto" w:fill="FFFFFF"/>
          <w:lang w:val="en-GB"/>
        </w:rPr>
        <w:t xml:space="preserve"> (165), and the smallest </w:t>
      </w:r>
      <w:r>
        <w:rPr>
          <w:shd w:val="clear" w:color="auto" w:fill="FFFFFF"/>
          <w:lang w:val="en-GB"/>
        </w:rPr>
        <w:t xml:space="preserve">one </w:t>
      </w:r>
      <w:r w:rsidRPr="000447AD">
        <w:rPr>
          <w:shd w:val="clear" w:color="auto" w:fill="FFFFFF"/>
          <w:lang w:val="en-GB"/>
        </w:rPr>
        <w:t xml:space="preserve">in </w:t>
      </w:r>
      <w:proofErr w:type="spellStart"/>
      <w:r w:rsidRPr="000447AD">
        <w:rPr>
          <w:shd w:val="clear" w:color="auto" w:fill="FFFFFF"/>
          <w:lang w:val="en-GB"/>
        </w:rPr>
        <w:t>Mazowieckie</w:t>
      </w:r>
      <w:proofErr w:type="spellEnd"/>
      <w:r w:rsidRPr="000447AD">
        <w:rPr>
          <w:shd w:val="clear" w:color="auto" w:fill="FFFFFF"/>
          <w:lang w:val="en-GB"/>
        </w:rPr>
        <w:t xml:space="preserve"> </w:t>
      </w:r>
      <w:r w:rsidR="00FA08FB">
        <w:rPr>
          <w:shd w:val="clear" w:color="auto" w:fill="FFFFFF"/>
          <w:lang w:val="en-GB"/>
        </w:rPr>
        <w:t>V</w:t>
      </w:r>
      <w:r w:rsidR="00770796">
        <w:rPr>
          <w:shd w:val="clear" w:color="auto" w:fill="FFFFFF"/>
          <w:lang w:val="en-GB"/>
        </w:rPr>
        <w:t>oivod</w:t>
      </w:r>
      <w:r>
        <w:rPr>
          <w:shd w:val="clear" w:color="auto" w:fill="FFFFFF"/>
          <w:lang w:val="en-GB"/>
        </w:rPr>
        <w:t>ship</w:t>
      </w:r>
      <w:r w:rsidRPr="000447AD">
        <w:rPr>
          <w:shd w:val="clear" w:color="auto" w:fill="FFFFFF"/>
          <w:lang w:val="en-GB"/>
        </w:rPr>
        <w:t xml:space="preserve"> (75).</w:t>
      </w:r>
    </w:p>
    <w:p w14:paraId="3F5FEA63" w14:textId="470187FF" w:rsidR="00205D86" w:rsidRPr="00563F07" w:rsidRDefault="00205D86" w:rsidP="00205D86">
      <w:pPr>
        <w:pStyle w:val="Tytuwykresu"/>
        <w:spacing w:before="240"/>
      </w:pPr>
      <w:r w:rsidRPr="00563F07">
        <w:t xml:space="preserve">Map 1. </w:t>
      </w:r>
      <w:r>
        <w:t>D</w:t>
      </w:r>
      <w:r w:rsidRPr="00C1592F">
        <w:t xml:space="preserve">isabled persons with legal </w:t>
      </w:r>
      <w:r w:rsidRPr="00205D86">
        <w:t>confirmation</w:t>
      </w:r>
      <w:r w:rsidRPr="00C1592F">
        <w:t xml:space="preserve"> </w:t>
      </w:r>
      <w:r w:rsidRPr="00563F07">
        <w:t>per 1</w:t>
      </w:r>
      <w:r>
        <w:t>,</w:t>
      </w:r>
      <w:r w:rsidRPr="00563F07">
        <w:t xml:space="preserve">000 </w:t>
      </w:r>
      <w:r>
        <w:t>population</w:t>
      </w:r>
      <w:r w:rsidRPr="00563F07">
        <w:t xml:space="preserve"> by </w:t>
      </w:r>
      <w:r w:rsidR="00770796">
        <w:t>voivod</w:t>
      </w:r>
      <w:r>
        <w:t>ship</w:t>
      </w:r>
      <w:r w:rsidR="00187B38">
        <w:t>s</w:t>
      </w:r>
      <w:r w:rsidRPr="00563F07">
        <w:t xml:space="preserve"> in 2023</w:t>
      </w:r>
    </w:p>
    <w:p w14:paraId="5DAFBA58" w14:textId="17F31E80" w:rsidR="00205D86" w:rsidRPr="00563F07" w:rsidRDefault="006D4E93" w:rsidP="00CB7112">
      <w:pPr>
        <w:pStyle w:val="Podtytuwykresu"/>
        <w:suppressAutoHyphens/>
        <w:spacing w:before="0" w:line="240" w:lineRule="auto"/>
        <w:ind w:firstLine="595"/>
        <w:outlineLvl w:val="2"/>
        <w:rPr>
          <w:lang w:val="en-GB"/>
        </w:rPr>
      </w:pPr>
      <w:r w:rsidRPr="00205D86">
        <w:rPr>
          <w:noProof/>
          <w:lang w:eastAsia="pl-PL"/>
        </w:rPr>
        <w:drawing>
          <wp:anchor distT="0" distB="0" distL="114300" distR="114300" simplePos="0" relativeHeight="251779072" behindDoc="1" locked="0" layoutInCell="1" allowOverlap="1" wp14:anchorId="69B656F8" wp14:editId="0E60D8E4">
            <wp:simplePos x="0" y="0"/>
            <wp:positionH relativeFrom="margin">
              <wp:posOffset>127000</wp:posOffset>
            </wp:positionH>
            <wp:positionV relativeFrom="paragraph">
              <wp:posOffset>139700</wp:posOffset>
            </wp:positionV>
            <wp:extent cx="4319905" cy="3365500"/>
            <wp:effectExtent l="0" t="0" r="4445" b="6350"/>
            <wp:wrapTopAndBottom/>
            <wp:docPr id="27" name="Obraz 27" descr="Map one presents disabled persons with legal confirmation per 1,000 population by voivodeship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319905" cy="336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D86" w:rsidRPr="00563F07">
        <w:rPr>
          <w:lang w:val="en-GB"/>
        </w:rPr>
        <w:t>As of 31 December</w:t>
      </w:r>
    </w:p>
    <w:p w14:paraId="398CAEC4" w14:textId="73B7D101" w:rsidR="00205D86" w:rsidRPr="00563F07" w:rsidRDefault="00205D86" w:rsidP="007414CD">
      <w:pPr>
        <w:pStyle w:val="rdo0"/>
        <w:spacing w:after="0" w:line="240" w:lineRule="exact"/>
        <w:rPr>
          <w:lang w:val="en-GB"/>
        </w:rPr>
      </w:pPr>
      <w:r w:rsidRPr="000447AD">
        <w:rPr>
          <w:lang w:val="en-GB"/>
        </w:rPr>
        <w:t xml:space="preserve">Source: </w:t>
      </w:r>
      <w:r>
        <w:rPr>
          <w:lang w:val="en-GB"/>
        </w:rPr>
        <w:t>dataset</w:t>
      </w:r>
      <w:r w:rsidR="001231DF">
        <w:rPr>
          <w:lang w:val="en-GB"/>
        </w:rPr>
        <w:t>s</w:t>
      </w:r>
      <w:r w:rsidRPr="000447AD">
        <w:rPr>
          <w:lang w:val="en-GB"/>
        </w:rPr>
        <w:t xml:space="preserve"> of PZON</w:t>
      </w:r>
      <w:r>
        <w:rPr>
          <w:lang w:val="en-GB"/>
        </w:rPr>
        <w:t>,</w:t>
      </w:r>
      <w:r w:rsidRPr="000447AD">
        <w:rPr>
          <w:lang w:val="en-GB"/>
        </w:rPr>
        <w:t xml:space="preserve"> ZUS EMIR</w:t>
      </w:r>
      <w:r>
        <w:rPr>
          <w:lang w:val="en-GB"/>
        </w:rPr>
        <w:t xml:space="preserve"> and</w:t>
      </w:r>
      <w:r w:rsidRPr="000447AD">
        <w:rPr>
          <w:lang w:val="en-GB"/>
        </w:rPr>
        <w:t xml:space="preserve"> RENTIER.</w:t>
      </w:r>
    </w:p>
    <w:p w14:paraId="7B2BFA72" w14:textId="026B309F" w:rsidR="00D0500E" w:rsidRPr="00563F07" w:rsidRDefault="00D0500E" w:rsidP="00D0500E">
      <w:pPr>
        <w:rPr>
          <w:rFonts w:eastAsia="Times New Roman" w:cs="Times New Roman"/>
          <w:strike/>
          <w:szCs w:val="19"/>
          <w:lang w:val="en-GB" w:eastAsia="pl-PL"/>
        </w:rPr>
      </w:pPr>
      <w:r w:rsidRPr="00563F07">
        <w:rPr>
          <w:rFonts w:eastAsia="Times New Roman" w:cs="Times New Roman"/>
          <w:szCs w:val="19"/>
          <w:lang w:val="en-GB" w:eastAsia="pl-PL"/>
        </w:rPr>
        <w:lastRenderedPageBreak/>
        <w:t xml:space="preserve">By </w:t>
      </w:r>
      <w:proofErr w:type="spellStart"/>
      <w:r>
        <w:rPr>
          <w:rFonts w:eastAsia="Times New Roman" w:cs="Times New Roman"/>
          <w:szCs w:val="19"/>
          <w:lang w:val="en-GB" w:eastAsia="pl-PL"/>
        </w:rPr>
        <w:t>gmina</w:t>
      </w:r>
      <w:proofErr w:type="spellEnd"/>
      <w:r w:rsidRPr="00563F07">
        <w:rPr>
          <w:rFonts w:eastAsia="Times New Roman" w:cs="Times New Roman"/>
          <w:szCs w:val="19"/>
          <w:lang w:val="en-GB" w:eastAsia="pl-PL"/>
        </w:rPr>
        <w:t xml:space="preserve">, the largest number of </w:t>
      </w:r>
      <w:r>
        <w:rPr>
          <w:rFonts w:eastAsia="Times New Roman" w:cs="Times New Roman"/>
          <w:szCs w:val="19"/>
          <w:lang w:val="en-GB" w:eastAsia="pl-PL"/>
        </w:rPr>
        <w:t>d</w:t>
      </w:r>
      <w:r w:rsidRPr="00714280">
        <w:rPr>
          <w:rFonts w:eastAsia="Times New Roman" w:cs="Times New Roman"/>
          <w:szCs w:val="19"/>
          <w:lang w:val="en-GB" w:eastAsia="pl-PL"/>
        </w:rPr>
        <w:t>isabled persons with legal confirmation</w:t>
      </w:r>
      <w:r w:rsidRPr="00563F07">
        <w:rPr>
          <w:rFonts w:eastAsia="Times New Roman" w:cs="Times New Roman"/>
          <w:szCs w:val="19"/>
          <w:lang w:val="en-GB" w:eastAsia="pl-PL"/>
        </w:rPr>
        <w:t xml:space="preserve"> (106</w:t>
      </w:r>
      <w:r>
        <w:rPr>
          <w:rFonts w:eastAsia="Times New Roman" w:cs="Times New Roman"/>
          <w:szCs w:val="19"/>
          <w:lang w:val="en-GB" w:eastAsia="pl-PL"/>
        </w:rPr>
        <w:t xml:space="preserve">.0 </w:t>
      </w:r>
      <w:r w:rsidRPr="000447AD">
        <w:rPr>
          <w:shd w:val="clear" w:color="auto" w:fill="FFFFFF"/>
          <w:lang w:val="en-GB"/>
        </w:rPr>
        <w:t>thousand</w:t>
      </w:r>
      <w:r w:rsidRPr="00563F07">
        <w:rPr>
          <w:rFonts w:eastAsia="Times New Roman" w:cs="Times New Roman"/>
          <w:szCs w:val="19"/>
          <w:lang w:val="en-GB" w:eastAsia="pl-PL"/>
        </w:rPr>
        <w:t xml:space="preserve">) lived in Warsaw. They accounted for 2.7% of the total number of such </w:t>
      </w:r>
      <w:r>
        <w:rPr>
          <w:rFonts w:eastAsia="Times New Roman" w:cs="Times New Roman"/>
          <w:szCs w:val="19"/>
          <w:lang w:val="en-GB" w:eastAsia="pl-PL"/>
        </w:rPr>
        <w:t>persons</w:t>
      </w:r>
      <w:r w:rsidRPr="00563F07">
        <w:rPr>
          <w:rFonts w:eastAsia="Times New Roman" w:cs="Times New Roman"/>
          <w:szCs w:val="19"/>
          <w:lang w:val="en-GB" w:eastAsia="pl-PL"/>
        </w:rPr>
        <w:t xml:space="preserve"> in Poland. Per 1</w:t>
      </w:r>
      <w:r>
        <w:rPr>
          <w:rFonts w:eastAsia="Times New Roman" w:cs="Times New Roman"/>
          <w:szCs w:val="19"/>
          <w:lang w:val="en-GB" w:eastAsia="pl-PL"/>
        </w:rPr>
        <w:t>,000</w:t>
      </w:r>
      <w:r w:rsidRPr="00563F07">
        <w:rPr>
          <w:rFonts w:eastAsia="Times New Roman" w:cs="Times New Roman"/>
          <w:szCs w:val="19"/>
          <w:lang w:val="en-GB" w:eastAsia="pl-PL"/>
        </w:rPr>
        <w:t xml:space="preserve"> </w:t>
      </w:r>
      <w:r>
        <w:rPr>
          <w:rFonts w:eastAsia="Times New Roman" w:cs="Times New Roman"/>
          <w:szCs w:val="19"/>
          <w:lang w:val="en-GB" w:eastAsia="pl-PL"/>
        </w:rPr>
        <w:t>population</w:t>
      </w:r>
      <w:r w:rsidRPr="00563F07">
        <w:rPr>
          <w:rFonts w:eastAsia="Times New Roman" w:cs="Times New Roman"/>
          <w:szCs w:val="19"/>
          <w:lang w:val="en-GB" w:eastAsia="pl-PL"/>
        </w:rPr>
        <w:t xml:space="preserve">, the largest number of </w:t>
      </w:r>
      <w:r>
        <w:rPr>
          <w:rFonts w:eastAsia="Times New Roman" w:cs="Times New Roman"/>
          <w:szCs w:val="19"/>
          <w:lang w:val="en-GB" w:eastAsia="pl-PL"/>
        </w:rPr>
        <w:t>persons</w:t>
      </w:r>
      <w:r w:rsidRPr="00563F07">
        <w:rPr>
          <w:rFonts w:eastAsia="Times New Roman" w:cs="Times New Roman"/>
          <w:szCs w:val="19"/>
          <w:lang w:val="en-GB" w:eastAsia="pl-PL"/>
        </w:rPr>
        <w:t xml:space="preserve"> lived in the </w:t>
      </w:r>
      <w:proofErr w:type="spellStart"/>
      <w:r>
        <w:rPr>
          <w:rFonts w:eastAsia="Times New Roman" w:cs="Times New Roman"/>
          <w:szCs w:val="19"/>
          <w:lang w:val="en-GB" w:eastAsia="pl-PL"/>
        </w:rPr>
        <w:t>gmina</w:t>
      </w:r>
      <w:proofErr w:type="spellEnd"/>
      <w:r w:rsidRPr="00563F07">
        <w:rPr>
          <w:rFonts w:eastAsia="Times New Roman" w:cs="Times New Roman"/>
          <w:szCs w:val="19"/>
          <w:lang w:val="en-GB" w:eastAsia="pl-PL"/>
        </w:rPr>
        <w:t xml:space="preserve"> of </w:t>
      </w:r>
      <w:proofErr w:type="spellStart"/>
      <w:r w:rsidRPr="00563F07">
        <w:rPr>
          <w:rFonts w:eastAsia="Times New Roman" w:cs="Times New Roman"/>
          <w:szCs w:val="19"/>
          <w:lang w:val="en-GB" w:eastAsia="pl-PL"/>
        </w:rPr>
        <w:t>Ostrowiec</w:t>
      </w:r>
      <w:proofErr w:type="spellEnd"/>
      <w:r w:rsidRPr="00563F07">
        <w:rPr>
          <w:rFonts w:eastAsia="Times New Roman" w:cs="Times New Roman"/>
          <w:szCs w:val="19"/>
          <w:lang w:val="en-GB" w:eastAsia="pl-PL"/>
        </w:rPr>
        <w:t xml:space="preserve"> </w:t>
      </w:r>
      <w:proofErr w:type="spellStart"/>
      <w:r w:rsidRPr="00563F07">
        <w:rPr>
          <w:rFonts w:eastAsia="Times New Roman" w:cs="Times New Roman"/>
          <w:szCs w:val="19"/>
          <w:lang w:val="en-GB" w:eastAsia="pl-PL"/>
        </w:rPr>
        <w:t>Świętokrzyski</w:t>
      </w:r>
      <w:proofErr w:type="spellEnd"/>
      <w:r w:rsidRPr="00563F07">
        <w:rPr>
          <w:rFonts w:eastAsia="Times New Roman" w:cs="Times New Roman"/>
          <w:szCs w:val="19"/>
          <w:lang w:val="en-GB" w:eastAsia="pl-PL"/>
        </w:rPr>
        <w:t xml:space="preserve"> (257), and the smallest </w:t>
      </w:r>
      <w:r>
        <w:rPr>
          <w:rFonts w:eastAsia="Times New Roman" w:cs="Times New Roman"/>
          <w:szCs w:val="19"/>
          <w:lang w:val="en-GB" w:eastAsia="pl-PL"/>
        </w:rPr>
        <w:t xml:space="preserve">one </w:t>
      </w:r>
      <w:r w:rsidRPr="00563F07">
        <w:rPr>
          <w:rFonts w:eastAsia="Times New Roman" w:cs="Times New Roman"/>
          <w:szCs w:val="19"/>
          <w:lang w:val="en-GB" w:eastAsia="pl-PL"/>
        </w:rPr>
        <w:t xml:space="preserve">in the </w:t>
      </w:r>
      <w:proofErr w:type="spellStart"/>
      <w:r>
        <w:rPr>
          <w:rFonts w:eastAsia="Times New Roman" w:cs="Times New Roman"/>
          <w:szCs w:val="19"/>
          <w:lang w:val="en-GB" w:eastAsia="pl-PL"/>
        </w:rPr>
        <w:t>gminas</w:t>
      </w:r>
      <w:proofErr w:type="spellEnd"/>
      <w:r w:rsidRPr="00563F07">
        <w:rPr>
          <w:rFonts w:eastAsia="Times New Roman" w:cs="Times New Roman"/>
          <w:szCs w:val="19"/>
          <w:lang w:val="en-GB" w:eastAsia="pl-PL"/>
        </w:rPr>
        <w:t xml:space="preserve"> of </w:t>
      </w:r>
      <w:proofErr w:type="spellStart"/>
      <w:r w:rsidRPr="00563F07">
        <w:rPr>
          <w:rFonts w:eastAsia="Times New Roman" w:cs="Times New Roman"/>
          <w:szCs w:val="19"/>
          <w:lang w:val="en-GB" w:eastAsia="pl-PL"/>
        </w:rPr>
        <w:t>Długołęka</w:t>
      </w:r>
      <w:proofErr w:type="spellEnd"/>
      <w:r w:rsidRPr="00563F07">
        <w:rPr>
          <w:rFonts w:eastAsia="Times New Roman" w:cs="Times New Roman"/>
          <w:szCs w:val="19"/>
          <w:lang w:val="en-GB" w:eastAsia="pl-PL"/>
        </w:rPr>
        <w:t xml:space="preserve"> and </w:t>
      </w:r>
      <w:proofErr w:type="spellStart"/>
      <w:r w:rsidRPr="00563F07">
        <w:rPr>
          <w:rFonts w:eastAsia="Times New Roman" w:cs="Times New Roman"/>
          <w:szCs w:val="19"/>
          <w:lang w:val="en-GB" w:eastAsia="pl-PL"/>
        </w:rPr>
        <w:t>Czernica</w:t>
      </w:r>
      <w:proofErr w:type="spellEnd"/>
      <w:r w:rsidRPr="00563F07">
        <w:rPr>
          <w:rFonts w:eastAsia="Times New Roman" w:cs="Times New Roman"/>
          <w:szCs w:val="19"/>
          <w:lang w:val="en-GB" w:eastAsia="pl-PL"/>
        </w:rPr>
        <w:t xml:space="preserve"> (29</w:t>
      </w:r>
      <w:r w:rsidR="00720CC1">
        <w:rPr>
          <w:rFonts w:eastAsia="Times New Roman" w:cs="Times New Roman"/>
          <w:szCs w:val="19"/>
          <w:lang w:val="en-GB" w:eastAsia="pl-PL"/>
        </w:rPr>
        <w:t> </w:t>
      </w:r>
      <w:r>
        <w:rPr>
          <w:rFonts w:eastAsia="Times New Roman" w:cs="Times New Roman"/>
          <w:szCs w:val="19"/>
          <w:lang w:val="en-GB" w:eastAsia="pl-PL"/>
        </w:rPr>
        <w:t>persons in</w:t>
      </w:r>
      <w:r w:rsidRPr="00563F07">
        <w:rPr>
          <w:rFonts w:eastAsia="Times New Roman" w:cs="Times New Roman"/>
          <w:szCs w:val="19"/>
          <w:lang w:val="en-GB" w:eastAsia="pl-PL"/>
        </w:rPr>
        <w:t xml:space="preserve"> each).</w:t>
      </w:r>
    </w:p>
    <w:p w14:paraId="701D9F0C" w14:textId="20CB279E" w:rsidR="00D0500E" w:rsidRPr="009A1123" w:rsidRDefault="00D0500E" w:rsidP="00D0500E">
      <w:pPr>
        <w:pStyle w:val="Tytuwykresu"/>
        <w:ind w:left="680" w:hanging="680"/>
      </w:pPr>
      <w:r>
        <w:t xml:space="preserve">Map 2. </w:t>
      </w:r>
      <w:r w:rsidRPr="00714280">
        <w:t xml:space="preserve">Disabled persons with legal confirmation </w:t>
      </w:r>
      <w:r w:rsidRPr="009A1123">
        <w:t>per 1</w:t>
      </w:r>
      <w:r>
        <w:t>,</w:t>
      </w:r>
      <w:r w:rsidRPr="009A1123">
        <w:t xml:space="preserve">000 </w:t>
      </w:r>
      <w:r>
        <w:t>population</w:t>
      </w:r>
      <w:r w:rsidRPr="009A1123">
        <w:t xml:space="preserve"> by </w:t>
      </w:r>
      <w:r>
        <w:t>gmina</w:t>
      </w:r>
      <w:r w:rsidR="00187B38">
        <w:t>s</w:t>
      </w:r>
      <w:r>
        <w:t xml:space="preserve"> in 2023</w:t>
      </w:r>
    </w:p>
    <w:p w14:paraId="3B6B7AE2" w14:textId="77777777" w:rsidR="00D0500E" w:rsidRPr="009A1123" w:rsidRDefault="00D0500E" w:rsidP="00187B38">
      <w:pPr>
        <w:pStyle w:val="Podtytuwykresu"/>
        <w:suppressAutoHyphens/>
        <w:spacing w:before="0" w:line="240" w:lineRule="auto"/>
        <w:ind w:firstLine="624"/>
        <w:rPr>
          <w:sz w:val="19"/>
          <w:szCs w:val="19"/>
          <w:lang w:val="en-GB"/>
        </w:rPr>
      </w:pPr>
      <w:r>
        <w:rPr>
          <w:noProof/>
          <w:sz w:val="19"/>
          <w:szCs w:val="19"/>
          <w:lang w:eastAsia="pl-PL"/>
        </w:rPr>
        <w:drawing>
          <wp:anchor distT="0" distB="0" distL="114300" distR="114300" simplePos="0" relativeHeight="251808768" behindDoc="1" locked="0" layoutInCell="1" allowOverlap="1" wp14:anchorId="79A13273" wp14:editId="0FA8E0AC">
            <wp:simplePos x="0" y="0"/>
            <wp:positionH relativeFrom="margin">
              <wp:posOffset>69850</wp:posOffset>
            </wp:positionH>
            <wp:positionV relativeFrom="paragraph">
              <wp:posOffset>207645</wp:posOffset>
            </wp:positionV>
            <wp:extent cx="4711065" cy="3768090"/>
            <wp:effectExtent l="0" t="0" r="0" b="3810"/>
            <wp:wrapTopAndBottom/>
            <wp:docPr id="30" name="Obraz 30" descr="Map two presents disabled persons with legal confirmation per 1,000 population by gmina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4711065" cy="37680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9"/>
          <w:szCs w:val="19"/>
          <w:lang w:val="en-GB"/>
        </w:rPr>
        <w:t>As of 31 December</w:t>
      </w:r>
    </w:p>
    <w:p w14:paraId="2555FCC1" w14:textId="6DD9FBE3" w:rsidR="00D0500E" w:rsidRPr="00563F07" w:rsidRDefault="00D0500E" w:rsidP="00D0500E">
      <w:pPr>
        <w:pStyle w:val="rdo0"/>
        <w:spacing w:line="240" w:lineRule="exact"/>
        <w:rPr>
          <w:lang w:val="en-GB"/>
        </w:rPr>
      </w:pPr>
      <w:r w:rsidRPr="000447AD">
        <w:rPr>
          <w:lang w:val="en-GB"/>
        </w:rPr>
        <w:t xml:space="preserve">Source: </w:t>
      </w:r>
      <w:r>
        <w:rPr>
          <w:lang w:val="en-GB"/>
        </w:rPr>
        <w:t>dataset</w:t>
      </w:r>
      <w:r w:rsidR="001231DF">
        <w:rPr>
          <w:lang w:val="en-GB"/>
        </w:rPr>
        <w:t>s</w:t>
      </w:r>
      <w:r w:rsidRPr="000447AD">
        <w:rPr>
          <w:lang w:val="en-GB"/>
        </w:rPr>
        <w:t xml:space="preserve"> of PZON</w:t>
      </w:r>
      <w:r>
        <w:rPr>
          <w:lang w:val="en-GB"/>
        </w:rPr>
        <w:t>,</w:t>
      </w:r>
      <w:r w:rsidRPr="000447AD">
        <w:rPr>
          <w:lang w:val="en-GB"/>
        </w:rPr>
        <w:t xml:space="preserve"> ZUS EMIR</w:t>
      </w:r>
      <w:r>
        <w:rPr>
          <w:lang w:val="en-GB"/>
        </w:rPr>
        <w:t xml:space="preserve"> and</w:t>
      </w:r>
      <w:r w:rsidRPr="000447AD">
        <w:rPr>
          <w:lang w:val="en-GB"/>
        </w:rPr>
        <w:t xml:space="preserve"> RENTIER.</w:t>
      </w:r>
    </w:p>
    <w:p w14:paraId="6ECE4AFB" w14:textId="77777777" w:rsidR="00D0500E" w:rsidRPr="001D30F4" w:rsidRDefault="00D0500E" w:rsidP="00D0500E">
      <w:pPr>
        <w:pStyle w:val="Nagwek2"/>
      </w:pPr>
      <w:r w:rsidRPr="001D30F4">
        <w:t xml:space="preserve">Persons with a certificate </w:t>
      </w:r>
      <w:r w:rsidRPr="001231DF">
        <w:t>of disability</w:t>
      </w:r>
      <w:r w:rsidRPr="001D30F4">
        <w:t xml:space="preserve"> or</w:t>
      </w:r>
      <w:r>
        <w:t xml:space="preserve"> a</w:t>
      </w:r>
      <w:r w:rsidRPr="001D30F4">
        <w:t xml:space="preserve"> </w:t>
      </w:r>
      <w:r>
        <w:t>level</w:t>
      </w:r>
      <w:r w:rsidRPr="001D30F4">
        <w:t xml:space="preserve"> of disability issued by the </w:t>
      </w:r>
      <w:r w:rsidRPr="009F3EBC">
        <w:t>medical examination committee</w:t>
      </w:r>
    </w:p>
    <w:p w14:paraId="7B1F7B56" w14:textId="65C72137" w:rsidR="00D0500E" w:rsidRPr="009A1123" w:rsidRDefault="00D0500E" w:rsidP="00D0500E">
      <w:pPr>
        <w:rPr>
          <w:rFonts w:eastAsia="Times New Roman" w:cs="Times New Roman"/>
          <w:szCs w:val="19"/>
          <w:lang w:val="en-GB" w:eastAsia="pl-PL"/>
        </w:rPr>
      </w:pPr>
      <w:r w:rsidRPr="009A1123">
        <w:rPr>
          <w:rFonts w:eastAsia="Times New Roman" w:cs="Times New Roman"/>
          <w:szCs w:val="19"/>
          <w:lang w:val="en-GB" w:eastAsia="pl-PL"/>
        </w:rPr>
        <w:t xml:space="preserve">As of </w:t>
      </w:r>
      <w:r>
        <w:rPr>
          <w:rFonts w:eastAsia="Times New Roman" w:cs="Times New Roman"/>
          <w:szCs w:val="19"/>
          <w:lang w:val="en-GB" w:eastAsia="pl-PL"/>
        </w:rPr>
        <w:t xml:space="preserve">31 </w:t>
      </w:r>
      <w:r w:rsidR="001231DF">
        <w:rPr>
          <w:rFonts w:eastAsia="Times New Roman" w:cs="Times New Roman"/>
          <w:szCs w:val="19"/>
          <w:lang w:val="en-GB" w:eastAsia="pl-PL"/>
        </w:rPr>
        <w:t>December 2023,</w:t>
      </w:r>
      <w:r w:rsidRPr="009A1123">
        <w:rPr>
          <w:rFonts w:eastAsia="Times New Roman" w:cs="Times New Roman"/>
          <w:szCs w:val="19"/>
          <w:lang w:val="en-GB" w:eastAsia="pl-PL"/>
        </w:rPr>
        <w:t xml:space="preserve"> 3</w:t>
      </w:r>
      <w:r>
        <w:rPr>
          <w:rFonts w:eastAsia="Times New Roman" w:cs="Times New Roman"/>
          <w:szCs w:val="19"/>
          <w:lang w:val="en-GB" w:eastAsia="pl-PL"/>
        </w:rPr>
        <w:t>,</w:t>
      </w:r>
      <w:r w:rsidRPr="009A1123">
        <w:rPr>
          <w:rFonts w:eastAsia="Times New Roman" w:cs="Times New Roman"/>
          <w:szCs w:val="19"/>
          <w:lang w:val="en-GB" w:eastAsia="pl-PL"/>
        </w:rPr>
        <w:t xml:space="preserve">083.8 thousand </w:t>
      </w:r>
      <w:r>
        <w:rPr>
          <w:rFonts w:eastAsia="Times New Roman" w:cs="Times New Roman"/>
          <w:szCs w:val="19"/>
          <w:lang w:val="en-GB" w:eastAsia="pl-PL"/>
        </w:rPr>
        <w:t>persons</w:t>
      </w:r>
      <w:r w:rsidRPr="009A1123">
        <w:rPr>
          <w:rFonts w:eastAsia="Times New Roman" w:cs="Times New Roman"/>
          <w:szCs w:val="19"/>
          <w:lang w:val="en-GB" w:eastAsia="pl-PL"/>
        </w:rPr>
        <w:t xml:space="preserve"> </w:t>
      </w:r>
      <w:r>
        <w:rPr>
          <w:rFonts w:eastAsia="Times New Roman" w:cs="Times New Roman"/>
          <w:szCs w:val="19"/>
          <w:lang w:val="en-GB" w:eastAsia="pl-PL"/>
        </w:rPr>
        <w:t>held</w:t>
      </w:r>
      <w:r w:rsidRPr="009A1123">
        <w:rPr>
          <w:rFonts w:eastAsia="Times New Roman" w:cs="Times New Roman"/>
          <w:szCs w:val="19"/>
          <w:lang w:val="en-GB" w:eastAsia="pl-PL"/>
        </w:rPr>
        <w:t xml:space="preserve"> a certificate of disability or </w:t>
      </w:r>
      <w:r>
        <w:rPr>
          <w:rFonts w:eastAsia="Times New Roman" w:cs="Times New Roman"/>
          <w:szCs w:val="19"/>
          <w:lang w:val="en-GB" w:eastAsia="pl-PL"/>
        </w:rPr>
        <w:t>level</w:t>
      </w:r>
      <w:r w:rsidRPr="009A1123">
        <w:rPr>
          <w:rFonts w:eastAsia="Times New Roman" w:cs="Times New Roman"/>
          <w:szCs w:val="19"/>
          <w:lang w:val="en-GB" w:eastAsia="pl-PL"/>
        </w:rPr>
        <w:t xml:space="preserve"> of disability issued by the </w:t>
      </w:r>
      <w:r w:rsidRPr="009F3EBC">
        <w:rPr>
          <w:rFonts w:eastAsia="Times New Roman" w:cs="Times New Roman"/>
          <w:szCs w:val="19"/>
          <w:lang w:val="en-GB" w:eastAsia="pl-PL"/>
        </w:rPr>
        <w:t>medical examination committee</w:t>
      </w:r>
      <w:r w:rsidRPr="009A1123">
        <w:rPr>
          <w:rFonts w:eastAsia="Times New Roman" w:cs="Times New Roman"/>
          <w:szCs w:val="19"/>
          <w:lang w:val="en-GB" w:eastAsia="pl-PL"/>
        </w:rPr>
        <w:t xml:space="preserve">. The certificate may contain no more than three symbols of causes of disability. Each symbol represents an </w:t>
      </w:r>
      <w:r>
        <w:rPr>
          <w:rFonts w:eastAsia="Times New Roman" w:cs="Times New Roman"/>
          <w:szCs w:val="19"/>
          <w:lang w:val="en-GB" w:eastAsia="pl-PL"/>
        </w:rPr>
        <w:t>individual</w:t>
      </w:r>
      <w:r w:rsidRPr="009A1123">
        <w:rPr>
          <w:rFonts w:eastAsia="Times New Roman" w:cs="Times New Roman"/>
          <w:szCs w:val="19"/>
          <w:lang w:val="en-GB" w:eastAsia="pl-PL"/>
        </w:rPr>
        <w:t xml:space="preserve"> </w:t>
      </w:r>
      <w:r>
        <w:rPr>
          <w:rFonts w:eastAsia="Times New Roman" w:cs="Times New Roman"/>
          <w:szCs w:val="19"/>
          <w:lang w:val="en-GB" w:eastAsia="pl-PL"/>
        </w:rPr>
        <w:t>reason</w:t>
      </w:r>
      <w:r w:rsidRPr="009A1123">
        <w:rPr>
          <w:rFonts w:eastAsia="Times New Roman" w:cs="Times New Roman"/>
          <w:szCs w:val="19"/>
          <w:lang w:val="en-GB" w:eastAsia="pl-PL"/>
        </w:rPr>
        <w:t xml:space="preserve"> </w:t>
      </w:r>
      <w:r>
        <w:rPr>
          <w:rFonts w:eastAsia="Times New Roman" w:cs="Times New Roman"/>
          <w:szCs w:val="19"/>
          <w:lang w:val="en-GB" w:eastAsia="pl-PL"/>
        </w:rPr>
        <w:t>for</w:t>
      </w:r>
      <w:r w:rsidRPr="009A1123">
        <w:rPr>
          <w:rFonts w:eastAsia="Times New Roman" w:cs="Times New Roman"/>
          <w:szCs w:val="19"/>
          <w:lang w:val="en-GB" w:eastAsia="pl-PL"/>
        </w:rPr>
        <w:t xml:space="preserve"> disability or its </w:t>
      </w:r>
      <w:r>
        <w:rPr>
          <w:rFonts w:eastAsia="Times New Roman" w:cs="Times New Roman"/>
          <w:szCs w:val="19"/>
          <w:lang w:val="en-GB" w:eastAsia="pl-PL"/>
        </w:rPr>
        <w:t>level</w:t>
      </w:r>
      <w:r w:rsidRPr="009A1123">
        <w:rPr>
          <w:rFonts w:eastAsia="Times New Roman" w:cs="Times New Roman"/>
          <w:szCs w:val="19"/>
          <w:lang w:val="en-GB" w:eastAsia="pl-PL"/>
        </w:rPr>
        <w:t xml:space="preserve">. More than half of </w:t>
      </w:r>
      <w:r>
        <w:rPr>
          <w:rFonts w:eastAsia="Times New Roman" w:cs="Times New Roman"/>
          <w:szCs w:val="19"/>
          <w:lang w:val="en-GB" w:eastAsia="pl-PL"/>
        </w:rPr>
        <w:t>persons</w:t>
      </w:r>
      <w:r w:rsidRPr="009A1123">
        <w:rPr>
          <w:rFonts w:eastAsia="Times New Roman" w:cs="Times New Roman"/>
          <w:szCs w:val="19"/>
          <w:lang w:val="en-GB" w:eastAsia="pl-PL"/>
        </w:rPr>
        <w:t xml:space="preserve"> h</w:t>
      </w:r>
      <w:r>
        <w:rPr>
          <w:rFonts w:eastAsia="Times New Roman" w:cs="Times New Roman"/>
          <w:szCs w:val="19"/>
          <w:lang w:val="en-GB" w:eastAsia="pl-PL"/>
        </w:rPr>
        <w:t>el</w:t>
      </w:r>
      <w:r w:rsidRPr="009A1123">
        <w:rPr>
          <w:rFonts w:eastAsia="Times New Roman" w:cs="Times New Roman"/>
          <w:szCs w:val="19"/>
          <w:lang w:val="en-GB" w:eastAsia="pl-PL"/>
        </w:rPr>
        <w:t xml:space="preserve">d a certificate with one </w:t>
      </w:r>
      <w:r>
        <w:rPr>
          <w:rFonts w:eastAsia="Times New Roman" w:cs="Times New Roman"/>
          <w:szCs w:val="19"/>
          <w:lang w:val="en-GB" w:eastAsia="pl-PL"/>
        </w:rPr>
        <w:t>cause</w:t>
      </w:r>
      <w:r w:rsidRPr="009A1123">
        <w:rPr>
          <w:rFonts w:eastAsia="Times New Roman" w:cs="Times New Roman"/>
          <w:szCs w:val="19"/>
          <w:lang w:val="en-GB" w:eastAsia="pl-PL"/>
        </w:rPr>
        <w:t xml:space="preserve">, and nearly 40% with two </w:t>
      </w:r>
      <w:r>
        <w:rPr>
          <w:rFonts w:eastAsia="Times New Roman" w:cs="Times New Roman"/>
          <w:szCs w:val="19"/>
          <w:lang w:val="en-GB" w:eastAsia="pl-PL"/>
        </w:rPr>
        <w:t>causes</w:t>
      </w:r>
      <w:r w:rsidRPr="009A1123">
        <w:rPr>
          <w:rFonts w:eastAsia="Times New Roman" w:cs="Times New Roman"/>
          <w:szCs w:val="19"/>
          <w:lang w:val="en-GB" w:eastAsia="pl-PL"/>
        </w:rPr>
        <w:t xml:space="preserve"> </w:t>
      </w:r>
      <w:r>
        <w:rPr>
          <w:rFonts w:eastAsia="Times New Roman" w:cs="Times New Roman"/>
          <w:szCs w:val="19"/>
          <w:lang w:val="en-GB" w:eastAsia="pl-PL"/>
        </w:rPr>
        <w:t>of</w:t>
      </w:r>
      <w:r w:rsidRPr="009A1123">
        <w:rPr>
          <w:rFonts w:eastAsia="Times New Roman" w:cs="Times New Roman"/>
          <w:szCs w:val="19"/>
          <w:lang w:val="en-GB" w:eastAsia="pl-PL"/>
        </w:rPr>
        <w:t xml:space="preserve"> disability.</w:t>
      </w:r>
    </w:p>
    <w:p w14:paraId="01CB91B3" w14:textId="6DD91E3D" w:rsidR="00D0500E" w:rsidRPr="009A1123" w:rsidRDefault="00D0500E" w:rsidP="00D0500E">
      <w:pPr>
        <w:spacing w:after="3360"/>
        <w:rPr>
          <w:rFonts w:eastAsia="Times New Roman" w:cs="Times New Roman"/>
          <w:szCs w:val="19"/>
          <w:lang w:val="en-GB" w:eastAsia="pl-PL"/>
        </w:rPr>
      </w:pPr>
      <w:r w:rsidRPr="009A1123">
        <w:rPr>
          <w:rFonts w:eastAsia="Times New Roman" w:cs="Times New Roman"/>
          <w:szCs w:val="19"/>
          <w:lang w:val="en-GB" w:eastAsia="pl-PL"/>
        </w:rPr>
        <w:t xml:space="preserve">The </w:t>
      </w:r>
      <w:r>
        <w:rPr>
          <w:rFonts w:eastAsia="Times New Roman" w:cs="Times New Roman"/>
          <w:szCs w:val="19"/>
          <w:lang w:val="en-GB" w:eastAsia="pl-PL"/>
        </w:rPr>
        <w:t>biggest</w:t>
      </w:r>
      <w:r w:rsidRPr="009A1123">
        <w:rPr>
          <w:rFonts w:eastAsia="Times New Roman" w:cs="Times New Roman"/>
          <w:szCs w:val="19"/>
          <w:lang w:val="en-GB" w:eastAsia="pl-PL"/>
        </w:rPr>
        <w:t xml:space="preserve"> number of </w:t>
      </w:r>
      <w:r>
        <w:rPr>
          <w:rFonts w:eastAsia="Times New Roman" w:cs="Times New Roman"/>
          <w:szCs w:val="19"/>
          <w:lang w:val="en-GB" w:eastAsia="pl-PL"/>
        </w:rPr>
        <w:t>persons</w:t>
      </w:r>
      <w:r w:rsidRPr="009A1123">
        <w:rPr>
          <w:rFonts w:eastAsia="Times New Roman" w:cs="Times New Roman"/>
          <w:szCs w:val="19"/>
          <w:lang w:val="en-GB" w:eastAsia="pl-PL"/>
        </w:rPr>
        <w:t xml:space="preserve"> </w:t>
      </w:r>
      <w:r>
        <w:rPr>
          <w:rFonts w:eastAsia="Times New Roman" w:cs="Times New Roman"/>
          <w:szCs w:val="19"/>
          <w:lang w:val="en-GB" w:eastAsia="pl-PL"/>
        </w:rPr>
        <w:t>held</w:t>
      </w:r>
      <w:r w:rsidRPr="009A1123">
        <w:rPr>
          <w:rFonts w:eastAsia="Times New Roman" w:cs="Times New Roman"/>
          <w:szCs w:val="19"/>
          <w:lang w:val="en-GB" w:eastAsia="pl-PL"/>
        </w:rPr>
        <w:t xml:space="preserve"> a certificate issued for </w:t>
      </w:r>
      <w:r>
        <w:rPr>
          <w:rFonts w:eastAsia="Times New Roman" w:cs="Times New Roman"/>
          <w:szCs w:val="19"/>
          <w:lang w:val="en-GB" w:eastAsia="pl-PL"/>
        </w:rPr>
        <w:t>motor impairment (1,</w:t>
      </w:r>
      <w:r w:rsidRPr="009A1123">
        <w:rPr>
          <w:rFonts w:eastAsia="Times New Roman" w:cs="Times New Roman"/>
          <w:szCs w:val="19"/>
          <w:lang w:val="en-GB" w:eastAsia="pl-PL"/>
        </w:rPr>
        <w:t>393.1</w:t>
      </w:r>
      <w:r w:rsidR="00B739A9">
        <w:rPr>
          <w:rFonts w:eastAsia="Times New Roman" w:cs="Times New Roman"/>
          <w:szCs w:val="19"/>
          <w:lang w:val="en-GB" w:eastAsia="pl-PL"/>
        </w:rPr>
        <w:t> </w:t>
      </w:r>
      <w:r w:rsidRPr="009A1123">
        <w:rPr>
          <w:rFonts w:eastAsia="Times New Roman" w:cs="Times New Roman"/>
          <w:szCs w:val="19"/>
          <w:lang w:val="en-GB" w:eastAsia="pl-PL"/>
        </w:rPr>
        <w:t xml:space="preserve">thousand), and the smallest </w:t>
      </w:r>
      <w:r>
        <w:rPr>
          <w:rFonts w:eastAsia="Times New Roman" w:cs="Times New Roman"/>
          <w:szCs w:val="19"/>
          <w:lang w:val="en-GB" w:eastAsia="pl-PL"/>
        </w:rPr>
        <w:t xml:space="preserve">one </w:t>
      </w:r>
      <w:r w:rsidRPr="009A1123">
        <w:rPr>
          <w:rFonts w:eastAsia="Times New Roman" w:cs="Times New Roman"/>
          <w:szCs w:val="19"/>
          <w:lang w:val="en-GB" w:eastAsia="pl-PL"/>
        </w:rPr>
        <w:t xml:space="preserve">for epilepsy (74.2 thousand). </w:t>
      </w:r>
    </w:p>
    <w:p w14:paraId="4D7DE2D0" w14:textId="77777777" w:rsidR="00205D86" w:rsidRPr="001D30F4" w:rsidRDefault="00205D86" w:rsidP="00205D86">
      <w:pPr>
        <w:pStyle w:val="Tytuwykresu"/>
      </w:pPr>
      <w:r w:rsidRPr="001D30F4">
        <w:lastRenderedPageBreak/>
        <w:t xml:space="preserve">Chart 3. </w:t>
      </w:r>
      <w:r>
        <w:t>Persons</w:t>
      </w:r>
      <w:r w:rsidRPr="001D30F4">
        <w:t xml:space="preserve"> with </w:t>
      </w:r>
      <w:r>
        <w:t xml:space="preserve">certificate of </w:t>
      </w:r>
      <w:r w:rsidRPr="001D30F4">
        <w:t xml:space="preserve">disability or </w:t>
      </w:r>
      <w:r>
        <w:t>level</w:t>
      </w:r>
      <w:r w:rsidRPr="001D30F4">
        <w:t xml:space="preserve"> of </w:t>
      </w:r>
      <w:r w:rsidRPr="00BE6B9D">
        <w:t>disability</w:t>
      </w:r>
      <w:r w:rsidRPr="001D30F4">
        <w:t xml:space="preserve"> by </w:t>
      </w:r>
      <w:r>
        <w:t>its</w:t>
      </w:r>
      <w:r w:rsidRPr="001D30F4">
        <w:t xml:space="preserve"> </w:t>
      </w:r>
      <w:r>
        <w:t xml:space="preserve">causes in </w:t>
      </w:r>
      <w:r w:rsidRPr="001D30F4">
        <w:t>2023</w:t>
      </w:r>
    </w:p>
    <w:p w14:paraId="717324A5" w14:textId="77777777" w:rsidR="00205D86" w:rsidRPr="001D30F4" w:rsidRDefault="00205D86" w:rsidP="001231DF">
      <w:pPr>
        <w:pStyle w:val="Tytuwykresu"/>
        <w:spacing w:before="0" w:after="0"/>
        <w:ind w:firstLine="709"/>
        <w:rPr>
          <w:b w:val="0"/>
          <w:szCs w:val="19"/>
        </w:rPr>
      </w:pPr>
      <w:r>
        <w:rPr>
          <w:b w:val="0"/>
          <w:szCs w:val="19"/>
          <w:lang w:val="pl-PL"/>
        </w:rPr>
        <w:drawing>
          <wp:anchor distT="0" distB="0" distL="114300" distR="114300" simplePos="0" relativeHeight="251788288" behindDoc="1" locked="0" layoutInCell="1" allowOverlap="1" wp14:anchorId="325127E6" wp14:editId="4F0CDAD9">
            <wp:simplePos x="0" y="0"/>
            <wp:positionH relativeFrom="column">
              <wp:posOffset>-57785</wp:posOffset>
            </wp:positionH>
            <wp:positionV relativeFrom="paragraph">
              <wp:posOffset>225425</wp:posOffset>
            </wp:positionV>
            <wp:extent cx="5227955" cy="2746375"/>
            <wp:effectExtent l="0" t="0" r="0" b="0"/>
            <wp:wrapTopAndBottom/>
            <wp:docPr id="29" name="Obraz 29" descr="Chart three presents persons with certificate of disability or level of disability by its causes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27955" cy="2746375"/>
                    </a:xfrm>
                    <a:prstGeom prst="rect">
                      <a:avLst/>
                    </a:prstGeom>
                    <a:noFill/>
                  </pic:spPr>
                </pic:pic>
              </a:graphicData>
            </a:graphic>
            <wp14:sizeRelH relativeFrom="margin">
              <wp14:pctWidth>0</wp14:pctWidth>
            </wp14:sizeRelH>
            <wp14:sizeRelV relativeFrom="margin">
              <wp14:pctHeight>0</wp14:pctHeight>
            </wp14:sizeRelV>
          </wp:anchor>
        </w:drawing>
      </w:r>
      <w:r w:rsidRPr="001D30F4">
        <w:rPr>
          <w:b w:val="0"/>
          <w:szCs w:val="19"/>
        </w:rPr>
        <w:t>As of 31 December</w:t>
      </w:r>
    </w:p>
    <w:p w14:paraId="6951BB09" w14:textId="42FB2499" w:rsidR="00205D86" w:rsidRPr="00E46137" w:rsidRDefault="00205D86" w:rsidP="00731855">
      <w:pPr>
        <w:pStyle w:val="rdo"/>
        <w:rPr>
          <w:b/>
          <w:lang w:val="en-GB"/>
        </w:rPr>
      </w:pPr>
      <w:r w:rsidRPr="003C6A24">
        <w:rPr>
          <w:spacing w:val="-2"/>
        </w:rPr>
        <mc:AlternateContent>
          <mc:Choice Requires="wps">
            <w:drawing>
              <wp:anchor distT="45720" distB="45720" distL="114300" distR="114300" simplePos="0" relativeHeight="251787264" behindDoc="1" locked="0" layoutInCell="1" allowOverlap="1" wp14:anchorId="0467F0CB" wp14:editId="5CE8B208">
                <wp:simplePos x="0" y="0"/>
                <wp:positionH relativeFrom="column">
                  <wp:posOffset>5317490</wp:posOffset>
                </wp:positionH>
                <wp:positionV relativeFrom="page">
                  <wp:posOffset>4121150</wp:posOffset>
                </wp:positionV>
                <wp:extent cx="1725295" cy="902970"/>
                <wp:effectExtent l="0" t="0" r="0" b="0"/>
                <wp:wrapTight wrapText="bothSides">
                  <wp:wrapPolygon edited="0">
                    <wp:start x="715" y="0"/>
                    <wp:lineTo x="715" y="20962"/>
                    <wp:lineTo x="20749" y="20962"/>
                    <wp:lineTo x="20749" y="0"/>
                    <wp:lineTo x="715" y="0"/>
                  </wp:wrapPolygon>
                </wp:wrapTight>
                <wp:docPr id="17" name="Pole tekstowe 17" descr="703.3 thousand persons with a disability or level of disability held a valid parking car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2970"/>
                        </a:xfrm>
                        <a:prstGeom prst="rect">
                          <a:avLst/>
                        </a:prstGeom>
                        <a:noFill/>
                        <a:ln w="9525">
                          <a:noFill/>
                          <a:miter lim="800000"/>
                          <a:headEnd/>
                          <a:tailEnd/>
                        </a:ln>
                      </wps:spPr>
                      <wps:txbx>
                        <w:txbxContent>
                          <w:p w14:paraId="6BEF1177" w14:textId="77777777" w:rsidR="00E7710D" w:rsidRPr="001D30F4" w:rsidRDefault="00E7710D" w:rsidP="00205D86">
                            <w:pPr>
                              <w:pStyle w:val="Tekstzbokuwramcenaszarympolu"/>
                            </w:pPr>
                            <w:r w:rsidRPr="001D30F4">
                              <w:t xml:space="preserve">703.3 thousand </w:t>
                            </w:r>
                            <w:r>
                              <w:t>persons</w:t>
                            </w:r>
                            <w:r w:rsidRPr="001D30F4">
                              <w:t xml:space="preserve"> with a disability or </w:t>
                            </w:r>
                            <w:r>
                              <w:t>level</w:t>
                            </w:r>
                            <w:r w:rsidRPr="001D30F4">
                              <w:t xml:space="preserve"> of disability </w:t>
                            </w:r>
                            <w:r>
                              <w:t>held</w:t>
                            </w:r>
                            <w:r w:rsidRPr="001D30F4">
                              <w:t xml:space="preserve"> a valid parking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7F0CB" id="Pole tekstowe 17" o:spid="_x0000_s1029" type="#_x0000_t202" alt="703.3 thousand persons with a disability or level of disability held a valid parking card" style="position:absolute;margin-left:418.7pt;margin-top:324.5pt;width:135.85pt;height:71.1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" filled="f" stroked="f">
                <v:textbox>
                  <w:txbxContent>
                    <w:p w14:paraId="6BEF1177" w14:textId="77777777" w:rsidR="00E7710D" w:rsidRPr="001D30F4" w:rsidRDefault="00E7710D" w:rsidP="00205D86">
                      <w:pPr>
                        <w:pStyle w:val="Tekstzbokuwramcenaszarympolu"/>
                      </w:pPr>
                      <w:r w:rsidRPr="001D30F4">
                        <w:t xml:space="preserve">703.3 thousand </w:t>
                      </w:r>
                      <w:r>
                        <w:t>persons</w:t>
                      </w:r>
                      <w:r w:rsidRPr="001D30F4">
                        <w:t xml:space="preserve"> with a disability or </w:t>
                      </w:r>
                      <w:r>
                        <w:t>level</w:t>
                      </w:r>
                      <w:r w:rsidRPr="001D30F4">
                        <w:t xml:space="preserve"> of disability </w:t>
                      </w:r>
                      <w:r>
                        <w:t>held</w:t>
                      </w:r>
                      <w:r w:rsidRPr="001D30F4">
                        <w:t xml:space="preserve"> a valid parking card</w:t>
                      </w:r>
                    </w:p>
                  </w:txbxContent>
                </v:textbox>
                <w10:wrap type="tight" anchory="page"/>
              </v:shape>
            </w:pict>
          </mc:Fallback>
        </mc:AlternateContent>
      </w:r>
      <w:r w:rsidRPr="00E46137">
        <w:rPr>
          <w:lang w:val="en-GB"/>
        </w:rPr>
        <w:t>Source: dataset</w:t>
      </w:r>
      <w:r w:rsidR="001231DF">
        <w:rPr>
          <w:lang w:val="en-GB"/>
        </w:rPr>
        <w:t>s</w:t>
      </w:r>
      <w:r w:rsidRPr="00E46137">
        <w:rPr>
          <w:lang w:val="en-GB"/>
        </w:rPr>
        <w:t xml:space="preserve"> of PZON. </w:t>
      </w:r>
    </w:p>
    <w:p w14:paraId="7F813416" w14:textId="4045C5DF" w:rsidR="00205D86" w:rsidRPr="00E46137" w:rsidRDefault="00205D86" w:rsidP="00731855">
      <w:pPr>
        <w:rPr>
          <w:b/>
          <w:lang w:val="en-GB"/>
        </w:rPr>
      </w:pPr>
      <w:r w:rsidRPr="00E46137">
        <w:rPr>
          <w:lang w:val="en-GB"/>
        </w:rPr>
        <w:t>As of 31 December 2023, there were 703.3 thousand persons with a certificate of disability or</w:t>
      </w:r>
      <w:r w:rsidR="00720CC1">
        <w:rPr>
          <w:lang w:val="en-GB"/>
        </w:rPr>
        <w:t> </w:t>
      </w:r>
      <w:r w:rsidRPr="00E46137">
        <w:rPr>
          <w:lang w:val="en-GB"/>
        </w:rPr>
        <w:t xml:space="preserve">level of disability holding valid parking card. The </w:t>
      </w:r>
      <w:r w:rsidR="003F0A92">
        <w:rPr>
          <w:lang w:val="en-GB"/>
        </w:rPr>
        <w:t>most</w:t>
      </w:r>
      <w:r w:rsidRPr="00E46137">
        <w:rPr>
          <w:lang w:val="en-GB"/>
        </w:rPr>
        <w:t xml:space="preserve"> such persons per 1,000</w:t>
      </w:r>
      <w:r w:rsidR="00720CC1">
        <w:rPr>
          <w:lang w:val="en-GB"/>
        </w:rPr>
        <w:t> </w:t>
      </w:r>
      <w:r w:rsidRPr="00E46137">
        <w:rPr>
          <w:lang w:val="en-GB"/>
        </w:rPr>
        <w:t xml:space="preserve">population </w:t>
      </w:r>
      <w:r w:rsidR="00720CC1">
        <w:rPr>
          <w:lang w:val="en-GB"/>
        </w:rPr>
        <w:t xml:space="preserve">was recorded in </w:t>
      </w:r>
      <w:proofErr w:type="spellStart"/>
      <w:r w:rsidR="00720CC1">
        <w:rPr>
          <w:lang w:val="en-GB"/>
        </w:rPr>
        <w:t>Lubuskie</w:t>
      </w:r>
      <w:proofErr w:type="spellEnd"/>
      <w:r w:rsidR="00720CC1">
        <w:rPr>
          <w:lang w:val="en-GB"/>
        </w:rPr>
        <w:t xml:space="preserve"> </w:t>
      </w:r>
      <w:r w:rsidR="00FA08FB">
        <w:rPr>
          <w:lang w:val="en-GB"/>
        </w:rPr>
        <w:t>V</w:t>
      </w:r>
      <w:r w:rsidR="00720CC1">
        <w:rPr>
          <w:lang w:val="en-GB"/>
        </w:rPr>
        <w:t>oivod</w:t>
      </w:r>
      <w:r w:rsidRPr="00E46137">
        <w:rPr>
          <w:lang w:val="en-GB"/>
        </w:rPr>
        <w:t xml:space="preserve">ship (31.3), and the </w:t>
      </w:r>
      <w:r w:rsidR="003F0A92">
        <w:rPr>
          <w:lang w:val="en-GB"/>
        </w:rPr>
        <w:t>least</w:t>
      </w:r>
      <w:r w:rsidR="00720CC1">
        <w:rPr>
          <w:lang w:val="en-GB"/>
        </w:rPr>
        <w:t xml:space="preserve"> in </w:t>
      </w:r>
      <w:proofErr w:type="spellStart"/>
      <w:r w:rsidR="00720CC1">
        <w:rPr>
          <w:lang w:val="en-GB"/>
        </w:rPr>
        <w:t>Mazowieckie</w:t>
      </w:r>
      <w:proofErr w:type="spellEnd"/>
      <w:r w:rsidR="00720CC1">
        <w:rPr>
          <w:lang w:val="en-GB"/>
        </w:rPr>
        <w:t xml:space="preserve"> </w:t>
      </w:r>
      <w:r w:rsidR="00FA08FB">
        <w:rPr>
          <w:lang w:val="en-GB"/>
        </w:rPr>
        <w:t>V</w:t>
      </w:r>
      <w:r w:rsidR="00720CC1">
        <w:rPr>
          <w:lang w:val="en-GB"/>
        </w:rPr>
        <w:t>oivod</w:t>
      </w:r>
      <w:r w:rsidRPr="00E46137">
        <w:rPr>
          <w:lang w:val="en-GB"/>
        </w:rPr>
        <w:t>ship (11.9).</w:t>
      </w:r>
    </w:p>
    <w:p w14:paraId="1AB83ECF" w14:textId="77C5B1C1" w:rsidR="00205D86" w:rsidRPr="001D30F4" w:rsidRDefault="00205D86" w:rsidP="00731855">
      <w:pPr>
        <w:pStyle w:val="Tytuwykresu"/>
        <w:ind w:left="737" w:hanging="737"/>
      </w:pPr>
      <w:r w:rsidRPr="005F5E3B">
        <w:t xml:space="preserve">Chart 4. </w:t>
      </w:r>
      <w:r w:rsidRPr="001D30F4">
        <w:t xml:space="preserve">Persons with a </w:t>
      </w:r>
      <w:r>
        <w:t xml:space="preserve">certificate of </w:t>
      </w:r>
      <w:r w:rsidRPr="001D30F4">
        <w:t xml:space="preserve">disability or </w:t>
      </w:r>
      <w:r>
        <w:t>level</w:t>
      </w:r>
      <w:r w:rsidRPr="001D30F4">
        <w:t xml:space="preserve"> of disability with a valid parking card per 1</w:t>
      </w:r>
      <w:r>
        <w:t>,000 population</w:t>
      </w:r>
      <w:r w:rsidRPr="001D30F4">
        <w:t xml:space="preserve"> </w:t>
      </w:r>
      <w:r>
        <w:t>in</w:t>
      </w:r>
      <w:r w:rsidRPr="001D30F4">
        <w:t> 2023</w:t>
      </w:r>
    </w:p>
    <w:p w14:paraId="294E46C5" w14:textId="76413305" w:rsidR="00205D86" w:rsidRPr="00731855" w:rsidRDefault="00731855" w:rsidP="00731855">
      <w:pPr>
        <w:pStyle w:val="Tytuwykresu"/>
        <w:spacing w:before="120"/>
        <w:ind w:left="737"/>
        <w:rPr>
          <w:b w:val="0"/>
        </w:rPr>
      </w:pPr>
      <w:r w:rsidRPr="00731855">
        <w:rPr>
          <w:b w:val="0"/>
          <w:sz w:val="18"/>
          <w:szCs w:val="18"/>
          <w:lang w:val="pl-PL"/>
        </w:rPr>
        <w:drawing>
          <wp:anchor distT="0" distB="0" distL="114300" distR="114300" simplePos="0" relativeHeight="251786240" behindDoc="1" locked="0" layoutInCell="1" allowOverlap="1" wp14:anchorId="2008A7B2" wp14:editId="0B82F7C0">
            <wp:simplePos x="0" y="0"/>
            <wp:positionH relativeFrom="column">
              <wp:posOffset>57150</wp:posOffset>
            </wp:positionH>
            <wp:positionV relativeFrom="paragraph">
              <wp:posOffset>349250</wp:posOffset>
            </wp:positionV>
            <wp:extent cx="4863465" cy="3353435"/>
            <wp:effectExtent l="0" t="0" r="0" b="0"/>
            <wp:wrapTopAndBottom/>
            <wp:docPr id="20" name="Obraz 20" descr="Chart four presents persons with a certificate of disability or level of disability with a valid parking card per 1,000 population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863465" cy="3353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5D86" w:rsidRPr="00731855">
        <w:rPr>
          <w:b w:val="0"/>
        </w:rPr>
        <w:t>As of 31 December</w:t>
      </w:r>
    </w:p>
    <w:p w14:paraId="3AFDB68E" w14:textId="4CD56D00" w:rsidR="00205D86" w:rsidRPr="00E46137" w:rsidRDefault="00205D86" w:rsidP="00731855">
      <w:pPr>
        <w:pStyle w:val="rdo"/>
        <w:rPr>
          <w:b/>
          <w:lang w:val="en-GB"/>
        </w:rPr>
      </w:pPr>
      <w:r w:rsidRPr="00E46137">
        <w:rPr>
          <w:lang w:val="en-GB"/>
        </w:rPr>
        <w:t xml:space="preserve">Source: </w:t>
      </w:r>
      <w:r w:rsidR="001231DF">
        <w:rPr>
          <w:lang w:val="en-GB"/>
        </w:rPr>
        <w:t>d</w:t>
      </w:r>
      <w:r w:rsidRPr="00E46137">
        <w:rPr>
          <w:lang w:val="en-GB"/>
        </w:rPr>
        <w:t>ataset</w:t>
      </w:r>
      <w:r w:rsidR="00FF36FA">
        <w:rPr>
          <w:lang w:val="en-GB"/>
        </w:rPr>
        <w:t>s</w:t>
      </w:r>
      <w:r w:rsidRPr="00E46137">
        <w:rPr>
          <w:lang w:val="en-GB"/>
        </w:rPr>
        <w:t xml:space="preserve"> of PZON. </w:t>
      </w:r>
    </w:p>
    <w:p w14:paraId="5E159481" w14:textId="45986D75" w:rsidR="006E6F82" w:rsidRPr="00CD5B70" w:rsidRDefault="006E6F82" w:rsidP="006E6F82">
      <w:pPr>
        <w:pStyle w:val="Nagwek2"/>
        <w:pageBreakBefore/>
        <w:rPr>
          <w:noProof/>
          <w:spacing w:val="-2"/>
        </w:rPr>
      </w:pPr>
      <w:r w:rsidRPr="00CD5B70">
        <w:rPr>
          <w:noProof/>
          <w:spacing w:val="-2"/>
        </w:rPr>
        <w:lastRenderedPageBreak/>
        <w:t xml:space="preserve">Persons reported to </w:t>
      </w:r>
      <w:r w:rsidR="00E740A3">
        <w:rPr>
          <w:noProof/>
          <w:spacing w:val="-2"/>
        </w:rPr>
        <w:t>S</w:t>
      </w:r>
      <w:r w:rsidRPr="00CD5B70">
        <w:rPr>
          <w:noProof/>
          <w:spacing w:val="-2"/>
        </w:rPr>
        <w:t xml:space="preserve">ocial </w:t>
      </w:r>
      <w:r w:rsidR="00E740A3">
        <w:rPr>
          <w:noProof/>
          <w:spacing w:val="-2"/>
        </w:rPr>
        <w:t>I</w:t>
      </w:r>
      <w:r w:rsidRPr="00CD5B70">
        <w:rPr>
          <w:noProof/>
          <w:spacing w:val="-2"/>
        </w:rPr>
        <w:t xml:space="preserve">nsurance </w:t>
      </w:r>
      <w:r w:rsidR="00E740A3">
        <w:rPr>
          <w:noProof/>
          <w:spacing w:val="-2"/>
        </w:rPr>
        <w:t xml:space="preserve">Institution </w:t>
      </w:r>
      <w:r w:rsidRPr="00CD5B70">
        <w:rPr>
          <w:noProof/>
          <w:spacing w:val="-2"/>
        </w:rPr>
        <w:t xml:space="preserve">by contributors </w:t>
      </w:r>
      <w:r>
        <w:rPr>
          <w:noProof/>
          <w:spacing w:val="-2"/>
        </w:rPr>
        <w:t xml:space="preserve">who </w:t>
      </w:r>
      <w:r w:rsidRPr="00CD5B70">
        <w:rPr>
          <w:noProof/>
          <w:spacing w:val="-2"/>
        </w:rPr>
        <w:t>informed the contributor that they h</w:t>
      </w:r>
      <w:r>
        <w:rPr>
          <w:noProof/>
          <w:spacing w:val="-2"/>
        </w:rPr>
        <w:t>el</w:t>
      </w:r>
      <w:r w:rsidRPr="00CD5B70">
        <w:rPr>
          <w:noProof/>
          <w:spacing w:val="-2"/>
        </w:rPr>
        <w:t xml:space="preserve">d a certificate of disability or </w:t>
      </w:r>
      <w:r>
        <w:rPr>
          <w:noProof/>
          <w:spacing w:val="-2"/>
        </w:rPr>
        <w:t>level</w:t>
      </w:r>
      <w:r w:rsidRPr="00CD5B70">
        <w:rPr>
          <w:noProof/>
          <w:spacing w:val="-2"/>
        </w:rPr>
        <w:t xml:space="preserve"> of disability or certificate of </w:t>
      </w:r>
      <w:r>
        <w:rPr>
          <w:noProof/>
          <w:spacing w:val="-2"/>
        </w:rPr>
        <w:t>incapacity to work</w:t>
      </w:r>
    </w:p>
    <w:p w14:paraId="7CEEEE94" w14:textId="2C69CB1A" w:rsidR="006E6F82" w:rsidRPr="001D30F4" w:rsidRDefault="006E6F82" w:rsidP="006E6F82">
      <w:pPr>
        <w:rPr>
          <w:lang w:val="en-GB" w:eastAsia="pl-PL"/>
        </w:rPr>
      </w:pPr>
      <w:r w:rsidRPr="001D30F4">
        <w:rPr>
          <w:noProof/>
          <w:lang w:val="en-GB" w:eastAsia="pl-PL"/>
        </w:rPr>
        <w:t>Nearly 754</w:t>
      </w:r>
      <w:r>
        <w:rPr>
          <w:noProof/>
          <w:lang w:val="en-GB" w:eastAsia="pl-PL"/>
        </w:rPr>
        <w:t xml:space="preserve"> thousand</w:t>
      </w:r>
      <w:r w:rsidRPr="001D30F4">
        <w:rPr>
          <w:noProof/>
          <w:lang w:val="en-GB" w:eastAsia="pl-PL"/>
        </w:rPr>
        <w:t xml:space="preserve"> </w:t>
      </w:r>
      <w:r>
        <w:rPr>
          <w:noProof/>
          <w:lang w:val="en-GB" w:eastAsia="pl-PL"/>
        </w:rPr>
        <w:t>persons</w:t>
      </w:r>
      <w:r w:rsidRPr="001D30F4">
        <w:rPr>
          <w:noProof/>
          <w:lang w:val="en-GB" w:eastAsia="pl-PL"/>
        </w:rPr>
        <w:t xml:space="preserve"> </w:t>
      </w:r>
      <w:r>
        <w:rPr>
          <w:noProof/>
          <w:lang w:val="en-GB" w:eastAsia="pl-PL"/>
        </w:rPr>
        <w:t>reported</w:t>
      </w:r>
      <w:r w:rsidRPr="001D30F4">
        <w:rPr>
          <w:noProof/>
          <w:lang w:val="en-GB" w:eastAsia="pl-PL"/>
        </w:rPr>
        <w:t xml:space="preserve"> </w:t>
      </w:r>
      <w:r>
        <w:rPr>
          <w:noProof/>
          <w:lang w:val="en-GB" w:eastAsia="pl-PL"/>
        </w:rPr>
        <w:t>to</w:t>
      </w:r>
      <w:r w:rsidRPr="001D30F4">
        <w:rPr>
          <w:noProof/>
          <w:lang w:val="en-GB" w:eastAsia="pl-PL"/>
        </w:rPr>
        <w:t xml:space="preserve"> </w:t>
      </w:r>
      <w:r w:rsidR="00E740A3">
        <w:rPr>
          <w:noProof/>
          <w:lang w:val="en-GB" w:eastAsia="pl-PL"/>
        </w:rPr>
        <w:t xml:space="preserve">the </w:t>
      </w:r>
      <w:r w:rsidR="00E740A3" w:rsidRPr="00E740A3">
        <w:rPr>
          <w:noProof/>
          <w:lang w:val="en-GB" w:eastAsia="pl-PL"/>
        </w:rPr>
        <w:t>Social Insurance Institution</w:t>
      </w:r>
      <w:r w:rsidRPr="001D30F4">
        <w:rPr>
          <w:noProof/>
          <w:lang w:val="en-GB" w:eastAsia="pl-PL"/>
        </w:rPr>
        <w:t xml:space="preserve"> by contributors informed the </w:t>
      </w:r>
      <w:r w:rsidR="00EE3197" w:rsidRPr="00EE3197">
        <w:rPr>
          <w:noProof/>
          <w:lang w:val="en-GB" w:eastAsia="pl-PL"/>
        </w:rPr>
        <w:t>payer of contributions</w:t>
      </w:r>
      <w:r w:rsidRPr="001D30F4">
        <w:rPr>
          <w:noProof/>
          <w:lang w:val="en-GB" w:eastAsia="pl-PL"/>
        </w:rPr>
        <w:t xml:space="preserve"> that they had a disability certificate or </w:t>
      </w:r>
      <w:r>
        <w:rPr>
          <w:noProof/>
          <w:lang w:val="en-GB" w:eastAsia="pl-PL"/>
        </w:rPr>
        <w:t>level</w:t>
      </w:r>
      <w:r w:rsidRPr="001D30F4">
        <w:rPr>
          <w:noProof/>
          <w:lang w:val="en-GB" w:eastAsia="pl-PL"/>
        </w:rPr>
        <w:t xml:space="preserve"> of disability (issued by the </w:t>
      </w:r>
      <w:r w:rsidRPr="009F3EBC">
        <w:rPr>
          <w:noProof/>
          <w:lang w:val="en-GB" w:eastAsia="pl-PL"/>
        </w:rPr>
        <w:t>medical examination committee</w:t>
      </w:r>
      <w:r w:rsidRPr="001D30F4">
        <w:rPr>
          <w:noProof/>
          <w:lang w:val="en-GB" w:eastAsia="pl-PL"/>
        </w:rPr>
        <w:t>) or a certificate</w:t>
      </w:r>
      <w:r>
        <w:rPr>
          <w:noProof/>
          <w:lang w:val="en-GB" w:eastAsia="pl-PL"/>
        </w:rPr>
        <w:t xml:space="preserve"> of incapacity to work</w:t>
      </w:r>
      <w:r w:rsidRPr="001D30F4">
        <w:rPr>
          <w:noProof/>
          <w:lang w:val="en-GB" w:eastAsia="pl-PL"/>
        </w:rPr>
        <w:t xml:space="preserve"> (issued by the </w:t>
      </w:r>
      <w:r w:rsidR="00E740A3" w:rsidRPr="00E740A3">
        <w:rPr>
          <w:noProof/>
          <w:lang w:val="en-GB" w:eastAsia="pl-PL"/>
        </w:rPr>
        <w:t>Social Insurance Institution</w:t>
      </w:r>
      <w:r w:rsidRPr="001D30F4">
        <w:rPr>
          <w:noProof/>
          <w:lang w:val="en-GB" w:eastAsia="pl-PL"/>
        </w:rPr>
        <w:t xml:space="preserve">). The structure of </w:t>
      </w:r>
      <w:r>
        <w:rPr>
          <w:noProof/>
          <w:lang w:val="en-GB" w:eastAsia="pl-PL"/>
        </w:rPr>
        <w:t>such persons</w:t>
      </w:r>
      <w:r w:rsidRPr="001D30F4">
        <w:rPr>
          <w:noProof/>
          <w:lang w:val="en-GB" w:eastAsia="pl-PL"/>
        </w:rPr>
        <w:t xml:space="preserve"> by </w:t>
      </w:r>
      <w:r>
        <w:rPr>
          <w:noProof/>
          <w:lang w:val="en-GB" w:eastAsia="pl-PL"/>
        </w:rPr>
        <w:t>level</w:t>
      </w:r>
      <w:r w:rsidRPr="001D30F4">
        <w:rPr>
          <w:noProof/>
          <w:lang w:val="en-GB" w:eastAsia="pl-PL"/>
        </w:rPr>
        <w:t xml:space="preserve"> of disability was </w:t>
      </w:r>
      <w:r>
        <w:rPr>
          <w:noProof/>
          <w:lang w:val="en-GB" w:eastAsia="pl-PL"/>
        </w:rPr>
        <w:t>the following</w:t>
      </w:r>
      <w:r w:rsidRPr="001D30F4">
        <w:rPr>
          <w:noProof/>
          <w:lang w:val="en-GB" w:eastAsia="pl-PL"/>
        </w:rPr>
        <w:t xml:space="preserve">: 11.2% with a severe </w:t>
      </w:r>
      <w:r>
        <w:rPr>
          <w:noProof/>
          <w:lang w:val="en-GB" w:eastAsia="pl-PL"/>
        </w:rPr>
        <w:t>level</w:t>
      </w:r>
      <w:r w:rsidRPr="001D30F4">
        <w:rPr>
          <w:noProof/>
          <w:lang w:val="en-GB" w:eastAsia="pl-PL"/>
        </w:rPr>
        <w:t xml:space="preserve">, followed by 59.0% with a moderate </w:t>
      </w:r>
      <w:r>
        <w:rPr>
          <w:noProof/>
          <w:lang w:val="en-GB" w:eastAsia="pl-PL"/>
        </w:rPr>
        <w:t>level</w:t>
      </w:r>
      <w:r w:rsidRPr="001D30F4">
        <w:rPr>
          <w:noProof/>
          <w:lang w:val="en-GB" w:eastAsia="pl-PL"/>
        </w:rPr>
        <w:t xml:space="preserve"> and 29.4% with a </w:t>
      </w:r>
      <w:r>
        <w:rPr>
          <w:noProof/>
          <w:lang w:val="en-GB" w:eastAsia="pl-PL"/>
        </w:rPr>
        <w:t>mild</w:t>
      </w:r>
      <w:r w:rsidRPr="001D30F4">
        <w:rPr>
          <w:noProof/>
          <w:lang w:val="en-GB" w:eastAsia="pl-PL"/>
        </w:rPr>
        <w:t xml:space="preserve"> </w:t>
      </w:r>
      <w:r>
        <w:rPr>
          <w:noProof/>
          <w:lang w:val="en-GB" w:eastAsia="pl-PL"/>
        </w:rPr>
        <w:t>level</w:t>
      </w:r>
      <w:r w:rsidRPr="001D30F4">
        <w:rPr>
          <w:noProof/>
          <w:lang w:val="en-GB" w:eastAsia="pl-PL"/>
        </w:rPr>
        <w:t xml:space="preserve">. The </w:t>
      </w:r>
      <w:r>
        <w:rPr>
          <w:noProof/>
          <w:lang w:val="en-GB" w:eastAsia="pl-PL"/>
        </w:rPr>
        <w:t>others hel</w:t>
      </w:r>
      <w:r w:rsidRPr="001D30F4">
        <w:rPr>
          <w:noProof/>
          <w:lang w:val="en-GB" w:eastAsia="pl-PL"/>
        </w:rPr>
        <w:t xml:space="preserve">d a certificate </w:t>
      </w:r>
      <w:r>
        <w:rPr>
          <w:noProof/>
          <w:lang w:val="en-GB" w:eastAsia="pl-PL"/>
        </w:rPr>
        <w:t xml:space="preserve">of disability </w:t>
      </w:r>
      <w:r w:rsidRPr="001D30F4">
        <w:rPr>
          <w:noProof/>
          <w:lang w:val="en-GB" w:eastAsia="pl-PL"/>
        </w:rPr>
        <w:t xml:space="preserve">without </w:t>
      </w:r>
      <w:r>
        <w:rPr>
          <w:noProof/>
          <w:lang w:val="en-GB" w:eastAsia="pl-PL"/>
        </w:rPr>
        <w:t>specified level</w:t>
      </w:r>
      <w:r w:rsidRPr="001D30F4">
        <w:rPr>
          <w:noProof/>
          <w:lang w:val="en-GB" w:eastAsia="pl-PL"/>
        </w:rPr>
        <w:t xml:space="preserve"> due to their age (up to 16 years old)</w:t>
      </w:r>
      <w:r w:rsidRPr="001D30F4">
        <w:rPr>
          <w:lang w:val="en-GB" w:eastAsia="pl-PL"/>
        </w:rPr>
        <w:t>.</w:t>
      </w:r>
    </w:p>
    <w:p w14:paraId="75439C2C" w14:textId="078B8549" w:rsidR="006E6F82" w:rsidRPr="00CD5B70" w:rsidRDefault="006E6F82" w:rsidP="006E6F82">
      <w:pPr>
        <w:rPr>
          <w:lang w:val="en-GB" w:eastAsia="pl-PL"/>
        </w:rPr>
      </w:pPr>
      <w:r w:rsidRPr="00461C97">
        <w:rPr>
          <w:noProof/>
          <w:lang w:eastAsia="pl-PL"/>
        </w:rPr>
        <mc:AlternateContent>
          <mc:Choice Requires="wps">
            <w:drawing>
              <wp:anchor distT="45720" distB="45720" distL="114300" distR="114300" simplePos="0" relativeHeight="251790336" behindDoc="1" locked="0" layoutInCell="1" allowOverlap="1" wp14:anchorId="2456DAE7" wp14:editId="335D97AF">
                <wp:simplePos x="0" y="0"/>
                <wp:positionH relativeFrom="page">
                  <wp:posOffset>5680075</wp:posOffset>
                </wp:positionH>
                <wp:positionV relativeFrom="paragraph">
                  <wp:posOffset>43815</wp:posOffset>
                </wp:positionV>
                <wp:extent cx="1828800" cy="1495425"/>
                <wp:effectExtent l="0" t="0" r="0" b="0"/>
                <wp:wrapTight wrapText="bothSides">
                  <wp:wrapPolygon edited="0">
                    <wp:start x="675" y="0"/>
                    <wp:lineTo x="675" y="21187"/>
                    <wp:lineTo x="20700" y="21187"/>
                    <wp:lineTo x="20700" y="0"/>
                    <wp:lineTo x="675" y="0"/>
                  </wp:wrapPolygon>
                </wp:wrapTight>
                <wp:docPr id="18" name="Pole tekstowe 2" descr="The indicator of the number of people who presented the payer of contributions with a certificate of disability, degree of disability or degree of incapacity for work per 1,000 thousand population was the highest in Lubuskie Voivodship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95425"/>
                        </a:xfrm>
                        <a:prstGeom prst="rect">
                          <a:avLst/>
                        </a:prstGeom>
                        <a:noFill/>
                        <a:ln w="9525">
                          <a:noFill/>
                          <a:miter lim="800000"/>
                          <a:headEnd/>
                          <a:tailEnd/>
                        </a:ln>
                      </wps:spPr>
                      <wps:txbx>
                        <w:txbxContent>
                          <w:p w14:paraId="48C2391B" w14:textId="4B7158F0" w:rsidR="00E7710D" w:rsidRPr="00CD5B70" w:rsidRDefault="00E7710D" w:rsidP="006E6F82">
                            <w:pPr>
                              <w:pStyle w:val="tekstzboku"/>
                              <w:spacing w:line="240" w:lineRule="exact"/>
                              <w:rPr>
                                <w:lang w:val="en-GB"/>
                              </w:rPr>
                            </w:pPr>
                            <w:r w:rsidRPr="00EE3197">
                              <w:rPr>
                                <w:lang w:val="en-GB"/>
                              </w:rPr>
                              <w:t>The indicator of the number of people who presented the payer of contributions with a</w:t>
                            </w:r>
                            <w:r>
                              <w:rPr>
                                <w:lang w:val="en-GB"/>
                              </w:rPr>
                              <w:t> </w:t>
                            </w:r>
                            <w:r w:rsidRPr="00EE3197">
                              <w:rPr>
                                <w:lang w:val="en-GB"/>
                              </w:rPr>
                              <w:t>certificate of disability, degree of disability or degree of incapacity for work per 1</w:t>
                            </w:r>
                            <w:r>
                              <w:rPr>
                                <w:lang w:val="en-GB"/>
                              </w:rPr>
                              <w:t>,000 </w:t>
                            </w:r>
                            <w:r w:rsidRPr="00EE3197">
                              <w:rPr>
                                <w:lang w:val="en-GB"/>
                              </w:rPr>
                              <w:t xml:space="preserve">thousand </w:t>
                            </w:r>
                            <w:r>
                              <w:rPr>
                                <w:lang w:val="en-GB"/>
                              </w:rPr>
                              <w:t>population</w:t>
                            </w:r>
                            <w:r w:rsidRPr="00EE3197">
                              <w:rPr>
                                <w:lang w:val="en-GB"/>
                              </w:rPr>
                              <w:t xml:space="preserve"> was the</w:t>
                            </w:r>
                            <w:r>
                              <w:rPr>
                                <w:lang w:val="en-GB"/>
                              </w:rPr>
                              <w:t xml:space="preserve"> highest in </w:t>
                            </w:r>
                            <w:proofErr w:type="spellStart"/>
                            <w:r>
                              <w:rPr>
                                <w:lang w:val="en-GB"/>
                              </w:rPr>
                              <w:t>Lubuskie</w:t>
                            </w:r>
                            <w:proofErr w:type="spellEnd"/>
                            <w:r>
                              <w:rPr>
                                <w:lang w:val="en-GB"/>
                              </w:rPr>
                              <w:t xml:space="preserve"> Voivod</w:t>
                            </w:r>
                            <w:r w:rsidRPr="00EE3197">
                              <w:rPr>
                                <w:lang w:val="en-GB"/>
                              </w:rPr>
                              <w:t>ship (34.5).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6DAE7" id="_x0000_s1030" type="#_x0000_t202" alt="The indicator of the number of people who presented the payer of contributions with a certificate of disability, degree of disability or degree of incapacity for work per 1,000 thousand population was the highest in Lubuskie Voivodship (34.5)." style="position:absolute;margin-left:447.25pt;margin-top:3.45pt;width:2in;height:117.75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" filled="f" stroked="f">
                <v:textbox>
                  <w:txbxContent>
                    <w:p w14:paraId="48C2391B" w14:textId="4B7158F0" w:rsidR="00E7710D" w:rsidRPr="00CD5B70" w:rsidRDefault="00E7710D" w:rsidP="006E6F82">
                      <w:pPr>
                        <w:pStyle w:val="tekstzboku"/>
                        <w:spacing w:line="240" w:lineRule="exact"/>
                        <w:rPr>
                          <w:lang w:val="en-GB"/>
                        </w:rPr>
                      </w:pPr>
                      <w:r w:rsidRPr="00EE3197">
                        <w:rPr>
                          <w:lang w:val="en-GB"/>
                        </w:rPr>
                        <w:t>The indicator of the number of people who presented the payer of contributions with a</w:t>
                      </w:r>
                      <w:r>
                        <w:rPr>
                          <w:lang w:val="en-GB"/>
                        </w:rPr>
                        <w:t> </w:t>
                      </w:r>
                      <w:r w:rsidRPr="00EE3197">
                        <w:rPr>
                          <w:lang w:val="en-GB"/>
                        </w:rPr>
                        <w:t>certificate of disability, degree of disability or degree of incapacity for work per 1</w:t>
                      </w:r>
                      <w:r>
                        <w:rPr>
                          <w:lang w:val="en-GB"/>
                        </w:rPr>
                        <w:t>,000 </w:t>
                      </w:r>
                      <w:r w:rsidRPr="00EE3197">
                        <w:rPr>
                          <w:lang w:val="en-GB"/>
                        </w:rPr>
                        <w:t xml:space="preserve">thousand </w:t>
                      </w:r>
                      <w:r>
                        <w:rPr>
                          <w:lang w:val="en-GB"/>
                        </w:rPr>
                        <w:t>population</w:t>
                      </w:r>
                      <w:r w:rsidRPr="00EE3197">
                        <w:rPr>
                          <w:lang w:val="en-GB"/>
                        </w:rPr>
                        <w:t xml:space="preserve"> was the</w:t>
                      </w:r>
                      <w:r>
                        <w:rPr>
                          <w:lang w:val="en-GB"/>
                        </w:rPr>
                        <w:t xml:space="preserve"> highest in </w:t>
                      </w:r>
                      <w:proofErr w:type="spellStart"/>
                      <w:r>
                        <w:rPr>
                          <w:lang w:val="en-GB"/>
                        </w:rPr>
                        <w:t>Lubuskie</w:t>
                      </w:r>
                      <w:proofErr w:type="spellEnd"/>
                      <w:r>
                        <w:rPr>
                          <w:lang w:val="en-GB"/>
                        </w:rPr>
                        <w:t xml:space="preserve"> Voivod</w:t>
                      </w:r>
                      <w:r w:rsidRPr="00EE3197">
                        <w:rPr>
                          <w:lang w:val="en-GB"/>
                        </w:rPr>
                        <w:t>ship (34.5).</w:t>
                      </w:r>
                    </w:p>
                  </w:txbxContent>
                </v:textbox>
                <w10:wrap type="tight" anchorx="page"/>
              </v:shape>
            </w:pict>
          </mc:Fallback>
        </mc:AlternateContent>
      </w:r>
      <w:r w:rsidRPr="00CD5B70">
        <w:rPr>
          <w:lang w:val="en-GB" w:eastAsia="pl-PL"/>
        </w:rPr>
        <w:t xml:space="preserve">The </w:t>
      </w:r>
      <w:r w:rsidR="00EE3197">
        <w:rPr>
          <w:lang w:val="en-GB" w:eastAsia="pl-PL"/>
        </w:rPr>
        <w:t>most</w:t>
      </w:r>
      <w:r>
        <w:rPr>
          <w:lang w:val="en-GB" w:eastAsia="pl-PL"/>
        </w:rPr>
        <w:t xml:space="preserve"> men </w:t>
      </w:r>
      <w:r w:rsidRPr="001D519F">
        <w:rPr>
          <w:lang w:val="en-GB" w:eastAsia="pl-PL"/>
        </w:rPr>
        <w:t xml:space="preserve">reported to </w:t>
      </w:r>
      <w:r w:rsidR="00E740A3">
        <w:rPr>
          <w:noProof/>
          <w:lang w:val="en-GB" w:eastAsia="pl-PL"/>
        </w:rPr>
        <w:t xml:space="preserve">the </w:t>
      </w:r>
      <w:r w:rsidR="00E740A3" w:rsidRPr="00E740A3">
        <w:rPr>
          <w:noProof/>
          <w:lang w:val="en-GB" w:eastAsia="pl-PL"/>
        </w:rPr>
        <w:t>Social Insurance Institution</w:t>
      </w:r>
      <w:r w:rsidRPr="001D519F">
        <w:rPr>
          <w:lang w:val="en-GB" w:eastAsia="pl-PL"/>
        </w:rPr>
        <w:t xml:space="preserve"> by contributors</w:t>
      </w:r>
      <w:r>
        <w:rPr>
          <w:lang w:val="en-GB" w:eastAsia="pl-PL"/>
        </w:rPr>
        <w:t xml:space="preserve"> who</w:t>
      </w:r>
      <w:r w:rsidRPr="001D519F">
        <w:rPr>
          <w:lang w:val="en-GB" w:eastAsia="pl-PL"/>
        </w:rPr>
        <w:t xml:space="preserve"> informed the </w:t>
      </w:r>
      <w:r w:rsidR="00EE3197" w:rsidRPr="00EE3197">
        <w:rPr>
          <w:lang w:val="en-GB" w:eastAsia="pl-PL"/>
        </w:rPr>
        <w:t>payer of contributions</w:t>
      </w:r>
      <w:r w:rsidRPr="001D519F">
        <w:rPr>
          <w:lang w:val="en-GB" w:eastAsia="pl-PL"/>
        </w:rPr>
        <w:t xml:space="preserve"> that they had a certificate </w:t>
      </w:r>
      <w:r>
        <w:rPr>
          <w:lang w:val="en-GB" w:eastAsia="pl-PL"/>
        </w:rPr>
        <w:t xml:space="preserve">of </w:t>
      </w:r>
      <w:r w:rsidRPr="001D519F">
        <w:rPr>
          <w:lang w:val="en-GB" w:eastAsia="pl-PL"/>
        </w:rPr>
        <w:t>disability or level of disability or a</w:t>
      </w:r>
      <w:r w:rsidR="00720CC1">
        <w:rPr>
          <w:lang w:val="en-GB" w:eastAsia="pl-PL"/>
        </w:rPr>
        <w:t> </w:t>
      </w:r>
      <w:r w:rsidRPr="001D519F">
        <w:rPr>
          <w:lang w:val="en-GB" w:eastAsia="pl-PL"/>
        </w:rPr>
        <w:t xml:space="preserve">certificate of incapacity to work </w:t>
      </w:r>
      <w:r>
        <w:rPr>
          <w:lang w:val="en-GB" w:eastAsia="pl-PL"/>
        </w:rPr>
        <w:t xml:space="preserve">lived in </w:t>
      </w:r>
      <w:proofErr w:type="spellStart"/>
      <w:r>
        <w:rPr>
          <w:lang w:val="en-GB" w:eastAsia="pl-PL"/>
        </w:rPr>
        <w:t>Mazowieckie</w:t>
      </w:r>
      <w:proofErr w:type="spellEnd"/>
      <w:r>
        <w:rPr>
          <w:lang w:val="en-GB" w:eastAsia="pl-PL"/>
        </w:rPr>
        <w:t xml:space="preserve"> </w:t>
      </w:r>
      <w:r w:rsidR="00FA08FB">
        <w:rPr>
          <w:lang w:val="en-GB" w:eastAsia="pl-PL"/>
        </w:rPr>
        <w:t>V</w:t>
      </w:r>
      <w:r w:rsidR="00D52BC7">
        <w:rPr>
          <w:lang w:val="en-GB" w:eastAsia="pl-PL"/>
        </w:rPr>
        <w:t>oivod</w:t>
      </w:r>
      <w:r w:rsidRPr="00CD5B70">
        <w:rPr>
          <w:lang w:val="en-GB" w:eastAsia="pl-PL"/>
        </w:rPr>
        <w:t xml:space="preserve">ship (43.6 thousand), while </w:t>
      </w:r>
      <w:r w:rsidR="00EE3197">
        <w:rPr>
          <w:lang w:val="en-GB" w:eastAsia="pl-PL"/>
        </w:rPr>
        <w:t>the most</w:t>
      </w:r>
      <w:r w:rsidRPr="00CD5B70">
        <w:rPr>
          <w:lang w:val="en-GB" w:eastAsia="pl-PL"/>
        </w:rPr>
        <w:t xml:space="preserve"> women lived in </w:t>
      </w:r>
      <w:proofErr w:type="spellStart"/>
      <w:r>
        <w:rPr>
          <w:lang w:val="en-GB" w:eastAsia="pl-PL"/>
        </w:rPr>
        <w:t>Śląskie</w:t>
      </w:r>
      <w:proofErr w:type="spellEnd"/>
      <w:r w:rsidRPr="00CD5B70">
        <w:rPr>
          <w:lang w:val="en-GB" w:eastAsia="pl-PL"/>
        </w:rPr>
        <w:t xml:space="preserve"> </w:t>
      </w:r>
      <w:r w:rsidR="00FA08FB">
        <w:rPr>
          <w:lang w:val="en-GB" w:eastAsia="pl-PL"/>
        </w:rPr>
        <w:t>V</w:t>
      </w:r>
      <w:r w:rsidR="00D52BC7">
        <w:rPr>
          <w:lang w:val="en-GB" w:eastAsia="pl-PL"/>
        </w:rPr>
        <w:t>oivod</w:t>
      </w:r>
      <w:r w:rsidRPr="00CD5B70">
        <w:rPr>
          <w:lang w:val="en-GB" w:eastAsia="pl-PL"/>
        </w:rPr>
        <w:t xml:space="preserve">ship (35.6 thousand). The </w:t>
      </w:r>
      <w:r w:rsidR="00EE3197">
        <w:rPr>
          <w:lang w:val="en-GB" w:eastAsia="pl-PL"/>
        </w:rPr>
        <w:t>least</w:t>
      </w:r>
      <w:r w:rsidRPr="00CD5B70">
        <w:rPr>
          <w:lang w:val="en-GB" w:eastAsia="pl-PL"/>
        </w:rPr>
        <w:t xml:space="preserve"> </w:t>
      </w:r>
      <w:r>
        <w:rPr>
          <w:lang w:val="en-GB" w:eastAsia="pl-PL"/>
        </w:rPr>
        <w:t xml:space="preserve">persons lived in </w:t>
      </w:r>
      <w:proofErr w:type="spellStart"/>
      <w:r>
        <w:rPr>
          <w:lang w:val="en-GB" w:eastAsia="pl-PL"/>
        </w:rPr>
        <w:t>Opolskie</w:t>
      </w:r>
      <w:proofErr w:type="spellEnd"/>
      <w:r w:rsidRPr="00CD5B70">
        <w:rPr>
          <w:lang w:val="en-GB" w:eastAsia="pl-PL"/>
        </w:rPr>
        <w:t xml:space="preserve"> </w:t>
      </w:r>
      <w:r w:rsidR="00FA08FB">
        <w:rPr>
          <w:lang w:val="en-GB" w:eastAsia="pl-PL"/>
        </w:rPr>
        <w:t>V</w:t>
      </w:r>
      <w:r w:rsidR="00D52BC7">
        <w:rPr>
          <w:lang w:val="en-GB" w:eastAsia="pl-PL"/>
        </w:rPr>
        <w:t>oivod</w:t>
      </w:r>
      <w:r w:rsidRPr="00CD5B70">
        <w:rPr>
          <w:lang w:val="en-GB" w:eastAsia="pl-PL"/>
        </w:rPr>
        <w:t xml:space="preserve">ship (6.4 thousand women and 9.6 thousand men). The </w:t>
      </w:r>
      <w:r w:rsidR="00EE3197">
        <w:rPr>
          <w:lang w:val="en-GB" w:eastAsia="pl-PL"/>
        </w:rPr>
        <w:t>most</w:t>
      </w:r>
      <w:r w:rsidRPr="00CD5B70">
        <w:rPr>
          <w:lang w:val="en-GB" w:eastAsia="pl-PL"/>
        </w:rPr>
        <w:t xml:space="preserve"> </w:t>
      </w:r>
      <w:r>
        <w:rPr>
          <w:lang w:val="en-GB" w:eastAsia="pl-PL"/>
        </w:rPr>
        <w:t>persons</w:t>
      </w:r>
      <w:r w:rsidRPr="00CD5B70">
        <w:rPr>
          <w:lang w:val="en-GB" w:eastAsia="pl-PL"/>
        </w:rPr>
        <w:t xml:space="preserve"> per 1</w:t>
      </w:r>
      <w:r>
        <w:rPr>
          <w:lang w:val="en-GB" w:eastAsia="pl-PL"/>
        </w:rPr>
        <w:t xml:space="preserve">,000 </w:t>
      </w:r>
      <w:r w:rsidRPr="00CD5B70">
        <w:rPr>
          <w:lang w:val="en-GB" w:eastAsia="pl-PL"/>
        </w:rPr>
        <w:t xml:space="preserve">population lived in </w:t>
      </w:r>
      <w:proofErr w:type="spellStart"/>
      <w:r w:rsidRPr="00CD5B70">
        <w:rPr>
          <w:lang w:val="en-GB" w:eastAsia="pl-PL"/>
        </w:rPr>
        <w:t>Lubuskie</w:t>
      </w:r>
      <w:proofErr w:type="spellEnd"/>
      <w:r w:rsidRPr="00CD5B70">
        <w:rPr>
          <w:lang w:val="en-GB" w:eastAsia="pl-PL"/>
        </w:rPr>
        <w:t xml:space="preserve"> </w:t>
      </w:r>
      <w:r w:rsidR="00FA08FB">
        <w:rPr>
          <w:lang w:val="en-GB" w:eastAsia="pl-PL"/>
        </w:rPr>
        <w:t>V</w:t>
      </w:r>
      <w:r w:rsidR="00D52BC7">
        <w:rPr>
          <w:lang w:val="en-GB" w:eastAsia="pl-PL"/>
        </w:rPr>
        <w:t>oivod</w:t>
      </w:r>
      <w:r>
        <w:rPr>
          <w:lang w:val="en-GB" w:eastAsia="pl-PL"/>
        </w:rPr>
        <w:t>ship</w:t>
      </w:r>
      <w:r w:rsidRPr="00CD5B70">
        <w:rPr>
          <w:lang w:val="en-GB" w:eastAsia="pl-PL"/>
        </w:rPr>
        <w:t xml:space="preserve"> (34.5), and the </w:t>
      </w:r>
      <w:r w:rsidR="00EE3197">
        <w:rPr>
          <w:lang w:val="en-GB" w:eastAsia="pl-PL"/>
        </w:rPr>
        <w:t>least –</w:t>
      </w:r>
      <w:r w:rsidRPr="00CD5B70">
        <w:rPr>
          <w:lang w:val="en-GB" w:eastAsia="pl-PL"/>
        </w:rPr>
        <w:t xml:space="preserve"> in </w:t>
      </w:r>
      <w:proofErr w:type="spellStart"/>
      <w:r w:rsidRPr="00CD5B70">
        <w:rPr>
          <w:lang w:val="en-GB" w:eastAsia="pl-PL"/>
        </w:rPr>
        <w:t>Mazowieckie</w:t>
      </w:r>
      <w:proofErr w:type="spellEnd"/>
      <w:r w:rsidRPr="00CD5B70">
        <w:rPr>
          <w:lang w:val="en-GB" w:eastAsia="pl-PL"/>
        </w:rPr>
        <w:t xml:space="preserve"> </w:t>
      </w:r>
      <w:r w:rsidR="00FA08FB">
        <w:rPr>
          <w:lang w:val="en-GB" w:eastAsia="pl-PL"/>
        </w:rPr>
        <w:t>V</w:t>
      </w:r>
      <w:r w:rsidR="00D52BC7">
        <w:rPr>
          <w:lang w:val="en-GB" w:eastAsia="pl-PL"/>
        </w:rPr>
        <w:t>oivod</w:t>
      </w:r>
      <w:r>
        <w:rPr>
          <w:lang w:val="en-GB" w:eastAsia="pl-PL"/>
        </w:rPr>
        <w:t>ship</w:t>
      </w:r>
      <w:r w:rsidRPr="00CD5B70">
        <w:rPr>
          <w:lang w:val="en-GB" w:eastAsia="pl-PL"/>
        </w:rPr>
        <w:t xml:space="preserve"> (13.8).</w:t>
      </w:r>
    </w:p>
    <w:p w14:paraId="3DCB404A" w14:textId="5B65B574" w:rsidR="006E6F82" w:rsidRPr="00CD5B70" w:rsidRDefault="006E6F82" w:rsidP="002E3341">
      <w:pPr>
        <w:pStyle w:val="Tytuwykresu"/>
        <w:ind w:left="624" w:hanging="624"/>
      </w:pPr>
      <w:r w:rsidRPr="00CD5B70">
        <w:t>Map 3</w:t>
      </w:r>
      <w:r>
        <w:t xml:space="preserve">. </w:t>
      </w:r>
      <w:r w:rsidRPr="00CD5B70">
        <w:t xml:space="preserve">Persons reported to Social </w:t>
      </w:r>
      <w:r>
        <w:t>I</w:t>
      </w:r>
      <w:r w:rsidRPr="00CD5B70">
        <w:t>nsurance</w:t>
      </w:r>
      <w:r>
        <w:t xml:space="preserve"> Institution</w:t>
      </w:r>
      <w:r w:rsidRPr="00CD5B70">
        <w:t xml:space="preserve"> by contributors </w:t>
      </w:r>
      <w:r>
        <w:t xml:space="preserve">who </w:t>
      </w:r>
      <w:r w:rsidRPr="00CD5B70">
        <w:t xml:space="preserve">informed the </w:t>
      </w:r>
      <w:r w:rsidR="003F0A92" w:rsidRPr="003F0A92">
        <w:t xml:space="preserve">payer of contributions </w:t>
      </w:r>
      <w:r w:rsidRPr="00CD5B70">
        <w:t xml:space="preserve">that they had a certificate of disability or </w:t>
      </w:r>
      <w:r>
        <w:t>level</w:t>
      </w:r>
      <w:r w:rsidRPr="00CD5B70">
        <w:t xml:space="preserve"> of disability or certificate of </w:t>
      </w:r>
      <w:r>
        <w:t>incapacity to work</w:t>
      </w:r>
      <w:r w:rsidRPr="00CD5B70">
        <w:t xml:space="preserve"> </w:t>
      </w:r>
      <w:r w:rsidR="00D52BC7">
        <w:t>per 1,000 population by voivod</w:t>
      </w:r>
      <w:r>
        <w:t>ship</w:t>
      </w:r>
      <w:r w:rsidR="002E3341">
        <w:t>s</w:t>
      </w:r>
      <w:r>
        <w:t xml:space="preserve"> in 2023</w:t>
      </w:r>
    </w:p>
    <w:p w14:paraId="396E3DE9" w14:textId="77777777" w:rsidR="006E6F82" w:rsidRPr="00C65BD0" w:rsidRDefault="006E6F82" w:rsidP="00287FA2">
      <w:pPr>
        <w:pStyle w:val="Podtytuwykresu"/>
        <w:suppressAutoHyphens/>
        <w:spacing w:before="0" w:line="240" w:lineRule="auto"/>
        <w:ind w:firstLine="624"/>
        <w:rPr>
          <w:sz w:val="19"/>
          <w:szCs w:val="19"/>
          <w:lang w:val="en-GB"/>
        </w:rPr>
      </w:pPr>
      <w:r>
        <w:rPr>
          <w:noProof/>
          <w:sz w:val="19"/>
          <w:szCs w:val="19"/>
          <w:lang w:eastAsia="pl-PL"/>
        </w:rPr>
        <w:drawing>
          <wp:anchor distT="0" distB="0" distL="114300" distR="114300" simplePos="0" relativeHeight="251791360" behindDoc="1" locked="0" layoutInCell="1" allowOverlap="1" wp14:anchorId="5132EBCF" wp14:editId="298D3580">
            <wp:simplePos x="0" y="0"/>
            <wp:positionH relativeFrom="column">
              <wp:posOffset>50800</wp:posOffset>
            </wp:positionH>
            <wp:positionV relativeFrom="paragraph">
              <wp:posOffset>167005</wp:posOffset>
            </wp:positionV>
            <wp:extent cx="5121910" cy="4002405"/>
            <wp:effectExtent l="0" t="0" r="2540" b="0"/>
            <wp:wrapTopAndBottom/>
            <wp:docPr id="24" name="Obraz 24" descr="Map three presents persons reported to Social Insurance Institution by contributors who informed the contributor that they had a certificate of disability or level of disability or certificate of incapacity to work per 1,000 population by voivodeship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apa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21910" cy="4002405"/>
                    </a:xfrm>
                    <a:prstGeom prst="rect">
                      <a:avLst/>
                    </a:prstGeom>
                  </pic:spPr>
                </pic:pic>
              </a:graphicData>
            </a:graphic>
          </wp:anchor>
        </w:drawing>
      </w:r>
      <w:r w:rsidRPr="00C65BD0">
        <w:rPr>
          <w:sz w:val="19"/>
          <w:szCs w:val="19"/>
          <w:lang w:val="en-GB"/>
        </w:rPr>
        <w:t>As of 31 December</w:t>
      </w:r>
    </w:p>
    <w:p w14:paraId="5549E41E" w14:textId="2890DE4E" w:rsidR="006E6F82" w:rsidRPr="00C65BD0" w:rsidRDefault="006E6F82" w:rsidP="00731855">
      <w:pPr>
        <w:pStyle w:val="rdo"/>
        <w:rPr>
          <w:lang w:val="en-GB"/>
        </w:rPr>
      </w:pPr>
      <w:r w:rsidRPr="00C65BD0">
        <w:rPr>
          <w:lang w:val="en-GB"/>
        </w:rPr>
        <w:t xml:space="preserve">Source: </w:t>
      </w:r>
      <w:r>
        <w:rPr>
          <w:lang w:val="en-GB"/>
        </w:rPr>
        <w:t>Information System of</w:t>
      </w:r>
      <w:r w:rsidRPr="00C65BD0">
        <w:rPr>
          <w:lang w:val="en-GB"/>
        </w:rPr>
        <w:t xml:space="preserve"> </w:t>
      </w:r>
      <w:r w:rsidR="003F0A92">
        <w:rPr>
          <w:lang w:val="en-GB"/>
        </w:rPr>
        <w:t xml:space="preserve">the </w:t>
      </w:r>
      <w:r>
        <w:rPr>
          <w:lang w:val="en-GB"/>
        </w:rPr>
        <w:t>Social Insurance Institution</w:t>
      </w:r>
      <w:r w:rsidR="00D52BC7">
        <w:rPr>
          <w:lang w:val="en-GB"/>
        </w:rPr>
        <w:t>.</w:t>
      </w:r>
    </w:p>
    <w:p w14:paraId="0EC12FE3" w14:textId="6FBEB8E6" w:rsidR="006E6F82" w:rsidRPr="00567FC3" w:rsidRDefault="006E6F82" w:rsidP="006E6F82">
      <w:pPr>
        <w:rPr>
          <w:lang w:val="en-GB"/>
        </w:rPr>
      </w:pPr>
      <w:r w:rsidRPr="00567FC3">
        <w:rPr>
          <w:lang w:val="en-GB"/>
        </w:rPr>
        <w:t xml:space="preserve">The </w:t>
      </w:r>
      <w:r>
        <w:rPr>
          <w:lang w:val="en-GB"/>
        </w:rPr>
        <w:t>surveyed</w:t>
      </w:r>
      <w:r w:rsidRPr="00567FC3">
        <w:rPr>
          <w:lang w:val="en-GB"/>
        </w:rPr>
        <w:t xml:space="preserve"> population was dominated by </w:t>
      </w:r>
      <w:r>
        <w:rPr>
          <w:lang w:val="en-GB"/>
        </w:rPr>
        <w:t>persons at</w:t>
      </w:r>
      <w:r w:rsidRPr="00567FC3">
        <w:rPr>
          <w:lang w:val="en-GB"/>
        </w:rPr>
        <w:t xml:space="preserve"> age </w:t>
      </w:r>
      <w:r>
        <w:rPr>
          <w:lang w:val="en-GB"/>
        </w:rPr>
        <w:t xml:space="preserve">of </w:t>
      </w:r>
      <w:r w:rsidRPr="00567FC3">
        <w:rPr>
          <w:lang w:val="en-GB"/>
        </w:rPr>
        <w:t xml:space="preserve">50 and </w:t>
      </w:r>
      <w:r>
        <w:rPr>
          <w:lang w:val="en-GB"/>
        </w:rPr>
        <w:t xml:space="preserve">more </w:t>
      </w:r>
      <w:r w:rsidRPr="00567FC3">
        <w:rPr>
          <w:lang w:val="en-GB"/>
        </w:rPr>
        <w:t xml:space="preserve">(60.1%). </w:t>
      </w:r>
      <w:r w:rsidR="003F0A92">
        <w:rPr>
          <w:lang w:val="en-GB"/>
        </w:rPr>
        <w:t>The m</w:t>
      </w:r>
      <w:r w:rsidRPr="00567FC3">
        <w:rPr>
          <w:lang w:val="en-GB"/>
        </w:rPr>
        <w:t>ost men were in the 60</w:t>
      </w:r>
      <w:r w:rsidRPr="00E46137">
        <w:rPr>
          <w:lang w:val="en-GB"/>
        </w:rPr>
        <w:t>–</w:t>
      </w:r>
      <w:r w:rsidRPr="00567FC3">
        <w:rPr>
          <w:lang w:val="en-GB"/>
        </w:rPr>
        <w:t xml:space="preserve">64 age group (19.9%), while </w:t>
      </w:r>
      <w:r w:rsidR="003F0A92">
        <w:rPr>
          <w:lang w:val="en-GB"/>
        </w:rPr>
        <w:t xml:space="preserve">the </w:t>
      </w:r>
      <w:r w:rsidRPr="00567FC3">
        <w:rPr>
          <w:lang w:val="en-GB"/>
        </w:rPr>
        <w:t>most women were in the 55</w:t>
      </w:r>
      <w:r w:rsidRPr="00E46137">
        <w:rPr>
          <w:lang w:val="en-GB"/>
        </w:rPr>
        <w:t>–</w:t>
      </w:r>
      <w:r w:rsidRPr="00567FC3">
        <w:rPr>
          <w:lang w:val="en-GB"/>
        </w:rPr>
        <w:t>59 age group (20.1%).</w:t>
      </w:r>
    </w:p>
    <w:p w14:paraId="70048E9F" w14:textId="5958AFF4" w:rsidR="006E6F82" w:rsidRPr="007B026F" w:rsidRDefault="006D4E93" w:rsidP="002E3341">
      <w:pPr>
        <w:pStyle w:val="Tytuwykresu"/>
        <w:pageBreakBefore/>
        <w:ind w:left="737" w:hanging="737"/>
      </w:pPr>
      <w:r w:rsidRPr="005F5E3B">
        <w:rPr>
          <w:szCs w:val="19"/>
        </w:rPr>
        <w:lastRenderedPageBreak/>
        <w:t>Chart</w:t>
      </w:r>
      <w:r w:rsidR="006E6F82" w:rsidRPr="005F5E3B">
        <w:t xml:space="preserve"> 5. </w:t>
      </w:r>
      <w:r w:rsidR="006E6F82" w:rsidRPr="007B026F">
        <w:t xml:space="preserve">Persons reported to Social </w:t>
      </w:r>
      <w:r w:rsidR="006E6F82">
        <w:t>I</w:t>
      </w:r>
      <w:r w:rsidR="006E6F82" w:rsidRPr="007B026F">
        <w:t xml:space="preserve">nsurance </w:t>
      </w:r>
      <w:r w:rsidR="006E6F82">
        <w:t xml:space="preserve">Institution </w:t>
      </w:r>
      <w:r w:rsidR="006E6F82" w:rsidRPr="007B026F">
        <w:t xml:space="preserve">by contributors </w:t>
      </w:r>
      <w:r w:rsidR="006E6F82">
        <w:t xml:space="preserve">who </w:t>
      </w:r>
      <w:r w:rsidR="006E6F82" w:rsidRPr="007B026F">
        <w:t xml:space="preserve">informed the </w:t>
      </w:r>
      <w:r w:rsidR="002E3341">
        <w:t>payer of contributions</w:t>
      </w:r>
      <w:r w:rsidR="006E6F82" w:rsidRPr="007B026F">
        <w:t xml:space="preserve"> that they had a certificate of disability or </w:t>
      </w:r>
      <w:r w:rsidR="006E6F82">
        <w:t>level</w:t>
      </w:r>
      <w:r w:rsidR="006E6F82" w:rsidRPr="007B026F">
        <w:t xml:space="preserve"> of disability or certificate of </w:t>
      </w:r>
      <w:r w:rsidR="006E6F82">
        <w:t>incapacity to work</w:t>
      </w:r>
      <w:r w:rsidR="006E6F82" w:rsidRPr="007B026F">
        <w:t xml:space="preserve"> </w:t>
      </w:r>
      <w:r w:rsidR="006E6F82">
        <w:t>by sex and by age group in 2023</w:t>
      </w:r>
    </w:p>
    <w:p w14:paraId="79E06158" w14:textId="77777777" w:rsidR="006E6F82" w:rsidRPr="007B026F" w:rsidRDefault="006E6F82" w:rsidP="00287FA2">
      <w:pPr>
        <w:pStyle w:val="Podtytuwykresu"/>
        <w:suppressAutoHyphens/>
        <w:spacing w:before="0" w:line="240" w:lineRule="auto"/>
        <w:ind w:firstLine="737"/>
        <w:rPr>
          <w:sz w:val="19"/>
          <w:szCs w:val="19"/>
          <w:lang w:val="en-GB"/>
        </w:rPr>
      </w:pPr>
      <w:r w:rsidRPr="00E30871">
        <w:rPr>
          <w:noProof/>
          <w:sz w:val="19"/>
          <w:szCs w:val="19"/>
          <w:lang w:eastAsia="pl-PL"/>
        </w:rPr>
        <w:drawing>
          <wp:anchor distT="0" distB="0" distL="114300" distR="114300" simplePos="0" relativeHeight="251793408" behindDoc="1" locked="0" layoutInCell="1" allowOverlap="1" wp14:anchorId="5ADDF6BD" wp14:editId="104FA721">
            <wp:simplePos x="0" y="0"/>
            <wp:positionH relativeFrom="margin">
              <wp:align>left</wp:align>
            </wp:positionH>
            <wp:positionV relativeFrom="paragraph">
              <wp:posOffset>173355</wp:posOffset>
            </wp:positionV>
            <wp:extent cx="5147310" cy="2788920"/>
            <wp:effectExtent l="0" t="0" r="0" b="0"/>
            <wp:wrapTopAndBottom/>
            <wp:docPr id="19" name="Obraz 19" descr="Chart five presents persons reported to Social Insurance Institution by contributors who informed the contributor that they had a certificate of disability or level of disability or certificate of incapacity to work by sex and by age group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147777" cy="2789255"/>
                    </a:xfrm>
                    <a:prstGeom prst="rect">
                      <a:avLst/>
                    </a:prstGeom>
                    <a:noFill/>
                  </pic:spPr>
                </pic:pic>
              </a:graphicData>
            </a:graphic>
            <wp14:sizeRelH relativeFrom="margin">
              <wp14:pctWidth>0</wp14:pctWidth>
            </wp14:sizeRelH>
            <wp14:sizeRelV relativeFrom="margin">
              <wp14:pctHeight>0</wp14:pctHeight>
            </wp14:sizeRelV>
          </wp:anchor>
        </w:drawing>
      </w:r>
      <w:r w:rsidRPr="007B026F">
        <w:rPr>
          <w:sz w:val="19"/>
          <w:szCs w:val="19"/>
          <w:lang w:val="en-GB"/>
        </w:rPr>
        <w:t>As of 31 December</w:t>
      </w:r>
    </w:p>
    <w:p w14:paraId="30036947" w14:textId="3FEB9CB9" w:rsidR="006E6F82" w:rsidRPr="007B026F" w:rsidRDefault="006E6F82" w:rsidP="00731855">
      <w:pPr>
        <w:pStyle w:val="rdo"/>
        <w:rPr>
          <w:lang w:val="en-GB"/>
        </w:rPr>
      </w:pPr>
      <w:r w:rsidRPr="007B026F">
        <w:rPr>
          <w:lang w:val="en-GB"/>
        </w:rPr>
        <w:t xml:space="preserve">Source: </w:t>
      </w:r>
      <w:r>
        <w:rPr>
          <w:lang w:val="en-GB"/>
        </w:rPr>
        <w:t>Information System of</w:t>
      </w:r>
      <w:r w:rsidRPr="007B026F">
        <w:rPr>
          <w:lang w:val="en-GB"/>
        </w:rPr>
        <w:t xml:space="preserve"> </w:t>
      </w:r>
      <w:r w:rsidR="00E7710D">
        <w:rPr>
          <w:lang w:val="en-GB"/>
        </w:rPr>
        <w:t xml:space="preserve">the </w:t>
      </w:r>
      <w:r w:rsidRPr="007B026F">
        <w:rPr>
          <w:lang w:val="en-GB"/>
        </w:rPr>
        <w:t>Social Insurance Institution.</w:t>
      </w:r>
    </w:p>
    <w:p w14:paraId="0DEA8976" w14:textId="12749864" w:rsidR="006E6F82" w:rsidRPr="007B026F" w:rsidRDefault="00147321" w:rsidP="006E6F82">
      <w:pPr>
        <w:rPr>
          <w:lang w:val="en-GB"/>
        </w:rPr>
      </w:pPr>
      <w:r>
        <w:rPr>
          <w:lang w:val="en-GB"/>
        </w:rPr>
        <w:t>Among persons</w:t>
      </w:r>
      <w:r w:rsidR="006E6F82" w:rsidRPr="007B026F">
        <w:rPr>
          <w:lang w:val="en-GB"/>
        </w:rPr>
        <w:t xml:space="preserve"> with a certificate, 18.5% </w:t>
      </w:r>
      <w:r w:rsidR="006E6F82">
        <w:rPr>
          <w:lang w:val="en-GB"/>
        </w:rPr>
        <w:t xml:space="preserve">were entitled to disability </w:t>
      </w:r>
      <w:r w:rsidR="006E6F82" w:rsidRPr="007B026F">
        <w:rPr>
          <w:lang w:val="en-GB"/>
        </w:rPr>
        <w:t xml:space="preserve">pension, and 12.2% </w:t>
      </w:r>
      <w:r w:rsidR="006E6F82">
        <w:rPr>
          <w:lang w:val="en-GB"/>
        </w:rPr>
        <w:t xml:space="preserve">were entitled </w:t>
      </w:r>
      <w:r w:rsidR="006E6F82" w:rsidRPr="007B026F">
        <w:rPr>
          <w:lang w:val="en-GB"/>
        </w:rPr>
        <w:t xml:space="preserve">to </w:t>
      </w:r>
      <w:r>
        <w:rPr>
          <w:lang w:val="en-GB"/>
        </w:rPr>
        <w:t>retirement</w:t>
      </w:r>
      <w:r w:rsidR="006E6F82" w:rsidRPr="007B026F">
        <w:rPr>
          <w:lang w:val="en-GB"/>
        </w:rPr>
        <w:t xml:space="preserve"> pension. </w:t>
      </w:r>
    </w:p>
    <w:p w14:paraId="79A81DF9" w14:textId="1CDB57F1" w:rsidR="006E6F82" w:rsidRPr="007B026F" w:rsidRDefault="006E6F82" w:rsidP="006E6F82">
      <w:pPr>
        <w:rPr>
          <w:lang w:val="en-GB"/>
        </w:rPr>
      </w:pPr>
      <w:r w:rsidRPr="007B026F">
        <w:rPr>
          <w:lang w:val="en-GB"/>
        </w:rPr>
        <w:t xml:space="preserve">More than half of </w:t>
      </w:r>
      <w:r>
        <w:rPr>
          <w:lang w:val="en-GB"/>
        </w:rPr>
        <w:t>persons</w:t>
      </w:r>
      <w:r w:rsidRPr="007B026F">
        <w:rPr>
          <w:lang w:val="en-GB"/>
        </w:rPr>
        <w:t xml:space="preserve"> (54.5%) were employed under an employment contract. In case of 14.7% of </w:t>
      </w:r>
      <w:r>
        <w:rPr>
          <w:lang w:val="en-GB"/>
        </w:rPr>
        <w:t>persons</w:t>
      </w:r>
      <w:r w:rsidRPr="007B026F">
        <w:rPr>
          <w:lang w:val="en-GB"/>
        </w:rPr>
        <w:t xml:space="preserve">, insurance </w:t>
      </w:r>
      <w:r>
        <w:rPr>
          <w:lang w:val="en-GB"/>
        </w:rPr>
        <w:t>contributions</w:t>
      </w:r>
      <w:r w:rsidRPr="007B026F">
        <w:rPr>
          <w:lang w:val="en-GB"/>
        </w:rPr>
        <w:t xml:space="preserve"> were paid by a social </w:t>
      </w:r>
      <w:r>
        <w:rPr>
          <w:lang w:val="en-GB"/>
        </w:rPr>
        <w:t>assistance</w:t>
      </w:r>
      <w:r w:rsidRPr="007B026F">
        <w:rPr>
          <w:lang w:val="en-GB"/>
        </w:rPr>
        <w:t xml:space="preserve"> organi</w:t>
      </w:r>
      <w:r>
        <w:rPr>
          <w:lang w:val="en-GB"/>
        </w:rPr>
        <w:t>s</w:t>
      </w:r>
      <w:r w:rsidRPr="007B026F">
        <w:rPr>
          <w:lang w:val="en-GB"/>
        </w:rPr>
        <w:t xml:space="preserve">ational unit or by </w:t>
      </w:r>
      <w:r w:rsidR="00160FDC" w:rsidRPr="00160FDC">
        <w:rPr>
          <w:lang w:val="en-GB"/>
        </w:rPr>
        <w:t xml:space="preserve">the </w:t>
      </w:r>
      <w:r w:rsidR="00160FDC">
        <w:rPr>
          <w:lang w:val="en-GB"/>
        </w:rPr>
        <w:t xml:space="preserve">village </w:t>
      </w:r>
      <w:r w:rsidR="00160FDC" w:rsidRPr="00160FDC">
        <w:rPr>
          <w:lang w:val="en-GB"/>
        </w:rPr>
        <w:t>mayor, the mayor or the city president</w:t>
      </w:r>
      <w:r w:rsidRPr="007B026F">
        <w:rPr>
          <w:lang w:val="en-GB"/>
        </w:rPr>
        <w:t xml:space="preserve">. In addition, 6.8% of insured persons performed an agency contract, contract of mandate or service contract. </w:t>
      </w:r>
      <w:r>
        <w:rPr>
          <w:lang w:val="en-GB"/>
        </w:rPr>
        <w:t>Moreover</w:t>
      </w:r>
      <w:r w:rsidR="00147321">
        <w:rPr>
          <w:lang w:val="en-GB"/>
        </w:rPr>
        <w:t>,</w:t>
      </w:r>
      <w:r w:rsidRPr="007B026F">
        <w:rPr>
          <w:lang w:val="en-GB"/>
        </w:rPr>
        <w:t xml:space="preserve"> 6.6% were unemployed persons who received neither </w:t>
      </w:r>
      <w:r>
        <w:rPr>
          <w:lang w:val="en-GB"/>
        </w:rPr>
        <w:t>allowances</w:t>
      </w:r>
      <w:r w:rsidRPr="007B026F">
        <w:rPr>
          <w:lang w:val="en-GB"/>
        </w:rPr>
        <w:t xml:space="preserve"> nor stipends.</w:t>
      </w:r>
    </w:p>
    <w:p w14:paraId="4192DCCE" w14:textId="77777777" w:rsidR="006E6F82" w:rsidRPr="007B026F" w:rsidRDefault="006E6F82" w:rsidP="00731855">
      <w:pPr>
        <w:pStyle w:val="Nagwek2"/>
        <w:rPr>
          <w:noProof/>
        </w:rPr>
      </w:pPr>
      <w:r w:rsidRPr="007B026F">
        <w:rPr>
          <w:noProof/>
        </w:rPr>
        <w:t xml:space="preserve">Persons who held a valid disability group certificate issued by </w:t>
      </w:r>
      <w:r w:rsidRPr="00350ADD">
        <w:rPr>
          <w:noProof/>
        </w:rPr>
        <w:t xml:space="preserve">medical examination committee </w:t>
      </w:r>
      <w:r>
        <w:rPr>
          <w:noProof/>
        </w:rPr>
        <w:t xml:space="preserve">subordinate to </w:t>
      </w:r>
      <w:r w:rsidRPr="007B026F">
        <w:rPr>
          <w:noProof/>
        </w:rPr>
        <w:t>the Minister of Internal Affairs and the Minister of</w:t>
      </w:r>
      <w:r>
        <w:rPr>
          <w:noProof/>
        </w:rPr>
        <w:t xml:space="preserve"> Defense before 1 January 1998</w:t>
      </w:r>
    </w:p>
    <w:p w14:paraId="3A2DB4B6" w14:textId="6135C429" w:rsidR="006E6F82" w:rsidRPr="007B026F" w:rsidRDefault="006E6F82" w:rsidP="006E6F82">
      <w:pPr>
        <w:rPr>
          <w:lang w:val="en-GB" w:eastAsia="pl-PL"/>
        </w:rPr>
      </w:pPr>
      <w:r w:rsidRPr="007B026F">
        <w:rPr>
          <w:lang w:val="en-GB" w:eastAsia="pl-PL"/>
        </w:rPr>
        <w:t xml:space="preserve">As of December </w:t>
      </w:r>
      <w:r w:rsidRPr="00B2063A">
        <w:rPr>
          <w:lang w:val="en-GB" w:eastAsia="pl-PL"/>
        </w:rPr>
        <w:t>2023</w:t>
      </w:r>
      <w:r w:rsidR="00FA2700">
        <w:rPr>
          <w:lang w:val="en-GB" w:eastAsia="pl-PL"/>
        </w:rPr>
        <w:t>,</w:t>
      </w:r>
      <w:r w:rsidRPr="007B026F">
        <w:rPr>
          <w:lang w:val="en-GB" w:eastAsia="pl-PL"/>
        </w:rPr>
        <w:t xml:space="preserve"> 144 </w:t>
      </w:r>
      <w:r>
        <w:rPr>
          <w:lang w:val="en-GB" w:eastAsia="pl-PL"/>
        </w:rPr>
        <w:t>persons</w:t>
      </w:r>
      <w:r w:rsidRPr="007B026F">
        <w:rPr>
          <w:lang w:val="en-GB" w:eastAsia="pl-PL"/>
        </w:rPr>
        <w:t xml:space="preserve"> </w:t>
      </w:r>
      <w:r>
        <w:rPr>
          <w:lang w:val="en-GB" w:eastAsia="pl-PL"/>
        </w:rPr>
        <w:t>held</w:t>
      </w:r>
      <w:r w:rsidRPr="007B026F">
        <w:rPr>
          <w:lang w:val="en-GB" w:eastAsia="pl-PL"/>
        </w:rPr>
        <w:t xml:space="preserve"> valid certificate</w:t>
      </w:r>
      <w:r>
        <w:rPr>
          <w:lang w:val="en-GB" w:eastAsia="pl-PL"/>
        </w:rPr>
        <w:t xml:space="preserve"> of </w:t>
      </w:r>
      <w:r w:rsidRPr="007B026F">
        <w:rPr>
          <w:lang w:val="en-GB" w:eastAsia="pl-PL"/>
        </w:rPr>
        <w:t xml:space="preserve">disability group issued before </w:t>
      </w:r>
      <w:r>
        <w:rPr>
          <w:lang w:val="en-GB" w:eastAsia="pl-PL"/>
        </w:rPr>
        <w:t>1</w:t>
      </w:r>
      <w:r w:rsidR="00720CC1">
        <w:rPr>
          <w:lang w:val="en-GB" w:eastAsia="pl-PL"/>
        </w:rPr>
        <w:t> </w:t>
      </w:r>
      <w:r w:rsidRPr="007B026F">
        <w:rPr>
          <w:lang w:val="en-GB" w:eastAsia="pl-PL"/>
        </w:rPr>
        <w:t xml:space="preserve">January 1998 by a </w:t>
      </w:r>
      <w:r w:rsidRPr="00350ADD">
        <w:rPr>
          <w:lang w:val="en-GB" w:eastAsia="pl-PL"/>
        </w:rPr>
        <w:t xml:space="preserve">medical examination committee </w:t>
      </w:r>
      <w:r>
        <w:rPr>
          <w:lang w:val="en-GB" w:eastAsia="pl-PL"/>
        </w:rPr>
        <w:t>subordinate to t</w:t>
      </w:r>
      <w:r w:rsidRPr="007B026F">
        <w:rPr>
          <w:lang w:val="en-GB" w:eastAsia="pl-PL"/>
        </w:rPr>
        <w:t xml:space="preserve">he Minister of </w:t>
      </w:r>
      <w:r>
        <w:rPr>
          <w:lang w:val="en-GB" w:eastAsia="pl-PL"/>
        </w:rPr>
        <w:t>Internal Affairs</w:t>
      </w:r>
      <w:r w:rsidRPr="007B026F">
        <w:rPr>
          <w:lang w:val="en-GB" w:eastAsia="pl-PL"/>
        </w:rPr>
        <w:t xml:space="preserve">. </w:t>
      </w:r>
      <w:r>
        <w:rPr>
          <w:lang w:val="en-GB" w:eastAsia="pl-PL"/>
        </w:rPr>
        <w:t>Out o</w:t>
      </w:r>
      <w:r w:rsidRPr="007B026F">
        <w:rPr>
          <w:lang w:val="en-GB" w:eastAsia="pl-PL"/>
        </w:rPr>
        <w:t xml:space="preserve">f this population, 16 </w:t>
      </w:r>
      <w:r>
        <w:rPr>
          <w:lang w:val="en-GB" w:eastAsia="pl-PL"/>
        </w:rPr>
        <w:t>persons</w:t>
      </w:r>
      <w:r w:rsidRPr="007B026F">
        <w:rPr>
          <w:lang w:val="en-GB" w:eastAsia="pl-PL"/>
        </w:rPr>
        <w:t xml:space="preserve"> h</w:t>
      </w:r>
      <w:r>
        <w:rPr>
          <w:lang w:val="en-GB" w:eastAsia="pl-PL"/>
        </w:rPr>
        <w:t>eld</w:t>
      </w:r>
      <w:r w:rsidRPr="007B026F">
        <w:rPr>
          <w:lang w:val="en-GB" w:eastAsia="pl-PL"/>
        </w:rPr>
        <w:t xml:space="preserve"> a disability certificate</w:t>
      </w:r>
      <w:r>
        <w:rPr>
          <w:lang w:val="en-GB" w:eastAsia="pl-PL"/>
        </w:rPr>
        <w:t xml:space="preserve"> of g</w:t>
      </w:r>
      <w:r w:rsidRPr="007B026F">
        <w:rPr>
          <w:lang w:val="en-GB" w:eastAsia="pl-PL"/>
        </w:rPr>
        <w:t xml:space="preserve">roup I, 53 </w:t>
      </w:r>
      <w:r>
        <w:rPr>
          <w:lang w:val="en-GB" w:eastAsia="pl-PL"/>
        </w:rPr>
        <w:t>persons</w:t>
      </w:r>
      <w:r w:rsidRPr="007B026F">
        <w:rPr>
          <w:lang w:val="en-GB" w:eastAsia="pl-PL"/>
        </w:rPr>
        <w:t xml:space="preserve"> </w:t>
      </w:r>
      <w:r>
        <w:rPr>
          <w:lang w:val="en-GB" w:eastAsia="pl-PL"/>
        </w:rPr>
        <w:t>held</w:t>
      </w:r>
      <w:r w:rsidRPr="007B026F">
        <w:rPr>
          <w:lang w:val="en-GB" w:eastAsia="pl-PL"/>
        </w:rPr>
        <w:t xml:space="preserve"> a disability certificate</w:t>
      </w:r>
      <w:r>
        <w:rPr>
          <w:lang w:val="en-GB" w:eastAsia="pl-PL"/>
        </w:rPr>
        <w:t xml:space="preserve"> of g</w:t>
      </w:r>
      <w:r w:rsidRPr="007B026F">
        <w:rPr>
          <w:lang w:val="en-GB" w:eastAsia="pl-PL"/>
        </w:rPr>
        <w:t xml:space="preserve">roup II and 75 </w:t>
      </w:r>
      <w:r>
        <w:rPr>
          <w:lang w:val="en-GB" w:eastAsia="pl-PL"/>
        </w:rPr>
        <w:t xml:space="preserve">persons </w:t>
      </w:r>
      <w:r w:rsidRPr="007B026F">
        <w:rPr>
          <w:lang w:val="en-GB" w:eastAsia="pl-PL"/>
        </w:rPr>
        <w:t>h</w:t>
      </w:r>
      <w:r>
        <w:rPr>
          <w:lang w:val="en-GB" w:eastAsia="pl-PL"/>
        </w:rPr>
        <w:t>eld</w:t>
      </w:r>
      <w:r w:rsidRPr="007B026F">
        <w:rPr>
          <w:lang w:val="en-GB" w:eastAsia="pl-PL"/>
        </w:rPr>
        <w:t xml:space="preserve"> a disability certificate</w:t>
      </w:r>
      <w:r>
        <w:rPr>
          <w:lang w:val="en-GB" w:eastAsia="pl-PL"/>
        </w:rPr>
        <w:t xml:space="preserve"> of g</w:t>
      </w:r>
      <w:r w:rsidRPr="007B026F">
        <w:rPr>
          <w:lang w:val="en-GB" w:eastAsia="pl-PL"/>
        </w:rPr>
        <w:t xml:space="preserve">roup III. </w:t>
      </w:r>
      <w:r w:rsidR="00E953FC">
        <w:rPr>
          <w:lang w:val="en-GB"/>
        </w:rPr>
        <w:t>Among persons</w:t>
      </w:r>
      <w:r w:rsidR="00E953FC" w:rsidRPr="007B026F">
        <w:rPr>
          <w:lang w:val="en-GB"/>
        </w:rPr>
        <w:t xml:space="preserve"> </w:t>
      </w:r>
      <w:r w:rsidRPr="007B026F">
        <w:rPr>
          <w:lang w:val="en-GB" w:eastAsia="pl-PL"/>
        </w:rPr>
        <w:t xml:space="preserve">with </w:t>
      </w:r>
      <w:r w:rsidR="00B66051">
        <w:rPr>
          <w:lang w:val="en-GB" w:eastAsia="pl-PL"/>
        </w:rPr>
        <w:t xml:space="preserve">a </w:t>
      </w:r>
      <w:r w:rsidRPr="007B026F">
        <w:rPr>
          <w:lang w:val="en-GB" w:eastAsia="pl-PL"/>
        </w:rPr>
        <w:t xml:space="preserve">certificate, men predominated </w:t>
      </w:r>
      <w:r w:rsidRPr="00E46137">
        <w:rPr>
          <w:lang w:val="en-GB"/>
        </w:rPr>
        <w:t>–</w:t>
      </w:r>
      <w:r w:rsidRPr="007B026F">
        <w:rPr>
          <w:lang w:val="en-GB" w:eastAsia="pl-PL"/>
        </w:rPr>
        <w:t xml:space="preserve"> 83 </w:t>
      </w:r>
      <w:r>
        <w:rPr>
          <w:lang w:val="en-GB" w:eastAsia="pl-PL"/>
        </w:rPr>
        <w:t>persons</w:t>
      </w:r>
      <w:r w:rsidRPr="007B026F">
        <w:rPr>
          <w:lang w:val="en-GB" w:eastAsia="pl-PL"/>
        </w:rPr>
        <w:t>.</w:t>
      </w:r>
    </w:p>
    <w:p w14:paraId="067A76D9" w14:textId="1B63F09A" w:rsidR="006E6F82" w:rsidRPr="007B026F" w:rsidRDefault="006E6F82" w:rsidP="006E6F82">
      <w:pPr>
        <w:rPr>
          <w:lang w:val="en-GB" w:eastAsia="pl-PL"/>
        </w:rPr>
      </w:pPr>
      <w:r w:rsidRPr="007B026F">
        <w:rPr>
          <w:lang w:val="en-GB" w:eastAsia="pl-PL"/>
        </w:rPr>
        <w:t xml:space="preserve">The </w:t>
      </w:r>
      <w:r w:rsidR="00E953FC">
        <w:rPr>
          <w:lang w:val="en-GB" w:eastAsia="pl-PL"/>
        </w:rPr>
        <w:t>most</w:t>
      </w:r>
      <w:r w:rsidRPr="007B026F">
        <w:rPr>
          <w:lang w:val="en-GB" w:eastAsia="pl-PL"/>
        </w:rPr>
        <w:t xml:space="preserve"> </w:t>
      </w:r>
      <w:r>
        <w:rPr>
          <w:lang w:val="en-GB" w:eastAsia="pl-PL"/>
        </w:rPr>
        <w:t>persons</w:t>
      </w:r>
      <w:r w:rsidRPr="007B026F">
        <w:rPr>
          <w:lang w:val="en-GB" w:eastAsia="pl-PL"/>
        </w:rPr>
        <w:t xml:space="preserve"> lived in </w:t>
      </w:r>
      <w:proofErr w:type="spellStart"/>
      <w:r w:rsidRPr="007B026F">
        <w:rPr>
          <w:lang w:val="en-GB" w:eastAsia="pl-PL"/>
        </w:rPr>
        <w:t>Mazowieckie</w:t>
      </w:r>
      <w:proofErr w:type="spellEnd"/>
      <w:r w:rsidRPr="007B026F">
        <w:rPr>
          <w:lang w:val="en-GB" w:eastAsia="pl-PL"/>
        </w:rPr>
        <w:t xml:space="preserve"> </w:t>
      </w:r>
      <w:r w:rsidR="00FA08FB">
        <w:rPr>
          <w:lang w:val="en-GB" w:eastAsia="pl-PL"/>
        </w:rPr>
        <w:t>V</w:t>
      </w:r>
      <w:r>
        <w:rPr>
          <w:lang w:val="en-GB" w:eastAsia="pl-PL"/>
        </w:rPr>
        <w:t xml:space="preserve">oivodship </w:t>
      </w:r>
      <w:r w:rsidRPr="007B026F">
        <w:rPr>
          <w:lang w:val="en-GB" w:eastAsia="pl-PL"/>
        </w:rPr>
        <w:t>(37 men and 35 women). No person with a</w:t>
      </w:r>
      <w:r w:rsidR="00E953FC">
        <w:rPr>
          <w:lang w:val="en-GB" w:eastAsia="pl-PL"/>
        </w:rPr>
        <w:t> </w:t>
      </w:r>
      <w:r w:rsidRPr="007B026F">
        <w:rPr>
          <w:lang w:val="en-GB" w:eastAsia="pl-PL"/>
        </w:rPr>
        <w:t xml:space="preserve">certificate </w:t>
      </w:r>
      <w:r>
        <w:rPr>
          <w:lang w:val="en-GB" w:eastAsia="pl-PL"/>
        </w:rPr>
        <w:t xml:space="preserve">of </w:t>
      </w:r>
      <w:r w:rsidRPr="007B026F">
        <w:rPr>
          <w:lang w:val="en-GB" w:eastAsia="pl-PL"/>
        </w:rPr>
        <w:t xml:space="preserve">disability group lived in </w:t>
      </w:r>
      <w:proofErr w:type="spellStart"/>
      <w:r w:rsidRPr="007B026F">
        <w:rPr>
          <w:lang w:val="en-GB" w:eastAsia="pl-PL"/>
        </w:rPr>
        <w:t>Podlaskie</w:t>
      </w:r>
      <w:proofErr w:type="spellEnd"/>
      <w:r w:rsidRPr="007B026F">
        <w:rPr>
          <w:lang w:val="en-GB" w:eastAsia="pl-PL"/>
        </w:rPr>
        <w:t xml:space="preserve"> </w:t>
      </w:r>
      <w:r w:rsidR="00FA08FB">
        <w:rPr>
          <w:lang w:val="en-GB" w:eastAsia="pl-PL"/>
        </w:rPr>
        <w:t>V</w:t>
      </w:r>
      <w:r w:rsidR="00720CC1">
        <w:rPr>
          <w:lang w:val="en-GB" w:eastAsia="pl-PL"/>
        </w:rPr>
        <w:t>oivod</w:t>
      </w:r>
      <w:r>
        <w:rPr>
          <w:lang w:val="en-GB" w:eastAsia="pl-PL"/>
        </w:rPr>
        <w:t>ship</w:t>
      </w:r>
      <w:r w:rsidRPr="007B026F">
        <w:rPr>
          <w:lang w:val="en-GB" w:eastAsia="pl-PL"/>
        </w:rPr>
        <w:t>.</w:t>
      </w:r>
    </w:p>
    <w:p w14:paraId="232E164F" w14:textId="77777777" w:rsidR="006E6F82" w:rsidRPr="004A51EC" w:rsidRDefault="006E6F82" w:rsidP="006E6F82">
      <w:pPr>
        <w:rPr>
          <w:lang w:val="en-GB" w:eastAsia="pl-PL"/>
        </w:rPr>
      </w:pPr>
      <w:r w:rsidRPr="007B026F">
        <w:rPr>
          <w:lang w:val="en-GB" w:eastAsia="pl-PL"/>
        </w:rPr>
        <w:t xml:space="preserve">More than 91% of </w:t>
      </w:r>
      <w:r>
        <w:rPr>
          <w:lang w:val="en-GB" w:eastAsia="pl-PL"/>
        </w:rPr>
        <w:t>those persons</w:t>
      </w:r>
      <w:r w:rsidRPr="007B026F">
        <w:rPr>
          <w:lang w:val="en-GB" w:eastAsia="pl-PL"/>
        </w:rPr>
        <w:t xml:space="preserve"> were 70 and</w:t>
      </w:r>
      <w:r>
        <w:rPr>
          <w:lang w:val="en-GB" w:eastAsia="pl-PL"/>
        </w:rPr>
        <w:t xml:space="preserve"> more years old</w:t>
      </w:r>
      <w:r w:rsidRPr="007B026F">
        <w:rPr>
          <w:lang w:val="en-GB" w:eastAsia="pl-PL"/>
        </w:rPr>
        <w:t xml:space="preserve">, while the </w:t>
      </w:r>
      <w:r>
        <w:rPr>
          <w:lang w:val="en-GB" w:eastAsia="pl-PL"/>
        </w:rPr>
        <w:t xml:space="preserve">others </w:t>
      </w:r>
      <w:r w:rsidRPr="007B026F">
        <w:rPr>
          <w:lang w:val="en-GB" w:eastAsia="pl-PL"/>
        </w:rPr>
        <w:t>belonged to the 56</w:t>
      </w:r>
      <w:r w:rsidRPr="00E46137">
        <w:rPr>
          <w:lang w:val="en-GB"/>
        </w:rPr>
        <w:t>–</w:t>
      </w:r>
      <w:r w:rsidRPr="007B026F">
        <w:rPr>
          <w:lang w:val="en-GB" w:eastAsia="pl-PL"/>
        </w:rPr>
        <w:t xml:space="preserve">69 age group. </w:t>
      </w:r>
      <w:r w:rsidRPr="004A51EC">
        <w:rPr>
          <w:lang w:val="en-GB" w:eastAsia="pl-PL"/>
        </w:rPr>
        <w:t xml:space="preserve">The youngest man was 56, and the youngest woman was 66. </w:t>
      </w:r>
    </w:p>
    <w:p w14:paraId="3A1AA65F" w14:textId="674FD54C" w:rsidR="006E6F82" w:rsidRPr="007B026F" w:rsidRDefault="006E6F82" w:rsidP="006E6F82">
      <w:pPr>
        <w:rPr>
          <w:lang w:val="en-GB" w:eastAsia="pl-PL"/>
        </w:rPr>
      </w:pPr>
      <w:r>
        <w:rPr>
          <w:lang w:val="en-GB" w:eastAsia="pl-PL"/>
        </w:rPr>
        <w:t xml:space="preserve">As of December </w:t>
      </w:r>
      <w:r w:rsidR="00FA2700">
        <w:rPr>
          <w:lang w:val="en-GB" w:eastAsia="pl-PL"/>
        </w:rPr>
        <w:t>2023,</w:t>
      </w:r>
      <w:r>
        <w:rPr>
          <w:lang w:val="en-GB" w:eastAsia="pl-PL"/>
        </w:rPr>
        <w:t xml:space="preserve"> 6</w:t>
      </w:r>
      <w:r w:rsidR="00FA2700">
        <w:rPr>
          <w:lang w:val="en-GB" w:eastAsia="pl-PL"/>
        </w:rPr>
        <w:t xml:space="preserve"> </w:t>
      </w:r>
      <w:r w:rsidRPr="007B026F">
        <w:rPr>
          <w:lang w:val="en-GB" w:eastAsia="pl-PL"/>
        </w:rPr>
        <w:t xml:space="preserve">899 </w:t>
      </w:r>
      <w:r>
        <w:rPr>
          <w:lang w:val="en-GB" w:eastAsia="pl-PL"/>
        </w:rPr>
        <w:t>persons</w:t>
      </w:r>
      <w:r w:rsidRPr="007B026F">
        <w:rPr>
          <w:lang w:val="en-GB" w:eastAsia="pl-PL"/>
        </w:rPr>
        <w:t xml:space="preserve"> </w:t>
      </w:r>
      <w:r>
        <w:rPr>
          <w:lang w:val="en-GB" w:eastAsia="pl-PL"/>
        </w:rPr>
        <w:t>held</w:t>
      </w:r>
      <w:r w:rsidRPr="007B026F">
        <w:rPr>
          <w:lang w:val="en-GB" w:eastAsia="pl-PL"/>
        </w:rPr>
        <w:t xml:space="preserve"> a valid certificate </w:t>
      </w:r>
      <w:r>
        <w:rPr>
          <w:lang w:val="en-GB" w:eastAsia="pl-PL"/>
        </w:rPr>
        <w:t xml:space="preserve">of </w:t>
      </w:r>
      <w:r w:rsidRPr="007B026F">
        <w:rPr>
          <w:lang w:val="en-GB" w:eastAsia="pl-PL"/>
        </w:rPr>
        <w:t xml:space="preserve">disability group issued before </w:t>
      </w:r>
      <w:r>
        <w:rPr>
          <w:lang w:val="en-GB" w:eastAsia="pl-PL"/>
        </w:rPr>
        <w:t>1</w:t>
      </w:r>
      <w:r w:rsidR="00720CC1">
        <w:rPr>
          <w:lang w:val="en-GB" w:eastAsia="pl-PL"/>
        </w:rPr>
        <w:t> </w:t>
      </w:r>
      <w:r w:rsidRPr="007B026F">
        <w:rPr>
          <w:lang w:val="en-GB" w:eastAsia="pl-PL"/>
        </w:rPr>
        <w:t xml:space="preserve">January 1998 by </w:t>
      </w:r>
      <w:r w:rsidRPr="00350ADD">
        <w:rPr>
          <w:lang w:val="en-GB" w:eastAsia="pl-PL"/>
        </w:rPr>
        <w:t xml:space="preserve">medical examination committee </w:t>
      </w:r>
      <w:r>
        <w:rPr>
          <w:lang w:val="en-GB" w:eastAsia="pl-PL"/>
        </w:rPr>
        <w:t xml:space="preserve">subordinate to </w:t>
      </w:r>
      <w:r w:rsidRPr="007B026F">
        <w:rPr>
          <w:lang w:val="en-GB" w:eastAsia="pl-PL"/>
        </w:rPr>
        <w:t>the Minist</w:t>
      </w:r>
      <w:r>
        <w:rPr>
          <w:lang w:val="en-GB" w:eastAsia="pl-PL"/>
        </w:rPr>
        <w:t>er</w:t>
      </w:r>
      <w:r w:rsidRPr="007B026F">
        <w:rPr>
          <w:lang w:val="en-GB" w:eastAsia="pl-PL"/>
        </w:rPr>
        <w:t xml:space="preserve"> of Defence. </w:t>
      </w:r>
      <w:r>
        <w:rPr>
          <w:lang w:val="en-GB" w:eastAsia="pl-PL"/>
        </w:rPr>
        <w:t>Out of that group</w:t>
      </w:r>
      <w:r w:rsidRPr="007B026F">
        <w:rPr>
          <w:lang w:val="en-GB" w:eastAsia="pl-PL"/>
        </w:rPr>
        <w:t xml:space="preserve">, 15.0% </w:t>
      </w:r>
      <w:r>
        <w:rPr>
          <w:lang w:val="en-GB" w:eastAsia="pl-PL"/>
        </w:rPr>
        <w:t xml:space="preserve">persons </w:t>
      </w:r>
      <w:r w:rsidRPr="007B026F">
        <w:rPr>
          <w:lang w:val="en-GB" w:eastAsia="pl-PL"/>
        </w:rPr>
        <w:t>h</w:t>
      </w:r>
      <w:r>
        <w:rPr>
          <w:lang w:val="en-GB" w:eastAsia="pl-PL"/>
        </w:rPr>
        <w:t>eld</w:t>
      </w:r>
      <w:r w:rsidRPr="007B026F">
        <w:rPr>
          <w:lang w:val="en-GB" w:eastAsia="pl-PL"/>
        </w:rPr>
        <w:t xml:space="preserve"> a disability certificate</w:t>
      </w:r>
      <w:r>
        <w:rPr>
          <w:lang w:val="en-GB" w:eastAsia="pl-PL"/>
        </w:rPr>
        <w:t xml:space="preserve"> of </w:t>
      </w:r>
      <w:r w:rsidRPr="007B026F">
        <w:rPr>
          <w:lang w:val="en-GB" w:eastAsia="pl-PL"/>
        </w:rPr>
        <w:t>group I</w:t>
      </w:r>
      <w:r>
        <w:rPr>
          <w:lang w:val="en-GB" w:eastAsia="pl-PL"/>
        </w:rPr>
        <w:t>, 26.4% held</w:t>
      </w:r>
      <w:r w:rsidRPr="007B026F">
        <w:rPr>
          <w:lang w:val="en-GB" w:eastAsia="pl-PL"/>
        </w:rPr>
        <w:t xml:space="preserve"> a</w:t>
      </w:r>
      <w:r w:rsidR="00720CC1">
        <w:rPr>
          <w:lang w:val="en-GB" w:eastAsia="pl-PL"/>
        </w:rPr>
        <w:t> </w:t>
      </w:r>
      <w:r w:rsidRPr="007B026F">
        <w:rPr>
          <w:lang w:val="en-GB" w:eastAsia="pl-PL"/>
        </w:rPr>
        <w:t>disability certificate</w:t>
      </w:r>
      <w:r>
        <w:rPr>
          <w:lang w:val="en-GB" w:eastAsia="pl-PL"/>
        </w:rPr>
        <w:t xml:space="preserve"> of </w:t>
      </w:r>
      <w:r w:rsidRPr="007B026F">
        <w:rPr>
          <w:lang w:val="en-GB" w:eastAsia="pl-PL"/>
        </w:rPr>
        <w:t>group II</w:t>
      </w:r>
      <w:r>
        <w:rPr>
          <w:lang w:val="en-GB" w:eastAsia="pl-PL"/>
        </w:rPr>
        <w:t xml:space="preserve"> and 58.6% held</w:t>
      </w:r>
      <w:r w:rsidRPr="007B026F">
        <w:rPr>
          <w:lang w:val="en-GB" w:eastAsia="pl-PL"/>
        </w:rPr>
        <w:t xml:space="preserve"> a disability certificate</w:t>
      </w:r>
      <w:r>
        <w:rPr>
          <w:lang w:val="en-GB" w:eastAsia="pl-PL"/>
        </w:rPr>
        <w:t xml:space="preserve"> of </w:t>
      </w:r>
      <w:r w:rsidRPr="007B026F">
        <w:rPr>
          <w:lang w:val="en-GB" w:eastAsia="pl-PL"/>
        </w:rPr>
        <w:t xml:space="preserve">group III. </w:t>
      </w:r>
      <w:r>
        <w:rPr>
          <w:lang w:val="en-GB" w:eastAsia="pl-PL"/>
        </w:rPr>
        <w:t>O</w:t>
      </w:r>
      <w:r w:rsidRPr="007B026F">
        <w:rPr>
          <w:lang w:val="en-GB" w:eastAsia="pl-PL"/>
        </w:rPr>
        <w:t xml:space="preserve">nly two women </w:t>
      </w:r>
      <w:r>
        <w:rPr>
          <w:lang w:val="en-GB" w:eastAsia="pl-PL"/>
        </w:rPr>
        <w:t>were in the group with certificates</w:t>
      </w:r>
      <w:r w:rsidRPr="007B026F">
        <w:rPr>
          <w:lang w:val="en-GB" w:eastAsia="pl-PL"/>
        </w:rPr>
        <w:t xml:space="preserve">. </w:t>
      </w:r>
      <w:r>
        <w:rPr>
          <w:lang w:val="en-GB" w:eastAsia="pl-PL"/>
        </w:rPr>
        <w:t>Every certificate</w:t>
      </w:r>
      <w:r w:rsidRPr="007B026F">
        <w:rPr>
          <w:lang w:val="en-GB" w:eastAsia="pl-PL"/>
        </w:rPr>
        <w:t xml:space="preserve"> </w:t>
      </w:r>
      <w:r>
        <w:rPr>
          <w:lang w:val="en-GB" w:eastAsia="pl-PL"/>
        </w:rPr>
        <w:t xml:space="preserve">was </w:t>
      </w:r>
      <w:r w:rsidRPr="007B026F">
        <w:rPr>
          <w:lang w:val="en-GB" w:eastAsia="pl-PL"/>
        </w:rPr>
        <w:t xml:space="preserve">issued for indefinite period. </w:t>
      </w:r>
      <w:r w:rsidR="00AB4251">
        <w:rPr>
          <w:lang w:val="en-GB" w:eastAsia="pl-PL"/>
        </w:rPr>
        <w:t>Among</w:t>
      </w:r>
      <w:r>
        <w:rPr>
          <w:lang w:val="en-GB" w:eastAsia="pl-PL"/>
        </w:rPr>
        <w:t xml:space="preserve"> persons</w:t>
      </w:r>
      <w:r w:rsidRPr="007B026F">
        <w:rPr>
          <w:lang w:val="en-GB" w:eastAsia="pl-PL"/>
        </w:rPr>
        <w:t xml:space="preserve"> with a certificate</w:t>
      </w:r>
      <w:r>
        <w:rPr>
          <w:lang w:val="en-GB" w:eastAsia="pl-PL"/>
        </w:rPr>
        <w:t xml:space="preserve"> of </w:t>
      </w:r>
      <w:r w:rsidRPr="007B026F">
        <w:rPr>
          <w:lang w:val="en-GB" w:eastAsia="pl-PL"/>
        </w:rPr>
        <w:t xml:space="preserve">disability </w:t>
      </w:r>
      <w:r>
        <w:rPr>
          <w:lang w:val="en-GB" w:eastAsia="pl-PL"/>
        </w:rPr>
        <w:t>of any group</w:t>
      </w:r>
      <w:r w:rsidRPr="007B026F">
        <w:rPr>
          <w:lang w:val="en-GB" w:eastAsia="pl-PL"/>
        </w:rPr>
        <w:t xml:space="preserve">, 65.0% were receiving </w:t>
      </w:r>
      <w:r w:rsidR="00AB4251">
        <w:rPr>
          <w:lang w:val="en-GB" w:eastAsia="pl-PL"/>
        </w:rPr>
        <w:t>retirement</w:t>
      </w:r>
      <w:r>
        <w:rPr>
          <w:lang w:val="en-GB" w:eastAsia="pl-PL"/>
        </w:rPr>
        <w:t xml:space="preserve"> </w:t>
      </w:r>
      <w:r w:rsidRPr="007B026F">
        <w:rPr>
          <w:lang w:val="en-GB" w:eastAsia="pl-PL"/>
        </w:rPr>
        <w:t xml:space="preserve">pension </w:t>
      </w:r>
      <w:r>
        <w:rPr>
          <w:lang w:val="en-GB" w:eastAsia="pl-PL"/>
        </w:rPr>
        <w:t>benefits, 27.2% were receiving disability</w:t>
      </w:r>
      <w:r w:rsidRPr="007B026F">
        <w:rPr>
          <w:lang w:val="en-GB" w:eastAsia="pl-PL"/>
        </w:rPr>
        <w:t xml:space="preserve"> pension, there is no information on pension </w:t>
      </w:r>
      <w:r>
        <w:rPr>
          <w:lang w:val="en-GB" w:eastAsia="pl-PL"/>
        </w:rPr>
        <w:t xml:space="preserve">entitlement </w:t>
      </w:r>
      <w:r w:rsidRPr="007B026F">
        <w:rPr>
          <w:lang w:val="en-GB" w:eastAsia="pl-PL"/>
        </w:rPr>
        <w:t xml:space="preserve">for 7.8% of </w:t>
      </w:r>
      <w:r>
        <w:rPr>
          <w:lang w:val="en-GB" w:eastAsia="pl-PL"/>
        </w:rPr>
        <w:t>persons.</w:t>
      </w:r>
    </w:p>
    <w:p w14:paraId="2B6D63E7" w14:textId="02BDFD38" w:rsidR="006E6F82" w:rsidRPr="003523B6" w:rsidRDefault="006E6F82" w:rsidP="006E6F82">
      <w:pPr>
        <w:rPr>
          <w:lang w:val="en-GB" w:eastAsia="pl-PL"/>
        </w:rPr>
      </w:pPr>
      <w:r>
        <w:rPr>
          <w:lang w:val="en-GB"/>
        </w:rPr>
        <w:lastRenderedPageBreak/>
        <w:t xml:space="preserve">More than 96% of certified persons </w:t>
      </w:r>
      <w:r w:rsidRPr="003523B6">
        <w:rPr>
          <w:lang w:val="en-GB"/>
        </w:rPr>
        <w:t xml:space="preserve">were 65 </w:t>
      </w:r>
      <w:r>
        <w:rPr>
          <w:lang w:val="en-GB"/>
        </w:rPr>
        <w:t xml:space="preserve">years old </w:t>
      </w:r>
      <w:r w:rsidRPr="003523B6">
        <w:rPr>
          <w:lang w:val="en-GB"/>
        </w:rPr>
        <w:t xml:space="preserve">and </w:t>
      </w:r>
      <w:r>
        <w:rPr>
          <w:lang w:val="en-GB"/>
        </w:rPr>
        <w:t>more</w:t>
      </w:r>
      <w:r w:rsidRPr="003523B6">
        <w:rPr>
          <w:lang w:val="en-GB"/>
        </w:rPr>
        <w:t xml:space="preserve">, while the </w:t>
      </w:r>
      <w:r>
        <w:rPr>
          <w:lang w:val="en-GB"/>
        </w:rPr>
        <w:t xml:space="preserve">others </w:t>
      </w:r>
      <w:r w:rsidRPr="003523B6">
        <w:rPr>
          <w:lang w:val="en-GB"/>
        </w:rPr>
        <w:t xml:space="preserve">were </w:t>
      </w:r>
      <w:r>
        <w:rPr>
          <w:lang w:val="en-GB"/>
        </w:rPr>
        <w:t xml:space="preserve">in </w:t>
      </w:r>
      <w:r w:rsidRPr="003523B6">
        <w:rPr>
          <w:lang w:val="en-GB"/>
        </w:rPr>
        <w:t>48</w:t>
      </w:r>
      <w:r w:rsidR="00E46137" w:rsidRPr="00E46137">
        <w:rPr>
          <w:lang w:val="en-GB"/>
        </w:rPr>
        <w:t>–</w:t>
      </w:r>
      <w:r w:rsidRPr="003523B6">
        <w:rPr>
          <w:lang w:val="en-GB"/>
        </w:rPr>
        <w:t xml:space="preserve">64 age group. The youngest man was 48 and the oldest was 102. Women were </w:t>
      </w:r>
      <w:r>
        <w:rPr>
          <w:lang w:val="en-GB"/>
        </w:rPr>
        <w:t xml:space="preserve">from </w:t>
      </w:r>
      <w:r w:rsidRPr="003523B6">
        <w:rPr>
          <w:lang w:val="en-GB"/>
        </w:rPr>
        <w:t xml:space="preserve">92 years old (the youngest) </w:t>
      </w:r>
      <w:r>
        <w:rPr>
          <w:lang w:val="en-GB"/>
        </w:rPr>
        <w:t xml:space="preserve">to </w:t>
      </w:r>
      <w:r w:rsidRPr="003523B6">
        <w:rPr>
          <w:lang w:val="en-GB"/>
        </w:rPr>
        <w:t xml:space="preserve">101 years old (the oldest).  </w:t>
      </w:r>
    </w:p>
    <w:p w14:paraId="1E9E6325" w14:textId="392FFC3F" w:rsidR="006E6F82" w:rsidRPr="003523B6" w:rsidRDefault="006E6F82" w:rsidP="00F24881">
      <w:pPr>
        <w:pStyle w:val="Nagwek2"/>
        <w:spacing w:before="240"/>
        <w:rPr>
          <w:noProof/>
        </w:rPr>
      </w:pPr>
      <w:r w:rsidRPr="003523B6">
        <w:rPr>
          <w:noProof/>
        </w:rPr>
        <w:t xml:space="preserve">Recipients of </w:t>
      </w:r>
      <w:r>
        <w:rPr>
          <w:noProof/>
        </w:rPr>
        <w:t>incapacity to work</w:t>
      </w:r>
      <w:r w:rsidRPr="003523B6">
        <w:rPr>
          <w:noProof/>
        </w:rPr>
        <w:t xml:space="preserve"> pension granted on the basis of a </w:t>
      </w:r>
      <w:r>
        <w:rPr>
          <w:noProof/>
        </w:rPr>
        <w:t>verdict</w:t>
      </w:r>
      <w:r w:rsidRPr="003523B6">
        <w:rPr>
          <w:noProof/>
        </w:rPr>
        <w:t xml:space="preserve"> o</w:t>
      </w:r>
      <w:r>
        <w:rPr>
          <w:noProof/>
        </w:rPr>
        <w:t>n</w:t>
      </w:r>
      <w:r w:rsidRPr="003523B6">
        <w:rPr>
          <w:noProof/>
        </w:rPr>
        <w:t xml:space="preserve"> incapacity to work on </w:t>
      </w:r>
      <w:r w:rsidR="00240586">
        <w:t>an agricultural holding</w:t>
      </w:r>
      <w:r w:rsidRPr="003523B6">
        <w:rPr>
          <w:noProof/>
        </w:rPr>
        <w:t xml:space="preserve"> issued by the Agricultural Social Insurance Fund</w:t>
      </w:r>
    </w:p>
    <w:p w14:paraId="3D4E4E32" w14:textId="411E2C3C" w:rsidR="006E6F82" w:rsidRPr="00A94494" w:rsidRDefault="006E6F82" w:rsidP="006E6F82">
      <w:pPr>
        <w:suppressAutoHyphens w:val="0"/>
        <w:rPr>
          <w:lang w:val="en-GB" w:eastAsia="pl-PL"/>
        </w:rPr>
      </w:pPr>
      <w:r w:rsidRPr="003523B6">
        <w:rPr>
          <w:lang w:val="en-GB" w:eastAsia="pl-PL"/>
        </w:rPr>
        <w:t>As of December 2023</w:t>
      </w:r>
      <w:r w:rsidR="003F7F1D">
        <w:rPr>
          <w:lang w:val="en-GB" w:eastAsia="pl-PL"/>
        </w:rPr>
        <w:t>,</w:t>
      </w:r>
      <w:r w:rsidRPr="003523B6">
        <w:rPr>
          <w:lang w:val="en-GB" w:eastAsia="pl-PL"/>
        </w:rPr>
        <w:t xml:space="preserve"> 166.8 thousand </w:t>
      </w:r>
      <w:r>
        <w:rPr>
          <w:lang w:val="en-GB" w:eastAsia="pl-PL"/>
        </w:rPr>
        <w:t>persons</w:t>
      </w:r>
      <w:r w:rsidRPr="003523B6">
        <w:rPr>
          <w:lang w:val="en-GB" w:eastAsia="pl-PL"/>
        </w:rPr>
        <w:t xml:space="preserve"> were receiving </w:t>
      </w:r>
      <w:r w:rsidRPr="00D37EB4">
        <w:rPr>
          <w:lang w:val="en-GB" w:eastAsia="pl-PL"/>
        </w:rPr>
        <w:t xml:space="preserve">incapacity to work pension granted on the basis of a verdict on incapacity to work on </w:t>
      </w:r>
      <w:r w:rsidR="003F7F1D">
        <w:rPr>
          <w:lang w:val="en-GB" w:eastAsia="pl-PL"/>
        </w:rPr>
        <w:t>an agricultural holding</w:t>
      </w:r>
      <w:r w:rsidRPr="003523B6">
        <w:rPr>
          <w:lang w:val="en-GB" w:eastAsia="pl-PL"/>
        </w:rPr>
        <w:t xml:space="preserve">, issued by the Agricultural Social Insurance Fund (KRUS). The structure of </w:t>
      </w:r>
      <w:r>
        <w:rPr>
          <w:lang w:val="en-GB" w:eastAsia="pl-PL"/>
        </w:rPr>
        <w:t>beneficiaries</w:t>
      </w:r>
      <w:r w:rsidRPr="003523B6">
        <w:rPr>
          <w:lang w:val="en-GB" w:eastAsia="pl-PL"/>
        </w:rPr>
        <w:t xml:space="preserve"> was </w:t>
      </w:r>
      <w:r>
        <w:rPr>
          <w:lang w:val="en-GB" w:eastAsia="pl-PL"/>
        </w:rPr>
        <w:t>the following</w:t>
      </w:r>
      <w:r w:rsidRPr="003523B6">
        <w:rPr>
          <w:lang w:val="en-GB" w:eastAsia="pl-PL"/>
        </w:rPr>
        <w:t xml:space="preserve">: 14.7% with </w:t>
      </w:r>
      <w:r>
        <w:rPr>
          <w:lang w:val="en-GB" w:eastAsia="pl-PL"/>
        </w:rPr>
        <w:t>confirmed</w:t>
      </w:r>
      <w:r w:rsidRPr="003523B6">
        <w:rPr>
          <w:lang w:val="en-GB" w:eastAsia="pl-PL"/>
        </w:rPr>
        <w:t xml:space="preserve"> </w:t>
      </w:r>
      <w:r>
        <w:rPr>
          <w:lang w:val="en-GB" w:eastAsia="pl-PL"/>
        </w:rPr>
        <w:t>complete</w:t>
      </w:r>
      <w:r w:rsidRPr="003523B6">
        <w:rPr>
          <w:lang w:val="en-GB" w:eastAsia="pl-PL"/>
        </w:rPr>
        <w:t xml:space="preserve"> incapacity to work on </w:t>
      </w:r>
      <w:r w:rsidR="003F7F1D">
        <w:rPr>
          <w:lang w:val="en-GB" w:eastAsia="pl-PL"/>
        </w:rPr>
        <w:t xml:space="preserve">an agricultural holding </w:t>
      </w:r>
      <w:r>
        <w:rPr>
          <w:lang w:val="en-GB" w:eastAsia="pl-PL"/>
        </w:rPr>
        <w:t>jointly</w:t>
      </w:r>
      <w:r w:rsidRPr="003523B6">
        <w:rPr>
          <w:lang w:val="en-GB" w:eastAsia="pl-PL"/>
        </w:rPr>
        <w:t xml:space="preserve"> with </w:t>
      </w:r>
      <w:r>
        <w:rPr>
          <w:lang w:val="en-GB" w:eastAsia="pl-PL"/>
        </w:rPr>
        <w:t>certified</w:t>
      </w:r>
      <w:r w:rsidRPr="003523B6">
        <w:rPr>
          <w:lang w:val="en-GB" w:eastAsia="pl-PL"/>
        </w:rPr>
        <w:t xml:space="preserve"> incapacity </w:t>
      </w:r>
      <w:r>
        <w:rPr>
          <w:lang w:val="en-GB" w:eastAsia="pl-PL"/>
        </w:rPr>
        <w:t>to</w:t>
      </w:r>
      <w:r w:rsidRPr="003523B6">
        <w:rPr>
          <w:lang w:val="en-GB" w:eastAsia="pl-PL"/>
        </w:rPr>
        <w:t xml:space="preserve"> </w:t>
      </w:r>
      <w:r>
        <w:rPr>
          <w:lang w:val="en-GB" w:eastAsia="pl-PL"/>
        </w:rPr>
        <w:t xml:space="preserve">live </w:t>
      </w:r>
      <w:r w:rsidRPr="003523B6">
        <w:rPr>
          <w:lang w:val="en-GB" w:eastAsia="pl-PL"/>
        </w:rPr>
        <w:t xml:space="preserve">independent </w:t>
      </w:r>
      <w:r>
        <w:rPr>
          <w:lang w:val="en-GB" w:eastAsia="pl-PL"/>
        </w:rPr>
        <w:t>life</w:t>
      </w:r>
      <w:r w:rsidRPr="003523B6">
        <w:rPr>
          <w:lang w:val="en-GB" w:eastAsia="pl-PL"/>
        </w:rPr>
        <w:t xml:space="preserve">, 85.3% with </w:t>
      </w:r>
      <w:r>
        <w:rPr>
          <w:lang w:val="en-GB" w:eastAsia="pl-PL"/>
        </w:rPr>
        <w:t>confirmed</w:t>
      </w:r>
      <w:r w:rsidRPr="003523B6">
        <w:rPr>
          <w:lang w:val="en-GB" w:eastAsia="pl-PL"/>
        </w:rPr>
        <w:t xml:space="preserve"> </w:t>
      </w:r>
      <w:r>
        <w:rPr>
          <w:lang w:val="en-GB" w:eastAsia="pl-PL"/>
        </w:rPr>
        <w:t>complete</w:t>
      </w:r>
      <w:r w:rsidRPr="003523B6">
        <w:rPr>
          <w:lang w:val="en-GB" w:eastAsia="pl-PL"/>
        </w:rPr>
        <w:t xml:space="preserve"> incapacity to work on </w:t>
      </w:r>
      <w:r w:rsidR="003F7F1D">
        <w:rPr>
          <w:lang w:val="en-GB" w:eastAsia="pl-PL"/>
        </w:rPr>
        <w:t>an agricultural holding</w:t>
      </w:r>
      <w:r w:rsidRPr="003523B6">
        <w:rPr>
          <w:lang w:val="en-GB" w:eastAsia="pl-PL"/>
        </w:rPr>
        <w:t xml:space="preserve"> without </w:t>
      </w:r>
      <w:r>
        <w:rPr>
          <w:lang w:val="en-GB" w:eastAsia="pl-PL"/>
        </w:rPr>
        <w:t>certified</w:t>
      </w:r>
      <w:r w:rsidRPr="003523B6">
        <w:rPr>
          <w:lang w:val="en-GB" w:eastAsia="pl-PL"/>
        </w:rPr>
        <w:t xml:space="preserve"> incapacity </w:t>
      </w:r>
      <w:r>
        <w:rPr>
          <w:lang w:val="en-GB" w:eastAsia="pl-PL"/>
        </w:rPr>
        <w:t>to live</w:t>
      </w:r>
      <w:r w:rsidRPr="003523B6">
        <w:rPr>
          <w:lang w:val="en-GB" w:eastAsia="pl-PL"/>
        </w:rPr>
        <w:t xml:space="preserve"> independent </w:t>
      </w:r>
      <w:r>
        <w:rPr>
          <w:lang w:val="en-GB" w:eastAsia="pl-PL"/>
        </w:rPr>
        <w:t>life</w:t>
      </w:r>
      <w:r w:rsidRPr="003523B6">
        <w:rPr>
          <w:lang w:val="en-GB" w:eastAsia="pl-PL"/>
        </w:rPr>
        <w:t xml:space="preserve">. In the surveyed population, 63.0% of </w:t>
      </w:r>
      <w:r>
        <w:rPr>
          <w:lang w:val="en-GB" w:eastAsia="pl-PL"/>
        </w:rPr>
        <w:t>persons held</w:t>
      </w:r>
      <w:r w:rsidRPr="003523B6">
        <w:rPr>
          <w:lang w:val="en-GB" w:eastAsia="pl-PL"/>
        </w:rPr>
        <w:t xml:space="preserve"> a permanent </w:t>
      </w:r>
      <w:r>
        <w:rPr>
          <w:lang w:val="en-GB" w:eastAsia="pl-PL"/>
        </w:rPr>
        <w:t xml:space="preserve">incapacity </w:t>
      </w:r>
      <w:r w:rsidRPr="003523B6">
        <w:rPr>
          <w:lang w:val="en-GB" w:eastAsia="pl-PL"/>
        </w:rPr>
        <w:t xml:space="preserve">(indefinite) certificate, and 37.0% </w:t>
      </w:r>
      <w:r>
        <w:rPr>
          <w:lang w:val="en-GB" w:eastAsia="pl-PL"/>
        </w:rPr>
        <w:t>had confirmed</w:t>
      </w:r>
      <w:r w:rsidRPr="003523B6">
        <w:rPr>
          <w:lang w:val="en-GB" w:eastAsia="pl-PL"/>
        </w:rPr>
        <w:t xml:space="preserve"> temporary </w:t>
      </w:r>
      <w:r>
        <w:rPr>
          <w:lang w:val="en-GB" w:eastAsia="pl-PL"/>
        </w:rPr>
        <w:t>incapacity to work</w:t>
      </w:r>
      <w:r w:rsidRPr="003523B6">
        <w:rPr>
          <w:lang w:val="en-GB" w:eastAsia="pl-PL"/>
        </w:rPr>
        <w:t xml:space="preserve"> on </w:t>
      </w:r>
      <w:r w:rsidR="003F7F1D">
        <w:rPr>
          <w:lang w:val="en-GB" w:eastAsia="pl-PL"/>
        </w:rPr>
        <w:t>an agricultural holding</w:t>
      </w:r>
      <w:r w:rsidRPr="003523B6">
        <w:rPr>
          <w:lang w:val="en-GB" w:eastAsia="pl-PL"/>
        </w:rPr>
        <w:t xml:space="preserve">. </w:t>
      </w:r>
      <w:r w:rsidRPr="00A94494">
        <w:rPr>
          <w:lang w:val="en-GB" w:eastAsia="pl-PL"/>
        </w:rPr>
        <w:t xml:space="preserve">For 19.8% of </w:t>
      </w:r>
      <w:r>
        <w:rPr>
          <w:lang w:val="en-GB" w:eastAsia="pl-PL"/>
        </w:rPr>
        <w:t>persons</w:t>
      </w:r>
      <w:r w:rsidRPr="00A94494">
        <w:rPr>
          <w:lang w:val="en-GB" w:eastAsia="pl-PL"/>
        </w:rPr>
        <w:t xml:space="preserve">, the </w:t>
      </w:r>
      <w:r>
        <w:rPr>
          <w:lang w:val="en-GB" w:eastAsia="pl-PL"/>
        </w:rPr>
        <w:t>certificate</w:t>
      </w:r>
      <w:r w:rsidRPr="00A94494">
        <w:rPr>
          <w:lang w:val="en-GB" w:eastAsia="pl-PL"/>
        </w:rPr>
        <w:t xml:space="preserve"> was issued before</w:t>
      </w:r>
      <w:r>
        <w:rPr>
          <w:lang w:val="en-GB" w:eastAsia="pl-PL"/>
        </w:rPr>
        <w:t xml:space="preserve"> 1</w:t>
      </w:r>
      <w:r w:rsidRPr="00A94494">
        <w:rPr>
          <w:lang w:val="en-GB" w:eastAsia="pl-PL"/>
        </w:rPr>
        <w:t xml:space="preserve"> January 1998.</w:t>
      </w:r>
    </w:p>
    <w:p w14:paraId="001AA025" w14:textId="4AC5484D" w:rsidR="006E6F82" w:rsidRPr="003523B6" w:rsidRDefault="006E6F82" w:rsidP="006E6F82">
      <w:pPr>
        <w:suppressAutoHyphens w:val="0"/>
        <w:rPr>
          <w:rFonts w:eastAsiaTheme="minorEastAsia" w:cstheme="minorHAnsi"/>
          <w:noProof/>
          <w:szCs w:val="19"/>
          <w:lang w:val="en-GB"/>
        </w:rPr>
      </w:pPr>
      <w:r w:rsidRPr="003523B6">
        <w:rPr>
          <w:lang w:val="en-GB" w:eastAsia="pl-PL"/>
        </w:rPr>
        <w:t xml:space="preserve">The </w:t>
      </w:r>
      <w:r w:rsidR="00287FA2">
        <w:rPr>
          <w:lang w:val="en-GB" w:eastAsia="pl-PL"/>
        </w:rPr>
        <w:t>most</w:t>
      </w:r>
      <w:r w:rsidRPr="003523B6">
        <w:rPr>
          <w:lang w:val="en-GB" w:eastAsia="pl-PL"/>
        </w:rPr>
        <w:t xml:space="preserve"> men</w:t>
      </w:r>
      <w:r>
        <w:rPr>
          <w:lang w:val="en-GB" w:eastAsia="pl-PL"/>
        </w:rPr>
        <w:t xml:space="preserve"> receiving</w:t>
      </w:r>
      <w:r w:rsidRPr="003523B6">
        <w:rPr>
          <w:lang w:val="en-GB" w:eastAsia="pl-PL"/>
        </w:rPr>
        <w:t xml:space="preserve"> </w:t>
      </w:r>
      <w:r w:rsidRPr="00D37EB4">
        <w:rPr>
          <w:lang w:val="en-GB" w:eastAsia="pl-PL"/>
        </w:rPr>
        <w:t>incapacity to work pension granted on the basis of a</w:t>
      </w:r>
      <w:r w:rsidR="00720CC1">
        <w:rPr>
          <w:lang w:val="en-GB" w:eastAsia="pl-PL"/>
        </w:rPr>
        <w:t> </w:t>
      </w:r>
      <w:r w:rsidRPr="00D37EB4">
        <w:rPr>
          <w:lang w:val="en-GB" w:eastAsia="pl-PL"/>
        </w:rPr>
        <w:t xml:space="preserve">verdict on incapacity to work on </w:t>
      </w:r>
      <w:r w:rsidR="003F7F1D">
        <w:rPr>
          <w:lang w:val="en-GB" w:eastAsia="pl-PL"/>
        </w:rPr>
        <w:t>an agricultural holding</w:t>
      </w:r>
      <w:r w:rsidRPr="00D37EB4">
        <w:rPr>
          <w:lang w:val="en-GB" w:eastAsia="pl-PL"/>
        </w:rPr>
        <w:t xml:space="preserve">, issued by </w:t>
      </w:r>
      <w:r>
        <w:rPr>
          <w:lang w:val="en-GB" w:eastAsia="pl-PL"/>
        </w:rPr>
        <w:t>KRUS</w:t>
      </w:r>
      <w:r w:rsidRPr="00D37EB4">
        <w:rPr>
          <w:lang w:val="en-GB" w:eastAsia="pl-PL"/>
        </w:rPr>
        <w:t xml:space="preserve"> </w:t>
      </w:r>
      <w:r w:rsidRPr="003523B6">
        <w:rPr>
          <w:lang w:val="en-GB" w:eastAsia="pl-PL"/>
        </w:rPr>
        <w:t xml:space="preserve">lived in </w:t>
      </w:r>
      <w:proofErr w:type="spellStart"/>
      <w:r w:rsidRPr="003523B6">
        <w:rPr>
          <w:lang w:val="en-GB" w:eastAsia="pl-PL"/>
        </w:rPr>
        <w:t>Lubelskie</w:t>
      </w:r>
      <w:proofErr w:type="spellEnd"/>
      <w:r w:rsidRPr="003523B6">
        <w:rPr>
          <w:lang w:val="en-GB" w:eastAsia="pl-PL"/>
        </w:rPr>
        <w:t xml:space="preserve"> </w:t>
      </w:r>
      <w:r w:rsidR="00FA08FB">
        <w:rPr>
          <w:lang w:val="en-GB" w:eastAsia="pl-PL"/>
        </w:rPr>
        <w:t>V</w:t>
      </w:r>
      <w:r>
        <w:rPr>
          <w:lang w:val="en-GB" w:eastAsia="pl-PL"/>
        </w:rPr>
        <w:t>oivo</w:t>
      </w:r>
      <w:r w:rsidR="00D52BC7">
        <w:rPr>
          <w:lang w:val="en-GB" w:eastAsia="pl-PL"/>
        </w:rPr>
        <w:t>d</w:t>
      </w:r>
      <w:r>
        <w:rPr>
          <w:lang w:val="en-GB" w:eastAsia="pl-PL"/>
        </w:rPr>
        <w:t>ship</w:t>
      </w:r>
      <w:r w:rsidRPr="003523B6">
        <w:rPr>
          <w:lang w:val="en-GB" w:eastAsia="pl-PL"/>
        </w:rPr>
        <w:t xml:space="preserve"> (11</w:t>
      </w:r>
      <w:r>
        <w:rPr>
          <w:lang w:val="en-GB" w:eastAsia="pl-PL"/>
        </w:rPr>
        <w:t>.</w:t>
      </w:r>
      <w:r w:rsidRPr="003523B6">
        <w:rPr>
          <w:lang w:val="en-GB" w:eastAsia="pl-PL"/>
        </w:rPr>
        <w:t>7</w:t>
      </w:r>
      <w:r w:rsidR="00720CC1">
        <w:rPr>
          <w:lang w:val="en-GB" w:eastAsia="pl-PL"/>
        </w:rPr>
        <w:t> </w:t>
      </w:r>
      <w:r w:rsidRPr="003523B6">
        <w:rPr>
          <w:lang w:val="en-GB" w:eastAsia="pl-PL"/>
        </w:rPr>
        <w:t xml:space="preserve">thousand), while the </w:t>
      </w:r>
      <w:r w:rsidR="00287FA2">
        <w:rPr>
          <w:lang w:val="en-GB" w:eastAsia="pl-PL"/>
        </w:rPr>
        <w:t>most</w:t>
      </w:r>
      <w:r w:rsidRPr="003523B6">
        <w:rPr>
          <w:lang w:val="en-GB" w:eastAsia="pl-PL"/>
        </w:rPr>
        <w:t xml:space="preserve"> women lived in </w:t>
      </w:r>
      <w:proofErr w:type="spellStart"/>
      <w:r w:rsidRPr="003523B6">
        <w:rPr>
          <w:lang w:val="en-GB" w:eastAsia="pl-PL"/>
        </w:rPr>
        <w:t>Małopolskie</w:t>
      </w:r>
      <w:proofErr w:type="spellEnd"/>
      <w:r w:rsidRPr="003523B6">
        <w:rPr>
          <w:lang w:val="en-GB" w:eastAsia="pl-PL"/>
        </w:rPr>
        <w:t xml:space="preserve"> </w:t>
      </w:r>
      <w:r w:rsidR="00FA08FB">
        <w:rPr>
          <w:lang w:val="en-GB" w:eastAsia="pl-PL"/>
        </w:rPr>
        <w:t>V</w:t>
      </w:r>
      <w:r w:rsidR="00D52BC7">
        <w:rPr>
          <w:lang w:val="en-GB" w:eastAsia="pl-PL"/>
        </w:rPr>
        <w:t>oivod</w:t>
      </w:r>
      <w:r>
        <w:rPr>
          <w:lang w:val="en-GB" w:eastAsia="pl-PL"/>
        </w:rPr>
        <w:t>ship</w:t>
      </w:r>
      <w:r w:rsidRPr="003523B6">
        <w:rPr>
          <w:lang w:val="en-GB" w:eastAsia="pl-PL"/>
        </w:rPr>
        <w:t xml:space="preserve"> (11</w:t>
      </w:r>
      <w:r>
        <w:rPr>
          <w:lang w:val="en-GB" w:eastAsia="pl-PL"/>
        </w:rPr>
        <w:t>.</w:t>
      </w:r>
      <w:r w:rsidRPr="003523B6">
        <w:rPr>
          <w:lang w:val="en-GB" w:eastAsia="pl-PL"/>
        </w:rPr>
        <w:t>6</w:t>
      </w:r>
      <w:r w:rsidR="00720CC1">
        <w:rPr>
          <w:lang w:val="en-GB" w:eastAsia="pl-PL"/>
        </w:rPr>
        <w:t> </w:t>
      </w:r>
      <w:r w:rsidRPr="003523B6">
        <w:rPr>
          <w:lang w:val="en-GB" w:eastAsia="pl-PL"/>
        </w:rPr>
        <w:t xml:space="preserve">thousand). The </w:t>
      </w:r>
      <w:r w:rsidR="00287FA2">
        <w:rPr>
          <w:lang w:val="en-GB" w:eastAsia="pl-PL"/>
        </w:rPr>
        <w:t>least</w:t>
      </w:r>
      <w:r w:rsidRPr="003523B6">
        <w:rPr>
          <w:lang w:val="en-GB" w:eastAsia="pl-PL"/>
        </w:rPr>
        <w:t xml:space="preserve"> </w:t>
      </w:r>
      <w:r>
        <w:rPr>
          <w:lang w:val="en-GB" w:eastAsia="pl-PL"/>
        </w:rPr>
        <w:t>persons</w:t>
      </w:r>
      <w:r w:rsidRPr="003523B6">
        <w:rPr>
          <w:lang w:val="en-GB" w:eastAsia="pl-PL"/>
        </w:rPr>
        <w:t xml:space="preserve"> lived in </w:t>
      </w:r>
      <w:proofErr w:type="spellStart"/>
      <w:r w:rsidRPr="003523B6">
        <w:rPr>
          <w:lang w:val="en-GB" w:eastAsia="pl-PL"/>
        </w:rPr>
        <w:t>Opolskie</w:t>
      </w:r>
      <w:proofErr w:type="spellEnd"/>
      <w:r w:rsidRPr="003523B6">
        <w:rPr>
          <w:lang w:val="en-GB" w:eastAsia="pl-PL"/>
        </w:rPr>
        <w:t xml:space="preserve"> </w:t>
      </w:r>
      <w:r w:rsidR="00FA08FB">
        <w:rPr>
          <w:lang w:val="en-GB" w:eastAsia="pl-PL"/>
        </w:rPr>
        <w:t>V</w:t>
      </w:r>
      <w:r w:rsidR="00D52BC7">
        <w:rPr>
          <w:lang w:val="en-GB" w:eastAsia="pl-PL"/>
        </w:rPr>
        <w:t>oivod</w:t>
      </w:r>
      <w:r>
        <w:rPr>
          <w:lang w:val="en-GB" w:eastAsia="pl-PL"/>
        </w:rPr>
        <w:t>ship</w:t>
      </w:r>
      <w:r w:rsidRPr="003523B6">
        <w:rPr>
          <w:lang w:val="en-GB" w:eastAsia="pl-PL"/>
        </w:rPr>
        <w:t xml:space="preserve"> (1.1</w:t>
      </w:r>
      <w:r w:rsidR="003F7F1D">
        <w:rPr>
          <w:lang w:val="en-GB" w:eastAsia="pl-PL"/>
        </w:rPr>
        <w:t> </w:t>
      </w:r>
      <w:r w:rsidRPr="003523B6">
        <w:rPr>
          <w:lang w:val="en-GB" w:eastAsia="pl-PL"/>
        </w:rPr>
        <w:t xml:space="preserve">thousand men and 0.9 thousand women). The </w:t>
      </w:r>
      <w:r w:rsidR="00287FA2">
        <w:rPr>
          <w:lang w:val="en-GB" w:eastAsia="pl-PL"/>
        </w:rPr>
        <w:t>most</w:t>
      </w:r>
      <w:r w:rsidRPr="003523B6">
        <w:rPr>
          <w:lang w:val="en-GB" w:eastAsia="pl-PL"/>
        </w:rPr>
        <w:t xml:space="preserve"> </w:t>
      </w:r>
      <w:r>
        <w:rPr>
          <w:lang w:val="en-GB" w:eastAsia="pl-PL"/>
        </w:rPr>
        <w:t>such persons</w:t>
      </w:r>
      <w:r w:rsidRPr="003523B6">
        <w:rPr>
          <w:lang w:val="en-GB" w:eastAsia="pl-PL"/>
        </w:rPr>
        <w:t xml:space="preserve"> per 1</w:t>
      </w:r>
      <w:r>
        <w:rPr>
          <w:lang w:val="en-GB" w:eastAsia="pl-PL"/>
        </w:rPr>
        <w:t>,000</w:t>
      </w:r>
      <w:r w:rsidR="003F7F1D">
        <w:rPr>
          <w:lang w:val="en-GB" w:eastAsia="pl-PL"/>
        </w:rPr>
        <w:t> </w:t>
      </w:r>
      <w:r w:rsidRPr="003523B6">
        <w:rPr>
          <w:lang w:val="en-GB" w:eastAsia="pl-PL"/>
        </w:rPr>
        <w:t xml:space="preserve">population lived in </w:t>
      </w:r>
      <w:proofErr w:type="spellStart"/>
      <w:r w:rsidRPr="003523B6">
        <w:rPr>
          <w:lang w:val="en-GB" w:eastAsia="pl-PL"/>
        </w:rPr>
        <w:t>Lubelskie</w:t>
      </w:r>
      <w:proofErr w:type="spellEnd"/>
      <w:r w:rsidRPr="003523B6">
        <w:rPr>
          <w:lang w:val="en-GB" w:eastAsia="pl-PL"/>
        </w:rPr>
        <w:t xml:space="preserve"> </w:t>
      </w:r>
      <w:r w:rsidR="00FA08FB">
        <w:rPr>
          <w:lang w:val="en-GB" w:eastAsia="pl-PL"/>
        </w:rPr>
        <w:t>V</w:t>
      </w:r>
      <w:r w:rsidR="00D52BC7">
        <w:rPr>
          <w:lang w:val="en-GB" w:eastAsia="pl-PL"/>
        </w:rPr>
        <w:t>oivod</w:t>
      </w:r>
      <w:r>
        <w:rPr>
          <w:lang w:val="en-GB" w:eastAsia="pl-PL"/>
        </w:rPr>
        <w:t>ship</w:t>
      </w:r>
      <w:r w:rsidRPr="003523B6">
        <w:rPr>
          <w:lang w:val="en-GB" w:eastAsia="pl-PL"/>
        </w:rPr>
        <w:t xml:space="preserve"> (10.8), and the </w:t>
      </w:r>
      <w:r w:rsidR="00287FA2">
        <w:rPr>
          <w:lang w:val="en-GB" w:eastAsia="pl-PL"/>
        </w:rPr>
        <w:t>least –</w:t>
      </w:r>
      <w:r w:rsidRPr="003523B6">
        <w:rPr>
          <w:lang w:val="en-GB" w:eastAsia="pl-PL"/>
        </w:rPr>
        <w:t xml:space="preserve"> in </w:t>
      </w:r>
      <w:proofErr w:type="spellStart"/>
      <w:r>
        <w:rPr>
          <w:lang w:val="en-GB" w:eastAsia="pl-PL"/>
        </w:rPr>
        <w:t>Śląskie</w:t>
      </w:r>
      <w:proofErr w:type="spellEnd"/>
      <w:r w:rsidRPr="003523B6">
        <w:rPr>
          <w:lang w:val="en-GB" w:eastAsia="pl-PL"/>
        </w:rPr>
        <w:t xml:space="preserve"> </w:t>
      </w:r>
      <w:r w:rsidR="00FA08FB">
        <w:rPr>
          <w:lang w:val="en-GB" w:eastAsia="pl-PL"/>
        </w:rPr>
        <w:t>V</w:t>
      </w:r>
      <w:r w:rsidR="00D52BC7">
        <w:rPr>
          <w:lang w:val="en-GB" w:eastAsia="pl-PL"/>
        </w:rPr>
        <w:t>oivod</w:t>
      </w:r>
      <w:r>
        <w:rPr>
          <w:lang w:val="en-GB" w:eastAsia="pl-PL"/>
        </w:rPr>
        <w:t>ship</w:t>
      </w:r>
      <w:r w:rsidRPr="003523B6">
        <w:rPr>
          <w:lang w:val="en-GB" w:eastAsia="pl-PL"/>
        </w:rPr>
        <w:t xml:space="preserve"> (1.0).</w:t>
      </w:r>
    </w:p>
    <w:p w14:paraId="187E65F7" w14:textId="5DCB5CDD" w:rsidR="006E6F82" w:rsidRPr="009823A3" w:rsidRDefault="006E6F82" w:rsidP="00287FA2">
      <w:pPr>
        <w:pStyle w:val="Tytuwykresu"/>
        <w:spacing w:before="240"/>
        <w:ind w:left="624" w:hanging="624"/>
      </w:pPr>
      <w:r w:rsidRPr="005F5E3B">
        <w:t xml:space="preserve">Map 4. </w:t>
      </w:r>
      <w:r w:rsidRPr="009823A3">
        <w:t xml:space="preserve">Recipients of </w:t>
      </w:r>
      <w:r>
        <w:t>incapacity to work</w:t>
      </w:r>
      <w:r w:rsidRPr="009823A3">
        <w:t xml:space="preserve"> pension granted on the basis of a certificate of incapacity to work on </w:t>
      </w:r>
      <w:r w:rsidR="003F7F1D">
        <w:t>agricultural holding</w:t>
      </w:r>
      <w:r w:rsidRPr="009823A3">
        <w:t xml:space="preserve"> issued by the Agricultural Social Insurance Fund per 1</w:t>
      </w:r>
      <w:r>
        <w:t>,</w:t>
      </w:r>
      <w:r w:rsidR="00D52BC7">
        <w:t>000 population by voivod</w:t>
      </w:r>
      <w:r w:rsidRPr="009823A3">
        <w:t>ships in 2023</w:t>
      </w:r>
    </w:p>
    <w:p w14:paraId="441A62E3" w14:textId="5DB682B2" w:rsidR="006E6F82" w:rsidRPr="009823A3" w:rsidRDefault="00DF0E6D" w:rsidP="00287FA2">
      <w:pPr>
        <w:pStyle w:val="Podtytuwykresu"/>
        <w:suppressAutoHyphens/>
        <w:spacing w:before="0" w:line="240" w:lineRule="auto"/>
        <w:ind w:firstLine="624"/>
        <w:rPr>
          <w:sz w:val="19"/>
          <w:szCs w:val="19"/>
          <w:lang w:val="en-GB"/>
        </w:rPr>
      </w:pPr>
      <w:r>
        <w:rPr>
          <w:noProof/>
          <w:sz w:val="19"/>
          <w:szCs w:val="19"/>
          <w:lang w:eastAsia="pl-PL"/>
        </w:rPr>
        <w:drawing>
          <wp:anchor distT="0" distB="0" distL="114300" distR="114300" simplePos="0" relativeHeight="251794432" behindDoc="1" locked="0" layoutInCell="1" allowOverlap="1" wp14:anchorId="5ACB47C5" wp14:editId="70F602F4">
            <wp:simplePos x="0" y="0"/>
            <wp:positionH relativeFrom="margin">
              <wp:align>left</wp:align>
            </wp:positionH>
            <wp:positionV relativeFrom="paragraph">
              <wp:posOffset>153035</wp:posOffset>
            </wp:positionV>
            <wp:extent cx="4915535" cy="3879850"/>
            <wp:effectExtent l="0" t="0" r="0" b="6350"/>
            <wp:wrapTopAndBottom/>
            <wp:docPr id="26" name="Obraz 26" descr="Map four presents recipients of incapacity to work pension granted on the basis of a certificate of incapacity to work on farm issued by the Agricultural Social Insurance Fund per 1,000 population by voivodeships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pa 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15535" cy="3879850"/>
                    </a:xfrm>
                    <a:prstGeom prst="rect">
                      <a:avLst/>
                    </a:prstGeom>
                  </pic:spPr>
                </pic:pic>
              </a:graphicData>
            </a:graphic>
            <wp14:sizeRelH relativeFrom="margin">
              <wp14:pctWidth>0</wp14:pctWidth>
            </wp14:sizeRelH>
            <wp14:sizeRelV relativeFrom="margin">
              <wp14:pctHeight>0</wp14:pctHeight>
            </wp14:sizeRelV>
          </wp:anchor>
        </w:drawing>
      </w:r>
      <w:r w:rsidR="006E6F82" w:rsidRPr="009823A3">
        <w:rPr>
          <w:sz w:val="19"/>
          <w:szCs w:val="19"/>
          <w:lang w:val="en-GB"/>
        </w:rPr>
        <w:t>As of 31 December</w:t>
      </w:r>
    </w:p>
    <w:p w14:paraId="4350827A" w14:textId="4D4A8C0D" w:rsidR="006E6F82" w:rsidRPr="009823A3" w:rsidRDefault="006E6F82" w:rsidP="00731855">
      <w:pPr>
        <w:pStyle w:val="rdo"/>
        <w:rPr>
          <w:lang w:val="en-GB"/>
        </w:rPr>
      </w:pPr>
      <w:r w:rsidRPr="008B1FEC">
        <w:rPr>
          <w:lang w:val="en-GB"/>
        </w:rPr>
        <w:t xml:space="preserve">Source: </w:t>
      </w:r>
      <w:r w:rsidR="00E7710D" w:rsidRPr="00E7710D">
        <w:rPr>
          <w:lang w:val="en-GB"/>
        </w:rPr>
        <w:t>Information system of pension benefit management of the Agricultural Social Insurance Fund.</w:t>
      </w:r>
    </w:p>
    <w:p w14:paraId="02AA5079" w14:textId="6407B2BA" w:rsidR="006E6F82" w:rsidRPr="004D4DCA" w:rsidRDefault="006E6F82" w:rsidP="006E6F82">
      <w:pPr>
        <w:rPr>
          <w:lang w:val="en-GB"/>
        </w:rPr>
      </w:pPr>
      <w:r w:rsidRPr="00D37EB4">
        <w:rPr>
          <w:lang w:val="en-GB"/>
        </w:rPr>
        <w:t xml:space="preserve">Persons </w:t>
      </w:r>
      <w:proofErr w:type="gramStart"/>
      <w:r w:rsidR="00DF0E6D">
        <w:rPr>
          <w:lang w:val="en-GB"/>
        </w:rPr>
        <w:t xml:space="preserve">aged </w:t>
      </w:r>
      <w:r w:rsidRPr="00D37EB4">
        <w:rPr>
          <w:lang w:val="en-GB"/>
        </w:rPr>
        <w:t xml:space="preserve"> 50</w:t>
      </w:r>
      <w:proofErr w:type="gramEnd"/>
      <w:r w:rsidRPr="00D37EB4">
        <w:rPr>
          <w:lang w:val="en-GB"/>
        </w:rPr>
        <w:t xml:space="preserve"> and more dominated in the surveyed </w:t>
      </w:r>
      <w:r>
        <w:rPr>
          <w:lang w:val="en-GB"/>
        </w:rPr>
        <w:t xml:space="preserve">population (90.1%). </w:t>
      </w:r>
      <w:r w:rsidRPr="00105A92">
        <w:rPr>
          <w:lang w:val="en-GB"/>
        </w:rPr>
        <w:t xml:space="preserve">The </w:t>
      </w:r>
      <w:r w:rsidR="00287FA2">
        <w:rPr>
          <w:lang w:val="en-GB"/>
        </w:rPr>
        <w:t>most</w:t>
      </w:r>
      <w:r w:rsidRPr="00105A92">
        <w:rPr>
          <w:lang w:val="en-GB"/>
        </w:rPr>
        <w:t xml:space="preserve"> men belonged to 60</w:t>
      </w:r>
      <w:r w:rsidRPr="00E46137">
        <w:rPr>
          <w:lang w:val="en-GB"/>
        </w:rPr>
        <w:t>–</w:t>
      </w:r>
      <w:r w:rsidRPr="00105A92">
        <w:rPr>
          <w:lang w:val="en-GB"/>
        </w:rPr>
        <w:t xml:space="preserve">64 age group (36.2%), while </w:t>
      </w:r>
      <w:r w:rsidR="00287FA2">
        <w:rPr>
          <w:lang w:val="en-GB"/>
        </w:rPr>
        <w:t xml:space="preserve">the most </w:t>
      </w:r>
      <w:r w:rsidRPr="00105A92">
        <w:rPr>
          <w:lang w:val="en-GB"/>
        </w:rPr>
        <w:t>wome</w:t>
      </w:r>
      <w:r>
        <w:rPr>
          <w:lang w:val="en-GB"/>
        </w:rPr>
        <w:t xml:space="preserve">n </w:t>
      </w:r>
      <w:r w:rsidR="00DF0E6D">
        <w:rPr>
          <w:lang w:val="en-GB"/>
        </w:rPr>
        <w:t>–</w:t>
      </w:r>
      <w:r>
        <w:rPr>
          <w:lang w:val="en-GB"/>
        </w:rPr>
        <w:t xml:space="preserve"> </w:t>
      </w:r>
      <w:r w:rsidR="00DF0E6D">
        <w:rPr>
          <w:lang w:val="en-GB"/>
        </w:rPr>
        <w:t xml:space="preserve">to </w:t>
      </w:r>
      <w:r>
        <w:rPr>
          <w:lang w:val="en-GB"/>
        </w:rPr>
        <w:t>55</w:t>
      </w:r>
      <w:r w:rsidRPr="00E46137">
        <w:rPr>
          <w:lang w:val="en-GB"/>
        </w:rPr>
        <w:t>–</w:t>
      </w:r>
      <w:r>
        <w:rPr>
          <w:lang w:val="en-GB"/>
        </w:rPr>
        <w:t>59 age group (22.0%).</w:t>
      </w:r>
      <w:r w:rsidRPr="00105A92">
        <w:rPr>
          <w:lang w:val="en-GB"/>
        </w:rPr>
        <w:t xml:space="preserve"> </w:t>
      </w:r>
    </w:p>
    <w:p w14:paraId="5A52F8DA" w14:textId="77D71279" w:rsidR="006E6F82" w:rsidRPr="008B1FEC" w:rsidRDefault="006E6F82" w:rsidP="00E80706">
      <w:pPr>
        <w:pStyle w:val="Tytuwykresu"/>
        <w:spacing w:before="240"/>
        <w:ind w:left="737" w:hanging="737"/>
      </w:pPr>
      <w:r w:rsidRPr="008B1FEC">
        <w:lastRenderedPageBreak/>
        <w:t xml:space="preserve">Chart 6. </w:t>
      </w:r>
      <w:bookmarkStart w:id="0" w:name="_Hlk179443795"/>
      <w:r w:rsidRPr="00D37EB4">
        <w:t xml:space="preserve">Recipients of incapacity to work pension granted on the basis of a certificate of incapacity to work on </w:t>
      </w:r>
      <w:r w:rsidR="00240586">
        <w:t>agricultural holding</w:t>
      </w:r>
      <w:r w:rsidRPr="00D37EB4">
        <w:t xml:space="preserve"> issued by the Agricultural </w:t>
      </w:r>
      <w:r w:rsidRPr="00731855">
        <w:t>Social</w:t>
      </w:r>
      <w:r w:rsidRPr="00D37EB4">
        <w:t xml:space="preserve"> Insurance Fund </w:t>
      </w:r>
      <w:r>
        <w:t>by sex and age group</w:t>
      </w:r>
      <w:bookmarkEnd w:id="0"/>
      <w:r>
        <w:t xml:space="preserve"> in 2023</w:t>
      </w:r>
    </w:p>
    <w:p w14:paraId="3C21B516" w14:textId="10ECAB30" w:rsidR="006E6F82" w:rsidRPr="005F5E3B" w:rsidRDefault="00DF0E6D" w:rsidP="00E80706">
      <w:pPr>
        <w:pStyle w:val="Podtytuwykresu"/>
        <w:suppressAutoHyphens/>
        <w:spacing w:before="0" w:line="240" w:lineRule="auto"/>
        <w:ind w:firstLine="737"/>
        <w:rPr>
          <w:sz w:val="19"/>
          <w:szCs w:val="19"/>
          <w:lang w:val="en-GB"/>
        </w:rPr>
      </w:pPr>
      <w:r w:rsidRPr="00E30871">
        <w:rPr>
          <w:noProof/>
          <w:sz w:val="19"/>
          <w:szCs w:val="19"/>
          <w:lang w:eastAsia="pl-PL"/>
        </w:rPr>
        <w:drawing>
          <wp:anchor distT="0" distB="0" distL="114300" distR="114300" simplePos="0" relativeHeight="251797504" behindDoc="1" locked="0" layoutInCell="1" allowOverlap="1" wp14:anchorId="4087C54D" wp14:editId="4A80DA54">
            <wp:simplePos x="0" y="0"/>
            <wp:positionH relativeFrom="margin">
              <wp:posOffset>-196850</wp:posOffset>
            </wp:positionH>
            <wp:positionV relativeFrom="paragraph">
              <wp:posOffset>172009</wp:posOffset>
            </wp:positionV>
            <wp:extent cx="5251450" cy="2844800"/>
            <wp:effectExtent l="0" t="0" r="6350" b="0"/>
            <wp:wrapTopAndBottom/>
            <wp:docPr id="3" name="Obraz 3" descr="Chart six presents recipients of incapacity to work pension granted on the basis of a certificate of incapacity to work on farm issued by the Agricultural Social Insurance Fund by sex and age group in 2023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251450" cy="2844800"/>
                    </a:xfrm>
                    <a:prstGeom prst="rect">
                      <a:avLst/>
                    </a:prstGeom>
                    <a:noFill/>
                  </pic:spPr>
                </pic:pic>
              </a:graphicData>
            </a:graphic>
            <wp14:sizeRelH relativeFrom="margin">
              <wp14:pctWidth>0</wp14:pctWidth>
            </wp14:sizeRelH>
            <wp14:sizeRelV relativeFrom="margin">
              <wp14:pctHeight>0</wp14:pctHeight>
            </wp14:sizeRelV>
          </wp:anchor>
        </w:drawing>
      </w:r>
      <w:r w:rsidR="006E6F82" w:rsidRPr="005F5E3B">
        <w:rPr>
          <w:sz w:val="19"/>
          <w:szCs w:val="19"/>
          <w:lang w:val="en-GB"/>
        </w:rPr>
        <w:t>As of 31 December</w:t>
      </w:r>
    </w:p>
    <w:p w14:paraId="742CEA6D" w14:textId="4064CB02" w:rsidR="006E6F82" w:rsidRPr="008B1FEC" w:rsidRDefault="006E6F82" w:rsidP="00731855">
      <w:pPr>
        <w:pStyle w:val="rdo"/>
        <w:rPr>
          <w:lang w:val="en-GB"/>
        </w:rPr>
      </w:pPr>
      <w:r w:rsidRPr="008B1FEC">
        <w:rPr>
          <w:lang w:val="en-GB"/>
        </w:rPr>
        <w:t xml:space="preserve">Source: </w:t>
      </w:r>
      <w:r>
        <w:rPr>
          <w:lang w:val="en-GB"/>
        </w:rPr>
        <w:t>Information system of</w:t>
      </w:r>
      <w:r w:rsidRPr="008B1FEC">
        <w:rPr>
          <w:lang w:val="en-GB"/>
        </w:rPr>
        <w:t xml:space="preserve"> pension benefit management of </w:t>
      </w:r>
      <w:r w:rsidR="00E7710D">
        <w:rPr>
          <w:lang w:val="en-GB"/>
        </w:rPr>
        <w:t xml:space="preserve">the </w:t>
      </w:r>
      <w:r w:rsidRPr="008B1FEC">
        <w:rPr>
          <w:lang w:val="en-GB"/>
        </w:rPr>
        <w:t>Agricultural Social Insurance Fund.</w:t>
      </w:r>
    </w:p>
    <w:p w14:paraId="7A2A44D7" w14:textId="77777777" w:rsidR="006E6F82" w:rsidRPr="005F5E3B" w:rsidRDefault="006E6F82" w:rsidP="006E6F82">
      <w:pPr>
        <w:pStyle w:val="Nagwek2"/>
      </w:pPr>
      <w:r>
        <w:rPr>
          <w:noProof/>
          <w:spacing w:val="-2"/>
        </w:rPr>
        <w:t>Educating</w:t>
      </w:r>
      <w:r w:rsidRPr="005F5E3B">
        <w:rPr>
          <w:noProof/>
          <w:spacing w:val="-2"/>
        </w:rPr>
        <w:t xml:space="preserve"> </w:t>
      </w:r>
      <w:r>
        <w:rPr>
          <w:noProof/>
          <w:spacing w:val="-2"/>
        </w:rPr>
        <w:t>persons</w:t>
      </w:r>
      <w:r w:rsidRPr="005F5E3B">
        <w:rPr>
          <w:noProof/>
          <w:spacing w:val="-2"/>
        </w:rPr>
        <w:t xml:space="preserve"> with disabilities and </w:t>
      </w:r>
      <w:r>
        <w:rPr>
          <w:noProof/>
          <w:spacing w:val="-2"/>
        </w:rPr>
        <w:t xml:space="preserve">persons with </w:t>
      </w:r>
      <w:r w:rsidRPr="005F5E3B">
        <w:rPr>
          <w:noProof/>
          <w:spacing w:val="-2"/>
        </w:rPr>
        <w:t>special educational needs</w:t>
      </w:r>
    </w:p>
    <w:p w14:paraId="429FE604" w14:textId="4ABA72BA" w:rsidR="006E6F82" w:rsidRPr="005F5E3B" w:rsidRDefault="006E6F82" w:rsidP="006E6F82">
      <w:pPr>
        <w:rPr>
          <w:rFonts w:eastAsia="Times New Roman" w:cs="Times New Roman"/>
          <w:szCs w:val="19"/>
          <w:lang w:val="en-GB" w:eastAsia="pl-PL"/>
        </w:rPr>
      </w:pPr>
      <w:r w:rsidRPr="005F5E3B">
        <w:rPr>
          <w:rFonts w:eastAsia="Times New Roman" w:cs="Times New Roman"/>
          <w:szCs w:val="19"/>
          <w:lang w:val="en-GB" w:eastAsia="pl-PL"/>
        </w:rPr>
        <w:t xml:space="preserve">In the 2023/24 school year, there were 360 special </w:t>
      </w:r>
      <w:r>
        <w:rPr>
          <w:rFonts w:eastAsia="Times New Roman" w:cs="Times New Roman"/>
          <w:szCs w:val="19"/>
          <w:lang w:val="en-GB" w:eastAsia="pl-PL"/>
        </w:rPr>
        <w:t>nursery schools</w:t>
      </w:r>
      <w:r w:rsidRPr="005F5E3B">
        <w:rPr>
          <w:rFonts w:eastAsia="Times New Roman" w:cs="Times New Roman"/>
          <w:szCs w:val="19"/>
          <w:lang w:val="en-GB" w:eastAsia="pl-PL"/>
        </w:rPr>
        <w:t>, attended by 8</w:t>
      </w:r>
      <w:r>
        <w:rPr>
          <w:rFonts w:eastAsia="Times New Roman" w:cs="Times New Roman"/>
          <w:szCs w:val="19"/>
          <w:lang w:val="en-GB" w:eastAsia="pl-PL"/>
        </w:rPr>
        <w:t>.</w:t>
      </w:r>
      <w:r w:rsidRPr="005F5E3B">
        <w:rPr>
          <w:rFonts w:eastAsia="Times New Roman" w:cs="Times New Roman"/>
          <w:szCs w:val="19"/>
          <w:lang w:val="en-GB" w:eastAsia="pl-PL"/>
        </w:rPr>
        <w:t>1</w:t>
      </w:r>
      <w:r>
        <w:rPr>
          <w:rFonts w:eastAsia="Times New Roman" w:cs="Times New Roman"/>
          <w:szCs w:val="19"/>
          <w:lang w:val="en-GB" w:eastAsia="pl-PL"/>
        </w:rPr>
        <w:t xml:space="preserve"> </w:t>
      </w:r>
      <w:r w:rsidRPr="003523B6">
        <w:rPr>
          <w:lang w:val="en-GB" w:eastAsia="pl-PL"/>
        </w:rPr>
        <w:t>thousand</w:t>
      </w:r>
      <w:r w:rsidRPr="005F5E3B">
        <w:rPr>
          <w:rFonts w:eastAsia="Times New Roman" w:cs="Times New Roman"/>
          <w:szCs w:val="19"/>
          <w:lang w:val="en-GB" w:eastAsia="pl-PL"/>
        </w:rPr>
        <w:t xml:space="preserve"> children with disabilities. The largest number of children </w:t>
      </w:r>
      <w:r>
        <w:rPr>
          <w:rFonts w:eastAsia="Times New Roman" w:cs="Times New Roman"/>
          <w:szCs w:val="19"/>
          <w:lang w:val="en-GB" w:eastAsia="pl-PL"/>
        </w:rPr>
        <w:t xml:space="preserve">who attended </w:t>
      </w:r>
      <w:r w:rsidRPr="005F5E3B">
        <w:rPr>
          <w:rFonts w:eastAsia="Times New Roman" w:cs="Times New Roman"/>
          <w:szCs w:val="19"/>
          <w:lang w:val="en-GB" w:eastAsia="pl-PL"/>
        </w:rPr>
        <w:t xml:space="preserve">special </w:t>
      </w:r>
      <w:r>
        <w:rPr>
          <w:rFonts w:eastAsia="Times New Roman" w:cs="Times New Roman"/>
          <w:szCs w:val="19"/>
          <w:lang w:val="en-GB" w:eastAsia="pl-PL"/>
        </w:rPr>
        <w:t>nursery schools</w:t>
      </w:r>
      <w:r w:rsidRPr="005F5E3B">
        <w:rPr>
          <w:rFonts w:eastAsia="Times New Roman" w:cs="Times New Roman"/>
          <w:szCs w:val="19"/>
          <w:lang w:val="en-GB" w:eastAsia="pl-PL"/>
        </w:rPr>
        <w:t xml:space="preserve"> were </w:t>
      </w:r>
      <w:r>
        <w:rPr>
          <w:rFonts w:eastAsia="Times New Roman" w:cs="Times New Roman"/>
          <w:szCs w:val="19"/>
          <w:lang w:val="en-GB" w:eastAsia="pl-PL"/>
        </w:rPr>
        <w:t xml:space="preserve">over </w:t>
      </w:r>
      <w:r w:rsidRPr="005F5E3B">
        <w:rPr>
          <w:rFonts w:eastAsia="Times New Roman" w:cs="Times New Roman"/>
          <w:szCs w:val="19"/>
          <w:lang w:val="en-GB" w:eastAsia="pl-PL"/>
        </w:rPr>
        <w:t xml:space="preserve">7 years old (27.8%). Boys predominated </w:t>
      </w:r>
      <w:r>
        <w:rPr>
          <w:rFonts w:eastAsia="Times New Roman" w:cs="Times New Roman"/>
          <w:szCs w:val="19"/>
          <w:lang w:val="en-GB" w:eastAsia="pl-PL"/>
        </w:rPr>
        <w:t>in the group of</w:t>
      </w:r>
      <w:r w:rsidRPr="005F5E3B">
        <w:rPr>
          <w:rFonts w:eastAsia="Times New Roman" w:cs="Times New Roman"/>
          <w:szCs w:val="19"/>
          <w:lang w:val="en-GB" w:eastAsia="pl-PL"/>
        </w:rPr>
        <w:t xml:space="preserve"> children in special </w:t>
      </w:r>
      <w:r>
        <w:rPr>
          <w:rFonts w:eastAsia="Times New Roman" w:cs="Times New Roman"/>
          <w:szCs w:val="19"/>
          <w:lang w:val="en-GB" w:eastAsia="pl-PL"/>
        </w:rPr>
        <w:t>nursery schools</w:t>
      </w:r>
      <w:r w:rsidRPr="005F5E3B">
        <w:rPr>
          <w:rFonts w:eastAsia="Times New Roman" w:cs="Times New Roman"/>
          <w:szCs w:val="19"/>
          <w:lang w:val="en-GB" w:eastAsia="pl-PL"/>
        </w:rPr>
        <w:t xml:space="preserve"> (71.7%). </w:t>
      </w:r>
      <w:r w:rsidR="00DF0E6D">
        <w:rPr>
          <w:rFonts w:eastAsia="Times New Roman" w:cs="Times New Roman"/>
          <w:szCs w:val="19"/>
          <w:lang w:val="en-GB" w:eastAsia="pl-PL"/>
        </w:rPr>
        <w:t>O</w:t>
      </w:r>
      <w:r>
        <w:rPr>
          <w:rFonts w:eastAsia="Times New Roman" w:cs="Times New Roman"/>
          <w:szCs w:val="19"/>
          <w:lang w:val="en-GB" w:eastAsia="pl-PL"/>
        </w:rPr>
        <w:t>ther</w:t>
      </w:r>
      <w:r w:rsidRPr="005F5E3B">
        <w:rPr>
          <w:rFonts w:eastAsia="Times New Roman" w:cs="Times New Roman"/>
          <w:szCs w:val="19"/>
          <w:lang w:val="en-GB" w:eastAsia="pl-PL"/>
        </w:rPr>
        <w:t xml:space="preserve"> </w:t>
      </w:r>
      <w:r w:rsidR="00D4127C" w:rsidRPr="00D4127C">
        <w:rPr>
          <w:rFonts w:eastAsia="Times New Roman" w:cs="Times New Roman"/>
          <w:szCs w:val="19"/>
          <w:lang w:val="en-GB" w:eastAsia="pl-PL"/>
        </w:rPr>
        <w:t xml:space="preserve">nursery schools </w:t>
      </w:r>
      <w:r w:rsidR="00D4127C">
        <w:rPr>
          <w:rFonts w:eastAsia="Times New Roman" w:cs="Times New Roman"/>
          <w:szCs w:val="19"/>
          <w:lang w:val="en-GB" w:eastAsia="pl-PL"/>
        </w:rPr>
        <w:t xml:space="preserve">and remaining </w:t>
      </w:r>
      <w:r w:rsidR="00DF0E6D">
        <w:rPr>
          <w:rFonts w:eastAsia="Times New Roman" w:cs="Times New Roman"/>
          <w:szCs w:val="19"/>
          <w:lang w:val="en-GB" w:eastAsia="pl-PL"/>
        </w:rPr>
        <w:t xml:space="preserve">pre-primary </w:t>
      </w:r>
      <w:r w:rsidR="008B49FB">
        <w:rPr>
          <w:rFonts w:eastAsia="Times New Roman" w:cs="Times New Roman"/>
          <w:szCs w:val="19"/>
          <w:lang w:val="en-GB" w:eastAsia="pl-PL"/>
        </w:rPr>
        <w:t xml:space="preserve">education </w:t>
      </w:r>
      <w:r w:rsidR="00DF0E6D">
        <w:rPr>
          <w:rFonts w:eastAsia="Times New Roman" w:cs="Times New Roman"/>
          <w:szCs w:val="19"/>
          <w:lang w:val="en-GB" w:eastAsia="pl-PL"/>
        </w:rPr>
        <w:t xml:space="preserve">establishments </w:t>
      </w:r>
      <w:r w:rsidRPr="005F5E3B">
        <w:rPr>
          <w:rFonts w:eastAsia="Times New Roman" w:cs="Times New Roman"/>
          <w:szCs w:val="19"/>
          <w:lang w:val="en-GB" w:eastAsia="pl-PL"/>
        </w:rPr>
        <w:t xml:space="preserve">were attended by 55.9 thousand children with disabilities, who accounted for 3.7% of the total number of children. The majority of children with disabilities attended </w:t>
      </w:r>
      <w:r>
        <w:rPr>
          <w:rFonts w:eastAsia="Times New Roman" w:cs="Times New Roman"/>
          <w:szCs w:val="19"/>
          <w:lang w:val="en-GB" w:eastAsia="pl-PL"/>
        </w:rPr>
        <w:t>regular</w:t>
      </w:r>
      <w:r w:rsidRPr="005F5E3B">
        <w:rPr>
          <w:rFonts w:eastAsia="Times New Roman" w:cs="Times New Roman"/>
          <w:szCs w:val="19"/>
          <w:lang w:val="en-GB" w:eastAsia="pl-PL"/>
        </w:rPr>
        <w:t xml:space="preserve"> </w:t>
      </w:r>
      <w:r>
        <w:rPr>
          <w:rFonts w:eastAsia="Times New Roman" w:cs="Times New Roman"/>
          <w:szCs w:val="19"/>
          <w:lang w:val="en-GB" w:eastAsia="pl-PL"/>
        </w:rPr>
        <w:t>nursery schools</w:t>
      </w:r>
      <w:r w:rsidRPr="005F5E3B">
        <w:rPr>
          <w:rFonts w:eastAsia="Times New Roman" w:cs="Times New Roman"/>
          <w:szCs w:val="19"/>
          <w:lang w:val="en-GB" w:eastAsia="pl-PL"/>
        </w:rPr>
        <w:t xml:space="preserve"> (79.0%), including </w:t>
      </w:r>
      <w:r>
        <w:rPr>
          <w:rFonts w:eastAsia="Times New Roman" w:cs="Times New Roman"/>
          <w:szCs w:val="19"/>
          <w:lang w:val="en-GB" w:eastAsia="pl-PL"/>
        </w:rPr>
        <w:t>the ones</w:t>
      </w:r>
      <w:r w:rsidRPr="005F5E3B">
        <w:rPr>
          <w:rFonts w:eastAsia="Times New Roman" w:cs="Times New Roman"/>
          <w:szCs w:val="19"/>
          <w:lang w:val="en-GB" w:eastAsia="pl-PL"/>
        </w:rPr>
        <w:t xml:space="preserve"> with integrated </w:t>
      </w:r>
      <w:r>
        <w:rPr>
          <w:rFonts w:eastAsia="Times New Roman" w:cs="Times New Roman"/>
          <w:szCs w:val="19"/>
          <w:lang w:val="en-GB" w:eastAsia="pl-PL"/>
        </w:rPr>
        <w:t>sections</w:t>
      </w:r>
      <w:r w:rsidRPr="005F5E3B">
        <w:rPr>
          <w:rFonts w:eastAsia="Times New Roman" w:cs="Times New Roman"/>
          <w:szCs w:val="19"/>
          <w:lang w:val="en-GB" w:eastAsia="pl-PL"/>
        </w:rPr>
        <w:t xml:space="preserve"> (10.6%) and integrated </w:t>
      </w:r>
      <w:r>
        <w:rPr>
          <w:rFonts w:eastAsia="Times New Roman" w:cs="Times New Roman"/>
          <w:szCs w:val="19"/>
          <w:lang w:val="en-GB" w:eastAsia="pl-PL"/>
        </w:rPr>
        <w:t>nursery schools</w:t>
      </w:r>
      <w:r w:rsidRPr="005F5E3B">
        <w:rPr>
          <w:rFonts w:eastAsia="Times New Roman" w:cs="Times New Roman"/>
          <w:szCs w:val="19"/>
          <w:lang w:val="en-GB" w:eastAsia="pl-PL"/>
        </w:rPr>
        <w:t xml:space="preserve"> (11.6%).</w:t>
      </w:r>
      <w:r w:rsidRPr="003576A1">
        <w:rPr>
          <w:noProof/>
          <w:sz w:val="16"/>
          <w:szCs w:val="16"/>
          <w:shd w:val="clear" w:color="auto" w:fill="FFFFFF"/>
          <w:lang w:eastAsia="pl-PL"/>
        </w:rPr>
        <mc:AlternateContent>
          <mc:Choice Requires="wps">
            <w:drawing>
              <wp:anchor distT="45720" distB="45720" distL="114300" distR="114300" simplePos="0" relativeHeight="251796480" behindDoc="1" locked="0" layoutInCell="1" allowOverlap="1" wp14:anchorId="75542F41" wp14:editId="5B079AB0">
                <wp:simplePos x="0" y="0"/>
                <wp:positionH relativeFrom="page">
                  <wp:posOffset>5720715</wp:posOffset>
                </wp:positionH>
                <wp:positionV relativeFrom="paragraph">
                  <wp:posOffset>-2540</wp:posOffset>
                </wp:positionV>
                <wp:extent cx="1725295" cy="1216025"/>
                <wp:effectExtent l="0" t="0" r="0" b="3175"/>
                <wp:wrapTight wrapText="bothSides">
                  <wp:wrapPolygon edited="0">
                    <wp:start x="715" y="0"/>
                    <wp:lineTo x="715" y="21318"/>
                    <wp:lineTo x="20749" y="21318"/>
                    <wp:lineTo x="20749" y="0"/>
                    <wp:lineTo x="715" y="0"/>
                  </wp:wrapPolygon>
                </wp:wrapTight>
                <wp:docPr id="49" name="Pole tekstowe 49" descr="In the 2023/24 school year, 244.9 thousand children and youth with special educational needs (excluding schools for adults) attended schools, i.e. 4.7% of the total number of stu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16025"/>
                        </a:xfrm>
                        <a:prstGeom prst="rect">
                          <a:avLst/>
                        </a:prstGeom>
                        <a:noFill/>
                        <a:ln w="9525">
                          <a:noFill/>
                          <a:miter lim="800000"/>
                          <a:headEnd/>
                          <a:tailEnd/>
                        </a:ln>
                      </wps:spPr>
                      <wps:txbx>
                        <w:txbxContent>
                          <w:p w14:paraId="61F6F647" w14:textId="583A8787" w:rsidR="00E7710D" w:rsidRPr="005F5E3B" w:rsidRDefault="00E7710D" w:rsidP="006E6F82">
                            <w:pPr>
                              <w:pStyle w:val="Tekstzbokuwramcenaszarympolu"/>
                            </w:pPr>
                            <w:r w:rsidRPr="005F5E3B">
                              <w:t>In the 2023/24 school year, 244</w:t>
                            </w:r>
                            <w:r>
                              <w:t>.</w:t>
                            </w:r>
                            <w:r w:rsidRPr="005F5E3B">
                              <w:t>9</w:t>
                            </w:r>
                            <w:r>
                              <w:t xml:space="preserve"> thousand</w:t>
                            </w:r>
                            <w:r w:rsidRPr="005F5E3B">
                              <w:t xml:space="preserve"> children and </w:t>
                            </w:r>
                            <w:r w:rsidR="008B49FB">
                              <w:t>youth</w:t>
                            </w:r>
                            <w:r w:rsidRPr="005F5E3B">
                              <w:t xml:space="preserve"> with special educational needs (excluding schools for adults) </w:t>
                            </w:r>
                            <w:r>
                              <w:t xml:space="preserve">attended </w:t>
                            </w:r>
                            <w:r w:rsidRPr="005F5E3B">
                              <w:t xml:space="preserve">schools, i.e. 4.7% of the total number of </w:t>
                            </w:r>
                            <w:r>
                              <w:t>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42F41" id="Pole tekstowe 49" o:spid="_x0000_s1031" type="#_x0000_t202" alt="In the 2023/24 school year, 244.9 thousand children and youth with special educational needs (excluding schools for adults) attended schools, i.e. 4.7% of the total number of students" style="position:absolute;margin-left:450.45pt;margin-top:-.2pt;width:135.85pt;height:95.75pt;z-index:-2515200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" filled="f" stroked="f">
                <v:textbox>
                  <w:txbxContent>
                    <w:p w14:paraId="61F6F647" w14:textId="583A8787" w:rsidR="00E7710D" w:rsidRPr="005F5E3B" w:rsidRDefault="00E7710D" w:rsidP="006E6F82">
                      <w:pPr>
                        <w:pStyle w:val="Tekstzbokuwramcenaszarympolu"/>
                      </w:pPr>
                      <w:r w:rsidRPr="005F5E3B">
                        <w:t>In the 2023/24 school year, 244</w:t>
                      </w:r>
                      <w:r>
                        <w:t>.</w:t>
                      </w:r>
                      <w:r w:rsidRPr="005F5E3B">
                        <w:t>9</w:t>
                      </w:r>
                      <w:r>
                        <w:t xml:space="preserve"> thousand</w:t>
                      </w:r>
                      <w:r w:rsidRPr="005F5E3B">
                        <w:t xml:space="preserve"> children and </w:t>
                      </w:r>
                      <w:r w:rsidR="008B49FB">
                        <w:t>youth</w:t>
                      </w:r>
                      <w:r w:rsidRPr="005F5E3B">
                        <w:t xml:space="preserve"> with special educational needs (excluding schools for adults) </w:t>
                      </w:r>
                      <w:r>
                        <w:t xml:space="preserve">attended </w:t>
                      </w:r>
                      <w:r w:rsidRPr="005F5E3B">
                        <w:t xml:space="preserve">schools, i.e. 4.7% of the total number of </w:t>
                      </w:r>
                      <w:r>
                        <w:t>students</w:t>
                      </w:r>
                    </w:p>
                  </w:txbxContent>
                </v:textbox>
                <w10:wrap type="tight" anchorx="page"/>
              </v:shape>
            </w:pict>
          </mc:Fallback>
        </mc:AlternateContent>
      </w:r>
    </w:p>
    <w:p w14:paraId="0B47EF50" w14:textId="415EBC07" w:rsidR="006E6F82" w:rsidRPr="005F5E3B" w:rsidRDefault="006E6F82" w:rsidP="00E80706">
      <w:pPr>
        <w:pStyle w:val="Tytutablicy"/>
      </w:pPr>
      <w:r w:rsidRPr="0036697D">
        <w:t xml:space="preserve">Table 1. </w:t>
      </w:r>
      <w:r w:rsidRPr="005F5E3B">
        <w:t>Pre</w:t>
      </w:r>
      <w:r w:rsidR="008B49FB">
        <w:t>-</w:t>
      </w:r>
      <w:r w:rsidR="00D52BC7">
        <w:t>primary</w:t>
      </w:r>
      <w:r w:rsidR="008B49FB">
        <w:t xml:space="preserve"> education</w:t>
      </w:r>
      <w:r w:rsidR="00D52BC7">
        <w:t xml:space="preserve"> establishments</w:t>
      </w:r>
      <w:r w:rsidRPr="005F5E3B">
        <w:t xml:space="preserve"> in </w:t>
      </w:r>
      <w:r w:rsidR="00D52BC7">
        <w:t>the 2023/24 school year</w:t>
      </w:r>
    </w:p>
    <w:p w14:paraId="61B48AF4" w14:textId="6ADFC757" w:rsidR="006E6F82" w:rsidRPr="005F5E3B" w:rsidRDefault="006E6F82" w:rsidP="00C245F5">
      <w:pPr>
        <w:pStyle w:val="Podtytuwykresu"/>
        <w:tabs>
          <w:tab w:val="left" w:pos="5247"/>
        </w:tabs>
        <w:suppressAutoHyphens/>
        <w:spacing w:before="0" w:line="240" w:lineRule="auto"/>
        <w:ind w:firstLine="709"/>
        <w:rPr>
          <w:sz w:val="19"/>
          <w:szCs w:val="19"/>
          <w:lang w:val="en-GB"/>
        </w:rPr>
      </w:pPr>
      <w:r>
        <w:rPr>
          <w:sz w:val="19"/>
          <w:szCs w:val="19"/>
          <w:lang w:val="en-GB"/>
        </w:rPr>
        <w:t>As of 30 September</w:t>
      </w:r>
    </w:p>
    <w:tbl>
      <w:tblPr>
        <w:tblStyle w:val="Siatkatabelijasna1"/>
        <w:tblpPr w:leftFromText="141" w:rightFromText="141" w:vertAnchor="text" w:tblpY="1"/>
        <w:tblOverlap w:val="never"/>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020" w:firstRow="1" w:lastRow="0" w:firstColumn="0" w:lastColumn="0" w:noHBand="0" w:noVBand="0"/>
        <w:tblDescription w:val="Table one presents pre-school educational units in school year 2023/24 as of 30 September; the data in Excel file"/>
      </w:tblPr>
      <w:tblGrid>
        <w:gridCol w:w="2977"/>
        <w:gridCol w:w="1276"/>
        <w:gridCol w:w="1276"/>
        <w:gridCol w:w="1275"/>
        <w:gridCol w:w="1276"/>
      </w:tblGrid>
      <w:tr w:rsidR="006E6F82" w:rsidRPr="006A025E" w14:paraId="536AF3A6" w14:textId="77777777" w:rsidTr="00E7710D">
        <w:trPr>
          <w:cantSplit/>
          <w:trHeight w:val="113"/>
          <w:tblHeader/>
        </w:trPr>
        <w:tc>
          <w:tcPr>
            <w:tcW w:w="2977" w:type="dxa"/>
            <w:vMerge w:val="restart"/>
            <w:vAlign w:val="center"/>
          </w:tcPr>
          <w:p w14:paraId="6643AA00" w14:textId="77777777" w:rsidR="006E6F82" w:rsidRPr="008B49FB" w:rsidRDefault="006E6F82" w:rsidP="00E80706">
            <w:pPr>
              <w:pStyle w:val="Tablicagwka"/>
              <w:rPr>
                <w:lang w:val="en-GB"/>
              </w:rPr>
            </w:pPr>
            <w:bookmarkStart w:id="1" w:name="_GoBack"/>
            <w:r w:rsidRPr="008B49FB">
              <w:rPr>
                <w:lang w:val="en-GB"/>
              </w:rPr>
              <w:t>Specification</w:t>
            </w:r>
          </w:p>
        </w:tc>
        <w:tc>
          <w:tcPr>
            <w:tcW w:w="1276" w:type="dxa"/>
            <w:vMerge w:val="restart"/>
            <w:vAlign w:val="center"/>
          </w:tcPr>
          <w:p w14:paraId="4CDDA967" w14:textId="77777777" w:rsidR="006E6F82" w:rsidRPr="008B49FB" w:rsidRDefault="006E6F82" w:rsidP="00E80706">
            <w:pPr>
              <w:pStyle w:val="Tablicagwka"/>
              <w:rPr>
                <w:lang w:val="en-GB"/>
              </w:rPr>
            </w:pPr>
            <w:r w:rsidRPr="008B49FB">
              <w:rPr>
                <w:lang w:val="en-GB"/>
              </w:rPr>
              <w:t>Units</w:t>
            </w:r>
          </w:p>
        </w:tc>
        <w:tc>
          <w:tcPr>
            <w:tcW w:w="1276" w:type="dxa"/>
            <w:vMerge w:val="restart"/>
            <w:vAlign w:val="center"/>
          </w:tcPr>
          <w:p w14:paraId="6EB8A15E" w14:textId="50F39A7E" w:rsidR="006E6F82" w:rsidRPr="008B49FB" w:rsidRDefault="00D20662" w:rsidP="00E80706">
            <w:pPr>
              <w:pStyle w:val="Tablicagwka"/>
              <w:rPr>
                <w:lang w:val="en-GB"/>
              </w:rPr>
            </w:pPr>
            <w:r w:rsidRPr="008B49FB">
              <w:rPr>
                <w:lang w:val="en-GB"/>
              </w:rPr>
              <w:t>Section</w:t>
            </w:r>
            <w:r w:rsidR="006E6F82" w:rsidRPr="008B49FB">
              <w:rPr>
                <w:lang w:val="en-GB"/>
              </w:rPr>
              <w:t>s</w:t>
            </w:r>
          </w:p>
        </w:tc>
        <w:tc>
          <w:tcPr>
            <w:tcW w:w="2551" w:type="dxa"/>
            <w:gridSpan w:val="2"/>
            <w:vAlign w:val="center"/>
          </w:tcPr>
          <w:p w14:paraId="3C1381E5" w14:textId="77777777" w:rsidR="006E6F82" w:rsidRPr="008B49FB" w:rsidRDefault="006E6F82" w:rsidP="00E80706">
            <w:pPr>
              <w:pStyle w:val="Tablicagwka"/>
              <w:rPr>
                <w:lang w:val="en-GB"/>
              </w:rPr>
            </w:pPr>
            <w:r w:rsidRPr="008B49FB">
              <w:rPr>
                <w:lang w:val="en-GB"/>
              </w:rPr>
              <w:t>Children</w:t>
            </w:r>
          </w:p>
        </w:tc>
      </w:tr>
      <w:tr w:rsidR="006E6F82" w:rsidRPr="006A025E" w14:paraId="0DE92705" w14:textId="77777777" w:rsidTr="00E7710D">
        <w:trPr>
          <w:cantSplit/>
          <w:trHeight w:val="113"/>
          <w:tblHeader/>
        </w:trPr>
        <w:tc>
          <w:tcPr>
            <w:tcW w:w="2977" w:type="dxa"/>
            <w:vMerge/>
            <w:vAlign w:val="center"/>
          </w:tcPr>
          <w:p w14:paraId="49120FC1" w14:textId="77777777" w:rsidR="006E6F82" w:rsidRPr="008B49FB" w:rsidRDefault="006E6F82" w:rsidP="00E80706">
            <w:pPr>
              <w:pStyle w:val="Tablicagwka"/>
              <w:rPr>
                <w:lang w:val="en-GB"/>
              </w:rPr>
            </w:pPr>
          </w:p>
        </w:tc>
        <w:tc>
          <w:tcPr>
            <w:tcW w:w="1276" w:type="dxa"/>
            <w:vMerge/>
            <w:vAlign w:val="center"/>
          </w:tcPr>
          <w:p w14:paraId="54F340E5" w14:textId="77777777" w:rsidR="006E6F82" w:rsidRPr="008B49FB" w:rsidRDefault="006E6F82" w:rsidP="00E80706">
            <w:pPr>
              <w:pStyle w:val="Tablicagwka"/>
              <w:rPr>
                <w:lang w:val="en-GB"/>
              </w:rPr>
            </w:pPr>
          </w:p>
        </w:tc>
        <w:tc>
          <w:tcPr>
            <w:tcW w:w="1276" w:type="dxa"/>
            <w:vMerge/>
            <w:vAlign w:val="center"/>
          </w:tcPr>
          <w:p w14:paraId="130D6C9B" w14:textId="77777777" w:rsidR="006E6F82" w:rsidRPr="008B49FB" w:rsidRDefault="006E6F82" w:rsidP="00E80706">
            <w:pPr>
              <w:pStyle w:val="Tablicagwka"/>
              <w:rPr>
                <w:lang w:val="en-GB"/>
              </w:rPr>
            </w:pPr>
          </w:p>
        </w:tc>
        <w:tc>
          <w:tcPr>
            <w:tcW w:w="1275" w:type="dxa"/>
            <w:vAlign w:val="center"/>
          </w:tcPr>
          <w:p w14:paraId="050C40DE" w14:textId="77777777" w:rsidR="006E6F82" w:rsidRPr="008B49FB" w:rsidRDefault="006E6F82" w:rsidP="00E80706">
            <w:pPr>
              <w:pStyle w:val="Tablicagwka"/>
              <w:rPr>
                <w:lang w:val="en-GB"/>
              </w:rPr>
            </w:pPr>
            <w:r w:rsidRPr="008B49FB">
              <w:rPr>
                <w:lang w:val="en-GB"/>
              </w:rPr>
              <w:t>total</w:t>
            </w:r>
          </w:p>
        </w:tc>
        <w:tc>
          <w:tcPr>
            <w:tcW w:w="1276" w:type="dxa"/>
            <w:vAlign w:val="center"/>
          </w:tcPr>
          <w:p w14:paraId="42212DDC" w14:textId="77777777" w:rsidR="006E6F82" w:rsidRPr="008B49FB" w:rsidRDefault="006E6F82" w:rsidP="00E80706">
            <w:pPr>
              <w:pStyle w:val="Tablicagwka"/>
              <w:rPr>
                <w:lang w:val="en-GB"/>
              </w:rPr>
            </w:pPr>
            <w:r w:rsidRPr="008B49FB">
              <w:rPr>
                <w:lang w:val="en-GB"/>
              </w:rPr>
              <w:t xml:space="preserve">of which with </w:t>
            </w:r>
            <w:proofErr w:type="spellStart"/>
            <w:r w:rsidRPr="008B49FB">
              <w:rPr>
                <w:lang w:val="en-GB"/>
              </w:rPr>
              <w:t>disabilities</w:t>
            </w:r>
            <w:r w:rsidRPr="008B49FB">
              <w:rPr>
                <w:vertAlign w:val="superscript"/>
                <w:lang w:val="en-GB"/>
              </w:rPr>
              <w:t>a</w:t>
            </w:r>
            <w:proofErr w:type="spellEnd"/>
          </w:p>
        </w:tc>
      </w:tr>
      <w:tr w:rsidR="006E6F82" w:rsidRPr="006A025E" w14:paraId="0B983491" w14:textId="77777777" w:rsidTr="00E7710D">
        <w:trPr>
          <w:cantSplit/>
          <w:trHeight w:val="113"/>
        </w:trPr>
        <w:tc>
          <w:tcPr>
            <w:tcW w:w="2977" w:type="dxa"/>
            <w:vAlign w:val="center"/>
          </w:tcPr>
          <w:p w14:paraId="448A92FA" w14:textId="77777777" w:rsidR="006E6F82" w:rsidRPr="00FD0567" w:rsidRDefault="006E6F82" w:rsidP="00FD0567">
            <w:pPr>
              <w:pStyle w:val="Tablicaboczek"/>
            </w:pPr>
            <w:r w:rsidRPr="008B49FB">
              <w:t>Total</w:t>
            </w:r>
          </w:p>
        </w:tc>
        <w:tc>
          <w:tcPr>
            <w:tcW w:w="1276" w:type="dxa"/>
            <w:shd w:val="clear" w:color="auto" w:fill="auto"/>
          </w:tcPr>
          <w:p w14:paraId="13356873"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22 505</w:t>
            </w:r>
          </w:p>
        </w:tc>
        <w:tc>
          <w:tcPr>
            <w:tcW w:w="1276" w:type="dxa"/>
            <w:shd w:val="clear" w:color="auto" w:fill="auto"/>
          </w:tcPr>
          <w:p w14:paraId="02F4BF46"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76 276</w:t>
            </w:r>
          </w:p>
        </w:tc>
        <w:tc>
          <w:tcPr>
            <w:tcW w:w="1275" w:type="dxa"/>
            <w:shd w:val="clear" w:color="auto" w:fill="auto"/>
          </w:tcPr>
          <w:p w14:paraId="025A9C74"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1 512 017</w:t>
            </w:r>
          </w:p>
        </w:tc>
        <w:tc>
          <w:tcPr>
            <w:tcW w:w="1276" w:type="dxa"/>
            <w:shd w:val="clear" w:color="auto" w:fill="auto"/>
          </w:tcPr>
          <w:p w14:paraId="6930AE36"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55 857</w:t>
            </w:r>
          </w:p>
        </w:tc>
      </w:tr>
      <w:tr w:rsidR="006E6F82" w:rsidRPr="006A025E" w14:paraId="2771D526" w14:textId="77777777" w:rsidTr="00E7710D">
        <w:trPr>
          <w:cantSplit/>
          <w:trHeight w:val="113"/>
        </w:trPr>
        <w:tc>
          <w:tcPr>
            <w:tcW w:w="2977" w:type="dxa"/>
            <w:vAlign w:val="center"/>
          </w:tcPr>
          <w:p w14:paraId="69256089" w14:textId="77777777" w:rsidR="006E6F82" w:rsidRPr="008B49FB" w:rsidRDefault="006E6F82" w:rsidP="00E7710D">
            <w:pPr>
              <w:pStyle w:val="tablicaboczek0"/>
              <w:framePr w:hSpace="0" w:wrap="auto" w:vAnchor="margin" w:yAlign="inline"/>
              <w:suppressAutoHyphens/>
              <w:spacing w:before="120" w:after="120" w:line="240" w:lineRule="exact"/>
              <w:ind w:left="170"/>
              <w:suppressOverlap w:val="0"/>
              <w:rPr>
                <w:lang w:val="en-GB"/>
              </w:rPr>
            </w:pPr>
            <w:r w:rsidRPr="008B49FB">
              <w:rPr>
                <w:lang w:val="en-GB"/>
              </w:rPr>
              <w:t>Nursery schools</w:t>
            </w:r>
          </w:p>
        </w:tc>
        <w:tc>
          <w:tcPr>
            <w:tcW w:w="1276" w:type="dxa"/>
            <w:shd w:val="clear" w:color="auto" w:fill="auto"/>
          </w:tcPr>
          <w:p w14:paraId="59F55B02"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13 888</w:t>
            </w:r>
          </w:p>
        </w:tc>
        <w:tc>
          <w:tcPr>
            <w:tcW w:w="1276" w:type="dxa"/>
            <w:shd w:val="clear" w:color="auto" w:fill="auto"/>
          </w:tcPr>
          <w:p w14:paraId="34B14381"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60 788</w:t>
            </w:r>
          </w:p>
        </w:tc>
        <w:tc>
          <w:tcPr>
            <w:tcW w:w="1275" w:type="dxa"/>
            <w:shd w:val="clear" w:color="auto" w:fill="auto"/>
          </w:tcPr>
          <w:p w14:paraId="0F77754C"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1 228 695</w:t>
            </w:r>
          </w:p>
        </w:tc>
        <w:tc>
          <w:tcPr>
            <w:tcW w:w="1276" w:type="dxa"/>
            <w:shd w:val="clear" w:color="auto" w:fill="auto"/>
          </w:tcPr>
          <w:p w14:paraId="74DB9862"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44 108</w:t>
            </w:r>
          </w:p>
        </w:tc>
      </w:tr>
      <w:tr w:rsidR="006E6F82" w:rsidRPr="006A025E" w14:paraId="01EDAACB" w14:textId="77777777" w:rsidTr="00E7710D">
        <w:trPr>
          <w:cantSplit/>
          <w:trHeight w:val="113"/>
        </w:trPr>
        <w:tc>
          <w:tcPr>
            <w:tcW w:w="2977" w:type="dxa"/>
            <w:vAlign w:val="center"/>
          </w:tcPr>
          <w:p w14:paraId="550ADBDC" w14:textId="77777777" w:rsidR="006E6F82" w:rsidRPr="008B49FB" w:rsidRDefault="006E6F82" w:rsidP="00E7710D">
            <w:pPr>
              <w:pStyle w:val="tablicaboczek0"/>
              <w:framePr w:hSpace="0" w:wrap="auto" w:vAnchor="margin" w:yAlign="inline"/>
              <w:suppressAutoHyphens/>
              <w:spacing w:before="120" w:after="120" w:line="240" w:lineRule="exact"/>
              <w:ind w:left="340"/>
              <w:suppressOverlap w:val="0"/>
              <w:rPr>
                <w:lang w:val="en-GB"/>
              </w:rPr>
            </w:pPr>
            <w:r w:rsidRPr="008B49FB">
              <w:rPr>
                <w:lang w:val="en-GB"/>
              </w:rPr>
              <w:t>special</w:t>
            </w:r>
          </w:p>
        </w:tc>
        <w:tc>
          <w:tcPr>
            <w:tcW w:w="1276" w:type="dxa"/>
            <w:shd w:val="clear" w:color="auto" w:fill="auto"/>
          </w:tcPr>
          <w:p w14:paraId="1CA16496"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360</w:t>
            </w:r>
          </w:p>
        </w:tc>
        <w:tc>
          <w:tcPr>
            <w:tcW w:w="1276" w:type="dxa"/>
            <w:shd w:val="clear" w:color="auto" w:fill="auto"/>
          </w:tcPr>
          <w:p w14:paraId="769C83EA"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1 724</w:t>
            </w:r>
          </w:p>
        </w:tc>
        <w:tc>
          <w:tcPr>
            <w:tcW w:w="1275" w:type="dxa"/>
            <w:shd w:val="clear" w:color="auto" w:fill="auto"/>
          </w:tcPr>
          <w:p w14:paraId="6D7D9567"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8 069</w:t>
            </w:r>
          </w:p>
        </w:tc>
        <w:tc>
          <w:tcPr>
            <w:tcW w:w="1276" w:type="dxa"/>
            <w:shd w:val="clear" w:color="auto" w:fill="auto"/>
          </w:tcPr>
          <w:p w14:paraId="05D971C1"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r>
      <w:tr w:rsidR="006E6F82" w:rsidRPr="006A025E" w14:paraId="6148BD88" w14:textId="77777777" w:rsidTr="00E7710D">
        <w:trPr>
          <w:cantSplit/>
          <w:trHeight w:val="113"/>
        </w:trPr>
        <w:tc>
          <w:tcPr>
            <w:tcW w:w="2977" w:type="dxa"/>
            <w:vAlign w:val="center"/>
          </w:tcPr>
          <w:p w14:paraId="15BDF1A2" w14:textId="77777777" w:rsidR="006E6F82" w:rsidRPr="008B49FB" w:rsidRDefault="006E6F82" w:rsidP="00E7710D">
            <w:pPr>
              <w:pStyle w:val="tablicaboczek0"/>
              <w:framePr w:hSpace="0" w:wrap="auto" w:vAnchor="margin" w:yAlign="inline"/>
              <w:suppressAutoHyphens/>
              <w:spacing w:before="120" w:after="120" w:line="240" w:lineRule="exact"/>
              <w:ind w:left="340"/>
              <w:suppressOverlap w:val="0"/>
              <w:rPr>
                <w:lang w:val="en-GB"/>
              </w:rPr>
            </w:pPr>
            <w:r w:rsidRPr="008B49FB">
              <w:rPr>
                <w:lang w:val="en-GB"/>
              </w:rPr>
              <w:t>integrated</w:t>
            </w:r>
          </w:p>
        </w:tc>
        <w:tc>
          <w:tcPr>
            <w:tcW w:w="1276" w:type="dxa"/>
            <w:shd w:val="clear" w:color="auto" w:fill="auto"/>
          </w:tcPr>
          <w:p w14:paraId="32EB9D0F"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462</w:t>
            </w:r>
          </w:p>
        </w:tc>
        <w:tc>
          <w:tcPr>
            <w:tcW w:w="1276" w:type="dxa"/>
            <w:shd w:val="clear" w:color="auto" w:fill="auto"/>
          </w:tcPr>
          <w:p w14:paraId="13F524B0"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1 727</w:t>
            </w:r>
          </w:p>
        </w:tc>
        <w:tc>
          <w:tcPr>
            <w:tcW w:w="1275" w:type="dxa"/>
            <w:shd w:val="clear" w:color="auto" w:fill="auto"/>
          </w:tcPr>
          <w:p w14:paraId="3E8D3E6B"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c>
          <w:tcPr>
            <w:tcW w:w="1276" w:type="dxa"/>
            <w:shd w:val="clear" w:color="auto" w:fill="auto"/>
          </w:tcPr>
          <w:p w14:paraId="4BA0577A"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6 461</w:t>
            </w:r>
          </w:p>
        </w:tc>
      </w:tr>
      <w:tr w:rsidR="006E6F82" w:rsidRPr="006A025E" w14:paraId="210E3E1C" w14:textId="77777777" w:rsidTr="00E7710D">
        <w:trPr>
          <w:cantSplit/>
          <w:trHeight w:val="113"/>
        </w:trPr>
        <w:tc>
          <w:tcPr>
            <w:tcW w:w="2977" w:type="dxa"/>
            <w:vAlign w:val="center"/>
          </w:tcPr>
          <w:p w14:paraId="3E9BFEEC" w14:textId="77777777" w:rsidR="006E6F82" w:rsidRPr="008B49FB" w:rsidRDefault="006E6F82" w:rsidP="00E7710D">
            <w:pPr>
              <w:pStyle w:val="tablicaboczek0"/>
              <w:framePr w:hSpace="0" w:wrap="auto" w:vAnchor="margin" w:yAlign="inline"/>
              <w:suppressAutoHyphens/>
              <w:spacing w:before="120" w:after="120" w:line="240" w:lineRule="exact"/>
              <w:ind w:left="453" w:hanging="113"/>
              <w:suppressOverlap w:val="0"/>
              <w:rPr>
                <w:lang w:val="en-GB"/>
              </w:rPr>
            </w:pPr>
            <w:r w:rsidRPr="008B49FB">
              <w:rPr>
                <w:lang w:val="en-GB"/>
              </w:rPr>
              <w:t xml:space="preserve">with integrated sections </w:t>
            </w:r>
          </w:p>
        </w:tc>
        <w:tc>
          <w:tcPr>
            <w:tcW w:w="1276" w:type="dxa"/>
            <w:shd w:val="clear" w:color="auto" w:fill="auto"/>
          </w:tcPr>
          <w:p w14:paraId="018F6886"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523</w:t>
            </w:r>
          </w:p>
        </w:tc>
        <w:tc>
          <w:tcPr>
            <w:tcW w:w="1276" w:type="dxa"/>
            <w:shd w:val="clear" w:color="auto" w:fill="auto"/>
          </w:tcPr>
          <w:p w14:paraId="75A98669"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3 530</w:t>
            </w:r>
          </w:p>
        </w:tc>
        <w:tc>
          <w:tcPr>
            <w:tcW w:w="1275" w:type="dxa"/>
            <w:shd w:val="clear" w:color="auto" w:fill="auto"/>
          </w:tcPr>
          <w:p w14:paraId="03967105"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c>
          <w:tcPr>
            <w:tcW w:w="1276" w:type="dxa"/>
            <w:shd w:val="clear" w:color="auto" w:fill="auto"/>
          </w:tcPr>
          <w:p w14:paraId="3D7A8A09"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5 902</w:t>
            </w:r>
          </w:p>
        </w:tc>
      </w:tr>
    </w:tbl>
    <w:bookmarkEnd w:id="1"/>
    <w:p w14:paraId="3A716C8C" w14:textId="77777777" w:rsidR="006E6F82" w:rsidRDefault="006E6F82" w:rsidP="00F93F72">
      <w:pPr>
        <w:pStyle w:val="Tablicanotka"/>
        <w:spacing w:after="960"/>
      </w:pPr>
      <w:proofErr w:type="spellStart"/>
      <w:r w:rsidRPr="00105A92">
        <w:t>a</w:t>
      </w:r>
      <w:proofErr w:type="spellEnd"/>
      <w:r w:rsidRPr="00105A92">
        <w:t xml:space="preserve"> </w:t>
      </w:r>
      <w:r>
        <w:t>Excluding</w:t>
      </w:r>
      <w:r w:rsidRPr="00105A92">
        <w:t xml:space="preserve"> children in special units.</w:t>
      </w:r>
    </w:p>
    <w:p w14:paraId="2C5E0F6D" w14:textId="247632FF" w:rsidR="006E6F82" w:rsidRPr="005F5E3B" w:rsidRDefault="006E6F82" w:rsidP="00E80706">
      <w:pPr>
        <w:pStyle w:val="Tytutablicy"/>
      </w:pPr>
      <w:r w:rsidRPr="0036697D">
        <w:lastRenderedPageBreak/>
        <w:t xml:space="preserve">Table 1. </w:t>
      </w:r>
      <w:r w:rsidR="00D20662" w:rsidRPr="005F5E3B">
        <w:t>Pre</w:t>
      </w:r>
      <w:r w:rsidR="00D20662">
        <w:t xml:space="preserve">-primary </w:t>
      </w:r>
      <w:r w:rsidR="008B49FB">
        <w:t xml:space="preserve">education </w:t>
      </w:r>
      <w:r w:rsidR="00D20662">
        <w:t>establishments</w:t>
      </w:r>
      <w:r w:rsidR="00D20662" w:rsidRPr="005F5E3B">
        <w:t xml:space="preserve"> in </w:t>
      </w:r>
      <w:r w:rsidR="00D20662">
        <w:t>the 2023/24 school year</w:t>
      </w:r>
      <w:r>
        <w:t xml:space="preserve"> (</w:t>
      </w:r>
      <w:r w:rsidR="00F66604" w:rsidRPr="00F66604">
        <w:rPr>
          <w:color w:val="auto"/>
        </w:rPr>
        <w:t>cont</w:t>
      </w:r>
      <w:r w:rsidRPr="00F66604">
        <w:rPr>
          <w:color w:val="auto"/>
        </w:rPr>
        <w:t>.)</w:t>
      </w:r>
    </w:p>
    <w:p w14:paraId="2F8296E6" w14:textId="559CD4C0" w:rsidR="006E6F82" w:rsidRPr="005F5E3B" w:rsidRDefault="006E6F82" w:rsidP="00C245F5">
      <w:pPr>
        <w:pStyle w:val="Podtytuwykresu"/>
        <w:tabs>
          <w:tab w:val="left" w:pos="5247"/>
        </w:tabs>
        <w:suppressAutoHyphens/>
        <w:spacing w:before="0" w:line="240" w:lineRule="auto"/>
        <w:ind w:firstLine="709"/>
        <w:rPr>
          <w:sz w:val="19"/>
          <w:szCs w:val="19"/>
          <w:lang w:val="en-GB"/>
        </w:rPr>
      </w:pPr>
      <w:r>
        <w:rPr>
          <w:sz w:val="19"/>
          <w:szCs w:val="19"/>
          <w:lang w:val="en-GB"/>
        </w:rPr>
        <w:t>As of 30 September</w:t>
      </w:r>
    </w:p>
    <w:tbl>
      <w:tblPr>
        <w:tblStyle w:val="Siatkatabelijasna1"/>
        <w:tblpPr w:leftFromText="141" w:rightFromText="141" w:vertAnchor="text" w:tblpY="1"/>
        <w:tblOverlap w:val="never"/>
        <w:tblW w:w="8080"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020" w:firstRow="1" w:lastRow="0" w:firstColumn="0" w:lastColumn="0" w:noHBand="0" w:noVBand="0"/>
        <w:tblDescription w:val="Table one presents pre-school educational units in school year 2023/24 as of 30 September; the data in Excel file"/>
      </w:tblPr>
      <w:tblGrid>
        <w:gridCol w:w="2977"/>
        <w:gridCol w:w="1276"/>
        <w:gridCol w:w="1276"/>
        <w:gridCol w:w="1275"/>
        <w:gridCol w:w="1276"/>
      </w:tblGrid>
      <w:tr w:rsidR="006E6F82" w:rsidRPr="006A025E" w14:paraId="1332572E" w14:textId="77777777" w:rsidTr="00E7710D">
        <w:trPr>
          <w:cantSplit/>
          <w:trHeight w:val="113"/>
          <w:tblHeader/>
        </w:trPr>
        <w:tc>
          <w:tcPr>
            <w:tcW w:w="2977" w:type="dxa"/>
            <w:vMerge w:val="restart"/>
            <w:vAlign w:val="center"/>
          </w:tcPr>
          <w:p w14:paraId="3FE3C847" w14:textId="77777777" w:rsidR="006E6F82" w:rsidRPr="008B49FB" w:rsidRDefault="006E6F82" w:rsidP="00AB7FA0">
            <w:pPr>
              <w:pStyle w:val="Tablicagwka"/>
              <w:spacing w:line="216" w:lineRule="auto"/>
              <w:rPr>
                <w:lang w:val="en-GB"/>
              </w:rPr>
            </w:pPr>
            <w:r w:rsidRPr="008B49FB">
              <w:rPr>
                <w:lang w:val="en-GB"/>
              </w:rPr>
              <w:t>Specification</w:t>
            </w:r>
          </w:p>
        </w:tc>
        <w:tc>
          <w:tcPr>
            <w:tcW w:w="1276" w:type="dxa"/>
            <w:vMerge w:val="restart"/>
            <w:vAlign w:val="center"/>
          </w:tcPr>
          <w:p w14:paraId="208713A7" w14:textId="77777777" w:rsidR="006E6F82" w:rsidRPr="008B49FB" w:rsidRDefault="006E6F82" w:rsidP="00AB7FA0">
            <w:pPr>
              <w:pStyle w:val="Tablicagwka"/>
              <w:spacing w:line="216" w:lineRule="auto"/>
              <w:rPr>
                <w:lang w:val="en-GB"/>
              </w:rPr>
            </w:pPr>
            <w:r w:rsidRPr="008B49FB">
              <w:rPr>
                <w:lang w:val="en-GB"/>
              </w:rPr>
              <w:t>Units</w:t>
            </w:r>
          </w:p>
        </w:tc>
        <w:tc>
          <w:tcPr>
            <w:tcW w:w="1276" w:type="dxa"/>
            <w:vMerge w:val="restart"/>
            <w:vAlign w:val="center"/>
          </w:tcPr>
          <w:p w14:paraId="7909A88F" w14:textId="3E99822B" w:rsidR="006E6F82" w:rsidRPr="008B49FB" w:rsidRDefault="00D20662" w:rsidP="00AB7FA0">
            <w:pPr>
              <w:pStyle w:val="Tablicagwka"/>
              <w:spacing w:line="216" w:lineRule="auto"/>
              <w:rPr>
                <w:lang w:val="en-GB"/>
              </w:rPr>
            </w:pPr>
            <w:r w:rsidRPr="008B49FB">
              <w:rPr>
                <w:lang w:val="en-GB"/>
              </w:rPr>
              <w:t>Section</w:t>
            </w:r>
            <w:r w:rsidR="006E6F82" w:rsidRPr="008B49FB">
              <w:rPr>
                <w:lang w:val="en-GB"/>
              </w:rPr>
              <w:t>s</w:t>
            </w:r>
          </w:p>
        </w:tc>
        <w:tc>
          <w:tcPr>
            <w:tcW w:w="2551" w:type="dxa"/>
            <w:gridSpan w:val="2"/>
            <w:vAlign w:val="center"/>
          </w:tcPr>
          <w:p w14:paraId="02946D50" w14:textId="77777777" w:rsidR="006E6F82" w:rsidRPr="008B49FB" w:rsidRDefault="006E6F82" w:rsidP="00AB7FA0">
            <w:pPr>
              <w:pStyle w:val="Tablicagwka"/>
              <w:spacing w:line="216" w:lineRule="auto"/>
              <w:rPr>
                <w:lang w:val="en-GB"/>
              </w:rPr>
            </w:pPr>
            <w:r w:rsidRPr="008B49FB">
              <w:rPr>
                <w:lang w:val="en-GB"/>
              </w:rPr>
              <w:t>Children</w:t>
            </w:r>
          </w:p>
        </w:tc>
      </w:tr>
      <w:tr w:rsidR="006E6F82" w:rsidRPr="006A025E" w14:paraId="761A82E0" w14:textId="77777777" w:rsidTr="00E7710D">
        <w:trPr>
          <w:cantSplit/>
          <w:trHeight w:val="113"/>
          <w:tblHeader/>
        </w:trPr>
        <w:tc>
          <w:tcPr>
            <w:tcW w:w="2977" w:type="dxa"/>
            <w:vMerge/>
            <w:vAlign w:val="center"/>
          </w:tcPr>
          <w:p w14:paraId="0D472D46" w14:textId="77777777" w:rsidR="006E6F82" w:rsidRPr="008B49FB" w:rsidRDefault="006E6F82" w:rsidP="00AB7FA0">
            <w:pPr>
              <w:pStyle w:val="Tablicagwka"/>
              <w:spacing w:line="216" w:lineRule="auto"/>
              <w:rPr>
                <w:lang w:val="en-GB"/>
              </w:rPr>
            </w:pPr>
          </w:p>
        </w:tc>
        <w:tc>
          <w:tcPr>
            <w:tcW w:w="1276" w:type="dxa"/>
            <w:vMerge/>
            <w:vAlign w:val="center"/>
          </w:tcPr>
          <w:p w14:paraId="7EA08B53" w14:textId="77777777" w:rsidR="006E6F82" w:rsidRPr="008B49FB" w:rsidRDefault="006E6F82" w:rsidP="00AB7FA0">
            <w:pPr>
              <w:pStyle w:val="Tablicagwka"/>
              <w:spacing w:line="216" w:lineRule="auto"/>
              <w:rPr>
                <w:lang w:val="en-GB"/>
              </w:rPr>
            </w:pPr>
          </w:p>
        </w:tc>
        <w:tc>
          <w:tcPr>
            <w:tcW w:w="1276" w:type="dxa"/>
            <w:vMerge/>
            <w:vAlign w:val="center"/>
          </w:tcPr>
          <w:p w14:paraId="700DF87E" w14:textId="77777777" w:rsidR="006E6F82" w:rsidRPr="008B49FB" w:rsidRDefault="006E6F82" w:rsidP="00AB7FA0">
            <w:pPr>
              <w:pStyle w:val="Tablicagwka"/>
              <w:spacing w:line="216" w:lineRule="auto"/>
              <w:rPr>
                <w:lang w:val="en-GB"/>
              </w:rPr>
            </w:pPr>
          </w:p>
        </w:tc>
        <w:tc>
          <w:tcPr>
            <w:tcW w:w="1275" w:type="dxa"/>
            <w:vAlign w:val="center"/>
          </w:tcPr>
          <w:p w14:paraId="6302F807" w14:textId="77777777" w:rsidR="006E6F82" w:rsidRPr="008B49FB" w:rsidRDefault="006E6F82" w:rsidP="00AB7FA0">
            <w:pPr>
              <w:pStyle w:val="Tablicagwka"/>
              <w:spacing w:line="216" w:lineRule="auto"/>
              <w:rPr>
                <w:lang w:val="en-GB"/>
              </w:rPr>
            </w:pPr>
            <w:r w:rsidRPr="008B49FB">
              <w:rPr>
                <w:lang w:val="en-GB"/>
              </w:rPr>
              <w:t>total</w:t>
            </w:r>
          </w:p>
        </w:tc>
        <w:tc>
          <w:tcPr>
            <w:tcW w:w="1276" w:type="dxa"/>
            <w:vAlign w:val="center"/>
          </w:tcPr>
          <w:p w14:paraId="03F200EF" w14:textId="77777777" w:rsidR="006E6F82" w:rsidRPr="008B49FB" w:rsidRDefault="006E6F82" w:rsidP="00AB7FA0">
            <w:pPr>
              <w:pStyle w:val="Tablicagwka"/>
              <w:spacing w:line="216" w:lineRule="auto"/>
              <w:rPr>
                <w:lang w:val="en-GB"/>
              </w:rPr>
            </w:pPr>
            <w:r w:rsidRPr="008B49FB">
              <w:rPr>
                <w:lang w:val="en-GB"/>
              </w:rPr>
              <w:t xml:space="preserve">of which with </w:t>
            </w:r>
            <w:proofErr w:type="spellStart"/>
            <w:r w:rsidRPr="008B49FB">
              <w:rPr>
                <w:lang w:val="en-GB"/>
              </w:rPr>
              <w:t>disabilities</w:t>
            </w:r>
            <w:r w:rsidRPr="008B49FB">
              <w:rPr>
                <w:vertAlign w:val="superscript"/>
                <w:lang w:val="en-GB"/>
              </w:rPr>
              <w:t>a</w:t>
            </w:r>
            <w:proofErr w:type="spellEnd"/>
          </w:p>
        </w:tc>
      </w:tr>
      <w:tr w:rsidR="006E6F82" w:rsidRPr="006A025E" w14:paraId="3F4C6867" w14:textId="77777777" w:rsidTr="00E7710D">
        <w:trPr>
          <w:cantSplit/>
          <w:trHeight w:val="113"/>
        </w:trPr>
        <w:tc>
          <w:tcPr>
            <w:tcW w:w="2977" w:type="dxa"/>
            <w:vAlign w:val="center"/>
          </w:tcPr>
          <w:p w14:paraId="721BB219" w14:textId="77777777" w:rsidR="006E6F82" w:rsidRPr="008B49FB" w:rsidRDefault="006E6F82" w:rsidP="00666DFD">
            <w:pPr>
              <w:pStyle w:val="tablicaboczek0"/>
              <w:keepNext w:val="0"/>
              <w:keepLines w:val="0"/>
              <w:framePr w:hSpace="0" w:wrap="auto" w:vAnchor="margin" w:yAlign="inline"/>
              <w:suppressAutoHyphens/>
              <w:spacing w:before="120" w:after="120" w:line="240" w:lineRule="exact"/>
              <w:ind w:left="340"/>
              <w:suppressOverlap w:val="0"/>
              <w:outlineLvl w:val="9"/>
              <w:rPr>
                <w:lang w:val="en-GB"/>
              </w:rPr>
            </w:pPr>
            <w:r w:rsidRPr="008B49FB">
              <w:rPr>
                <w:lang w:val="en-GB"/>
              </w:rPr>
              <w:t>with special sections</w:t>
            </w:r>
          </w:p>
        </w:tc>
        <w:tc>
          <w:tcPr>
            <w:tcW w:w="1276" w:type="dxa"/>
            <w:shd w:val="clear" w:color="auto" w:fill="auto"/>
          </w:tcPr>
          <w:p w14:paraId="2B8C6A7C"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98</w:t>
            </w:r>
          </w:p>
        </w:tc>
        <w:tc>
          <w:tcPr>
            <w:tcW w:w="1276" w:type="dxa"/>
            <w:shd w:val="clear" w:color="auto" w:fill="auto"/>
          </w:tcPr>
          <w:p w14:paraId="44DDE532"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634</w:t>
            </w:r>
          </w:p>
        </w:tc>
        <w:tc>
          <w:tcPr>
            <w:tcW w:w="1275" w:type="dxa"/>
            <w:shd w:val="clear" w:color="auto" w:fill="auto"/>
          </w:tcPr>
          <w:p w14:paraId="0FAE9A51"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c>
          <w:tcPr>
            <w:tcW w:w="1276" w:type="dxa"/>
            <w:shd w:val="clear" w:color="auto" w:fill="auto"/>
          </w:tcPr>
          <w:p w14:paraId="3862BF29"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1 943</w:t>
            </w:r>
          </w:p>
        </w:tc>
      </w:tr>
      <w:tr w:rsidR="006E6F82" w:rsidRPr="006A025E" w14:paraId="512CC1C2" w14:textId="77777777" w:rsidTr="00E7710D">
        <w:trPr>
          <w:cantSplit/>
          <w:trHeight w:val="113"/>
        </w:trPr>
        <w:tc>
          <w:tcPr>
            <w:tcW w:w="2977" w:type="dxa"/>
            <w:vAlign w:val="center"/>
          </w:tcPr>
          <w:p w14:paraId="714E0F75" w14:textId="77777777" w:rsidR="006E6F82" w:rsidRPr="008B49FB" w:rsidRDefault="006E6F82" w:rsidP="00666DFD">
            <w:pPr>
              <w:pStyle w:val="tablicaboczek0"/>
              <w:keepNext w:val="0"/>
              <w:keepLines w:val="0"/>
              <w:framePr w:hSpace="0" w:wrap="auto" w:vAnchor="margin" w:yAlign="inline"/>
              <w:suppressAutoHyphens/>
              <w:spacing w:before="120" w:after="120" w:line="240" w:lineRule="exact"/>
              <w:ind w:left="453" w:hanging="113"/>
              <w:suppressOverlap w:val="0"/>
              <w:outlineLvl w:val="9"/>
              <w:rPr>
                <w:lang w:val="en-GB"/>
              </w:rPr>
            </w:pPr>
            <w:r w:rsidRPr="008B49FB">
              <w:rPr>
                <w:lang w:val="en-GB"/>
              </w:rPr>
              <w:t>with integrated and special sections</w:t>
            </w:r>
          </w:p>
        </w:tc>
        <w:tc>
          <w:tcPr>
            <w:tcW w:w="1276" w:type="dxa"/>
            <w:shd w:val="clear" w:color="auto" w:fill="auto"/>
            <w:vAlign w:val="bottom"/>
          </w:tcPr>
          <w:p w14:paraId="5AB3E5C0"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118</w:t>
            </w:r>
          </w:p>
        </w:tc>
        <w:tc>
          <w:tcPr>
            <w:tcW w:w="1276" w:type="dxa"/>
            <w:shd w:val="clear" w:color="auto" w:fill="auto"/>
            <w:vAlign w:val="bottom"/>
          </w:tcPr>
          <w:p w14:paraId="4281E678"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892</w:t>
            </w:r>
          </w:p>
        </w:tc>
        <w:tc>
          <w:tcPr>
            <w:tcW w:w="1275" w:type="dxa"/>
            <w:shd w:val="clear" w:color="auto" w:fill="auto"/>
            <w:vAlign w:val="bottom"/>
          </w:tcPr>
          <w:p w14:paraId="0C735CC5"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c>
          <w:tcPr>
            <w:tcW w:w="1276" w:type="dxa"/>
            <w:shd w:val="clear" w:color="auto" w:fill="auto"/>
            <w:vAlign w:val="bottom"/>
          </w:tcPr>
          <w:p w14:paraId="40BA9682"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3 492</w:t>
            </w:r>
          </w:p>
        </w:tc>
      </w:tr>
      <w:tr w:rsidR="006E6F82" w:rsidRPr="006A025E" w14:paraId="17137B1F" w14:textId="77777777" w:rsidTr="00E7710D">
        <w:trPr>
          <w:cantSplit/>
          <w:trHeight w:val="113"/>
        </w:trPr>
        <w:tc>
          <w:tcPr>
            <w:tcW w:w="2977" w:type="dxa"/>
            <w:vAlign w:val="center"/>
          </w:tcPr>
          <w:p w14:paraId="3D1202B9" w14:textId="691F259A" w:rsidR="006E6F82" w:rsidRPr="008B49FB" w:rsidRDefault="00E33334" w:rsidP="00666DFD">
            <w:pPr>
              <w:pStyle w:val="tablicaboczek0"/>
              <w:keepNext w:val="0"/>
              <w:keepLines w:val="0"/>
              <w:framePr w:hSpace="0" w:wrap="auto" w:vAnchor="margin" w:yAlign="inline"/>
              <w:suppressAutoHyphens/>
              <w:spacing w:before="120" w:after="120" w:line="240" w:lineRule="exact"/>
              <w:ind w:left="340"/>
              <w:suppressOverlap w:val="0"/>
              <w:outlineLvl w:val="9"/>
              <w:rPr>
                <w:lang w:val="en-GB"/>
              </w:rPr>
            </w:pPr>
            <w:r w:rsidRPr="008B49FB">
              <w:rPr>
                <w:lang w:val="en-GB"/>
              </w:rPr>
              <w:t>other pre-</w:t>
            </w:r>
            <w:r w:rsidR="006E6F82" w:rsidRPr="008B49FB">
              <w:rPr>
                <w:lang w:val="en-GB"/>
              </w:rPr>
              <w:t>primary schools</w:t>
            </w:r>
          </w:p>
        </w:tc>
        <w:tc>
          <w:tcPr>
            <w:tcW w:w="1276" w:type="dxa"/>
            <w:shd w:val="clear" w:color="auto" w:fill="auto"/>
          </w:tcPr>
          <w:p w14:paraId="76FF457A"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12 327</w:t>
            </w:r>
          </w:p>
        </w:tc>
        <w:tc>
          <w:tcPr>
            <w:tcW w:w="1276" w:type="dxa"/>
            <w:shd w:val="clear" w:color="auto" w:fill="auto"/>
          </w:tcPr>
          <w:p w14:paraId="3A194418"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52 281</w:t>
            </w:r>
          </w:p>
        </w:tc>
        <w:tc>
          <w:tcPr>
            <w:tcW w:w="1275" w:type="dxa"/>
            <w:shd w:val="clear" w:color="auto" w:fill="auto"/>
          </w:tcPr>
          <w:p w14:paraId="76562069"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w:t>
            </w:r>
          </w:p>
        </w:tc>
        <w:tc>
          <w:tcPr>
            <w:tcW w:w="1276" w:type="dxa"/>
            <w:shd w:val="clear" w:color="auto" w:fill="auto"/>
          </w:tcPr>
          <w:p w14:paraId="61265839"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26 310</w:t>
            </w:r>
          </w:p>
        </w:tc>
      </w:tr>
      <w:tr w:rsidR="006E6F82" w:rsidRPr="006A025E" w14:paraId="75B727F0" w14:textId="77777777" w:rsidTr="00E7710D">
        <w:trPr>
          <w:cantSplit/>
          <w:trHeight w:val="113"/>
        </w:trPr>
        <w:tc>
          <w:tcPr>
            <w:tcW w:w="2977" w:type="dxa"/>
            <w:vAlign w:val="center"/>
          </w:tcPr>
          <w:p w14:paraId="616703C4" w14:textId="77777777" w:rsidR="006E6F82" w:rsidRPr="008B49FB" w:rsidRDefault="006E6F82" w:rsidP="00666DFD">
            <w:pPr>
              <w:pStyle w:val="tablicaboczek0"/>
              <w:framePr w:hSpace="0" w:wrap="auto" w:vAnchor="margin" w:yAlign="inline"/>
              <w:suppressAutoHyphens/>
              <w:spacing w:before="120" w:after="120" w:line="240" w:lineRule="exact"/>
              <w:ind w:left="170"/>
              <w:suppressOverlap w:val="0"/>
              <w:rPr>
                <w:lang w:val="en-GB"/>
              </w:rPr>
            </w:pPr>
            <w:r w:rsidRPr="008B49FB">
              <w:rPr>
                <w:lang w:val="en-GB"/>
              </w:rPr>
              <w:t>Pre-primary education units</w:t>
            </w:r>
          </w:p>
        </w:tc>
        <w:tc>
          <w:tcPr>
            <w:tcW w:w="1276" w:type="dxa"/>
            <w:shd w:val="clear" w:color="auto" w:fill="auto"/>
          </w:tcPr>
          <w:p w14:paraId="48085630"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37</w:t>
            </w:r>
          </w:p>
        </w:tc>
        <w:tc>
          <w:tcPr>
            <w:tcW w:w="1276" w:type="dxa"/>
            <w:shd w:val="clear" w:color="auto" w:fill="auto"/>
          </w:tcPr>
          <w:p w14:paraId="02DF3D11"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37</w:t>
            </w:r>
          </w:p>
        </w:tc>
        <w:tc>
          <w:tcPr>
            <w:tcW w:w="1275" w:type="dxa"/>
            <w:shd w:val="clear" w:color="auto" w:fill="auto"/>
          </w:tcPr>
          <w:p w14:paraId="49366F8B"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522</w:t>
            </w:r>
          </w:p>
        </w:tc>
        <w:tc>
          <w:tcPr>
            <w:tcW w:w="1276" w:type="dxa"/>
            <w:shd w:val="clear" w:color="auto" w:fill="auto"/>
          </w:tcPr>
          <w:p w14:paraId="48621472"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16</w:t>
            </w:r>
          </w:p>
        </w:tc>
      </w:tr>
      <w:tr w:rsidR="006E6F82" w:rsidRPr="006A025E" w14:paraId="3B112D6C" w14:textId="77777777" w:rsidTr="00E7710D">
        <w:trPr>
          <w:cantSplit/>
          <w:trHeight w:val="113"/>
        </w:trPr>
        <w:tc>
          <w:tcPr>
            <w:tcW w:w="2977" w:type="dxa"/>
          </w:tcPr>
          <w:p w14:paraId="0E8409D1" w14:textId="22A28931" w:rsidR="006E6F82" w:rsidRPr="008B49FB" w:rsidRDefault="006E6F82" w:rsidP="00666DFD">
            <w:pPr>
              <w:pStyle w:val="tablicaboczek0"/>
              <w:framePr w:hSpace="0" w:wrap="auto" w:vAnchor="margin" w:yAlign="inline"/>
              <w:suppressAutoHyphens/>
              <w:spacing w:before="120" w:after="120" w:line="240" w:lineRule="exact"/>
              <w:ind w:left="170"/>
              <w:suppressOverlap w:val="0"/>
              <w:rPr>
                <w:lang w:val="en-GB"/>
              </w:rPr>
            </w:pPr>
            <w:r w:rsidRPr="008B49FB">
              <w:rPr>
                <w:lang w:val="en-GB"/>
              </w:rPr>
              <w:t xml:space="preserve">Pre-primary </w:t>
            </w:r>
            <w:r w:rsidR="00D20662" w:rsidRPr="008B49FB">
              <w:rPr>
                <w:lang w:val="en-GB"/>
              </w:rPr>
              <w:t>section</w:t>
            </w:r>
            <w:r w:rsidRPr="008B49FB">
              <w:rPr>
                <w:lang w:val="en-GB"/>
              </w:rPr>
              <w:t>s</w:t>
            </w:r>
          </w:p>
        </w:tc>
        <w:tc>
          <w:tcPr>
            <w:tcW w:w="1276" w:type="dxa"/>
            <w:shd w:val="clear" w:color="auto" w:fill="auto"/>
          </w:tcPr>
          <w:p w14:paraId="7A79527E"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1 362</w:t>
            </w:r>
          </w:p>
        </w:tc>
        <w:tc>
          <w:tcPr>
            <w:tcW w:w="1276" w:type="dxa"/>
            <w:shd w:val="clear" w:color="auto" w:fill="auto"/>
          </w:tcPr>
          <w:p w14:paraId="1B5E9520"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1 362</w:t>
            </w:r>
          </w:p>
        </w:tc>
        <w:tc>
          <w:tcPr>
            <w:tcW w:w="1275" w:type="dxa"/>
            <w:shd w:val="clear" w:color="auto" w:fill="auto"/>
          </w:tcPr>
          <w:p w14:paraId="168BAF17"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22 774</w:t>
            </w:r>
          </w:p>
        </w:tc>
        <w:tc>
          <w:tcPr>
            <w:tcW w:w="1276" w:type="dxa"/>
            <w:shd w:val="clear" w:color="auto" w:fill="auto"/>
          </w:tcPr>
          <w:p w14:paraId="07C8BD41" w14:textId="77777777" w:rsidR="006E6F82" w:rsidRPr="008B49FB" w:rsidRDefault="006E6F82" w:rsidP="00E7710D">
            <w:pPr>
              <w:pStyle w:val="tablicadane"/>
              <w:framePr w:hSpace="0" w:wrap="auto" w:vAnchor="margin" w:yAlign="inline"/>
              <w:suppressAutoHyphens/>
              <w:spacing w:line="240" w:lineRule="exact"/>
              <w:suppressOverlap w:val="0"/>
              <w:rPr>
                <w:lang w:val="en-GB"/>
              </w:rPr>
            </w:pPr>
            <w:r w:rsidRPr="008B49FB">
              <w:rPr>
                <w:lang w:val="en-GB"/>
              </w:rPr>
              <w:t>5 433</w:t>
            </w:r>
          </w:p>
        </w:tc>
      </w:tr>
      <w:tr w:rsidR="006E6F82" w:rsidRPr="006A025E" w14:paraId="428DEC57" w14:textId="77777777" w:rsidTr="00E7710D">
        <w:trPr>
          <w:cantSplit/>
          <w:trHeight w:val="113"/>
        </w:trPr>
        <w:tc>
          <w:tcPr>
            <w:tcW w:w="2977" w:type="dxa"/>
            <w:vAlign w:val="center"/>
          </w:tcPr>
          <w:p w14:paraId="1D0854AA" w14:textId="77777777" w:rsidR="006E6F82" w:rsidRPr="00AD6AA0" w:rsidRDefault="006E6F82" w:rsidP="00666DFD">
            <w:pPr>
              <w:pStyle w:val="tablicaboczek0"/>
              <w:framePr w:hSpace="0" w:wrap="auto" w:vAnchor="margin" w:yAlign="inline"/>
              <w:suppressAutoHyphens/>
              <w:spacing w:before="120" w:after="120" w:line="240" w:lineRule="exact"/>
              <w:ind w:left="283" w:hanging="113"/>
              <w:suppressOverlap w:val="0"/>
              <w:rPr>
                <w:lang w:val="en-GB"/>
              </w:rPr>
            </w:pPr>
            <w:r>
              <w:rPr>
                <w:lang w:val="en-GB"/>
              </w:rPr>
              <w:t>Pre-primary</w:t>
            </w:r>
            <w:r w:rsidRPr="00AD6AA0">
              <w:rPr>
                <w:lang w:val="en-GB"/>
              </w:rPr>
              <w:t xml:space="preserve"> </w:t>
            </w:r>
            <w:r>
              <w:rPr>
                <w:lang w:val="en-GB"/>
              </w:rPr>
              <w:t>sections</w:t>
            </w:r>
            <w:r w:rsidRPr="00AD6AA0">
              <w:rPr>
                <w:lang w:val="en-GB"/>
              </w:rPr>
              <w:t xml:space="preserve"> at primary schools</w:t>
            </w:r>
          </w:p>
        </w:tc>
        <w:tc>
          <w:tcPr>
            <w:tcW w:w="1276" w:type="dxa"/>
            <w:shd w:val="clear" w:color="auto" w:fill="auto"/>
            <w:vAlign w:val="bottom"/>
          </w:tcPr>
          <w:p w14:paraId="63A4BBB9" w14:textId="77777777" w:rsidR="006E6F82" w:rsidRPr="006A025E" w:rsidRDefault="006E6F82" w:rsidP="00E7710D">
            <w:pPr>
              <w:pStyle w:val="tablicadane"/>
              <w:framePr w:hSpace="0" w:wrap="auto" w:vAnchor="margin" w:yAlign="inline"/>
              <w:suppressAutoHyphens/>
              <w:spacing w:line="240" w:lineRule="exact"/>
              <w:suppressOverlap w:val="0"/>
            </w:pPr>
            <w:r w:rsidRPr="006A025E">
              <w:t>7 218</w:t>
            </w:r>
          </w:p>
        </w:tc>
        <w:tc>
          <w:tcPr>
            <w:tcW w:w="1276" w:type="dxa"/>
            <w:shd w:val="clear" w:color="auto" w:fill="auto"/>
            <w:vAlign w:val="bottom"/>
          </w:tcPr>
          <w:p w14:paraId="41C28A5D" w14:textId="77777777" w:rsidR="006E6F82" w:rsidRPr="006A025E" w:rsidRDefault="006E6F82" w:rsidP="00E7710D">
            <w:pPr>
              <w:pStyle w:val="tablicadane"/>
              <w:framePr w:hSpace="0" w:wrap="auto" w:vAnchor="margin" w:yAlign="inline"/>
              <w:suppressAutoHyphens/>
              <w:spacing w:line="240" w:lineRule="exact"/>
              <w:suppressOverlap w:val="0"/>
            </w:pPr>
            <w:r w:rsidRPr="006A025E">
              <w:t>14 089</w:t>
            </w:r>
          </w:p>
        </w:tc>
        <w:tc>
          <w:tcPr>
            <w:tcW w:w="1275" w:type="dxa"/>
            <w:shd w:val="clear" w:color="auto" w:fill="auto"/>
            <w:vAlign w:val="bottom"/>
          </w:tcPr>
          <w:p w14:paraId="5F42E9AD" w14:textId="77777777" w:rsidR="006E6F82" w:rsidRPr="006A025E" w:rsidRDefault="006E6F82" w:rsidP="00E7710D">
            <w:pPr>
              <w:pStyle w:val="tablicadane"/>
              <w:framePr w:hSpace="0" w:wrap="auto" w:vAnchor="margin" w:yAlign="inline"/>
              <w:suppressAutoHyphens/>
              <w:spacing w:line="240" w:lineRule="exact"/>
              <w:suppressOverlap w:val="0"/>
            </w:pPr>
            <w:r w:rsidRPr="006A025E">
              <w:t>260 026</w:t>
            </w:r>
          </w:p>
        </w:tc>
        <w:tc>
          <w:tcPr>
            <w:tcW w:w="1276" w:type="dxa"/>
            <w:shd w:val="clear" w:color="auto" w:fill="auto"/>
            <w:vAlign w:val="bottom"/>
          </w:tcPr>
          <w:p w14:paraId="250B6E29" w14:textId="77777777" w:rsidR="006E6F82" w:rsidRPr="006A025E" w:rsidRDefault="006E6F82" w:rsidP="00E7710D">
            <w:pPr>
              <w:pStyle w:val="tablicadane"/>
              <w:framePr w:hSpace="0" w:wrap="auto" w:vAnchor="margin" w:yAlign="inline"/>
              <w:suppressAutoHyphens/>
              <w:spacing w:line="240" w:lineRule="exact"/>
              <w:suppressOverlap w:val="0"/>
            </w:pPr>
            <w:r w:rsidRPr="006A025E">
              <w:t>6 300</w:t>
            </w:r>
          </w:p>
        </w:tc>
      </w:tr>
    </w:tbl>
    <w:p w14:paraId="59B0B074" w14:textId="77777777" w:rsidR="006E6F82" w:rsidRPr="00D321B2" w:rsidRDefault="006E6F82" w:rsidP="00F93F72">
      <w:pPr>
        <w:pStyle w:val="Tablicanotka"/>
      </w:pPr>
      <w:proofErr w:type="spellStart"/>
      <w:r w:rsidRPr="00105A92">
        <w:t>a</w:t>
      </w:r>
      <w:proofErr w:type="spellEnd"/>
      <w:r w:rsidRPr="00105A92">
        <w:t xml:space="preserve"> </w:t>
      </w:r>
      <w:r>
        <w:t>Excluding</w:t>
      </w:r>
      <w:r w:rsidRPr="00105A92">
        <w:t xml:space="preserve"> children in special units.</w:t>
      </w:r>
    </w:p>
    <w:p w14:paraId="6A6E2CBA" w14:textId="2BC25969" w:rsidR="006E6F82" w:rsidRPr="00430189" w:rsidRDefault="006E6F82" w:rsidP="00AB7FA0">
      <w:pPr>
        <w:spacing w:after="60"/>
        <w:rPr>
          <w:shd w:val="clear" w:color="auto" w:fill="FFFFFF"/>
          <w:lang w:val="en-GB"/>
        </w:rPr>
      </w:pPr>
      <w:r w:rsidRPr="00430189">
        <w:rPr>
          <w:shd w:val="clear" w:color="auto" w:fill="FFFFFF"/>
          <w:lang w:val="en-GB"/>
        </w:rPr>
        <w:t xml:space="preserve">There were 53.5 thousand children in special </w:t>
      </w:r>
      <w:r w:rsidR="00D84AE8">
        <w:rPr>
          <w:shd w:val="clear" w:color="auto" w:fill="FFFFFF"/>
          <w:lang w:val="en-GB"/>
        </w:rPr>
        <w:t>primary</w:t>
      </w:r>
      <w:r w:rsidRPr="00430189">
        <w:rPr>
          <w:shd w:val="clear" w:color="auto" w:fill="FFFFFF"/>
          <w:lang w:val="en-GB"/>
        </w:rPr>
        <w:t xml:space="preserve"> schools. </w:t>
      </w:r>
      <w:r w:rsidR="00D84AE8">
        <w:rPr>
          <w:shd w:val="clear" w:color="auto" w:fill="FFFFFF"/>
          <w:lang w:val="en-GB"/>
        </w:rPr>
        <w:t>Moreover</w:t>
      </w:r>
      <w:r w:rsidRPr="00430189">
        <w:rPr>
          <w:shd w:val="clear" w:color="auto" w:fill="FFFFFF"/>
          <w:lang w:val="en-GB"/>
        </w:rPr>
        <w:t xml:space="preserve">, 126.4 thousand </w:t>
      </w:r>
      <w:r>
        <w:rPr>
          <w:shd w:val="clear" w:color="auto" w:fill="FFFFFF"/>
          <w:lang w:val="en-GB"/>
        </w:rPr>
        <w:t>children</w:t>
      </w:r>
      <w:r w:rsidRPr="00430189">
        <w:rPr>
          <w:shd w:val="clear" w:color="auto" w:fill="FFFFFF"/>
          <w:lang w:val="en-GB"/>
        </w:rPr>
        <w:t xml:space="preserve"> with special educational needs attended </w:t>
      </w:r>
      <w:r>
        <w:rPr>
          <w:shd w:val="clear" w:color="auto" w:fill="FFFFFF"/>
          <w:lang w:val="en-GB"/>
        </w:rPr>
        <w:t>sections</w:t>
      </w:r>
      <w:r w:rsidRPr="00430189">
        <w:rPr>
          <w:shd w:val="clear" w:color="auto" w:fill="FFFFFF"/>
          <w:lang w:val="en-GB"/>
        </w:rPr>
        <w:t xml:space="preserve"> at </w:t>
      </w:r>
      <w:r>
        <w:rPr>
          <w:shd w:val="clear" w:color="auto" w:fill="FFFFFF"/>
          <w:lang w:val="en-GB"/>
        </w:rPr>
        <w:t>regular</w:t>
      </w:r>
      <w:r w:rsidRPr="00430189">
        <w:rPr>
          <w:shd w:val="clear" w:color="auto" w:fill="FFFFFF"/>
          <w:lang w:val="en-GB"/>
        </w:rPr>
        <w:t xml:space="preserve"> </w:t>
      </w:r>
      <w:r w:rsidR="00D84AE8">
        <w:rPr>
          <w:shd w:val="clear" w:color="auto" w:fill="FFFFFF"/>
          <w:lang w:val="en-GB"/>
        </w:rPr>
        <w:t>primary</w:t>
      </w:r>
      <w:r w:rsidRPr="00430189">
        <w:rPr>
          <w:shd w:val="clear" w:color="auto" w:fill="FFFFFF"/>
          <w:lang w:val="en-GB"/>
        </w:rPr>
        <w:t xml:space="preserve"> schools. The total number of children with disabilities who received special education at </w:t>
      </w:r>
      <w:r w:rsidR="00D84AE8">
        <w:rPr>
          <w:shd w:val="clear" w:color="auto" w:fill="FFFFFF"/>
          <w:lang w:val="en-GB"/>
        </w:rPr>
        <w:t>primary</w:t>
      </w:r>
      <w:r>
        <w:rPr>
          <w:shd w:val="clear" w:color="auto" w:fill="FFFFFF"/>
          <w:lang w:val="en-GB"/>
        </w:rPr>
        <w:t xml:space="preserve"> level was 179.9 thousand</w:t>
      </w:r>
      <w:r w:rsidRPr="00430189">
        <w:rPr>
          <w:shd w:val="clear" w:color="auto" w:fill="FFFFFF"/>
          <w:lang w:val="en-GB"/>
        </w:rPr>
        <w:t xml:space="preserve"> (6.0% of the total number of children), 68.8% of whom were boys. </w:t>
      </w:r>
      <w:r w:rsidR="00D84AE8">
        <w:rPr>
          <w:shd w:val="clear" w:color="auto" w:fill="FFFFFF"/>
          <w:lang w:val="en-GB"/>
        </w:rPr>
        <w:t>Among</w:t>
      </w:r>
      <w:r w:rsidRPr="00430189">
        <w:rPr>
          <w:shd w:val="clear" w:color="auto" w:fill="FFFFFF"/>
          <w:lang w:val="en-GB"/>
        </w:rPr>
        <w:t xml:space="preserve"> 3.4 thousand children </w:t>
      </w:r>
      <w:r>
        <w:rPr>
          <w:shd w:val="clear" w:color="auto" w:fill="FFFFFF"/>
          <w:lang w:val="en-GB"/>
        </w:rPr>
        <w:t xml:space="preserve">who were </w:t>
      </w:r>
      <w:r w:rsidRPr="00430189">
        <w:rPr>
          <w:shd w:val="clear" w:color="auto" w:fill="FFFFFF"/>
          <w:lang w:val="en-GB"/>
        </w:rPr>
        <w:t xml:space="preserve">taught individually, </w:t>
      </w:r>
      <w:r w:rsidR="00D84AE8">
        <w:rPr>
          <w:shd w:val="clear" w:color="auto" w:fill="FFFFFF"/>
          <w:lang w:val="en-GB"/>
        </w:rPr>
        <w:t xml:space="preserve">there </w:t>
      </w:r>
      <w:r>
        <w:rPr>
          <w:shd w:val="clear" w:color="auto" w:fill="FFFFFF"/>
          <w:lang w:val="en-GB"/>
        </w:rPr>
        <w:t xml:space="preserve">were </w:t>
      </w:r>
      <w:r w:rsidR="00D84AE8" w:rsidRPr="00430189">
        <w:rPr>
          <w:shd w:val="clear" w:color="auto" w:fill="FFFFFF"/>
          <w:lang w:val="en-GB"/>
        </w:rPr>
        <w:t>45.4%</w:t>
      </w:r>
      <w:r w:rsidR="00D84AE8">
        <w:rPr>
          <w:shd w:val="clear" w:color="auto" w:fill="FFFFFF"/>
          <w:lang w:val="en-GB"/>
        </w:rPr>
        <w:t xml:space="preserve"> </w:t>
      </w:r>
      <w:r w:rsidRPr="00430189">
        <w:rPr>
          <w:shd w:val="clear" w:color="auto" w:fill="FFFFFF"/>
          <w:lang w:val="en-GB"/>
        </w:rPr>
        <w:t>children with special educational needs.</w:t>
      </w:r>
    </w:p>
    <w:p w14:paraId="1FB6CC91" w14:textId="068A63A6" w:rsidR="006E6F82" w:rsidRPr="00430189" w:rsidRDefault="006E6F82" w:rsidP="00AB7FA0">
      <w:pPr>
        <w:spacing w:before="60"/>
        <w:rPr>
          <w:shd w:val="clear" w:color="auto" w:fill="FFFFFF"/>
          <w:lang w:val="en-GB"/>
        </w:rPr>
      </w:pPr>
      <w:r w:rsidRPr="00430189">
        <w:rPr>
          <w:shd w:val="clear" w:color="auto" w:fill="FFFFFF"/>
          <w:lang w:val="en-GB"/>
        </w:rPr>
        <w:t xml:space="preserve">Special </w:t>
      </w:r>
      <w:r>
        <w:rPr>
          <w:shd w:val="clear" w:color="auto" w:fill="FFFFFF"/>
          <w:lang w:val="en-GB"/>
        </w:rPr>
        <w:t xml:space="preserve">care and </w:t>
      </w:r>
      <w:r w:rsidRPr="00430189">
        <w:rPr>
          <w:shd w:val="clear" w:color="auto" w:fill="FFFFFF"/>
          <w:lang w:val="en-GB"/>
        </w:rPr>
        <w:t xml:space="preserve">education </w:t>
      </w:r>
      <w:r>
        <w:rPr>
          <w:shd w:val="clear" w:color="auto" w:fill="FFFFFF"/>
          <w:lang w:val="en-GB"/>
        </w:rPr>
        <w:t>centres</w:t>
      </w:r>
      <w:r w:rsidRPr="00430189">
        <w:rPr>
          <w:shd w:val="clear" w:color="auto" w:fill="FFFFFF"/>
          <w:lang w:val="en-GB"/>
        </w:rPr>
        <w:t xml:space="preserve"> and special education </w:t>
      </w:r>
      <w:r>
        <w:rPr>
          <w:shd w:val="clear" w:color="auto" w:fill="FFFFFF"/>
          <w:lang w:val="en-GB"/>
        </w:rPr>
        <w:t xml:space="preserve">units </w:t>
      </w:r>
      <w:r w:rsidRPr="00430189">
        <w:rPr>
          <w:shd w:val="clear" w:color="auto" w:fill="FFFFFF"/>
          <w:lang w:val="en-GB"/>
        </w:rPr>
        <w:t xml:space="preserve">were </w:t>
      </w:r>
      <w:r>
        <w:rPr>
          <w:shd w:val="clear" w:color="auto" w:fill="FFFFFF"/>
          <w:lang w:val="en-GB"/>
        </w:rPr>
        <w:t>assigned</w:t>
      </w:r>
      <w:r w:rsidRPr="00430189">
        <w:rPr>
          <w:shd w:val="clear" w:color="auto" w:fill="FFFFFF"/>
          <w:lang w:val="en-GB"/>
        </w:rPr>
        <w:t xml:space="preserve"> for </w:t>
      </w:r>
      <w:r>
        <w:rPr>
          <w:shd w:val="clear" w:color="auto" w:fill="FFFFFF"/>
          <w:lang w:val="en-GB"/>
        </w:rPr>
        <w:t>children</w:t>
      </w:r>
      <w:r w:rsidRPr="00430189">
        <w:rPr>
          <w:shd w:val="clear" w:color="auto" w:fill="FFFFFF"/>
          <w:lang w:val="en-GB"/>
        </w:rPr>
        <w:t xml:space="preserve"> </w:t>
      </w:r>
      <w:r>
        <w:rPr>
          <w:shd w:val="clear" w:color="auto" w:fill="FFFFFF"/>
          <w:lang w:val="en-GB"/>
        </w:rPr>
        <w:t>with</w:t>
      </w:r>
      <w:r w:rsidRPr="00430189">
        <w:rPr>
          <w:shd w:val="clear" w:color="auto" w:fill="FFFFFF"/>
          <w:lang w:val="en-GB"/>
        </w:rPr>
        <w:t xml:space="preserve"> special educa</w:t>
      </w:r>
      <w:r>
        <w:rPr>
          <w:shd w:val="clear" w:color="auto" w:fill="FFFFFF"/>
          <w:lang w:val="en-GB"/>
        </w:rPr>
        <w:t>tion certificate issued due to their</w:t>
      </w:r>
      <w:r w:rsidRPr="00430189">
        <w:rPr>
          <w:shd w:val="clear" w:color="auto" w:fill="FFFFFF"/>
          <w:lang w:val="en-GB"/>
        </w:rPr>
        <w:t xml:space="preserve"> disability, but could not attend kindergarten or school in their place of residence </w:t>
      </w:r>
      <w:r>
        <w:rPr>
          <w:shd w:val="clear" w:color="auto" w:fill="FFFFFF"/>
          <w:lang w:val="en-GB"/>
        </w:rPr>
        <w:t>because of their disability</w:t>
      </w:r>
      <w:r w:rsidRPr="00430189">
        <w:rPr>
          <w:shd w:val="clear" w:color="auto" w:fill="FFFFFF"/>
          <w:lang w:val="en-GB"/>
        </w:rPr>
        <w:t>. In the 2023/24 school year, there were 350 such facilities.</w:t>
      </w:r>
      <w:r>
        <w:rPr>
          <w:shd w:val="clear" w:color="auto" w:fill="FFFFFF"/>
          <w:lang w:val="en-GB"/>
        </w:rPr>
        <w:t xml:space="preserve"> </w:t>
      </w:r>
      <w:r w:rsidR="00D84AE8">
        <w:rPr>
          <w:shd w:val="clear" w:color="auto" w:fill="FFFFFF"/>
          <w:lang w:val="en-GB"/>
        </w:rPr>
        <w:t>Among</w:t>
      </w:r>
      <w:r w:rsidRPr="00430189">
        <w:rPr>
          <w:shd w:val="clear" w:color="auto" w:fill="FFFFFF"/>
          <w:lang w:val="en-GB"/>
        </w:rPr>
        <w:t xml:space="preserve"> 22</w:t>
      </w:r>
      <w:r>
        <w:rPr>
          <w:shd w:val="clear" w:color="auto" w:fill="FFFFFF"/>
          <w:lang w:val="en-GB"/>
        </w:rPr>
        <w:t>.</w:t>
      </w:r>
      <w:r w:rsidRPr="00430189">
        <w:rPr>
          <w:shd w:val="clear" w:color="auto" w:fill="FFFFFF"/>
          <w:lang w:val="en-GB"/>
        </w:rPr>
        <w:t>5</w:t>
      </w:r>
      <w:r>
        <w:rPr>
          <w:shd w:val="clear" w:color="auto" w:fill="FFFFFF"/>
          <w:lang w:val="en-GB"/>
        </w:rPr>
        <w:t xml:space="preserve"> thousand av</w:t>
      </w:r>
      <w:r w:rsidRPr="00430189">
        <w:rPr>
          <w:shd w:val="clear" w:color="auto" w:fill="FFFFFF"/>
          <w:lang w:val="en-GB"/>
        </w:rPr>
        <w:t xml:space="preserve">ailable places, 45.0% were </w:t>
      </w:r>
      <w:r w:rsidR="00D84AE8">
        <w:rPr>
          <w:shd w:val="clear" w:color="auto" w:fill="FFFFFF"/>
          <w:lang w:val="en-GB"/>
        </w:rPr>
        <w:t>used</w:t>
      </w:r>
      <w:r w:rsidRPr="00430189">
        <w:rPr>
          <w:shd w:val="clear" w:color="auto" w:fill="FFFFFF"/>
          <w:lang w:val="en-GB"/>
        </w:rPr>
        <w:t xml:space="preserve">. </w:t>
      </w:r>
      <w:r>
        <w:rPr>
          <w:shd w:val="clear" w:color="auto" w:fill="FFFFFF"/>
          <w:lang w:val="en-GB"/>
        </w:rPr>
        <w:t xml:space="preserve">Persons </w:t>
      </w:r>
      <w:r w:rsidRPr="00430189">
        <w:rPr>
          <w:shd w:val="clear" w:color="auto" w:fill="FFFFFF"/>
          <w:lang w:val="en-GB"/>
        </w:rPr>
        <w:t>intellectual</w:t>
      </w:r>
      <w:r>
        <w:rPr>
          <w:shd w:val="clear" w:color="auto" w:fill="FFFFFF"/>
          <w:lang w:val="en-GB"/>
        </w:rPr>
        <w:t>ly retarded</w:t>
      </w:r>
      <w:r w:rsidRPr="00430189">
        <w:rPr>
          <w:shd w:val="clear" w:color="auto" w:fill="FFFFFF"/>
          <w:lang w:val="en-GB"/>
        </w:rPr>
        <w:t xml:space="preserve"> accounted for 54.3% of </w:t>
      </w:r>
      <w:r w:rsidR="00C245F5">
        <w:rPr>
          <w:shd w:val="clear" w:color="auto" w:fill="FFFFFF"/>
          <w:lang w:val="en-GB"/>
        </w:rPr>
        <w:t>pupils</w:t>
      </w:r>
      <w:r w:rsidRPr="00430189">
        <w:rPr>
          <w:shd w:val="clear" w:color="auto" w:fill="FFFFFF"/>
          <w:lang w:val="en-GB"/>
        </w:rPr>
        <w:t xml:space="preserve">. </w:t>
      </w:r>
      <w:r w:rsidR="00D84AE8">
        <w:rPr>
          <w:shd w:val="clear" w:color="auto" w:fill="FFFFFF"/>
          <w:lang w:val="en-GB"/>
        </w:rPr>
        <w:t>Moreover</w:t>
      </w:r>
      <w:r w:rsidRPr="00430189">
        <w:rPr>
          <w:shd w:val="clear" w:color="auto" w:fill="FFFFFF"/>
          <w:lang w:val="en-GB"/>
        </w:rPr>
        <w:t xml:space="preserve">, the </w:t>
      </w:r>
      <w:r>
        <w:rPr>
          <w:shd w:val="clear" w:color="auto" w:fill="FFFFFF"/>
          <w:lang w:val="en-GB"/>
        </w:rPr>
        <w:t>units</w:t>
      </w:r>
      <w:r w:rsidRPr="00430189">
        <w:rPr>
          <w:shd w:val="clear" w:color="auto" w:fill="FFFFFF"/>
          <w:lang w:val="en-GB"/>
        </w:rPr>
        <w:t xml:space="preserve"> provided care for children and </w:t>
      </w:r>
      <w:r w:rsidR="00D84AE8">
        <w:rPr>
          <w:shd w:val="clear" w:color="auto" w:fill="FFFFFF"/>
          <w:lang w:val="en-GB"/>
        </w:rPr>
        <w:t>youth</w:t>
      </w:r>
      <w:r w:rsidRPr="00430189">
        <w:rPr>
          <w:shd w:val="clear" w:color="auto" w:fill="FFFFFF"/>
          <w:lang w:val="en-GB"/>
        </w:rPr>
        <w:t xml:space="preserve"> with combined disabil</w:t>
      </w:r>
      <w:r>
        <w:rPr>
          <w:shd w:val="clear" w:color="auto" w:fill="FFFFFF"/>
          <w:lang w:val="en-GB"/>
        </w:rPr>
        <w:t xml:space="preserve">ities (28.5%), deaf or </w:t>
      </w:r>
      <w:r w:rsidRPr="00430189">
        <w:rPr>
          <w:shd w:val="clear" w:color="auto" w:fill="FFFFFF"/>
          <w:lang w:val="en-GB"/>
        </w:rPr>
        <w:t>hear</w:t>
      </w:r>
      <w:r>
        <w:rPr>
          <w:shd w:val="clear" w:color="auto" w:fill="FFFFFF"/>
          <w:lang w:val="en-GB"/>
        </w:rPr>
        <w:t>ing impaired</w:t>
      </w:r>
      <w:r w:rsidRPr="00430189">
        <w:rPr>
          <w:shd w:val="clear" w:color="auto" w:fill="FFFFFF"/>
          <w:lang w:val="en-GB"/>
        </w:rPr>
        <w:t xml:space="preserve"> (5.1%) and blind </w:t>
      </w:r>
      <w:r>
        <w:rPr>
          <w:shd w:val="clear" w:color="auto" w:fill="FFFFFF"/>
          <w:lang w:val="en-GB"/>
        </w:rPr>
        <w:t>or</w:t>
      </w:r>
      <w:r w:rsidRPr="00430189">
        <w:rPr>
          <w:shd w:val="clear" w:color="auto" w:fill="FFFFFF"/>
          <w:lang w:val="en-GB"/>
        </w:rPr>
        <w:t xml:space="preserve"> visually impaired (3.6%).</w:t>
      </w:r>
    </w:p>
    <w:p w14:paraId="42D286DB" w14:textId="50D5994D" w:rsidR="006E6F82" w:rsidRPr="00430189" w:rsidRDefault="006B3D09" w:rsidP="00462F7F">
      <w:pPr>
        <w:spacing w:after="60"/>
        <w:rPr>
          <w:shd w:val="clear" w:color="auto" w:fill="FFFFFF"/>
          <w:lang w:val="en-GB"/>
        </w:rPr>
      </w:pPr>
      <w:r w:rsidRPr="006B3D09">
        <w:rPr>
          <w:shd w:val="clear" w:color="auto" w:fill="FFFFFF"/>
          <w:lang w:val="en-GB"/>
        </w:rPr>
        <w:t>Rehabilitation and educational centres are facilities that enable the implementation of the annual obligation of pre-school preparation, the obligation to attend school and the obligation to learn for children and young people with profound intellectual disabilities, who have a decision on the need for rehabilitation and educational activities, and with multiple disabilities, one of which was an intellectual disability, who have a decision on the need for special education.</w:t>
      </w:r>
      <w:r w:rsidR="006E6F82" w:rsidRPr="00430189">
        <w:rPr>
          <w:shd w:val="clear" w:color="auto" w:fill="FFFFFF"/>
          <w:lang w:val="en-GB"/>
        </w:rPr>
        <w:t xml:space="preserve"> As of </w:t>
      </w:r>
      <w:r w:rsidR="00C245F5">
        <w:rPr>
          <w:shd w:val="clear" w:color="auto" w:fill="FFFFFF"/>
          <w:lang w:val="en-GB"/>
        </w:rPr>
        <w:t xml:space="preserve">30 September 2023, </w:t>
      </w:r>
      <w:r w:rsidR="006E6F82" w:rsidRPr="00430189">
        <w:rPr>
          <w:shd w:val="clear" w:color="auto" w:fill="FFFFFF"/>
          <w:lang w:val="en-GB"/>
        </w:rPr>
        <w:t xml:space="preserve">192 </w:t>
      </w:r>
      <w:r w:rsidR="006E6F82">
        <w:rPr>
          <w:shd w:val="clear" w:color="auto" w:fill="FFFFFF"/>
          <w:lang w:val="en-GB"/>
        </w:rPr>
        <w:t>rehabilitation</w:t>
      </w:r>
      <w:r w:rsidR="006E6F82" w:rsidRPr="00430189">
        <w:rPr>
          <w:shd w:val="clear" w:color="auto" w:fill="FFFFFF"/>
          <w:lang w:val="en-GB"/>
        </w:rPr>
        <w:t xml:space="preserve"> and educational cent</w:t>
      </w:r>
      <w:r w:rsidR="006E6F82">
        <w:rPr>
          <w:shd w:val="clear" w:color="auto" w:fill="FFFFFF"/>
          <w:lang w:val="en-GB"/>
        </w:rPr>
        <w:t>re</w:t>
      </w:r>
      <w:r w:rsidR="006E6F82" w:rsidRPr="00430189">
        <w:rPr>
          <w:shd w:val="clear" w:color="auto" w:fill="FFFFFF"/>
          <w:lang w:val="en-GB"/>
        </w:rPr>
        <w:t xml:space="preserve"> provided 8.3 thousand places, of which 75.2% were used. The facilities provided participation in classes for </w:t>
      </w:r>
      <w:r w:rsidR="006E6F82">
        <w:rPr>
          <w:shd w:val="clear" w:color="auto" w:fill="FFFFFF"/>
          <w:lang w:val="en-GB"/>
        </w:rPr>
        <w:t>children</w:t>
      </w:r>
      <w:r w:rsidR="006E6F82" w:rsidRPr="00430189">
        <w:rPr>
          <w:shd w:val="clear" w:color="auto" w:fill="FFFFFF"/>
          <w:lang w:val="en-GB"/>
        </w:rPr>
        <w:t xml:space="preserve"> with multiple disabilities (3.4 thousand) and </w:t>
      </w:r>
      <w:r w:rsidR="006E6F82">
        <w:rPr>
          <w:shd w:val="clear" w:color="auto" w:fill="FFFFFF"/>
          <w:lang w:val="en-GB"/>
        </w:rPr>
        <w:t>those</w:t>
      </w:r>
      <w:r w:rsidR="006E6F82" w:rsidRPr="00430189">
        <w:rPr>
          <w:shd w:val="clear" w:color="auto" w:fill="FFFFFF"/>
          <w:lang w:val="en-GB"/>
        </w:rPr>
        <w:t xml:space="preserve"> with profound intellectual disabilities (2.6 thousand).</w:t>
      </w:r>
    </w:p>
    <w:p w14:paraId="218C5188" w14:textId="5D60783C" w:rsidR="006E6F82" w:rsidRPr="00430189" w:rsidRDefault="006E6F82" w:rsidP="00462F7F">
      <w:pPr>
        <w:spacing w:before="60"/>
        <w:rPr>
          <w:shd w:val="clear" w:color="auto" w:fill="FFFFFF"/>
          <w:lang w:val="en-GB"/>
        </w:rPr>
      </w:pPr>
      <w:r w:rsidRPr="00430189">
        <w:rPr>
          <w:shd w:val="clear" w:color="auto" w:fill="FFFFFF"/>
          <w:lang w:val="en-GB"/>
        </w:rPr>
        <w:t xml:space="preserve">Education of </w:t>
      </w:r>
      <w:r w:rsidR="006B3D09" w:rsidRPr="006B3D09">
        <w:rPr>
          <w:shd w:val="clear" w:color="auto" w:fill="FFFFFF"/>
          <w:lang w:val="en-GB"/>
        </w:rPr>
        <w:t>young people</w:t>
      </w:r>
      <w:r w:rsidRPr="00430189">
        <w:rPr>
          <w:shd w:val="clear" w:color="auto" w:fill="FFFFFF"/>
          <w:lang w:val="en-GB"/>
        </w:rPr>
        <w:t xml:space="preserve"> with special educational needs at the secondary level was provided primarily in special schools. The largest proportion of special schools were those that offered preparation for a specific profession: special schools for </w:t>
      </w:r>
      <w:r>
        <w:rPr>
          <w:shd w:val="clear" w:color="auto" w:fill="FFFFFF"/>
          <w:lang w:val="en-GB"/>
        </w:rPr>
        <w:t>vocational</w:t>
      </w:r>
      <w:r w:rsidRPr="00430189">
        <w:rPr>
          <w:shd w:val="clear" w:color="auto" w:fill="FFFFFF"/>
          <w:lang w:val="en-GB"/>
        </w:rPr>
        <w:t xml:space="preserve"> </w:t>
      </w:r>
      <w:r>
        <w:rPr>
          <w:shd w:val="clear" w:color="auto" w:fill="FFFFFF"/>
          <w:lang w:val="en-GB"/>
        </w:rPr>
        <w:t>training</w:t>
      </w:r>
      <w:r w:rsidRPr="00430189">
        <w:rPr>
          <w:shd w:val="clear" w:color="auto" w:fill="FFFFFF"/>
          <w:lang w:val="en-GB"/>
        </w:rPr>
        <w:t xml:space="preserve"> and special vocational schools of the first </w:t>
      </w:r>
      <w:r>
        <w:rPr>
          <w:shd w:val="clear" w:color="auto" w:fill="FFFFFF"/>
          <w:lang w:val="en-GB"/>
        </w:rPr>
        <w:t>level</w:t>
      </w:r>
      <w:r w:rsidRPr="00430189">
        <w:rPr>
          <w:shd w:val="clear" w:color="auto" w:fill="FFFFFF"/>
          <w:lang w:val="en-GB"/>
        </w:rPr>
        <w:t>. All special schools educated 29</w:t>
      </w:r>
      <w:r>
        <w:rPr>
          <w:shd w:val="clear" w:color="auto" w:fill="FFFFFF"/>
          <w:lang w:val="en-GB"/>
        </w:rPr>
        <w:t>.</w:t>
      </w:r>
      <w:r w:rsidRPr="00430189">
        <w:rPr>
          <w:shd w:val="clear" w:color="auto" w:fill="FFFFFF"/>
          <w:lang w:val="en-GB"/>
        </w:rPr>
        <w:t>8</w:t>
      </w:r>
      <w:r>
        <w:rPr>
          <w:shd w:val="clear" w:color="auto" w:fill="FFFFFF"/>
          <w:lang w:val="en-GB"/>
        </w:rPr>
        <w:t xml:space="preserve"> thousand</w:t>
      </w:r>
      <w:r w:rsidRPr="00430189">
        <w:rPr>
          <w:shd w:val="clear" w:color="auto" w:fill="FFFFFF"/>
          <w:lang w:val="en-GB"/>
        </w:rPr>
        <w:t xml:space="preserve"> </w:t>
      </w:r>
      <w:r>
        <w:rPr>
          <w:shd w:val="clear" w:color="auto" w:fill="FFFFFF"/>
          <w:lang w:val="en-GB"/>
        </w:rPr>
        <w:t>persons</w:t>
      </w:r>
      <w:r w:rsidRPr="00430189">
        <w:rPr>
          <w:shd w:val="clear" w:color="auto" w:fill="FFFFFF"/>
          <w:lang w:val="en-GB"/>
        </w:rPr>
        <w:t xml:space="preserve">. </w:t>
      </w:r>
      <w:r w:rsidR="006B3D09">
        <w:rPr>
          <w:shd w:val="clear" w:color="auto" w:fill="FFFFFF"/>
          <w:lang w:val="en-GB"/>
        </w:rPr>
        <w:t>Moreover</w:t>
      </w:r>
      <w:r w:rsidR="006B3D09" w:rsidRPr="00430189">
        <w:rPr>
          <w:shd w:val="clear" w:color="auto" w:fill="FFFFFF"/>
          <w:lang w:val="en-GB"/>
        </w:rPr>
        <w:t xml:space="preserve">, </w:t>
      </w:r>
      <w:r w:rsidRPr="00430189">
        <w:rPr>
          <w:shd w:val="clear" w:color="auto" w:fill="FFFFFF"/>
          <w:lang w:val="en-GB"/>
        </w:rPr>
        <w:t xml:space="preserve">35.0 thousand students with special educational needs were educated in </w:t>
      </w:r>
      <w:r>
        <w:rPr>
          <w:shd w:val="clear" w:color="auto" w:fill="FFFFFF"/>
          <w:lang w:val="en-GB"/>
        </w:rPr>
        <w:t>sections</w:t>
      </w:r>
      <w:r w:rsidRPr="00430189">
        <w:rPr>
          <w:shd w:val="clear" w:color="auto" w:fill="FFFFFF"/>
          <w:lang w:val="en-GB"/>
        </w:rPr>
        <w:t xml:space="preserve">, including 44.5% of those in </w:t>
      </w:r>
      <w:r>
        <w:rPr>
          <w:shd w:val="clear" w:color="auto" w:fill="FFFFFF"/>
          <w:lang w:val="en-GB"/>
        </w:rPr>
        <w:t>sections</w:t>
      </w:r>
      <w:r w:rsidRPr="00430189">
        <w:rPr>
          <w:shd w:val="clear" w:color="auto" w:fill="FFFFFF"/>
          <w:lang w:val="en-GB"/>
        </w:rPr>
        <w:t xml:space="preserve"> at general </w:t>
      </w:r>
      <w:r w:rsidR="00C245F5">
        <w:rPr>
          <w:shd w:val="clear" w:color="auto" w:fill="FFFFFF"/>
          <w:lang w:val="en-GB"/>
        </w:rPr>
        <w:t>secondary</w:t>
      </w:r>
      <w:r w:rsidRPr="00430189">
        <w:rPr>
          <w:shd w:val="clear" w:color="auto" w:fill="FFFFFF"/>
          <w:lang w:val="en-GB"/>
        </w:rPr>
        <w:t xml:space="preserve"> schools, 33.2% of those in </w:t>
      </w:r>
      <w:r>
        <w:rPr>
          <w:shd w:val="clear" w:color="auto" w:fill="FFFFFF"/>
          <w:lang w:val="en-GB"/>
        </w:rPr>
        <w:t>sections</w:t>
      </w:r>
      <w:r w:rsidRPr="00430189">
        <w:rPr>
          <w:shd w:val="clear" w:color="auto" w:fill="FFFFFF"/>
          <w:lang w:val="en-GB"/>
        </w:rPr>
        <w:t xml:space="preserve"> at technical </w:t>
      </w:r>
      <w:r w:rsidR="00C245F5">
        <w:rPr>
          <w:shd w:val="clear" w:color="auto" w:fill="FFFFFF"/>
          <w:lang w:val="en-GB"/>
        </w:rPr>
        <w:t xml:space="preserve">secondary </w:t>
      </w:r>
      <w:r w:rsidRPr="00430189">
        <w:rPr>
          <w:shd w:val="clear" w:color="auto" w:fill="FFFFFF"/>
          <w:lang w:val="en-GB"/>
        </w:rPr>
        <w:t xml:space="preserve">schools and 21.7% of </w:t>
      </w:r>
      <w:r w:rsidR="006B3D09">
        <w:rPr>
          <w:shd w:val="clear" w:color="auto" w:fill="FFFFFF"/>
          <w:lang w:val="en-GB"/>
        </w:rPr>
        <w:t>persons</w:t>
      </w:r>
      <w:r w:rsidRPr="00430189">
        <w:rPr>
          <w:shd w:val="clear" w:color="auto" w:fill="FFFFFF"/>
          <w:lang w:val="en-GB"/>
        </w:rPr>
        <w:t xml:space="preserve"> in </w:t>
      </w:r>
      <w:r>
        <w:rPr>
          <w:shd w:val="clear" w:color="auto" w:fill="FFFFFF"/>
          <w:lang w:val="en-GB"/>
        </w:rPr>
        <w:t>sections</w:t>
      </w:r>
      <w:r w:rsidRPr="00430189">
        <w:rPr>
          <w:shd w:val="clear" w:color="auto" w:fill="FFFFFF"/>
          <w:lang w:val="en-GB"/>
        </w:rPr>
        <w:t xml:space="preserve"> at </w:t>
      </w:r>
      <w:r w:rsidR="00C245F5" w:rsidRPr="00C245F5">
        <w:rPr>
          <w:shd w:val="clear" w:color="auto" w:fill="FFFFFF"/>
          <w:lang w:val="en-GB"/>
        </w:rPr>
        <w:t>stage I sectoral vocational</w:t>
      </w:r>
      <w:r w:rsidRPr="00430189">
        <w:rPr>
          <w:shd w:val="clear" w:color="auto" w:fill="FFFFFF"/>
          <w:lang w:val="en-GB"/>
        </w:rPr>
        <w:t xml:space="preserve"> schools. The total number of children and </w:t>
      </w:r>
      <w:r w:rsidR="006B3D09">
        <w:rPr>
          <w:shd w:val="clear" w:color="auto" w:fill="FFFFFF"/>
          <w:lang w:val="en-GB"/>
        </w:rPr>
        <w:t xml:space="preserve">youth </w:t>
      </w:r>
      <w:r w:rsidR="006B3D09" w:rsidRPr="006B3D09">
        <w:rPr>
          <w:shd w:val="clear" w:color="auto" w:fill="FFFFFF"/>
          <w:lang w:val="en-GB"/>
        </w:rPr>
        <w:t>covered by</w:t>
      </w:r>
      <w:r w:rsidRPr="00430189">
        <w:rPr>
          <w:shd w:val="clear" w:color="auto" w:fill="FFFFFF"/>
          <w:lang w:val="en-GB"/>
        </w:rPr>
        <w:t xml:space="preserve"> special education at the secondary level was 64.8 thousand, accounting for 3.4% of the</w:t>
      </w:r>
      <w:r w:rsidR="00C245F5">
        <w:rPr>
          <w:shd w:val="clear" w:color="auto" w:fill="FFFFFF"/>
          <w:lang w:val="en-GB"/>
        </w:rPr>
        <w:t>ir</w:t>
      </w:r>
      <w:r w:rsidRPr="00430189">
        <w:rPr>
          <w:shd w:val="clear" w:color="auto" w:fill="FFFFFF"/>
          <w:lang w:val="en-GB"/>
        </w:rPr>
        <w:t xml:space="preserve"> total number.</w:t>
      </w:r>
    </w:p>
    <w:p w14:paraId="1F209D4F" w14:textId="79FAA3E3" w:rsidR="006E6F82" w:rsidRPr="0036697D" w:rsidRDefault="006E6F82" w:rsidP="006E6F82">
      <w:pPr>
        <w:rPr>
          <w:shd w:val="clear" w:color="auto" w:fill="FFFFFF"/>
          <w:lang w:val="en-GB"/>
        </w:rPr>
      </w:pPr>
      <w:r w:rsidRPr="00430189">
        <w:rPr>
          <w:shd w:val="clear" w:color="auto" w:fill="FFFFFF"/>
          <w:lang w:val="en-GB"/>
        </w:rPr>
        <w:lastRenderedPageBreak/>
        <w:t>Post</w:t>
      </w:r>
      <w:r w:rsidR="00EF7758">
        <w:rPr>
          <w:lang w:val="en-GB"/>
        </w:rPr>
        <w:t>-</w:t>
      </w:r>
      <w:r w:rsidRPr="00430189">
        <w:rPr>
          <w:shd w:val="clear" w:color="auto" w:fill="FFFFFF"/>
          <w:lang w:val="en-GB"/>
        </w:rPr>
        <w:t xml:space="preserve">secondary schools were attended by 282 students with special educational needs. </w:t>
      </w:r>
      <w:r w:rsidRPr="0036697D">
        <w:rPr>
          <w:shd w:val="clear" w:color="auto" w:fill="FFFFFF"/>
          <w:lang w:val="en-GB"/>
        </w:rPr>
        <w:t xml:space="preserve">Mainly </w:t>
      </w:r>
      <w:r>
        <w:rPr>
          <w:shd w:val="clear" w:color="auto" w:fill="FFFFFF"/>
          <w:lang w:val="en-GB"/>
        </w:rPr>
        <w:t>there</w:t>
      </w:r>
      <w:r w:rsidRPr="0036697D">
        <w:rPr>
          <w:shd w:val="clear" w:color="auto" w:fill="FFFFFF"/>
          <w:lang w:val="en-GB"/>
        </w:rPr>
        <w:t xml:space="preserve"> were special schools (251 students).</w:t>
      </w:r>
    </w:p>
    <w:p w14:paraId="413F9D71" w14:textId="03DDCF18" w:rsidR="006E6F82" w:rsidRPr="0036697D" w:rsidRDefault="006E6F82" w:rsidP="006E6F82">
      <w:pPr>
        <w:rPr>
          <w:rFonts w:eastAsia="Calibri" w:cs="Arial"/>
          <w:szCs w:val="19"/>
          <w:lang w:val="en-GB"/>
        </w:rPr>
      </w:pPr>
      <w:r w:rsidRPr="0036697D">
        <w:rPr>
          <w:shd w:val="clear" w:color="auto" w:fill="FFFFFF"/>
          <w:lang w:val="en-GB"/>
        </w:rPr>
        <w:t xml:space="preserve">In the 2023/24 academic year, 21.9 thousand persons holding the certificate of </w:t>
      </w:r>
      <w:r>
        <w:rPr>
          <w:shd w:val="clear" w:color="auto" w:fill="FFFFFF"/>
          <w:lang w:val="en-GB"/>
        </w:rPr>
        <w:t xml:space="preserve">the level of </w:t>
      </w:r>
      <w:r w:rsidRPr="0036697D">
        <w:rPr>
          <w:shd w:val="clear" w:color="auto" w:fill="FFFFFF"/>
          <w:lang w:val="en-GB"/>
        </w:rPr>
        <w:t>disability</w:t>
      </w:r>
      <w:r>
        <w:rPr>
          <w:rStyle w:val="Odwoanieprzypisudolnego"/>
          <w:shd w:val="clear" w:color="auto" w:fill="FFFFFF"/>
          <w:lang w:val="en-GB"/>
        </w:rPr>
        <w:footnoteReference w:id="4"/>
      </w:r>
      <w:r w:rsidRPr="0036697D">
        <w:rPr>
          <w:shd w:val="clear" w:color="auto" w:fill="FFFFFF"/>
          <w:lang w:val="en-GB"/>
        </w:rPr>
        <w:t xml:space="preserve"> were studying at </w:t>
      </w:r>
      <w:r w:rsidR="001401A4">
        <w:rPr>
          <w:shd w:val="clear" w:color="auto" w:fill="FFFFFF"/>
          <w:lang w:val="en-GB"/>
        </w:rPr>
        <w:t>higher education institutions</w:t>
      </w:r>
      <w:r w:rsidRPr="0036697D">
        <w:rPr>
          <w:shd w:val="clear" w:color="auto" w:fill="FFFFFF"/>
          <w:lang w:val="en-GB"/>
        </w:rPr>
        <w:t xml:space="preserve"> (1.8% of total number of students), and 5.3 thousand persons </w:t>
      </w:r>
      <w:r w:rsidR="001401A4">
        <w:rPr>
          <w:shd w:val="clear" w:color="auto" w:fill="FFFFFF"/>
          <w:lang w:val="en-GB"/>
        </w:rPr>
        <w:t>graduated</w:t>
      </w:r>
      <w:r w:rsidR="00EF7758">
        <w:rPr>
          <w:shd w:val="clear" w:color="auto" w:fill="FFFFFF"/>
          <w:lang w:val="en-GB"/>
        </w:rPr>
        <w:t xml:space="preserve"> them</w:t>
      </w:r>
      <w:r>
        <w:rPr>
          <w:rStyle w:val="Odwoanieprzypisudolnego"/>
          <w:shd w:val="clear" w:color="auto" w:fill="FFFFFF"/>
          <w:lang w:val="en-GB"/>
        </w:rPr>
        <w:footnoteReference w:id="5"/>
      </w:r>
      <w:r w:rsidRPr="0036697D">
        <w:rPr>
          <w:shd w:val="clear" w:color="auto" w:fill="FFFFFF"/>
          <w:lang w:val="en-GB"/>
        </w:rPr>
        <w:t xml:space="preserve"> (1.8% of total number of graduates). </w:t>
      </w:r>
      <w:r w:rsidR="00EF7758">
        <w:rPr>
          <w:shd w:val="clear" w:color="auto" w:fill="FFFFFF"/>
          <w:lang w:val="en-GB"/>
        </w:rPr>
        <w:t>Among</w:t>
      </w:r>
      <w:r w:rsidRPr="0036697D">
        <w:rPr>
          <w:shd w:val="clear" w:color="auto" w:fill="FFFFFF"/>
          <w:lang w:val="en-GB"/>
        </w:rPr>
        <w:t xml:space="preserve"> doctoral students, 15.4% held a certificate of disability (0.5 thousand</w:t>
      </w:r>
      <w:r w:rsidR="00EF7758">
        <w:rPr>
          <w:shd w:val="clear" w:color="auto" w:fill="FFFFFF"/>
          <w:lang w:val="en-GB"/>
        </w:rPr>
        <w:t xml:space="preserve"> persons</w:t>
      </w:r>
      <w:r w:rsidRPr="0036697D">
        <w:rPr>
          <w:shd w:val="clear" w:color="auto" w:fill="FFFFFF"/>
          <w:lang w:val="en-GB"/>
        </w:rPr>
        <w:t>).</w:t>
      </w:r>
    </w:p>
    <w:p w14:paraId="492D3F99" w14:textId="77777777" w:rsidR="006E6F82" w:rsidRPr="0036697D" w:rsidRDefault="006E6F82" w:rsidP="006E6F82">
      <w:pPr>
        <w:pStyle w:val="Nagwek2"/>
      </w:pPr>
      <w:r w:rsidRPr="0036697D">
        <w:rPr>
          <w:noProof/>
          <w:spacing w:val="-2"/>
        </w:rPr>
        <w:t>Adaptation of infrastructure in the area of health care and culture to the needs of disabled persons</w:t>
      </w:r>
    </w:p>
    <w:p w14:paraId="67EDADA4" w14:textId="478AEED9" w:rsidR="006E6F82" w:rsidRPr="0036697D" w:rsidRDefault="006E6F82" w:rsidP="006E6F82">
      <w:pPr>
        <w:rPr>
          <w:rFonts w:eastAsia="Times New Roman" w:cs="Times New Roman"/>
          <w:szCs w:val="19"/>
          <w:lang w:val="en-GB" w:eastAsia="pl-PL"/>
        </w:rPr>
      </w:pPr>
      <w:r w:rsidRPr="0036697D">
        <w:rPr>
          <w:rFonts w:eastAsia="Times New Roman" w:cs="Times New Roman"/>
          <w:szCs w:val="19"/>
          <w:lang w:val="en-GB" w:eastAsia="pl-PL"/>
        </w:rPr>
        <w:t xml:space="preserve">Most outpatient </w:t>
      </w:r>
      <w:r w:rsidR="00EF7758">
        <w:rPr>
          <w:rFonts w:eastAsia="Times New Roman" w:cs="Times New Roman"/>
          <w:szCs w:val="19"/>
          <w:lang w:val="en-GB" w:eastAsia="pl-PL"/>
        </w:rPr>
        <w:t>department</w:t>
      </w:r>
      <w:r w:rsidRPr="0036697D">
        <w:rPr>
          <w:rFonts w:eastAsia="Times New Roman" w:cs="Times New Roman"/>
          <w:szCs w:val="19"/>
          <w:lang w:val="en-GB" w:eastAsia="pl-PL"/>
        </w:rPr>
        <w:t xml:space="preserve">s and individual medical practices had bathrooms adapted for the needs of disabled </w:t>
      </w:r>
      <w:r>
        <w:rPr>
          <w:rFonts w:eastAsia="Times New Roman" w:cs="Times New Roman"/>
          <w:szCs w:val="19"/>
          <w:lang w:val="en-GB" w:eastAsia="pl-PL"/>
        </w:rPr>
        <w:t xml:space="preserve">persons </w:t>
      </w:r>
      <w:r w:rsidRPr="0036697D">
        <w:rPr>
          <w:rFonts w:eastAsia="Times New Roman" w:cs="Times New Roman"/>
          <w:szCs w:val="19"/>
          <w:lang w:val="en-GB" w:eastAsia="pl-PL"/>
        </w:rPr>
        <w:t>(77.8%) and ramps or platforms facilitat</w:t>
      </w:r>
      <w:r>
        <w:rPr>
          <w:rFonts w:eastAsia="Times New Roman" w:cs="Times New Roman"/>
          <w:szCs w:val="19"/>
          <w:lang w:val="en-GB" w:eastAsia="pl-PL"/>
        </w:rPr>
        <w:t>ing</w:t>
      </w:r>
      <w:r w:rsidRPr="0036697D">
        <w:rPr>
          <w:rFonts w:eastAsia="Times New Roman" w:cs="Times New Roman"/>
          <w:szCs w:val="19"/>
          <w:lang w:val="en-GB" w:eastAsia="pl-PL"/>
        </w:rPr>
        <w:t xml:space="preserve"> entr</w:t>
      </w:r>
      <w:r>
        <w:rPr>
          <w:rFonts w:eastAsia="Times New Roman" w:cs="Times New Roman"/>
          <w:szCs w:val="19"/>
          <w:lang w:val="en-GB" w:eastAsia="pl-PL"/>
        </w:rPr>
        <w:t>ance</w:t>
      </w:r>
      <w:r w:rsidRPr="0036697D">
        <w:rPr>
          <w:rFonts w:eastAsia="Times New Roman" w:cs="Times New Roman"/>
          <w:szCs w:val="19"/>
          <w:lang w:val="en-GB" w:eastAsia="pl-PL"/>
        </w:rPr>
        <w:t xml:space="preserve"> to the building (65.9%). Most pharmacies and pharmacy outlets had ramps or platforms facilitat</w:t>
      </w:r>
      <w:r>
        <w:rPr>
          <w:rFonts w:eastAsia="Times New Roman" w:cs="Times New Roman"/>
          <w:szCs w:val="19"/>
          <w:lang w:val="en-GB" w:eastAsia="pl-PL"/>
        </w:rPr>
        <w:t>ing</w:t>
      </w:r>
      <w:r w:rsidRPr="0036697D">
        <w:rPr>
          <w:rFonts w:eastAsia="Times New Roman" w:cs="Times New Roman"/>
          <w:szCs w:val="19"/>
          <w:lang w:val="en-GB" w:eastAsia="pl-PL"/>
        </w:rPr>
        <w:t xml:space="preserve"> entr</w:t>
      </w:r>
      <w:r>
        <w:rPr>
          <w:rFonts w:eastAsia="Times New Roman" w:cs="Times New Roman"/>
          <w:szCs w:val="19"/>
          <w:lang w:val="en-GB" w:eastAsia="pl-PL"/>
        </w:rPr>
        <w:t xml:space="preserve">ance </w:t>
      </w:r>
      <w:r w:rsidRPr="0036697D">
        <w:rPr>
          <w:rFonts w:eastAsia="Times New Roman" w:cs="Times New Roman"/>
          <w:szCs w:val="19"/>
          <w:lang w:val="en-GB" w:eastAsia="pl-PL"/>
        </w:rPr>
        <w:t>to the building (55.9%). Adaptations for the hearing</w:t>
      </w:r>
      <w:r>
        <w:rPr>
          <w:rFonts w:eastAsia="Times New Roman" w:cs="Times New Roman"/>
          <w:szCs w:val="19"/>
          <w:lang w:val="en-GB" w:eastAsia="pl-PL"/>
        </w:rPr>
        <w:t xml:space="preserve"> </w:t>
      </w:r>
      <w:r w:rsidRPr="0036697D">
        <w:rPr>
          <w:rFonts w:eastAsia="Times New Roman" w:cs="Times New Roman"/>
          <w:szCs w:val="19"/>
          <w:lang w:val="en-GB" w:eastAsia="pl-PL"/>
        </w:rPr>
        <w:t xml:space="preserve">impaired and the deaf persons were the least common in the </w:t>
      </w:r>
      <w:r>
        <w:rPr>
          <w:rFonts w:eastAsia="Times New Roman" w:cs="Times New Roman"/>
          <w:szCs w:val="19"/>
          <w:lang w:val="en-GB" w:eastAsia="pl-PL"/>
        </w:rPr>
        <w:t>institutions</w:t>
      </w:r>
      <w:r w:rsidRPr="0036697D">
        <w:rPr>
          <w:rFonts w:eastAsia="Times New Roman" w:cs="Times New Roman"/>
          <w:szCs w:val="19"/>
          <w:lang w:val="en-GB" w:eastAsia="pl-PL"/>
        </w:rPr>
        <w:t xml:space="preserve"> operating in field of the health car</w:t>
      </w:r>
      <w:r>
        <w:rPr>
          <w:rFonts w:eastAsia="Times New Roman" w:cs="Times New Roman"/>
          <w:szCs w:val="19"/>
          <w:lang w:val="en-GB" w:eastAsia="pl-PL"/>
        </w:rPr>
        <w:t>e</w:t>
      </w:r>
      <w:r w:rsidRPr="0036697D">
        <w:rPr>
          <w:rFonts w:eastAsia="Times New Roman" w:cs="Times New Roman"/>
          <w:szCs w:val="19"/>
          <w:lang w:val="en-GB" w:eastAsia="pl-PL"/>
        </w:rPr>
        <w:t>.</w:t>
      </w:r>
    </w:p>
    <w:p w14:paraId="242B5D59" w14:textId="77777777" w:rsidR="006E6F82" w:rsidRPr="0036697D" w:rsidRDefault="006E6F82" w:rsidP="002140EF">
      <w:pPr>
        <w:pStyle w:val="Tytutablicy"/>
        <w:spacing w:before="240"/>
        <w:ind w:left="737" w:hanging="737"/>
      </w:pPr>
      <w:r w:rsidRPr="0036697D">
        <w:t xml:space="preserve">Table 2. Adaptations to the needs of disabled persons in the </w:t>
      </w:r>
      <w:r>
        <w:t>institutions</w:t>
      </w:r>
      <w:r w:rsidRPr="0036697D">
        <w:t xml:space="preserve"> operating in the field of health care in 2023</w:t>
      </w:r>
    </w:p>
    <w:p w14:paraId="2EA8E0F8" w14:textId="77777777" w:rsidR="006E6F82" w:rsidRPr="0041148E" w:rsidRDefault="006E6F82" w:rsidP="003A23F0">
      <w:pPr>
        <w:pStyle w:val="Tytutablicy"/>
        <w:spacing w:before="0"/>
        <w:ind w:firstLine="737"/>
        <w:rPr>
          <w:b w:val="0"/>
        </w:rPr>
      </w:pPr>
      <w:r w:rsidRPr="007B2AA8">
        <w:rPr>
          <w:b w:val="0"/>
          <w:noProof/>
          <w:spacing w:val="-2"/>
          <w:lang w:val="pl-PL"/>
        </w:rPr>
        <mc:AlternateContent>
          <mc:Choice Requires="wps">
            <w:drawing>
              <wp:anchor distT="45720" distB="45720" distL="114300" distR="114300" simplePos="0" relativeHeight="251799552" behindDoc="1" locked="0" layoutInCell="1" allowOverlap="1" wp14:anchorId="35328E2A" wp14:editId="59D3B829">
                <wp:simplePos x="0" y="0"/>
                <wp:positionH relativeFrom="column">
                  <wp:posOffset>5222240</wp:posOffset>
                </wp:positionH>
                <wp:positionV relativeFrom="paragraph">
                  <wp:posOffset>3779520</wp:posOffset>
                </wp:positionV>
                <wp:extent cx="1732915" cy="1013460"/>
                <wp:effectExtent l="0" t="0" r="0" b="0"/>
                <wp:wrapTight wrapText="bothSides">
                  <wp:wrapPolygon edited="0">
                    <wp:start x="712" y="0"/>
                    <wp:lineTo x="712" y="21113"/>
                    <wp:lineTo x="20658" y="21113"/>
                    <wp:lineTo x="20658" y="0"/>
                    <wp:lineTo x="712" y="0"/>
                  </wp:wrapPolygon>
                </wp:wrapTight>
                <wp:docPr id="50" name="Pole tekstowe 50" descr="Over 94% of centres of culture, cultural centres and establishments, clubs and community centres was adapted for the needs of disabled pers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013460"/>
                        </a:xfrm>
                        <a:prstGeom prst="rect">
                          <a:avLst/>
                        </a:prstGeom>
                        <a:noFill/>
                        <a:ln w="9525">
                          <a:noFill/>
                          <a:miter lim="800000"/>
                          <a:headEnd/>
                          <a:tailEnd/>
                        </a:ln>
                      </wps:spPr>
                      <wps:txbx>
                        <w:txbxContent>
                          <w:p w14:paraId="1C786EE4" w14:textId="5600052F" w:rsidR="00E7710D" w:rsidRPr="0018506E" w:rsidRDefault="00E46848" w:rsidP="006E6F82">
                            <w:pPr>
                              <w:pStyle w:val="tekstzboku"/>
                              <w:spacing w:line="240" w:lineRule="exact"/>
                              <w:rPr>
                                <w:bCs w:val="0"/>
                                <w:lang w:val="en-GB"/>
                              </w:rPr>
                            </w:pPr>
                            <w:r w:rsidRPr="00E46848">
                              <w:rPr>
                                <w:bCs w:val="0"/>
                                <w:lang w:val="en-GB"/>
                              </w:rPr>
                              <w:t xml:space="preserve">Over 94% of centres of culture, cultural centres and establishments, clubs and community centres </w:t>
                            </w:r>
                            <w:proofErr w:type="gramStart"/>
                            <w:r w:rsidRPr="00E46848">
                              <w:rPr>
                                <w:bCs w:val="0"/>
                                <w:lang w:val="en-GB"/>
                              </w:rPr>
                              <w:t>was</w:t>
                            </w:r>
                            <w:proofErr w:type="gramEnd"/>
                            <w:r w:rsidRPr="00E46848">
                              <w:rPr>
                                <w:bCs w:val="0"/>
                                <w:lang w:val="en-GB"/>
                              </w:rPr>
                              <w:t xml:space="preserve"> adapted for the needs of disabled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28E2A" id="Pole tekstowe 50" o:spid="_x0000_s1032" type="#_x0000_t202" alt="Over 94% of centres of culture, cultural centres and establishments, clubs and community centres was adapted for the needs of disabled persons" style="position:absolute;left:0;text-align:left;margin-left:411.2pt;margin-top:297.6pt;width:136.45pt;height:79.8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" filled="f" stroked="f">
                <v:textbox>
                  <w:txbxContent>
                    <w:p w14:paraId="1C786EE4" w14:textId="5600052F" w:rsidR="00E7710D" w:rsidRPr="0018506E" w:rsidRDefault="00E46848" w:rsidP="006E6F82">
                      <w:pPr>
                        <w:pStyle w:val="tekstzboku"/>
                        <w:spacing w:line="240" w:lineRule="exact"/>
                        <w:rPr>
                          <w:bCs w:val="0"/>
                          <w:lang w:val="en-GB"/>
                        </w:rPr>
                      </w:pPr>
                      <w:r w:rsidRPr="00E46848">
                        <w:rPr>
                          <w:bCs w:val="0"/>
                          <w:lang w:val="en-GB"/>
                        </w:rPr>
                        <w:t xml:space="preserve">Over 94% of centres of culture, cultural centres and establishments, clubs and community centres </w:t>
                      </w:r>
                      <w:proofErr w:type="gramStart"/>
                      <w:r w:rsidRPr="00E46848">
                        <w:rPr>
                          <w:bCs w:val="0"/>
                          <w:lang w:val="en-GB"/>
                        </w:rPr>
                        <w:t>was</w:t>
                      </w:r>
                      <w:proofErr w:type="gramEnd"/>
                      <w:r w:rsidRPr="00E46848">
                        <w:rPr>
                          <w:bCs w:val="0"/>
                          <w:lang w:val="en-GB"/>
                        </w:rPr>
                        <w:t xml:space="preserve"> adapted for the needs of disabled persons</w:t>
                      </w:r>
                    </w:p>
                  </w:txbxContent>
                </v:textbox>
                <w10:wrap type="tight"/>
              </v:shape>
            </w:pict>
          </mc:Fallback>
        </mc:AlternateContent>
      </w:r>
      <w:r>
        <w:rPr>
          <w:b w:val="0"/>
        </w:rPr>
        <w:t>As of 31 December</w:t>
      </w:r>
    </w:p>
    <w:tbl>
      <w:tblPr>
        <w:tblStyle w:val="Siatkatabelijasna1"/>
        <w:tblpPr w:leftFromText="141" w:rightFromText="141" w:vertAnchor="text" w:tblpX="10" w:tblpY="1"/>
        <w:tblOverlap w:val="never"/>
        <w:tblW w:w="7938"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68" w:type="dxa"/>
          <w:right w:w="68" w:type="dxa"/>
        </w:tblCellMar>
        <w:tblLook w:val="0020" w:firstRow="1" w:lastRow="0" w:firstColumn="0" w:lastColumn="0" w:noHBand="0" w:noVBand="0"/>
        <w:tblDescription w:val="Table two presents adaptations to the needs of disabled persons in the institutions operating in the field of health care in 2023 as of 31 December; the data in Excel file"/>
      </w:tblPr>
      <w:tblGrid>
        <w:gridCol w:w="4853"/>
        <w:gridCol w:w="1541"/>
        <w:gridCol w:w="1544"/>
      </w:tblGrid>
      <w:tr w:rsidR="006E6F82" w:rsidRPr="00EF7758" w14:paraId="3318B36F" w14:textId="77777777" w:rsidTr="00E7710D">
        <w:trPr>
          <w:cantSplit/>
          <w:trHeight w:val="843"/>
          <w:tblHeader/>
        </w:trPr>
        <w:tc>
          <w:tcPr>
            <w:tcW w:w="4853" w:type="dxa"/>
            <w:vAlign w:val="center"/>
          </w:tcPr>
          <w:p w14:paraId="1FCB686E" w14:textId="77777777" w:rsidR="006E6F82" w:rsidRPr="00EF7758" w:rsidRDefault="006E6F82" w:rsidP="00462F7F">
            <w:pPr>
              <w:pStyle w:val="Tablicagwka"/>
              <w:rPr>
                <w:rFonts w:cs="Arial"/>
                <w:bCs/>
                <w:lang w:val="en-GB"/>
              </w:rPr>
            </w:pPr>
            <w:r w:rsidRPr="00EF7758">
              <w:rPr>
                <w:lang w:val="en-GB"/>
              </w:rPr>
              <w:t>Specification</w:t>
            </w:r>
          </w:p>
        </w:tc>
        <w:tc>
          <w:tcPr>
            <w:tcW w:w="1541" w:type="dxa"/>
            <w:vAlign w:val="center"/>
          </w:tcPr>
          <w:p w14:paraId="597211BC" w14:textId="5FDF8C8D" w:rsidR="006E6F82" w:rsidRPr="00EF7758" w:rsidRDefault="006E6F82" w:rsidP="00EF7758">
            <w:pPr>
              <w:pStyle w:val="Tablicagwkarodek"/>
              <w:rPr>
                <w:lang w:val="en-GB"/>
              </w:rPr>
            </w:pPr>
            <w:r w:rsidRPr="00EF7758">
              <w:rPr>
                <w:lang w:val="en-GB"/>
              </w:rPr>
              <w:t xml:space="preserve">Outpatient </w:t>
            </w:r>
            <w:r w:rsidR="00EF7758" w:rsidRPr="00EF7758">
              <w:rPr>
                <w:lang w:val="en-GB"/>
              </w:rPr>
              <w:t>departments</w:t>
            </w:r>
            <w:r w:rsidRPr="00EF7758">
              <w:rPr>
                <w:lang w:val="en-GB"/>
              </w:rPr>
              <w:t xml:space="preserve"> and individual medical practices</w:t>
            </w:r>
          </w:p>
        </w:tc>
        <w:tc>
          <w:tcPr>
            <w:tcW w:w="1544" w:type="dxa"/>
            <w:vAlign w:val="center"/>
          </w:tcPr>
          <w:p w14:paraId="081F47F8" w14:textId="2DABA6D8" w:rsidR="006E6F82" w:rsidRPr="00EF7758" w:rsidRDefault="006E6F82" w:rsidP="00462F7F">
            <w:pPr>
              <w:pStyle w:val="Tablicagwkarodek"/>
              <w:rPr>
                <w:lang w:val="en-GB"/>
              </w:rPr>
            </w:pPr>
            <w:r w:rsidRPr="00EF7758">
              <w:rPr>
                <w:lang w:val="en-GB"/>
              </w:rPr>
              <w:t>P</w:t>
            </w:r>
            <w:r w:rsidR="00EF7758" w:rsidRPr="00EF7758">
              <w:rPr>
                <w:lang w:val="en-GB"/>
              </w:rPr>
              <w:t>harmacies and pharmaceutical</w:t>
            </w:r>
            <w:r w:rsidRPr="00EF7758">
              <w:rPr>
                <w:lang w:val="en-GB"/>
              </w:rPr>
              <w:t xml:space="preserve"> outlets</w:t>
            </w:r>
          </w:p>
        </w:tc>
      </w:tr>
      <w:tr w:rsidR="006E6F82" w:rsidRPr="003914C5" w14:paraId="0FA2A867" w14:textId="77777777" w:rsidTr="00E7710D">
        <w:trPr>
          <w:cantSplit/>
          <w:trHeight w:val="116"/>
        </w:trPr>
        <w:tc>
          <w:tcPr>
            <w:tcW w:w="4853" w:type="dxa"/>
            <w:vAlign w:val="center"/>
          </w:tcPr>
          <w:p w14:paraId="55A887F5" w14:textId="77777777" w:rsidR="006E6F82" w:rsidRPr="003914C5" w:rsidRDefault="006E6F82" w:rsidP="00F93F72">
            <w:pPr>
              <w:pStyle w:val="Tablicaboczek"/>
              <w:rPr>
                <w:rFonts w:eastAsiaTheme="majorEastAsia"/>
              </w:rPr>
            </w:pPr>
            <w:r>
              <w:rPr>
                <w:rFonts w:eastAsiaTheme="majorEastAsia"/>
              </w:rPr>
              <w:t>Total</w:t>
            </w:r>
          </w:p>
        </w:tc>
        <w:tc>
          <w:tcPr>
            <w:tcW w:w="1541" w:type="dxa"/>
            <w:vAlign w:val="center"/>
          </w:tcPr>
          <w:p w14:paraId="3D74ABA7" w14:textId="77777777" w:rsidR="006E6F82" w:rsidRPr="00AC7AE4" w:rsidRDefault="006E6F82" w:rsidP="00F93F72">
            <w:pPr>
              <w:pStyle w:val="tablicadane"/>
              <w:framePr w:hSpace="0" w:wrap="auto" w:vAnchor="margin" w:yAlign="inline"/>
              <w:suppressOverlap w:val="0"/>
            </w:pPr>
            <w:r>
              <w:t>26 634</w:t>
            </w:r>
          </w:p>
        </w:tc>
        <w:tc>
          <w:tcPr>
            <w:tcW w:w="1544" w:type="dxa"/>
            <w:vAlign w:val="center"/>
          </w:tcPr>
          <w:p w14:paraId="3FEA03DA" w14:textId="77777777" w:rsidR="006E6F82" w:rsidRPr="00AC7AE4" w:rsidRDefault="006E6F82" w:rsidP="00F93F72">
            <w:pPr>
              <w:pStyle w:val="tablicadane"/>
              <w:framePr w:hSpace="0" w:wrap="auto" w:vAnchor="margin" w:yAlign="inline"/>
              <w:suppressOverlap w:val="0"/>
            </w:pPr>
            <w:r>
              <w:t>12 564</w:t>
            </w:r>
          </w:p>
        </w:tc>
      </w:tr>
      <w:tr w:rsidR="006E6F82" w:rsidRPr="003914C5" w14:paraId="742DE0AB" w14:textId="77777777" w:rsidTr="00E7710D">
        <w:trPr>
          <w:cantSplit/>
          <w:trHeight w:val="116"/>
        </w:trPr>
        <w:tc>
          <w:tcPr>
            <w:tcW w:w="4853" w:type="dxa"/>
            <w:vAlign w:val="center"/>
          </w:tcPr>
          <w:p w14:paraId="6E23219A" w14:textId="77777777" w:rsidR="006E6F82" w:rsidRPr="0036697D" w:rsidRDefault="006E6F82" w:rsidP="00F93F72">
            <w:pPr>
              <w:pStyle w:val="Tablicaboczek"/>
              <w:rPr>
                <w:rFonts w:eastAsiaTheme="majorEastAsia"/>
              </w:rPr>
            </w:pPr>
            <w:r w:rsidRPr="0036697D">
              <w:rPr>
                <w:rFonts w:eastAsiaTheme="majorEastAsia"/>
              </w:rPr>
              <w:t>Ramps/platforms facilitating entry into the building</w:t>
            </w:r>
          </w:p>
        </w:tc>
        <w:tc>
          <w:tcPr>
            <w:tcW w:w="1541" w:type="dxa"/>
            <w:vAlign w:val="center"/>
          </w:tcPr>
          <w:p w14:paraId="54CCF4E6" w14:textId="77777777" w:rsidR="006E6F82" w:rsidRPr="00E61C81" w:rsidRDefault="006E6F82" w:rsidP="00F93F72">
            <w:pPr>
              <w:pStyle w:val="tablicadane"/>
              <w:framePr w:hSpace="0" w:wrap="auto" w:vAnchor="margin" w:yAlign="inline"/>
              <w:suppressOverlap w:val="0"/>
            </w:pPr>
            <w:r w:rsidRPr="00E61C81">
              <w:t>17 553</w:t>
            </w:r>
          </w:p>
        </w:tc>
        <w:tc>
          <w:tcPr>
            <w:tcW w:w="1544" w:type="dxa"/>
            <w:vAlign w:val="center"/>
          </w:tcPr>
          <w:p w14:paraId="55DC0162" w14:textId="77777777" w:rsidR="006E6F82" w:rsidRPr="00AC7AE4" w:rsidRDefault="006E6F82" w:rsidP="00F93F72">
            <w:pPr>
              <w:pStyle w:val="tablicadane"/>
              <w:framePr w:hSpace="0" w:wrap="auto" w:vAnchor="margin" w:yAlign="inline"/>
              <w:suppressOverlap w:val="0"/>
            </w:pPr>
            <w:r>
              <w:t>7 018</w:t>
            </w:r>
          </w:p>
        </w:tc>
      </w:tr>
      <w:tr w:rsidR="006E6F82" w:rsidRPr="003914C5" w14:paraId="000A8A6F" w14:textId="77777777" w:rsidTr="00E7710D">
        <w:trPr>
          <w:cantSplit/>
          <w:trHeight w:val="116"/>
        </w:trPr>
        <w:tc>
          <w:tcPr>
            <w:tcW w:w="4853" w:type="dxa"/>
            <w:vAlign w:val="center"/>
          </w:tcPr>
          <w:p w14:paraId="1F10F8AF" w14:textId="77777777" w:rsidR="006E6F82" w:rsidRPr="0036697D" w:rsidRDefault="006E6F82" w:rsidP="00F93F72">
            <w:pPr>
              <w:pStyle w:val="Tablicaboczek"/>
              <w:rPr>
                <w:rFonts w:eastAsiaTheme="majorEastAsia"/>
              </w:rPr>
            </w:pPr>
            <w:r w:rsidRPr="0036697D">
              <w:rPr>
                <w:rFonts w:eastAsiaTheme="majorEastAsia"/>
              </w:rPr>
              <w:t>Automatically opening doors to the building</w:t>
            </w:r>
          </w:p>
        </w:tc>
        <w:tc>
          <w:tcPr>
            <w:tcW w:w="1541" w:type="dxa"/>
            <w:vAlign w:val="center"/>
          </w:tcPr>
          <w:p w14:paraId="69210F17" w14:textId="77777777" w:rsidR="006E6F82" w:rsidRPr="00E61C81" w:rsidRDefault="006E6F82" w:rsidP="00F93F72">
            <w:pPr>
              <w:pStyle w:val="tablicadane"/>
              <w:framePr w:hSpace="0" w:wrap="auto" w:vAnchor="margin" w:yAlign="inline"/>
              <w:suppressOverlap w:val="0"/>
            </w:pPr>
            <w:r w:rsidRPr="00E61C81">
              <w:t>2 455</w:t>
            </w:r>
          </w:p>
        </w:tc>
        <w:tc>
          <w:tcPr>
            <w:tcW w:w="1544" w:type="dxa"/>
            <w:vAlign w:val="center"/>
          </w:tcPr>
          <w:p w14:paraId="344CC411" w14:textId="77777777" w:rsidR="006E6F82" w:rsidRPr="00AC7AE4" w:rsidRDefault="006E6F82" w:rsidP="00F93F72">
            <w:pPr>
              <w:pStyle w:val="tablicadane"/>
              <w:framePr w:hSpace="0" w:wrap="auto" w:vAnchor="margin" w:yAlign="inline"/>
              <w:suppressOverlap w:val="0"/>
            </w:pPr>
            <w:r w:rsidRPr="00AC7AE4">
              <w:t>83</w:t>
            </w:r>
            <w:r>
              <w:t>4</w:t>
            </w:r>
          </w:p>
        </w:tc>
      </w:tr>
      <w:tr w:rsidR="006E6F82" w:rsidRPr="003914C5" w14:paraId="2ECFD3AD" w14:textId="77777777" w:rsidTr="00E7710D">
        <w:trPr>
          <w:cantSplit/>
          <w:trHeight w:val="116"/>
        </w:trPr>
        <w:tc>
          <w:tcPr>
            <w:tcW w:w="4853" w:type="dxa"/>
            <w:vAlign w:val="center"/>
          </w:tcPr>
          <w:p w14:paraId="2F6D7807" w14:textId="77777777" w:rsidR="006E6F82" w:rsidRDefault="006E6F82" w:rsidP="00F93F72">
            <w:pPr>
              <w:pStyle w:val="Tablicaboczek"/>
              <w:rPr>
                <w:rFonts w:eastAsiaTheme="majorEastAsia"/>
              </w:rPr>
            </w:pPr>
            <w:r>
              <w:rPr>
                <w:rFonts w:eastAsiaTheme="majorEastAsia"/>
              </w:rPr>
              <w:t>Lift(s)</w:t>
            </w:r>
          </w:p>
        </w:tc>
        <w:tc>
          <w:tcPr>
            <w:tcW w:w="1541" w:type="dxa"/>
            <w:vAlign w:val="center"/>
          </w:tcPr>
          <w:p w14:paraId="15A264C3" w14:textId="77777777" w:rsidR="006E6F82" w:rsidRPr="00E61C81" w:rsidRDefault="006E6F82" w:rsidP="00F93F72">
            <w:pPr>
              <w:pStyle w:val="tablicadane"/>
              <w:framePr w:hSpace="0" w:wrap="auto" w:vAnchor="margin" w:yAlign="inline"/>
              <w:suppressOverlap w:val="0"/>
            </w:pPr>
            <w:r w:rsidRPr="00E61C81">
              <w:t>7 821</w:t>
            </w:r>
          </w:p>
        </w:tc>
        <w:tc>
          <w:tcPr>
            <w:tcW w:w="1544" w:type="dxa"/>
            <w:vAlign w:val="center"/>
          </w:tcPr>
          <w:p w14:paraId="12004125" w14:textId="77777777" w:rsidR="006E6F82" w:rsidRPr="00AC7AE4" w:rsidRDefault="006E6F82" w:rsidP="00F93F72">
            <w:pPr>
              <w:pStyle w:val="tablicadane"/>
              <w:framePr w:hSpace="0" w:wrap="auto" w:vAnchor="margin" w:yAlign="inline"/>
              <w:suppressOverlap w:val="0"/>
            </w:pPr>
            <w:r>
              <w:t>214</w:t>
            </w:r>
          </w:p>
        </w:tc>
      </w:tr>
      <w:tr w:rsidR="006E6F82" w:rsidRPr="003914C5" w14:paraId="1B48BBD6" w14:textId="77777777" w:rsidTr="00E7710D">
        <w:trPr>
          <w:cantSplit/>
          <w:trHeight w:val="116"/>
        </w:trPr>
        <w:tc>
          <w:tcPr>
            <w:tcW w:w="4853" w:type="dxa"/>
            <w:vAlign w:val="center"/>
          </w:tcPr>
          <w:p w14:paraId="75F86644" w14:textId="33586819" w:rsidR="006E6F82" w:rsidRPr="0036697D" w:rsidRDefault="00EF7758" w:rsidP="00EF7758">
            <w:pPr>
              <w:pStyle w:val="Tablicaboczek"/>
              <w:ind w:left="113" w:hanging="113"/>
              <w:rPr>
                <w:rFonts w:eastAsiaTheme="majorEastAsia"/>
              </w:rPr>
            </w:pPr>
            <w:r>
              <w:t xml:space="preserve">   o</w:t>
            </w:r>
            <w:r w:rsidR="006E6F82">
              <w:t>f which</w:t>
            </w:r>
            <w:r w:rsidR="006E6F82" w:rsidRPr="0036697D">
              <w:t xml:space="preserve"> adapted for wheelchair users</w:t>
            </w:r>
          </w:p>
        </w:tc>
        <w:tc>
          <w:tcPr>
            <w:tcW w:w="1541" w:type="dxa"/>
            <w:vAlign w:val="center"/>
          </w:tcPr>
          <w:p w14:paraId="55783769" w14:textId="77777777" w:rsidR="006E6F82" w:rsidRPr="00E61C81" w:rsidRDefault="006E6F82" w:rsidP="00F93F72">
            <w:pPr>
              <w:pStyle w:val="tablicadane"/>
              <w:framePr w:hSpace="0" w:wrap="auto" w:vAnchor="margin" w:yAlign="inline"/>
              <w:suppressOverlap w:val="0"/>
            </w:pPr>
            <w:r w:rsidRPr="00E61C81">
              <w:t>5 632</w:t>
            </w:r>
          </w:p>
        </w:tc>
        <w:tc>
          <w:tcPr>
            <w:tcW w:w="1544" w:type="dxa"/>
            <w:vAlign w:val="center"/>
          </w:tcPr>
          <w:p w14:paraId="7FF2A8F5" w14:textId="77777777" w:rsidR="006E6F82" w:rsidRPr="00AC7AE4" w:rsidRDefault="006E6F82" w:rsidP="00F93F72">
            <w:pPr>
              <w:pStyle w:val="tablicadane"/>
              <w:framePr w:hSpace="0" w:wrap="auto" w:vAnchor="margin" w:yAlign="inline"/>
              <w:suppressOverlap w:val="0"/>
            </w:pPr>
            <w:r>
              <w:t>.</w:t>
            </w:r>
          </w:p>
        </w:tc>
      </w:tr>
      <w:tr w:rsidR="006E6F82" w:rsidRPr="003914C5" w14:paraId="011980C6" w14:textId="77777777" w:rsidTr="00E7710D">
        <w:trPr>
          <w:cantSplit/>
          <w:trHeight w:val="116"/>
        </w:trPr>
        <w:tc>
          <w:tcPr>
            <w:tcW w:w="4853" w:type="dxa"/>
            <w:vAlign w:val="center"/>
          </w:tcPr>
          <w:p w14:paraId="505ACBE5" w14:textId="77777777" w:rsidR="006E6F82" w:rsidRPr="0036697D" w:rsidRDefault="006E6F82" w:rsidP="00F93F72">
            <w:pPr>
              <w:pStyle w:val="Tablicaboczek"/>
              <w:rPr>
                <w:rFonts w:eastAsiaTheme="majorEastAsia"/>
              </w:rPr>
            </w:pPr>
            <w:r w:rsidRPr="0036697D">
              <w:rPr>
                <w:rFonts w:eastAsiaTheme="majorEastAsia"/>
              </w:rPr>
              <w:t>Bathrooms adapted for disabled persons</w:t>
            </w:r>
          </w:p>
        </w:tc>
        <w:tc>
          <w:tcPr>
            <w:tcW w:w="1541" w:type="dxa"/>
            <w:vAlign w:val="center"/>
          </w:tcPr>
          <w:p w14:paraId="464CF126" w14:textId="77777777" w:rsidR="006E6F82" w:rsidRPr="00E61C81" w:rsidRDefault="006E6F82" w:rsidP="00F93F72">
            <w:pPr>
              <w:pStyle w:val="tablicadane"/>
              <w:framePr w:hSpace="0" w:wrap="auto" w:vAnchor="margin" w:yAlign="inline"/>
              <w:suppressOverlap w:val="0"/>
            </w:pPr>
            <w:r w:rsidRPr="00E61C81">
              <w:t>20 713</w:t>
            </w:r>
          </w:p>
        </w:tc>
        <w:tc>
          <w:tcPr>
            <w:tcW w:w="1544" w:type="dxa"/>
            <w:vAlign w:val="center"/>
          </w:tcPr>
          <w:p w14:paraId="10CC1A4C" w14:textId="77777777" w:rsidR="006E6F82" w:rsidRPr="00AC7AE4" w:rsidRDefault="006E6F82" w:rsidP="00F93F72">
            <w:pPr>
              <w:pStyle w:val="tablicadane"/>
              <w:framePr w:hSpace="0" w:wrap="auto" w:vAnchor="margin" w:yAlign="inline"/>
              <w:suppressOverlap w:val="0"/>
            </w:pPr>
            <w:r>
              <w:t>.</w:t>
            </w:r>
          </w:p>
        </w:tc>
      </w:tr>
      <w:tr w:rsidR="006E6F82" w:rsidRPr="003914C5" w14:paraId="2C0F7E11" w14:textId="77777777" w:rsidTr="00E7710D">
        <w:trPr>
          <w:cantSplit/>
          <w:trHeight w:val="116"/>
        </w:trPr>
        <w:tc>
          <w:tcPr>
            <w:tcW w:w="4853" w:type="dxa"/>
            <w:vAlign w:val="center"/>
          </w:tcPr>
          <w:p w14:paraId="4A6DD105" w14:textId="4CB03344" w:rsidR="006E6F82" w:rsidRPr="0036697D" w:rsidRDefault="006E6F82" w:rsidP="00F93F72">
            <w:pPr>
              <w:pStyle w:val="Tablicaboczek"/>
              <w:rPr>
                <w:rFonts w:eastAsiaTheme="majorEastAsia"/>
              </w:rPr>
            </w:pPr>
            <w:r w:rsidRPr="0036697D">
              <w:rPr>
                <w:rFonts w:eastAsiaTheme="majorEastAsia"/>
              </w:rPr>
              <w:t xml:space="preserve">Adaptations for </w:t>
            </w:r>
            <w:r>
              <w:rPr>
                <w:rFonts w:eastAsiaTheme="majorEastAsia"/>
              </w:rPr>
              <w:t xml:space="preserve">the </w:t>
            </w:r>
            <w:r w:rsidRPr="0036697D">
              <w:rPr>
                <w:rFonts w:eastAsiaTheme="majorEastAsia"/>
              </w:rPr>
              <w:t xml:space="preserve">visually impaired and </w:t>
            </w:r>
            <w:r>
              <w:rPr>
                <w:rFonts w:eastAsiaTheme="majorEastAsia"/>
              </w:rPr>
              <w:t xml:space="preserve">the </w:t>
            </w:r>
            <w:r w:rsidRPr="0036697D">
              <w:rPr>
                <w:rFonts w:eastAsiaTheme="majorEastAsia"/>
              </w:rPr>
              <w:t>blind</w:t>
            </w:r>
          </w:p>
        </w:tc>
        <w:tc>
          <w:tcPr>
            <w:tcW w:w="1541" w:type="dxa"/>
            <w:vAlign w:val="center"/>
          </w:tcPr>
          <w:p w14:paraId="71F88348" w14:textId="77777777" w:rsidR="006E6F82" w:rsidRPr="00E61C81" w:rsidRDefault="006E6F82" w:rsidP="00F93F72">
            <w:pPr>
              <w:pStyle w:val="tablicadane"/>
              <w:framePr w:hSpace="0" w:wrap="auto" w:vAnchor="margin" w:yAlign="inline"/>
              <w:suppressOverlap w:val="0"/>
            </w:pPr>
            <w:r w:rsidRPr="00E61C81">
              <w:t>1 220</w:t>
            </w:r>
          </w:p>
        </w:tc>
        <w:tc>
          <w:tcPr>
            <w:tcW w:w="1544" w:type="dxa"/>
            <w:vAlign w:val="center"/>
          </w:tcPr>
          <w:p w14:paraId="65D15DFC" w14:textId="77777777" w:rsidR="006E6F82" w:rsidRPr="00AC7AE4" w:rsidRDefault="006E6F82" w:rsidP="00F93F72">
            <w:pPr>
              <w:pStyle w:val="tablicadane"/>
              <w:framePr w:hSpace="0" w:wrap="auto" w:vAnchor="margin" w:yAlign="inline"/>
              <w:suppressOverlap w:val="0"/>
            </w:pPr>
            <w:r>
              <w:t>164</w:t>
            </w:r>
          </w:p>
        </w:tc>
      </w:tr>
      <w:tr w:rsidR="006E6F82" w:rsidRPr="003914C5" w14:paraId="3F829320" w14:textId="77777777" w:rsidTr="00E7710D">
        <w:trPr>
          <w:cantSplit/>
          <w:trHeight w:val="116"/>
        </w:trPr>
        <w:tc>
          <w:tcPr>
            <w:tcW w:w="4853" w:type="dxa"/>
            <w:vAlign w:val="center"/>
          </w:tcPr>
          <w:p w14:paraId="69640CC4" w14:textId="2C0F7864" w:rsidR="006E6F82" w:rsidRPr="0036697D" w:rsidRDefault="006E6F82" w:rsidP="00F93F72">
            <w:pPr>
              <w:pStyle w:val="Tablicaboczek"/>
              <w:rPr>
                <w:rFonts w:eastAsiaTheme="majorEastAsia"/>
              </w:rPr>
            </w:pPr>
            <w:r w:rsidRPr="0036697D">
              <w:rPr>
                <w:rFonts w:eastAsiaTheme="majorEastAsia"/>
              </w:rPr>
              <w:t>Adaptations for the hearing</w:t>
            </w:r>
            <w:r w:rsidR="003A23F0">
              <w:t>-</w:t>
            </w:r>
            <w:r w:rsidRPr="0036697D">
              <w:rPr>
                <w:rFonts w:eastAsiaTheme="majorEastAsia"/>
              </w:rPr>
              <w:t xml:space="preserve">impaired and </w:t>
            </w:r>
            <w:r>
              <w:rPr>
                <w:rFonts w:eastAsiaTheme="majorEastAsia"/>
              </w:rPr>
              <w:t xml:space="preserve">the </w:t>
            </w:r>
            <w:r w:rsidRPr="0036697D">
              <w:rPr>
                <w:rFonts w:eastAsiaTheme="majorEastAsia"/>
              </w:rPr>
              <w:t>deaf</w:t>
            </w:r>
          </w:p>
        </w:tc>
        <w:tc>
          <w:tcPr>
            <w:tcW w:w="1541" w:type="dxa"/>
            <w:vAlign w:val="center"/>
          </w:tcPr>
          <w:p w14:paraId="3E4ABD0E" w14:textId="77777777" w:rsidR="006E6F82" w:rsidRPr="00E61C81" w:rsidRDefault="006E6F82" w:rsidP="00F93F72">
            <w:pPr>
              <w:pStyle w:val="tablicadane"/>
              <w:framePr w:hSpace="0" w:wrap="auto" w:vAnchor="margin" w:yAlign="inline"/>
              <w:suppressOverlap w:val="0"/>
            </w:pPr>
            <w:r w:rsidRPr="00E61C81">
              <w:t>919</w:t>
            </w:r>
          </w:p>
        </w:tc>
        <w:tc>
          <w:tcPr>
            <w:tcW w:w="1544" w:type="dxa"/>
            <w:vAlign w:val="center"/>
          </w:tcPr>
          <w:p w14:paraId="5443939B" w14:textId="77777777" w:rsidR="006E6F82" w:rsidRPr="00AC7AE4" w:rsidRDefault="006E6F82" w:rsidP="00F93F72">
            <w:pPr>
              <w:pStyle w:val="tablicadane"/>
              <w:framePr w:hSpace="0" w:wrap="auto" w:vAnchor="margin" w:yAlign="inline"/>
              <w:suppressOverlap w:val="0"/>
            </w:pPr>
            <w:r>
              <w:t>97</w:t>
            </w:r>
          </w:p>
        </w:tc>
      </w:tr>
      <w:tr w:rsidR="006E6F82" w:rsidRPr="003914C5" w14:paraId="4A3458CD" w14:textId="77777777" w:rsidTr="00E7710D">
        <w:trPr>
          <w:cantSplit/>
          <w:trHeight w:val="116"/>
        </w:trPr>
        <w:tc>
          <w:tcPr>
            <w:tcW w:w="4853" w:type="dxa"/>
            <w:vAlign w:val="center"/>
          </w:tcPr>
          <w:p w14:paraId="0F530918" w14:textId="2CC0E429" w:rsidR="006E6F82" w:rsidRDefault="006E6F82" w:rsidP="00F93F72">
            <w:pPr>
              <w:pStyle w:val="Tablicaboczek"/>
              <w:rPr>
                <w:rFonts w:eastAsiaTheme="majorEastAsia"/>
              </w:rPr>
            </w:pPr>
            <w:r>
              <w:rPr>
                <w:rFonts w:eastAsiaTheme="majorEastAsia"/>
              </w:rPr>
              <w:t>Non</w:t>
            </w:r>
            <w:r w:rsidR="003A23F0">
              <w:t>-</w:t>
            </w:r>
            <w:r>
              <w:rPr>
                <w:rFonts w:eastAsiaTheme="majorEastAsia"/>
              </w:rPr>
              <w:t>slip floors</w:t>
            </w:r>
          </w:p>
        </w:tc>
        <w:tc>
          <w:tcPr>
            <w:tcW w:w="1541" w:type="dxa"/>
            <w:vAlign w:val="center"/>
          </w:tcPr>
          <w:p w14:paraId="7F90A8B8" w14:textId="77777777" w:rsidR="006E6F82" w:rsidRPr="00E61C81" w:rsidRDefault="006E6F82" w:rsidP="00F93F72">
            <w:pPr>
              <w:pStyle w:val="tablicadane"/>
              <w:framePr w:hSpace="0" w:wrap="auto" w:vAnchor="margin" w:yAlign="inline"/>
              <w:suppressOverlap w:val="0"/>
            </w:pPr>
            <w:r w:rsidRPr="00E61C81">
              <w:t>9 206</w:t>
            </w:r>
          </w:p>
        </w:tc>
        <w:tc>
          <w:tcPr>
            <w:tcW w:w="1544" w:type="dxa"/>
            <w:vAlign w:val="center"/>
          </w:tcPr>
          <w:p w14:paraId="6BA5943A" w14:textId="77777777" w:rsidR="006E6F82" w:rsidRPr="00AC7AE4" w:rsidRDefault="006E6F82" w:rsidP="00F93F72">
            <w:pPr>
              <w:pStyle w:val="tablicadane"/>
              <w:framePr w:hSpace="0" w:wrap="auto" w:vAnchor="margin" w:yAlign="inline"/>
              <w:suppressOverlap w:val="0"/>
            </w:pPr>
            <w:r>
              <w:t>3 493</w:t>
            </w:r>
          </w:p>
        </w:tc>
      </w:tr>
      <w:tr w:rsidR="006E6F82" w:rsidRPr="003914C5" w14:paraId="58A3D6D5" w14:textId="77777777" w:rsidTr="00E7710D">
        <w:trPr>
          <w:cantSplit/>
          <w:trHeight w:val="116"/>
        </w:trPr>
        <w:tc>
          <w:tcPr>
            <w:tcW w:w="4853" w:type="dxa"/>
            <w:vAlign w:val="center"/>
          </w:tcPr>
          <w:p w14:paraId="553F8152" w14:textId="77777777" w:rsidR="006E6F82" w:rsidRDefault="006E6F82" w:rsidP="00F93F72">
            <w:pPr>
              <w:pStyle w:val="Tablicaboczek"/>
              <w:rPr>
                <w:rFonts w:eastAsiaTheme="majorEastAsia"/>
              </w:rPr>
            </w:pPr>
            <w:r>
              <w:rPr>
                <w:rFonts w:eastAsiaTheme="majorEastAsia"/>
              </w:rPr>
              <w:t>Other</w:t>
            </w:r>
          </w:p>
        </w:tc>
        <w:tc>
          <w:tcPr>
            <w:tcW w:w="1541" w:type="dxa"/>
            <w:vAlign w:val="center"/>
          </w:tcPr>
          <w:p w14:paraId="00510042" w14:textId="77777777" w:rsidR="006E6F82" w:rsidRPr="00E61C81" w:rsidRDefault="006E6F82" w:rsidP="00F93F72">
            <w:pPr>
              <w:pStyle w:val="tablicadane"/>
              <w:framePr w:hSpace="0" w:wrap="auto" w:vAnchor="margin" w:yAlign="inline"/>
              <w:suppressOverlap w:val="0"/>
            </w:pPr>
            <w:r w:rsidRPr="00E61C81">
              <w:t>3 512</w:t>
            </w:r>
          </w:p>
        </w:tc>
        <w:tc>
          <w:tcPr>
            <w:tcW w:w="1544" w:type="dxa"/>
            <w:vAlign w:val="center"/>
          </w:tcPr>
          <w:p w14:paraId="3E8392CF" w14:textId="77777777" w:rsidR="006E6F82" w:rsidRPr="00AC7AE4" w:rsidRDefault="006E6F82" w:rsidP="00F93F72">
            <w:pPr>
              <w:pStyle w:val="tablicadane"/>
              <w:framePr w:hSpace="0" w:wrap="auto" w:vAnchor="margin" w:yAlign="inline"/>
              <w:suppressOverlap w:val="0"/>
            </w:pPr>
            <w:r>
              <w:t>2 067</w:t>
            </w:r>
          </w:p>
        </w:tc>
      </w:tr>
      <w:tr w:rsidR="006E6F82" w:rsidRPr="003914C5" w14:paraId="35B84E21" w14:textId="77777777" w:rsidTr="00E7710D">
        <w:trPr>
          <w:cantSplit/>
          <w:trHeight w:val="116"/>
        </w:trPr>
        <w:tc>
          <w:tcPr>
            <w:tcW w:w="4853" w:type="dxa"/>
            <w:vAlign w:val="center"/>
          </w:tcPr>
          <w:p w14:paraId="2075841F" w14:textId="77777777" w:rsidR="006E6F82" w:rsidRDefault="006E6F82" w:rsidP="00F93F72">
            <w:pPr>
              <w:pStyle w:val="Tablicaboczek"/>
              <w:rPr>
                <w:rFonts w:eastAsiaTheme="majorEastAsia"/>
              </w:rPr>
            </w:pPr>
            <w:r>
              <w:rPr>
                <w:rFonts w:eastAsiaTheme="majorEastAsia"/>
              </w:rPr>
              <w:t>No amenities</w:t>
            </w:r>
          </w:p>
        </w:tc>
        <w:tc>
          <w:tcPr>
            <w:tcW w:w="1541" w:type="dxa"/>
            <w:vAlign w:val="center"/>
          </w:tcPr>
          <w:p w14:paraId="575A4B76" w14:textId="77777777" w:rsidR="006E6F82" w:rsidRPr="00E61C81" w:rsidRDefault="006E6F82" w:rsidP="00F93F72">
            <w:pPr>
              <w:pStyle w:val="tablicadane"/>
              <w:framePr w:hSpace="0" w:wrap="auto" w:vAnchor="margin" w:yAlign="inline"/>
              <w:suppressOverlap w:val="0"/>
            </w:pPr>
            <w:r w:rsidRPr="00E61C81">
              <w:t>2 255</w:t>
            </w:r>
          </w:p>
        </w:tc>
        <w:tc>
          <w:tcPr>
            <w:tcW w:w="1544" w:type="dxa"/>
            <w:vAlign w:val="center"/>
          </w:tcPr>
          <w:p w14:paraId="3E0DE288" w14:textId="77777777" w:rsidR="006E6F82" w:rsidRPr="00AC7AE4" w:rsidRDefault="006E6F82" w:rsidP="00F93F72">
            <w:pPr>
              <w:pStyle w:val="tablicadane"/>
              <w:framePr w:hSpace="0" w:wrap="auto" w:vAnchor="margin" w:yAlign="inline"/>
              <w:suppressOverlap w:val="0"/>
            </w:pPr>
            <w:r>
              <w:t>2 725</w:t>
            </w:r>
          </w:p>
        </w:tc>
      </w:tr>
    </w:tbl>
    <w:p w14:paraId="64092E6D" w14:textId="7FD82A29" w:rsidR="00E46848" w:rsidRDefault="00710878" w:rsidP="00E46848">
      <w:pPr>
        <w:rPr>
          <w:lang w:val="en-GB" w:eastAsia="pl-PL"/>
        </w:rPr>
      </w:pPr>
      <w:r>
        <w:rPr>
          <w:lang w:val="en-GB" w:eastAsia="pl-PL"/>
        </w:rPr>
        <w:t>Among</w:t>
      </w:r>
      <w:r w:rsidR="006E6F82" w:rsidRPr="0036697D">
        <w:rPr>
          <w:lang w:val="en-GB" w:eastAsia="pl-PL"/>
        </w:rPr>
        <w:t xml:space="preserve"> cultural institutions, the </w:t>
      </w:r>
      <w:r>
        <w:rPr>
          <w:lang w:val="en-GB" w:eastAsia="pl-PL"/>
        </w:rPr>
        <w:t>most</w:t>
      </w:r>
      <w:r w:rsidR="006E6F82" w:rsidRPr="0036697D">
        <w:rPr>
          <w:lang w:val="en-GB" w:eastAsia="pl-PL"/>
        </w:rPr>
        <w:t xml:space="preserve"> ada</w:t>
      </w:r>
      <w:r w:rsidR="006E6F82">
        <w:rPr>
          <w:lang w:val="en-GB" w:eastAsia="pl-PL"/>
        </w:rPr>
        <w:t>p</w:t>
      </w:r>
      <w:r w:rsidR="006E6F82" w:rsidRPr="0036697D">
        <w:rPr>
          <w:lang w:val="en-GB" w:eastAsia="pl-PL"/>
        </w:rPr>
        <w:t xml:space="preserve">tations for disabled persons were in </w:t>
      </w:r>
      <w:r w:rsidR="00C71CD0">
        <w:rPr>
          <w:lang w:val="en-GB" w:eastAsia="pl-PL"/>
        </w:rPr>
        <w:t xml:space="preserve">centres of culture, </w:t>
      </w:r>
      <w:r w:rsidR="006E6F82" w:rsidRPr="0036697D">
        <w:rPr>
          <w:lang w:val="en-GB" w:eastAsia="pl-PL"/>
        </w:rPr>
        <w:t xml:space="preserve">cultural centres and </w:t>
      </w:r>
      <w:r w:rsidR="003A23F0">
        <w:rPr>
          <w:lang w:val="en-GB" w:eastAsia="pl-PL"/>
        </w:rPr>
        <w:t>establishments</w:t>
      </w:r>
      <w:r w:rsidR="006E6F82" w:rsidRPr="0036697D">
        <w:rPr>
          <w:lang w:val="en-GB" w:eastAsia="pl-PL"/>
        </w:rPr>
        <w:t>, clubs and community cent</w:t>
      </w:r>
      <w:r w:rsidR="006E6F82">
        <w:rPr>
          <w:lang w:val="en-GB" w:eastAsia="pl-PL"/>
        </w:rPr>
        <w:t>re</w:t>
      </w:r>
      <w:r w:rsidR="006E6F82" w:rsidRPr="0036697D">
        <w:rPr>
          <w:lang w:val="en-GB" w:eastAsia="pl-PL"/>
        </w:rPr>
        <w:t>s</w:t>
      </w:r>
      <w:r w:rsidR="006E6F82">
        <w:rPr>
          <w:lang w:val="en-GB" w:eastAsia="pl-PL"/>
        </w:rPr>
        <w:t xml:space="preserve"> (94.3%)</w:t>
      </w:r>
      <w:r w:rsidR="006E6F82" w:rsidRPr="0036697D">
        <w:rPr>
          <w:lang w:val="en-GB" w:eastAsia="pl-PL"/>
        </w:rPr>
        <w:t xml:space="preserve">. More than 92% of institutions had amenities close to the entrance and nearly 71% was equipped </w:t>
      </w:r>
      <w:r w:rsidR="006E6F82" w:rsidRPr="0036697D">
        <w:rPr>
          <w:lang w:val="en-GB" w:eastAsia="pl-PL"/>
        </w:rPr>
        <w:lastRenderedPageBreak/>
        <w:t xml:space="preserve">with adaptations inside the building. </w:t>
      </w:r>
      <w:r w:rsidR="006E6F82">
        <w:rPr>
          <w:lang w:val="en-GB" w:eastAsia="pl-PL"/>
        </w:rPr>
        <w:t>Nearly</w:t>
      </w:r>
      <w:r w:rsidR="006E6F82" w:rsidRPr="0036697D">
        <w:rPr>
          <w:lang w:val="en-GB" w:eastAsia="pl-PL"/>
        </w:rPr>
        <w:t xml:space="preserve"> 49% of public libraries was appropriately adapted for disabled persons.</w:t>
      </w:r>
    </w:p>
    <w:p w14:paraId="035EB2BB" w14:textId="4F470535" w:rsidR="006E6F82" w:rsidRPr="0036697D" w:rsidRDefault="006E6F82" w:rsidP="00E46848">
      <w:pPr>
        <w:pStyle w:val="Tytutablicy"/>
      </w:pPr>
      <w:r w:rsidRPr="0036697D">
        <w:t xml:space="preserve">Table 3. Adaptations to the needs of disabled persons in institutions of culture in 2023 </w:t>
      </w:r>
    </w:p>
    <w:p w14:paraId="7DC16D64" w14:textId="09865B55" w:rsidR="00E46848" w:rsidRPr="0041148E" w:rsidRDefault="00E46848" w:rsidP="00E46848">
      <w:pPr>
        <w:pStyle w:val="Tytutablicy"/>
        <w:spacing w:before="0"/>
        <w:ind w:firstLine="737"/>
        <w:rPr>
          <w:b w:val="0"/>
        </w:rPr>
      </w:pPr>
      <w:r>
        <w:rPr>
          <w:b w:val="0"/>
        </w:rPr>
        <w:t>As of 31 December</w:t>
      </w:r>
    </w:p>
    <w:tbl>
      <w:tblPr>
        <w:tblW w:w="7938" w:type="dxa"/>
        <w:tblBorders>
          <w:top w:val="single" w:sz="4" w:space="0" w:color="001D77"/>
          <w:insideH w:val="single" w:sz="4" w:space="0" w:color="001D77"/>
          <w:insideV w:val="single" w:sz="4" w:space="0" w:color="001D77"/>
        </w:tblBorders>
        <w:tblLayout w:type="fixed"/>
        <w:tblCellMar>
          <w:left w:w="70" w:type="dxa"/>
          <w:right w:w="70" w:type="dxa"/>
        </w:tblCellMar>
        <w:tblLook w:val="0480" w:firstRow="0" w:lastRow="0" w:firstColumn="1" w:lastColumn="0" w:noHBand="0" w:noVBand="1"/>
        <w:tblCaption w:val="accessible"/>
        <w:tblDescription w:val="Table three presents adaptations to the needs of disabled persons in institutions of culture in 2023 as of 31 December; the data in Excel file"/>
      </w:tblPr>
      <w:tblGrid>
        <w:gridCol w:w="2834"/>
        <w:gridCol w:w="1276"/>
        <w:gridCol w:w="1276"/>
        <w:gridCol w:w="1276"/>
        <w:gridCol w:w="1276"/>
      </w:tblGrid>
      <w:tr w:rsidR="006E6F82" w:rsidRPr="00FA08FB" w14:paraId="0D4E1F9F" w14:textId="77777777" w:rsidTr="00FD0567">
        <w:trPr>
          <w:trHeight w:val="342"/>
          <w:tblHeader/>
        </w:trPr>
        <w:tc>
          <w:tcPr>
            <w:tcW w:w="2834" w:type="dxa"/>
            <w:vMerge w:val="restart"/>
            <w:noWrap/>
            <w:vAlign w:val="center"/>
          </w:tcPr>
          <w:p w14:paraId="5FD413D1" w14:textId="77777777" w:rsidR="006E6F82" w:rsidRPr="00084FC3" w:rsidRDefault="006E6F82" w:rsidP="00AB7FA0">
            <w:pPr>
              <w:pStyle w:val="Tablicagwka"/>
              <w:rPr>
                <w:lang w:val="en-GB"/>
              </w:rPr>
            </w:pPr>
            <w:r w:rsidRPr="00084FC3">
              <w:rPr>
                <w:lang w:val="en-GB"/>
              </w:rPr>
              <w:t>Specification</w:t>
            </w:r>
          </w:p>
        </w:tc>
        <w:tc>
          <w:tcPr>
            <w:tcW w:w="1276" w:type="dxa"/>
            <w:vMerge w:val="restart"/>
            <w:vAlign w:val="center"/>
          </w:tcPr>
          <w:p w14:paraId="660923FF" w14:textId="77777777" w:rsidR="006E6F82" w:rsidRPr="00084FC3" w:rsidRDefault="006E6F82" w:rsidP="00AB7FA0">
            <w:pPr>
              <w:pStyle w:val="Tablicagwka"/>
              <w:rPr>
                <w:lang w:val="en-GB"/>
              </w:rPr>
            </w:pPr>
            <w:r w:rsidRPr="00084FC3">
              <w:rPr>
                <w:lang w:val="en-GB"/>
              </w:rPr>
              <w:t>Total</w:t>
            </w:r>
          </w:p>
        </w:tc>
        <w:tc>
          <w:tcPr>
            <w:tcW w:w="3828" w:type="dxa"/>
            <w:gridSpan w:val="3"/>
            <w:vAlign w:val="center"/>
          </w:tcPr>
          <w:p w14:paraId="07B6DD22" w14:textId="77777777" w:rsidR="006E6F82" w:rsidRPr="00084FC3" w:rsidRDefault="006E6F82" w:rsidP="00AB7FA0">
            <w:pPr>
              <w:pStyle w:val="Tablicagwka"/>
              <w:rPr>
                <w:lang w:val="en-GB"/>
              </w:rPr>
            </w:pPr>
            <w:r w:rsidRPr="00084FC3">
              <w:rPr>
                <w:lang w:val="en-GB"/>
              </w:rPr>
              <w:t>Of total the facilities adapted to the needs of disabled persons</w:t>
            </w:r>
          </w:p>
        </w:tc>
      </w:tr>
      <w:tr w:rsidR="006E6F82" w:rsidRPr="00084FC3" w14:paraId="672F6730" w14:textId="77777777" w:rsidTr="00FD0567">
        <w:trPr>
          <w:trHeight w:val="679"/>
          <w:tblHeader/>
        </w:trPr>
        <w:tc>
          <w:tcPr>
            <w:tcW w:w="2834" w:type="dxa"/>
            <w:vMerge/>
            <w:noWrap/>
            <w:vAlign w:val="center"/>
          </w:tcPr>
          <w:p w14:paraId="091FC811" w14:textId="77777777" w:rsidR="006E6F82" w:rsidRPr="00084FC3" w:rsidRDefault="006E6F82" w:rsidP="00AB7FA0">
            <w:pPr>
              <w:pStyle w:val="Tablicagwka"/>
              <w:rPr>
                <w:lang w:val="en-GB"/>
              </w:rPr>
            </w:pPr>
          </w:p>
        </w:tc>
        <w:tc>
          <w:tcPr>
            <w:tcW w:w="1276" w:type="dxa"/>
            <w:vMerge/>
            <w:vAlign w:val="center"/>
          </w:tcPr>
          <w:p w14:paraId="234AFB96" w14:textId="77777777" w:rsidR="006E6F82" w:rsidRPr="00084FC3" w:rsidRDefault="006E6F82" w:rsidP="00AB7FA0">
            <w:pPr>
              <w:pStyle w:val="Tablicagwka"/>
              <w:rPr>
                <w:lang w:val="en-GB"/>
              </w:rPr>
            </w:pPr>
          </w:p>
        </w:tc>
        <w:tc>
          <w:tcPr>
            <w:tcW w:w="1276" w:type="dxa"/>
            <w:vAlign w:val="center"/>
          </w:tcPr>
          <w:p w14:paraId="0EA260F1" w14:textId="77777777" w:rsidR="006E6F82" w:rsidRPr="00084FC3" w:rsidRDefault="006E6F82" w:rsidP="00AB7FA0">
            <w:pPr>
              <w:pStyle w:val="Tablicagwka"/>
              <w:rPr>
                <w:lang w:val="en-GB"/>
              </w:rPr>
            </w:pPr>
            <w:r>
              <w:rPr>
                <w:lang w:val="en-GB"/>
              </w:rPr>
              <w:t>t</w:t>
            </w:r>
            <w:r w:rsidRPr="00084FC3">
              <w:rPr>
                <w:lang w:val="en-GB"/>
              </w:rPr>
              <w:t>otal adapted facilities</w:t>
            </w:r>
          </w:p>
        </w:tc>
        <w:tc>
          <w:tcPr>
            <w:tcW w:w="1276" w:type="dxa"/>
            <w:vAlign w:val="center"/>
          </w:tcPr>
          <w:p w14:paraId="066DC0EA" w14:textId="77777777" w:rsidR="006E6F82" w:rsidRPr="00084FC3" w:rsidRDefault="006E6F82" w:rsidP="00AB7FA0">
            <w:pPr>
              <w:pStyle w:val="Tablicagwka"/>
              <w:rPr>
                <w:lang w:val="en-GB"/>
              </w:rPr>
            </w:pPr>
            <w:r>
              <w:rPr>
                <w:lang w:val="en-GB"/>
              </w:rPr>
              <w:t>e</w:t>
            </w:r>
            <w:r w:rsidRPr="00084FC3">
              <w:rPr>
                <w:lang w:val="en-GB"/>
              </w:rPr>
              <w:t>ntrance to the building</w:t>
            </w:r>
          </w:p>
        </w:tc>
        <w:tc>
          <w:tcPr>
            <w:tcW w:w="1276" w:type="dxa"/>
            <w:vAlign w:val="center"/>
          </w:tcPr>
          <w:p w14:paraId="3B8E8FCC" w14:textId="77777777" w:rsidR="006E6F82" w:rsidRPr="00084FC3" w:rsidRDefault="006E6F82" w:rsidP="00AB7FA0">
            <w:pPr>
              <w:pStyle w:val="Tablicagwka"/>
              <w:rPr>
                <w:lang w:val="en-GB"/>
              </w:rPr>
            </w:pPr>
            <w:r>
              <w:rPr>
                <w:lang w:val="en-GB"/>
              </w:rPr>
              <w:t>a</w:t>
            </w:r>
            <w:r w:rsidRPr="00084FC3">
              <w:rPr>
                <w:lang w:val="en-GB"/>
              </w:rPr>
              <w:t>daptations inside the building</w:t>
            </w:r>
          </w:p>
        </w:tc>
      </w:tr>
      <w:tr w:rsidR="006E6F82" w:rsidRPr="00084FC3" w14:paraId="17C52ED7" w14:textId="77777777" w:rsidTr="00FD0567">
        <w:trPr>
          <w:trHeight w:val="366"/>
          <w:tblHeader/>
        </w:trPr>
        <w:tc>
          <w:tcPr>
            <w:tcW w:w="2834" w:type="dxa"/>
            <w:noWrap/>
            <w:vAlign w:val="center"/>
          </w:tcPr>
          <w:p w14:paraId="209693BA" w14:textId="6FA3647F" w:rsidR="006E6F82" w:rsidRPr="00084FC3" w:rsidRDefault="00E46848" w:rsidP="00E7710D">
            <w:pPr>
              <w:pStyle w:val="Tablicaboczek"/>
            </w:pPr>
            <w:r>
              <w:t>Cinema</w:t>
            </w:r>
            <w:r w:rsidR="006E6F82" w:rsidRPr="00084FC3">
              <w:t>s</w:t>
            </w:r>
          </w:p>
        </w:tc>
        <w:tc>
          <w:tcPr>
            <w:tcW w:w="1276" w:type="dxa"/>
            <w:vAlign w:val="center"/>
          </w:tcPr>
          <w:p w14:paraId="4BAE00A4" w14:textId="77777777" w:rsidR="006E6F82" w:rsidRPr="00084FC3" w:rsidRDefault="006E6F82" w:rsidP="00E7710D">
            <w:pPr>
              <w:pStyle w:val="Tablicadanerodek"/>
              <w:rPr>
                <w:lang w:val="en-GB"/>
              </w:rPr>
            </w:pPr>
            <w:r w:rsidRPr="00084FC3">
              <w:rPr>
                <w:lang w:val="en-GB"/>
              </w:rPr>
              <w:t>535</w:t>
            </w:r>
          </w:p>
        </w:tc>
        <w:tc>
          <w:tcPr>
            <w:tcW w:w="1276" w:type="dxa"/>
            <w:vAlign w:val="center"/>
          </w:tcPr>
          <w:p w14:paraId="6D5B64A6"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483</w:t>
            </w:r>
          </w:p>
        </w:tc>
        <w:tc>
          <w:tcPr>
            <w:tcW w:w="1276" w:type="dxa"/>
            <w:vAlign w:val="center"/>
          </w:tcPr>
          <w:p w14:paraId="663122AC"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481</w:t>
            </w:r>
          </w:p>
        </w:tc>
        <w:tc>
          <w:tcPr>
            <w:tcW w:w="1276" w:type="dxa"/>
            <w:vAlign w:val="center"/>
          </w:tcPr>
          <w:p w14:paraId="060C0FC2"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453</w:t>
            </w:r>
          </w:p>
        </w:tc>
      </w:tr>
      <w:tr w:rsidR="006E6F82" w:rsidRPr="00084FC3" w14:paraId="199F7FA9" w14:textId="77777777" w:rsidTr="00FD0567">
        <w:trPr>
          <w:trHeight w:val="336"/>
          <w:tblHeader/>
        </w:trPr>
        <w:tc>
          <w:tcPr>
            <w:tcW w:w="2834" w:type="dxa"/>
            <w:noWrap/>
            <w:vAlign w:val="center"/>
          </w:tcPr>
          <w:p w14:paraId="02A2ABC7" w14:textId="77777777" w:rsidR="006E6F82" w:rsidRPr="00084FC3" w:rsidRDefault="006E6F82" w:rsidP="00E33334">
            <w:pPr>
              <w:pStyle w:val="Tablicaboczek"/>
              <w:ind w:left="113" w:hanging="113"/>
            </w:pPr>
            <w:r w:rsidRPr="00084FC3">
              <w:t>Theatres and musical institutions</w:t>
            </w:r>
          </w:p>
        </w:tc>
        <w:tc>
          <w:tcPr>
            <w:tcW w:w="1276" w:type="dxa"/>
            <w:vAlign w:val="center"/>
          </w:tcPr>
          <w:p w14:paraId="35A49137" w14:textId="77777777" w:rsidR="006E6F82" w:rsidRPr="00084FC3" w:rsidRDefault="006E6F82" w:rsidP="00E7710D">
            <w:pPr>
              <w:pStyle w:val="Tablicadanerodek"/>
              <w:rPr>
                <w:lang w:val="en-GB"/>
              </w:rPr>
            </w:pPr>
            <w:r w:rsidRPr="00084FC3">
              <w:rPr>
                <w:lang w:val="en-GB"/>
              </w:rPr>
              <w:t>207</w:t>
            </w:r>
          </w:p>
        </w:tc>
        <w:tc>
          <w:tcPr>
            <w:tcW w:w="1276" w:type="dxa"/>
            <w:vAlign w:val="center"/>
          </w:tcPr>
          <w:p w14:paraId="0563AD00"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173</w:t>
            </w:r>
          </w:p>
        </w:tc>
        <w:tc>
          <w:tcPr>
            <w:tcW w:w="1276" w:type="dxa"/>
            <w:vAlign w:val="center"/>
          </w:tcPr>
          <w:p w14:paraId="5BF07E17"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169</w:t>
            </w:r>
          </w:p>
        </w:tc>
        <w:tc>
          <w:tcPr>
            <w:tcW w:w="1276" w:type="dxa"/>
            <w:vAlign w:val="center"/>
          </w:tcPr>
          <w:p w14:paraId="34220ED3"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166</w:t>
            </w:r>
          </w:p>
        </w:tc>
      </w:tr>
      <w:tr w:rsidR="006E6F82" w:rsidRPr="00084FC3" w14:paraId="0D97B3F9" w14:textId="77777777" w:rsidTr="00FD0567">
        <w:trPr>
          <w:trHeight w:val="426"/>
          <w:tblHeader/>
        </w:trPr>
        <w:tc>
          <w:tcPr>
            <w:tcW w:w="2834" w:type="dxa"/>
            <w:noWrap/>
            <w:vAlign w:val="center"/>
          </w:tcPr>
          <w:p w14:paraId="16F1230E" w14:textId="1F0406BE" w:rsidR="006E6F82" w:rsidRPr="00084FC3" w:rsidRDefault="006E6F82" w:rsidP="00E33334">
            <w:pPr>
              <w:pStyle w:val="Tablicaboczek"/>
              <w:ind w:left="113" w:hanging="113"/>
            </w:pPr>
            <w:r w:rsidRPr="00084FC3">
              <w:t>Art galleries and art exhibitions</w:t>
            </w:r>
          </w:p>
        </w:tc>
        <w:tc>
          <w:tcPr>
            <w:tcW w:w="1276" w:type="dxa"/>
            <w:vAlign w:val="center"/>
          </w:tcPr>
          <w:p w14:paraId="3BDA8D74" w14:textId="77777777" w:rsidR="006E6F82" w:rsidRPr="00084FC3" w:rsidRDefault="006E6F82" w:rsidP="00E7710D">
            <w:pPr>
              <w:pStyle w:val="Tablicadanerodek"/>
              <w:rPr>
                <w:lang w:val="en-GB"/>
              </w:rPr>
            </w:pPr>
            <w:r w:rsidRPr="00084FC3">
              <w:rPr>
                <w:lang w:val="en-GB"/>
              </w:rPr>
              <w:t>317</w:t>
            </w:r>
          </w:p>
        </w:tc>
        <w:tc>
          <w:tcPr>
            <w:tcW w:w="1276" w:type="dxa"/>
            <w:vAlign w:val="center"/>
          </w:tcPr>
          <w:p w14:paraId="4A716BEA"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189</w:t>
            </w:r>
          </w:p>
        </w:tc>
        <w:tc>
          <w:tcPr>
            <w:tcW w:w="1276" w:type="dxa"/>
            <w:vAlign w:val="center"/>
          </w:tcPr>
          <w:p w14:paraId="7C45C280"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182</w:t>
            </w:r>
          </w:p>
        </w:tc>
        <w:tc>
          <w:tcPr>
            <w:tcW w:w="1276" w:type="dxa"/>
            <w:vAlign w:val="center"/>
          </w:tcPr>
          <w:p w14:paraId="1B43A82E"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160</w:t>
            </w:r>
          </w:p>
        </w:tc>
      </w:tr>
      <w:tr w:rsidR="006E6F82" w:rsidRPr="00084FC3" w14:paraId="181ED5B6" w14:textId="77777777" w:rsidTr="00FD0567">
        <w:trPr>
          <w:trHeight w:val="328"/>
          <w:tblHeader/>
        </w:trPr>
        <w:tc>
          <w:tcPr>
            <w:tcW w:w="2834" w:type="dxa"/>
            <w:noWrap/>
            <w:vAlign w:val="center"/>
          </w:tcPr>
          <w:p w14:paraId="0FE000F8" w14:textId="77777777" w:rsidR="006E6F82" w:rsidRPr="00084FC3" w:rsidRDefault="006E6F82" w:rsidP="00E33334">
            <w:pPr>
              <w:pStyle w:val="Tablicaboczek"/>
              <w:ind w:left="113" w:hanging="113"/>
            </w:pPr>
            <w:r w:rsidRPr="00084FC3">
              <w:t>Museums and museum branches</w:t>
            </w:r>
          </w:p>
        </w:tc>
        <w:tc>
          <w:tcPr>
            <w:tcW w:w="1276" w:type="dxa"/>
            <w:vAlign w:val="center"/>
          </w:tcPr>
          <w:p w14:paraId="1F91F5B3" w14:textId="77777777" w:rsidR="006E6F82" w:rsidRPr="00084FC3" w:rsidRDefault="006E6F82" w:rsidP="00E7710D">
            <w:pPr>
              <w:pStyle w:val="Tablicadanerodek"/>
              <w:rPr>
                <w:lang w:val="en-GB"/>
              </w:rPr>
            </w:pPr>
            <w:r w:rsidRPr="00084FC3">
              <w:rPr>
                <w:lang w:val="en-GB"/>
              </w:rPr>
              <w:t>974</w:t>
            </w:r>
          </w:p>
        </w:tc>
        <w:tc>
          <w:tcPr>
            <w:tcW w:w="1276" w:type="dxa"/>
            <w:vAlign w:val="center"/>
          </w:tcPr>
          <w:p w14:paraId="3D8B9212"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533</w:t>
            </w:r>
          </w:p>
        </w:tc>
        <w:tc>
          <w:tcPr>
            <w:tcW w:w="1276" w:type="dxa"/>
            <w:vAlign w:val="center"/>
          </w:tcPr>
          <w:p w14:paraId="2E6F7F4D"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510</w:t>
            </w:r>
          </w:p>
        </w:tc>
        <w:tc>
          <w:tcPr>
            <w:tcW w:w="1276" w:type="dxa"/>
            <w:vAlign w:val="center"/>
          </w:tcPr>
          <w:p w14:paraId="067380BF"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468</w:t>
            </w:r>
          </w:p>
        </w:tc>
      </w:tr>
      <w:tr w:rsidR="006E6F82" w:rsidRPr="00084FC3" w14:paraId="035B05E7" w14:textId="77777777" w:rsidTr="00FD0567">
        <w:trPr>
          <w:trHeight w:val="635"/>
          <w:tblHeader/>
        </w:trPr>
        <w:tc>
          <w:tcPr>
            <w:tcW w:w="2834" w:type="dxa"/>
            <w:noWrap/>
            <w:vAlign w:val="center"/>
          </w:tcPr>
          <w:p w14:paraId="71F9750A" w14:textId="7EC03327" w:rsidR="006E6F82" w:rsidRPr="00084FC3" w:rsidRDefault="00C71CD0" w:rsidP="00C71CD0">
            <w:pPr>
              <w:pStyle w:val="Tablicaboczek"/>
              <w:ind w:left="113" w:hanging="113"/>
            </w:pPr>
            <w:r>
              <w:t>C</w:t>
            </w:r>
            <w:r w:rsidRPr="00C71CD0">
              <w:t xml:space="preserve">entres of culture, </w:t>
            </w:r>
            <w:r>
              <w:t>c</w:t>
            </w:r>
            <w:r w:rsidR="006E6F82" w:rsidRPr="00084FC3">
              <w:t xml:space="preserve">ultural centres and </w:t>
            </w:r>
            <w:r w:rsidR="003A23F0">
              <w:t>establishments,</w:t>
            </w:r>
            <w:r w:rsidR="006E6F82" w:rsidRPr="00084FC3">
              <w:t xml:space="preserve"> clubs and community centres</w:t>
            </w:r>
          </w:p>
        </w:tc>
        <w:tc>
          <w:tcPr>
            <w:tcW w:w="1276" w:type="dxa"/>
            <w:vAlign w:val="center"/>
          </w:tcPr>
          <w:p w14:paraId="0A0BFD3E" w14:textId="77777777" w:rsidR="006E6F82" w:rsidRPr="00084FC3" w:rsidRDefault="006E6F82" w:rsidP="00E7710D">
            <w:pPr>
              <w:pStyle w:val="Tablicadanerodek"/>
              <w:rPr>
                <w:lang w:val="en-GB"/>
              </w:rPr>
            </w:pPr>
            <w:r w:rsidRPr="00084FC3">
              <w:rPr>
                <w:lang w:val="en-GB"/>
              </w:rPr>
              <w:t>3 961</w:t>
            </w:r>
          </w:p>
        </w:tc>
        <w:tc>
          <w:tcPr>
            <w:tcW w:w="1276" w:type="dxa"/>
            <w:vAlign w:val="center"/>
          </w:tcPr>
          <w:p w14:paraId="08FEE9B3"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3 734</w:t>
            </w:r>
          </w:p>
        </w:tc>
        <w:tc>
          <w:tcPr>
            <w:tcW w:w="1276" w:type="dxa"/>
            <w:vAlign w:val="center"/>
          </w:tcPr>
          <w:p w14:paraId="36583804"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3 650</w:t>
            </w:r>
          </w:p>
        </w:tc>
        <w:tc>
          <w:tcPr>
            <w:tcW w:w="1276" w:type="dxa"/>
            <w:vAlign w:val="center"/>
          </w:tcPr>
          <w:p w14:paraId="7169CFEF" w14:textId="77777777" w:rsidR="006E6F82" w:rsidRPr="00084FC3" w:rsidRDefault="006E6F82" w:rsidP="00E7710D">
            <w:pPr>
              <w:pStyle w:val="Tablicadanerodek"/>
              <w:rPr>
                <w:rFonts w:eastAsia="Fira Sans Light" w:cs="Times New Roman"/>
                <w:lang w:val="en-GB"/>
              </w:rPr>
            </w:pPr>
            <w:r w:rsidRPr="00084FC3">
              <w:rPr>
                <w:rFonts w:eastAsia="Fira Sans Light" w:cs="Times New Roman"/>
                <w:lang w:val="en-GB"/>
              </w:rPr>
              <w:t>2 793</w:t>
            </w:r>
          </w:p>
        </w:tc>
      </w:tr>
      <w:tr w:rsidR="006E6F82" w:rsidRPr="00084FC3" w14:paraId="23A5E0CB" w14:textId="77777777" w:rsidTr="00FD0567">
        <w:trPr>
          <w:trHeight w:val="302"/>
          <w:tblHeader/>
        </w:trPr>
        <w:tc>
          <w:tcPr>
            <w:tcW w:w="2834" w:type="dxa"/>
            <w:noWrap/>
            <w:vAlign w:val="center"/>
          </w:tcPr>
          <w:p w14:paraId="55FE2EFB" w14:textId="77777777" w:rsidR="006E6F82" w:rsidRPr="00084FC3" w:rsidRDefault="006E6F82" w:rsidP="00E7710D">
            <w:pPr>
              <w:pStyle w:val="Tablicaboczek"/>
            </w:pPr>
            <w:r w:rsidRPr="00084FC3">
              <w:t>Public libraries</w:t>
            </w:r>
          </w:p>
        </w:tc>
        <w:tc>
          <w:tcPr>
            <w:tcW w:w="1276" w:type="dxa"/>
            <w:vAlign w:val="center"/>
          </w:tcPr>
          <w:p w14:paraId="135D38A4" w14:textId="77777777" w:rsidR="006E6F82" w:rsidRPr="00084FC3" w:rsidRDefault="006E6F82" w:rsidP="00E7710D">
            <w:pPr>
              <w:pStyle w:val="Tablicadanerodek"/>
              <w:rPr>
                <w:lang w:val="en-GB"/>
              </w:rPr>
            </w:pPr>
            <w:r w:rsidRPr="00084FC3">
              <w:rPr>
                <w:lang w:val="en-GB"/>
              </w:rPr>
              <w:t>7 570</w:t>
            </w:r>
          </w:p>
        </w:tc>
        <w:tc>
          <w:tcPr>
            <w:tcW w:w="1276" w:type="dxa"/>
            <w:vAlign w:val="center"/>
          </w:tcPr>
          <w:p w14:paraId="7A529CCE" w14:textId="77777777" w:rsidR="006E6F82" w:rsidRPr="00084FC3" w:rsidRDefault="006E6F82" w:rsidP="00E7710D">
            <w:pPr>
              <w:pStyle w:val="Tablicadanerodek"/>
              <w:rPr>
                <w:lang w:val="en-GB"/>
              </w:rPr>
            </w:pPr>
            <w:r w:rsidRPr="00084FC3">
              <w:rPr>
                <w:lang w:val="en-GB"/>
              </w:rPr>
              <w:t>3 727</w:t>
            </w:r>
          </w:p>
        </w:tc>
        <w:tc>
          <w:tcPr>
            <w:tcW w:w="1276" w:type="dxa"/>
            <w:vAlign w:val="center"/>
          </w:tcPr>
          <w:p w14:paraId="4E5671A3" w14:textId="77777777" w:rsidR="006E6F82" w:rsidRPr="00084FC3" w:rsidRDefault="006E6F82" w:rsidP="00E7710D">
            <w:pPr>
              <w:pStyle w:val="Tablicadanerodek"/>
              <w:rPr>
                <w:lang w:val="en-GB"/>
              </w:rPr>
            </w:pPr>
            <w:r w:rsidRPr="00084FC3">
              <w:rPr>
                <w:lang w:val="en-GB"/>
              </w:rPr>
              <w:t>3 660</w:t>
            </w:r>
          </w:p>
        </w:tc>
        <w:tc>
          <w:tcPr>
            <w:tcW w:w="1276" w:type="dxa"/>
            <w:vAlign w:val="center"/>
          </w:tcPr>
          <w:p w14:paraId="65525C25" w14:textId="77777777" w:rsidR="006E6F82" w:rsidRPr="00084FC3" w:rsidRDefault="006E6F82" w:rsidP="00E7710D">
            <w:pPr>
              <w:pStyle w:val="Tablicadanerodek"/>
              <w:rPr>
                <w:lang w:val="en-GB"/>
              </w:rPr>
            </w:pPr>
            <w:r w:rsidRPr="00084FC3">
              <w:rPr>
                <w:lang w:val="en-GB"/>
              </w:rPr>
              <w:t>2 424</w:t>
            </w:r>
          </w:p>
        </w:tc>
      </w:tr>
    </w:tbl>
    <w:p w14:paraId="2DAD8E0F" w14:textId="3832BE53" w:rsidR="006E6F82" w:rsidRPr="00084FC3" w:rsidRDefault="00C71CD0" w:rsidP="006E6F82">
      <w:pPr>
        <w:pStyle w:val="Nagwek2"/>
      </w:pPr>
      <w:r>
        <w:rPr>
          <w:noProof/>
          <w:spacing w:val="-2"/>
        </w:rPr>
        <w:t>Passenger road transport</w:t>
      </w:r>
    </w:p>
    <w:p w14:paraId="762FA5C5" w14:textId="3AC5256F" w:rsidR="006E6F82" w:rsidRPr="00E46137" w:rsidRDefault="00C71CD0" w:rsidP="00AB7FA0">
      <w:pPr>
        <w:rPr>
          <w:lang w:val="en-GB" w:eastAsia="pl-PL"/>
        </w:rPr>
      </w:pPr>
      <w:r>
        <w:rPr>
          <w:lang w:val="en-GB" w:eastAsia="pl-PL"/>
        </w:rPr>
        <w:t>Urban transport</w:t>
      </w:r>
      <w:r w:rsidR="006E6F82" w:rsidRPr="00E46137">
        <w:rPr>
          <w:lang w:val="en-GB" w:eastAsia="pl-PL"/>
        </w:rPr>
        <w:t xml:space="preserve"> in Poland </w:t>
      </w:r>
      <w:r>
        <w:rPr>
          <w:lang w:val="en-GB" w:eastAsia="pl-PL"/>
        </w:rPr>
        <w:t>had</w:t>
      </w:r>
      <w:r w:rsidR="006E6F82" w:rsidRPr="00E46137">
        <w:rPr>
          <w:lang w:val="en-GB" w:eastAsia="pl-PL"/>
        </w:rPr>
        <w:t xml:space="preserve"> 12</w:t>
      </w:r>
      <w:r w:rsidR="00BF22C4">
        <w:rPr>
          <w:lang w:val="en-GB" w:eastAsia="pl-PL"/>
        </w:rPr>
        <w:t>,</w:t>
      </w:r>
      <w:r w:rsidR="006E6F82" w:rsidRPr="00E46137">
        <w:rPr>
          <w:lang w:val="en-GB" w:eastAsia="pl-PL"/>
        </w:rPr>
        <w:t>466 buses and 3</w:t>
      </w:r>
      <w:r w:rsidR="00BF22C4">
        <w:rPr>
          <w:lang w:val="en-GB" w:eastAsia="pl-PL"/>
        </w:rPr>
        <w:t>,</w:t>
      </w:r>
      <w:r w:rsidR="006E6F82" w:rsidRPr="00E46137">
        <w:rPr>
          <w:lang w:val="en-GB" w:eastAsia="pl-PL"/>
        </w:rPr>
        <w:t xml:space="preserve">042 </w:t>
      </w:r>
      <w:r>
        <w:rPr>
          <w:lang w:val="en-GB" w:eastAsia="pl-PL"/>
        </w:rPr>
        <w:t>tram</w:t>
      </w:r>
      <w:r w:rsidR="006E6F82" w:rsidRPr="00E46137">
        <w:rPr>
          <w:lang w:val="en-GB" w:eastAsia="pl-PL"/>
        </w:rPr>
        <w:t xml:space="preserve">s. </w:t>
      </w:r>
      <w:r w:rsidRPr="00C71CD0">
        <w:rPr>
          <w:lang w:val="en-GB" w:eastAsia="pl-PL"/>
        </w:rPr>
        <w:t>The percentage of buses adapted to transport disabled people was 95.0%, and trams 54.4%.</w:t>
      </w:r>
      <w:r>
        <w:rPr>
          <w:lang w:val="en-GB" w:eastAsia="pl-PL"/>
        </w:rPr>
        <w:t xml:space="preserve"> </w:t>
      </w:r>
      <w:r w:rsidR="006E6F82" w:rsidRPr="00E46137">
        <w:rPr>
          <w:lang w:val="en-GB" w:eastAsia="pl-PL"/>
        </w:rPr>
        <w:t xml:space="preserve">The highest </w:t>
      </w:r>
      <w:r>
        <w:rPr>
          <w:lang w:val="en-GB" w:eastAsia="pl-PL"/>
        </w:rPr>
        <w:t>percentage</w:t>
      </w:r>
      <w:r w:rsidR="006E6F82" w:rsidRPr="00E46137">
        <w:rPr>
          <w:lang w:val="en-GB" w:eastAsia="pl-PL"/>
        </w:rPr>
        <w:t xml:space="preserve"> of buses adapted to transport disabled persons was recorded in </w:t>
      </w:r>
      <w:proofErr w:type="spellStart"/>
      <w:r w:rsidR="006E6F82" w:rsidRPr="00E46137">
        <w:rPr>
          <w:lang w:val="en-GB" w:eastAsia="pl-PL"/>
        </w:rPr>
        <w:t>Kujawsko-Pomorskie</w:t>
      </w:r>
      <w:proofErr w:type="spellEnd"/>
      <w:r w:rsidR="006E6F82" w:rsidRPr="00E46137">
        <w:rPr>
          <w:lang w:val="en-GB" w:eastAsia="pl-PL"/>
        </w:rPr>
        <w:t xml:space="preserve"> </w:t>
      </w:r>
      <w:r w:rsidR="00FA08FB">
        <w:rPr>
          <w:lang w:val="en-GB" w:eastAsia="pl-PL"/>
        </w:rPr>
        <w:t>V</w:t>
      </w:r>
      <w:r w:rsidR="006E6F82" w:rsidRPr="00E46137">
        <w:rPr>
          <w:lang w:val="en-GB" w:eastAsia="pl-PL"/>
        </w:rPr>
        <w:t xml:space="preserve">oivodship (nearly 100%) and the smallest one in </w:t>
      </w:r>
      <w:proofErr w:type="spellStart"/>
      <w:r w:rsidR="006E6F82" w:rsidRPr="00E46137">
        <w:rPr>
          <w:lang w:val="en-GB" w:eastAsia="pl-PL"/>
        </w:rPr>
        <w:t>Opolskie</w:t>
      </w:r>
      <w:proofErr w:type="spellEnd"/>
      <w:r w:rsidR="006E6F82" w:rsidRPr="00E46137">
        <w:rPr>
          <w:lang w:val="en-GB" w:eastAsia="pl-PL"/>
        </w:rPr>
        <w:t xml:space="preserve"> </w:t>
      </w:r>
      <w:r w:rsidR="00FA08FB">
        <w:rPr>
          <w:lang w:val="en-GB" w:eastAsia="pl-PL"/>
        </w:rPr>
        <w:t>V</w:t>
      </w:r>
      <w:r w:rsidR="006E6F82" w:rsidRPr="00E46137">
        <w:rPr>
          <w:lang w:val="en-GB" w:eastAsia="pl-PL"/>
        </w:rPr>
        <w:t>oivodship (80.4%).</w:t>
      </w:r>
    </w:p>
    <w:p w14:paraId="1CF76BFB" w14:textId="665483D4" w:rsidR="006E6F82" w:rsidRPr="00E46137" w:rsidRDefault="006E6F82" w:rsidP="00AB7FA0">
      <w:pPr>
        <w:rPr>
          <w:lang w:val="en-GB" w:eastAsia="pl-PL"/>
        </w:rPr>
      </w:pPr>
      <w:r w:rsidRPr="00E46137">
        <w:rPr>
          <w:lang w:val="en-GB" w:eastAsia="pl-PL"/>
        </w:rPr>
        <w:t xml:space="preserve">The number of operating bus stations owned or managed by </w:t>
      </w:r>
      <w:r w:rsidR="00C71CD0" w:rsidRPr="00C71CD0">
        <w:rPr>
          <w:lang w:val="en-GB" w:eastAsia="pl-PL"/>
        </w:rPr>
        <w:t xml:space="preserve">the carrier </w:t>
      </w:r>
      <w:r w:rsidR="00C71CD0">
        <w:rPr>
          <w:lang w:val="en-GB" w:eastAsia="pl-PL"/>
        </w:rPr>
        <w:t>amounted to</w:t>
      </w:r>
      <w:r w:rsidRPr="00E46137">
        <w:rPr>
          <w:lang w:val="en-GB" w:eastAsia="pl-PL"/>
        </w:rPr>
        <w:t xml:space="preserve"> 125, of which 67</w:t>
      </w:r>
      <w:r w:rsidR="00C71CD0">
        <w:rPr>
          <w:lang w:val="en-GB" w:eastAsia="pl-PL"/>
        </w:rPr>
        <w:t xml:space="preserve"> </w:t>
      </w:r>
      <w:r w:rsidRPr="00E46137">
        <w:rPr>
          <w:lang w:val="en-GB" w:eastAsia="pl-PL"/>
        </w:rPr>
        <w:t>were adapted for disabled persons (53.6%).</w:t>
      </w:r>
      <w:r w:rsidR="00C71CD0" w:rsidRPr="00C71CD0">
        <w:rPr>
          <w:lang w:val="en-GB"/>
        </w:rPr>
        <w:t xml:space="preserve"> </w:t>
      </w:r>
    </w:p>
    <w:p w14:paraId="542FE045" w14:textId="5AF647EF" w:rsidR="00205D86" w:rsidRDefault="006E6F82" w:rsidP="006E6F82">
      <w:pPr>
        <w:pStyle w:val="Tytutablicy"/>
      </w:pPr>
      <w:r w:rsidRPr="0036697D">
        <w:br w:type="page"/>
      </w:r>
    </w:p>
    <w:p w14:paraId="4FD883FD" w14:textId="77777777" w:rsidR="006E6F82" w:rsidRPr="001C4075" w:rsidRDefault="006E6F82" w:rsidP="006E6F82">
      <w:pPr>
        <w:pStyle w:val="Nagwek2"/>
        <w:rPr>
          <w:lang w:val="pl-PL"/>
        </w:rPr>
      </w:pPr>
      <w:r w:rsidRPr="000C0C72">
        <w:lastRenderedPageBreak/>
        <w:t>Methodological notes</w:t>
      </w:r>
    </w:p>
    <w:p w14:paraId="404C555B" w14:textId="77777777" w:rsidR="006E6F82" w:rsidRPr="000C0C72" w:rsidRDefault="006E6F82" w:rsidP="002140EF">
      <w:pPr>
        <w:pStyle w:val="Uwagimetodologicznelista"/>
        <w:spacing w:line="288" w:lineRule="auto"/>
        <w:ind w:left="425" w:hanging="425"/>
        <w:rPr>
          <w:lang w:val="en-GB"/>
        </w:rPr>
      </w:pPr>
      <w:r w:rsidRPr="000C0C72">
        <w:rPr>
          <w:lang w:val="en-GB"/>
        </w:rPr>
        <w:t>The disability certification system in Poland is not uniform. It is defined by two fundamental legal acts:</w:t>
      </w:r>
    </w:p>
    <w:p w14:paraId="4B7352BC" w14:textId="526F61B7" w:rsidR="006E6F82" w:rsidRPr="0036697D" w:rsidRDefault="006E6F82" w:rsidP="002140EF">
      <w:pPr>
        <w:pStyle w:val="Uwagimetodologicznelistapoziom2"/>
        <w:spacing w:line="288" w:lineRule="auto"/>
        <w:ind w:left="709" w:hanging="425"/>
        <w:rPr>
          <w:lang w:val="en-GB"/>
        </w:rPr>
      </w:pPr>
      <w:r w:rsidRPr="000C0C72">
        <w:rPr>
          <w:lang w:val="en-GB"/>
        </w:rPr>
        <w:t>The Act of 27 August 1997 on Vocational and Social Rehabilitation and Employment of Disabled Persons</w:t>
      </w:r>
      <w:r>
        <w:rPr>
          <w:lang w:val="en-GB"/>
        </w:rPr>
        <w:t xml:space="preserve">, abridged: </w:t>
      </w:r>
      <w:proofErr w:type="gramStart"/>
      <w:r>
        <w:rPr>
          <w:lang w:val="en-GB"/>
        </w:rPr>
        <w:t>the</w:t>
      </w:r>
      <w:proofErr w:type="gramEnd"/>
      <w:r>
        <w:rPr>
          <w:lang w:val="en-GB"/>
        </w:rPr>
        <w:t xml:space="preserve"> Act on Rehabilitation </w:t>
      </w:r>
      <w:r w:rsidRPr="000C0C72">
        <w:rPr>
          <w:lang w:val="en-GB"/>
        </w:rPr>
        <w:t xml:space="preserve">(uniform text, Journal of Laws </w:t>
      </w:r>
      <w:r>
        <w:rPr>
          <w:lang w:val="en-GB"/>
        </w:rPr>
        <w:t xml:space="preserve">of </w:t>
      </w:r>
      <w:r w:rsidRPr="000C0C72">
        <w:rPr>
          <w:lang w:val="en-GB"/>
        </w:rPr>
        <w:t>202</w:t>
      </w:r>
      <w:r>
        <w:rPr>
          <w:lang w:val="en-GB"/>
        </w:rPr>
        <w:t>4,</w:t>
      </w:r>
      <w:r w:rsidRPr="000C0C72">
        <w:rPr>
          <w:lang w:val="en-GB"/>
        </w:rPr>
        <w:t xml:space="preserve"> item</w:t>
      </w:r>
      <w:r w:rsidR="0028444A">
        <w:rPr>
          <w:lang w:val="en-GB"/>
        </w:rPr>
        <w:t xml:space="preserve"> 44</w:t>
      </w:r>
      <w:r w:rsidRPr="000C0C72">
        <w:rPr>
          <w:lang w:val="en-GB"/>
        </w:rPr>
        <w:t xml:space="preserve">, </w:t>
      </w:r>
      <w:r>
        <w:rPr>
          <w:lang w:val="en-GB"/>
        </w:rPr>
        <w:t>as amended</w:t>
      </w:r>
      <w:r w:rsidRPr="000C0C72">
        <w:rPr>
          <w:lang w:val="en-GB"/>
        </w:rPr>
        <w:t xml:space="preserve">) – in Art. 2, disability is defined as permanent or temporary inability to fulfil social roles due to permanent or long-term impairment of the </w:t>
      </w:r>
      <w:r>
        <w:rPr>
          <w:lang w:val="en-GB"/>
        </w:rPr>
        <w:t>overall efficiency</w:t>
      </w:r>
      <w:r w:rsidRPr="000C0C72">
        <w:rPr>
          <w:lang w:val="en-GB"/>
        </w:rPr>
        <w:t xml:space="preserve">, in particular resulting in </w:t>
      </w:r>
      <w:r>
        <w:rPr>
          <w:lang w:val="en-GB"/>
        </w:rPr>
        <w:t>incapacity to work</w:t>
      </w:r>
      <w:r w:rsidRPr="000C0C72">
        <w:rPr>
          <w:lang w:val="en-GB"/>
        </w:rPr>
        <w:t xml:space="preserve">. Art. 3 defines the level of disability: severe, moderate and </w:t>
      </w:r>
      <w:r>
        <w:rPr>
          <w:lang w:val="en-GB"/>
        </w:rPr>
        <w:t>mild</w:t>
      </w:r>
      <w:r w:rsidRPr="000C0C72">
        <w:rPr>
          <w:lang w:val="en-GB"/>
        </w:rPr>
        <w:t xml:space="preserve">, while Art. 4a mentions children up to 16 years of age who are certified without determining their level of disability. Disability adjudication institutions are powiat (first instance) and voivodship (second instance) disability adjudication units. The final instance </w:t>
      </w:r>
      <w:r>
        <w:rPr>
          <w:lang w:val="en-GB"/>
        </w:rPr>
        <w:t>consists</w:t>
      </w:r>
      <w:r w:rsidRPr="000C0C72">
        <w:rPr>
          <w:lang w:val="en-GB"/>
        </w:rPr>
        <w:t xml:space="preserve"> </w:t>
      </w:r>
      <w:r>
        <w:rPr>
          <w:lang w:val="en-GB"/>
        </w:rPr>
        <w:t xml:space="preserve">of </w:t>
      </w:r>
      <w:r w:rsidRPr="000C0C72">
        <w:rPr>
          <w:lang w:val="en-GB"/>
        </w:rPr>
        <w:t>labour and social security courts;</w:t>
      </w:r>
    </w:p>
    <w:p w14:paraId="2239C580" w14:textId="54EB4E82" w:rsidR="006E6F82" w:rsidRPr="0036697D" w:rsidRDefault="006E6F82" w:rsidP="002140EF">
      <w:pPr>
        <w:pStyle w:val="Uwagimetodologicznelistapoziom2"/>
        <w:spacing w:line="288" w:lineRule="auto"/>
        <w:ind w:left="709" w:hanging="425"/>
        <w:rPr>
          <w:lang w:val="en-GB"/>
        </w:rPr>
      </w:pPr>
      <w:r w:rsidRPr="000C0C72">
        <w:rPr>
          <w:lang w:val="en-GB"/>
        </w:rPr>
        <w:t xml:space="preserve">The Act of 17 December 1998 on </w:t>
      </w:r>
      <w:r w:rsidR="0028444A">
        <w:rPr>
          <w:lang w:val="en-GB"/>
        </w:rPr>
        <w:t>Retirement and Other</w:t>
      </w:r>
      <w:r w:rsidRPr="000C0C72">
        <w:rPr>
          <w:lang w:val="en-GB"/>
        </w:rPr>
        <w:t xml:space="preserve"> Pensions from the Social Insurance Fund (uniform text, Journal of Laws of 2023, item 1251, </w:t>
      </w:r>
      <w:r>
        <w:rPr>
          <w:lang w:val="en-GB"/>
        </w:rPr>
        <w:t>as amended</w:t>
      </w:r>
      <w:r w:rsidRPr="000C0C72">
        <w:rPr>
          <w:lang w:val="en-GB"/>
        </w:rPr>
        <w:t xml:space="preserve">) – Art. 12 defines person </w:t>
      </w:r>
      <w:r>
        <w:rPr>
          <w:lang w:val="en-GB"/>
        </w:rPr>
        <w:t>incapable</w:t>
      </w:r>
      <w:r w:rsidRPr="000C0C72">
        <w:rPr>
          <w:lang w:val="en-GB"/>
        </w:rPr>
        <w:t xml:space="preserve"> to work as one who has completely or partially lost the ability to work for paid employment due to a deterioration of the physical</w:t>
      </w:r>
      <w:r>
        <w:rPr>
          <w:lang w:val="en-GB"/>
        </w:rPr>
        <w:t xml:space="preserve"> or psychical</w:t>
      </w:r>
      <w:r w:rsidRPr="000C0C72">
        <w:rPr>
          <w:lang w:val="en-GB"/>
        </w:rPr>
        <w:t xml:space="preserve"> health and is not expected to regain the ability to work after retraining. Decisions on: </w:t>
      </w:r>
      <w:r>
        <w:rPr>
          <w:lang w:val="en-GB"/>
        </w:rPr>
        <w:t>incapacity to work</w:t>
      </w:r>
      <w:r w:rsidRPr="000C0C72">
        <w:rPr>
          <w:lang w:val="en-GB"/>
        </w:rPr>
        <w:t xml:space="preserve">, incapacity </w:t>
      </w:r>
      <w:r>
        <w:rPr>
          <w:lang w:val="en-GB"/>
        </w:rPr>
        <w:t>to live</w:t>
      </w:r>
      <w:r w:rsidRPr="000C0C72">
        <w:rPr>
          <w:lang w:val="en-GB"/>
        </w:rPr>
        <w:t xml:space="preserve"> independent </w:t>
      </w:r>
      <w:r>
        <w:rPr>
          <w:lang w:val="en-GB"/>
        </w:rPr>
        <w:t>life</w:t>
      </w:r>
      <w:r w:rsidRPr="000C0C72">
        <w:rPr>
          <w:lang w:val="en-GB"/>
        </w:rPr>
        <w:t xml:space="preserve"> and </w:t>
      </w:r>
      <w:r>
        <w:rPr>
          <w:lang w:val="en-GB"/>
        </w:rPr>
        <w:t>on rationale</w:t>
      </w:r>
      <w:r w:rsidRPr="000C0C72">
        <w:rPr>
          <w:lang w:val="en-GB"/>
        </w:rPr>
        <w:t xml:space="preserve"> of retraining, issued by the Social Insurance Institution, are converted into </w:t>
      </w:r>
      <w:r>
        <w:rPr>
          <w:lang w:val="en-GB"/>
        </w:rPr>
        <w:t>verdicts</w:t>
      </w:r>
      <w:r w:rsidRPr="000C0C72">
        <w:rPr>
          <w:lang w:val="en-GB"/>
        </w:rPr>
        <w:t xml:space="preserve"> on the level of disability in accordance with Art. 5 of the aforementioned Act on </w:t>
      </w:r>
      <w:r w:rsidR="0028444A">
        <w:rPr>
          <w:lang w:val="en-GB"/>
        </w:rPr>
        <w:t>R</w:t>
      </w:r>
      <w:r>
        <w:rPr>
          <w:lang w:val="en-GB"/>
        </w:rPr>
        <w:t>ehabilitation</w:t>
      </w:r>
      <w:r w:rsidRPr="000C0C72">
        <w:rPr>
          <w:lang w:val="en-GB"/>
        </w:rPr>
        <w:t>.</w:t>
      </w:r>
    </w:p>
    <w:p w14:paraId="1D5A72C1" w14:textId="7138B7E1" w:rsidR="006E6F82" w:rsidRPr="00D42662" w:rsidRDefault="006E6F82" w:rsidP="002140EF">
      <w:pPr>
        <w:pStyle w:val="Uwagimetodologicznelista"/>
        <w:spacing w:line="288" w:lineRule="auto"/>
        <w:ind w:left="425" w:hanging="425"/>
        <w:rPr>
          <w:lang w:val="en-GB"/>
        </w:rPr>
      </w:pPr>
      <w:r>
        <w:rPr>
          <w:lang w:val="en-GB"/>
        </w:rPr>
        <w:t xml:space="preserve">In compliance with </w:t>
      </w:r>
      <w:r w:rsidRPr="00D42662">
        <w:rPr>
          <w:lang w:val="en-GB"/>
        </w:rPr>
        <w:t>Art</w:t>
      </w:r>
      <w:r>
        <w:rPr>
          <w:lang w:val="en-GB"/>
        </w:rPr>
        <w:t>. 1, Art. 2</w:t>
      </w:r>
      <w:r w:rsidRPr="00D42662">
        <w:rPr>
          <w:lang w:val="en-GB"/>
        </w:rPr>
        <w:t xml:space="preserve"> </w:t>
      </w:r>
      <w:r>
        <w:rPr>
          <w:lang w:val="en-GB"/>
        </w:rPr>
        <w:t xml:space="preserve">and </w:t>
      </w:r>
      <w:r w:rsidRPr="00D42662">
        <w:rPr>
          <w:lang w:val="en-GB"/>
        </w:rPr>
        <w:t>Art</w:t>
      </w:r>
      <w:r>
        <w:rPr>
          <w:lang w:val="en-GB"/>
        </w:rPr>
        <w:t>.</w:t>
      </w:r>
      <w:r w:rsidRPr="00D42662">
        <w:rPr>
          <w:lang w:val="en-GB"/>
        </w:rPr>
        <w:t xml:space="preserve"> 63 of the Act</w:t>
      </w:r>
      <w:r>
        <w:rPr>
          <w:lang w:val="en-GB"/>
        </w:rPr>
        <w:t xml:space="preserve"> on </w:t>
      </w:r>
      <w:r w:rsidR="0028444A">
        <w:rPr>
          <w:lang w:val="en-GB"/>
        </w:rPr>
        <w:t>R</w:t>
      </w:r>
      <w:r>
        <w:rPr>
          <w:lang w:val="en-GB"/>
        </w:rPr>
        <w:t>ehabilitation</w:t>
      </w:r>
      <w:r w:rsidRPr="00D42662">
        <w:rPr>
          <w:lang w:val="en-GB"/>
        </w:rPr>
        <w:t xml:space="preserve">, valid </w:t>
      </w:r>
      <w:r>
        <w:rPr>
          <w:lang w:val="en-GB"/>
        </w:rPr>
        <w:t>verdicts</w:t>
      </w:r>
      <w:r w:rsidRPr="00D42662">
        <w:rPr>
          <w:lang w:val="en-GB"/>
        </w:rPr>
        <w:t xml:space="preserve"> on </w:t>
      </w:r>
      <w:r>
        <w:rPr>
          <w:lang w:val="en-GB"/>
        </w:rPr>
        <w:t>assigning to</w:t>
      </w:r>
      <w:r w:rsidRPr="00D42662">
        <w:rPr>
          <w:lang w:val="en-GB"/>
        </w:rPr>
        <w:t xml:space="preserve"> one of the disability groups, issued before </w:t>
      </w:r>
      <w:r>
        <w:rPr>
          <w:lang w:val="en-GB"/>
        </w:rPr>
        <w:t xml:space="preserve">1 </w:t>
      </w:r>
      <w:r w:rsidRPr="00D42662">
        <w:rPr>
          <w:lang w:val="en-GB"/>
        </w:rPr>
        <w:t xml:space="preserve">January 1998 by </w:t>
      </w:r>
      <w:r w:rsidRPr="00653DCD">
        <w:rPr>
          <w:lang w:val="en-GB"/>
        </w:rPr>
        <w:t>medical examination committee</w:t>
      </w:r>
      <w:r>
        <w:rPr>
          <w:lang w:val="en-GB"/>
        </w:rPr>
        <w:t>s</w:t>
      </w:r>
      <w:r w:rsidRPr="00D42662">
        <w:rPr>
          <w:lang w:val="en-GB"/>
        </w:rPr>
        <w:t xml:space="preserve"> subordinate</w:t>
      </w:r>
      <w:r>
        <w:rPr>
          <w:lang w:val="en-GB"/>
        </w:rPr>
        <w:t>d</w:t>
      </w:r>
      <w:r w:rsidRPr="00D42662">
        <w:rPr>
          <w:lang w:val="en-GB"/>
        </w:rPr>
        <w:t xml:space="preserve"> to the minister of </w:t>
      </w:r>
      <w:r>
        <w:rPr>
          <w:lang w:val="en-GB"/>
        </w:rPr>
        <w:t xml:space="preserve">competent for </w:t>
      </w:r>
      <w:r w:rsidRPr="00D42662">
        <w:rPr>
          <w:lang w:val="en-GB"/>
        </w:rPr>
        <w:t>internal affairs and the Minister of National Defen</w:t>
      </w:r>
      <w:r>
        <w:rPr>
          <w:lang w:val="en-GB"/>
        </w:rPr>
        <w:t>c</w:t>
      </w:r>
      <w:r w:rsidRPr="00D42662">
        <w:rPr>
          <w:lang w:val="en-GB"/>
        </w:rPr>
        <w:t xml:space="preserve">e on the basis of separate regulations on the assessment of </w:t>
      </w:r>
      <w:r>
        <w:rPr>
          <w:lang w:val="en-GB"/>
        </w:rPr>
        <w:t>capability to</w:t>
      </w:r>
      <w:r w:rsidRPr="00D42662">
        <w:rPr>
          <w:lang w:val="en-GB"/>
        </w:rPr>
        <w:t xml:space="preserve"> </w:t>
      </w:r>
      <w:r>
        <w:rPr>
          <w:lang w:val="en-GB"/>
        </w:rPr>
        <w:t>military</w:t>
      </w:r>
      <w:r w:rsidRPr="00D42662">
        <w:rPr>
          <w:lang w:val="en-GB"/>
        </w:rPr>
        <w:t xml:space="preserve"> service - the Act of </w:t>
      </w:r>
      <w:r>
        <w:rPr>
          <w:lang w:val="en-GB"/>
        </w:rPr>
        <w:t xml:space="preserve">10 </w:t>
      </w:r>
      <w:r w:rsidRPr="00D42662">
        <w:rPr>
          <w:lang w:val="en-GB"/>
        </w:rPr>
        <w:t xml:space="preserve">December 1993 on </w:t>
      </w:r>
      <w:r w:rsidR="0028444A">
        <w:rPr>
          <w:lang w:val="en-GB"/>
        </w:rPr>
        <w:t>Retirement</w:t>
      </w:r>
      <w:r w:rsidRPr="00D42662">
        <w:rPr>
          <w:lang w:val="en-GB"/>
        </w:rPr>
        <w:t xml:space="preserve"> Provision </w:t>
      </w:r>
      <w:r>
        <w:rPr>
          <w:lang w:val="en-GB"/>
        </w:rPr>
        <w:t>f</w:t>
      </w:r>
      <w:r w:rsidRPr="00D42662">
        <w:rPr>
          <w:lang w:val="en-GB"/>
        </w:rPr>
        <w:t xml:space="preserve">or Professional Soldiers </w:t>
      </w:r>
      <w:r>
        <w:rPr>
          <w:lang w:val="en-GB"/>
        </w:rPr>
        <w:t>a</w:t>
      </w:r>
      <w:r w:rsidRPr="00D42662">
        <w:rPr>
          <w:lang w:val="en-GB"/>
        </w:rPr>
        <w:t>nd Their Families (</w:t>
      </w:r>
      <w:r>
        <w:rPr>
          <w:lang w:val="en-GB"/>
        </w:rPr>
        <w:t>uniform</w:t>
      </w:r>
      <w:r w:rsidRPr="00D42662">
        <w:rPr>
          <w:lang w:val="en-GB"/>
        </w:rPr>
        <w:t xml:space="preserve"> text</w:t>
      </w:r>
      <w:r>
        <w:rPr>
          <w:lang w:val="en-GB"/>
        </w:rPr>
        <w:t>,</w:t>
      </w:r>
      <w:r w:rsidRPr="00D42662">
        <w:rPr>
          <w:lang w:val="en-GB"/>
        </w:rPr>
        <w:t xml:space="preserve"> </w:t>
      </w:r>
      <w:r>
        <w:rPr>
          <w:lang w:val="en-GB"/>
        </w:rPr>
        <w:t>Journal of Laws</w:t>
      </w:r>
      <w:r w:rsidRPr="00D42662">
        <w:rPr>
          <w:lang w:val="en-GB"/>
        </w:rPr>
        <w:t xml:space="preserve"> of 2024, item 242, as amended) and the Act of </w:t>
      </w:r>
      <w:r>
        <w:rPr>
          <w:lang w:val="en-GB"/>
        </w:rPr>
        <w:t xml:space="preserve">18 </w:t>
      </w:r>
      <w:r w:rsidRPr="00D42662">
        <w:rPr>
          <w:lang w:val="en-GB"/>
        </w:rPr>
        <w:t xml:space="preserve">February 1994 on </w:t>
      </w:r>
      <w:r w:rsidR="0028444A">
        <w:rPr>
          <w:lang w:val="en-GB"/>
        </w:rPr>
        <w:t>Retirement</w:t>
      </w:r>
      <w:r>
        <w:rPr>
          <w:lang w:val="en-GB"/>
        </w:rPr>
        <w:t xml:space="preserve"> Provision</w:t>
      </w:r>
      <w:r w:rsidRPr="00D42662">
        <w:rPr>
          <w:lang w:val="en-GB"/>
        </w:rPr>
        <w:t xml:space="preserve"> </w:t>
      </w:r>
      <w:r>
        <w:rPr>
          <w:lang w:val="en-GB"/>
        </w:rPr>
        <w:t>f</w:t>
      </w:r>
      <w:r w:rsidRPr="00D42662">
        <w:rPr>
          <w:lang w:val="en-GB"/>
        </w:rPr>
        <w:t xml:space="preserve">or Officers of the Police, Internal Security Agency, Intelligence Agency, Military Counterintelligence </w:t>
      </w:r>
      <w:r>
        <w:rPr>
          <w:lang w:val="en-GB"/>
        </w:rPr>
        <w:t>Agency</w:t>
      </w:r>
      <w:r w:rsidRPr="00D42662">
        <w:rPr>
          <w:lang w:val="en-GB"/>
        </w:rPr>
        <w:t>, Military Intelligence Service, Central Anti</w:t>
      </w:r>
      <w:r w:rsidRPr="00E46137">
        <w:rPr>
          <w:lang w:val="en-GB"/>
        </w:rPr>
        <w:t>–</w:t>
      </w:r>
      <w:r w:rsidRPr="00D42662">
        <w:rPr>
          <w:lang w:val="en-GB"/>
        </w:rPr>
        <w:t xml:space="preserve">Corruption </w:t>
      </w:r>
      <w:r>
        <w:rPr>
          <w:lang w:val="en-GB"/>
        </w:rPr>
        <w:t>Office</w:t>
      </w:r>
      <w:r w:rsidRPr="00D42662">
        <w:rPr>
          <w:lang w:val="en-GB"/>
        </w:rPr>
        <w:t xml:space="preserve">, Border Guard, Marshal Guard, State Protection Service, State Fire Service, Customs and </w:t>
      </w:r>
      <w:r>
        <w:rPr>
          <w:lang w:val="en-GB"/>
        </w:rPr>
        <w:t>Tax Service, Prison</w:t>
      </w:r>
      <w:r w:rsidRPr="00D42662">
        <w:rPr>
          <w:lang w:val="en-GB"/>
        </w:rPr>
        <w:t xml:space="preserve"> Service and their families (uniform text</w:t>
      </w:r>
      <w:r>
        <w:rPr>
          <w:lang w:val="en-GB"/>
        </w:rPr>
        <w:t>,</w:t>
      </w:r>
      <w:r w:rsidRPr="00D42662">
        <w:rPr>
          <w:lang w:val="en-GB"/>
        </w:rPr>
        <w:t xml:space="preserve"> </w:t>
      </w:r>
      <w:r>
        <w:rPr>
          <w:lang w:val="en-GB"/>
        </w:rPr>
        <w:t>Journal of Laws</w:t>
      </w:r>
      <w:r w:rsidRPr="00D42662">
        <w:rPr>
          <w:lang w:val="en-GB"/>
        </w:rPr>
        <w:t xml:space="preserve"> of 2024, item 1121, as amended) </w:t>
      </w:r>
      <w:r>
        <w:rPr>
          <w:lang w:val="en-GB"/>
        </w:rPr>
        <w:t>–</w:t>
      </w:r>
      <w:r w:rsidRPr="00D42662">
        <w:rPr>
          <w:lang w:val="en-GB"/>
        </w:rPr>
        <w:t xml:space="preserve"> </w:t>
      </w:r>
      <w:r>
        <w:rPr>
          <w:lang w:val="en-GB"/>
        </w:rPr>
        <w:t xml:space="preserve">are converted into the </w:t>
      </w:r>
      <w:r w:rsidRPr="00D42662">
        <w:rPr>
          <w:lang w:val="en-GB"/>
        </w:rPr>
        <w:t xml:space="preserve">following </w:t>
      </w:r>
      <w:r>
        <w:rPr>
          <w:lang w:val="en-GB"/>
        </w:rPr>
        <w:t>levels</w:t>
      </w:r>
      <w:r w:rsidRPr="00D42662">
        <w:rPr>
          <w:lang w:val="en-GB"/>
        </w:rPr>
        <w:t xml:space="preserve"> of disability:</w:t>
      </w:r>
    </w:p>
    <w:p w14:paraId="31F112E2" w14:textId="77777777" w:rsidR="006E6F82" w:rsidRPr="0036697D" w:rsidRDefault="006E6F82" w:rsidP="002140EF">
      <w:pPr>
        <w:pStyle w:val="Uwagimetodologicznelistapoziom2"/>
        <w:numPr>
          <w:ilvl w:val="0"/>
          <w:numId w:val="10"/>
        </w:numPr>
        <w:spacing w:line="288" w:lineRule="auto"/>
        <w:ind w:left="709" w:hanging="425"/>
        <w:rPr>
          <w:lang w:val="en-GB" w:eastAsia="pl-PL"/>
        </w:rPr>
      </w:pPr>
      <w:r w:rsidRPr="0036697D">
        <w:rPr>
          <w:lang w:val="en-GB" w:eastAsia="pl-PL"/>
        </w:rPr>
        <w:t>certificate assigning for group I of disability is equal to certificate of severe disability,</w:t>
      </w:r>
    </w:p>
    <w:p w14:paraId="086E277F" w14:textId="12D08D6B" w:rsidR="006E6F82" w:rsidRPr="0036697D" w:rsidRDefault="006E6F82" w:rsidP="002140EF">
      <w:pPr>
        <w:pStyle w:val="Uwagimetodologicznelistapoziom2"/>
        <w:numPr>
          <w:ilvl w:val="0"/>
          <w:numId w:val="10"/>
        </w:numPr>
        <w:spacing w:line="288" w:lineRule="auto"/>
        <w:ind w:left="709" w:hanging="425"/>
        <w:rPr>
          <w:lang w:val="en-GB" w:eastAsia="pl-PL"/>
        </w:rPr>
      </w:pPr>
      <w:r w:rsidRPr="0036697D">
        <w:rPr>
          <w:lang w:val="en-GB" w:eastAsia="pl-PL"/>
        </w:rPr>
        <w:t>certificate assigning for group II of disability is equal to cert</w:t>
      </w:r>
      <w:r w:rsidR="0028444A">
        <w:rPr>
          <w:lang w:val="en-GB" w:eastAsia="pl-PL"/>
        </w:rPr>
        <w:t>ificate of moderate disability,</w:t>
      </w:r>
    </w:p>
    <w:p w14:paraId="04EDD9E1" w14:textId="77777777" w:rsidR="006E6F82" w:rsidRPr="0036697D" w:rsidRDefault="006E6F82" w:rsidP="002140EF">
      <w:pPr>
        <w:pStyle w:val="Uwagimetodologicznelistapoziom2"/>
        <w:numPr>
          <w:ilvl w:val="0"/>
          <w:numId w:val="10"/>
        </w:numPr>
        <w:spacing w:line="288" w:lineRule="auto"/>
        <w:ind w:left="709" w:hanging="425"/>
        <w:rPr>
          <w:lang w:val="en-GB" w:eastAsia="pl-PL"/>
        </w:rPr>
      </w:pPr>
      <w:r w:rsidRPr="0036697D">
        <w:rPr>
          <w:lang w:val="en-GB" w:eastAsia="pl-PL"/>
        </w:rPr>
        <w:t>certificate assigning for group III of disability is equal to certificate of mild disability.</w:t>
      </w:r>
    </w:p>
    <w:p w14:paraId="33CC3CB2" w14:textId="73BB43CB" w:rsidR="006E6F82" w:rsidRPr="0036697D" w:rsidRDefault="006E6F82" w:rsidP="002140EF">
      <w:pPr>
        <w:pStyle w:val="Uwagimetodologicznelistapoziom2"/>
        <w:numPr>
          <w:ilvl w:val="0"/>
          <w:numId w:val="0"/>
        </w:numPr>
        <w:spacing w:line="288" w:lineRule="auto"/>
        <w:ind w:hanging="1"/>
        <w:rPr>
          <w:lang w:val="en-GB" w:eastAsia="pl-PL"/>
        </w:rPr>
      </w:pPr>
      <w:r w:rsidRPr="0036697D">
        <w:rPr>
          <w:lang w:val="en-GB" w:eastAsia="pl-PL"/>
        </w:rPr>
        <w:t xml:space="preserve">The verdicts of </w:t>
      </w:r>
      <w:r w:rsidRPr="00653DCD">
        <w:rPr>
          <w:lang w:val="en-GB" w:eastAsia="pl-PL"/>
        </w:rPr>
        <w:t>medical examination committee</w:t>
      </w:r>
      <w:r>
        <w:rPr>
          <w:lang w:val="en-GB" w:eastAsia="pl-PL"/>
        </w:rPr>
        <w:t>s</w:t>
      </w:r>
      <w:r w:rsidRPr="00653DCD">
        <w:rPr>
          <w:lang w:val="en-GB" w:eastAsia="pl-PL"/>
        </w:rPr>
        <w:t xml:space="preserve"> </w:t>
      </w:r>
      <w:r w:rsidRPr="0036697D">
        <w:rPr>
          <w:lang w:val="en-GB" w:eastAsia="pl-PL"/>
        </w:rPr>
        <w:t xml:space="preserve">issued after 31 December 1997 are not equal to </w:t>
      </w:r>
      <w:r>
        <w:rPr>
          <w:lang w:val="en-GB" w:eastAsia="pl-PL"/>
        </w:rPr>
        <w:t xml:space="preserve">the </w:t>
      </w:r>
      <w:r w:rsidRPr="0036697D">
        <w:rPr>
          <w:lang w:val="en-GB" w:eastAsia="pl-PL"/>
        </w:rPr>
        <w:t>assessments of disability within the meaning of the Act</w:t>
      </w:r>
      <w:r>
        <w:rPr>
          <w:lang w:val="en-GB" w:eastAsia="pl-PL"/>
        </w:rPr>
        <w:t xml:space="preserve"> on </w:t>
      </w:r>
      <w:r w:rsidR="0028444A">
        <w:rPr>
          <w:lang w:val="en-GB" w:eastAsia="pl-PL"/>
        </w:rPr>
        <w:t>R</w:t>
      </w:r>
      <w:r>
        <w:rPr>
          <w:lang w:val="en-GB" w:eastAsia="pl-PL"/>
        </w:rPr>
        <w:t>ehabilitation</w:t>
      </w:r>
      <w:r w:rsidRPr="0036697D">
        <w:rPr>
          <w:lang w:val="en-GB" w:eastAsia="pl-PL"/>
        </w:rPr>
        <w:t>. In compliance to Art. 5a of the Act</w:t>
      </w:r>
      <w:r>
        <w:rPr>
          <w:lang w:val="en-GB" w:eastAsia="pl-PL"/>
        </w:rPr>
        <w:t xml:space="preserve"> on </w:t>
      </w:r>
      <w:r w:rsidR="0028444A">
        <w:rPr>
          <w:lang w:val="en-GB" w:eastAsia="pl-PL"/>
        </w:rPr>
        <w:t>R</w:t>
      </w:r>
      <w:r>
        <w:rPr>
          <w:lang w:val="en-GB" w:eastAsia="pl-PL"/>
        </w:rPr>
        <w:t>ehabilitation</w:t>
      </w:r>
      <w:r w:rsidRPr="0036697D">
        <w:rPr>
          <w:lang w:val="en-GB" w:eastAsia="pl-PL"/>
        </w:rPr>
        <w:t xml:space="preserve">, individuals may apply to the </w:t>
      </w:r>
      <w:r>
        <w:rPr>
          <w:lang w:val="en-GB" w:eastAsia="pl-PL"/>
        </w:rPr>
        <w:t>examination</w:t>
      </w:r>
      <w:r w:rsidRPr="0036697D">
        <w:rPr>
          <w:lang w:val="en-GB" w:eastAsia="pl-PL"/>
        </w:rPr>
        <w:t xml:space="preserve"> </w:t>
      </w:r>
      <w:r>
        <w:rPr>
          <w:lang w:val="en-GB" w:eastAsia="pl-PL"/>
        </w:rPr>
        <w:t>committees</w:t>
      </w:r>
      <w:r w:rsidRPr="0036697D">
        <w:rPr>
          <w:lang w:val="en-GB" w:eastAsia="pl-PL"/>
        </w:rPr>
        <w:t xml:space="preserve"> to determine the </w:t>
      </w:r>
      <w:r>
        <w:rPr>
          <w:lang w:val="en-GB" w:eastAsia="pl-PL"/>
        </w:rPr>
        <w:t>level</w:t>
      </w:r>
      <w:r w:rsidRPr="0036697D">
        <w:rPr>
          <w:lang w:val="en-GB" w:eastAsia="pl-PL"/>
        </w:rPr>
        <w:t xml:space="preserve"> of disability.</w:t>
      </w:r>
    </w:p>
    <w:p w14:paraId="3D4135BB" w14:textId="03EDDD58" w:rsidR="006E6F82" w:rsidRPr="0036697D" w:rsidRDefault="006E6F82" w:rsidP="002140EF">
      <w:pPr>
        <w:pStyle w:val="Uwagimetodologicznelista"/>
        <w:spacing w:line="288" w:lineRule="auto"/>
        <w:ind w:left="284" w:hanging="284"/>
        <w:rPr>
          <w:lang w:val="en-GB"/>
        </w:rPr>
      </w:pPr>
      <w:r w:rsidRPr="0036697D">
        <w:rPr>
          <w:lang w:val="en-GB"/>
        </w:rPr>
        <w:t xml:space="preserve">According to Art. 62(3) and Art. 63 of the </w:t>
      </w:r>
      <w:r>
        <w:rPr>
          <w:lang w:val="en-GB"/>
        </w:rPr>
        <w:t xml:space="preserve">Act on </w:t>
      </w:r>
      <w:r w:rsidR="0028444A">
        <w:rPr>
          <w:lang w:val="en-GB"/>
        </w:rPr>
        <w:t>R</w:t>
      </w:r>
      <w:r>
        <w:rPr>
          <w:lang w:val="en-GB"/>
        </w:rPr>
        <w:t>ehabilitation</w:t>
      </w:r>
      <w:r w:rsidRPr="0036697D">
        <w:rPr>
          <w:lang w:val="en-GB"/>
        </w:rPr>
        <w:t xml:space="preserve">, persons certified as complete incapable to work on </w:t>
      </w:r>
      <w:r w:rsidR="00240586">
        <w:rPr>
          <w:lang w:val="en-GB"/>
        </w:rPr>
        <w:t>an agricultural holding</w:t>
      </w:r>
      <w:r w:rsidRPr="0036697D">
        <w:rPr>
          <w:lang w:val="en-GB"/>
        </w:rPr>
        <w:t xml:space="preserve"> are disabled if the certificates were issued before 1</w:t>
      </w:r>
      <w:r w:rsidR="00E33334">
        <w:rPr>
          <w:lang w:val="en-GB"/>
        </w:rPr>
        <w:t> </w:t>
      </w:r>
      <w:r w:rsidRPr="0036697D">
        <w:rPr>
          <w:lang w:val="en-GB"/>
        </w:rPr>
        <w:t>January 1998, and are still valid, except that:</w:t>
      </w:r>
    </w:p>
    <w:p w14:paraId="09B72233" w14:textId="77777777" w:rsidR="006E6F82" w:rsidRPr="0036697D" w:rsidRDefault="006E6F82" w:rsidP="002140EF">
      <w:pPr>
        <w:pStyle w:val="Uwagimetodologicznelista"/>
        <w:numPr>
          <w:ilvl w:val="1"/>
          <w:numId w:val="8"/>
        </w:numPr>
        <w:spacing w:line="288" w:lineRule="auto"/>
        <w:ind w:left="709" w:hanging="425"/>
        <w:rPr>
          <w:lang w:val="en-GB" w:eastAsia="pl-PL"/>
        </w:rPr>
      </w:pPr>
      <w:r w:rsidRPr="0036697D">
        <w:rPr>
          <w:lang w:val="en-GB" w:eastAsia="pl-PL"/>
        </w:rPr>
        <w:t>persons who are entitled to care allowance are determined as the ones with severe level of disability,</w:t>
      </w:r>
    </w:p>
    <w:p w14:paraId="51A7BB25" w14:textId="77777777" w:rsidR="006E6F82" w:rsidRPr="0036697D" w:rsidRDefault="006E6F82" w:rsidP="002140EF">
      <w:pPr>
        <w:pStyle w:val="Uwagimetodologicznelista"/>
        <w:numPr>
          <w:ilvl w:val="1"/>
          <w:numId w:val="8"/>
        </w:numPr>
        <w:spacing w:line="288" w:lineRule="auto"/>
        <w:ind w:left="709" w:hanging="425"/>
        <w:rPr>
          <w:lang w:val="en-GB" w:eastAsia="pl-PL"/>
        </w:rPr>
      </w:pPr>
      <w:r w:rsidRPr="0036697D">
        <w:rPr>
          <w:lang w:val="en-GB" w:eastAsia="pl-PL"/>
        </w:rPr>
        <w:lastRenderedPageBreak/>
        <w:t>other persons are determined as the ones with mild level of disability.</w:t>
      </w:r>
    </w:p>
    <w:p w14:paraId="2AC35242" w14:textId="575125DA" w:rsidR="006E6F82" w:rsidRPr="0036697D" w:rsidRDefault="006E6F82" w:rsidP="002140EF">
      <w:pPr>
        <w:pStyle w:val="Uwagimetodologicznelista"/>
        <w:numPr>
          <w:ilvl w:val="0"/>
          <w:numId w:val="0"/>
        </w:numPr>
        <w:spacing w:line="288" w:lineRule="auto"/>
        <w:rPr>
          <w:lang w:val="en-GB"/>
        </w:rPr>
      </w:pPr>
      <w:r w:rsidRPr="0036697D">
        <w:rPr>
          <w:lang w:val="en-GB"/>
        </w:rPr>
        <w:t xml:space="preserve">Complete </w:t>
      </w:r>
      <w:r>
        <w:rPr>
          <w:lang w:val="en-GB"/>
        </w:rPr>
        <w:t>incapacity</w:t>
      </w:r>
      <w:r w:rsidRPr="0036697D">
        <w:rPr>
          <w:lang w:val="en-GB"/>
        </w:rPr>
        <w:t xml:space="preserve"> to work has been defined as permanent or temporary. The explanation of those notions can be traced to the Act of 20 December 1990 on Social Insurance of Farmers (uniform text</w:t>
      </w:r>
      <w:r>
        <w:rPr>
          <w:lang w:val="en-GB"/>
        </w:rPr>
        <w:t>,</w:t>
      </w:r>
      <w:r w:rsidRPr="0036697D">
        <w:rPr>
          <w:lang w:val="en-GB"/>
        </w:rPr>
        <w:t xml:space="preserve"> Journal of Laws </w:t>
      </w:r>
      <w:r>
        <w:rPr>
          <w:lang w:val="en-GB"/>
        </w:rPr>
        <w:t xml:space="preserve">of </w:t>
      </w:r>
      <w:r w:rsidRPr="0036697D">
        <w:rPr>
          <w:lang w:val="en-GB"/>
        </w:rPr>
        <w:t>2024, item 90</w:t>
      </w:r>
      <w:r w:rsidR="0028444A">
        <w:rPr>
          <w:lang w:val="en-GB"/>
        </w:rPr>
        <w:t>,</w:t>
      </w:r>
      <w:r w:rsidRPr="0036697D">
        <w:rPr>
          <w:lang w:val="en-GB"/>
        </w:rPr>
        <w:t xml:space="preserve"> as amended), where in Art. 21 it is evoked that complete </w:t>
      </w:r>
      <w:r>
        <w:rPr>
          <w:lang w:val="en-GB"/>
        </w:rPr>
        <w:t>incapacity to work</w:t>
      </w:r>
      <w:r w:rsidRPr="0036697D">
        <w:rPr>
          <w:lang w:val="en-GB"/>
        </w:rPr>
        <w:t xml:space="preserve"> on </w:t>
      </w:r>
      <w:r w:rsidR="00240586">
        <w:rPr>
          <w:lang w:val="en-GB"/>
        </w:rPr>
        <w:t>an agricultural holding</w:t>
      </w:r>
      <w:r w:rsidRPr="0036697D">
        <w:rPr>
          <w:lang w:val="en-GB"/>
        </w:rPr>
        <w:t xml:space="preserve"> is recognised as permanent if insured person is not likely to regain capabilities to personally perform works on </w:t>
      </w:r>
      <w:r w:rsidR="00240586">
        <w:rPr>
          <w:lang w:val="en-GB"/>
        </w:rPr>
        <w:t>an agricultural holding</w:t>
      </w:r>
      <w:r w:rsidRPr="0036697D">
        <w:rPr>
          <w:lang w:val="en-GB"/>
        </w:rPr>
        <w:t xml:space="preserve">. Complete </w:t>
      </w:r>
      <w:r>
        <w:rPr>
          <w:lang w:val="en-GB"/>
        </w:rPr>
        <w:t>incapacity</w:t>
      </w:r>
      <w:r w:rsidRPr="0036697D">
        <w:rPr>
          <w:lang w:val="en-GB"/>
        </w:rPr>
        <w:t xml:space="preserve"> to work is treated as temporary if insured person is likely to regain capabilities to personally perform works on </w:t>
      </w:r>
      <w:r w:rsidR="00240586">
        <w:rPr>
          <w:lang w:val="en-GB"/>
        </w:rPr>
        <w:t>an agricultural holding</w:t>
      </w:r>
      <w:r w:rsidRPr="0036697D">
        <w:rPr>
          <w:lang w:val="en-GB"/>
        </w:rPr>
        <w:t xml:space="preserve">. In case of permanent </w:t>
      </w:r>
      <w:proofErr w:type="gramStart"/>
      <w:r w:rsidRPr="0036697D">
        <w:rPr>
          <w:lang w:val="en-GB"/>
        </w:rPr>
        <w:t>incapability</w:t>
      </w:r>
      <w:proofErr w:type="gramEnd"/>
      <w:r w:rsidRPr="0036697D">
        <w:rPr>
          <w:lang w:val="en-GB"/>
        </w:rPr>
        <w:t xml:space="preserve"> the verdicts were issued for indefinite period, while in case of temporary inability the final date of legally recognised incapability was determined.</w:t>
      </w:r>
    </w:p>
    <w:p w14:paraId="22378352" w14:textId="1748B69E" w:rsidR="006E6F82" w:rsidRPr="0018506E" w:rsidRDefault="006E6F82" w:rsidP="002140EF">
      <w:pPr>
        <w:rPr>
          <w:lang w:val="en-GB" w:eastAsia="pl-PL"/>
        </w:rPr>
      </w:pPr>
      <w:r w:rsidRPr="0018506E">
        <w:rPr>
          <w:lang w:val="en-GB" w:eastAsia="pl-PL"/>
        </w:rPr>
        <w:t xml:space="preserve">Along with a certificate of total incapacity to work on </w:t>
      </w:r>
      <w:r w:rsidR="00240586">
        <w:rPr>
          <w:lang w:val="en-GB"/>
        </w:rPr>
        <w:t>an agricultural holding</w:t>
      </w:r>
      <w:r w:rsidRPr="0018506E">
        <w:rPr>
          <w:lang w:val="en-GB" w:eastAsia="pl-PL"/>
        </w:rPr>
        <w:t xml:space="preserve">, the beneficiaries are entitled to receive a certificate of inability to live independent life. In such case, farmers are entitled to </w:t>
      </w:r>
      <w:r w:rsidR="0045441A">
        <w:rPr>
          <w:lang w:val="en-GB" w:eastAsia="pl-PL"/>
        </w:rPr>
        <w:t>nursing supplement</w:t>
      </w:r>
      <w:r w:rsidRPr="0018506E">
        <w:rPr>
          <w:lang w:val="en-GB" w:eastAsia="pl-PL"/>
        </w:rPr>
        <w:t xml:space="preserve">. The benefit can be granted automatically </w:t>
      </w:r>
      <w:r w:rsidRPr="00E46137">
        <w:rPr>
          <w:lang w:val="en-GB"/>
        </w:rPr>
        <w:t>–</w:t>
      </w:r>
      <w:r w:rsidRPr="0018506E">
        <w:rPr>
          <w:lang w:val="en-GB" w:eastAsia="pl-PL"/>
        </w:rPr>
        <w:t xml:space="preserve"> to persons who are more than 75, years old or upon submitting the application, with certificates on health enclosed </w:t>
      </w:r>
      <w:r w:rsidRPr="00E46137">
        <w:rPr>
          <w:lang w:val="en-GB"/>
        </w:rPr>
        <w:t>–</w:t>
      </w:r>
      <w:r w:rsidRPr="0018506E">
        <w:rPr>
          <w:lang w:val="en-GB" w:eastAsia="pl-PL"/>
        </w:rPr>
        <w:t xml:space="preserve"> to adults who are completely incapable to work and to live independent life. In principle, entitlement to </w:t>
      </w:r>
      <w:r w:rsidR="0045441A">
        <w:rPr>
          <w:lang w:val="en-GB" w:eastAsia="pl-PL"/>
        </w:rPr>
        <w:t>nursing supplement</w:t>
      </w:r>
      <w:r w:rsidR="0045441A" w:rsidRPr="0018506E">
        <w:rPr>
          <w:lang w:val="en-GB" w:eastAsia="pl-PL"/>
        </w:rPr>
        <w:t xml:space="preserve"> </w:t>
      </w:r>
      <w:r w:rsidRPr="0018506E">
        <w:rPr>
          <w:lang w:val="en-GB" w:eastAsia="pl-PL"/>
        </w:rPr>
        <w:t xml:space="preserve">excludes its beneficiary from the right to </w:t>
      </w:r>
      <w:r w:rsidR="0045441A">
        <w:rPr>
          <w:lang w:val="en-GB" w:eastAsia="pl-PL"/>
        </w:rPr>
        <w:t>nursing</w:t>
      </w:r>
      <w:r w:rsidRPr="0018506E">
        <w:rPr>
          <w:lang w:val="en-GB" w:eastAsia="pl-PL"/>
        </w:rPr>
        <w:t xml:space="preserve"> allowance, since beneficiaries are entitled to just one of those benefits. The benefits, though similar, differ in that:</w:t>
      </w:r>
    </w:p>
    <w:p w14:paraId="46B5B65B" w14:textId="55FDA044" w:rsidR="006E6F82" w:rsidRPr="0036697D" w:rsidRDefault="0045441A" w:rsidP="002140EF">
      <w:pPr>
        <w:pStyle w:val="Uwagimetodologicznelista"/>
        <w:numPr>
          <w:ilvl w:val="1"/>
          <w:numId w:val="8"/>
        </w:numPr>
        <w:spacing w:line="288" w:lineRule="auto"/>
        <w:ind w:left="709" w:hanging="425"/>
        <w:rPr>
          <w:lang w:val="en-GB" w:eastAsia="pl-PL"/>
        </w:rPr>
      </w:pPr>
      <w:r>
        <w:rPr>
          <w:lang w:val="en-GB" w:eastAsia="pl-PL"/>
        </w:rPr>
        <w:t>nursing</w:t>
      </w:r>
      <w:r w:rsidR="006E6F82" w:rsidRPr="0036697D">
        <w:rPr>
          <w:lang w:val="en-GB" w:eastAsia="pl-PL"/>
        </w:rPr>
        <w:t xml:space="preserve"> sup</w:t>
      </w:r>
      <w:r w:rsidR="006E6F82">
        <w:rPr>
          <w:lang w:val="en-GB" w:eastAsia="pl-PL"/>
        </w:rPr>
        <w:t>p</w:t>
      </w:r>
      <w:r w:rsidR="006E6F82" w:rsidRPr="0036697D">
        <w:rPr>
          <w:lang w:val="en-GB" w:eastAsia="pl-PL"/>
        </w:rPr>
        <w:t>lement is paid by the Agricult</w:t>
      </w:r>
      <w:r w:rsidR="006E6F82">
        <w:rPr>
          <w:lang w:val="en-GB" w:eastAsia="pl-PL"/>
        </w:rPr>
        <w:t>u</w:t>
      </w:r>
      <w:r w:rsidR="006E6F82" w:rsidRPr="0036697D">
        <w:rPr>
          <w:lang w:val="en-GB" w:eastAsia="pl-PL"/>
        </w:rPr>
        <w:t xml:space="preserve">ral Social Insurance Fund, while the allowance by the local government executive organ – </w:t>
      </w:r>
      <w:r>
        <w:rPr>
          <w:lang w:val="en-GB" w:eastAsia="pl-PL"/>
        </w:rPr>
        <w:t xml:space="preserve">the village mayor, the mayor or the </w:t>
      </w:r>
      <w:r w:rsidR="006E6F82" w:rsidRPr="0036697D">
        <w:rPr>
          <w:lang w:val="en-GB" w:eastAsia="pl-PL"/>
        </w:rPr>
        <w:t xml:space="preserve">president of </w:t>
      </w:r>
      <w:r>
        <w:rPr>
          <w:lang w:val="en-GB" w:eastAsia="pl-PL"/>
        </w:rPr>
        <w:t>the city</w:t>
      </w:r>
      <w:r w:rsidR="006E6F82" w:rsidRPr="0036697D">
        <w:rPr>
          <w:lang w:val="en-GB" w:eastAsia="pl-PL"/>
        </w:rPr>
        <w:t xml:space="preserve"> </w:t>
      </w:r>
      <w:r w:rsidR="006E6F82" w:rsidRPr="00E46137">
        <w:rPr>
          <w:lang w:val="en-GB"/>
        </w:rPr>
        <w:t>–</w:t>
      </w:r>
      <w:r w:rsidR="006E6F82" w:rsidRPr="0036697D">
        <w:rPr>
          <w:lang w:val="en-GB" w:eastAsia="pl-PL"/>
        </w:rPr>
        <w:t xml:space="preserve"> competent in</w:t>
      </w:r>
      <w:r w:rsidR="006E6F82">
        <w:rPr>
          <w:lang w:val="en-GB" w:eastAsia="pl-PL"/>
        </w:rPr>
        <w:t xml:space="preserve"> </w:t>
      </w:r>
      <w:r w:rsidR="006E6F82" w:rsidRPr="0036697D">
        <w:rPr>
          <w:lang w:val="en-GB" w:eastAsia="pl-PL"/>
        </w:rPr>
        <w:t>consideration of beneficiary</w:t>
      </w:r>
      <w:r>
        <w:rPr>
          <w:lang w:val="en-GB" w:eastAsia="pl-PL"/>
        </w:rPr>
        <w:t>’s</w:t>
      </w:r>
      <w:r w:rsidR="006E6F82" w:rsidRPr="0036697D">
        <w:rPr>
          <w:lang w:val="en-GB" w:eastAsia="pl-PL"/>
        </w:rPr>
        <w:t xml:space="preserve"> home address,</w:t>
      </w:r>
    </w:p>
    <w:p w14:paraId="4421AB88" w14:textId="629FA3A9" w:rsidR="006E6F82" w:rsidRPr="0036697D" w:rsidRDefault="0045441A" w:rsidP="002140EF">
      <w:pPr>
        <w:pStyle w:val="Uwagimetodologicznelista"/>
        <w:numPr>
          <w:ilvl w:val="1"/>
          <w:numId w:val="8"/>
        </w:numPr>
        <w:spacing w:line="288" w:lineRule="auto"/>
        <w:ind w:left="709" w:hanging="425"/>
        <w:rPr>
          <w:lang w:val="en-GB" w:eastAsia="pl-PL"/>
        </w:rPr>
      </w:pPr>
      <w:r>
        <w:rPr>
          <w:lang w:val="en-GB" w:eastAsia="pl-PL"/>
        </w:rPr>
        <w:t>nursing</w:t>
      </w:r>
      <w:r w:rsidR="006E6F82" w:rsidRPr="0036697D">
        <w:rPr>
          <w:lang w:val="en-GB" w:eastAsia="pl-PL"/>
        </w:rPr>
        <w:t xml:space="preserve"> sup</w:t>
      </w:r>
      <w:r w:rsidR="006E6F82">
        <w:rPr>
          <w:lang w:val="en-GB" w:eastAsia="pl-PL"/>
        </w:rPr>
        <w:t>p</w:t>
      </w:r>
      <w:r w:rsidR="006E6F82" w:rsidRPr="0036697D">
        <w:rPr>
          <w:lang w:val="en-GB" w:eastAsia="pl-PL"/>
        </w:rPr>
        <w:t xml:space="preserve">lement is paid jointly with </w:t>
      </w:r>
      <w:r>
        <w:rPr>
          <w:lang w:val="en-GB" w:eastAsia="pl-PL"/>
        </w:rPr>
        <w:t xml:space="preserve">retirement and other </w:t>
      </w:r>
      <w:r w:rsidR="006E6F82" w:rsidRPr="0036697D">
        <w:rPr>
          <w:lang w:val="en-GB" w:eastAsia="pl-PL"/>
        </w:rPr>
        <w:t xml:space="preserve">pension, while </w:t>
      </w:r>
      <w:r>
        <w:rPr>
          <w:lang w:val="en-GB" w:eastAsia="pl-PL"/>
        </w:rPr>
        <w:t>nursing</w:t>
      </w:r>
      <w:r w:rsidR="006E6F82" w:rsidRPr="0036697D">
        <w:rPr>
          <w:lang w:val="en-GB" w:eastAsia="pl-PL"/>
        </w:rPr>
        <w:t xml:space="preserve"> allowance is paid regardless </w:t>
      </w:r>
      <w:r w:rsidR="001A667C">
        <w:rPr>
          <w:lang w:val="en-GB" w:eastAsia="pl-PL"/>
        </w:rPr>
        <w:t>of</w:t>
      </w:r>
      <w:r w:rsidR="006E6F82" w:rsidRPr="0036697D">
        <w:rPr>
          <w:lang w:val="en-GB" w:eastAsia="pl-PL"/>
        </w:rPr>
        <w:t xml:space="preserve"> other granted benefits.</w:t>
      </w:r>
    </w:p>
    <w:p w14:paraId="5ABE5E84" w14:textId="09BBD1D3" w:rsidR="006E6F82" w:rsidRPr="0036697D" w:rsidRDefault="006E6F82" w:rsidP="002140EF">
      <w:pPr>
        <w:pStyle w:val="Uwagimetodologicznelista"/>
        <w:numPr>
          <w:ilvl w:val="0"/>
          <w:numId w:val="0"/>
        </w:numPr>
        <w:spacing w:line="288" w:lineRule="auto"/>
        <w:rPr>
          <w:lang w:val="en-GB"/>
        </w:rPr>
      </w:pPr>
      <w:r w:rsidRPr="0036697D">
        <w:rPr>
          <w:lang w:val="en-GB"/>
        </w:rPr>
        <w:t xml:space="preserve">In accordance with the Act on Social Insurance for Farmers, verdicts on permanent or temporary complete </w:t>
      </w:r>
      <w:r>
        <w:rPr>
          <w:lang w:val="en-GB"/>
        </w:rPr>
        <w:t>incapacity to work</w:t>
      </w:r>
      <w:r w:rsidRPr="0036697D">
        <w:rPr>
          <w:lang w:val="en-GB"/>
        </w:rPr>
        <w:t xml:space="preserve"> on </w:t>
      </w:r>
      <w:r w:rsidR="00240586">
        <w:rPr>
          <w:lang w:val="en-GB"/>
        </w:rPr>
        <w:t>an agricultural holding</w:t>
      </w:r>
      <w:r w:rsidRPr="0036697D">
        <w:rPr>
          <w:lang w:val="en-GB"/>
        </w:rPr>
        <w:t xml:space="preserve">, which constitute one of the prerequisites for the entitlement to incapacity to work pension, are issued by medical expert (first instance) or </w:t>
      </w:r>
      <w:r w:rsidRPr="001915A4">
        <w:rPr>
          <w:lang w:val="en-GB"/>
        </w:rPr>
        <w:t xml:space="preserve">medical examination committee </w:t>
      </w:r>
      <w:r w:rsidRPr="0036697D">
        <w:rPr>
          <w:lang w:val="en-GB"/>
        </w:rPr>
        <w:t>(second instance).</w:t>
      </w:r>
    </w:p>
    <w:p w14:paraId="543CCD30" w14:textId="4D2F6EBC" w:rsidR="006E6F82" w:rsidRPr="0036697D" w:rsidRDefault="006E6F82" w:rsidP="002140EF">
      <w:pPr>
        <w:pStyle w:val="Uwagimetodologicznelistapoziom2"/>
        <w:numPr>
          <w:ilvl w:val="0"/>
          <w:numId w:val="0"/>
        </w:numPr>
        <w:suppressAutoHyphens/>
        <w:spacing w:after="120" w:line="288" w:lineRule="auto"/>
        <w:rPr>
          <w:lang w:val="en-GB"/>
        </w:rPr>
      </w:pPr>
      <w:r w:rsidRPr="0036697D">
        <w:rPr>
          <w:lang w:val="en-GB"/>
        </w:rPr>
        <w:t xml:space="preserve">Certificates of </w:t>
      </w:r>
      <w:r>
        <w:rPr>
          <w:lang w:val="en-GB"/>
        </w:rPr>
        <w:t>incapacity to work</w:t>
      </w:r>
      <w:r w:rsidRPr="0036697D">
        <w:rPr>
          <w:lang w:val="en-GB"/>
        </w:rPr>
        <w:t xml:space="preserve"> issued by medical expert or a </w:t>
      </w:r>
      <w:r w:rsidRPr="001915A4">
        <w:rPr>
          <w:lang w:val="en-GB"/>
        </w:rPr>
        <w:t xml:space="preserve">medical examination committee </w:t>
      </w:r>
      <w:r w:rsidRPr="0036697D">
        <w:rPr>
          <w:lang w:val="en-GB"/>
        </w:rPr>
        <w:t xml:space="preserve">of the </w:t>
      </w:r>
      <w:r w:rsidRPr="0036697D">
        <w:rPr>
          <w:lang w:val="en-GB" w:eastAsia="pl-PL"/>
        </w:rPr>
        <w:t>Agricult</w:t>
      </w:r>
      <w:r>
        <w:rPr>
          <w:lang w:val="en-GB" w:eastAsia="pl-PL"/>
        </w:rPr>
        <w:t>u</w:t>
      </w:r>
      <w:r w:rsidRPr="0036697D">
        <w:rPr>
          <w:lang w:val="en-GB" w:eastAsia="pl-PL"/>
        </w:rPr>
        <w:t>ral Social Insurance Fund</w:t>
      </w:r>
      <w:r w:rsidRPr="0036697D">
        <w:rPr>
          <w:lang w:val="en-GB"/>
        </w:rPr>
        <w:t xml:space="preserve"> after </w:t>
      </w:r>
      <w:r>
        <w:rPr>
          <w:lang w:val="en-GB"/>
        </w:rPr>
        <w:t xml:space="preserve">1 </w:t>
      </w:r>
      <w:r w:rsidRPr="0036697D">
        <w:rPr>
          <w:lang w:val="en-GB"/>
        </w:rPr>
        <w:t xml:space="preserve">January 1998 are not convertible into </w:t>
      </w:r>
      <w:r>
        <w:rPr>
          <w:lang w:val="en-GB"/>
        </w:rPr>
        <w:t xml:space="preserve">the </w:t>
      </w:r>
      <w:proofErr w:type="gramStart"/>
      <w:r>
        <w:rPr>
          <w:lang w:val="en-GB"/>
        </w:rPr>
        <w:t>levels  of</w:t>
      </w:r>
      <w:proofErr w:type="gramEnd"/>
      <w:r>
        <w:rPr>
          <w:lang w:val="en-GB"/>
        </w:rPr>
        <w:t xml:space="preserve"> </w:t>
      </w:r>
      <w:r w:rsidRPr="0036697D">
        <w:rPr>
          <w:lang w:val="en-GB"/>
        </w:rPr>
        <w:t xml:space="preserve">disability. Persons who have been issued a certificate of incapacity to work on </w:t>
      </w:r>
      <w:r w:rsidR="00240586">
        <w:rPr>
          <w:lang w:val="en-GB"/>
        </w:rPr>
        <w:t>an agricultural holding</w:t>
      </w:r>
      <w:r w:rsidRPr="0036697D">
        <w:rPr>
          <w:lang w:val="en-GB"/>
        </w:rPr>
        <w:t xml:space="preserve"> in the adjudication system of the </w:t>
      </w:r>
      <w:r w:rsidRPr="0036697D">
        <w:rPr>
          <w:lang w:val="en-GB" w:eastAsia="pl-PL"/>
        </w:rPr>
        <w:t>Agricult</w:t>
      </w:r>
      <w:r>
        <w:rPr>
          <w:lang w:val="en-GB" w:eastAsia="pl-PL"/>
        </w:rPr>
        <w:t>u</w:t>
      </w:r>
      <w:r w:rsidRPr="0036697D">
        <w:rPr>
          <w:lang w:val="en-GB" w:eastAsia="pl-PL"/>
        </w:rPr>
        <w:t>ral Social Insurance Fund</w:t>
      </w:r>
      <w:r w:rsidRPr="0036697D">
        <w:rPr>
          <w:lang w:val="en-GB"/>
        </w:rPr>
        <w:t xml:space="preserve"> after 1 January</w:t>
      </w:r>
      <w:r>
        <w:rPr>
          <w:lang w:val="en-GB"/>
        </w:rPr>
        <w:t xml:space="preserve"> </w:t>
      </w:r>
      <w:r w:rsidRPr="0036697D">
        <w:rPr>
          <w:lang w:val="en-GB"/>
        </w:rPr>
        <w:t xml:space="preserve">1998 may apply to the </w:t>
      </w:r>
      <w:r>
        <w:rPr>
          <w:lang w:val="en-GB"/>
        </w:rPr>
        <w:t>examination committee</w:t>
      </w:r>
      <w:r w:rsidRPr="0036697D">
        <w:rPr>
          <w:lang w:val="en-GB"/>
        </w:rPr>
        <w:t xml:space="preserve"> to determine the level of disability.</w:t>
      </w:r>
    </w:p>
    <w:p w14:paraId="3B987F1B" w14:textId="77777777" w:rsidR="006E6F82" w:rsidRPr="0036697D" w:rsidRDefault="006E6F82" w:rsidP="002140EF">
      <w:pPr>
        <w:pStyle w:val="Uwagimetodologicznelista"/>
        <w:suppressAutoHyphens/>
        <w:spacing w:line="288" w:lineRule="auto"/>
        <w:ind w:left="284" w:hanging="284"/>
        <w:rPr>
          <w:lang w:val="en-GB"/>
        </w:rPr>
      </w:pPr>
      <w:r w:rsidRPr="000C0C72">
        <w:rPr>
          <w:lang w:val="en-GB"/>
        </w:rPr>
        <w:t>The release news takes advantage from</w:t>
      </w:r>
      <w:r>
        <w:rPr>
          <w:lang w:val="en-GB"/>
        </w:rPr>
        <w:t xml:space="preserve"> the data sets of</w:t>
      </w:r>
      <w:r w:rsidRPr="0036697D">
        <w:rPr>
          <w:lang w:val="en-GB"/>
        </w:rPr>
        <w:t>:</w:t>
      </w:r>
    </w:p>
    <w:p w14:paraId="64511263" w14:textId="77777777" w:rsidR="006E6F82" w:rsidRPr="0036697D" w:rsidRDefault="006E6F82" w:rsidP="002140EF">
      <w:pPr>
        <w:pStyle w:val="Uwagimetodologicznelistapoziom2"/>
        <w:numPr>
          <w:ilvl w:val="0"/>
          <w:numId w:val="11"/>
        </w:numPr>
        <w:suppressAutoHyphens/>
        <w:spacing w:line="288" w:lineRule="auto"/>
        <w:ind w:hanging="436"/>
        <w:rPr>
          <w:lang w:val="en-GB"/>
        </w:rPr>
      </w:pPr>
      <w:r w:rsidRPr="0036697D">
        <w:rPr>
          <w:lang w:val="en-GB"/>
        </w:rPr>
        <w:t>medical examination committees on persons holding valid verdict on disability or the level of disability (PZON);</w:t>
      </w:r>
    </w:p>
    <w:p w14:paraId="153B492B" w14:textId="0B7809FF" w:rsidR="006E6F82" w:rsidRPr="0036697D" w:rsidRDefault="006E6F82" w:rsidP="002140EF">
      <w:pPr>
        <w:pStyle w:val="Uwagimetodologicznelistapoziom2"/>
        <w:suppressAutoHyphens/>
        <w:spacing w:line="288" w:lineRule="auto"/>
        <w:ind w:hanging="436"/>
        <w:rPr>
          <w:lang w:val="en-GB"/>
        </w:rPr>
      </w:pPr>
      <w:r w:rsidRPr="0036697D">
        <w:rPr>
          <w:lang w:val="en-GB"/>
        </w:rPr>
        <w:t xml:space="preserve">Social Insurance Institution on the recipients of </w:t>
      </w:r>
      <w:r w:rsidR="00FE77CD">
        <w:rPr>
          <w:lang w:val="en-GB"/>
        </w:rPr>
        <w:t>retirement and other</w:t>
      </w:r>
      <w:r w:rsidRPr="0036697D">
        <w:rPr>
          <w:lang w:val="en-GB"/>
        </w:rPr>
        <w:t xml:space="preserve"> pensions with the verdict on the level of incapacity to work (ZUS EMIR </w:t>
      </w:r>
      <w:r>
        <w:rPr>
          <w:lang w:val="en-GB"/>
        </w:rPr>
        <w:t>and</w:t>
      </w:r>
      <w:r w:rsidRPr="0036697D">
        <w:rPr>
          <w:lang w:val="en-GB"/>
        </w:rPr>
        <w:t xml:space="preserve"> RENTIER);</w:t>
      </w:r>
    </w:p>
    <w:p w14:paraId="1E72AB00" w14:textId="77777777" w:rsidR="006E6F82" w:rsidRPr="0036697D" w:rsidRDefault="006E6F82" w:rsidP="002140EF">
      <w:pPr>
        <w:pStyle w:val="Uwagimetodologicznelistapoziom2"/>
        <w:suppressAutoHyphens/>
        <w:spacing w:line="288" w:lineRule="auto"/>
        <w:ind w:hanging="436"/>
        <w:rPr>
          <w:lang w:val="en-GB"/>
        </w:rPr>
      </w:pPr>
      <w:r w:rsidRPr="0036697D">
        <w:rPr>
          <w:lang w:val="en-GB"/>
        </w:rPr>
        <w:t xml:space="preserve">Social Insurance Institution on </w:t>
      </w:r>
      <w:r w:rsidRPr="000C0C72">
        <w:rPr>
          <w:lang w:val="en-GB"/>
        </w:rPr>
        <w:t xml:space="preserve">persons reported for social and health insurance by contributors who have presented a certificate on disability, </w:t>
      </w:r>
      <w:r>
        <w:rPr>
          <w:lang w:val="en-GB"/>
        </w:rPr>
        <w:t>level</w:t>
      </w:r>
      <w:r w:rsidRPr="000C0C72">
        <w:rPr>
          <w:lang w:val="en-GB"/>
        </w:rPr>
        <w:t xml:space="preserve"> of disability or </w:t>
      </w:r>
      <w:r>
        <w:rPr>
          <w:lang w:val="en-GB"/>
        </w:rPr>
        <w:t xml:space="preserve">level </w:t>
      </w:r>
      <w:r w:rsidRPr="000C0C72">
        <w:rPr>
          <w:lang w:val="en-GB"/>
        </w:rPr>
        <w:t xml:space="preserve">of </w:t>
      </w:r>
      <w:r>
        <w:rPr>
          <w:lang w:val="en-GB"/>
        </w:rPr>
        <w:t>incapacity to work</w:t>
      </w:r>
      <w:r w:rsidRPr="000C0C72">
        <w:rPr>
          <w:lang w:val="en-GB"/>
        </w:rPr>
        <w:t>, issued by a relevant authority</w:t>
      </w:r>
      <w:r w:rsidRPr="0036697D">
        <w:rPr>
          <w:lang w:val="en-GB"/>
        </w:rPr>
        <w:t>;</w:t>
      </w:r>
    </w:p>
    <w:p w14:paraId="3016D134" w14:textId="77777777" w:rsidR="006E6F82" w:rsidRPr="0036697D" w:rsidRDefault="006E6F82" w:rsidP="002140EF">
      <w:pPr>
        <w:pStyle w:val="Uwagimetodologicznelistapoziom2"/>
        <w:spacing w:line="288" w:lineRule="auto"/>
        <w:ind w:hanging="436"/>
        <w:rPr>
          <w:lang w:val="en-GB"/>
        </w:rPr>
      </w:pPr>
      <w:r w:rsidRPr="0036697D">
        <w:rPr>
          <w:lang w:val="en-GB"/>
        </w:rPr>
        <w:t>Pension Institution of the Ministry of Internal Affairs and Administration on persons holding valid verdict on disability group, issued before 1 January 1998 by the medical committee subordinate to the minister competent for internal affairs;</w:t>
      </w:r>
    </w:p>
    <w:p w14:paraId="76648630" w14:textId="77777777" w:rsidR="006E6F82" w:rsidRPr="0036697D" w:rsidRDefault="006E6F82" w:rsidP="002140EF">
      <w:pPr>
        <w:pStyle w:val="Uwagimetodologicznelistapoziom2"/>
        <w:spacing w:line="288" w:lineRule="auto"/>
        <w:ind w:hanging="436"/>
        <w:rPr>
          <w:lang w:val="en-GB"/>
        </w:rPr>
      </w:pPr>
      <w:r w:rsidRPr="0036697D">
        <w:rPr>
          <w:lang w:val="en-GB"/>
        </w:rPr>
        <w:t>Ministry of National Defence on persons holding valid verdict on disability group, issued before 1 January 1998 by the medical committee subordinate to the Minister of National Defence;</w:t>
      </w:r>
    </w:p>
    <w:p w14:paraId="097CD886" w14:textId="77777777" w:rsidR="006E6F82" w:rsidRDefault="006E6F82" w:rsidP="002140EF">
      <w:pPr>
        <w:pStyle w:val="Uwagimetodologicznelistapoziom2"/>
        <w:spacing w:line="288" w:lineRule="auto"/>
        <w:rPr>
          <w:lang w:val="en-GB"/>
        </w:rPr>
      </w:pPr>
      <w:r w:rsidRPr="0036697D">
        <w:rPr>
          <w:lang w:val="en-GB"/>
        </w:rPr>
        <w:lastRenderedPageBreak/>
        <w:t>Agricultural Social Insurance Fund on recipients of disability benefits;</w:t>
      </w:r>
    </w:p>
    <w:p w14:paraId="158B548A" w14:textId="59346FA2" w:rsidR="006E6F82" w:rsidRPr="0036697D" w:rsidRDefault="006E6F82" w:rsidP="002140EF">
      <w:pPr>
        <w:pStyle w:val="Uwagimetodologicznelistapoziom2"/>
        <w:numPr>
          <w:ilvl w:val="0"/>
          <w:numId w:val="0"/>
        </w:numPr>
        <w:spacing w:line="288" w:lineRule="auto"/>
        <w:ind w:left="720"/>
        <w:rPr>
          <w:lang w:val="en-GB"/>
        </w:rPr>
      </w:pPr>
      <w:r w:rsidRPr="0036697D">
        <w:rPr>
          <w:lang w:val="en-GB"/>
        </w:rPr>
        <w:t xml:space="preserve">Information on decisions on complete incapacity to work on </w:t>
      </w:r>
      <w:r w:rsidR="00240586">
        <w:rPr>
          <w:lang w:val="en-GB"/>
        </w:rPr>
        <w:t>an agricultural holding</w:t>
      </w:r>
      <w:r w:rsidRPr="0036697D">
        <w:rPr>
          <w:lang w:val="en-GB"/>
        </w:rPr>
        <w:t xml:space="preserve"> has been stored in the Agricultural Social Insurance Fund system since 2000. The analysed data does not refer to persons who, after 25 years of employment record, had their disability pension converted into </w:t>
      </w:r>
      <w:r w:rsidR="00FE77CD">
        <w:rPr>
          <w:lang w:val="en-GB"/>
        </w:rPr>
        <w:t>retirement benefit</w:t>
      </w:r>
      <w:r w:rsidRPr="0036697D">
        <w:rPr>
          <w:lang w:val="en-GB"/>
        </w:rPr>
        <w:t xml:space="preserve"> (</w:t>
      </w:r>
      <w:r>
        <w:rPr>
          <w:lang w:val="en-GB"/>
        </w:rPr>
        <w:t>unless</w:t>
      </w:r>
      <w:r w:rsidRPr="0036697D">
        <w:rPr>
          <w:lang w:val="en-GB"/>
        </w:rPr>
        <w:t xml:space="preserve"> it </w:t>
      </w:r>
      <w:r>
        <w:rPr>
          <w:lang w:val="en-GB"/>
        </w:rPr>
        <w:t>is</w:t>
      </w:r>
      <w:r w:rsidRPr="0036697D">
        <w:rPr>
          <w:lang w:val="en-GB"/>
        </w:rPr>
        <w:t xml:space="preserve"> more favo</w:t>
      </w:r>
      <w:r>
        <w:rPr>
          <w:lang w:val="en-GB"/>
        </w:rPr>
        <w:t>u</w:t>
      </w:r>
      <w:r w:rsidR="00FE77CD">
        <w:rPr>
          <w:lang w:val="en-GB"/>
        </w:rPr>
        <w:t>rable to the beneficiary</w:t>
      </w:r>
      <w:r w:rsidRPr="0036697D">
        <w:rPr>
          <w:lang w:val="en-GB"/>
        </w:rPr>
        <w:t>);</w:t>
      </w:r>
    </w:p>
    <w:p w14:paraId="1D36ED07" w14:textId="77777777" w:rsidR="006E6F82" w:rsidRPr="000C0C72" w:rsidRDefault="006E6F82" w:rsidP="002140EF">
      <w:pPr>
        <w:pStyle w:val="Uwagimetodologicznelistapoziom2"/>
        <w:spacing w:line="288" w:lineRule="auto"/>
        <w:rPr>
          <w:lang w:val="en-GB"/>
        </w:rPr>
      </w:pPr>
      <w:r w:rsidRPr="000C0C72">
        <w:rPr>
          <w:lang w:val="en-GB"/>
        </w:rPr>
        <w:t xml:space="preserve">Ministry of </w:t>
      </w:r>
      <w:r>
        <w:rPr>
          <w:lang w:val="en-GB"/>
        </w:rPr>
        <w:t xml:space="preserve">National </w:t>
      </w:r>
      <w:r w:rsidRPr="000C0C72">
        <w:rPr>
          <w:lang w:val="en-GB"/>
        </w:rPr>
        <w:t xml:space="preserve">Education on children and youth with the </w:t>
      </w:r>
      <w:r>
        <w:rPr>
          <w:lang w:val="en-GB"/>
        </w:rPr>
        <w:t>verdict</w:t>
      </w:r>
      <w:r w:rsidRPr="000C0C72">
        <w:rPr>
          <w:lang w:val="en-GB"/>
        </w:rPr>
        <w:t xml:space="preserve"> of the public psychological and educational counselling centre (</w:t>
      </w:r>
      <w:r>
        <w:rPr>
          <w:lang w:val="en-GB"/>
        </w:rPr>
        <w:t>including</w:t>
      </w:r>
      <w:r w:rsidRPr="000C0C72">
        <w:rPr>
          <w:lang w:val="en-GB"/>
        </w:rPr>
        <w:t xml:space="preserve"> public specialist outpatient clinic) on the need for special education </w:t>
      </w:r>
      <w:r>
        <w:rPr>
          <w:lang w:val="en-GB"/>
        </w:rPr>
        <w:t>or for individual education</w:t>
      </w:r>
      <w:r w:rsidRPr="000C0C72">
        <w:rPr>
          <w:lang w:val="en-GB"/>
        </w:rPr>
        <w:t>;</w:t>
      </w:r>
    </w:p>
    <w:p w14:paraId="5F2FF68A" w14:textId="0C6254E4" w:rsidR="006E6F82" w:rsidRPr="0036697D" w:rsidRDefault="006E6F82" w:rsidP="002140EF">
      <w:pPr>
        <w:pStyle w:val="Uwagimetodologicznelistapoziom2"/>
        <w:numPr>
          <w:ilvl w:val="0"/>
          <w:numId w:val="0"/>
        </w:numPr>
        <w:spacing w:line="288" w:lineRule="auto"/>
        <w:ind w:left="720"/>
        <w:rPr>
          <w:lang w:val="en-GB"/>
        </w:rPr>
      </w:pPr>
      <w:r w:rsidRPr="000C0C72">
        <w:rPr>
          <w:lang w:val="en-GB"/>
        </w:rPr>
        <w:t xml:space="preserve">Special education is organised for children and youth with disabilities, socially maladjusted and at risk of social maladjustment, requiring special forms of learning and methods of work. It may be organised in the general school system or individually. </w:t>
      </w:r>
      <w:r>
        <w:rPr>
          <w:lang w:val="en-GB"/>
        </w:rPr>
        <w:t>School c</w:t>
      </w:r>
      <w:r w:rsidRPr="000C0C72">
        <w:rPr>
          <w:lang w:val="en-GB"/>
        </w:rPr>
        <w:t xml:space="preserve">hildren with the certificate of special educational needs are not necessarily disabled in compliance with the provisions of the Act on </w:t>
      </w:r>
      <w:r w:rsidR="00FE77CD">
        <w:rPr>
          <w:lang w:val="en-GB"/>
        </w:rPr>
        <w:t>R</w:t>
      </w:r>
      <w:r>
        <w:rPr>
          <w:lang w:val="en-GB"/>
        </w:rPr>
        <w:t>ehabilitation,</w:t>
      </w:r>
      <w:r w:rsidRPr="000C0C72">
        <w:rPr>
          <w:lang w:val="en-GB"/>
        </w:rPr>
        <w:t xml:space="preserve"> </w:t>
      </w:r>
      <w:r>
        <w:rPr>
          <w:lang w:val="en-GB"/>
        </w:rPr>
        <w:t>l</w:t>
      </w:r>
      <w:r w:rsidRPr="000C0C72">
        <w:rPr>
          <w:lang w:val="en-GB"/>
        </w:rPr>
        <w:t xml:space="preserve">ikewise </w:t>
      </w:r>
      <w:r>
        <w:rPr>
          <w:lang w:val="en-GB"/>
        </w:rPr>
        <w:t>disabled school children</w:t>
      </w:r>
      <w:r w:rsidRPr="000C0C72">
        <w:rPr>
          <w:lang w:val="en-GB"/>
        </w:rPr>
        <w:t xml:space="preserve"> do not need a </w:t>
      </w:r>
      <w:r>
        <w:rPr>
          <w:lang w:val="en-GB"/>
        </w:rPr>
        <w:t>verdict on the need of special education</w:t>
      </w:r>
      <w:r w:rsidRPr="000C0C72">
        <w:rPr>
          <w:lang w:val="en-GB"/>
        </w:rPr>
        <w:t>.</w:t>
      </w:r>
    </w:p>
    <w:p w14:paraId="4E11F389" w14:textId="33B52B1D" w:rsidR="006E6F82" w:rsidRPr="0036697D" w:rsidRDefault="006E6F82" w:rsidP="002140EF">
      <w:pPr>
        <w:pStyle w:val="Uwagimetodologicznelistapoziom2"/>
        <w:suppressAutoHyphens/>
        <w:spacing w:line="288" w:lineRule="auto"/>
        <w:ind w:hanging="436"/>
        <w:rPr>
          <w:lang w:val="en-GB"/>
        </w:rPr>
      </w:pPr>
      <w:r w:rsidRPr="0036697D">
        <w:rPr>
          <w:lang w:val="en-GB"/>
        </w:rPr>
        <w:t xml:space="preserve">Ministry of Science and Higher Education on students and doctoral students </w:t>
      </w:r>
      <w:r>
        <w:rPr>
          <w:lang w:val="en-GB"/>
        </w:rPr>
        <w:t>with a</w:t>
      </w:r>
      <w:r w:rsidR="00E33334">
        <w:rPr>
          <w:lang w:val="en-GB"/>
        </w:rPr>
        <w:t> </w:t>
      </w:r>
      <w:r>
        <w:rPr>
          <w:lang w:val="en-GB"/>
        </w:rPr>
        <w:t>verdict</w:t>
      </w:r>
      <w:r w:rsidRPr="0036697D">
        <w:rPr>
          <w:lang w:val="en-GB"/>
        </w:rPr>
        <w:t xml:space="preserve"> on the level of disability issued by the relevant authority</w:t>
      </w:r>
      <w:r>
        <w:rPr>
          <w:lang w:val="en-GB"/>
        </w:rPr>
        <w:t>;</w:t>
      </w:r>
    </w:p>
    <w:p w14:paraId="21B89BB9" w14:textId="459F332D" w:rsidR="006E6F82" w:rsidRPr="0036697D" w:rsidRDefault="00FE77CD" w:rsidP="002140EF">
      <w:pPr>
        <w:pStyle w:val="Uwagimetodologicznelistapoziom2"/>
        <w:suppressAutoHyphens/>
        <w:spacing w:line="288" w:lineRule="auto"/>
        <w:ind w:left="709" w:hanging="425"/>
        <w:rPr>
          <w:lang w:val="en-GB"/>
        </w:rPr>
      </w:pPr>
      <w:r>
        <w:rPr>
          <w:lang w:val="en-GB"/>
        </w:rPr>
        <w:t>from the reporting</w:t>
      </w:r>
      <w:r w:rsidR="006E6F82" w:rsidRPr="0036697D">
        <w:rPr>
          <w:lang w:val="en-GB"/>
        </w:rPr>
        <w:t xml:space="preserve"> of Statistics Poland</w:t>
      </w:r>
      <w:r w:rsidR="006E6F82">
        <w:rPr>
          <w:lang w:val="en-GB"/>
        </w:rPr>
        <w:t>.</w:t>
      </w:r>
    </w:p>
    <w:p w14:paraId="423AD097" w14:textId="77777777" w:rsidR="006E6F82" w:rsidRPr="0036697D" w:rsidRDefault="006E6F82" w:rsidP="002140EF">
      <w:pPr>
        <w:pStyle w:val="Uwagimetodologicznelista"/>
        <w:spacing w:after="5040" w:line="288" w:lineRule="auto"/>
        <w:ind w:left="284" w:hanging="284"/>
        <w:rPr>
          <w:lang w:val="en-GB"/>
        </w:rPr>
      </w:pPr>
      <w:r w:rsidRPr="0036697D">
        <w:rPr>
          <w:lang w:val="en-GB"/>
        </w:rPr>
        <w:t>The data presented in th</w:t>
      </w:r>
      <w:r>
        <w:rPr>
          <w:lang w:val="en-GB"/>
        </w:rPr>
        <w:t>is</w:t>
      </w:r>
      <w:r w:rsidRPr="0036697D">
        <w:rPr>
          <w:lang w:val="en-GB"/>
        </w:rPr>
        <w:t xml:space="preserve"> release news on persons holding the valid certificate of disability or the level of disability issued by the Disability Assessment Committee are different from the data included in the quarterly information of the Office of the Government Plenipotentiary for Disabled Persons. The age of individuals was determined as </w:t>
      </w:r>
      <w:r>
        <w:rPr>
          <w:lang w:val="en-GB"/>
        </w:rPr>
        <w:t xml:space="preserve">of </w:t>
      </w:r>
      <w:r w:rsidRPr="0036697D">
        <w:rPr>
          <w:lang w:val="en-GB"/>
        </w:rPr>
        <w:t xml:space="preserve">31 December 2023, not </w:t>
      </w:r>
      <w:r>
        <w:rPr>
          <w:lang w:val="en-GB"/>
        </w:rPr>
        <w:t xml:space="preserve">as of </w:t>
      </w:r>
      <w:r w:rsidRPr="0036697D">
        <w:rPr>
          <w:lang w:val="en-GB"/>
        </w:rPr>
        <w:t>the date of the verdict. The data may not record all decisions of organs of appeal.</w:t>
      </w:r>
    </w:p>
    <w:p w14:paraId="4809D44B" w14:textId="70AE5227" w:rsidR="00694AF0" w:rsidRPr="00287211" w:rsidRDefault="004841E9" w:rsidP="0030079A">
      <w:pPr>
        <w:rPr>
          <w:sz w:val="18"/>
          <w:lang w:val="en-GB"/>
        </w:rPr>
      </w:pPr>
      <w:r w:rsidRPr="00EA5E44">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00AD4BFC" w:rsidRPr="00287211">
        <w:rPr>
          <w:shd w:val="clear" w:color="auto" w:fill="FFFFFF"/>
          <w:lang w:val="en-GB"/>
        </w:rPr>
        <w:t>.</w:t>
      </w:r>
    </w:p>
    <w:p w14:paraId="3C222B0C" w14:textId="77777777" w:rsidR="00DA331D" w:rsidRPr="00287211" w:rsidRDefault="00DA331D" w:rsidP="0030079A">
      <w:pPr>
        <w:rPr>
          <w:sz w:val="18"/>
          <w:lang w:val="en-GB"/>
        </w:rPr>
        <w:sectPr w:rsidR="00DA331D" w:rsidRPr="00287211" w:rsidSect="002D37FA">
          <w:headerReference w:type="default" r:id="rId22"/>
          <w:footerReference w:type="default" r:id="rId23"/>
          <w:headerReference w:type="first" r:id="rId24"/>
          <w:footerReference w:type="first" r:id="rId25"/>
          <w:pgSz w:w="11906" w:h="16838"/>
          <w:pgMar w:top="720" w:right="3119" w:bottom="720" w:left="720" w:header="283"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layout"/>
      </w:tblPr>
      <w:tblGrid>
        <w:gridCol w:w="4926"/>
        <w:gridCol w:w="4927"/>
      </w:tblGrid>
      <w:tr w:rsidR="006E6F82" w:rsidRPr="00FA08FB" w14:paraId="196D0BDA" w14:textId="77777777" w:rsidTr="00FD0567">
        <w:trPr>
          <w:cantSplit/>
          <w:trHeight w:val="2763"/>
        </w:trPr>
        <w:tc>
          <w:tcPr>
            <w:tcW w:w="4926" w:type="dxa"/>
          </w:tcPr>
          <w:p w14:paraId="023E3AF7" w14:textId="77777777" w:rsidR="006E6F82" w:rsidRPr="0036697D" w:rsidRDefault="006E6F82" w:rsidP="006E6F82">
            <w:pPr>
              <w:spacing w:before="0" w:after="0" w:line="276" w:lineRule="auto"/>
              <w:rPr>
                <w:rFonts w:cs="Arial"/>
                <w:sz w:val="20"/>
                <w:lang w:val="en-GB"/>
              </w:rPr>
            </w:pPr>
            <w:r w:rsidRPr="0036697D">
              <w:rPr>
                <w:rFonts w:cs="Arial"/>
                <w:sz w:val="20"/>
                <w:lang w:val="en-GB"/>
              </w:rPr>
              <w:lastRenderedPageBreak/>
              <w:t xml:space="preserve">Prepared by: </w:t>
            </w:r>
          </w:p>
          <w:p w14:paraId="2868BC05" w14:textId="78BECBD8" w:rsidR="006E6F82" w:rsidRPr="0036697D" w:rsidRDefault="006E6F82" w:rsidP="006E6F82">
            <w:pPr>
              <w:spacing w:before="0" w:line="276" w:lineRule="auto"/>
              <w:rPr>
                <w:b/>
                <w:color w:val="000000" w:themeColor="text1"/>
                <w:sz w:val="20"/>
                <w:szCs w:val="20"/>
                <w:lang w:val="en-GB"/>
              </w:rPr>
            </w:pPr>
            <w:r>
              <w:rPr>
                <w:b/>
                <w:sz w:val="20"/>
                <w:szCs w:val="20"/>
                <w:lang w:val="en-GB"/>
              </w:rPr>
              <w:t>St</w:t>
            </w:r>
            <w:r w:rsidRPr="0036697D">
              <w:rPr>
                <w:b/>
                <w:sz w:val="20"/>
                <w:szCs w:val="20"/>
                <w:lang w:val="en-GB"/>
              </w:rPr>
              <w:t>atistical Office in Krak</w:t>
            </w:r>
            <w:r w:rsidR="00E52EB7">
              <w:rPr>
                <w:b/>
                <w:sz w:val="20"/>
                <w:szCs w:val="20"/>
                <w:lang w:val="en-GB"/>
              </w:rPr>
              <w:t>ó</w:t>
            </w:r>
            <w:r w:rsidRPr="0036697D">
              <w:rPr>
                <w:b/>
                <w:sz w:val="20"/>
                <w:szCs w:val="20"/>
                <w:lang w:val="en-GB"/>
              </w:rPr>
              <w:t>w</w:t>
            </w:r>
          </w:p>
          <w:p w14:paraId="5501DEB0" w14:textId="77777777" w:rsidR="006E6F82" w:rsidRPr="0018506E" w:rsidRDefault="006E6F82" w:rsidP="006E6F82">
            <w:pPr>
              <w:spacing w:before="0" w:after="0" w:line="276" w:lineRule="auto"/>
              <w:rPr>
                <w:b/>
                <w:sz w:val="20"/>
                <w:szCs w:val="20"/>
                <w:lang w:val="en-GB"/>
              </w:rPr>
            </w:pPr>
            <w:r w:rsidRPr="0018506E">
              <w:rPr>
                <w:b/>
                <w:sz w:val="20"/>
                <w:szCs w:val="20"/>
                <w:lang w:val="en-GB"/>
              </w:rPr>
              <w:t>Director Agnieszka Szlubowska</w:t>
            </w:r>
          </w:p>
          <w:p w14:paraId="5425F0B4" w14:textId="43C8F2BC" w:rsidR="006E6F82" w:rsidRPr="00287211" w:rsidRDefault="006E6F82" w:rsidP="006E6F82">
            <w:pPr>
              <w:spacing w:before="0" w:line="276" w:lineRule="auto"/>
              <w:rPr>
                <w:rFonts w:cs="Arial"/>
                <w:color w:val="000000" w:themeColor="text1"/>
                <w:lang w:val="en-GB"/>
              </w:rPr>
            </w:pPr>
            <w:r w:rsidRPr="0018506E">
              <w:rPr>
                <w:sz w:val="20"/>
                <w:lang w:val="en-GB"/>
              </w:rPr>
              <w:t>Phone: +48 12 420 40 50</w:t>
            </w:r>
          </w:p>
        </w:tc>
        <w:tc>
          <w:tcPr>
            <w:tcW w:w="4927" w:type="dxa"/>
          </w:tcPr>
          <w:p w14:paraId="72D43DC1" w14:textId="77777777" w:rsidR="00E33334" w:rsidRPr="00F40BB1" w:rsidRDefault="00E33334" w:rsidP="00E33334">
            <w:pPr>
              <w:spacing w:before="0" w:after="0" w:line="276" w:lineRule="auto"/>
              <w:rPr>
                <w:rFonts w:cs="Arial"/>
                <w:sz w:val="20"/>
                <w:szCs w:val="20"/>
                <w:lang w:val="en-GB"/>
              </w:rPr>
            </w:pPr>
            <w:r w:rsidRPr="00F40BB1">
              <w:rPr>
                <w:rFonts w:cs="Arial"/>
                <w:sz w:val="20"/>
                <w:szCs w:val="20"/>
                <w:lang w:val="en-GB"/>
              </w:rPr>
              <w:t>Issued by:</w:t>
            </w:r>
          </w:p>
          <w:p w14:paraId="53521145" w14:textId="77777777" w:rsidR="00E33334" w:rsidRPr="00F40BB1" w:rsidRDefault="00E33334" w:rsidP="00E33334">
            <w:pPr>
              <w:spacing w:before="0"/>
              <w:rPr>
                <w:b/>
                <w:sz w:val="20"/>
                <w:szCs w:val="20"/>
                <w:lang w:val="en-GB"/>
              </w:rPr>
            </w:pPr>
            <w:r w:rsidRPr="00F40BB1">
              <w:rPr>
                <w:b/>
                <w:sz w:val="20"/>
                <w:szCs w:val="20"/>
                <w:lang w:val="en-GB"/>
              </w:rPr>
              <w:t>Press Office</w:t>
            </w:r>
          </w:p>
          <w:p w14:paraId="0E6D5D29" w14:textId="77777777" w:rsidR="00E33334" w:rsidRPr="00F40BB1" w:rsidRDefault="00E33334" w:rsidP="00E33334">
            <w:pPr>
              <w:rPr>
                <w:sz w:val="20"/>
                <w:szCs w:val="20"/>
                <w:lang w:val="en-GB"/>
              </w:rPr>
            </w:pPr>
            <w:r w:rsidRPr="00F40BB1">
              <w:rPr>
                <w:sz w:val="20"/>
                <w:szCs w:val="20"/>
                <w:lang w:val="en-GB"/>
              </w:rPr>
              <w:t>Mobile: (+48) 695 255 032</w:t>
            </w:r>
          </w:p>
          <w:p w14:paraId="149BA040" w14:textId="77777777" w:rsidR="00E33334" w:rsidRPr="00F40BB1" w:rsidRDefault="00E33334" w:rsidP="00E33334">
            <w:pPr>
              <w:spacing w:after="0"/>
              <w:rPr>
                <w:sz w:val="20"/>
                <w:szCs w:val="20"/>
                <w:lang w:val="en-GB"/>
              </w:rPr>
            </w:pPr>
            <w:r w:rsidRPr="00F40BB1">
              <w:rPr>
                <w:sz w:val="20"/>
                <w:szCs w:val="20"/>
                <w:lang w:val="en-GB"/>
              </w:rPr>
              <w:t xml:space="preserve">Phone: (+48 22) 608 38 04, (+48 22) 449 41 45, </w:t>
            </w:r>
          </w:p>
          <w:p w14:paraId="315F6D20" w14:textId="77777777" w:rsidR="00E33334" w:rsidRPr="00F40BB1" w:rsidRDefault="00E33334" w:rsidP="00E33334">
            <w:pPr>
              <w:spacing w:before="0"/>
              <w:ind w:left="680"/>
              <w:rPr>
                <w:sz w:val="20"/>
                <w:szCs w:val="20"/>
                <w:lang w:val="en-GB"/>
              </w:rPr>
            </w:pPr>
            <w:r w:rsidRPr="00F40BB1">
              <w:rPr>
                <w:sz w:val="20"/>
                <w:szCs w:val="20"/>
                <w:lang w:val="en-GB"/>
              </w:rPr>
              <w:t xml:space="preserve">(+48 22) 608 30 09 </w:t>
            </w:r>
          </w:p>
          <w:p w14:paraId="3CC62B04" w14:textId="34EA2F1B" w:rsidR="006E6F82" w:rsidRPr="00F40BB1" w:rsidRDefault="00E33334" w:rsidP="00E33334">
            <w:pPr>
              <w:spacing w:before="0"/>
              <w:rPr>
                <w:b/>
                <w:sz w:val="20"/>
                <w:szCs w:val="20"/>
                <w:lang w:val="en-GB"/>
              </w:rPr>
            </w:pPr>
            <w:r w:rsidRPr="00F40BB1">
              <w:rPr>
                <w:b/>
                <w:sz w:val="20"/>
                <w:szCs w:val="20"/>
                <w:lang w:val="en-GB"/>
              </w:rPr>
              <w:t>e-mail:</w:t>
            </w:r>
            <w:r w:rsidRPr="00F40BB1">
              <w:rPr>
                <w:sz w:val="20"/>
                <w:szCs w:val="20"/>
                <w:lang w:val="en-GB"/>
              </w:rPr>
              <w:t xml:space="preserve"> </w:t>
            </w:r>
            <w:hyperlink r:id="rId26" w:tooltip="obslugaprasowa@stat.gov.pl" w:history="1">
              <w:r w:rsidRPr="00F40BB1">
                <w:rPr>
                  <w:rStyle w:val="Hipercze"/>
                  <w:rFonts w:eastAsiaTheme="majorEastAsia" w:cs="Arial"/>
                  <w:b/>
                  <w:color w:val="auto"/>
                  <w:sz w:val="20"/>
                  <w:szCs w:val="20"/>
                  <w:lang w:val="en-GB"/>
                </w:rPr>
                <w:t>obslugaprasowa@stat.gov.pl</w:t>
              </w:r>
            </w:hyperlink>
          </w:p>
        </w:tc>
      </w:tr>
      <w:tr w:rsidR="006E6F82" w:rsidRPr="00287211" w14:paraId="28647E7C" w14:textId="77777777" w:rsidTr="00FD0567">
        <w:trPr>
          <w:cantSplit/>
          <w:trHeight w:val="418"/>
        </w:trPr>
        <w:tc>
          <w:tcPr>
            <w:tcW w:w="4926" w:type="dxa"/>
            <w:vMerge w:val="restart"/>
          </w:tcPr>
          <w:p w14:paraId="052D8382" w14:textId="34DC30FD" w:rsidR="006E6F82" w:rsidRPr="0036697D" w:rsidRDefault="006E6F82" w:rsidP="006E6F82">
            <w:pPr>
              <w:spacing w:before="0" w:after="0"/>
              <w:rPr>
                <w:sz w:val="20"/>
                <w:lang w:val="en-GB"/>
              </w:rPr>
            </w:pPr>
          </w:p>
          <w:p w14:paraId="07C73DA1" w14:textId="064DE5DA" w:rsidR="006E6F82" w:rsidRPr="00287211" w:rsidRDefault="006E6F82" w:rsidP="006E6F82">
            <w:pPr>
              <w:rPr>
                <w:sz w:val="18"/>
                <w:lang w:val="en-GB"/>
              </w:rPr>
            </w:pPr>
          </w:p>
        </w:tc>
        <w:tc>
          <w:tcPr>
            <w:tcW w:w="4927" w:type="dxa"/>
            <w:vAlign w:val="center"/>
          </w:tcPr>
          <w:p w14:paraId="01941133" w14:textId="219E58E8" w:rsidR="006E6F82" w:rsidRPr="0047786B" w:rsidRDefault="00FD0567" w:rsidP="006E6F82">
            <w:pPr>
              <w:ind w:firstLine="680"/>
              <w:rPr>
                <w:sz w:val="18"/>
                <w:lang w:val="en-GB"/>
              </w:rPr>
            </w:pPr>
            <w:hyperlink r:id="rId27" w:tooltip="strona internetowa GUS" w:history="1">
              <w:r w:rsidR="006E6F82" w:rsidRPr="00865043">
                <w:rPr>
                  <w:rStyle w:val="Hipercze"/>
                  <w:rFonts w:cstheme="minorBidi"/>
                  <w:noProof/>
                  <w:color w:val="000000" w:themeColor="text1"/>
                  <w:sz w:val="20"/>
                  <w:u w:val="none"/>
                  <w:lang w:eastAsia="pl-PL"/>
                </w:rPr>
                <w:drawing>
                  <wp:anchor distT="0" distB="0" distL="114300" distR="114300" simplePos="0" relativeHeight="251801600" behindDoc="0" locked="0" layoutInCell="1" allowOverlap="1" wp14:anchorId="52C56D95" wp14:editId="7B09DAE5">
                    <wp:simplePos x="0" y="0"/>
                    <wp:positionH relativeFrom="column">
                      <wp:posOffset>78740</wp:posOffset>
                    </wp:positionH>
                    <wp:positionV relativeFrom="paragraph">
                      <wp:posOffset>21590</wp:posOffset>
                    </wp:positionV>
                    <wp:extent cx="251460" cy="251460"/>
                    <wp:effectExtent l="0" t="0" r="0" b="0"/>
                    <wp:wrapNone/>
                    <wp:docPr id="21" name="Obraz 21" descr="strona internet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6E6F82" w:rsidRPr="00865043">
                <w:rPr>
                  <w:rStyle w:val="Hipercze"/>
                  <w:rFonts w:cstheme="minorBidi"/>
                  <w:color w:val="000000" w:themeColor="text1"/>
                  <w:sz w:val="20"/>
                  <w:u w:val="none"/>
                </w:rPr>
                <w:t>stat.gov.pl</w:t>
              </w:r>
            </w:hyperlink>
          </w:p>
        </w:tc>
      </w:tr>
      <w:tr w:rsidR="006E6F82" w:rsidRPr="00287211" w14:paraId="36A99721" w14:textId="77777777" w:rsidTr="00FD0567">
        <w:trPr>
          <w:cantSplit/>
          <w:trHeight w:val="418"/>
        </w:trPr>
        <w:tc>
          <w:tcPr>
            <w:tcW w:w="4926" w:type="dxa"/>
            <w:vMerge/>
          </w:tcPr>
          <w:p w14:paraId="3255344A" w14:textId="77777777" w:rsidR="006E6F82" w:rsidRPr="00287211" w:rsidRDefault="006E6F82" w:rsidP="006E6F82">
            <w:pPr>
              <w:rPr>
                <w:b/>
                <w:sz w:val="20"/>
                <w:lang w:val="en-GB"/>
              </w:rPr>
            </w:pPr>
          </w:p>
        </w:tc>
        <w:tc>
          <w:tcPr>
            <w:tcW w:w="4927" w:type="dxa"/>
            <w:vAlign w:val="center"/>
          </w:tcPr>
          <w:p w14:paraId="09C3C6AD" w14:textId="0898E483" w:rsidR="006E6F82" w:rsidRPr="0047786B" w:rsidRDefault="006E6F82" w:rsidP="006E6F82">
            <w:pPr>
              <w:ind w:firstLine="680"/>
              <w:rPr>
                <w:color w:val="000000" w:themeColor="text1"/>
                <w:sz w:val="20"/>
                <w:lang w:val="en-GB"/>
              </w:rPr>
            </w:pPr>
            <w:r>
              <w:rPr>
                <w:noProof/>
                <w:sz w:val="20"/>
                <w:lang w:eastAsia="pl-PL"/>
              </w:rPr>
              <w:drawing>
                <wp:anchor distT="0" distB="0" distL="114300" distR="114300" simplePos="0" relativeHeight="251802624" behindDoc="0" locked="0" layoutInCell="1" allowOverlap="1" wp14:anchorId="6C833461" wp14:editId="007D4F53">
                  <wp:simplePos x="0" y="0"/>
                  <wp:positionH relativeFrom="column">
                    <wp:posOffset>80010</wp:posOffset>
                  </wp:positionH>
                  <wp:positionV relativeFrom="paragraph">
                    <wp:posOffset>36830</wp:posOffset>
                  </wp:positionV>
                  <wp:extent cx="251460" cy="251460"/>
                  <wp:effectExtent l="0" t="0" r="0" b="0"/>
                  <wp:wrapNone/>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twitter GUS" w:history="1">
              <w:r w:rsidRPr="003C6A24">
                <w:rPr>
                  <w:rStyle w:val="Hipercze"/>
                  <w:rFonts w:cstheme="minorBidi"/>
                  <w:color w:val="000000" w:themeColor="text1"/>
                  <w:sz w:val="20"/>
                  <w:u w:val="none"/>
                </w:rPr>
                <w:t>@GUS_STAT</w:t>
              </w:r>
            </w:hyperlink>
            <w:r w:rsidRPr="003C6A24">
              <w:rPr>
                <w:noProof/>
                <w:sz w:val="20"/>
                <w:lang w:eastAsia="pl-PL"/>
              </w:rPr>
              <w:t xml:space="preserve"> </w:t>
            </w:r>
          </w:p>
        </w:tc>
      </w:tr>
      <w:tr w:rsidR="006E6F82" w:rsidRPr="00287211" w14:paraId="549C3B1C" w14:textId="77777777" w:rsidTr="00FD0567">
        <w:trPr>
          <w:cantSplit/>
          <w:trHeight w:val="476"/>
        </w:trPr>
        <w:tc>
          <w:tcPr>
            <w:tcW w:w="4926" w:type="dxa"/>
            <w:vMerge/>
          </w:tcPr>
          <w:p w14:paraId="231798A1" w14:textId="77777777" w:rsidR="006E6F82" w:rsidRPr="00287211" w:rsidRDefault="006E6F82" w:rsidP="006E6F82">
            <w:pPr>
              <w:rPr>
                <w:b/>
                <w:sz w:val="20"/>
                <w:lang w:val="en-GB"/>
              </w:rPr>
            </w:pPr>
          </w:p>
        </w:tc>
        <w:tc>
          <w:tcPr>
            <w:tcW w:w="4927" w:type="dxa"/>
          </w:tcPr>
          <w:p w14:paraId="5B472D28" w14:textId="03DB7F6D" w:rsidR="006E6F82" w:rsidRPr="00935E1E" w:rsidRDefault="006E6F82" w:rsidP="006E6F82">
            <w:pPr>
              <w:ind w:firstLine="680"/>
              <w:rPr>
                <w:sz w:val="18"/>
                <w:lang w:val="en-GB"/>
              </w:rPr>
            </w:pPr>
            <w:r w:rsidRPr="003C6A24">
              <w:rPr>
                <w:noProof/>
                <w:color w:val="000000" w:themeColor="text1"/>
                <w:sz w:val="20"/>
                <w:lang w:eastAsia="pl-PL"/>
              </w:rPr>
              <w:drawing>
                <wp:anchor distT="0" distB="0" distL="114300" distR="114300" simplePos="0" relativeHeight="251803648" behindDoc="0" locked="0" layoutInCell="1" allowOverlap="1" wp14:anchorId="16B42AA7" wp14:editId="18D50909">
                  <wp:simplePos x="0" y="0"/>
                  <wp:positionH relativeFrom="column">
                    <wp:posOffset>80645</wp:posOffset>
                  </wp:positionH>
                  <wp:positionV relativeFrom="paragraph">
                    <wp:posOffset>13970</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facebook GUS" w:history="1">
              <w:r w:rsidRPr="003C6A24">
                <w:rPr>
                  <w:rStyle w:val="Hipercze"/>
                  <w:rFonts w:cstheme="minorBidi"/>
                  <w:color w:val="000000" w:themeColor="text1"/>
                  <w:sz w:val="20"/>
                  <w:u w:val="none"/>
                </w:rPr>
                <w:t>@</w:t>
              </w:r>
              <w:proofErr w:type="spellStart"/>
              <w:r w:rsidRPr="003C6A24">
                <w:rPr>
                  <w:rStyle w:val="Hipercze"/>
                  <w:rFonts w:cstheme="minorBidi"/>
                  <w:color w:val="000000" w:themeColor="text1"/>
                  <w:sz w:val="20"/>
                  <w:u w:val="none"/>
                </w:rPr>
                <w:t>GlownyUrzadStatystyczny</w:t>
              </w:r>
              <w:proofErr w:type="spellEnd"/>
            </w:hyperlink>
            <w:r w:rsidRPr="003C6A24">
              <w:rPr>
                <w:noProof/>
                <w:sz w:val="20"/>
                <w:lang w:eastAsia="pl-PL"/>
              </w:rPr>
              <w:t xml:space="preserve"> </w:t>
            </w:r>
          </w:p>
        </w:tc>
      </w:tr>
      <w:tr w:rsidR="006E6F82" w:rsidRPr="00287211" w14:paraId="4884FF26" w14:textId="77777777" w:rsidTr="00FD0567">
        <w:trPr>
          <w:cantSplit/>
          <w:trHeight w:val="426"/>
        </w:trPr>
        <w:tc>
          <w:tcPr>
            <w:tcW w:w="4926" w:type="dxa"/>
            <w:vMerge/>
          </w:tcPr>
          <w:p w14:paraId="282131AD" w14:textId="77777777" w:rsidR="006E6F82" w:rsidRPr="00287211" w:rsidRDefault="006E6F82" w:rsidP="006E6F82">
            <w:pPr>
              <w:rPr>
                <w:b/>
                <w:sz w:val="20"/>
                <w:lang w:val="en-GB"/>
              </w:rPr>
            </w:pPr>
          </w:p>
        </w:tc>
        <w:tc>
          <w:tcPr>
            <w:tcW w:w="4927" w:type="dxa"/>
          </w:tcPr>
          <w:p w14:paraId="1C7B7D5C" w14:textId="031FFC1F" w:rsidR="006E6F82" w:rsidRPr="00287211" w:rsidRDefault="006E6F82" w:rsidP="006E6F82">
            <w:pPr>
              <w:ind w:firstLine="680"/>
              <w:rPr>
                <w:noProof/>
                <w:sz w:val="20"/>
                <w:lang w:val="en-GB" w:eastAsia="pl-PL"/>
              </w:rPr>
            </w:pPr>
            <w:r w:rsidRPr="003C6A24">
              <w:rPr>
                <w:noProof/>
                <w:color w:val="000000" w:themeColor="text1"/>
                <w:sz w:val="20"/>
                <w:lang w:eastAsia="pl-PL"/>
              </w:rPr>
              <w:drawing>
                <wp:anchor distT="0" distB="0" distL="114300" distR="114300" simplePos="0" relativeHeight="251804672" behindDoc="0" locked="0" layoutInCell="1" allowOverlap="1" wp14:anchorId="7D17F332" wp14:editId="1AD9BF61">
                  <wp:simplePos x="0" y="0"/>
                  <wp:positionH relativeFrom="column">
                    <wp:posOffset>82550</wp:posOffset>
                  </wp:positionH>
                  <wp:positionV relativeFrom="paragraph">
                    <wp:posOffset>12700</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intagram GUS" w:history="1">
              <w:proofErr w:type="spellStart"/>
              <w:r w:rsidRPr="003C6A24">
                <w:rPr>
                  <w:rStyle w:val="Hipercze"/>
                  <w:rFonts w:cstheme="minorBidi"/>
                  <w:color w:val="000000" w:themeColor="text1"/>
                  <w:sz w:val="20"/>
                  <w:u w:val="none"/>
                </w:rPr>
                <w:t>gus_stat</w:t>
              </w:r>
              <w:proofErr w:type="spellEnd"/>
            </w:hyperlink>
          </w:p>
        </w:tc>
      </w:tr>
      <w:tr w:rsidR="006E6F82" w:rsidRPr="00287211" w14:paraId="2C7A5D68" w14:textId="77777777" w:rsidTr="00FD0567">
        <w:trPr>
          <w:cantSplit/>
          <w:trHeight w:val="504"/>
        </w:trPr>
        <w:tc>
          <w:tcPr>
            <w:tcW w:w="4926" w:type="dxa"/>
            <w:vMerge/>
          </w:tcPr>
          <w:p w14:paraId="627AA41B" w14:textId="77777777" w:rsidR="006E6F82" w:rsidRPr="00287211" w:rsidRDefault="006E6F82" w:rsidP="006E6F82">
            <w:pPr>
              <w:rPr>
                <w:b/>
                <w:sz w:val="20"/>
                <w:lang w:val="en-GB"/>
              </w:rPr>
            </w:pPr>
          </w:p>
        </w:tc>
        <w:tc>
          <w:tcPr>
            <w:tcW w:w="4927" w:type="dxa"/>
          </w:tcPr>
          <w:p w14:paraId="15F67F32" w14:textId="561A4AB9" w:rsidR="006E6F82" w:rsidRPr="00287211" w:rsidRDefault="006E6F82" w:rsidP="006E6F82">
            <w:pPr>
              <w:ind w:firstLine="680"/>
              <w:rPr>
                <w:noProof/>
                <w:sz w:val="20"/>
                <w:lang w:val="en-GB" w:eastAsia="pl-PL"/>
              </w:rPr>
            </w:pPr>
            <w:r w:rsidRPr="003C6A24">
              <w:rPr>
                <w:noProof/>
                <w:color w:val="000000" w:themeColor="text1"/>
                <w:sz w:val="20"/>
                <w:lang w:eastAsia="pl-PL"/>
              </w:rPr>
              <w:drawing>
                <wp:anchor distT="0" distB="0" distL="114300" distR="114300" simplePos="0" relativeHeight="251805696" behindDoc="0" locked="0" layoutInCell="1" allowOverlap="1" wp14:anchorId="49B172A6" wp14:editId="3788232C">
                  <wp:simplePos x="0" y="0"/>
                  <wp:positionH relativeFrom="column">
                    <wp:posOffset>82550</wp:posOffset>
                  </wp:positionH>
                  <wp:positionV relativeFrom="paragraph">
                    <wp:posOffset>13970</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youtube GUS" w:history="1">
              <w:proofErr w:type="spellStart"/>
              <w:r w:rsidRPr="003C6A24">
                <w:rPr>
                  <w:rStyle w:val="Hipercze"/>
                  <w:rFonts w:cstheme="minorBidi"/>
                  <w:color w:val="000000" w:themeColor="text1"/>
                  <w:sz w:val="20"/>
                  <w:u w:val="none"/>
                </w:rPr>
                <w:t>glownyurzadstatystycznygus</w:t>
              </w:r>
              <w:proofErr w:type="spellEnd"/>
            </w:hyperlink>
          </w:p>
        </w:tc>
      </w:tr>
      <w:tr w:rsidR="006E6F82" w:rsidRPr="00287211" w14:paraId="373CEFAE" w14:textId="77777777" w:rsidTr="00FD0567">
        <w:trPr>
          <w:cantSplit/>
          <w:trHeight w:val="1208"/>
        </w:trPr>
        <w:tc>
          <w:tcPr>
            <w:tcW w:w="4926" w:type="dxa"/>
            <w:vMerge/>
          </w:tcPr>
          <w:p w14:paraId="7F9FD058" w14:textId="77777777" w:rsidR="006E6F82" w:rsidRPr="00287211" w:rsidRDefault="006E6F82" w:rsidP="006E6F82">
            <w:pPr>
              <w:rPr>
                <w:b/>
                <w:sz w:val="20"/>
                <w:lang w:val="en-GB"/>
              </w:rPr>
            </w:pPr>
          </w:p>
        </w:tc>
        <w:tc>
          <w:tcPr>
            <w:tcW w:w="4927" w:type="dxa"/>
          </w:tcPr>
          <w:p w14:paraId="3108BCBA" w14:textId="096FDE5A" w:rsidR="006E6F82" w:rsidRPr="00287211" w:rsidRDefault="00FD0567" w:rsidP="006E6F82">
            <w:pPr>
              <w:ind w:firstLine="680"/>
              <w:rPr>
                <w:noProof/>
                <w:sz w:val="20"/>
                <w:lang w:val="en-GB" w:eastAsia="pl-PL"/>
              </w:rPr>
            </w:pPr>
            <w:hyperlink r:id="rId37" w:tooltip="linkedin GUS" w:history="1">
              <w:r w:rsidR="006E6F82" w:rsidRPr="003C6A24">
                <w:rPr>
                  <w:rStyle w:val="Hipercze"/>
                  <w:rFonts w:cstheme="minorBidi"/>
                  <w:noProof/>
                  <w:color w:val="000000" w:themeColor="text1"/>
                  <w:sz w:val="20"/>
                  <w:u w:val="none"/>
                  <w:lang w:eastAsia="pl-PL"/>
                </w:rPr>
                <w:t>glownyurzadstatystyczny</w:t>
              </w:r>
              <w:r w:rsidR="006E6F82" w:rsidRPr="003C6A24">
                <w:rPr>
                  <w:rStyle w:val="Hipercze"/>
                  <w:rFonts w:cstheme="minorBidi"/>
                  <w:noProof/>
                  <w:color w:val="000000" w:themeColor="text1"/>
                  <w:sz w:val="20"/>
                  <w:u w:val="none"/>
                  <w:lang w:eastAsia="pl-PL"/>
                </w:rPr>
                <w:drawing>
                  <wp:anchor distT="0" distB="0" distL="114300" distR="114300" simplePos="0" relativeHeight="251806720" behindDoc="0" locked="0" layoutInCell="1" allowOverlap="1" wp14:anchorId="23B1C5B0" wp14:editId="75F9C41B">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FA08FB" w14:paraId="385E56CC" w14:textId="77777777" w:rsidTr="00FD0567">
        <w:trPr>
          <w:cantSplit/>
          <w:trHeight w:val="4114"/>
        </w:trPr>
        <w:tc>
          <w:tcPr>
            <w:tcW w:w="9853" w:type="dxa"/>
            <w:gridSpan w:val="2"/>
            <w:shd w:val="clear" w:color="auto" w:fill="D9D9D9" w:themeFill="background1" w:themeFillShade="D9"/>
          </w:tcPr>
          <w:p w14:paraId="08948A60" w14:textId="02FB45BC" w:rsidR="00531873" w:rsidRPr="00287211" w:rsidRDefault="00762F43" w:rsidP="0070475B">
            <w:pPr>
              <w:shd w:val="clear" w:color="auto" w:fill="D9D9D9" w:themeFill="background1" w:themeFillShade="D9"/>
              <w:spacing w:before="360" w:line="240" w:lineRule="exact"/>
              <w:rPr>
                <w:b/>
                <w:lang w:val="en-GB"/>
              </w:rPr>
            </w:pPr>
            <w:r>
              <w:rPr>
                <w:b/>
                <w:lang w:val="en-GB"/>
              </w:rPr>
              <w:t>Related information</w:t>
            </w:r>
          </w:p>
          <w:p w14:paraId="4FC68F73" w14:textId="148F83B5" w:rsidR="006E6F82" w:rsidRPr="0036697D" w:rsidRDefault="006E6F82" w:rsidP="0070475B">
            <w:pPr>
              <w:spacing w:line="240" w:lineRule="exact"/>
              <w:rPr>
                <w:rStyle w:val="Hipercze"/>
                <w:lang w:val="en-GB"/>
              </w:rPr>
            </w:pPr>
            <w:r w:rsidRPr="003C6A24">
              <w:rPr>
                <w:rFonts w:cs="Times New Roman"/>
              </w:rPr>
              <w:fldChar w:fldCharType="begin"/>
            </w:r>
            <w:r w:rsidR="00EE30EF" w:rsidRPr="00EE30EF">
              <w:rPr>
                <w:rFonts w:cs="Times New Roman"/>
                <w:lang w:val="en-GB"/>
              </w:rPr>
              <w:instrText>HYPERLINK "https://stat.gov.pl/en/topics/living-conditions/social-assistance/social-assistance-child-and-family-services-in-2022,1,14.html" \o "leads to the publication on the website"</w:instrText>
            </w:r>
            <w:r w:rsidRPr="003C6A24">
              <w:rPr>
                <w:rFonts w:cs="Times New Roman"/>
              </w:rPr>
              <w:fldChar w:fldCharType="separate"/>
            </w:r>
            <w:r w:rsidRPr="0036697D">
              <w:rPr>
                <w:rStyle w:val="Hipercze"/>
                <w:lang w:val="en-GB"/>
              </w:rPr>
              <w:t>Social assistance, child and family services</w:t>
            </w:r>
            <w:r w:rsidR="00EE30EF">
              <w:rPr>
                <w:rStyle w:val="Hipercze"/>
                <w:lang w:val="en-GB"/>
              </w:rPr>
              <w:t xml:space="preserve"> in 2022</w:t>
            </w:r>
          </w:p>
          <w:p w14:paraId="0F7A1D3A" w14:textId="0A1FA885" w:rsidR="006E6F82" w:rsidRPr="003C6A24" w:rsidRDefault="006E6F82" w:rsidP="0070475B">
            <w:pPr>
              <w:spacing w:line="240" w:lineRule="exact"/>
              <w:rPr>
                <w:rStyle w:val="Hipercze"/>
              </w:rPr>
            </w:pPr>
            <w:r w:rsidRPr="003C6A24">
              <w:rPr>
                <w:rFonts w:cs="Times New Roman"/>
              </w:rPr>
              <w:fldChar w:fldCharType="end"/>
            </w:r>
            <w:r w:rsidRPr="003C6A24">
              <w:rPr>
                <w:rFonts w:cs="Times New Roman"/>
              </w:rPr>
              <w:fldChar w:fldCharType="begin"/>
            </w:r>
            <w:r w:rsidRPr="003C6A24">
              <w:rPr>
                <w:rFonts w:cs="Times New Roman"/>
              </w:rPr>
              <w:instrText>HYPERLINK "https://stat.gov.pl/" \o "strona internetowa z udostępniona publikacją"</w:instrText>
            </w:r>
            <w:r w:rsidRPr="003C6A24">
              <w:rPr>
                <w:rFonts w:cs="Times New Roman"/>
              </w:rPr>
              <w:fldChar w:fldCharType="separate"/>
            </w:r>
            <w:r w:rsidRPr="003C6A24">
              <w:rPr>
                <w:rFonts w:cs="Times New Roman"/>
              </w:rPr>
              <w:fldChar w:fldCharType="begin"/>
            </w:r>
            <w:r w:rsidR="00EE30EF">
              <w:rPr>
                <w:rFonts w:cs="Times New Roman"/>
              </w:rPr>
              <w:instrText>HYPERLINK "https://stat.gov.pl/en/topics/living-conditions/social-assistance/disabled-people-in-2022,7,4.html" \o "leads to the publication on the website"</w:instrText>
            </w:r>
            <w:r w:rsidRPr="003C6A24">
              <w:rPr>
                <w:rFonts w:cs="Times New Roman"/>
              </w:rPr>
              <w:fldChar w:fldCharType="separate"/>
            </w:r>
            <w:r w:rsidRPr="00D93930">
              <w:rPr>
                <w:rStyle w:val="Hipercze"/>
              </w:rPr>
              <w:t>Disabled people in 2022</w:t>
            </w:r>
          </w:p>
          <w:p w14:paraId="5ABFE381" w14:textId="48AE9CEA" w:rsidR="006E6F82" w:rsidRPr="005E4192" w:rsidRDefault="006E6F82" w:rsidP="0070475B">
            <w:pPr>
              <w:spacing w:line="240" w:lineRule="exact"/>
              <w:rPr>
                <w:rFonts w:ascii="Calibri" w:hAnsi="Calibri"/>
                <w:color w:val="0000FF"/>
                <w:sz w:val="22"/>
                <w:u w:val="single"/>
                <w:lang w:val="en-GB"/>
              </w:rPr>
            </w:pPr>
            <w:r w:rsidRPr="003C6A24">
              <w:rPr>
                <w:rFonts w:cs="Times New Roman"/>
              </w:rPr>
              <w:fldChar w:fldCharType="end"/>
            </w:r>
            <w:r w:rsidRPr="003C6A24">
              <w:rPr>
                <w:rFonts w:cs="Times New Roman"/>
              </w:rPr>
              <w:fldChar w:fldCharType="end"/>
            </w:r>
            <w:r w:rsidRPr="003C6A24">
              <w:rPr>
                <w:rFonts w:cs="Times New Roman"/>
              </w:rPr>
              <w:fldChar w:fldCharType="begin"/>
            </w:r>
            <w:r w:rsidR="00EE30EF" w:rsidRPr="00EE30EF">
              <w:rPr>
                <w:rFonts w:cs="Times New Roman"/>
                <w:lang w:val="en-GB"/>
              </w:rPr>
              <w:instrText>HYPERLINK "https://krakow.stat.gov.pl/opracowania-biezace/informacje-sygnalne/ochrona-zdrowia/osoby-niepelnosprawne-prawnie-w-wojewodztwie-malopolskim-w-2022-r-,6,2.html" \o "leads to the publication on the website"</w:instrText>
            </w:r>
            <w:r w:rsidRPr="003C6A24">
              <w:rPr>
                <w:rFonts w:cs="Times New Roman"/>
              </w:rPr>
              <w:fldChar w:fldCharType="separate"/>
            </w:r>
            <w:r w:rsidRPr="005E4192">
              <w:rPr>
                <w:color w:val="0000FF"/>
                <w:u w:val="single"/>
                <w:lang w:val="en-GB"/>
              </w:rPr>
              <w:t xml:space="preserve">Disabled persons with legal confirmation in </w:t>
            </w:r>
            <w:proofErr w:type="spellStart"/>
            <w:r w:rsidRPr="005E4192">
              <w:rPr>
                <w:color w:val="0000FF"/>
                <w:u w:val="single"/>
                <w:lang w:val="en-GB"/>
              </w:rPr>
              <w:t>Ma</w:t>
            </w:r>
            <w:r>
              <w:rPr>
                <w:color w:val="0000FF"/>
                <w:u w:val="single"/>
                <w:lang w:val="en-GB"/>
              </w:rPr>
              <w:t>ł</w:t>
            </w:r>
            <w:r w:rsidR="00E52EB7">
              <w:rPr>
                <w:color w:val="0000FF"/>
                <w:u w:val="single"/>
                <w:lang w:val="en-GB"/>
              </w:rPr>
              <w:t>opolskie</w:t>
            </w:r>
            <w:proofErr w:type="spellEnd"/>
            <w:r w:rsidR="00E52EB7">
              <w:rPr>
                <w:color w:val="0000FF"/>
                <w:u w:val="single"/>
                <w:lang w:val="en-GB"/>
              </w:rPr>
              <w:t xml:space="preserve"> </w:t>
            </w:r>
            <w:r w:rsidR="00FA08FB">
              <w:rPr>
                <w:color w:val="0000FF"/>
                <w:u w:val="single"/>
                <w:lang w:val="en-GB"/>
              </w:rPr>
              <w:t>V</w:t>
            </w:r>
            <w:r w:rsidR="00E52EB7">
              <w:rPr>
                <w:color w:val="0000FF"/>
                <w:u w:val="single"/>
                <w:lang w:val="en-GB"/>
              </w:rPr>
              <w:t>oivod</w:t>
            </w:r>
            <w:r w:rsidRPr="005E4192">
              <w:rPr>
                <w:color w:val="0000FF"/>
                <w:u w:val="single"/>
                <w:lang w:val="en-GB"/>
              </w:rPr>
              <w:t>ship in 2022</w:t>
            </w:r>
          </w:p>
          <w:p w14:paraId="6EC7A51E" w14:textId="0B22A289" w:rsidR="00531873" w:rsidRPr="00287211" w:rsidRDefault="006E6F82" w:rsidP="0070475B">
            <w:pPr>
              <w:shd w:val="clear" w:color="auto" w:fill="D9D9D9" w:themeFill="background1" w:themeFillShade="D9"/>
              <w:spacing w:before="360" w:line="240" w:lineRule="exact"/>
              <w:rPr>
                <w:b/>
                <w:color w:val="000000" w:themeColor="text1"/>
                <w:szCs w:val="24"/>
                <w:lang w:val="en-GB"/>
              </w:rPr>
            </w:pPr>
            <w:r w:rsidRPr="003C6A24">
              <w:rPr>
                <w:rFonts w:cs="Times New Roman"/>
              </w:rPr>
              <w:fldChar w:fldCharType="end"/>
            </w:r>
            <w:r w:rsidR="00762F43">
              <w:rPr>
                <w:b/>
                <w:color w:val="000000" w:themeColor="text1"/>
                <w:szCs w:val="24"/>
                <w:lang w:val="en-GB"/>
              </w:rPr>
              <w:t>Terms used inn official statistics</w:t>
            </w:r>
          </w:p>
          <w:p w14:paraId="08449ABF" w14:textId="4B77C7BB" w:rsidR="006E6F82" w:rsidRPr="0018506E" w:rsidRDefault="006E6F82" w:rsidP="0070475B">
            <w:pPr>
              <w:spacing w:line="240" w:lineRule="exact"/>
              <w:rPr>
                <w:rStyle w:val="Hipercze"/>
                <w:rFonts w:cstheme="minorBidi"/>
                <w:lang w:val="en-GB"/>
              </w:rPr>
            </w:pPr>
            <w:r w:rsidRPr="003C6A24">
              <w:rPr>
                <w:rFonts w:cs="Times New Roman"/>
              </w:rPr>
              <w:fldChar w:fldCharType="begin"/>
            </w:r>
            <w:r w:rsidR="00EE30EF" w:rsidRPr="00EE30EF">
              <w:rPr>
                <w:rFonts w:cs="Times New Roman"/>
                <w:lang w:val="en-GB"/>
              </w:rPr>
              <w:instrText>HYPERLINK "https://stat.gov.pl/en/metainformation/glossary/terms-used-in-official-statistics/241,term.html" \o "leads to a dictionary of terms"</w:instrText>
            </w:r>
            <w:r w:rsidRPr="003C6A24">
              <w:rPr>
                <w:rFonts w:cs="Times New Roman"/>
              </w:rPr>
              <w:fldChar w:fldCharType="separate"/>
            </w:r>
            <w:r w:rsidRPr="0018506E">
              <w:rPr>
                <w:rStyle w:val="Hipercze"/>
                <w:lang w:val="en-GB"/>
              </w:rPr>
              <w:t>Disabled person</w:t>
            </w:r>
          </w:p>
          <w:p w14:paraId="4AF1500F" w14:textId="688D7178" w:rsidR="006E6F82" w:rsidRPr="0018506E" w:rsidRDefault="006E6F82" w:rsidP="0070475B">
            <w:pPr>
              <w:spacing w:line="240" w:lineRule="exact"/>
              <w:rPr>
                <w:rStyle w:val="Hipercze"/>
                <w:rFonts w:cstheme="minorBidi"/>
                <w:lang w:val="en-GB"/>
              </w:rPr>
            </w:pPr>
            <w:r w:rsidRPr="003C6A24">
              <w:rPr>
                <w:rFonts w:cs="Times New Roman"/>
              </w:rPr>
              <w:fldChar w:fldCharType="end"/>
            </w:r>
            <w:r w:rsidRPr="003C6A24">
              <w:rPr>
                <w:rFonts w:cs="Times New Roman"/>
              </w:rPr>
              <w:fldChar w:fldCharType="begin"/>
            </w:r>
            <w:r w:rsidR="00EE30EF" w:rsidRPr="00EE30EF">
              <w:rPr>
                <w:rFonts w:cs="Times New Roman"/>
                <w:lang w:val="en-GB"/>
              </w:rPr>
              <w:instrText>HYPERLINK "https://stat.gov.pl/en/metainformation/glossary/terms-used-in-official-statistics/1149,term.html" \o "leads to a dictionary of terms"</w:instrText>
            </w:r>
            <w:r w:rsidRPr="003C6A24">
              <w:rPr>
                <w:rFonts w:cs="Times New Roman"/>
              </w:rPr>
              <w:fldChar w:fldCharType="separate"/>
            </w:r>
            <w:r w:rsidRPr="0018506E">
              <w:rPr>
                <w:rStyle w:val="Hipercze"/>
                <w:lang w:val="en-GB"/>
              </w:rPr>
              <w:t>Disabled person with legal confirmation</w:t>
            </w:r>
          </w:p>
          <w:p w14:paraId="269932A3" w14:textId="7798D2A3" w:rsidR="006E6F82" w:rsidRPr="0018506E" w:rsidRDefault="006E6F82" w:rsidP="0070475B">
            <w:pPr>
              <w:spacing w:line="240" w:lineRule="exact"/>
              <w:rPr>
                <w:rStyle w:val="Hipercze"/>
                <w:rFonts w:cstheme="minorBidi"/>
                <w:lang w:val="en-GB"/>
              </w:rPr>
            </w:pPr>
            <w:r w:rsidRPr="003C6A24">
              <w:rPr>
                <w:rFonts w:cs="Times New Roman"/>
              </w:rPr>
              <w:fldChar w:fldCharType="end"/>
            </w:r>
            <w:r w:rsidRPr="003C6A24">
              <w:rPr>
                <w:rFonts w:cs="Times New Roman"/>
              </w:rPr>
              <w:fldChar w:fldCharType="begin"/>
            </w:r>
            <w:r w:rsidR="00EE30EF">
              <w:rPr>
                <w:rFonts w:cs="Times New Roman"/>
              </w:rPr>
              <w:instrText>HYPERLINK "https://stat.gov.pl/en/metainformation/glossary/terms-used-in-official-statistics/487,term.html" \o "leads to a dictionary of terms"</w:instrText>
            </w:r>
            <w:r w:rsidRPr="003C6A24">
              <w:rPr>
                <w:rFonts w:cs="Times New Roman"/>
              </w:rPr>
              <w:fldChar w:fldCharType="separate"/>
            </w:r>
            <w:r w:rsidRPr="0018506E">
              <w:rPr>
                <w:rStyle w:val="Hipercze"/>
                <w:lang w:val="en-GB"/>
              </w:rPr>
              <w:t>Level of disability</w:t>
            </w:r>
          </w:p>
          <w:p w14:paraId="59EB7117" w14:textId="5E386570" w:rsidR="00531873" w:rsidRPr="00287211" w:rsidRDefault="006E6F82" w:rsidP="0070475B">
            <w:pPr>
              <w:spacing w:line="240" w:lineRule="exact"/>
              <w:rPr>
                <w:rFonts w:cs="Times New Roman"/>
                <w:color w:val="0000FF"/>
                <w:u w:val="single"/>
                <w:lang w:val="en-GB"/>
              </w:rPr>
            </w:pPr>
            <w:r w:rsidRPr="003C6A24">
              <w:rPr>
                <w:rFonts w:cs="Times New Roman"/>
              </w:rPr>
              <w:fldChar w:fldCharType="end"/>
            </w:r>
          </w:p>
        </w:tc>
      </w:tr>
    </w:tbl>
    <w:p w14:paraId="7C19EFAE" w14:textId="0E9613AD" w:rsidR="00D261A2" w:rsidRPr="00287211" w:rsidRDefault="00D261A2" w:rsidP="002D37FA">
      <w:pPr>
        <w:rPr>
          <w:sz w:val="18"/>
          <w:lang w:val="en-GB"/>
        </w:rPr>
      </w:pPr>
    </w:p>
    <w:sectPr w:rsidR="00D261A2" w:rsidRPr="00287211"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BD904" w14:textId="77777777" w:rsidR="00701563" w:rsidRDefault="00701563" w:rsidP="000662E2">
      <w:pPr>
        <w:spacing w:after="0" w:line="240" w:lineRule="auto"/>
      </w:pPr>
      <w:r>
        <w:separator/>
      </w:r>
    </w:p>
    <w:p w14:paraId="1C013D21" w14:textId="77777777" w:rsidR="00701563" w:rsidRDefault="00701563"/>
    <w:p w14:paraId="7692EA2F" w14:textId="77777777" w:rsidR="00701563" w:rsidRDefault="00701563"/>
    <w:p w14:paraId="7D2F0D0C" w14:textId="77777777" w:rsidR="00701563" w:rsidRDefault="00701563"/>
    <w:p w14:paraId="11148EDB" w14:textId="77777777" w:rsidR="00701563" w:rsidRDefault="00701563"/>
    <w:p w14:paraId="5CB92705" w14:textId="77777777" w:rsidR="00701563" w:rsidRDefault="00701563"/>
  </w:endnote>
  <w:endnote w:type="continuationSeparator" w:id="0">
    <w:p w14:paraId="10D99A73" w14:textId="77777777" w:rsidR="00701563" w:rsidRDefault="00701563" w:rsidP="000662E2">
      <w:pPr>
        <w:spacing w:after="0" w:line="240" w:lineRule="auto"/>
      </w:pPr>
      <w:r>
        <w:continuationSeparator/>
      </w:r>
    </w:p>
    <w:p w14:paraId="0706EB39" w14:textId="77777777" w:rsidR="00701563" w:rsidRDefault="00701563"/>
    <w:p w14:paraId="2F7A9B16" w14:textId="77777777" w:rsidR="00701563" w:rsidRDefault="00701563"/>
    <w:p w14:paraId="0D9C695F" w14:textId="77777777" w:rsidR="00701563" w:rsidRDefault="00701563"/>
    <w:p w14:paraId="448314D6" w14:textId="77777777" w:rsidR="00701563" w:rsidRDefault="00701563"/>
    <w:p w14:paraId="73C33FD6" w14:textId="77777777" w:rsidR="00701563" w:rsidRDefault="0070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BF4E79E-C225-4836-BD8C-6DC54603374B}"/>
    <w:embedBold r:id="rId2" w:fontKey="{4720E650-1C5C-4A80-9024-CA1506A4C997}"/>
    <w:embedItalic r:id="rId3" w:fontKey="{64A5C179-F448-4968-80B5-A86C65CDBEDE}"/>
  </w:font>
  <w:font w:name="Fira Sans Light">
    <w:panose1 w:val="020B0403050000020004"/>
    <w:charset w:val="EE"/>
    <w:family w:val="swiss"/>
    <w:pitch w:val="variable"/>
    <w:sig w:usb0="600002FF" w:usb1="02000001" w:usb2="00000000" w:usb3="00000000" w:csb0="0000019F" w:csb1="00000000"/>
    <w:embedRegular r:id="rId4" w:fontKey="{54A4D108-9FA6-4444-A5D4-B1745E23EFC3}"/>
    <w:embedBold r:id="rId5" w:fontKey="{886A20F3-329E-4DF5-A389-269ECE2599C4}"/>
    <w:embedItalic r:id="rId6" w:fontKey="{F70A5BC2-EA8E-40BE-A83D-E3DF229CA93E}"/>
  </w:font>
  <w:font w:name="Fira Sans Extra Condensed SemiB">
    <w:altName w:val="Fira Sans SemiBold"/>
    <w:panose1 w:val="020B0603050000020004"/>
    <w:charset w:val="EE"/>
    <w:family w:val="swiss"/>
    <w:pitch w:val="variable"/>
    <w:sig w:usb0="600002FF" w:usb1="00000001" w:usb2="00000000" w:usb3="00000000" w:csb0="0000019F" w:csb1="00000000"/>
    <w:embedRegular r:id="rId7" w:fontKey="{D776A3C3-97F5-4B88-A505-C19DB66F61AB}"/>
  </w:font>
  <w:font w:name="Fira Sans Medium">
    <w:panose1 w:val="020B0603050000020004"/>
    <w:charset w:val="EE"/>
    <w:family w:val="swiss"/>
    <w:pitch w:val="variable"/>
    <w:sig w:usb0="600002FF" w:usb1="02000001" w:usb2="00000000" w:usb3="00000000" w:csb0="0000019F" w:csb1="00000000"/>
    <w:embedRegular r:id="rId8" w:fontKey="{EDC27088-DBA1-409C-ADCE-B2522D8D698C}"/>
    <w:embedBold r:id="rId9" w:fontKey="{510B5F11-93E9-49B6-A301-286D3246FE51}"/>
    <w:embedItalic r:id="rId10" w:fontKey="{AC16D28F-D740-4E8A-A5E2-35AC651EC8BC}"/>
  </w:font>
  <w:font w:name="Segoe UI">
    <w:panose1 w:val="020B0502040204020203"/>
    <w:charset w:val="EE"/>
    <w:family w:val="swiss"/>
    <w:pitch w:val="variable"/>
    <w:sig w:usb0="E4002EFF" w:usb1="C000E47F" w:usb2="00000009" w:usb3="00000000" w:csb0="000001FF" w:csb1="00000000"/>
    <w:embedRegular r:id="rId11" w:fontKey="{3AB5CEBC-66A8-45C2-B086-7F02CC532744}"/>
  </w:font>
  <w:font w:name="Fira Sans SemiBold">
    <w:panose1 w:val="020B0603050000020004"/>
    <w:charset w:val="EE"/>
    <w:family w:val="swiss"/>
    <w:pitch w:val="variable"/>
    <w:sig w:usb0="600002FF" w:usb1="02000001" w:usb2="00000000" w:usb3="00000000" w:csb0="0000019F" w:csb1="00000000"/>
    <w:embedRegular r:id="rId12" w:fontKey="{952FD918-8EAD-4E25-A922-6839BC302925}"/>
  </w:font>
  <w:font w:name="Calibri">
    <w:panose1 w:val="020F0502020204030204"/>
    <w:charset w:val="EE"/>
    <w:family w:val="swiss"/>
    <w:pitch w:val="variable"/>
    <w:sig w:usb0="E4002EFF" w:usb1="C000247B" w:usb2="00000009" w:usb3="00000000" w:csb0="000001FF" w:csb1="00000000"/>
    <w:embedRegular r:id="rId13" w:fontKey="{A268E383-E64E-43C8-BD68-5FB02A895ABB}"/>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embedRegular r:id="rId14" w:fontKey="{BF825564-2F1E-4C61-8CD5-28A0B8B1E4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7710D" w:rsidRDefault="00E7710D" w:rsidP="003B18B6">
        <w:pPr>
          <w:jc w:val="center"/>
        </w:pPr>
        <w:r>
          <w:fldChar w:fldCharType="begin"/>
        </w:r>
        <w:r>
          <w:instrText>PAGE   \* MERGEFORMAT</w:instrText>
        </w:r>
        <w:r>
          <w:fldChar w:fldCharType="separate"/>
        </w:r>
        <w:r w:rsidR="00EE30EF">
          <w:rPr>
            <w:noProof/>
          </w:rPr>
          <w:t>14</w:t>
        </w:r>
        <w:r>
          <w:fldChar w:fldCharType="end"/>
        </w:r>
      </w:p>
    </w:sdtContent>
  </w:sdt>
  <w:p w14:paraId="1F15CF1B" w14:textId="77777777" w:rsidR="00E7710D" w:rsidRDefault="00E771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7710D" w:rsidRDefault="00E7710D" w:rsidP="003B18B6">
        <w:pPr>
          <w:jc w:val="center"/>
        </w:pPr>
        <w:r>
          <w:fldChar w:fldCharType="begin"/>
        </w:r>
        <w:r>
          <w:instrText>PAGE   \* MERGEFORMAT</w:instrText>
        </w:r>
        <w:r>
          <w:fldChar w:fldCharType="separate"/>
        </w:r>
        <w:r w:rsidR="00E46848">
          <w:rPr>
            <w:noProof/>
          </w:rPr>
          <w:t>1</w:t>
        </w:r>
        <w:r>
          <w:fldChar w:fldCharType="end"/>
        </w:r>
      </w:p>
    </w:sdtContent>
  </w:sdt>
  <w:p w14:paraId="5A824361" w14:textId="77777777" w:rsidR="00E7710D" w:rsidRDefault="00E771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E7710D" w:rsidRPr="002D37FA" w:rsidRDefault="00E7710D" w:rsidP="00362C3A">
        <w:pPr>
          <w:ind w:left="2124"/>
          <w:jc w:val="center"/>
        </w:pPr>
        <w:r w:rsidRPr="002D37FA">
          <w:fldChar w:fldCharType="begin"/>
        </w:r>
        <w:r w:rsidRPr="002D37FA">
          <w:instrText>PAGE   \* MERGEFORMAT</w:instrText>
        </w:r>
        <w:r w:rsidRPr="002D37FA">
          <w:fldChar w:fldCharType="separate"/>
        </w:r>
        <w:r w:rsidR="00EE30EF">
          <w:rPr>
            <w:noProof/>
          </w:rPr>
          <w:t>15</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ADB48" w14:textId="77777777" w:rsidR="00701563" w:rsidRDefault="00701563" w:rsidP="000662E2">
      <w:pPr>
        <w:spacing w:after="0" w:line="240" w:lineRule="auto"/>
      </w:pPr>
      <w:r>
        <w:separator/>
      </w:r>
    </w:p>
  </w:footnote>
  <w:footnote w:type="continuationSeparator" w:id="0">
    <w:p w14:paraId="2CE0DA33" w14:textId="77777777" w:rsidR="00701563" w:rsidRDefault="00701563" w:rsidP="000662E2">
      <w:pPr>
        <w:spacing w:after="0" w:line="240" w:lineRule="auto"/>
      </w:pPr>
      <w:r>
        <w:continuationSeparator/>
      </w:r>
    </w:p>
    <w:p w14:paraId="491F9EC2" w14:textId="77777777" w:rsidR="00701563" w:rsidRDefault="00701563"/>
  </w:footnote>
  <w:footnote w:type="continuationNotice" w:id="1">
    <w:p w14:paraId="566A385F" w14:textId="77777777" w:rsidR="00701563" w:rsidRDefault="00701563">
      <w:pPr>
        <w:spacing w:before="0" w:after="0" w:line="240" w:lineRule="auto"/>
      </w:pPr>
    </w:p>
    <w:p w14:paraId="44017DC9" w14:textId="77777777" w:rsidR="00701563" w:rsidRDefault="00701563"/>
  </w:footnote>
  <w:footnote w:id="2">
    <w:p w14:paraId="511ECC6B" w14:textId="77777777" w:rsidR="00E7710D" w:rsidRPr="00C1592F" w:rsidRDefault="00E7710D" w:rsidP="003A4230">
      <w:pPr>
        <w:pStyle w:val="Tekstprzypisudolnego"/>
        <w:rPr>
          <w:sz w:val="19"/>
          <w:szCs w:val="19"/>
          <w:lang w:val="en-GB"/>
        </w:rPr>
      </w:pPr>
      <w:r>
        <w:rPr>
          <w:rStyle w:val="Odwoanieprzypisudolnego"/>
        </w:rPr>
        <w:footnoteRef/>
      </w:r>
      <w:r w:rsidRPr="00C1592F">
        <w:rPr>
          <w:lang w:val="en-GB"/>
        </w:rPr>
        <w:t xml:space="preserve"> </w:t>
      </w:r>
      <w:r>
        <w:rPr>
          <w:sz w:val="19"/>
          <w:szCs w:val="19"/>
          <w:lang w:val="en-GB"/>
        </w:rPr>
        <w:t>In compliance with</w:t>
      </w:r>
      <w:r w:rsidRPr="00C1592F">
        <w:rPr>
          <w:sz w:val="19"/>
          <w:szCs w:val="19"/>
          <w:lang w:val="en-GB"/>
        </w:rPr>
        <w:t xml:space="preserve"> Art 5 of the Act of </w:t>
      </w:r>
      <w:r>
        <w:rPr>
          <w:sz w:val="19"/>
          <w:szCs w:val="19"/>
          <w:lang w:val="en-GB"/>
        </w:rPr>
        <w:t xml:space="preserve">27 </w:t>
      </w:r>
      <w:r w:rsidRPr="00C1592F">
        <w:rPr>
          <w:sz w:val="19"/>
          <w:szCs w:val="19"/>
          <w:lang w:val="en-GB"/>
        </w:rPr>
        <w:t xml:space="preserve">August 1997 on vocational and social rehabilitation and employment of the disabled </w:t>
      </w:r>
      <w:r>
        <w:rPr>
          <w:sz w:val="19"/>
          <w:szCs w:val="19"/>
          <w:lang w:val="en-GB"/>
        </w:rPr>
        <w:t xml:space="preserve">persons </w:t>
      </w:r>
      <w:r w:rsidRPr="00C1592F">
        <w:rPr>
          <w:sz w:val="19"/>
          <w:szCs w:val="19"/>
          <w:lang w:val="en-GB"/>
        </w:rPr>
        <w:t xml:space="preserve">(consolidated text, Journal of Laws 2024, item 44, as amended), the Social Insurance Institution (ZUS) </w:t>
      </w:r>
      <w:r>
        <w:rPr>
          <w:sz w:val="19"/>
          <w:szCs w:val="19"/>
          <w:lang w:val="en-GB"/>
        </w:rPr>
        <w:t>medical expert</w:t>
      </w:r>
      <w:r w:rsidRPr="00C1592F">
        <w:rPr>
          <w:sz w:val="19"/>
          <w:szCs w:val="19"/>
          <w:lang w:val="en-GB"/>
        </w:rPr>
        <w:t xml:space="preserve"> decisions on </w:t>
      </w:r>
      <w:r>
        <w:rPr>
          <w:sz w:val="19"/>
          <w:szCs w:val="19"/>
          <w:lang w:val="en-GB"/>
        </w:rPr>
        <w:t>incapacity</w:t>
      </w:r>
      <w:r w:rsidRPr="00C1592F">
        <w:rPr>
          <w:sz w:val="19"/>
          <w:szCs w:val="19"/>
          <w:lang w:val="en-GB"/>
        </w:rPr>
        <w:t xml:space="preserve"> to work, inability to </w:t>
      </w:r>
      <w:r>
        <w:rPr>
          <w:sz w:val="19"/>
          <w:szCs w:val="19"/>
          <w:lang w:val="en-GB"/>
        </w:rPr>
        <w:t>live</w:t>
      </w:r>
      <w:r w:rsidRPr="00C1592F">
        <w:rPr>
          <w:sz w:val="19"/>
          <w:szCs w:val="19"/>
          <w:lang w:val="en-GB"/>
        </w:rPr>
        <w:t xml:space="preserve"> an independent </w:t>
      </w:r>
      <w:r>
        <w:rPr>
          <w:sz w:val="19"/>
          <w:szCs w:val="19"/>
          <w:lang w:val="en-GB"/>
        </w:rPr>
        <w:t>life</w:t>
      </w:r>
      <w:r w:rsidRPr="00C1592F">
        <w:rPr>
          <w:sz w:val="19"/>
          <w:szCs w:val="19"/>
          <w:lang w:val="en-GB"/>
        </w:rPr>
        <w:t xml:space="preserve"> and the </w:t>
      </w:r>
      <w:r>
        <w:rPr>
          <w:sz w:val="19"/>
          <w:szCs w:val="19"/>
          <w:lang w:val="en-GB"/>
        </w:rPr>
        <w:t xml:space="preserve">rationale for </w:t>
      </w:r>
      <w:r w:rsidRPr="00C1592F">
        <w:rPr>
          <w:sz w:val="19"/>
          <w:szCs w:val="19"/>
          <w:lang w:val="en-GB"/>
        </w:rPr>
        <w:t xml:space="preserve">retraining are subject to </w:t>
      </w:r>
      <w:r>
        <w:rPr>
          <w:sz w:val="19"/>
          <w:szCs w:val="19"/>
          <w:lang w:val="en-GB"/>
        </w:rPr>
        <w:t>conversion</w:t>
      </w:r>
      <w:r w:rsidRPr="00C1592F">
        <w:rPr>
          <w:sz w:val="19"/>
          <w:szCs w:val="19"/>
          <w:lang w:val="en-GB"/>
        </w:rPr>
        <w:t xml:space="preserve"> into </w:t>
      </w:r>
      <w:r>
        <w:rPr>
          <w:sz w:val="19"/>
          <w:szCs w:val="19"/>
          <w:lang w:val="en-GB"/>
        </w:rPr>
        <w:t>the verdict</w:t>
      </w:r>
      <w:r w:rsidRPr="00C1592F">
        <w:rPr>
          <w:sz w:val="19"/>
          <w:szCs w:val="19"/>
          <w:lang w:val="en-GB"/>
        </w:rPr>
        <w:t xml:space="preserve"> on the </w:t>
      </w:r>
      <w:r>
        <w:rPr>
          <w:sz w:val="19"/>
          <w:szCs w:val="19"/>
          <w:lang w:val="en-GB"/>
        </w:rPr>
        <w:t>level</w:t>
      </w:r>
      <w:r w:rsidRPr="00C1592F">
        <w:rPr>
          <w:sz w:val="19"/>
          <w:szCs w:val="19"/>
          <w:lang w:val="en-GB"/>
        </w:rPr>
        <w:t xml:space="preserve"> of disability.</w:t>
      </w:r>
    </w:p>
  </w:footnote>
  <w:footnote w:id="3">
    <w:p w14:paraId="338BBBEF" w14:textId="77777777" w:rsidR="00E7710D" w:rsidRPr="00804853" w:rsidRDefault="00E7710D" w:rsidP="00205D86">
      <w:pPr>
        <w:pStyle w:val="Tekstprzypisudolnego"/>
        <w:rPr>
          <w:sz w:val="19"/>
          <w:szCs w:val="19"/>
          <w:lang w:val="en-GB"/>
        </w:rPr>
      </w:pPr>
      <w:r>
        <w:rPr>
          <w:rStyle w:val="Odwoanieprzypisudolnego"/>
        </w:rPr>
        <w:footnoteRef/>
      </w:r>
      <w:r w:rsidRPr="00C1592F">
        <w:rPr>
          <w:lang w:val="en-GB"/>
        </w:rPr>
        <w:t xml:space="preserve"> </w:t>
      </w:r>
      <w:r w:rsidRPr="00804853">
        <w:rPr>
          <w:sz w:val="19"/>
          <w:szCs w:val="19"/>
          <w:lang w:val="en-GB"/>
        </w:rPr>
        <w:t>Determined by home address. When home address was unknown, determined by the mailing address, and when both addresses were unknown, by registered address.</w:t>
      </w:r>
    </w:p>
  </w:footnote>
  <w:footnote w:id="4">
    <w:p w14:paraId="299C0FD9" w14:textId="08417457" w:rsidR="00E7710D" w:rsidRPr="007A1DB4" w:rsidRDefault="00E7710D" w:rsidP="006E6F82">
      <w:pPr>
        <w:pStyle w:val="Tekstprzypisudolnego"/>
        <w:rPr>
          <w:sz w:val="19"/>
          <w:szCs w:val="19"/>
          <w:lang w:val="en-GB"/>
        </w:rPr>
      </w:pPr>
      <w:r w:rsidRPr="007A1DB4">
        <w:rPr>
          <w:rStyle w:val="Odwoanieprzypisudolnego"/>
          <w:sz w:val="19"/>
          <w:szCs w:val="19"/>
        </w:rPr>
        <w:footnoteRef/>
      </w:r>
      <w:r w:rsidRPr="007A1DB4">
        <w:rPr>
          <w:sz w:val="19"/>
          <w:szCs w:val="19"/>
          <w:lang w:val="en-GB"/>
        </w:rPr>
        <w:t xml:space="preserve"> </w:t>
      </w:r>
      <w:r w:rsidR="00710878">
        <w:rPr>
          <w:sz w:val="19"/>
          <w:szCs w:val="19"/>
          <w:lang w:val="en-GB"/>
        </w:rPr>
        <w:t>Listed only once</w:t>
      </w:r>
      <w:r w:rsidRPr="007A1DB4">
        <w:rPr>
          <w:sz w:val="19"/>
          <w:szCs w:val="19"/>
          <w:lang w:val="en-GB"/>
        </w:rPr>
        <w:t xml:space="preserve"> by </w:t>
      </w:r>
      <w:r w:rsidR="00710878">
        <w:rPr>
          <w:sz w:val="19"/>
          <w:szCs w:val="19"/>
          <w:lang w:val="en-GB"/>
        </w:rPr>
        <w:t>pre</w:t>
      </w:r>
      <w:r w:rsidRPr="007A1DB4">
        <w:rPr>
          <w:sz w:val="19"/>
          <w:szCs w:val="19"/>
          <w:lang w:val="en-GB"/>
        </w:rPr>
        <w:t xml:space="preserve">dominating type of disability. </w:t>
      </w:r>
    </w:p>
  </w:footnote>
  <w:footnote w:id="5">
    <w:p w14:paraId="6318CCCD" w14:textId="6AADEE18" w:rsidR="00E7710D" w:rsidRPr="00E33334" w:rsidRDefault="00E7710D" w:rsidP="006E6F82">
      <w:pPr>
        <w:pStyle w:val="Tekstprzypisudolnego"/>
        <w:rPr>
          <w:lang w:val="en-GB"/>
        </w:rPr>
      </w:pPr>
      <w:r w:rsidRPr="007A1DB4">
        <w:rPr>
          <w:rStyle w:val="Odwoanieprzypisudolnego"/>
          <w:sz w:val="19"/>
          <w:szCs w:val="19"/>
        </w:rPr>
        <w:footnoteRef/>
      </w:r>
      <w:r w:rsidRPr="00E33334">
        <w:rPr>
          <w:sz w:val="19"/>
          <w:szCs w:val="19"/>
          <w:lang w:val="en-GB"/>
        </w:rPr>
        <w:t xml:space="preserve"> Graduates of the 2022/23 academic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E7710D" w:rsidRDefault="00E7710D"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E7710D" w:rsidRDefault="00E7710D"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7E443B81">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65476D37" wp14:editId="1A34B55C">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e:15.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EDC8031" w:rsidR="00E7710D" w:rsidRPr="00A01B40" w:rsidRDefault="00E7710D" w:rsidP="00F049AB">
                          <w:pPr>
                            <w:pStyle w:val="Datainformacjisygnalnej"/>
                          </w:pPr>
                          <w:r>
                            <w:t>15.10.2024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e:15.10.2024"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" filled="f" stroked="f">
              <v:textbox>
                <w:txbxContent>
                  <w:p w14:paraId="71967FEA" w14:textId="5EDC8031" w:rsidR="00E7710D" w:rsidRPr="00A01B40" w:rsidRDefault="00E7710D" w:rsidP="00F049AB">
                    <w:pPr>
                      <w:pStyle w:val="Datainformacjisygnalnej"/>
                    </w:pPr>
                    <w:r>
                      <w:t>15.10.2024</w:t>
                    </w: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E7710D" w:rsidRPr="003C6C8D" w:rsidRDefault="00E7710D"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E7710D" w:rsidRPr="003C6C8D" w:rsidRDefault="00E7710D"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E7710D" w:rsidRDefault="00E7710D"/>
  <w:p w14:paraId="3F80A880" w14:textId="77777777" w:rsidR="00E7710D" w:rsidRDefault="00E771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05pt;height:125.2pt;visibility:visible;mso-wrap-style:square" o:bullet="t">
        <v:imagedata r:id="rId1" o:title=""/>
      </v:shape>
    </w:pict>
  </w:numPicBullet>
  <w:numPicBullet w:numPicBulletId="1">
    <w:pict>
      <v:shape id="_x0000_i1027" type="#_x0000_t75" style="width:124.1pt;height:125.2pt;visibility:visible;mso-wrap-style:square" o:bullet="t">
        <v:imagedata r:id="rId2" o:title=""/>
      </v:shape>
    </w:pict>
  </w:numPicBullet>
  <w:numPicBullet w:numPicBulletId="2">
    <w:pict>
      <v:shape id="_x0000_i1028" type="#_x0000_t75" style="width:18.8pt;height:22.55pt;visibility:visible;mso-wrap-style:square" o:bullet="t">
        <v:imagedata r:id="rId3" o:title=""/>
      </v:shape>
    </w:pict>
  </w:numPicBullet>
  <w:numPicBullet w:numPicBulletId="3">
    <w:pict>
      <v:shape id="_x0000_i1029" type="#_x0000_t75" style="width:18.8pt;height:22.55pt;visibility:visible;mso-wrap-style:square" o:bullet="t">
        <v:imagedata r:id="rId4" o:title=""/>
      </v:shape>
    </w:pict>
  </w:numPicBullet>
  <w:abstractNum w:abstractNumId="0" w15:restartNumberingAfterBreak="0">
    <w:nsid w:val="FFFFFF7C"/>
    <w:multiLevelType w:val="singleLevel"/>
    <w:tmpl w:val="72DA756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603A2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3514A62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44AE399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FDAD61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ACFE4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D23E8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4A359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A216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16CCC50"/>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1" w15:restartNumberingAfterBreak="0">
    <w:nsid w:val="0A447A04"/>
    <w:multiLevelType w:val="hybridMultilevel"/>
    <w:tmpl w:val="8C2852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3801EF"/>
    <w:multiLevelType w:val="hybridMultilevel"/>
    <w:tmpl w:val="05D8ACC0"/>
    <w:lvl w:ilvl="0" w:tplc="265E3B52">
      <w:start w:val="1"/>
      <w:numFmt w:val="lowerLetter"/>
      <w:pStyle w:val="Uwagimetodologicznelistapoziom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8" w15:restartNumberingAfterBreak="0">
    <w:nsid w:val="6A2B43F2"/>
    <w:multiLevelType w:val="hybridMultilevel"/>
    <w:tmpl w:val="36A6D5C2"/>
    <w:lvl w:ilvl="0" w:tplc="BCC0BC96">
      <w:start w:val="1"/>
      <w:numFmt w:val="decimal"/>
      <w:pStyle w:val="Uwagimetodologicznelista"/>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14"/>
  </w:num>
  <w:num w:numId="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9"/>
  </w:num>
  <w:num w:numId="8">
    <w:abstractNumId w:val="18"/>
  </w:num>
  <w:num w:numId="9">
    <w:abstractNumId w:val="12"/>
  </w:num>
  <w:num w:numId="10">
    <w:abstractNumId w:val="11"/>
  </w:num>
  <w:num w:numId="11">
    <w:abstractNumId w:val="12"/>
    <w:lvlOverride w:ilvl="0">
      <w:startOverride w:val="1"/>
    </w:lvlOverride>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0CBD"/>
    <w:rsid w:val="000152F5"/>
    <w:rsid w:val="0004582E"/>
    <w:rsid w:val="000470AA"/>
    <w:rsid w:val="000572A8"/>
    <w:rsid w:val="00057CA1"/>
    <w:rsid w:val="000647A9"/>
    <w:rsid w:val="000662E2"/>
    <w:rsid w:val="00066883"/>
    <w:rsid w:val="00071B39"/>
    <w:rsid w:val="00074DD8"/>
    <w:rsid w:val="00075759"/>
    <w:rsid w:val="00075BD4"/>
    <w:rsid w:val="000806F7"/>
    <w:rsid w:val="00097840"/>
    <w:rsid w:val="000A5F16"/>
    <w:rsid w:val="000A7C20"/>
    <w:rsid w:val="000B0727"/>
    <w:rsid w:val="000B60BA"/>
    <w:rsid w:val="000C135D"/>
    <w:rsid w:val="000D1D43"/>
    <w:rsid w:val="000D225C"/>
    <w:rsid w:val="000D2A5C"/>
    <w:rsid w:val="000D39F0"/>
    <w:rsid w:val="000D4F03"/>
    <w:rsid w:val="000E0918"/>
    <w:rsid w:val="000E7594"/>
    <w:rsid w:val="000E79A9"/>
    <w:rsid w:val="001011C3"/>
    <w:rsid w:val="00106DA3"/>
    <w:rsid w:val="00110214"/>
    <w:rsid w:val="00110D87"/>
    <w:rsid w:val="00111CF4"/>
    <w:rsid w:val="00112399"/>
    <w:rsid w:val="00114DB9"/>
    <w:rsid w:val="00116087"/>
    <w:rsid w:val="00116F30"/>
    <w:rsid w:val="00117711"/>
    <w:rsid w:val="00122577"/>
    <w:rsid w:val="001231DF"/>
    <w:rsid w:val="00123B02"/>
    <w:rsid w:val="00126F60"/>
    <w:rsid w:val="00127DC1"/>
    <w:rsid w:val="00130296"/>
    <w:rsid w:val="00133E7B"/>
    <w:rsid w:val="00134145"/>
    <w:rsid w:val="00135200"/>
    <w:rsid w:val="00136736"/>
    <w:rsid w:val="00136740"/>
    <w:rsid w:val="00136D67"/>
    <w:rsid w:val="001401A4"/>
    <w:rsid w:val="001423B6"/>
    <w:rsid w:val="001448A7"/>
    <w:rsid w:val="00146621"/>
    <w:rsid w:val="00147321"/>
    <w:rsid w:val="00160FDC"/>
    <w:rsid w:val="001617E3"/>
    <w:rsid w:val="00162325"/>
    <w:rsid w:val="00164B79"/>
    <w:rsid w:val="0017190C"/>
    <w:rsid w:val="00171E3A"/>
    <w:rsid w:val="00187B38"/>
    <w:rsid w:val="001951DA"/>
    <w:rsid w:val="00197A7A"/>
    <w:rsid w:val="001A3C1E"/>
    <w:rsid w:val="001A667C"/>
    <w:rsid w:val="001B053D"/>
    <w:rsid w:val="001B22E0"/>
    <w:rsid w:val="001C3269"/>
    <w:rsid w:val="001D19B6"/>
    <w:rsid w:val="001D1DB4"/>
    <w:rsid w:val="001D23F1"/>
    <w:rsid w:val="001D25F9"/>
    <w:rsid w:val="001D61ED"/>
    <w:rsid w:val="001E5B2D"/>
    <w:rsid w:val="001F13DB"/>
    <w:rsid w:val="001F3471"/>
    <w:rsid w:val="0020156C"/>
    <w:rsid w:val="00205D86"/>
    <w:rsid w:val="002140EF"/>
    <w:rsid w:val="00216634"/>
    <w:rsid w:val="00217A35"/>
    <w:rsid w:val="00240586"/>
    <w:rsid w:val="00242D31"/>
    <w:rsid w:val="00253AB6"/>
    <w:rsid w:val="0025481E"/>
    <w:rsid w:val="002574F9"/>
    <w:rsid w:val="00262B61"/>
    <w:rsid w:val="00262CC6"/>
    <w:rsid w:val="00263BA9"/>
    <w:rsid w:val="00263E08"/>
    <w:rsid w:val="002762FD"/>
    <w:rsid w:val="00276811"/>
    <w:rsid w:val="00282699"/>
    <w:rsid w:val="0028444A"/>
    <w:rsid w:val="00287211"/>
    <w:rsid w:val="00287FA2"/>
    <w:rsid w:val="002926DF"/>
    <w:rsid w:val="00296697"/>
    <w:rsid w:val="002A21E1"/>
    <w:rsid w:val="002B0472"/>
    <w:rsid w:val="002B182B"/>
    <w:rsid w:val="002B6B12"/>
    <w:rsid w:val="002C21F0"/>
    <w:rsid w:val="002D01DF"/>
    <w:rsid w:val="002D37FA"/>
    <w:rsid w:val="002E3341"/>
    <w:rsid w:val="002E3EB3"/>
    <w:rsid w:val="002E6140"/>
    <w:rsid w:val="002E6985"/>
    <w:rsid w:val="002E71B6"/>
    <w:rsid w:val="002F35F6"/>
    <w:rsid w:val="002F77C8"/>
    <w:rsid w:val="002F7CBF"/>
    <w:rsid w:val="0030079A"/>
    <w:rsid w:val="00304F22"/>
    <w:rsid w:val="00306C7C"/>
    <w:rsid w:val="00313F5C"/>
    <w:rsid w:val="00314F86"/>
    <w:rsid w:val="00317F4D"/>
    <w:rsid w:val="00322EDD"/>
    <w:rsid w:val="003309FA"/>
    <w:rsid w:val="00331135"/>
    <w:rsid w:val="00332320"/>
    <w:rsid w:val="00336999"/>
    <w:rsid w:val="00340F5D"/>
    <w:rsid w:val="00347D72"/>
    <w:rsid w:val="00353F45"/>
    <w:rsid w:val="00357611"/>
    <w:rsid w:val="00362C3A"/>
    <w:rsid w:val="0036432A"/>
    <w:rsid w:val="00364AF9"/>
    <w:rsid w:val="00367237"/>
    <w:rsid w:val="0037077F"/>
    <w:rsid w:val="00372411"/>
    <w:rsid w:val="00373882"/>
    <w:rsid w:val="003843DB"/>
    <w:rsid w:val="003877B8"/>
    <w:rsid w:val="00393761"/>
    <w:rsid w:val="003937A5"/>
    <w:rsid w:val="00394E26"/>
    <w:rsid w:val="00396691"/>
    <w:rsid w:val="00397D18"/>
    <w:rsid w:val="003A1B36"/>
    <w:rsid w:val="003A23F0"/>
    <w:rsid w:val="003A4230"/>
    <w:rsid w:val="003B1454"/>
    <w:rsid w:val="003B18B6"/>
    <w:rsid w:val="003C0C8B"/>
    <w:rsid w:val="003C161B"/>
    <w:rsid w:val="003C306D"/>
    <w:rsid w:val="003C59E0"/>
    <w:rsid w:val="003C6A24"/>
    <w:rsid w:val="003C6C8D"/>
    <w:rsid w:val="003D0A8D"/>
    <w:rsid w:val="003D2656"/>
    <w:rsid w:val="003D4F95"/>
    <w:rsid w:val="003D5F42"/>
    <w:rsid w:val="003D60A9"/>
    <w:rsid w:val="003D72DD"/>
    <w:rsid w:val="003E4367"/>
    <w:rsid w:val="003F0A92"/>
    <w:rsid w:val="003F0BD9"/>
    <w:rsid w:val="003F4C97"/>
    <w:rsid w:val="003F666D"/>
    <w:rsid w:val="003F7F1D"/>
    <w:rsid w:val="003F7FE6"/>
    <w:rsid w:val="00400193"/>
    <w:rsid w:val="00416EAF"/>
    <w:rsid w:val="0041798E"/>
    <w:rsid w:val="004212E7"/>
    <w:rsid w:val="00423C88"/>
    <w:rsid w:val="0042446D"/>
    <w:rsid w:val="00427BF8"/>
    <w:rsid w:val="00430CC3"/>
    <w:rsid w:val="00431C02"/>
    <w:rsid w:val="004350AB"/>
    <w:rsid w:val="00437395"/>
    <w:rsid w:val="00442B50"/>
    <w:rsid w:val="00445047"/>
    <w:rsid w:val="00446749"/>
    <w:rsid w:val="00453EB7"/>
    <w:rsid w:val="0045441A"/>
    <w:rsid w:val="00462F7F"/>
    <w:rsid w:val="00463E39"/>
    <w:rsid w:val="004657FC"/>
    <w:rsid w:val="0046742B"/>
    <w:rsid w:val="004733F6"/>
    <w:rsid w:val="00474E69"/>
    <w:rsid w:val="0047786B"/>
    <w:rsid w:val="00483E9F"/>
    <w:rsid w:val="004841E9"/>
    <w:rsid w:val="00485A2C"/>
    <w:rsid w:val="0049621B"/>
    <w:rsid w:val="004A1D19"/>
    <w:rsid w:val="004B4292"/>
    <w:rsid w:val="004C1895"/>
    <w:rsid w:val="004C6D40"/>
    <w:rsid w:val="004D5710"/>
    <w:rsid w:val="004E2FDD"/>
    <w:rsid w:val="004E6AA8"/>
    <w:rsid w:val="004F0C3C"/>
    <w:rsid w:val="004F2280"/>
    <w:rsid w:val="004F23BB"/>
    <w:rsid w:val="004F63FC"/>
    <w:rsid w:val="00503641"/>
    <w:rsid w:val="00505A92"/>
    <w:rsid w:val="00505BF7"/>
    <w:rsid w:val="00506A77"/>
    <w:rsid w:val="005203F1"/>
    <w:rsid w:val="00521BC3"/>
    <w:rsid w:val="00531873"/>
    <w:rsid w:val="00533632"/>
    <w:rsid w:val="00534013"/>
    <w:rsid w:val="00540C5C"/>
    <w:rsid w:val="00541E6E"/>
    <w:rsid w:val="0054251F"/>
    <w:rsid w:val="00542712"/>
    <w:rsid w:val="005438AB"/>
    <w:rsid w:val="005520D8"/>
    <w:rsid w:val="00553507"/>
    <w:rsid w:val="00555CFB"/>
    <w:rsid w:val="00556ADB"/>
    <w:rsid w:val="00556CF1"/>
    <w:rsid w:val="005762A7"/>
    <w:rsid w:val="00587CEE"/>
    <w:rsid w:val="005916D7"/>
    <w:rsid w:val="0059427F"/>
    <w:rsid w:val="00596B64"/>
    <w:rsid w:val="005A698C"/>
    <w:rsid w:val="005B3D80"/>
    <w:rsid w:val="005B6AE9"/>
    <w:rsid w:val="005B7EBC"/>
    <w:rsid w:val="005C0CAC"/>
    <w:rsid w:val="005D0245"/>
    <w:rsid w:val="005D062E"/>
    <w:rsid w:val="005D2F6B"/>
    <w:rsid w:val="005D334E"/>
    <w:rsid w:val="005E0799"/>
    <w:rsid w:val="005E10F9"/>
    <w:rsid w:val="005E1200"/>
    <w:rsid w:val="005F45EE"/>
    <w:rsid w:val="005F5A80"/>
    <w:rsid w:val="005F7611"/>
    <w:rsid w:val="006044FF"/>
    <w:rsid w:val="00607CC5"/>
    <w:rsid w:val="0061179B"/>
    <w:rsid w:val="006125F9"/>
    <w:rsid w:val="00633014"/>
    <w:rsid w:val="0063437B"/>
    <w:rsid w:val="0063660D"/>
    <w:rsid w:val="0064017E"/>
    <w:rsid w:val="00654BB6"/>
    <w:rsid w:val="00656AF5"/>
    <w:rsid w:val="00666DFD"/>
    <w:rsid w:val="006673CA"/>
    <w:rsid w:val="00671D82"/>
    <w:rsid w:val="00673C26"/>
    <w:rsid w:val="00673F75"/>
    <w:rsid w:val="00674DE5"/>
    <w:rsid w:val="00677ACA"/>
    <w:rsid w:val="006812AF"/>
    <w:rsid w:val="0068327D"/>
    <w:rsid w:val="00691534"/>
    <w:rsid w:val="00693880"/>
    <w:rsid w:val="00694AF0"/>
    <w:rsid w:val="006A4686"/>
    <w:rsid w:val="006B0E9E"/>
    <w:rsid w:val="006B1CD5"/>
    <w:rsid w:val="006B3D09"/>
    <w:rsid w:val="006B486D"/>
    <w:rsid w:val="006B515E"/>
    <w:rsid w:val="006B5AE4"/>
    <w:rsid w:val="006D1507"/>
    <w:rsid w:val="006D1608"/>
    <w:rsid w:val="006D4054"/>
    <w:rsid w:val="006D4E93"/>
    <w:rsid w:val="006D645F"/>
    <w:rsid w:val="006D7409"/>
    <w:rsid w:val="006E02EC"/>
    <w:rsid w:val="006E3C4F"/>
    <w:rsid w:val="006E6DCA"/>
    <w:rsid w:val="006E6F41"/>
    <w:rsid w:val="006E6F82"/>
    <w:rsid w:val="006E73E6"/>
    <w:rsid w:val="006F67D7"/>
    <w:rsid w:val="006F6B9F"/>
    <w:rsid w:val="00701563"/>
    <w:rsid w:val="00703871"/>
    <w:rsid w:val="0070475B"/>
    <w:rsid w:val="007102D5"/>
    <w:rsid w:val="00710878"/>
    <w:rsid w:val="00710E54"/>
    <w:rsid w:val="00720CC1"/>
    <w:rsid w:val="007211B1"/>
    <w:rsid w:val="007277DA"/>
    <w:rsid w:val="00731855"/>
    <w:rsid w:val="00731D27"/>
    <w:rsid w:val="007357EB"/>
    <w:rsid w:val="007414CD"/>
    <w:rsid w:val="00746187"/>
    <w:rsid w:val="0076254F"/>
    <w:rsid w:val="00762F43"/>
    <w:rsid w:val="00770796"/>
    <w:rsid w:val="0077599B"/>
    <w:rsid w:val="007801F5"/>
    <w:rsid w:val="00782DC4"/>
    <w:rsid w:val="00783CA4"/>
    <w:rsid w:val="007842FB"/>
    <w:rsid w:val="00786124"/>
    <w:rsid w:val="00786578"/>
    <w:rsid w:val="0079514B"/>
    <w:rsid w:val="00795252"/>
    <w:rsid w:val="007A2DC1"/>
    <w:rsid w:val="007D0869"/>
    <w:rsid w:val="007D14C4"/>
    <w:rsid w:val="007D3319"/>
    <w:rsid w:val="007D335D"/>
    <w:rsid w:val="007D605C"/>
    <w:rsid w:val="007E3314"/>
    <w:rsid w:val="007E3514"/>
    <w:rsid w:val="007E4B03"/>
    <w:rsid w:val="007E5A69"/>
    <w:rsid w:val="007F324B"/>
    <w:rsid w:val="007F6493"/>
    <w:rsid w:val="0080553C"/>
    <w:rsid w:val="00805B46"/>
    <w:rsid w:val="00805DB4"/>
    <w:rsid w:val="00815D44"/>
    <w:rsid w:val="00823593"/>
    <w:rsid w:val="00825DC2"/>
    <w:rsid w:val="00827493"/>
    <w:rsid w:val="00834AD3"/>
    <w:rsid w:val="008353DB"/>
    <w:rsid w:val="00843795"/>
    <w:rsid w:val="00847F0F"/>
    <w:rsid w:val="00852448"/>
    <w:rsid w:val="00852466"/>
    <w:rsid w:val="008615A9"/>
    <w:rsid w:val="00877F6C"/>
    <w:rsid w:val="0088258A"/>
    <w:rsid w:val="00886332"/>
    <w:rsid w:val="008925F0"/>
    <w:rsid w:val="008938CA"/>
    <w:rsid w:val="0089448A"/>
    <w:rsid w:val="00895431"/>
    <w:rsid w:val="00897877"/>
    <w:rsid w:val="008A15CA"/>
    <w:rsid w:val="008A26D9"/>
    <w:rsid w:val="008A7B5B"/>
    <w:rsid w:val="008B12D2"/>
    <w:rsid w:val="008B49FB"/>
    <w:rsid w:val="008C0C29"/>
    <w:rsid w:val="008D02DA"/>
    <w:rsid w:val="008D76BC"/>
    <w:rsid w:val="008E63E1"/>
    <w:rsid w:val="008E7D50"/>
    <w:rsid w:val="008E7DBA"/>
    <w:rsid w:val="008F0829"/>
    <w:rsid w:val="008F3638"/>
    <w:rsid w:val="008F4441"/>
    <w:rsid w:val="008F6B20"/>
    <w:rsid w:val="008F6F31"/>
    <w:rsid w:val="008F74DF"/>
    <w:rsid w:val="00902274"/>
    <w:rsid w:val="00910674"/>
    <w:rsid w:val="009127BA"/>
    <w:rsid w:val="00920AAE"/>
    <w:rsid w:val="009227A6"/>
    <w:rsid w:val="00926F10"/>
    <w:rsid w:val="00933EC1"/>
    <w:rsid w:val="00935E1E"/>
    <w:rsid w:val="009446AD"/>
    <w:rsid w:val="00944F46"/>
    <w:rsid w:val="009530DB"/>
    <w:rsid w:val="00953676"/>
    <w:rsid w:val="00956F30"/>
    <w:rsid w:val="009649D2"/>
    <w:rsid w:val="00965C7D"/>
    <w:rsid w:val="009664F7"/>
    <w:rsid w:val="00966C9A"/>
    <w:rsid w:val="00967527"/>
    <w:rsid w:val="009705EE"/>
    <w:rsid w:val="00977927"/>
    <w:rsid w:val="0098135C"/>
    <w:rsid w:val="0098156A"/>
    <w:rsid w:val="00991BAC"/>
    <w:rsid w:val="00993989"/>
    <w:rsid w:val="009A6EA0"/>
    <w:rsid w:val="009A6F0B"/>
    <w:rsid w:val="009B2A4A"/>
    <w:rsid w:val="009C1335"/>
    <w:rsid w:val="009C1AB2"/>
    <w:rsid w:val="009C7251"/>
    <w:rsid w:val="009D0892"/>
    <w:rsid w:val="009E2E91"/>
    <w:rsid w:val="009F0A4F"/>
    <w:rsid w:val="00A01B40"/>
    <w:rsid w:val="00A03BEC"/>
    <w:rsid w:val="00A1359F"/>
    <w:rsid w:val="00A139F5"/>
    <w:rsid w:val="00A27FC7"/>
    <w:rsid w:val="00A32E16"/>
    <w:rsid w:val="00A365F4"/>
    <w:rsid w:val="00A427AF"/>
    <w:rsid w:val="00A43449"/>
    <w:rsid w:val="00A460CD"/>
    <w:rsid w:val="00A46A86"/>
    <w:rsid w:val="00A47D80"/>
    <w:rsid w:val="00A53132"/>
    <w:rsid w:val="00A563F2"/>
    <w:rsid w:val="00A566E8"/>
    <w:rsid w:val="00A61BBA"/>
    <w:rsid w:val="00A65C31"/>
    <w:rsid w:val="00A66347"/>
    <w:rsid w:val="00A7038E"/>
    <w:rsid w:val="00A746A2"/>
    <w:rsid w:val="00A757D1"/>
    <w:rsid w:val="00A810F9"/>
    <w:rsid w:val="00A82D31"/>
    <w:rsid w:val="00A85E7E"/>
    <w:rsid w:val="00A86ECC"/>
    <w:rsid w:val="00A86FCC"/>
    <w:rsid w:val="00A90A6D"/>
    <w:rsid w:val="00A92B87"/>
    <w:rsid w:val="00A971E5"/>
    <w:rsid w:val="00A97238"/>
    <w:rsid w:val="00AA710D"/>
    <w:rsid w:val="00AB1F20"/>
    <w:rsid w:val="00AB4251"/>
    <w:rsid w:val="00AB64F3"/>
    <w:rsid w:val="00AB6D25"/>
    <w:rsid w:val="00AB7FA0"/>
    <w:rsid w:val="00AC0B07"/>
    <w:rsid w:val="00AD0E56"/>
    <w:rsid w:val="00AD4BFC"/>
    <w:rsid w:val="00AD6872"/>
    <w:rsid w:val="00AE229B"/>
    <w:rsid w:val="00AE2D4B"/>
    <w:rsid w:val="00AE4F99"/>
    <w:rsid w:val="00B02B2F"/>
    <w:rsid w:val="00B101B4"/>
    <w:rsid w:val="00B11B69"/>
    <w:rsid w:val="00B14952"/>
    <w:rsid w:val="00B16871"/>
    <w:rsid w:val="00B2063A"/>
    <w:rsid w:val="00B25B38"/>
    <w:rsid w:val="00B25B45"/>
    <w:rsid w:val="00B31E5A"/>
    <w:rsid w:val="00B47359"/>
    <w:rsid w:val="00B653AB"/>
    <w:rsid w:val="00B65F9E"/>
    <w:rsid w:val="00B66051"/>
    <w:rsid w:val="00B66B19"/>
    <w:rsid w:val="00B71D70"/>
    <w:rsid w:val="00B7386E"/>
    <w:rsid w:val="00B739A9"/>
    <w:rsid w:val="00B82E9D"/>
    <w:rsid w:val="00B84C43"/>
    <w:rsid w:val="00B9063E"/>
    <w:rsid w:val="00B914E9"/>
    <w:rsid w:val="00B956EE"/>
    <w:rsid w:val="00BA2BA1"/>
    <w:rsid w:val="00BA3447"/>
    <w:rsid w:val="00BA3562"/>
    <w:rsid w:val="00BB4F09"/>
    <w:rsid w:val="00BB54B5"/>
    <w:rsid w:val="00BB5522"/>
    <w:rsid w:val="00BC4322"/>
    <w:rsid w:val="00BD0EE6"/>
    <w:rsid w:val="00BD4E33"/>
    <w:rsid w:val="00BE2429"/>
    <w:rsid w:val="00BF22C4"/>
    <w:rsid w:val="00BF595F"/>
    <w:rsid w:val="00C030DE"/>
    <w:rsid w:val="00C051A8"/>
    <w:rsid w:val="00C22105"/>
    <w:rsid w:val="00C244B6"/>
    <w:rsid w:val="00C245F5"/>
    <w:rsid w:val="00C27BF1"/>
    <w:rsid w:val="00C310E6"/>
    <w:rsid w:val="00C3702F"/>
    <w:rsid w:val="00C4500A"/>
    <w:rsid w:val="00C62238"/>
    <w:rsid w:val="00C64A37"/>
    <w:rsid w:val="00C7158E"/>
    <w:rsid w:val="00C71CD0"/>
    <w:rsid w:val="00C7250B"/>
    <w:rsid w:val="00C7346B"/>
    <w:rsid w:val="00C77C0E"/>
    <w:rsid w:val="00C91687"/>
    <w:rsid w:val="00C924A8"/>
    <w:rsid w:val="00C945FE"/>
    <w:rsid w:val="00C958CB"/>
    <w:rsid w:val="00C96FAA"/>
    <w:rsid w:val="00C97A04"/>
    <w:rsid w:val="00CA107B"/>
    <w:rsid w:val="00CA2619"/>
    <w:rsid w:val="00CA484D"/>
    <w:rsid w:val="00CA4FB6"/>
    <w:rsid w:val="00CB0110"/>
    <w:rsid w:val="00CB0BC5"/>
    <w:rsid w:val="00CB2F90"/>
    <w:rsid w:val="00CB5C7F"/>
    <w:rsid w:val="00CB6AD4"/>
    <w:rsid w:val="00CB7112"/>
    <w:rsid w:val="00CC739E"/>
    <w:rsid w:val="00CD1EBB"/>
    <w:rsid w:val="00CD28CF"/>
    <w:rsid w:val="00CD58B7"/>
    <w:rsid w:val="00CD71B7"/>
    <w:rsid w:val="00CD7967"/>
    <w:rsid w:val="00CE6A09"/>
    <w:rsid w:val="00CF18EE"/>
    <w:rsid w:val="00CF30BD"/>
    <w:rsid w:val="00CF4099"/>
    <w:rsid w:val="00D00796"/>
    <w:rsid w:val="00D0500E"/>
    <w:rsid w:val="00D20662"/>
    <w:rsid w:val="00D261A2"/>
    <w:rsid w:val="00D4127C"/>
    <w:rsid w:val="00D52BC7"/>
    <w:rsid w:val="00D616D2"/>
    <w:rsid w:val="00D63B5F"/>
    <w:rsid w:val="00D70EF7"/>
    <w:rsid w:val="00D8397C"/>
    <w:rsid w:val="00D84AE8"/>
    <w:rsid w:val="00D942B1"/>
    <w:rsid w:val="00D94EED"/>
    <w:rsid w:val="00D96026"/>
    <w:rsid w:val="00D972F6"/>
    <w:rsid w:val="00DA331D"/>
    <w:rsid w:val="00DA7C1C"/>
    <w:rsid w:val="00DB147A"/>
    <w:rsid w:val="00DB1B7A"/>
    <w:rsid w:val="00DB6A3B"/>
    <w:rsid w:val="00DB706E"/>
    <w:rsid w:val="00DB7B30"/>
    <w:rsid w:val="00DC6708"/>
    <w:rsid w:val="00DD011A"/>
    <w:rsid w:val="00DD23C1"/>
    <w:rsid w:val="00DE2400"/>
    <w:rsid w:val="00DE58F1"/>
    <w:rsid w:val="00DE6B58"/>
    <w:rsid w:val="00DE6C02"/>
    <w:rsid w:val="00DF0E6D"/>
    <w:rsid w:val="00DF5E32"/>
    <w:rsid w:val="00E01436"/>
    <w:rsid w:val="00E03E79"/>
    <w:rsid w:val="00E045BD"/>
    <w:rsid w:val="00E04D6C"/>
    <w:rsid w:val="00E0559B"/>
    <w:rsid w:val="00E150EA"/>
    <w:rsid w:val="00E17B77"/>
    <w:rsid w:val="00E231AB"/>
    <w:rsid w:val="00E23337"/>
    <w:rsid w:val="00E259EA"/>
    <w:rsid w:val="00E25D33"/>
    <w:rsid w:val="00E2752C"/>
    <w:rsid w:val="00E32061"/>
    <w:rsid w:val="00E33334"/>
    <w:rsid w:val="00E33F48"/>
    <w:rsid w:val="00E42FF9"/>
    <w:rsid w:val="00E44790"/>
    <w:rsid w:val="00E46137"/>
    <w:rsid w:val="00E46848"/>
    <w:rsid w:val="00E4714C"/>
    <w:rsid w:val="00E5178D"/>
    <w:rsid w:val="00E51AEB"/>
    <w:rsid w:val="00E522A7"/>
    <w:rsid w:val="00E52EB7"/>
    <w:rsid w:val="00E5349E"/>
    <w:rsid w:val="00E54452"/>
    <w:rsid w:val="00E63B0C"/>
    <w:rsid w:val="00E664C5"/>
    <w:rsid w:val="00E671A2"/>
    <w:rsid w:val="00E740A3"/>
    <w:rsid w:val="00E76D26"/>
    <w:rsid w:val="00E76EE5"/>
    <w:rsid w:val="00E7710D"/>
    <w:rsid w:val="00E77D2D"/>
    <w:rsid w:val="00E80706"/>
    <w:rsid w:val="00E95036"/>
    <w:rsid w:val="00E953FC"/>
    <w:rsid w:val="00E95B8E"/>
    <w:rsid w:val="00EB1390"/>
    <w:rsid w:val="00EB2C71"/>
    <w:rsid w:val="00EB3333"/>
    <w:rsid w:val="00EB4340"/>
    <w:rsid w:val="00EB556D"/>
    <w:rsid w:val="00EB5A7D"/>
    <w:rsid w:val="00ED55C0"/>
    <w:rsid w:val="00ED682B"/>
    <w:rsid w:val="00EE30EF"/>
    <w:rsid w:val="00EE3197"/>
    <w:rsid w:val="00EE41D5"/>
    <w:rsid w:val="00EE6EE5"/>
    <w:rsid w:val="00EF7758"/>
    <w:rsid w:val="00F0166F"/>
    <w:rsid w:val="00F037A4"/>
    <w:rsid w:val="00F03D62"/>
    <w:rsid w:val="00F049AB"/>
    <w:rsid w:val="00F142DB"/>
    <w:rsid w:val="00F24881"/>
    <w:rsid w:val="00F27C8F"/>
    <w:rsid w:val="00F32749"/>
    <w:rsid w:val="00F37172"/>
    <w:rsid w:val="00F37727"/>
    <w:rsid w:val="00F40BB1"/>
    <w:rsid w:val="00F4477E"/>
    <w:rsid w:val="00F46269"/>
    <w:rsid w:val="00F60BA8"/>
    <w:rsid w:val="00F65A5A"/>
    <w:rsid w:val="00F66604"/>
    <w:rsid w:val="00F67D8F"/>
    <w:rsid w:val="00F802BE"/>
    <w:rsid w:val="00F80E93"/>
    <w:rsid w:val="00F86024"/>
    <w:rsid w:val="00F8611A"/>
    <w:rsid w:val="00F93F72"/>
    <w:rsid w:val="00FA08FB"/>
    <w:rsid w:val="00FA2700"/>
    <w:rsid w:val="00FA3E6A"/>
    <w:rsid w:val="00FA5128"/>
    <w:rsid w:val="00FB42D4"/>
    <w:rsid w:val="00FB5906"/>
    <w:rsid w:val="00FB7150"/>
    <w:rsid w:val="00FB762F"/>
    <w:rsid w:val="00FC2AED"/>
    <w:rsid w:val="00FC5F4F"/>
    <w:rsid w:val="00FD0567"/>
    <w:rsid w:val="00FD08AE"/>
    <w:rsid w:val="00FD5EA7"/>
    <w:rsid w:val="00FE36CF"/>
    <w:rsid w:val="00FE77CD"/>
    <w:rsid w:val="00FF0246"/>
    <w:rsid w:val="00FF3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FD0567"/>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FD056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customStyle="1" w:styleId="Nierozpoznanawzmianka2">
    <w:name w:val="Nierozpoznana wzmianka2"/>
    <w:basedOn w:val="Domylnaczcionkaakapitu"/>
    <w:uiPriority w:val="99"/>
    <w:semiHidden/>
    <w:unhideWhenUsed/>
    <w:rsid w:val="00827493"/>
    <w:rPr>
      <w:color w:val="605E5C"/>
      <w:shd w:val="clear" w:color="auto" w:fill="E1DFDD"/>
    </w:rPr>
  </w:style>
  <w:style w:type="paragraph" w:customStyle="1" w:styleId="rdo">
    <w:name w:val="Źródło"/>
    <w:basedOn w:val="Tekstkomentarza"/>
    <w:qFormat/>
    <w:rsid w:val="003A4230"/>
    <w:pPr>
      <w:spacing w:line="240" w:lineRule="exact"/>
    </w:pPr>
    <w:rPr>
      <w:noProof/>
      <w:sz w:val="16"/>
      <w:shd w:val="clear" w:color="auto" w:fill="FFFFFF"/>
      <w:lang w:eastAsia="pl-PL"/>
    </w:rPr>
  </w:style>
  <w:style w:type="paragraph" w:customStyle="1" w:styleId="Podtytuwykresu">
    <w:name w:val="Podtytuł wykresu"/>
    <w:basedOn w:val="Normalny"/>
    <w:qFormat/>
    <w:rsid w:val="00205D86"/>
    <w:pPr>
      <w:suppressAutoHyphens w:val="0"/>
      <w:spacing w:line="269" w:lineRule="auto"/>
      <w:ind w:firstLine="851"/>
    </w:pPr>
    <w:rPr>
      <w:sz w:val="18"/>
      <w:szCs w:val="18"/>
    </w:rPr>
  </w:style>
  <w:style w:type="paragraph" w:customStyle="1" w:styleId="rdo0">
    <w:name w:val="Żródło"/>
    <w:basedOn w:val="Normalny"/>
    <w:qFormat/>
    <w:rsid w:val="00205D86"/>
    <w:pPr>
      <w:suppressAutoHyphens w:val="0"/>
      <w:spacing w:line="269" w:lineRule="auto"/>
      <w:jc w:val="both"/>
    </w:pPr>
    <w:rPr>
      <w:sz w:val="16"/>
      <w:szCs w:val="16"/>
    </w:rPr>
  </w:style>
  <w:style w:type="paragraph" w:customStyle="1" w:styleId="tekstzboku">
    <w:name w:val="tekst z boku"/>
    <w:basedOn w:val="Normalny"/>
    <w:qFormat/>
    <w:rsid w:val="006E6F82"/>
    <w:pPr>
      <w:suppressAutoHyphens w:val="0"/>
      <w:spacing w:before="0" w:after="0" w:line="269" w:lineRule="auto"/>
    </w:pPr>
    <w:rPr>
      <w:rFonts w:eastAsia="Times New Roman" w:cs="Times New Roman"/>
      <w:bCs/>
      <w:color w:val="001D77"/>
      <w:sz w:val="18"/>
      <w:szCs w:val="18"/>
      <w:lang w:eastAsia="pl-PL"/>
    </w:rPr>
  </w:style>
  <w:style w:type="table" w:customStyle="1" w:styleId="Siatkatabelijasna1">
    <w:name w:val="Siatka tabeli — jasna1"/>
    <w:basedOn w:val="Standardowy"/>
    <w:next w:val="Siatkatabelijasna"/>
    <w:uiPriority w:val="40"/>
    <w:rsid w:val="006E6F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ica">
    <w:name w:val="Tablica"/>
    <w:basedOn w:val="Normalny"/>
    <w:link w:val="TablicaZnak"/>
    <w:qFormat/>
    <w:rsid w:val="006E6F82"/>
    <w:pPr>
      <w:keepNext/>
      <w:framePr w:hSpace="141" w:wrap="around" w:vAnchor="text" w:hAnchor="text" w:y="1"/>
      <w:tabs>
        <w:tab w:val="right" w:leader="dot" w:pos="4139"/>
      </w:tabs>
      <w:suppressAutoHyphens w:val="0"/>
      <w:spacing w:line="216" w:lineRule="auto"/>
      <w:suppressOverlap/>
      <w:jc w:val="center"/>
      <w:outlineLvl w:val="0"/>
    </w:pPr>
    <w:rPr>
      <w:rFonts w:eastAsia="Times New Roman" w:cs="Arial"/>
      <w:bCs/>
      <w:color w:val="000000" w:themeColor="text1"/>
      <w:szCs w:val="19"/>
      <w:lang w:eastAsia="pl-PL"/>
    </w:rPr>
  </w:style>
  <w:style w:type="character" w:customStyle="1" w:styleId="TablicaZnak">
    <w:name w:val="Tablica Znak"/>
    <w:basedOn w:val="Domylnaczcionkaakapitu"/>
    <w:link w:val="Tablica"/>
    <w:rsid w:val="006E6F82"/>
    <w:rPr>
      <w:rFonts w:ascii="Fira Sans" w:eastAsia="Times New Roman" w:hAnsi="Fira Sans" w:cs="Arial"/>
      <w:bCs/>
      <w:color w:val="000000" w:themeColor="text1"/>
      <w:sz w:val="19"/>
      <w:szCs w:val="19"/>
      <w:lang w:eastAsia="pl-PL"/>
    </w:rPr>
  </w:style>
  <w:style w:type="paragraph" w:customStyle="1" w:styleId="tablicadane">
    <w:name w:val="tablica dane"/>
    <w:basedOn w:val="Normalny"/>
    <w:qFormat/>
    <w:rsid w:val="006E6F82"/>
    <w:pPr>
      <w:framePr w:hSpace="141" w:wrap="around" w:vAnchor="text" w:hAnchor="text" w:y="1"/>
      <w:suppressAutoHyphens w:val="0"/>
      <w:spacing w:line="269" w:lineRule="auto"/>
      <w:suppressOverlap/>
      <w:jc w:val="right"/>
    </w:pPr>
    <w:rPr>
      <w:szCs w:val="19"/>
    </w:rPr>
  </w:style>
  <w:style w:type="paragraph" w:customStyle="1" w:styleId="tablicaboczek0">
    <w:name w:val="tablica boczek"/>
    <w:basedOn w:val="Normalny"/>
    <w:qFormat/>
    <w:rsid w:val="006E6F82"/>
    <w:pPr>
      <w:keepNext/>
      <w:keepLines/>
      <w:framePr w:hSpace="141" w:wrap="around" w:vAnchor="text" w:hAnchor="text" w:y="1"/>
      <w:tabs>
        <w:tab w:val="right" w:leader="dot" w:pos="4156"/>
      </w:tabs>
      <w:suppressAutoHyphens w:val="0"/>
      <w:spacing w:before="0" w:after="0" w:line="216" w:lineRule="auto"/>
      <w:suppressOverlap/>
      <w:outlineLvl w:val="4"/>
    </w:pPr>
    <w:rPr>
      <w:rFonts w:eastAsiaTheme="majorEastAsia" w:cstheme="majorBidi"/>
      <w:color w:val="000000" w:themeColor="text1"/>
      <w:szCs w:val="19"/>
    </w:rPr>
  </w:style>
  <w:style w:type="paragraph" w:customStyle="1" w:styleId="Tablicagwkarodek">
    <w:name w:val="Tablica główka środek"/>
    <w:basedOn w:val="Normalny"/>
    <w:link w:val="TablicagwkarodekZnak"/>
    <w:qFormat/>
    <w:rsid w:val="006E6F82"/>
    <w:pPr>
      <w:suppressAutoHyphens w:val="0"/>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6E6F82"/>
    <w:rPr>
      <w:rFonts w:ascii="Fira Sans" w:eastAsia="Times New Roman" w:hAnsi="Fira Sans" w:cs="Calibri"/>
      <w:sz w:val="19"/>
      <w:szCs w:val="19"/>
      <w:lang w:eastAsia="pl-PL"/>
    </w:rPr>
  </w:style>
  <w:style w:type="paragraph" w:customStyle="1" w:styleId="Uwagimetodologicznelista">
    <w:name w:val="Uwagi metodologiczne lista"/>
    <w:basedOn w:val="Normalny"/>
    <w:qFormat/>
    <w:rsid w:val="006E6F82"/>
    <w:pPr>
      <w:numPr>
        <w:numId w:val="8"/>
      </w:numPr>
      <w:suppressAutoHyphens w:val="0"/>
      <w:spacing w:after="0" w:line="276" w:lineRule="auto"/>
    </w:pPr>
    <w:rPr>
      <w:szCs w:val="19"/>
      <w:shd w:val="clear" w:color="auto" w:fill="FFFFFF"/>
    </w:rPr>
  </w:style>
  <w:style w:type="paragraph" w:customStyle="1" w:styleId="Uwagimetodologicznelistapoziom2">
    <w:name w:val="Uwagi metodologiczne lista poziom 2"/>
    <w:basedOn w:val="Uwagimetodologicznelista"/>
    <w:qFormat/>
    <w:rsid w:val="006E6F82"/>
    <w:pPr>
      <w:numPr>
        <w:numId w:val="9"/>
      </w:numPr>
    </w:pPr>
  </w:style>
  <w:style w:type="paragraph" w:styleId="Nagwek">
    <w:name w:val="header"/>
    <w:basedOn w:val="Normalny"/>
    <w:link w:val="NagwekZnak"/>
    <w:uiPriority w:val="99"/>
    <w:unhideWhenUsed/>
    <w:rsid w:val="0089543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95431"/>
    <w:rPr>
      <w:rFonts w:ascii="Fira Sans" w:hAnsi="Fira Sans"/>
      <w:sz w:val="19"/>
    </w:rPr>
  </w:style>
  <w:style w:type="paragraph" w:styleId="Adresnakopercie">
    <w:name w:val="envelope address"/>
    <w:basedOn w:val="Normalny"/>
    <w:uiPriority w:val="99"/>
    <w:semiHidden/>
    <w:unhideWhenUsed/>
    <w:rsid w:val="00FD0567"/>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FD0567"/>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FD0567"/>
    <w:pPr>
      <w:suppressAutoHyphens/>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FD0567"/>
  </w:style>
  <w:style w:type="paragraph" w:styleId="Cytat">
    <w:name w:val="Quote"/>
    <w:basedOn w:val="Normalny"/>
    <w:next w:val="Normalny"/>
    <w:link w:val="CytatZnak"/>
    <w:uiPriority w:val="29"/>
    <w:qFormat/>
    <w:rsid w:val="00FD0567"/>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FD0567"/>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FD056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FD0567"/>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FD0567"/>
  </w:style>
  <w:style w:type="character" w:customStyle="1" w:styleId="DataZnak">
    <w:name w:val="Data Znak"/>
    <w:basedOn w:val="Domylnaczcionkaakapitu"/>
    <w:link w:val="Data"/>
    <w:uiPriority w:val="99"/>
    <w:semiHidden/>
    <w:rsid w:val="00FD0567"/>
    <w:rPr>
      <w:rFonts w:ascii="Fira Sans" w:hAnsi="Fira Sans"/>
      <w:sz w:val="19"/>
    </w:rPr>
  </w:style>
  <w:style w:type="paragraph" w:styleId="HTML-adres">
    <w:name w:val="HTML Address"/>
    <w:basedOn w:val="Normalny"/>
    <w:link w:val="HTML-adresZnak"/>
    <w:uiPriority w:val="99"/>
    <w:semiHidden/>
    <w:unhideWhenUsed/>
    <w:rsid w:val="00FD0567"/>
    <w:pPr>
      <w:spacing w:before="0" w:after="0" w:line="240" w:lineRule="auto"/>
    </w:pPr>
    <w:rPr>
      <w:i/>
      <w:iCs/>
    </w:rPr>
  </w:style>
  <w:style w:type="character" w:customStyle="1" w:styleId="HTML-adresZnak">
    <w:name w:val="HTML - adres Znak"/>
    <w:basedOn w:val="Domylnaczcionkaakapitu"/>
    <w:link w:val="HTML-adres"/>
    <w:uiPriority w:val="99"/>
    <w:semiHidden/>
    <w:rsid w:val="00FD0567"/>
    <w:rPr>
      <w:rFonts w:ascii="Fira Sans" w:hAnsi="Fira Sans"/>
      <w:i/>
      <w:iCs/>
      <w:sz w:val="19"/>
    </w:rPr>
  </w:style>
  <w:style w:type="paragraph" w:styleId="HTML-wstpniesformatowany">
    <w:name w:val="HTML Preformatted"/>
    <w:basedOn w:val="Normalny"/>
    <w:link w:val="HTML-wstpniesformatowanyZnak"/>
    <w:uiPriority w:val="99"/>
    <w:semiHidden/>
    <w:unhideWhenUsed/>
    <w:rsid w:val="00FD0567"/>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FD0567"/>
    <w:rPr>
      <w:rFonts w:ascii="Consolas" w:hAnsi="Consolas"/>
      <w:sz w:val="20"/>
      <w:szCs w:val="20"/>
    </w:rPr>
  </w:style>
  <w:style w:type="paragraph" w:styleId="Indeks1">
    <w:name w:val="index 1"/>
    <w:basedOn w:val="Normalny"/>
    <w:next w:val="Normalny"/>
    <w:autoRedefine/>
    <w:uiPriority w:val="99"/>
    <w:semiHidden/>
    <w:unhideWhenUsed/>
    <w:rsid w:val="00FD0567"/>
    <w:pPr>
      <w:spacing w:before="0" w:after="0" w:line="240" w:lineRule="auto"/>
      <w:ind w:left="190" w:hanging="190"/>
    </w:pPr>
  </w:style>
  <w:style w:type="paragraph" w:styleId="Indeks2">
    <w:name w:val="index 2"/>
    <w:basedOn w:val="Normalny"/>
    <w:next w:val="Normalny"/>
    <w:autoRedefine/>
    <w:uiPriority w:val="99"/>
    <w:semiHidden/>
    <w:unhideWhenUsed/>
    <w:rsid w:val="00FD0567"/>
    <w:pPr>
      <w:spacing w:before="0" w:after="0" w:line="240" w:lineRule="auto"/>
      <w:ind w:left="380" w:hanging="190"/>
    </w:pPr>
  </w:style>
  <w:style w:type="paragraph" w:styleId="Indeks3">
    <w:name w:val="index 3"/>
    <w:basedOn w:val="Normalny"/>
    <w:next w:val="Normalny"/>
    <w:autoRedefine/>
    <w:uiPriority w:val="99"/>
    <w:semiHidden/>
    <w:unhideWhenUsed/>
    <w:rsid w:val="00FD0567"/>
    <w:pPr>
      <w:spacing w:before="0" w:after="0" w:line="240" w:lineRule="auto"/>
      <w:ind w:left="570" w:hanging="190"/>
    </w:pPr>
  </w:style>
  <w:style w:type="paragraph" w:styleId="Indeks4">
    <w:name w:val="index 4"/>
    <w:basedOn w:val="Normalny"/>
    <w:next w:val="Normalny"/>
    <w:autoRedefine/>
    <w:uiPriority w:val="99"/>
    <w:semiHidden/>
    <w:unhideWhenUsed/>
    <w:rsid w:val="00FD0567"/>
    <w:pPr>
      <w:spacing w:before="0" w:after="0" w:line="240" w:lineRule="auto"/>
      <w:ind w:left="760" w:hanging="190"/>
    </w:pPr>
  </w:style>
  <w:style w:type="paragraph" w:styleId="Indeks5">
    <w:name w:val="index 5"/>
    <w:basedOn w:val="Normalny"/>
    <w:next w:val="Normalny"/>
    <w:autoRedefine/>
    <w:uiPriority w:val="99"/>
    <w:semiHidden/>
    <w:unhideWhenUsed/>
    <w:rsid w:val="00FD0567"/>
    <w:pPr>
      <w:spacing w:before="0" w:after="0" w:line="240" w:lineRule="auto"/>
      <w:ind w:left="950" w:hanging="190"/>
    </w:pPr>
  </w:style>
  <w:style w:type="paragraph" w:styleId="Indeks6">
    <w:name w:val="index 6"/>
    <w:basedOn w:val="Normalny"/>
    <w:next w:val="Normalny"/>
    <w:autoRedefine/>
    <w:uiPriority w:val="99"/>
    <w:semiHidden/>
    <w:unhideWhenUsed/>
    <w:rsid w:val="00FD0567"/>
    <w:pPr>
      <w:spacing w:before="0" w:after="0" w:line="240" w:lineRule="auto"/>
      <w:ind w:left="1140" w:hanging="190"/>
    </w:pPr>
  </w:style>
  <w:style w:type="paragraph" w:styleId="Indeks7">
    <w:name w:val="index 7"/>
    <w:basedOn w:val="Normalny"/>
    <w:next w:val="Normalny"/>
    <w:autoRedefine/>
    <w:uiPriority w:val="99"/>
    <w:semiHidden/>
    <w:unhideWhenUsed/>
    <w:rsid w:val="00FD0567"/>
    <w:pPr>
      <w:spacing w:before="0" w:after="0" w:line="240" w:lineRule="auto"/>
      <w:ind w:left="1330" w:hanging="190"/>
    </w:pPr>
  </w:style>
  <w:style w:type="paragraph" w:styleId="Indeks8">
    <w:name w:val="index 8"/>
    <w:basedOn w:val="Normalny"/>
    <w:next w:val="Normalny"/>
    <w:autoRedefine/>
    <w:uiPriority w:val="99"/>
    <w:semiHidden/>
    <w:unhideWhenUsed/>
    <w:rsid w:val="00FD0567"/>
    <w:pPr>
      <w:spacing w:before="0" w:after="0" w:line="240" w:lineRule="auto"/>
      <w:ind w:left="1520" w:hanging="190"/>
    </w:pPr>
  </w:style>
  <w:style w:type="paragraph" w:styleId="Indeks9">
    <w:name w:val="index 9"/>
    <w:basedOn w:val="Normalny"/>
    <w:next w:val="Normalny"/>
    <w:autoRedefine/>
    <w:uiPriority w:val="99"/>
    <w:semiHidden/>
    <w:unhideWhenUsed/>
    <w:rsid w:val="00FD0567"/>
    <w:pPr>
      <w:spacing w:before="0" w:after="0" w:line="240" w:lineRule="auto"/>
      <w:ind w:left="1710" w:hanging="190"/>
    </w:pPr>
  </w:style>
  <w:style w:type="paragraph" w:styleId="Legenda">
    <w:name w:val="caption"/>
    <w:basedOn w:val="Normalny"/>
    <w:next w:val="Normalny"/>
    <w:uiPriority w:val="35"/>
    <w:semiHidden/>
    <w:unhideWhenUsed/>
    <w:qFormat/>
    <w:rsid w:val="00FD0567"/>
    <w:pPr>
      <w:spacing w:before="0" w:after="200" w:line="240" w:lineRule="auto"/>
    </w:pPr>
    <w:rPr>
      <w:i/>
      <w:iCs/>
      <w:color w:val="44546A" w:themeColor="text2"/>
      <w:sz w:val="18"/>
      <w:szCs w:val="18"/>
    </w:rPr>
  </w:style>
  <w:style w:type="paragraph" w:styleId="Lista">
    <w:name w:val="List"/>
    <w:basedOn w:val="Normalny"/>
    <w:uiPriority w:val="99"/>
    <w:semiHidden/>
    <w:unhideWhenUsed/>
    <w:rsid w:val="00FD0567"/>
    <w:pPr>
      <w:ind w:left="283" w:hanging="283"/>
      <w:contextualSpacing/>
    </w:pPr>
  </w:style>
  <w:style w:type="paragraph" w:styleId="Lista-kontynuacja">
    <w:name w:val="List Continue"/>
    <w:basedOn w:val="Normalny"/>
    <w:uiPriority w:val="99"/>
    <w:semiHidden/>
    <w:unhideWhenUsed/>
    <w:rsid w:val="00FD0567"/>
    <w:pPr>
      <w:ind w:left="283"/>
      <w:contextualSpacing/>
    </w:pPr>
  </w:style>
  <w:style w:type="paragraph" w:styleId="Lista-kontynuacja2">
    <w:name w:val="List Continue 2"/>
    <w:basedOn w:val="Normalny"/>
    <w:uiPriority w:val="99"/>
    <w:semiHidden/>
    <w:unhideWhenUsed/>
    <w:rsid w:val="00FD0567"/>
    <w:pPr>
      <w:ind w:left="566"/>
      <w:contextualSpacing/>
    </w:pPr>
  </w:style>
  <w:style w:type="paragraph" w:styleId="Lista-kontynuacja3">
    <w:name w:val="List Continue 3"/>
    <w:basedOn w:val="Normalny"/>
    <w:uiPriority w:val="99"/>
    <w:semiHidden/>
    <w:unhideWhenUsed/>
    <w:rsid w:val="00FD0567"/>
    <w:pPr>
      <w:ind w:left="849"/>
      <w:contextualSpacing/>
    </w:pPr>
  </w:style>
  <w:style w:type="paragraph" w:styleId="Lista-kontynuacja4">
    <w:name w:val="List Continue 4"/>
    <w:basedOn w:val="Normalny"/>
    <w:uiPriority w:val="99"/>
    <w:semiHidden/>
    <w:unhideWhenUsed/>
    <w:rsid w:val="00FD0567"/>
    <w:pPr>
      <w:ind w:left="1132"/>
      <w:contextualSpacing/>
    </w:pPr>
  </w:style>
  <w:style w:type="paragraph" w:styleId="Lista-kontynuacja5">
    <w:name w:val="List Continue 5"/>
    <w:basedOn w:val="Normalny"/>
    <w:uiPriority w:val="99"/>
    <w:semiHidden/>
    <w:unhideWhenUsed/>
    <w:rsid w:val="00FD0567"/>
    <w:pPr>
      <w:ind w:left="1415"/>
      <w:contextualSpacing/>
    </w:pPr>
  </w:style>
  <w:style w:type="paragraph" w:styleId="Lista2">
    <w:name w:val="List 2"/>
    <w:basedOn w:val="Normalny"/>
    <w:uiPriority w:val="99"/>
    <w:semiHidden/>
    <w:unhideWhenUsed/>
    <w:rsid w:val="00FD0567"/>
    <w:pPr>
      <w:ind w:left="566" w:hanging="283"/>
      <w:contextualSpacing/>
    </w:pPr>
  </w:style>
  <w:style w:type="paragraph" w:styleId="Lista3">
    <w:name w:val="List 3"/>
    <w:basedOn w:val="Normalny"/>
    <w:uiPriority w:val="99"/>
    <w:semiHidden/>
    <w:unhideWhenUsed/>
    <w:rsid w:val="00FD0567"/>
    <w:pPr>
      <w:ind w:left="849" w:hanging="283"/>
      <w:contextualSpacing/>
    </w:pPr>
  </w:style>
  <w:style w:type="paragraph" w:styleId="Lista4">
    <w:name w:val="List 4"/>
    <w:basedOn w:val="Normalny"/>
    <w:uiPriority w:val="99"/>
    <w:semiHidden/>
    <w:unhideWhenUsed/>
    <w:rsid w:val="00FD0567"/>
    <w:pPr>
      <w:ind w:left="1132" w:hanging="283"/>
      <w:contextualSpacing/>
    </w:pPr>
  </w:style>
  <w:style w:type="paragraph" w:styleId="Lista5">
    <w:name w:val="List 5"/>
    <w:basedOn w:val="Normalny"/>
    <w:uiPriority w:val="99"/>
    <w:semiHidden/>
    <w:unhideWhenUsed/>
    <w:rsid w:val="00FD0567"/>
    <w:pPr>
      <w:ind w:left="1415" w:hanging="283"/>
      <w:contextualSpacing/>
    </w:pPr>
  </w:style>
  <w:style w:type="paragraph" w:styleId="Listanumerowana">
    <w:name w:val="List Number"/>
    <w:basedOn w:val="Normalny"/>
    <w:uiPriority w:val="99"/>
    <w:semiHidden/>
    <w:unhideWhenUsed/>
    <w:rsid w:val="00FD0567"/>
    <w:pPr>
      <w:numPr>
        <w:numId w:val="12"/>
      </w:numPr>
      <w:contextualSpacing/>
    </w:pPr>
  </w:style>
  <w:style w:type="paragraph" w:styleId="Listanumerowana2">
    <w:name w:val="List Number 2"/>
    <w:basedOn w:val="Normalny"/>
    <w:uiPriority w:val="99"/>
    <w:semiHidden/>
    <w:unhideWhenUsed/>
    <w:rsid w:val="00FD0567"/>
    <w:pPr>
      <w:numPr>
        <w:numId w:val="13"/>
      </w:numPr>
      <w:contextualSpacing/>
    </w:pPr>
  </w:style>
  <w:style w:type="paragraph" w:styleId="Listanumerowana3">
    <w:name w:val="List Number 3"/>
    <w:basedOn w:val="Normalny"/>
    <w:uiPriority w:val="99"/>
    <w:semiHidden/>
    <w:unhideWhenUsed/>
    <w:rsid w:val="00FD0567"/>
    <w:pPr>
      <w:numPr>
        <w:numId w:val="14"/>
      </w:numPr>
      <w:contextualSpacing/>
    </w:pPr>
  </w:style>
  <w:style w:type="paragraph" w:styleId="Listanumerowana4">
    <w:name w:val="List Number 4"/>
    <w:basedOn w:val="Normalny"/>
    <w:uiPriority w:val="99"/>
    <w:semiHidden/>
    <w:unhideWhenUsed/>
    <w:rsid w:val="00FD0567"/>
    <w:pPr>
      <w:numPr>
        <w:numId w:val="15"/>
      </w:numPr>
      <w:contextualSpacing/>
    </w:pPr>
  </w:style>
  <w:style w:type="paragraph" w:styleId="Listanumerowana5">
    <w:name w:val="List Number 5"/>
    <w:basedOn w:val="Normalny"/>
    <w:uiPriority w:val="99"/>
    <w:semiHidden/>
    <w:unhideWhenUsed/>
    <w:rsid w:val="00FD0567"/>
    <w:pPr>
      <w:numPr>
        <w:numId w:val="16"/>
      </w:numPr>
      <w:contextualSpacing/>
    </w:pPr>
  </w:style>
  <w:style w:type="paragraph" w:styleId="Listapunktowana">
    <w:name w:val="List Bullet"/>
    <w:basedOn w:val="Normalny"/>
    <w:uiPriority w:val="99"/>
    <w:semiHidden/>
    <w:unhideWhenUsed/>
    <w:rsid w:val="00FD0567"/>
    <w:pPr>
      <w:numPr>
        <w:numId w:val="17"/>
      </w:numPr>
      <w:contextualSpacing/>
    </w:pPr>
  </w:style>
  <w:style w:type="paragraph" w:styleId="Listapunktowana2">
    <w:name w:val="List Bullet 2"/>
    <w:basedOn w:val="Normalny"/>
    <w:uiPriority w:val="99"/>
    <w:semiHidden/>
    <w:unhideWhenUsed/>
    <w:rsid w:val="00FD0567"/>
    <w:pPr>
      <w:numPr>
        <w:numId w:val="18"/>
      </w:numPr>
      <w:contextualSpacing/>
    </w:pPr>
  </w:style>
  <w:style w:type="paragraph" w:styleId="Listapunktowana3">
    <w:name w:val="List Bullet 3"/>
    <w:basedOn w:val="Normalny"/>
    <w:uiPriority w:val="99"/>
    <w:semiHidden/>
    <w:unhideWhenUsed/>
    <w:rsid w:val="00FD0567"/>
    <w:pPr>
      <w:numPr>
        <w:numId w:val="19"/>
      </w:numPr>
      <w:contextualSpacing/>
    </w:pPr>
  </w:style>
  <w:style w:type="paragraph" w:styleId="Listapunktowana4">
    <w:name w:val="List Bullet 4"/>
    <w:basedOn w:val="Normalny"/>
    <w:uiPriority w:val="99"/>
    <w:semiHidden/>
    <w:unhideWhenUsed/>
    <w:rsid w:val="00FD0567"/>
    <w:pPr>
      <w:numPr>
        <w:numId w:val="20"/>
      </w:numPr>
      <w:contextualSpacing/>
    </w:pPr>
  </w:style>
  <w:style w:type="paragraph" w:styleId="Listapunktowana5">
    <w:name w:val="List Bullet 5"/>
    <w:basedOn w:val="Normalny"/>
    <w:uiPriority w:val="99"/>
    <w:semiHidden/>
    <w:unhideWhenUsed/>
    <w:rsid w:val="00FD0567"/>
    <w:pPr>
      <w:numPr>
        <w:numId w:val="21"/>
      </w:numPr>
      <w:contextualSpacing/>
    </w:pPr>
  </w:style>
  <w:style w:type="paragraph" w:styleId="Mapadokumentu">
    <w:name w:val="Document Map"/>
    <w:basedOn w:val="Normalny"/>
    <w:link w:val="MapadokumentuZnak"/>
    <w:uiPriority w:val="99"/>
    <w:semiHidden/>
    <w:unhideWhenUsed/>
    <w:rsid w:val="00FD0567"/>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FD0567"/>
    <w:rPr>
      <w:rFonts w:ascii="Segoe UI" w:hAnsi="Segoe UI" w:cs="Segoe UI"/>
      <w:sz w:val="16"/>
      <w:szCs w:val="16"/>
    </w:rPr>
  </w:style>
  <w:style w:type="character" w:customStyle="1" w:styleId="Nagwek6Znak">
    <w:name w:val="Nagłówek 6 Znak"/>
    <w:basedOn w:val="Domylnaczcionkaakapitu"/>
    <w:link w:val="Nagwek6"/>
    <w:uiPriority w:val="9"/>
    <w:semiHidden/>
    <w:rsid w:val="00FD0567"/>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FD0567"/>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FD0567"/>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FD0567"/>
    <w:pPr>
      <w:spacing w:before="0" w:after="0" w:line="240" w:lineRule="auto"/>
    </w:pPr>
  </w:style>
  <w:style w:type="character" w:customStyle="1" w:styleId="NagweknotatkiZnak">
    <w:name w:val="Nagłówek notatki Znak"/>
    <w:basedOn w:val="Domylnaczcionkaakapitu"/>
    <w:link w:val="Nagweknotatki"/>
    <w:uiPriority w:val="99"/>
    <w:semiHidden/>
    <w:rsid w:val="00FD0567"/>
    <w:rPr>
      <w:rFonts w:ascii="Fira Sans" w:hAnsi="Fira Sans"/>
      <w:sz w:val="19"/>
    </w:rPr>
  </w:style>
  <w:style w:type="paragraph" w:styleId="Nagwekspisutreci">
    <w:name w:val="TOC Heading"/>
    <w:basedOn w:val="Nagwek1"/>
    <w:next w:val="Normalny"/>
    <w:uiPriority w:val="39"/>
    <w:semiHidden/>
    <w:unhideWhenUsed/>
    <w:qFormat/>
    <w:rsid w:val="00FD0567"/>
    <w:pPr>
      <w:keepNext/>
      <w:keepLines/>
      <w:spacing w:before="240" w:after="0" w:line="288" w:lineRule="auto"/>
      <w:outlineLvl w:val="9"/>
    </w:pPr>
    <w:rPr>
      <w:rFonts w:asciiTheme="majorHAnsi" w:eastAsiaTheme="majorEastAsia" w:hAnsiTheme="majorHAnsi" w:cstheme="majorBidi"/>
      <w:color w:val="2E74B5" w:themeColor="accent1" w:themeShade="BF"/>
      <w:sz w:val="32"/>
      <w:szCs w:val="32"/>
      <w:shd w:val="clear" w:color="auto" w:fill="auto"/>
      <w:lang w:val="pl-PL"/>
    </w:rPr>
  </w:style>
  <w:style w:type="paragraph" w:styleId="Nagwekwiadomoci">
    <w:name w:val="Message Header"/>
    <w:basedOn w:val="Normalny"/>
    <w:link w:val="NagwekwiadomociZnak"/>
    <w:uiPriority w:val="99"/>
    <w:semiHidden/>
    <w:unhideWhenUsed/>
    <w:rsid w:val="00FD0567"/>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FD0567"/>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FD0567"/>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FD0567"/>
    <w:rPr>
      <w:rFonts w:ascii="Times New Roman" w:hAnsi="Times New Roman" w:cs="Times New Roman"/>
      <w:sz w:val="24"/>
      <w:szCs w:val="24"/>
    </w:rPr>
  </w:style>
  <w:style w:type="paragraph" w:styleId="Podpis">
    <w:name w:val="Signature"/>
    <w:basedOn w:val="Normalny"/>
    <w:link w:val="PodpisZnak"/>
    <w:uiPriority w:val="99"/>
    <w:semiHidden/>
    <w:unhideWhenUsed/>
    <w:rsid w:val="00FD0567"/>
    <w:pPr>
      <w:spacing w:before="0" w:after="0" w:line="240" w:lineRule="auto"/>
      <w:ind w:left="4252"/>
    </w:pPr>
  </w:style>
  <w:style w:type="character" w:customStyle="1" w:styleId="PodpisZnak">
    <w:name w:val="Podpis Znak"/>
    <w:basedOn w:val="Domylnaczcionkaakapitu"/>
    <w:link w:val="Podpis"/>
    <w:uiPriority w:val="99"/>
    <w:semiHidden/>
    <w:rsid w:val="00FD0567"/>
    <w:rPr>
      <w:rFonts w:ascii="Fira Sans" w:hAnsi="Fira Sans"/>
      <w:sz w:val="19"/>
    </w:rPr>
  </w:style>
  <w:style w:type="paragraph" w:styleId="Podpise-mail">
    <w:name w:val="E-mail Signature"/>
    <w:basedOn w:val="Normalny"/>
    <w:link w:val="Podpise-mailZnak"/>
    <w:uiPriority w:val="99"/>
    <w:semiHidden/>
    <w:unhideWhenUsed/>
    <w:rsid w:val="00FD0567"/>
    <w:pPr>
      <w:spacing w:before="0" w:after="0" w:line="240" w:lineRule="auto"/>
    </w:pPr>
  </w:style>
  <w:style w:type="character" w:customStyle="1" w:styleId="Podpise-mailZnak">
    <w:name w:val="Podpis e-mail Znak"/>
    <w:basedOn w:val="Domylnaczcionkaakapitu"/>
    <w:link w:val="Podpise-mail"/>
    <w:uiPriority w:val="99"/>
    <w:semiHidden/>
    <w:rsid w:val="00FD0567"/>
    <w:rPr>
      <w:rFonts w:ascii="Fira Sans" w:hAnsi="Fira Sans"/>
      <w:sz w:val="19"/>
    </w:rPr>
  </w:style>
  <w:style w:type="paragraph" w:styleId="Podtytu">
    <w:name w:val="Subtitle"/>
    <w:basedOn w:val="Normalny"/>
    <w:next w:val="Normalny"/>
    <w:link w:val="PodtytuZnak"/>
    <w:uiPriority w:val="11"/>
    <w:rsid w:val="00FD0567"/>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FD0567"/>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FD0567"/>
    <w:pPr>
      <w:spacing w:after="0"/>
    </w:pPr>
  </w:style>
  <w:style w:type="paragraph" w:styleId="Spistreci1">
    <w:name w:val="toc 1"/>
    <w:basedOn w:val="Normalny"/>
    <w:next w:val="Normalny"/>
    <w:autoRedefine/>
    <w:uiPriority w:val="39"/>
    <w:semiHidden/>
    <w:unhideWhenUsed/>
    <w:rsid w:val="00FD0567"/>
    <w:pPr>
      <w:spacing w:after="100"/>
    </w:pPr>
  </w:style>
  <w:style w:type="paragraph" w:styleId="Spistreci2">
    <w:name w:val="toc 2"/>
    <w:basedOn w:val="Normalny"/>
    <w:next w:val="Normalny"/>
    <w:autoRedefine/>
    <w:uiPriority w:val="39"/>
    <w:semiHidden/>
    <w:unhideWhenUsed/>
    <w:rsid w:val="00FD0567"/>
    <w:pPr>
      <w:spacing w:after="100"/>
      <w:ind w:left="190"/>
    </w:pPr>
  </w:style>
  <w:style w:type="paragraph" w:styleId="Spistreci3">
    <w:name w:val="toc 3"/>
    <w:basedOn w:val="Normalny"/>
    <w:next w:val="Normalny"/>
    <w:autoRedefine/>
    <w:uiPriority w:val="39"/>
    <w:semiHidden/>
    <w:unhideWhenUsed/>
    <w:rsid w:val="00FD0567"/>
    <w:pPr>
      <w:spacing w:after="100"/>
      <w:ind w:left="380"/>
    </w:pPr>
  </w:style>
  <w:style w:type="paragraph" w:styleId="Spistreci4">
    <w:name w:val="toc 4"/>
    <w:basedOn w:val="Normalny"/>
    <w:next w:val="Normalny"/>
    <w:autoRedefine/>
    <w:uiPriority w:val="39"/>
    <w:semiHidden/>
    <w:unhideWhenUsed/>
    <w:rsid w:val="00FD0567"/>
    <w:pPr>
      <w:spacing w:after="100"/>
      <w:ind w:left="570"/>
    </w:pPr>
  </w:style>
  <w:style w:type="paragraph" w:styleId="Spistreci5">
    <w:name w:val="toc 5"/>
    <w:basedOn w:val="Normalny"/>
    <w:next w:val="Normalny"/>
    <w:autoRedefine/>
    <w:uiPriority w:val="39"/>
    <w:semiHidden/>
    <w:unhideWhenUsed/>
    <w:rsid w:val="00FD0567"/>
    <w:pPr>
      <w:spacing w:after="100"/>
      <w:ind w:left="760"/>
    </w:pPr>
  </w:style>
  <w:style w:type="paragraph" w:styleId="Spistreci6">
    <w:name w:val="toc 6"/>
    <w:basedOn w:val="Normalny"/>
    <w:next w:val="Normalny"/>
    <w:autoRedefine/>
    <w:uiPriority w:val="39"/>
    <w:semiHidden/>
    <w:unhideWhenUsed/>
    <w:rsid w:val="00FD0567"/>
    <w:pPr>
      <w:spacing w:after="100"/>
      <w:ind w:left="950"/>
    </w:pPr>
  </w:style>
  <w:style w:type="paragraph" w:styleId="Spistreci7">
    <w:name w:val="toc 7"/>
    <w:basedOn w:val="Normalny"/>
    <w:next w:val="Normalny"/>
    <w:autoRedefine/>
    <w:uiPriority w:val="39"/>
    <w:semiHidden/>
    <w:unhideWhenUsed/>
    <w:rsid w:val="00FD0567"/>
    <w:pPr>
      <w:spacing w:after="100"/>
      <w:ind w:left="1140"/>
    </w:pPr>
  </w:style>
  <w:style w:type="paragraph" w:styleId="Spistreci8">
    <w:name w:val="toc 8"/>
    <w:basedOn w:val="Normalny"/>
    <w:next w:val="Normalny"/>
    <w:autoRedefine/>
    <w:uiPriority w:val="39"/>
    <w:semiHidden/>
    <w:unhideWhenUsed/>
    <w:rsid w:val="00FD0567"/>
    <w:pPr>
      <w:spacing w:after="100"/>
      <w:ind w:left="1330"/>
    </w:pPr>
  </w:style>
  <w:style w:type="paragraph" w:styleId="Spistreci9">
    <w:name w:val="toc 9"/>
    <w:basedOn w:val="Normalny"/>
    <w:next w:val="Normalny"/>
    <w:autoRedefine/>
    <w:uiPriority w:val="39"/>
    <w:semiHidden/>
    <w:unhideWhenUsed/>
    <w:rsid w:val="00FD0567"/>
    <w:pPr>
      <w:spacing w:after="100"/>
      <w:ind w:left="1520"/>
    </w:pPr>
  </w:style>
  <w:style w:type="paragraph" w:styleId="Tekstblokowy">
    <w:name w:val="Block Text"/>
    <w:basedOn w:val="Normalny"/>
    <w:uiPriority w:val="99"/>
    <w:semiHidden/>
    <w:unhideWhenUsed/>
    <w:rsid w:val="00FD056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FD0567"/>
    <w:pPr>
      <w:tabs>
        <w:tab w:val="left" w:pos="480"/>
        <w:tab w:val="left" w:pos="960"/>
        <w:tab w:val="left" w:pos="1440"/>
        <w:tab w:val="left" w:pos="1920"/>
        <w:tab w:val="left" w:pos="2400"/>
        <w:tab w:val="left" w:pos="2880"/>
        <w:tab w:val="left" w:pos="3360"/>
        <w:tab w:val="left" w:pos="3840"/>
        <w:tab w:val="left" w:pos="4320"/>
      </w:tabs>
      <w:suppressAutoHyphens/>
      <w:spacing w:before="120" w:after="0" w:line="288" w:lineRule="auto"/>
    </w:pPr>
    <w:rPr>
      <w:rFonts w:ascii="Consolas" w:hAnsi="Consolas"/>
      <w:sz w:val="20"/>
      <w:szCs w:val="20"/>
    </w:rPr>
  </w:style>
  <w:style w:type="character" w:customStyle="1" w:styleId="TekstmakraZnak">
    <w:name w:val="Tekst makra Znak"/>
    <w:basedOn w:val="Domylnaczcionkaakapitu"/>
    <w:link w:val="Tekstmakra"/>
    <w:uiPriority w:val="99"/>
    <w:semiHidden/>
    <w:rsid w:val="00FD0567"/>
    <w:rPr>
      <w:rFonts w:ascii="Consolas" w:hAnsi="Consolas"/>
      <w:sz w:val="20"/>
      <w:szCs w:val="20"/>
    </w:rPr>
  </w:style>
  <w:style w:type="paragraph" w:styleId="Tekstpodstawowy">
    <w:name w:val="Body Text"/>
    <w:basedOn w:val="Normalny"/>
    <w:link w:val="TekstpodstawowyZnak"/>
    <w:uiPriority w:val="99"/>
    <w:semiHidden/>
    <w:unhideWhenUsed/>
    <w:rsid w:val="00FD0567"/>
  </w:style>
  <w:style w:type="character" w:customStyle="1" w:styleId="TekstpodstawowyZnak">
    <w:name w:val="Tekst podstawowy Znak"/>
    <w:basedOn w:val="Domylnaczcionkaakapitu"/>
    <w:link w:val="Tekstpodstawowy"/>
    <w:uiPriority w:val="99"/>
    <w:semiHidden/>
    <w:rsid w:val="00FD0567"/>
    <w:rPr>
      <w:rFonts w:ascii="Fira Sans" w:hAnsi="Fira Sans"/>
      <w:sz w:val="19"/>
    </w:rPr>
  </w:style>
  <w:style w:type="paragraph" w:styleId="Tekstpodstawowy2">
    <w:name w:val="Body Text 2"/>
    <w:basedOn w:val="Normalny"/>
    <w:link w:val="Tekstpodstawowy2Znak"/>
    <w:uiPriority w:val="99"/>
    <w:semiHidden/>
    <w:unhideWhenUsed/>
    <w:rsid w:val="00FD0567"/>
    <w:pPr>
      <w:spacing w:line="480" w:lineRule="auto"/>
    </w:pPr>
  </w:style>
  <w:style w:type="character" w:customStyle="1" w:styleId="Tekstpodstawowy2Znak">
    <w:name w:val="Tekst podstawowy 2 Znak"/>
    <w:basedOn w:val="Domylnaczcionkaakapitu"/>
    <w:link w:val="Tekstpodstawowy2"/>
    <w:uiPriority w:val="99"/>
    <w:semiHidden/>
    <w:rsid w:val="00FD0567"/>
    <w:rPr>
      <w:rFonts w:ascii="Fira Sans" w:hAnsi="Fira Sans"/>
      <w:sz w:val="19"/>
    </w:rPr>
  </w:style>
  <w:style w:type="paragraph" w:styleId="Tekstpodstawowy3">
    <w:name w:val="Body Text 3"/>
    <w:basedOn w:val="Normalny"/>
    <w:link w:val="Tekstpodstawowy3Znak"/>
    <w:uiPriority w:val="99"/>
    <w:semiHidden/>
    <w:unhideWhenUsed/>
    <w:rsid w:val="00FD0567"/>
    <w:rPr>
      <w:sz w:val="16"/>
      <w:szCs w:val="16"/>
    </w:rPr>
  </w:style>
  <w:style w:type="character" w:customStyle="1" w:styleId="Tekstpodstawowy3Znak">
    <w:name w:val="Tekst podstawowy 3 Znak"/>
    <w:basedOn w:val="Domylnaczcionkaakapitu"/>
    <w:link w:val="Tekstpodstawowy3"/>
    <w:uiPriority w:val="99"/>
    <w:semiHidden/>
    <w:rsid w:val="00FD0567"/>
    <w:rPr>
      <w:rFonts w:ascii="Fira Sans" w:hAnsi="Fira Sans"/>
      <w:sz w:val="16"/>
      <w:szCs w:val="16"/>
    </w:rPr>
  </w:style>
  <w:style w:type="paragraph" w:styleId="Tekstpodstawowywcity">
    <w:name w:val="Body Text Indent"/>
    <w:basedOn w:val="Normalny"/>
    <w:link w:val="TekstpodstawowywcityZnak"/>
    <w:uiPriority w:val="99"/>
    <w:semiHidden/>
    <w:unhideWhenUsed/>
    <w:rsid w:val="00FD0567"/>
    <w:pPr>
      <w:ind w:left="283"/>
    </w:pPr>
  </w:style>
  <w:style w:type="character" w:customStyle="1" w:styleId="TekstpodstawowywcityZnak">
    <w:name w:val="Tekst podstawowy wcięty Znak"/>
    <w:basedOn w:val="Domylnaczcionkaakapitu"/>
    <w:link w:val="Tekstpodstawowywcity"/>
    <w:uiPriority w:val="99"/>
    <w:semiHidden/>
    <w:rsid w:val="00FD0567"/>
    <w:rPr>
      <w:rFonts w:ascii="Fira Sans" w:hAnsi="Fira Sans"/>
      <w:sz w:val="19"/>
    </w:rPr>
  </w:style>
  <w:style w:type="paragraph" w:styleId="Tekstpodstawowywcity2">
    <w:name w:val="Body Text Indent 2"/>
    <w:basedOn w:val="Normalny"/>
    <w:link w:val="Tekstpodstawowywcity2Znak"/>
    <w:uiPriority w:val="99"/>
    <w:semiHidden/>
    <w:unhideWhenUsed/>
    <w:rsid w:val="00FD0567"/>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FD0567"/>
    <w:rPr>
      <w:rFonts w:ascii="Fira Sans" w:hAnsi="Fira Sans"/>
      <w:sz w:val="19"/>
    </w:rPr>
  </w:style>
  <w:style w:type="paragraph" w:styleId="Tekstpodstawowywcity3">
    <w:name w:val="Body Text Indent 3"/>
    <w:basedOn w:val="Normalny"/>
    <w:link w:val="Tekstpodstawowywcity3Znak"/>
    <w:uiPriority w:val="99"/>
    <w:semiHidden/>
    <w:unhideWhenUsed/>
    <w:rsid w:val="00FD0567"/>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FD0567"/>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FD0567"/>
    <w:pPr>
      <w:ind w:firstLine="360"/>
    </w:pPr>
  </w:style>
  <w:style w:type="character" w:customStyle="1" w:styleId="TekstpodstawowyzwciciemZnak">
    <w:name w:val="Tekst podstawowy z wcięciem Znak"/>
    <w:basedOn w:val="TekstpodstawowyZnak"/>
    <w:link w:val="Tekstpodstawowyzwciciem"/>
    <w:uiPriority w:val="99"/>
    <w:semiHidden/>
    <w:rsid w:val="00FD0567"/>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FD0567"/>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FD0567"/>
    <w:rPr>
      <w:rFonts w:ascii="Fira Sans" w:hAnsi="Fira Sans"/>
      <w:sz w:val="19"/>
    </w:rPr>
  </w:style>
  <w:style w:type="paragraph" w:styleId="Tekstprzypisukocowego">
    <w:name w:val="endnote text"/>
    <w:basedOn w:val="Normalny"/>
    <w:link w:val="TekstprzypisukocowegoZnak"/>
    <w:uiPriority w:val="99"/>
    <w:semiHidden/>
    <w:unhideWhenUsed/>
    <w:rsid w:val="00FD056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D0567"/>
    <w:rPr>
      <w:rFonts w:ascii="Fira Sans" w:hAnsi="Fira Sans"/>
      <w:sz w:val="20"/>
      <w:szCs w:val="20"/>
    </w:rPr>
  </w:style>
  <w:style w:type="paragraph" w:styleId="Wcicienormalne">
    <w:name w:val="Normal Indent"/>
    <w:basedOn w:val="Normalny"/>
    <w:uiPriority w:val="99"/>
    <w:semiHidden/>
    <w:unhideWhenUsed/>
    <w:rsid w:val="00FD0567"/>
    <w:pPr>
      <w:ind w:left="708"/>
    </w:pPr>
  </w:style>
  <w:style w:type="paragraph" w:styleId="Wykazrde">
    <w:name w:val="table of authorities"/>
    <w:basedOn w:val="Normalny"/>
    <w:next w:val="Normalny"/>
    <w:uiPriority w:val="99"/>
    <w:semiHidden/>
    <w:unhideWhenUsed/>
    <w:rsid w:val="00FD0567"/>
    <w:pPr>
      <w:spacing w:after="0"/>
      <w:ind w:left="190" w:hanging="190"/>
    </w:pPr>
  </w:style>
  <w:style w:type="paragraph" w:styleId="Zwrotgrzecznociowy">
    <w:name w:val="Salutation"/>
    <w:basedOn w:val="Normalny"/>
    <w:next w:val="Normalny"/>
    <w:link w:val="ZwrotgrzecznociowyZnak"/>
    <w:uiPriority w:val="99"/>
    <w:semiHidden/>
    <w:unhideWhenUsed/>
    <w:rsid w:val="00FD0567"/>
  </w:style>
  <w:style w:type="character" w:customStyle="1" w:styleId="ZwrotgrzecznociowyZnak">
    <w:name w:val="Zwrot grzecznościowy Znak"/>
    <w:basedOn w:val="Domylnaczcionkaakapitu"/>
    <w:link w:val="Zwrotgrzecznociowy"/>
    <w:uiPriority w:val="99"/>
    <w:semiHidden/>
    <w:rsid w:val="00FD0567"/>
    <w:rPr>
      <w:rFonts w:ascii="Fira Sans" w:hAnsi="Fira Sans"/>
      <w:sz w:val="19"/>
    </w:rPr>
  </w:style>
  <w:style w:type="paragraph" w:styleId="Zwrotpoegnalny">
    <w:name w:val="Closing"/>
    <w:basedOn w:val="Normalny"/>
    <w:link w:val="ZwrotpoegnalnyZnak"/>
    <w:uiPriority w:val="99"/>
    <w:semiHidden/>
    <w:unhideWhenUsed/>
    <w:rsid w:val="00FD0567"/>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FD0567"/>
    <w:rPr>
      <w:rFonts w:ascii="Fira Sans" w:hAnsi="Fira Sans"/>
      <w:sz w:val="19"/>
    </w:rPr>
  </w:style>
  <w:style w:type="paragraph" w:styleId="Zwykytekst">
    <w:name w:val="Plain Text"/>
    <w:basedOn w:val="Normalny"/>
    <w:link w:val="ZwykytekstZnak"/>
    <w:uiPriority w:val="99"/>
    <w:semiHidden/>
    <w:unhideWhenUsed/>
    <w:rsid w:val="00FD0567"/>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FD056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hyperlink" Target="mailto:obslugaprasowa@stat.gov.pl" TargetMode="External"/><Relationship Id="rId39" Type="http://schemas.openxmlformats.org/officeDocument/2006/relationships/header" Target="header3.xml"/><Relationship Id="rId21" Type="http://schemas.openxmlformats.org/officeDocument/2006/relationships/image" Target="media/image14.png"/><Relationship Id="rId34" Type="http://schemas.openxmlformats.org/officeDocument/2006/relationships/hyperlink" Target="https://www.instagram.com/gus_stat/"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image" Target="media/image19.png"/><Relationship Id="rId3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yperlink" Target="https://www.facebook.com/GlownyUrzadStatystyczny/" TargetMode="External"/><Relationship Id="rId37" Type="http://schemas.openxmlformats.org/officeDocument/2006/relationships/hyperlink" Target="https://pl.linkedin.com/company/glownyurzadstatystyczny"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image" Target="media/image16.png"/><Relationship Id="rId36" Type="http://schemas.openxmlformats.org/officeDocument/2006/relationships/hyperlink" Target="https://www.youtube.com/channel/UC0wiQMElFgYszpAoYgTnXtg/featured" TargetMode="External"/><Relationship Id="rId10" Type="http://schemas.openxmlformats.org/officeDocument/2006/relationships/footnotes" Target="footnotes.xml"/><Relationship Id="rId19" Type="http://schemas.openxmlformats.org/officeDocument/2006/relationships/image" Target="media/image12.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hyperlink" Target="https://stat.gov.pl" TargetMode="External"/><Relationship Id="rId30" Type="http://schemas.openxmlformats.org/officeDocument/2006/relationships/hyperlink" Target="https://twitter.com/GUS_STAT" TargetMode="External"/><Relationship Id="rId35" Type="http://schemas.openxmlformats.org/officeDocument/2006/relationships/image" Target="media/image20.png"/><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4.Disabled_persons_in_2023.docx.docx</NazwaPliku>
    <Odbiorcy2 xmlns="1E9983FF-DC4B-4F4E-A072-0441E2B88E6D" xsi:nil="true"/>
    <_SourceUrl xmlns="http://schemas.microsoft.com/sharepoint/v3" xsi:nil="true"/>
    <xd_ProgID xmlns="http://schemas.microsoft.com/sharepoint/v3" xsi:nil="true"/>
    <Osoba xmlns="1E9983FF-DC4B-4F4E-A072-0441E2B88E6D">STAT\jasiolekm</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DC981C19-8CEC-48BB-BB50-BF6E67AA894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8C2DA89F-62EF-48EF-8E78-773079157EC3}"/>
</file>

<file path=customXml/itemProps5.xml><?xml version="1.0" encoding="utf-8"?>
<ds:datastoreItem xmlns:ds="http://schemas.openxmlformats.org/officeDocument/2006/customXml" ds:itemID="{E7F4C65A-94FD-4C5B-BE5A-FE32FC325885}"/>
</file>

<file path=docProps/app.xml><?xml version="1.0" encoding="utf-8"?>
<Properties xmlns="http://schemas.openxmlformats.org/officeDocument/2006/extended-properties" xmlns:vt="http://schemas.openxmlformats.org/officeDocument/2006/docPropsVTypes">
  <Template>Normal</Template>
  <TotalTime>357</TotalTime>
  <Pages>15</Pages>
  <Words>4735</Words>
  <Characters>25573</Characters>
  <DocSecurity>0</DocSecurity>
  <Lines>594</Lines>
  <Paragraphs>344</Paragraphs>
  <ScaleCrop>false</ScaleCrop>
  <HeadingPairs>
    <vt:vector size="2" baseType="variant">
      <vt:variant>
        <vt:lpstr>Tytuł</vt:lpstr>
      </vt:variant>
      <vt:variant>
        <vt:i4>1</vt:i4>
      </vt:variant>
    </vt:vector>
  </HeadingPairs>
  <TitlesOfParts>
    <vt:vector size="1" baseType="lpstr">
      <vt:lpstr>Disabled persons in 2023</vt:lpstr>
    </vt:vector>
  </TitlesOfParts>
  <Company/>
  <LinksUpToDate>false</LinksUpToDate>
  <CharactersWithSpaces>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Statistics Poland</dc:creator>
  <cp:keywords/>
  <dc:description/>
  <cp:lastPrinted>2024-10-14T06:30:00Z</cp:lastPrinted>
  <dcterms:created xsi:type="dcterms:W3CDTF">2024-10-11T05:21:00Z</dcterms:created>
  <dcterms:modified xsi:type="dcterms:W3CDTF">2024-10-14T10:06:00Z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