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3761" w:rsidRPr="0017204A" w:rsidRDefault="00702B4A" w:rsidP="00F049AB">
      <w:pPr>
        <w:pStyle w:val="Tytuinfomacjisygnalnej"/>
        <w:rPr>
          <w:lang w:val="en-US"/>
        </w:rPr>
      </w:pPr>
      <w:r w:rsidRPr="0017204A">
        <w:rPr>
          <w:lang w:val="en-US"/>
        </w:rPr>
        <w:t xml:space="preserve">Prices of agricultural products in </w:t>
      </w:r>
      <w:r w:rsidR="002065D9">
        <w:rPr>
          <w:lang w:val="en-US"/>
        </w:rPr>
        <w:t>December</w:t>
      </w:r>
      <w:r w:rsidR="0097145F">
        <w:rPr>
          <w:lang w:val="en-US"/>
        </w:rPr>
        <w:t xml:space="preserve"> 2023</w:t>
      </w:r>
      <w:r w:rsidR="00364AF9" w:rsidRPr="0017204A">
        <w:rPr>
          <w:sz w:val="32"/>
          <w:lang w:val="en-US"/>
        </w:rPr>
        <w:tab/>
      </w:r>
    </w:p>
    <w:p w:rsidR="00A31E9F" w:rsidRPr="00460A3C" w:rsidRDefault="001D1E49" w:rsidP="00F049AB">
      <w:pPr>
        <w:pStyle w:val="Lead"/>
        <w:rPr>
          <w:rFonts w:eastAsia="Times New Roman" w:cs="Times New Roman"/>
          <w:bCs/>
          <w:noProof w:val="0"/>
          <w:color w:val="000000" w:themeColor="text1"/>
          <w:lang w:val="en-US"/>
        </w:rPr>
      </w:pPr>
      <w:r w:rsidRPr="00587CEE">
        <w:rPr>
          <w:color w:val="001D77"/>
        </w:rPr>
        <mc:AlternateContent>
          <mc:Choice Requires="wps">
            <w:drawing>
              <wp:anchor distT="45720" distB="45720" distL="114300" distR="114300" simplePos="0" relativeHeight="251738112" behindDoc="0" locked="0" layoutInCell="1" allowOverlap="1" wp14:anchorId="2FC13F97" wp14:editId="5FE2A72D">
                <wp:simplePos x="0" y="0"/>
                <wp:positionH relativeFrom="margin">
                  <wp:posOffset>-104775</wp:posOffset>
                </wp:positionH>
                <wp:positionV relativeFrom="paragraph">
                  <wp:posOffset>50165</wp:posOffset>
                </wp:positionV>
                <wp:extent cx="2266950" cy="1333500"/>
                <wp:effectExtent l="0" t="0" r="0" b="0"/>
                <wp:wrapSquare wrapText="bothSides"/>
                <wp:docPr id="6" name="Pole tekstowe 2" descr="o 19.6 % a decrease in procurement prices of basic agricultural products in comparison with December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1333500"/>
                        </a:xfrm>
                        <a:prstGeom prst="roundRect">
                          <a:avLst/>
                        </a:prstGeom>
                        <a:solidFill>
                          <a:srgbClr val="001D77"/>
                        </a:solidFill>
                        <a:ln w="9525">
                          <a:noFill/>
                          <a:miter lim="800000"/>
                          <a:headEnd/>
                          <a:tailEnd/>
                        </a:ln>
                      </wps:spPr>
                      <wps:txbx>
                        <w:txbxContent>
                          <w:p w:rsidR="005C0CAC" w:rsidRPr="0017204A" w:rsidRDefault="00C42528" w:rsidP="00CB6AD4">
                            <w:pPr>
                              <w:autoSpaceDE w:val="0"/>
                              <w:autoSpaceDN w:val="0"/>
                              <w:adjustRightInd w:val="0"/>
                              <w:spacing w:before="0" w:after="0" w:line="240" w:lineRule="auto"/>
                              <w:rPr>
                                <w:rFonts w:ascii="Fira Sans SemiBold" w:hAnsi="Fira Sans SemiBold"/>
                                <w:color w:val="FFFFFF" w:themeColor="background1"/>
                                <w:sz w:val="60"/>
                                <w:szCs w:val="60"/>
                                <w:lang w:val="en-US"/>
                              </w:rPr>
                            </w:pPr>
                            <w:r>
                              <w:rPr>
                                <w:rStyle w:val="IkonawskanikaZnak"/>
                              </w:rPr>
                              <w:sym w:font="Wingdings" w:char="F0F2"/>
                            </w:r>
                            <w:r w:rsidR="00B67194" w:rsidRPr="00BE417F">
                              <w:rPr>
                                <w:rStyle w:val="WartowskanikaZnak"/>
                                <w:sz w:val="72"/>
                                <w:szCs w:val="72"/>
                                <w:lang w:val="en-US"/>
                              </w:rPr>
                              <w:t>1</w:t>
                            </w:r>
                            <w:r w:rsidR="00C46D93">
                              <w:rPr>
                                <w:rStyle w:val="WartowskanikaZnak"/>
                                <w:sz w:val="72"/>
                                <w:szCs w:val="72"/>
                                <w:lang w:val="en-US"/>
                              </w:rPr>
                              <w:t>9</w:t>
                            </w:r>
                            <w:r w:rsidR="0097145F" w:rsidRPr="00BE417F">
                              <w:rPr>
                                <w:rStyle w:val="WartowskanikaZnak"/>
                                <w:sz w:val="72"/>
                                <w:szCs w:val="72"/>
                                <w:lang w:val="en-US"/>
                              </w:rPr>
                              <w:t>.</w:t>
                            </w:r>
                            <w:r w:rsidR="00AC719C">
                              <w:rPr>
                                <w:rStyle w:val="WartowskanikaZnak"/>
                                <w:sz w:val="72"/>
                                <w:szCs w:val="72"/>
                                <w:lang w:val="en-US"/>
                              </w:rPr>
                              <w:t>6</w:t>
                            </w:r>
                            <w:r w:rsidR="00672303" w:rsidRPr="00BE417F">
                              <w:rPr>
                                <w:rStyle w:val="WartowskanikaZnak"/>
                                <w:sz w:val="72"/>
                                <w:szCs w:val="72"/>
                                <w:lang w:val="en-US"/>
                              </w:rPr>
                              <w:t>%</w:t>
                            </w:r>
                          </w:p>
                          <w:p w:rsidR="005C0CAC" w:rsidRPr="0017204A" w:rsidRDefault="007A237D" w:rsidP="000325E0">
                            <w:pPr>
                              <w:pStyle w:val="Opiswskanika"/>
                              <w:spacing w:before="120"/>
                              <w:rPr>
                                <w:sz w:val="18"/>
                                <w:szCs w:val="20"/>
                                <w:lang w:val="en-US"/>
                              </w:rPr>
                            </w:pPr>
                            <w:r w:rsidRPr="0017204A">
                              <w:rPr>
                                <w:lang w:val="en-US"/>
                              </w:rPr>
                              <w:t>a</w:t>
                            </w:r>
                            <w:r w:rsidR="001D1E49" w:rsidRPr="0017204A">
                              <w:rPr>
                                <w:lang w:val="en-US"/>
                              </w:rPr>
                              <w:t xml:space="preserve"> </w:t>
                            </w:r>
                            <w:r w:rsidR="00F573B4">
                              <w:rPr>
                                <w:rFonts w:eastAsia="Times New Roman" w:cs="Arial"/>
                                <w:bCs/>
                                <w:szCs w:val="20"/>
                                <w:lang w:val="en-US" w:eastAsia="pl-PL"/>
                              </w:rPr>
                              <w:t>decrease</w:t>
                            </w:r>
                            <w:r w:rsidR="001D1E49" w:rsidRPr="000F45BD">
                              <w:rPr>
                                <w:rFonts w:eastAsia="Times New Roman" w:cs="Arial"/>
                                <w:bCs/>
                                <w:szCs w:val="20"/>
                                <w:lang w:val="en-US" w:eastAsia="pl-PL"/>
                              </w:rPr>
                              <w:t xml:space="preserve"> in procurement prices of basic agricultural products in comparison with </w:t>
                            </w:r>
                            <w:r w:rsidR="002A12A4">
                              <w:rPr>
                                <w:rFonts w:eastAsia="Times New Roman" w:cs="Arial"/>
                                <w:bCs/>
                                <w:szCs w:val="20"/>
                                <w:lang w:val="en-US" w:eastAsia="pl-PL"/>
                              </w:rPr>
                              <w:t>December</w:t>
                            </w:r>
                            <w:r w:rsidR="0097145F">
                              <w:rPr>
                                <w:rFonts w:eastAsia="Times New Roman" w:cs="Arial"/>
                                <w:bCs/>
                                <w:szCs w:val="20"/>
                                <w:lang w:val="en-US" w:eastAsia="pl-PL"/>
                              </w:rPr>
                              <w:t xml:space="preserve"> 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oundrect w14:anchorId="2FC13F97" id="Pole tekstowe 2" o:spid="_x0000_s1026" alt="o 19.6 % a decrease in procurement prices of basic agricultural products in comparison with December 2022" style="position:absolute;margin-left:-8.25pt;margin-top:3.95pt;width:178.5pt;height:10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FjddgIAAJgEAAAOAAAAZHJzL2Uyb0RvYy54bWysVNtu2zAMfR+wfxAE7HHxpU3aGHWKrlmH&#10;Ad1WrNsH0LIcC5VFT5Jjd18/Sk7boHsb5gdBFMkj8ujQF5dTp9leWqfQlDxbpJxJI7BWZlfynz9u&#10;3p9z5jyYGjQaWfJH6fjl5u2bi7EvZI4t6lpaRiDGFWNf8tb7vkgSJ1rZgVtgLw05G7QdeDLtLqkt&#10;jITe6SRP01Uyoq17i0I6R6fb2ck3Eb9ppPDfmsZJz3TJqTYfVxvXKqzJ5gKKnYW+VeJQBvxDFR0o&#10;Q5c+Q23BAxus+guqU8Kiw8YvBHYJNo0SMvZA3WTpq27uW+hl7IXIcf0zTe7/wYqv+zvLVF3yFWcG&#10;OnqiO9SSefngPI6S5ZzV0gmiDFm2XqzYOwZ0IqwEJ5kyLJA/WNlJ42lP7TiGDavAEaGwo4NB+8GC&#10;DoH1ILwLSdR8D1Y5NGxUvmVbKWRXkRLyNM/Do4y9K6i2+56q89MHnEhckWDX36J4cMzgdQtmJ6+s&#10;xbGVUBMpWchMjlJnHBdAqvEL1tQdDB4j0NTYLrwYvQEjdBLH47Mg5OSZoMM8X63WS3IJ8mUnJyfL&#10;NEomgeIpvbfOf5LYUXuO1GVxMPV3kl28A/a3zoeaoHiKC1c61Kq+UVpHw+6qa23ZHoJE02x7dhbb&#10;eBWmiamSr5f5MiIbDPlRvZ3yRJxWXcnP0/DNog6cfDR1DPGg9LynSrQ5kBR4mRnyUzVRYGCuwvqR&#10;6LI4jwqNNm1atL85G2lMSu5+DWAlZ/qzIcrX2elpmKtonC7PcjLssac69oARBFVyz9m8vfZxFgMP&#10;Bq/oaRoV+Xqp5FAryT/SeBjVMF/Hdox6+aFs/gAAAP//AwBQSwMEFAAGAAgAAAAhANIX0APfAAAA&#10;CQEAAA8AAABkcnMvZG93bnJldi54bWxMj8FOwzAQRO9I/IO1SFyi1k4LLYQ4FUUKh/ZESu9u7MYR&#10;8TqK3Sb8PcsJjrMzmn2TbybXsasZQutRQjoXwAzWXrfYSPg8lLMnYCEq1KrzaCR8mwCb4vYmV5n2&#10;I36YaxUbRiUYMiXBxthnnIfaGqfC3PcGyTv7walIcmi4HtRI5a7jCyFW3KkW6YNVvXmzpv6qLk7C&#10;djjvK7Gcgt0edvukLJPj+5hIeX83vb4Ai2aKf2H4xSd0KIjp5C+oA+skzNLVI0UlrJ+Bkb98EKRP&#10;EhYpXXiR8/8Lih8AAAD//wMAUEsBAi0AFAAGAAgAAAAhALaDOJL+AAAA4QEAABMAAAAAAAAAAAAA&#10;AAAAAAAAAFtDb250ZW50X1R5cGVzXS54bWxQSwECLQAUAAYACAAAACEAOP0h/9YAAACUAQAACwAA&#10;AAAAAAAAAAAAAAAvAQAAX3JlbHMvLnJlbHNQSwECLQAUAAYACAAAACEA9AhY3XYCAACYBAAADgAA&#10;AAAAAAAAAAAAAAAuAgAAZHJzL2Uyb0RvYy54bWxQSwECLQAUAAYACAAAACEA0hfQA98AAAAJAQAA&#10;DwAAAAAAAAAAAAAAAADQBAAAZHJzL2Rvd25yZXYueG1sUEsFBgAAAAAEAAQA8wAAANwFAAAAAA==&#10;" fillcolor="#001d77" stroked="f">
                <v:stroke joinstyle="miter"/>
                <v:textbox>
                  <w:txbxContent>
                    <w:p w:rsidR="005C0CAC" w:rsidRPr="0017204A" w:rsidRDefault="00C42528" w:rsidP="00CB6AD4">
                      <w:pPr>
                        <w:autoSpaceDE w:val="0"/>
                        <w:autoSpaceDN w:val="0"/>
                        <w:adjustRightInd w:val="0"/>
                        <w:spacing w:before="0" w:after="0" w:line="240" w:lineRule="auto"/>
                        <w:rPr>
                          <w:rFonts w:ascii="Fira Sans SemiBold" w:hAnsi="Fira Sans SemiBold"/>
                          <w:color w:val="FFFFFF" w:themeColor="background1"/>
                          <w:sz w:val="60"/>
                          <w:szCs w:val="60"/>
                          <w:lang w:val="en-US"/>
                        </w:rPr>
                      </w:pPr>
                      <w:r>
                        <w:rPr>
                          <w:rStyle w:val="IkonawskanikaZnak"/>
                        </w:rPr>
                        <w:sym w:font="Wingdings" w:char="F0F2"/>
                      </w:r>
                      <w:r w:rsidR="00B67194" w:rsidRPr="00BE417F">
                        <w:rPr>
                          <w:rStyle w:val="WartowskanikaZnak"/>
                          <w:sz w:val="72"/>
                          <w:szCs w:val="72"/>
                          <w:lang w:val="en-US"/>
                        </w:rPr>
                        <w:t>1</w:t>
                      </w:r>
                      <w:r w:rsidR="00C46D93">
                        <w:rPr>
                          <w:rStyle w:val="WartowskanikaZnak"/>
                          <w:sz w:val="72"/>
                          <w:szCs w:val="72"/>
                          <w:lang w:val="en-US"/>
                        </w:rPr>
                        <w:t>9</w:t>
                      </w:r>
                      <w:r w:rsidR="0097145F" w:rsidRPr="00BE417F">
                        <w:rPr>
                          <w:rStyle w:val="WartowskanikaZnak"/>
                          <w:sz w:val="72"/>
                          <w:szCs w:val="72"/>
                          <w:lang w:val="en-US"/>
                        </w:rPr>
                        <w:t>.</w:t>
                      </w:r>
                      <w:r w:rsidR="00AC719C">
                        <w:rPr>
                          <w:rStyle w:val="WartowskanikaZnak"/>
                          <w:sz w:val="72"/>
                          <w:szCs w:val="72"/>
                          <w:lang w:val="en-US"/>
                        </w:rPr>
                        <w:t>6</w:t>
                      </w:r>
                      <w:r w:rsidR="00672303" w:rsidRPr="00BE417F">
                        <w:rPr>
                          <w:rStyle w:val="WartowskanikaZnak"/>
                          <w:sz w:val="72"/>
                          <w:szCs w:val="72"/>
                          <w:lang w:val="en-US"/>
                        </w:rPr>
                        <w:t>%</w:t>
                      </w:r>
                    </w:p>
                    <w:p w:rsidR="005C0CAC" w:rsidRPr="0017204A" w:rsidRDefault="007A237D" w:rsidP="000325E0">
                      <w:pPr>
                        <w:pStyle w:val="Opiswskanika"/>
                        <w:spacing w:before="120"/>
                        <w:rPr>
                          <w:sz w:val="18"/>
                          <w:szCs w:val="20"/>
                          <w:lang w:val="en-US"/>
                        </w:rPr>
                      </w:pPr>
                      <w:r w:rsidRPr="0017204A">
                        <w:rPr>
                          <w:lang w:val="en-US"/>
                        </w:rPr>
                        <w:t>a</w:t>
                      </w:r>
                      <w:r w:rsidR="001D1E49" w:rsidRPr="0017204A">
                        <w:rPr>
                          <w:lang w:val="en-US"/>
                        </w:rPr>
                        <w:t xml:space="preserve"> </w:t>
                      </w:r>
                      <w:r w:rsidR="00F573B4">
                        <w:rPr>
                          <w:rFonts w:eastAsia="Times New Roman" w:cs="Arial"/>
                          <w:bCs/>
                          <w:szCs w:val="20"/>
                          <w:lang w:val="en-US" w:eastAsia="pl-PL"/>
                        </w:rPr>
                        <w:t>decrease</w:t>
                      </w:r>
                      <w:r w:rsidR="001D1E49" w:rsidRPr="000F45BD">
                        <w:rPr>
                          <w:rFonts w:eastAsia="Times New Roman" w:cs="Arial"/>
                          <w:bCs/>
                          <w:szCs w:val="20"/>
                          <w:lang w:val="en-US" w:eastAsia="pl-PL"/>
                        </w:rPr>
                        <w:t xml:space="preserve"> in procurement prices of basic agricultural products in comparison with </w:t>
                      </w:r>
                      <w:r w:rsidR="002A12A4">
                        <w:rPr>
                          <w:rFonts w:eastAsia="Times New Roman" w:cs="Arial"/>
                          <w:bCs/>
                          <w:szCs w:val="20"/>
                          <w:lang w:val="en-US" w:eastAsia="pl-PL"/>
                        </w:rPr>
                        <w:t>December</w:t>
                      </w:r>
                      <w:r w:rsidR="0097145F">
                        <w:rPr>
                          <w:rFonts w:eastAsia="Times New Roman" w:cs="Arial"/>
                          <w:bCs/>
                          <w:szCs w:val="20"/>
                          <w:lang w:val="en-US" w:eastAsia="pl-PL"/>
                        </w:rPr>
                        <w:t xml:space="preserve"> 2022</w:t>
                      </w:r>
                    </w:p>
                  </w:txbxContent>
                </v:textbox>
                <w10:wrap type="square" anchorx="margin"/>
              </v:roundrect>
            </w:pict>
          </mc:Fallback>
        </mc:AlternateContent>
      </w:r>
      <w:r w:rsidR="00074DD8" w:rsidRPr="00D768CE">
        <w:rPr>
          <w:color w:val="001D77"/>
          <w:lang w:val="en-US"/>
        </w:rPr>
        <w:t xml:space="preserve"> </w:t>
      </w:r>
      <w:r w:rsidR="00A90A6D" w:rsidRPr="00D768CE">
        <w:rPr>
          <w:lang w:val="en-US"/>
        </w:rPr>
        <w:br/>
      </w:r>
      <w:r w:rsidR="00A70166" w:rsidRPr="0017204A">
        <w:rPr>
          <w:lang w:val="en-US"/>
        </w:rPr>
        <w:t>Procurement prices of basic agricultural products</w:t>
      </w:r>
      <w:r w:rsidR="00A70166" w:rsidRPr="0017204A">
        <w:rPr>
          <w:rStyle w:val="Odwoanieprzypisudolnego"/>
          <w:lang w:val="en-US"/>
        </w:rPr>
        <w:footnoteReference w:id="1"/>
      </w:r>
      <w:r w:rsidR="00A70166" w:rsidRPr="0017204A">
        <w:rPr>
          <w:lang w:val="en-US"/>
        </w:rPr>
        <w:t xml:space="preserve"> </w:t>
      </w:r>
      <w:r w:rsidR="00B43A1D">
        <w:rPr>
          <w:lang w:val="en-US"/>
        </w:rPr>
        <w:t>decreased</w:t>
      </w:r>
      <w:r w:rsidR="00A70166" w:rsidRPr="0017204A">
        <w:rPr>
          <w:lang w:val="en-US"/>
        </w:rPr>
        <w:t xml:space="preserve"> in </w:t>
      </w:r>
      <w:r w:rsidR="002A12A4">
        <w:rPr>
          <w:lang w:val="en-US"/>
        </w:rPr>
        <w:t>December</w:t>
      </w:r>
      <w:r w:rsidR="00A70166">
        <w:rPr>
          <w:lang w:val="en-US"/>
        </w:rPr>
        <w:t xml:space="preserve"> 2023</w:t>
      </w:r>
      <w:r w:rsidR="00A70166" w:rsidRPr="0017204A">
        <w:rPr>
          <w:lang w:val="en-US"/>
        </w:rPr>
        <w:t xml:space="preserve"> in comparison with the previous month (by </w:t>
      </w:r>
      <w:r w:rsidR="00B43A1D">
        <w:rPr>
          <w:lang w:val="en-US"/>
        </w:rPr>
        <w:t>1</w:t>
      </w:r>
      <w:r w:rsidR="00A70166">
        <w:rPr>
          <w:lang w:val="en-US"/>
        </w:rPr>
        <w:t>.</w:t>
      </w:r>
      <w:r w:rsidR="00B43A1D">
        <w:rPr>
          <w:lang w:val="en-US"/>
        </w:rPr>
        <w:t>0</w:t>
      </w:r>
      <w:r w:rsidR="00A70166" w:rsidRPr="00460A3C">
        <w:rPr>
          <w:color w:val="000000" w:themeColor="text1"/>
          <w:lang w:val="en-US"/>
        </w:rPr>
        <w:t>%)</w:t>
      </w:r>
      <w:r w:rsidR="00B43A1D">
        <w:rPr>
          <w:color w:val="000000" w:themeColor="text1"/>
          <w:lang w:val="en-US"/>
        </w:rPr>
        <w:t xml:space="preserve"> as well as</w:t>
      </w:r>
      <w:r w:rsidR="00A70166" w:rsidRPr="00460A3C">
        <w:rPr>
          <w:color w:val="000000" w:themeColor="text1"/>
          <w:lang w:val="en-US"/>
        </w:rPr>
        <w:t xml:space="preserve"> </w:t>
      </w:r>
      <w:r w:rsidR="00A70166">
        <w:rPr>
          <w:color w:val="000000" w:themeColor="text1"/>
          <w:lang w:val="en-US"/>
        </w:rPr>
        <w:t>while</w:t>
      </w:r>
      <w:r w:rsidR="00A70166" w:rsidRPr="00460A3C">
        <w:rPr>
          <w:color w:val="000000" w:themeColor="text1"/>
          <w:lang w:val="en-US"/>
        </w:rPr>
        <w:t xml:space="preserve"> compared to the corresponding </w:t>
      </w:r>
      <w:r w:rsidR="00A70166">
        <w:rPr>
          <w:color w:val="000000" w:themeColor="text1"/>
          <w:lang w:val="en-US"/>
        </w:rPr>
        <w:t>period</w:t>
      </w:r>
      <w:r w:rsidR="00A70166" w:rsidRPr="00460A3C">
        <w:rPr>
          <w:color w:val="000000" w:themeColor="text1"/>
          <w:lang w:val="en-US"/>
        </w:rPr>
        <w:t xml:space="preserve"> of </w:t>
      </w:r>
      <w:r w:rsidR="00A70166">
        <w:rPr>
          <w:color w:val="000000" w:themeColor="text1"/>
          <w:lang w:val="en-US"/>
        </w:rPr>
        <w:t>the last</w:t>
      </w:r>
      <w:r w:rsidR="00A70166" w:rsidRPr="00460A3C">
        <w:rPr>
          <w:color w:val="000000" w:themeColor="text1"/>
          <w:lang w:val="en-US"/>
        </w:rPr>
        <w:t xml:space="preserve"> year</w:t>
      </w:r>
      <w:r w:rsidR="00A70166">
        <w:rPr>
          <w:color w:val="000000" w:themeColor="text1"/>
          <w:lang w:val="en-US"/>
        </w:rPr>
        <w:t xml:space="preserve"> (by 1</w:t>
      </w:r>
      <w:r w:rsidR="00B43A1D">
        <w:rPr>
          <w:color w:val="000000" w:themeColor="text1"/>
          <w:lang w:val="en-US"/>
        </w:rPr>
        <w:t>9</w:t>
      </w:r>
      <w:r w:rsidR="00A70166">
        <w:rPr>
          <w:color w:val="000000" w:themeColor="text1"/>
          <w:lang w:val="en-US"/>
        </w:rPr>
        <w:t>.</w:t>
      </w:r>
      <w:r w:rsidR="00954F5F">
        <w:rPr>
          <w:color w:val="000000" w:themeColor="text1"/>
          <w:lang w:val="en-US"/>
        </w:rPr>
        <w:t>6</w:t>
      </w:r>
      <w:r w:rsidR="00A70166">
        <w:rPr>
          <w:color w:val="000000" w:themeColor="text1"/>
          <w:lang w:val="en-US"/>
        </w:rPr>
        <w:t>%).</w:t>
      </w:r>
    </w:p>
    <w:p w:rsidR="00A31E9F" w:rsidRDefault="00A31E9F" w:rsidP="00A31E9F">
      <w:pPr>
        <w:rPr>
          <w:lang w:val="en-US" w:eastAsia="pl-PL"/>
        </w:rPr>
      </w:pPr>
    </w:p>
    <w:p w:rsidR="00FF68A5" w:rsidRPr="0017204A" w:rsidRDefault="00FF68A5" w:rsidP="00A31E9F">
      <w:pPr>
        <w:rPr>
          <w:lang w:val="en-US" w:eastAsia="pl-PL"/>
        </w:rPr>
      </w:pPr>
    </w:p>
    <w:p w:rsidR="00BA0C58" w:rsidRPr="0024116B" w:rsidRDefault="00903078" w:rsidP="00BA0C58">
      <w:pPr>
        <w:keepNext/>
        <w:spacing w:before="360" w:line="240" w:lineRule="auto"/>
        <w:outlineLvl w:val="0"/>
        <w:rPr>
          <w:rFonts w:ascii="Fira Sans SemiBold" w:hAnsi="Fira Sans SemiBold"/>
          <w:szCs w:val="18"/>
          <w:lang w:val="en-US"/>
        </w:rPr>
      </w:pPr>
      <w:r>
        <w:rPr>
          <w:rFonts w:ascii="Fira Sans SemiBold" w:hAnsi="Fira Sans SemiBold"/>
          <w:noProof/>
          <w:szCs w:val="18"/>
          <w:lang w:eastAsia="pl-PL"/>
        </w:rPr>
        <w:drawing>
          <wp:anchor distT="0" distB="0" distL="114300" distR="114300" simplePos="0" relativeHeight="251866112" behindDoc="1" locked="0" layoutInCell="1" allowOverlap="1">
            <wp:simplePos x="0" y="0"/>
            <wp:positionH relativeFrom="column">
              <wp:posOffset>9525</wp:posOffset>
            </wp:positionH>
            <wp:positionV relativeFrom="paragraph">
              <wp:posOffset>507365</wp:posOffset>
            </wp:positionV>
            <wp:extent cx="5038725" cy="2619375"/>
            <wp:effectExtent l="0" t="0" r="9525" b="9525"/>
            <wp:wrapTight wrapText="bothSides">
              <wp:wrapPolygon edited="0">
                <wp:start x="0" y="0"/>
                <wp:lineTo x="0" y="21521"/>
                <wp:lineTo x="21559" y="21521"/>
                <wp:lineTo x="21559" y="0"/>
                <wp:lineTo x="0" y="0"/>
              </wp:wrapPolygon>
            </wp:wrapTight>
            <wp:docPr id="3" name="Obraz 3" descr="Changes in procurement prices of basic agricultural products in relation to the previous mon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38725" cy="2619375"/>
                    </a:xfrm>
                    <a:prstGeom prst="rect">
                      <a:avLst/>
                    </a:prstGeom>
                    <a:noFill/>
                  </pic:spPr>
                </pic:pic>
              </a:graphicData>
            </a:graphic>
            <wp14:sizeRelH relativeFrom="margin">
              <wp14:pctWidth>0</wp14:pctWidth>
            </wp14:sizeRelH>
            <wp14:sizeRelV relativeFrom="margin">
              <wp14:pctHeight>0</wp14:pctHeight>
            </wp14:sizeRelV>
          </wp:anchor>
        </w:drawing>
      </w:r>
      <w:r w:rsidR="005D4F45" w:rsidRPr="0017204A">
        <w:rPr>
          <w:noProof/>
          <w:spacing w:val="-2"/>
          <w:lang w:eastAsia="pl-PL"/>
        </w:rPr>
        <mc:AlternateContent>
          <mc:Choice Requires="wps">
            <w:drawing>
              <wp:anchor distT="45720" distB="45720" distL="114300" distR="114300" simplePos="0" relativeHeight="251759616" behindDoc="1" locked="0" layoutInCell="1" allowOverlap="1" wp14:anchorId="36F7497C" wp14:editId="37DEF71C">
                <wp:simplePos x="0" y="0"/>
                <wp:positionH relativeFrom="column">
                  <wp:posOffset>5314315</wp:posOffset>
                </wp:positionH>
                <wp:positionV relativeFrom="paragraph">
                  <wp:posOffset>1002665</wp:posOffset>
                </wp:positionV>
                <wp:extent cx="1725295" cy="1009650"/>
                <wp:effectExtent l="0" t="0" r="0" b="0"/>
                <wp:wrapTight wrapText="bothSides">
                  <wp:wrapPolygon edited="0">
                    <wp:start x="715" y="0"/>
                    <wp:lineTo x="715" y="21192"/>
                    <wp:lineTo x="20749" y="21192"/>
                    <wp:lineTo x="20749" y="0"/>
                    <wp:lineTo x="715" y="0"/>
                  </wp:wrapPolygon>
                </wp:wrapTight>
                <wp:docPr id="15" name="Pole tekstowe 15" descr="In December 2023 compared to November 2023 the procurement prices of all basic agricultural products except cows' milk decrease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09650"/>
                        </a:xfrm>
                        <a:prstGeom prst="rect">
                          <a:avLst/>
                        </a:prstGeom>
                        <a:noFill/>
                        <a:ln w="9525">
                          <a:noFill/>
                          <a:miter lim="800000"/>
                          <a:headEnd/>
                          <a:tailEnd/>
                        </a:ln>
                      </wps:spPr>
                      <wps:txbx>
                        <w:txbxContent>
                          <w:p w:rsidR="009C6B80" w:rsidRPr="009C6B80" w:rsidRDefault="00A57110" w:rsidP="00625251">
                            <w:pPr>
                              <w:spacing w:before="0" w:after="0"/>
                              <w:rPr>
                                <w:rFonts w:eastAsia="Times New Roman" w:cs="Times New Roman"/>
                                <w:color w:val="001D77"/>
                                <w:sz w:val="18"/>
                                <w:szCs w:val="18"/>
                                <w:lang w:val="en-US" w:eastAsia="pl-PL"/>
                              </w:rPr>
                            </w:pPr>
                            <w:r>
                              <w:rPr>
                                <w:rFonts w:eastAsia="Times New Roman" w:cs="Times New Roman"/>
                                <w:bCs/>
                                <w:color w:val="001D77"/>
                                <w:sz w:val="18"/>
                                <w:szCs w:val="18"/>
                                <w:lang w:val="en-US" w:eastAsia="pl-PL"/>
                              </w:rPr>
                              <w:t>I</w:t>
                            </w:r>
                            <w:r w:rsidR="009C6B80" w:rsidRPr="009C6B80">
                              <w:rPr>
                                <w:rFonts w:eastAsia="Times New Roman" w:cs="Times New Roman"/>
                                <w:bCs/>
                                <w:color w:val="001D77"/>
                                <w:sz w:val="18"/>
                                <w:szCs w:val="18"/>
                                <w:lang w:val="en-US" w:eastAsia="pl-PL"/>
                              </w:rPr>
                              <w:t xml:space="preserve">n </w:t>
                            </w:r>
                            <w:r w:rsidR="0097279C">
                              <w:rPr>
                                <w:rFonts w:eastAsia="Times New Roman" w:cs="Times New Roman"/>
                                <w:bCs/>
                                <w:color w:val="001D77"/>
                                <w:sz w:val="18"/>
                                <w:szCs w:val="18"/>
                                <w:lang w:val="en-US" w:eastAsia="pl-PL"/>
                              </w:rPr>
                              <w:t>December</w:t>
                            </w:r>
                            <w:r w:rsidR="00F90CF6">
                              <w:rPr>
                                <w:rFonts w:eastAsia="Times New Roman" w:cs="Times New Roman"/>
                                <w:bCs/>
                                <w:color w:val="001D77"/>
                                <w:sz w:val="18"/>
                                <w:szCs w:val="18"/>
                                <w:lang w:val="en-US" w:eastAsia="pl-PL"/>
                              </w:rPr>
                              <w:t xml:space="preserve"> 2023</w:t>
                            </w:r>
                            <w:r w:rsidR="009C6B80" w:rsidRPr="009C6B80">
                              <w:rPr>
                                <w:rFonts w:eastAsia="Times New Roman" w:cs="Times New Roman"/>
                                <w:bCs/>
                                <w:color w:val="001D77"/>
                                <w:sz w:val="18"/>
                                <w:szCs w:val="18"/>
                                <w:lang w:val="en-US" w:eastAsia="pl-PL"/>
                              </w:rPr>
                              <w:t xml:space="preserve"> compared to </w:t>
                            </w:r>
                            <w:r w:rsidR="0097279C">
                              <w:rPr>
                                <w:rFonts w:eastAsia="Times New Roman" w:cs="Times New Roman"/>
                                <w:bCs/>
                                <w:color w:val="001D77"/>
                                <w:sz w:val="18"/>
                                <w:szCs w:val="18"/>
                                <w:lang w:val="en-US" w:eastAsia="pl-PL"/>
                              </w:rPr>
                              <w:t>November</w:t>
                            </w:r>
                            <w:r w:rsidR="009C6B80" w:rsidRPr="009C6B80">
                              <w:rPr>
                                <w:rFonts w:eastAsia="Times New Roman" w:cs="Times New Roman"/>
                                <w:bCs/>
                                <w:color w:val="001D77"/>
                                <w:sz w:val="18"/>
                                <w:szCs w:val="18"/>
                                <w:lang w:val="en-US" w:eastAsia="pl-PL"/>
                              </w:rPr>
                              <w:t xml:space="preserve"> 202</w:t>
                            </w:r>
                            <w:r w:rsidR="00F90CF6">
                              <w:rPr>
                                <w:rFonts w:eastAsia="Times New Roman" w:cs="Times New Roman"/>
                                <w:bCs/>
                                <w:color w:val="001D77"/>
                                <w:sz w:val="18"/>
                                <w:szCs w:val="18"/>
                                <w:lang w:val="en-US" w:eastAsia="pl-PL"/>
                              </w:rPr>
                              <w:t>3</w:t>
                            </w:r>
                            <w:r w:rsidR="005D4F45">
                              <w:rPr>
                                <w:rFonts w:eastAsia="Times New Roman" w:cs="Times New Roman"/>
                                <w:bCs/>
                                <w:color w:val="001D77"/>
                                <w:sz w:val="18"/>
                                <w:szCs w:val="18"/>
                                <w:lang w:val="en-US" w:eastAsia="pl-PL"/>
                              </w:rPr>
                              <w:t>,</w:t>
                            </w:r>
                            <w:r w:rsidR="009C6B80" w:rsidRPr="009C6B80">
                              <w:rPr>
                                <w:rFonts w:eastAsia="Times New Roman" w:cs="Times New Roman"/>
                                <w:bCs/>
                                <w:color w:val="001D77"/>
                                <w:sz w:val="18"/>
                                <w:szCs w:val="18"/>
                                <w:lang w:val="en-US" w:eastAsia="pl-PL"/>
                              </w:rPr>
                              <w:t xml:space="preserve"> </w:t>
                            </w:r>
                            <w:r w:rsidR="00B823A5">
                              <w:rPr>
                                <w:rFonts w:eastAsia="Times New Roman" w:cs="Times New Roman"/>
                                <w:bCs/>
                                <w:color w:val="001D77"/>
                                <w:sz w:val="18"/>
                                <w:szCs w:val="18"/>
                                <w:lang w:val="en-US" w:eastAsia="pl-PL"/>
                              </w:rPr>
                              <w:t xml:space="preserve">the </w:t>
                            </w:r>
                            <w:r w:rsidR="00E35145">
                              <w:rPr>
                                <w:rFonts w:eastAsia="Times New Roman" w:cs="Times New Roman"/>
                                <w:bCs/>
                                <w:color w:val="001D77"/>
                                <w:sz w:val="18"/>
                                <w:szCs w:val="18"/>
                                <w:lang w:val="en-US" w:eastAsia="pl-PL"/>
                              </w:rPr>
                              <w:t>procurement</w:t>
                            </w:r>
                            <w:r w:rsidR="009C6B80" w:rsidRPr="009C6B80">
                              <w:rPr>
                                <w:rFonts w:eastAsia="Times New Roman" w:cs="Times New Roman"/>
                                <w:bCs/>
                                <w:color w:val="001D77"/>
                                <w:sz w:val="18"/>
                                <w:szCs w:val="18"/>
                                <w:lang w:val="en-US" w:eastAsia="pl-PL"/>
                              </w:rPr>
                              <w:t xml:space="preserve"> prices of </w:t>
                            </w:r>
                            <w:r w:rsidR="005D4F45">
                              <w:rPr>
                                <w:rFonts w:eastAsia="Times New Roman" w:cs="Times New Roman"/>
                                <w:bCs/>
                                <w:color w:val="001D77"/>
                                <w:sz w:val="18"/>
                                <w:szCs w:val="18"/>
                                <w:lang w:val="en-US" w:eastAsia="pl-PL"/>
                              </w:rPr>
                              <w:t>all basic agricultural products except cows’ milk decreased</w:t>
                            </w:r>
                          </w:p>
                          <w:p w:rsidR="00D33D93" w:rsidRPr="00460A3C" w:rsidRDefault="00D33D93" w:rsidP="001373AE">
                            <w:pPr>
                              <w:pStyle w:val="tekstzboku"/>
                              <w:spacing w:before="0"/>
                              <w:rPr>
                                <w:bCs w:val="0"/>
                                <w:color w:val="2F5496" w:themeColor="accent5" w:themeShade="BF"/>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36F7497C" id="_x0000_t202" coordsize="21600,21600" o:spt="202" path="m,l,21600r21600,l21600,xe">
                <v:stroke joinstyle="miter"/>
                <v:path gradientshapeok="t" o:connecttype="rect"/>
              </v:shapetype>
              <v:shape id="Pole tekstowe 15" o:spid="_x0000_s1027" type="#_x0000_t202" alt="In December 2023 compared to November 2023 the procurement prices of all basic agricultural products except cows' milk decreased" style="position:absolute;margin-left:418.45pt;margin-top:78.95pt;width:135.85pt;height:79.5pt;z-index:-25155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3LiZwIAAIoEAAAOAAAAZHJzL2Uyb0RvYy54bWysVMFO3DAQvVfqP1i+9FSSTVlgI7KIQqmQ&#10;KEWi/QDHmWwsbI9rezehX9+xs9BVe6uag2V7PG/mvZnJ+cVkNNuBDwptwxdHJWdgJXbKbhr+/dvN&#10;+zPOQhS2ExotNPwZAr9Yv31zProaKhxQd+AZgdhQj67hQ4yuLoogBzAiHKEDS8YevRGRjn5TdF6M&#10;hG50UZXlSTGi75xHCSHQ7fVs5OuM3/cg49e+DxCZbjjlFvPq89qmtVifi3rjhRuU3Kch/iELI5Sl&#10;oK9Q1yIKtvXqLyijpMeAfTySaArseyUhcyA2i/IPNo+DcJC5kDjBvcoU/h+svN89eKY6qt2SMysM&#10;1egBNbAITyHiCCzddxAkiXZr2TVIMC2VrCqrD4w4OOGhYxHZPe4OLHEAlsqy9WDARtoT0cCwZ0Jr&#10;1opAcosNXW513Hqh0+NuK2NgMElwkaDH8I4ZpZ8ouvQgAnSpWqMLNSX96CjtOH3EiTLPygd3h/Ip&#10;MItXg7AbuPQexwFER2otkmdx4DrjhATSjl+wI9ZiGzEDTb03qZRUHEbo1DXPr50CE2WWQp5Wy2pF&#10;ykiyLcpydbLMvVSI+sXd+RA/AxpiFqjtPLVihhe7uxBTOqJ+eZKiWbxRWud21JaNDV8tq2V2OLAY&#10;FUl6rUzDz8r0zf2bWH6yXXaOQul5TwG03dNOTGfOcWqnud4varbYPZMOHufhoGGmzYD+J2cjDUbD&#10;w48tFZkzfWtJy9Xi+DhNUj4cL08rOvhDS3toEVYSVMMjZ/P2Kubpmylfkua9ymqk4syZ7FOmhs8i&#10;7YczTdThOb/6/QtZ/wIAAP//AwBQSwMEFAAGAAgAAAAhALOhnXveAAAADAEAAA8AAABkcnMvZG93&#10;bnJldi54bWxMj8FOwzAMhu9Ie4fISNxYUsZKV5pOCMQVxDaQuGWN11ZrnKrJ1vL2eCe42fp+/f5c&#10;rCfXiTMOofWkIZkrEEiVty3VGnbb19sMRIiGrOk8oYYfDLAuZ1eFya0f6QPPm1gLLqGQGw1NjH0u&#10;ZagadCbMfY/E7OAHZyKvQy3tYEYud528UyqVzrTEFxrT43OD1XFzcho+3w7fX/fqvX5xy370k5Lk&#10;VlLrm+vp6RFExCn+heGiz+pQstPen8gG0WnIFumKowyWDzxcEonKUhB7DYuEmSwL+f+J8hcAAP//&#10;AwBQSwECLQAUAAYACAAAACEAtoM4kv4AAADhAQAAEwAAAAAAAAAAAAAAAAAAAAAAW0NvbnRlbnRf&#10;VHlwZXNdLnhtbFBLAQItABQABgAIAAAAIQA4/SH/1gAAAJQBAAALAAAAAAAAAAAAAAAAAC8BAABf&#10;cmVscy8ucmVsc1BLAQItABQABgAIAAAAIQBq13LiZwIAAIoEAAAOAAAAAAAAAAAAAAAAAC4CAABk&#10;cnMvZTJvRG9jLnhtbFBLAQItABQABgAIAAAAIQCzoZ173gAAAAwBAAAPAAAAAAAAAAAAAAAAAMEE&#10;AABkcnMvZG93bnJldi54bWxQSwUGAAAAAAQABADzAAAAzAUAAAAA&#10;" filled="f" stroked="f">
                <v:textbox>
                  <w:txbxContent>
                    <w:p w:rsidR="009C6B80" w:rsidRPr="009C6B80" w:rsidRDefault="00A57110" w:rsidP="00625251">
                      <w:pPr>
                        <w:spacing w:before="0" w:after="0"/>
                        <w:rPr>
                          <w:rFonts w:eastAsia="Times New Roman" w:cs="Times New Roman"/>
                          <w:color w:val="001D77"/>
                          <w:sz w:val="18"/>
                          <w:szCs w:val="18"/>
                          <w:lang w:val="en-US" w:eastAsia="pl-PL"/>
                        </w:rPr>
                      </w:pPr>
                      <w:r>
                        <w:rPr>
                          <w:rFonts w:eastAsia="Times New Roman" w:cs="Times New Roman"/>
                          <w:bCs/>
                          <w:color w:val="001D77"/>
                          <w:sz w:val="18"/>
                          <w:szCs w:val="18"/>
                          <w:lang w:val="en-US" w:eastAsia="pl-PL"/>
                        </w:rPr>
                        <w:t>I</w:t>
                      </w:r>
                      <w:r w:rsidR="009C6B80" w:rsidRPr="009C6B80">
                        <w:rPr>
                          <w:rFonts w:eastAsia="Times New Roman" w:cs="Times New Roman"/>
                          <w:bCs/>
                          <w:color w:val="001D77"/>
                          <w:sz w:val="18"/>
                          <w:szCs w:val="18"/>
                          <w:lang w:val="en-US" w:eastAsia="pl-PL"/>
                        </w:rPr>
                        <w:t xml:space="preserve">n </w:t>
                      </w:r>
                      <w:r w:rsidR="0097279C">
                        <w:rPr>
                          <w:rFonts w:eastAsia="Times New Roman" w:cs="Times New Roman"/>
                          <w:bCs/>
                          <w:color w:val="001D77"/>
                          <w:sz w:val="18"/>
                          <w:szCs w:val="18"/>
                          <w:lang w:val="en-US" w:eastAsia="pl-PL"/>
                        </w:rPr>
                        <w:t>December</w:t>
                      </w:r>
                      <w:r w:rsidR="00F90CF6">
                        <w:rPr>
                          <w:rFonts w:eastAsia="Times New Roman" w:cs="Times New Roman"/>
                          <w:bCs/>
                          <w:color w:val="001D77"/>
                          <w:sz w:val="18"/>
                          <w:szCs w:val="18"/>
                          <w:lang w:val="en-US" w:eastAsia="pl-PL"/>
                        </w:rPr>
                        <w:t xml:space="preserve"> 2023</w:t>
                      </w:r>
                      <w:r w:rsidR="009C6B80" w:rsidRPr="009C6B80">
                        <w:rPr>
                          <w:rFonts w:eastAsia="Times New Roman" w:cs="Times New Roman"/>
                          <w:bCs/>
                          <w:color w:val="001D77"/>
                          <w:sz w:val="18"/>
                          <w:szCs w:val="18"/>
                          <w:lang w:val="en-US" w:eastAsia="pl-PL"/>
                        </w:rPr>
                        <w:t xml:space="preserve"> compared to </w:t>
                      </w:r>
                      <w:r w:rsidR="0097279C">
                        <w:rPr>
                          <w:rFonts w:eastAsia="Times New Roman" w:cs="Times New Roman"/>
                          <w:bCs/>
                          <w:color w:val="001D77"/>
                          <w:sz w:val="18"/>
                          <w:szCs w:val="18"/>
                          <w:lang w:val="en-US" w:eastAsia="pl-PL"/>
                        </w:rPr>
                        <w:t>November</w:t>
                      </w:r>
                      <w:r w:rsidR="009C6B80" w:rsidRPr="009C6B80">
                        <w:rPr>
                          <w:rFonts w:eastAsia="Times New Roman" w:cs="Times New Roman"/>
                          <w:bCs/>
                          <w:color w:val="001D77"/>
                          <w:sz w:val="18"/>
                          <w:szCs w:val="18"/>
                          <w:lang w:val="en-US" w:eastAsia="pl-PL"/>
                        </w:rPr>
                        <w:t xml:space="preserve"> 202</w:t>
                      </w:r>
                      <w:r w:rsidR="00F90CF6">
                        <w:rPr>
                          <w:rFonts w:eastAsia="Times New Roman" w:cs="Times New Roman"/>
                          <w:bCs/>
                          <w:color w:val="001D77"/>
                          <w:sz w:val="18"/>
                          <w:szCs w:val="18"/>
                          <w:lang w:val="en-US" w:eastAsia="pl-PL"/>
                        </w:rPr>
                        <w:t>3</w:t>
                      </w:r>
                      <w:r w:rsidR="005D4F45">
                        <w:rPr>
                          <w:rFonts w:eastAsia="Times New Roman" w:cs="Times New Roman"/>
                          <w:bCs/>
                          <w:color w:val="001D77"/>
                          <w:sz w:val="18"/>
                          <w:szCs w:val="18"/>
                          <w:lang w:val="en-US" w:eastAsia="pl-PL"/>
                        </w:rPr>
                        <w:t>,</w:t>
                      </w:r>
                      <w:r w:rsidR="009C6B80" w:rsidRPr="009C6B80">
                        <w:rPr>
                          <w:rFonts w:eastAsia="Times New Roman" w:cs="Times New Roman"/>
                          <w:bCs/>
                          <w:color w:val="001D77"/>
                          <w:sz w:val="18"/>
                          <w:szCs w:val="18"/>
                          <w:lang w:val="en-US" w:eastAsia="pl-PL"/>
                        </w:rPr>
                        <w:t xml:space="preserve"> </w:t>
                      </w:r>
                      <w:r w:rsidR="00B823A5">
                        <w:rPr>
                          <w:rFonts w:eastAsia="Times New Roman" w:cs="Times New Roman"/>
                          <w:bCs/>
                          <w:color w:val="001D77"/>
                          <w:sz w:val="18"/>
                          <w:szCs w:val="18"/>
                          <w:lang w:val="en-US" w:eastAsia="pl-PL"/>
                        </w:rPr>
                        <w:t xml:space="preserve">the </w:t>
                      </w:r>
                      <w:r w:rsidR="00E35145">
                        <w:rPr>
                          <w:rFonts w:eastAsia="Times New Roman" w:cs="Times New Roman"/>
                          <w:bCs/>
                          <w:color w:val="001D77"/>
                          <w:sz w:val="18"/>
                          <w:szCs w:val="18"/>
                          <w:lang w:val="en-US" w:eastAsia="pl-PL"/>
                        </w:rPr>
                        <w:t>procurement</w:t>
                      </w:r>
                      <w:r w:rsidR="009C6B80" w:rsidRPr="009C6B80">
                        <w:rPr>
                          <w:rFonts w:eastAsia="Times New Roman" w:cs="Times New Roman"/>
                          <w:bCs/>
                          <w:color w:val="001D77"/>
                          <w:sz w:val="18"/>
                          <w:szCs w:val="18"/>
                          <w:lang w:val="en-US" w:eastAsia="pl-PL"/>
                        </w:rPr>
                        <w:t xml:space="preserve"> prices of </w:t>
                      </w:r>
                      <w:r w:rsidR="005D4F45">
                        <w:rPr>
                          <w:rFonts w:eastAsia="Times New Roman" w:cs="Times New Roman"/>
                          <w:bCs/>
                          <w:color w:val="001D77"/>
                          <w:sz w:val="18"/>
                          <w:szCs w:val="18"/>
                          <w:lang w:val="en-US" w:eastAsia="pl-PL"/>
                        </w:rPr>
                        <w:t>all basic agricultural products except cows’ milk decreased</w:t>
                      </w:r>
                    </w:p>
                    <w:p w:rsidR="00D33D93" w:rsidRPr="00460A3C" w:rsidRDefault="00D33D93" w:rsidP="001373AE">
                      <w:pPr>
                        <w:pStyle w:val="tekstzboku"/>
                        <w:spacing w:before="0"/>
                        <w:rPr>
                          <w:bCs w:val="0"/>
                          <w:color w:val="2F5496" w:themeColor="accent5" w:themeShade="BF"/>
                          <w:lang w:val="en-US"/>
                        </w:rPr>
                      </w:pPr>
                    </w:p>
                  </w:txbxContent>
                </v:textbox>
                <w10:wrap type="tight"/>
              </v:shape>
            </w:pict>
          </mc:Fallback>
        </mc:AlternateContent>
      </w:r>
      <w:r w:rsidR="00BA0C58" w:rsidRPr="0017204A">
        <w:rPr>
          <w:rFonts w:ascii="Fira Sans SemiBold" w:eastAsia="Times New Roman" w:hAnsi="Fira Sans SemiBold" w:cs="Times New Roman"/>
          <w:bCs/>
          <w:noProof/>
          <w:szCs w:val="24"/>
          <w:lang w:val="en-US" w:eastAsia="pl-PL"/>
        </w:rPr>
        <w:t xml:space="preserve">Chart 1. </w:t>
      </w:r>
      <w:r w:rsidR="001D66BE" w:rsidRPr="0017204A">
        <w:rPr>
          <w:rFonts w:ascii="Fira Sans SemiBold" w:hAnsi="Fira Sans SemiBold"/>
          <w:szCs w:val="18"/>
          <w:lang w:val="en-US"/>
        </w:rPr>
        <w:t>Changes in procurement prices of basic agricultural products in relation to the previous month</w:t>
      </w:r>
      <w:r w:rsidR="00102DC9" w:rsidRPr="00102DC9">
        <w:rPr>
          <w:noProof/>
          <w:lang w:val="en-US" w:eastAsia="pl-PL"/>
        </w:rPr>
        <w:t xml:space="preserve"> </w:t>
      </w:r>
    </w:p>
    <w:p w:rsidR="00E05535" w:rsidRPr="0017204A" w:rsidRDefault="00E05535" w:rsidP="003F37CB">
      <w:pPr>
        <w:keepNext/>
        <w:spacing w:before="0" w:line="240" w:lineRule="auto"/>
        <w:outlineLvl w:val="0"/>
        <w:rPr>
          <w:rFonts w:ascii="Fira Sans SemiBold" w:eastAsia="Times New Roman" w:hAnsi="Fira Sans SemiBold" w:cs="Times New Roman"/>
          <w:bCs/>
          <w:noProof/>
          <w:szCs w:val="24"/>
          <w:lang w:val="en-US" w:eastAsia="pl-PL"/>
        </w:rPr>
      </w:pPr>
    </w:p>
    <w:p w:rsidR="000014F8" w:rsidRPr="007733C2" w:rsidRDefault="00B0103D" w:rsidP="007018B2">
      <w:pPr>
        <w:tabs>
          <w:tab w:val="left" w:pos="2812"/>
        </w:tabs>
        <w:spacing w:before="360" w:line="240" w:lineRule="auto"/>
        <w:outlineLvl w:val="0"/>
        <w:rPr>
          <w:noProof/>
          <w:lang w:val="en-US" w:eastAsia="pl-PL"/>
        </w:rPr>
      </w:pPr>
      <w:r>
        <w:rPr>
          <w:rFonts w:ascii="Fira Sans SemiBold" w:hAnsi="Fira Sans SemiBold"/>
          <w:noProof/>
          <w:szCs w:val="19"/>
          <w:lang w:eastAsia="pl-PL"/>
        </w:rPr>
        <w:drawing>
          <wp:anchor distT="0" distB="0" distL="114300" distR="114300" simplePos="0" relativeHeight="251867136" behindDoc="1" locked="0" layoutInCell="1" allowOverlap="1">
            <wp:simplePos x="0" y="0"/>
            <wp:positionH relativeFrom="column">
              <wp:posOffset>0</wp:posOffset>
            </wp:positionH>
            <wp:positionV relativeFrom="paragraph">
              <wp:posOffset>495935</wp:posOffset>
            </wp:positionV>
            <wp:extent cx="5041900" cy="2638425"/>
            <wp:effectExtent l="0" t="0" r="6350" b="9525"/>
            <wp:wrapTight wrapText="bothSides">
              <wp:wrapPolygon edited="0">
                <wp:start x="0" y="0"/>
                <wp:lineTo x="0" y="21522"/>
                <wp:lineTo x="21546" y="21522"/>
                <wp:lineTo x="21546" y="0"/>
                <wp:lineTo x="0" y="0"/>
              </wp:wrapPolygon>
            </wp:wrapTight>
            <wp:docPr id="4" name="Obraz 4" descr="Changes in procurement prices of basic agricultural products in relation to the corresponding month of the previous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1900" cy="2638425"/>
                    </a:xfrm>
                    <a:prstGeom prst="rect">
                      <a:avLst/>
                    </a:prstGeom>
                    <a:noFill/>
                  </pic:spPr>
                </pic:pic>
              </a:graphicData>
            </a:graphic>
            <wp14:sizeRelV relativeFrom="margin">
              <wp14:pctHeight>0</wp14:pctHeight>
            </wp14:sizeRelV>
          </wp:anchor>
        </w:drawing>
      </w:r>
      <w:r w:rsidR="00EB4B8A" w:rsidRPr="0017204A">
        <w:rPr>
          <w:b/>
          <w:noProof/>
          <w:spacing w:val="-2"/>
          <w:lang w:eastAsia="pl-PL"/>
        </w:rPr>
        <mc:AlternateContent>
          <mc:Choice Requires="wps">
            <w:drawing>
              <wp:anchor distT="45720" distB="45720" distL="114300" distR="114300" simplePos="0" relativeHeight="251761664" behindDoc="1" locked="0" layoutInCell="1" allowOverlap="1" wp14:anchorId="22B002AF" wp14:editId="377B8A0F">
                <wp:simplePos x="0" y="0"/>
                <wp:positionH relativeFrom="column">
                  <wp:posOffset>5286375</wp:posOffset>
                </wp:positionH>
                <wp:positionV relativeFrom="paragraph">
                  <wp:posOffset>800735</wp:posOffset>
                </wp:positionV>
                <wp:extent cx="1725295" cy="990600"/>
                <wp:effectExtent l="0" t="0" r="0" b="0"/>
                <wp:wrapTight wrapText="bothSides">
                  <wp:wrapPolygon edited="0">
                    <wp:start x="715" y="0"/>
                    <wp:lineTo x="715" y="21185"/>
                    <wp:lineTo x="20749" y="21185"/>
                    <wp:lineTo x="20749" y="0"/>
                    <wp:lineTo x="715" y="0"/>
                  </wp:wrapPolygon>
                </wp:wrapTight>
                <wp:docPr id="16" name="Pole tekstowe 16" descr="Procurement prices of all basic agricultural products, in December 2023 were lower than those recorded in December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90600"/>
                        </a:xfrm>
                        <a:prstGeom prst="rect">
                          <a:avLst/>
                        </a:prstGeom>
                        <a:noFill/>
                        <a:ln w="9525">
                          <a:noFill/>
                          <a:miter lim="800000"/>
                          <a:headEnd/>
                          <a:tailEnd/>
                        </a:ln>
                      </wps:spPr>
                      <wps:txbx>
                        <w:txbxContent>
                          <w:p w:rsidR="00FF4EC8" w:rsidRPr="00661C39" w:rsidRDefault="002F020C" w:rsidP="000D44EC">
                            <w:pPr>
                              <w:spacing w:before="0" w:after="0"/>
                              <w:rPr>
                                <w:color w:val="001D77"/>
                                <w:sz w:val="18"/>
                                <w:szCs w:val="18"/>
                                <w:lang w:val="en-US"/>
                              </w:rPr>
                            </w:pPr>
                            <w:r>
                              <w:rPr>
                                <w:color w:val="001D77"/>
                                <w:sz w:val="18"/>
                                <w:szCs w:val="18"/>
                                <w:lang w:val="en-US"/>
                              </w:rPr>
                              <w:t xml:space="preserve">Procurement prices of </w:t>
                            </w:r>
                            <w:r w:rsidR="00EB4B8A">
                              <w:rPr>
                                <w:color w:val="001D77"/>
                                <w:sz w:val="18"/>
                                <w:szCs w:val="18"/>
                                <w:lang w:val="en-US"/>
                              </w:rPr>
                              <w:t xml:space="preserve">all </w:t>
                            </w:r>
                            <w:r>
                              <w:rPr>
                                <w:color w:val="001D77"/>
                                <w:sz w:val="18"/>
                                <w:szCs w:val="18"/>
                                <w:lang w:val="en-US"/>
                              </w:rPr>
                              <w:t xml:space="preserve">basic agricultural products, in </w:t>
                            </w:r>
                            <w:r w:rsidR="00E2599F">
                              <w:rPr>
                                <w:color w:val="001D77"/>
                                <w:sz w:val="18"/>
                                <w:szCs w:val="18"/>
                                <w:lang w:val="en-US"/>
                              </w:rPr>
                              <w:t>December</w:t>
                            </w:r>
                            <w:r>
                              <w:rPr>
                                <w:color w:val="001D77"/>
                                <w:sz w:val="18"/>
                                <w:szCs w:val="18"/>
                                <w:lang w:val="en-US"/>
                              </w:rPr>
                              <w:t xml:space="preserve"> 2023 were lower th</w:t>
                            </w:r>
                            <w:r w:rsidR="00317FE3">
                              <w:rPr>
                                <w:color w:val="001D77"/>
                                <w:sz w:val="18"/>
                                <w:szCs w:val="18"/>
                                <w:lang w:val="en-US"/>
                              </w:rPr>
                              <w:t>a</w:t>
                            </w:r>
                            <w:r>
                              <w:rPr>
                                <w:color w:val="001D77"/>
                                <w:sz w:val="18"/>
                                <w:szCs w:val="18"/>
                                <w:lang w:val="en-US"/>
                              </w:rPr>
                              <w:t xml:space="preserve">n those recorded in </w:t>
                            </w:r>
                            <w:r w:rsidR="00E2599F">
                              <w:rPr>
                                <w:color w:val="001D77"/>
                                <w:sz w:val="18"/>
                                <w:szCs w:val="18"/>
                                <w:lang w:val="en-US"/>
                              </w:rPr>
                              <w:t xml:space="preserve">December </w:t>
                            </w:r>
                            <w:r>
                              <w:rPr>
                                <w:color w:val="001D77"/>
                                <w:sz w:val="18"/>
                                <w:szCs w:val="18"/>
                                <w:lang w:val="en-US"/>
                              </w:rPr>
                              <w:t>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22B002AF" id="Pole tekstowe 16" o:spid="_x0000_s1028" type="#_x0000_t202" alt="Procurement prices of all basic agricultural products, in December 2023 were lower than those recorded in December 2022" style="position:absolute;margin-left:416.25pt;margin-top:63.05pt;width:135.85pt;height:78pt;z-index:-251554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qnbXAIAAIAEAAAOAAAAZHJzL2Uyb0RvYy54bWysVMFO3DAQvVfqP4x8bkk2ZYGNyCIKpapE&#10;WyTaD3CcycbC8aS2lwS+vmNn2a7orWoOlu2xn997M5Pzi6k38IjOa7KVWBzlAtAqarTdVOLnj5v3&#10;ZwJ8kLaRhixW4gm9uFi/fXM+DiUW1JFp0AGDWF+OQyW6EIYyy7zqsJf+iAa0HGzJ9TLw0m2yxsmR&#10;0XuTFXl+ko3kmsGRQu9593oOinXCb1tU4XvbegxgKsHcQhpdGus4ZutzWW6cHDqtdjTkP7Dopbb8&#10;6B7qWgYJW6f/guq1cuSpDUeK+ozaVitMGljNIn+l5r6TAyYtbI4f9jb5/wervj3eOdAN5+5EgJU9&#10;5+iODELABx9oRIj7DXrFpt2xz1uHPdoAg2PmHqgFaQzU0rN/csObWxO2Tho+QM1WBf8OtIVrVNjX&#10;nOkiLz7AiA7BMLiD0EnLA3kEh4pzic3r80VM0jj4krneD8w2TB9pYsLJcD/cknrwYOmKoTZ46RyN&#10;HcqGTVrEm9nB1RnHR5B6/EoNi5XbQAloal0fM8g5AUbnYnnaFwhOAVR88rRYFqulAMWx1So/yVMF&#10;ZbJ8uT04Hz4j9Szfc7GxppDQ5eOtD5GNLF+OxMcs3WhjUhEaCyODLotlunAQ6XVgp4zuK3GWx2+u&#10;2ijyk23S5SC1mef8gLE71VHoLDlM9ZSyvDezpuaJbXA0twS3ME86cs8CRm6HSvhfW+lQgPli2crV&#10;4vg49k9aHC9PC164w0h9GJFWMVQlgoB5ehVSz82SL9nyVic3Ym5mJjvKXObJpF1Lxj46XKdTf34c&#10;698AAAD//wMAUEsDBBQABgAIAAAAIQAnJxkY3wAAAAwBAAAPAAAAZHJzL2Rvd25yZXYueG1sTI/L&#10;TsMwEEX3SPyDNUjsqB3TViFkUiEQWxDlIbFz42kSEY+j2G3C3+Ou6HJ0j+49U25m14sjjaHzjJAt&#10;FAji2tuOG4SP9+ebHESIhq3pPRPCLwXYVJcXpSmsn/iNjtvYiFTCoTAIbYxDIWWoW3ImLPxAnLK9&#10;H52J6RwbaUczpXLXS63UWjrTcVpozUCPLdU/24ND+HzZf38t1Wvz5FbD5Gcl2d1JxOur+eEeRKQ5&#10;/sNw0k/qUCWnnT+wDaJHyG/1KqEp0OsMxInI1FKD2CHoXGcgq1KeP1H9AQAA//8DAFBLAQItABQA&#10;BgAIAAAAIQC2gziS/gAAAOEBAAATAAAAAAAAAAAAAAAAAAAAAABbQ29udGVudF9UeXBlc10ueG1s&#10;UEsBAi0AFAAGAAgAAAAhADj9If/WAAAAlAEAAAsAAAAAAAAAAAAAAAAALwEAAF9yZWxzLy5yZWxz&#10;UEsBAi0AFAAGAAgAAAAhAEQiqdtcAgAAgAQAAA4AAAAAAAAAAAAAAAAALgIAAGRycy9lMm9Eb2Mu&#10;eG1sUEsBAi0AFAAGAAgAAAAhACcnGRjfAAAADAEAAA8AAAAAAAAAAAAAAAAAtgQAAGRycy9kb3du&#10;cmV2LnhtbFBLBQYAAAAABAAEAPMAAADCBQAAAAA=&#10;" filled="f" stroked="f">
                <v:textbox>
                  <w:txbxContent>
                    <w:p w:rsidR="00FF4EC8" w:rsidRPr="00661C39" w:rsidRDefault="002F020C" w:rsidP="000D44EC">
                      <w:pPr>
                        <w:spacing w:before="0" w:after="0"/>
                        <w:rPr>
                          <w:color w:val="001D77"/>
                          <w:sz w:val="18"/>
                          <w:szCs w:val="18"/>
                          <w:lang w:val="en-US"/>
                        </w:rPr>
                      </w:pPr>
                      <w:r>
                        <w:rPr>
                          <w:color w:val="001D77"/>
                          <w:sz w:val="18"/>
                          <w:szCs w:val="18"/>
                          <w:lang w:val="en-US"/>
                        </w:rPr>
                        <w:t xml:space="preserve">Procurement prices of </w:t>
                      </w:r>
                      <w:r w:rsidR="00EB4B8A">
                        <w:rPr>
                          <w:color w:val="001D77"/>
                          <w:sz w:val="18"/>
                          <w:szCs w:val="18"/>
                          <w:lang w:val="en-US"/>
                        </w:rPr>
                        <w:t xml:space="preserve">all </w:t>
                      </w:r>
                      <w:r>
                        <w:rPr>
                          <w:color w:val="001D77"/>
                          <w:sz w:val="18"/>
                          <w:szCs w:val="18"/>
                          <w:lang w:val="en-US"/>
                        </w:rPr>
                        <w:t xml:space="preserve">basic agricultural products, in </w:t>
                      </w:r>
                      <w:r w:rsidR="00E2599F">
                        <w:rPr>
                          <w:color w:val="001D77"/>
                          <w:sz w:val="18"/>
                          <w:szCs w:val="18"/>
                          <w:lang w:val="en-US"/>
                        </w:rPr>
                        <w:t>December</w:t>
                      </w:r>
                      <w:r>
                        <w:rPr>
                          <w:color w:val="001D77"/>
                          <w:sz w:val="18"/>
                          <w:szCs w:val="18"/>
                          <w:lang w:val="en-US"/>
                        </w:rPr>
                        <w:t xml:space="preserve"> 2023 were lower th</w:t>
                      </w:r>
                      <w:r w:rsidR="00317FE3">
                        <w:rPr>
                          <w:color w:val="001D77"/>
                          <w:sz w:val="18"/>
                          <w:szCs w:val="18"/>
                          <w:lang w:val="en-US"/>
                        </w:rPr>
                        <w:t>a</w:t>
                      </w:r>
                      <w:r>
                        <w:rPr>
                          <w:color w:val="001D77"/>
                          <w:sz w:val="18"/>
                          <w:szCs w:val="18"/>
                          <w:lang w:val="en-US"/>
                        </w:rPr>
                        <w:t xml:space="preserve">n those recorded in </w:t>
                      </w:r>
                      <w:r w:rsidR="00E2599F">
                        <w:rPr>
                          <w:color w:val="001D77"/>
                          <w:sz w:val="18"/>
                          <w:szCs w:val="18"/>
                          <w:lang w:val="en-US"/>
                        </w:rPr>
                        <w:t xml:space="preserve">December </w:t>
                      </w:r>
                      <w:r>
                        <w:rPr>
                          <w:color w:val="001D77"/>
                          <w:sz w:val="18"/>
                          <w:szCs w:val="18"/>
                          <w:lang w:val="en-US"/>
                        </w:rPr>
                        <w:t>2022</w:t>
                      </w:r>
                    </w:p>
                  </w:txbxContent>
                </v:textbox>
                <w10:wrap type="tight"/>
              </v:shape>
            </w:pict>
          </mc:Fallback>
        </mc:AlternateContent>
      </w:r>
      <w:r w:rsidR="00B81A4C" w:rsidRPr="0017204A">
        <w:rPr>
          <w:rFonts w:ascii="Fira Sans SemiBold" w:hAnsi="Fira Sans SemiBold"/>
          <w:szCs w:val="19"/>
          <w:lang w:val="en-US"/>
        </w:rPr>
        <w:t xml:space="preserve">Chart 2. Changes in procurement prices of basic agricultural products in relation to the </w:t>
      </w:r>
      <w:r w:rsidR="005571E9">
        <w:rPr>
          <w:rFonts w:ascii="Fira Sans SemiBold" w:hAnsi="Fira Sans SemiBold"/>
          <w:szCs w:val="19"/>
          <w:lang w:val="en-US"/>
        </w:rPr>
        <w:t xml:space="preserve">corresponding </w:t>
      </w:r>
      <w:r w:rsidR="00B23115">
        <w:rPr>
          <w:rFonts w:ascii="Fira Sans SemiBold" w:hAnsi="Fira Sans SemiBold"/>
          <w:szCs w:val="19"/>
          <w:lang w:val="en-US"/>
        </w:rPr>
        <w:t>month</w:t>
      </w:r>
      <w:r w:rsidR="005571E9">
        <w:rPr>
          <w:rFonts w:ascii="Fira Sans SemiBold" w:hAnsi="Fira Sans SemiBold"/>
          <w:szCs w:val="19"/>
          <w:lang w:val="en-US"/>
        </w:rPr>
        <w:t xml:space="preserve"> of the </w:t>
      </w:r>
      <w:r w:rsidR="00B81A4C" w:rsidRPr="0017204A">
        <w:rPr>
          <w:rFonts w:ascii="Fira Sans SemiBold" w:hAnsi="Fira Sans SemiBold"/>
          <w:szCs w:val="19"/>
          <w:lang w:val="en-US"/>
        </w:rPr>
        <w:t>previous year</w:t>
      </w:r>
      <w:r w:rsidR="00144E67" w:rsidRPr="00144E67">
        <w:rPr>
          <w:noProof/>
          <w:lang w:val="en-US" w:eastAsia="pl-PL"/>
        </w:rPr>
        <w:t xml:space="preserve"> </w:t>
      </w:r>
    </w:p>
    <w:p w:rsidR="00A8007B" w:rsidRPr="002F1399" w:rsidRDefault="00A8007B" w:rsidP="00C6533B">
      <w:pPr>
        <w:tabs>
          <w:tab w:val="left" w:pos="2812"/>
        </w:tabs>
        <w:spacing w:before="360" w:line="240" w:lineRule="auto"/>
        <w:outlineLvl w:val="0"/>
        <w:rPr>
          <w:b/>
          <w:color w:val="001D77"/>
          <w:szCs w:val="18"/>
          <w:lang w:val="en-US"/>
        </w:rPr>
      </w:pPr>
      <w:r w:rsidRPr="0050474F">
        <w:rPr>
          <w:b/>
          <w:color w:val="001D77"/>
          <w:szCs w:val="18"/>
          <w:lang w:val="en-US"/>
        </w:rPr>
        <w:lastRenderedPageBreak/>
        <w:t>Procurement prices and marketplace prices received by farmers</w:t>
      </w:r>
    </w:p>
    <w:p w:rsidR="00D277FE" w:rsidRPr="000F45BD" w:rsidRDefault="00D277FE" w:rsidP="00D277FE">
      <w:pPr>
        <w:spacing w:line="288" w:lineRule="auto"/>
        <w:rPr>
          <w:lang w:val="en-US"/>
        </w:rPr>
      </w:pPr>
      <w:r>
        <w:rPr>
          <w:szCs w:val="18"/>
          <w:lang w:val="en-US"/>
        </w:rPr>
        <w:t xml:space="preserve">In </w:t>
      </w:r>
      <w:r w:rsidR="0052444A">
        <w:rPr>
          <w:szCs w:val="18"/>
          <w:lang w:val="en-US"/>
        </w:rPr>
        <w:t>December</w:t>
      </w:r>
      <w:r>
        <w:rPr>
          <w:szCs w:val="18"/>
          <w:lang w:val="en-US"/>
        </w:rPr>
        <w:t xml:space="preserve"> 2023, in comparison with the previous month, as well as compared to the corresponding period of the last year, both in procurement and on marketplaces, prices of most agricultural products were lower. On a monthly basis the prices of </w:t>
      </w:r>
      <w:r w:rsidR="00A617F6">
        <w:rPr>
          <w:szCs w:val="18"/>
          <w:lang w:val="en-US"/>
        </w:rPr>
        <w:t>triticale</w:t>
      </w:r>
      <w:r w:rsidR="0050081B">
        <w:rPr>
          <w:szCs w:val="18"/>
          <w:lang w:val="en-US"/>
        </w:rPr>
        <w:t xml:space="preserve">, </w:t>
      </w:r>
      <w:r w:rsidR="003A3190">
        <w:rPr>
          <w:szCs w:val="18"/>
          <w:lang w:val="en-US"/>
        </w:rPr>
        <w:t>maize</w:t>
      </w:r>
      <w:r w:rsidR="00A617F6">
        <w:rPr>
          <w:szCs w:val="18"/>
          <w:lang w:val="en-US"/>
        </w:rPr>
        <w:t>, potatoes</w:t>
      </w:r>
      <w:r>
        <w:rPr>
          <w:szCs w:val="18"/>
          <w:lang w:val="en-US"/>
        </w:rPr>
        <w:t xml:space="preserve"> and </w:t>
      </w:r>
      <w:r w:rsidR="0050081B">
        <w:rPr>
          <w:szCs w:val="18"/>
          <w:lang w:val="en-US"/>
        </w:rPr>
        <w:t>cows’ milk</w:t>
      </w:r>
      <w:r>
        <w:rPr>
          <w:szCs w:val="18"/>
          <w:lang w:val="en-US"/>
        </w:rPr>
        <w:t xml:space="preserve"> in procurement</w:t>
      </w:r>
      <w:r w:rsidR="00C953BC">
        <w:rPr>
          <w:szCs w:val="18"/>
          <w:lang w:val="en-US"/>
        </w:rPr>
        <w:t>,</w:t>
      </w:r>
      <w:r w:rsidR="0050081B">
        <w:rPr>
          <w:szCs w:val="18"/>
          <w:lang w:val="en-US"/>
        </w:rPr>
        <w:t xml:space="preserve"> </w:t>
      </w:r>
      <w:r w:rsidR="005C2969">
        <w:rPr>
          <w:szCs w:val="18"/>
          <w:lang w:val="en-US"/>
        </w:rPr>
        <w:t xml:space="preserve">as well as oats </w:t>
      </w:r>
      <w:r>
        <w:rPr>
          <w:szCs w:val="18"/>
          <w:lang w:val="en-US"/>
        </w:rPr>
        <w:t>on both markets</w:t>
      </w:r>
      <w:r w:rsidR="00892938" w:rsidRPr="00892938">
        <w:rPr>
          <w:szCs w:val="18"/>
          <w:lang w:val="en-US"/>
        </w:rPr>
        <w:t xml:space="preserve"> </w:t>
      </w:r>
      <w:r w:rsidR="00892938">
        <w:rPr>
          <w:szCs w:val="18"/>
          <w:lang w:val="en-US"/>
        </w:rPr>
        <w:t>increased</w:t>
      </w:r>
      <w:r w:rsidR="0050081B">
        <w:rPr>
          <w:szCs w:val="18"/>
          <w:lang w:val="en-US"/>
        </w:rPr>
        <w:t>.</w:t>
      </w:r>
      <w:r>
        <w:rPr>
          <w:szCs w:val="18"/>
          <w:lang w:val="en-US"/>
        </w:rPr>
        <w:t xml:space="preserve"> </w:t>
      </w:r>
      <w:r w:rsidR="00A41A65">
        <w:rPr>
          <w:szCs w:val="18"/>
          <w:lang w:val="en-US"/>
        </w:rPr>
        <w:t xml:space="preserve">The prices of triticale and potatoes on marketplaces </w:t>
      </w:r>
      <w:r w:rsidR="00A04951">
        <w:rPr>
          <w:szCs w:val="18"/>
          <w:lang w:val="en-US"/>
        </w:rPr>
        <w:t>have</w:t>
      </w:r>
      <w:r w:rsidR="00A41A65">
        <w:rPr>
          <w:szCs w:val="18"/>
          <w:lang w:val="en-US"/>
        </w:rPr>
        <w:t xml:space="preserve"> not change</w:t>
      </w:r>
      <w:r w:rsidR="00A04951">
        <w:rPr>
          <w:szCs w:val="18"/>
          <w:lang w:val="en-US"/>
        </w:rPr>
        <w:t>d</w:t>
      </w:r>
      <w:r w:rsidR="00A41A65">
        <w:rPr>
          <w:szCs w:val="18"/>
          <w:lang w:val="en-US"/>
        </w:rPr>
        <w:t>.</w:t>
      </w:r>
      <w:r w:rsidR="00CC2C48">
        <w:rPr>
          <w:szCs w:val="18"/>
          <w:lang w:val="en-US"/>
        </w:rPr>
        <w:t xml:space="preserve"> </w:t>
      </w:r>
      <w:r w:rsidR="00E52C24">
        <w:rPr>
          <w:szCs w:val="18"/>
          <w:lang w:val="en-US"/>
        </w:rPr>
        <w:t>While o</w:t>
      </w:r>
      <w:r>
        <w:rPr>
          <w:szCs w:val="18"/>
          <w:lang w:val="en-US"/>
        </w:rPr>
        <w:t>n an annual basis more was paid</w:t>
      </w:r>
      <w:r w:rsidR="00CC2C48">
        <w:rPr>
          <w:szCs w:val="18"/>
          <w:lang w:val="en-US"/>
        </w:rPr>
        <w:t xml:space="preserve"> only</w:t>
      </w:r>
      <w:r>
        <w:rPr>
          <w:szCs w:val="18"/>
          <w:lang w:val="en-US"/>
        </w:rPr>
        <w:t xml:space="preserve"> for potatoes </w:t>
      </w:r>
      <w:r w:rsidR="00CC2C48">
        <w:rPr>
          <w:szCs w:val="18"/>
          <w:lang w:val="en-US"/>
        </w:rPr>
        <w:t>(</w:t>
      </w:r>
      <w:r>
        <w:rPr>
          <w:szCs w:val="18"/>
          <w:lang w:val="en-US"/>
        </w:rPr>
        <w:t>in procurement and on marketplaces</w:t>
      </w:r>
      <w:r w:rsidR="00CC2C48">
        <w:rPr>
          <w:szCs w:val="18"/>
          <w:lang w:val="en-US"/>
        </w:rPr>
        <w:t>)</w:t>
      </w:r>
      <w:r>
        <w:rPr>
          <w:szCs w:val="18"/>
          <w:lang w:val="en-US"/>
        </w:rPr>
        <w:t>.</w:t>
      </w:r>
    </w:p>
    <w:p w:rsidR="000E43C6" w:rsidRDefault="00B20A35" w:rsidP="00BF364A">
      <w:pPr>
        <w:tabs>
          <w:tab w:val="left" w:pos="2812"/>
        </w:tabs>
        <w:spacing w:before="360" w:line="240" w:lineRule="auto"/>
        <w:outlineLvl w:val="0"/>
        <w:rPr>
          <w:b/>
          <w:szCs w:val="19"/>
          <w:lang w:val="en-US"/>
        </w:rPr>
      </w:pPr>
      <w:r w:rsidRPr="0017204A">
        <w:rPr>
          <w:b/>
          <w:szCs w:val="19"/>
          <w:lang w:val="en-US"/>
        </w:rPr>
        <w:t xml:space="preserve">Table 1. Prices of agricultural products (excluding VAT) in </w:t>
      </w:r>
      <w:r w:rsidR="0052444A">
        <w:rPr>
          <w:b/>
          <w:szCs w:val="19"/>
          <w:lang w:val="en-US"/>
        </w:rPr>
        <w:t>December</w:t>
      </w:r>
      <w:r w:rsidR="0097145F">
        <w:rPr>
          <w:b/>
          <w:szCs w:val="19"/>
          <w:lang w:val="en-US"/>
        </w:rPr>
        <w:t xml:space="preserve"> 2023</w:t>
      </w:r>
    </w:p>
    <w:tbl>
      <w:tblPr>
        <w:tblW w:w="7880" w:type="dxa"/>
        <w:tblLayout w:type="fixed"/>
        <w:tblCellMar>
          <w:left w:w="70" w:type="dxa"/>
          <w:right w:w="70" w:type="dxa"/>
        </w:tblCellMar>
        <w:tblLook w:val="04A0" w:firstRow="1" w:lastRow="0" w:firstColumn="1" w:lastColumn="0" w:noHBand="0" w:noVBand="1"/>
        <w:tblCaption w:val="Prices of agricultural products (excluding VAT) in December 2023"/>
        <w:tblDescription w:val="Prices of agricultural products (excluding VAT) in December 2023 and indices price compared to previous month and compared to corresponding month previuos year.&#10;"/>
      </w:tblPr>
      <w:tblGrid>
        <w:gridCol w:w="2194"/>
        <w:gridCol w:w="783"/>
        <w:gridCol w:w="992"/>
        <w:gridCol w:w="993"/>
        <w:gridCol w:w="850"/>
        <w:gridCol w:w="992"/>
        <w:gridCol w:w="1056"/>
        <w:gridCol w:w="20"/>
      </w:tblGrid>
      <w:tr w:rsidR="000E43C6" w:rsidRPr="0017204A" w:rsidTr="00024AEC">
        <w:trPr>
          <w:trHeight w:val="285"/>
        </w:trPr>
        <w:tc>
          <w:tcPr>
            <w:tcW w:w="2194" w:type="dxa"/>
            <w:vMerge w:val="restart"/>
            <w:tcBorders>
              <w:top w:val="single" w:sz="4" w:space="0" w:color="001D77"/>
              <w:left w:val="nil"/>
              <w:bottom w:val="single" w:sz="8" w:space="0" w:color="001D77"/>
              <w:right w:val="nil"/>
            </w:tcBorders>
            <w:shd w:val="clear" w:color="auto" w:fill="auto"/>
            <w:vAlign w:val="center"/>
            <w:hideMark/>
          </w:tcPr>
          <w:p w:rsidR="000E43C6" w:rsidRPr="0013066F" w:rsidRDefault="000E43C6" w:rsidP="00191075">
            <w:pPr>
              <w:jc w:val="center"/>
              <w:rPr>
                <w:rFonts w:eastAsia="Times New Roman" w:cs="Arial"/>
                <w:color w:val="000000"/>
                <w:szCs w:val="19"/>
                <w:lang w:val="en-US" w:eastAsia="pl-PL"/>
              </w:rPr>
            </w:pPr>
            <w:r w:rsidRPr="0013066F">
              <w:rPr>
                <w:rFonts w:eastAsia="Times New Roman" w:cs="Arial"/>
                <w:color w:val="000000"/>
                <w:szCs w:val="19"/>
                <w:lang w:val="en-US" w:eastAsia="pl-PL"/>
              </w:rPr>
              <w:t>Specification</w:t>
            </w:r>
          </w:p>
        </w:tc>
        <w:tc>
          <w:tcPr>
            <w:tcW w:w="2768" w:type="dxa"/>
            <w:gridSpan w:val="3"/>
            <w:tcBorders>
              <w:top w:val="single" w:sz="4" w:space="0" w:color="001D77"/>
              <w:left w:val="single" w:sz="4" w:space="0" w:color="001D77"/>
              <w:bottom w:val="single" w:sz="4" w:space="0" w:color="001D77"/>
              <w:right w:val="single" w:sz="8" w:space="0" w:color="001D77"/>
            </w:tcBorders>
            <w:shd w:val="clear" w:color="auto" w:fill="auto"/>
            <w:vAlign w:val="center"/>
            <w:hideMark/>
          </w:tcPr>
          <w:p w:rsidR="000E43C6" w:rsidRPr="0013066F" w:rsidRDefault="000E43C6" w:rsidP="00191075">
            <w:pPr>
              <w:jc w:val="center"/>
              <w:rPr>
                <w:rFonts w:eastAsia="Times New Roman" w:cs="Arial"/>
                <w:color w:val="000000"/>
                <w:szCs w:val="19"/>
                <w:lang w:val="en-US" w:eastAsia="pl-PL"/>
              </w:rPr>
            </w:pPr>
            <w:r w:rsidRPr="0013066F">
              <w:rPr>
                <w:rFonts w:eastAsia="Times New Roman" w:cs="Arial"/>
                <w:color w:val="000000"/>
                <w:szCs w:val="19"/>
                <w:lang w:val="en-US" w:eastAsia="pl-PL"/>
              </w:rPr>
              <w:t>Procurement prices</w:t>
            </w:r>
          </w:p>
        </w:tc>
        <w:tc>
          <w:tcPr>
            <w:tcW w:w="2918" w:type="dxa"/>
            <w:gridSpan w:val="4"/>
            <w:tcBorders>
              <w:top w:val="single" w:sz="4" w:space="0" w:color="001D77"/>
              <w:left w:val="nil"/>
              <w:bottom w:val="single" w:sz="4" w:space="0" w:color="001D77"/>
            </w:tcBorders>
            <w:shd w:val="clear" w:color="auto" w:fill="auto"/>
            <w:vAlign w:val="center"/>
            <w:hideMark/>
          </w:tcPr>
          <w:p w:rsidR="000E43C6" w:rsidRPr="0013066F" w:rsidRDefault="000E43C6" w:rsidP="00191075">
            <w:pPr>
              <w:jc w:val="center"/>
              <w:rPr>
                <w:rFonts w:eastAsia="Times New Roman" w:cs="Arial"/>
                <w:color w:val="000000"/>
                <w:szCs w:val="19"/>
                <w:lang w:val="en-US" w:eastAsia="pl-PL"/>
              </w:rPr>
            </w:pPr>
            <w:r w:rsidRPr="0013066F">
              <w:rPr>
                <w:rFonts w:eastAsia="Times New Roman" w:cs="Arial"/>
                <w:color w:val="000000"/>
                <w:szCs w:val="19"/>
                <w:lang w:val="en-US" w:eastAsia="pl-PL"/>
              </w:rPr>
              <w:t>Marketplaces prices</w:t>
            </w:r>
          </w:p>
        </w:tc>
      </w:tr>
      <w:tr w:rsidR="000E43C6" w:rsidRPr="004656E0" w:rsidTr="00024AEC">
        <w:trPr>
          <w:trHeight w:val="227"/>
        </w:trPr>
        <w:tc>
          <w:tcPr>
            <w:tcW w:w="2194" w:type="dxa"/>
            <w:vMerge/>
            <w:tcBorders>
              <w:top w:val="nil"/>
              <w:left w:val="nil"/>
              <w:bottom w:val="single" w:sz="8" w:space="0" w:color="001D77"/>
              <w:right w:val="nil"/>
            </w:tcBorders>
            <w:vAlign w:val="center"/>
            <w:hideMark/>
          </w:tcPr>
          <w:p w:rsidR="000E43C6" w:rsidRPr="0017204A" w:rsidRDefault="000E43C6" w:rsidP="00191075">
            <w:pPr>
              <w:spacing w:after="0" w:line="240" w:lineRule="auto"/>
              <w:rPr>
                <w:rFonts w:eastAsia="Times New Roman" w:cs="Arial"/>
                <w:color w:val="000000"/>
                <w:sz w:val="16"/>
                <w:szCs w:val="16"/>
                <w:lang w:val="en-US" w:eastAsia="pl-PL"/>
              </w:rPr>
            </w:pPr>
          </w:p>
        </w:tc>
        <w:tc>
          <w:tcPr>
            <w:tcW w:w="5686" w:type="dxa"/>
            <w:gridSpan w:val="7"/>
            <w:tcBorders>
              <w:top w:val="single" w:sz="4" w:space="0" w:color="001D77"/>
              <w:left w:val="single" w:sz="4" w:space="0" w:color="001D77"/>
              <w:bottom w:val="single" w:sz="4" w:space="0" w:color="auto"/>
            </w:tcBorders>
            <w:shd w:val="clear" w:color="auto" w:fill="auto"/>
            <w:vAlign w:val="bottom"/>
            <w:hideMark/>
          </w:tcPr>
          <w:p w:rsidR="000E43C6" w:rsidRPr="0013066F" w:rsidRDefault="00BB22BD" w:rsidP="0052444A">
            <w:pPr>
              <w:jc w:val="center"/>
              <w:rPr>
                <w:rFonts w:eastAsia="Times New Roman" w:cs="Arial"/>
                <w:color w:val="000000"/>
                <w:szCs w:val="19"/>
                <w:lang w:eastAsia="pl-PL"/>
              </w:rPr>
            </w:pPr>
            <w:r>
              <w:rPr>
                <w:rFonts w:eastAsia="Times New Roman" w:cs="Arial"/>
                <w:color w:val="000000"/>
                <w:szCs w:val="19"/>
                <w:lang w:eastAsia="pl-PL"/>
              </w:rPr>
              <w:t>1</w:t>
            </w:r>
            <w:r w:rsidR="0052444A">
              <w:rPr>
                <w:rFonts w:eastAsia="Times New Roman" w:cs="Arial"/>
                <w:color w:val="000000"/>
                <w:szCs w:val="19"/>
                <w:lang w:eastAsia="pl-PL"/>
              </w:rPr>
              <w:t>2</w:t>
            </w:r>
            <w:r w:rsidR="000E43C6" w:rsidRPr="0013066F">
              <w:rPr>
                <w:rFonts w:eastAsia="Times New Roman" w:cs="Arial"/>
                <w:color w:val="000000"/>
                <w:szCs w:val="19"/>
                <w:lang w:eastAsia="pl-PL"/>
              </w:rPr>
              <w:t xml:space="preserve"> 2023</w:t>
            </w:r>
          </w:p>
        </w:tc>
      </w:tr>
      <w:tr w:rsidR="008F6D0A" w:rsidRPr="004656E0" w:rsidTr="00024AEC">
        <w:trPr>
          <w:gridAfter w:val="1"/>
          <w:wAfter w:w="20" w:type="dxa"/>
          <w:trHeight w:val="585"/>
        </w:trPr>
        <w:tc>
          <w:tcPr>
            <w:tcW w:w="2194" w:type="dxa"/>
            <w:vMerge/>
            <w:tcBorders>
              <w:top w:val="nil"/>
              <w:left w:val="nil"/>
              <w:bottom w:val="single" w:sz="4" w:space="0" w:color="001D77"/>
              <w:right w:val="nil"/>
            </w:tcBorders>
            <w:vAlign w:val="center"/>
            <w:hideMark/>
          </w:tcPr>
          <w:p w:rsidR="000E43C6" w:rsidRPr="0017204A" w:rsidRDefault="000E43C6" w:rsidP="00191075">
            <w:pPr>
              <w:spacing w:after="0" w:line="240" w:lineRule="auto"/>
              <w:rPr>
                <w:rFonts w:eastAsia="Times New Roman" w:cs="Arial"/>
                <w:color w:val="000000"/>
                <w:sz w:val="16"/>
                <w:szCs w:val="16"/>
                <w:lang w:val="en-US" w:eastAsia="pl-PL"/>
              </w:rPr>
            </w:pPr>
          </w:p>
        </w:tc>
        <w:tc>
          <w:tcPr>
            <w:tcW w:w="783" w:type="dxa"/>
            <w:tcBorders>
              <w:top w:val="nil"/>
              <w:left w:val="single" w:sz="4" w:space="0" w:color="001D77"/>
              <w:bottom w:val="single" w:sz="4" w:space="0" w:color="001D77"/>
              <w:right w:val="single" w:sz="4" w:space="0" w:color="001D77"/>
            </w:tcBorders>
            <w:shd w:val="clear" w:color="auto" w:fill="auto"/>
            <w:vAlign w:val="center"/>
            <w:hideMark/>
          </w:tcPr>
          <w:p w:rsidR="000E43C6" w:rsidRPr="0013066F" w:rsidRDefault="000E43C6" w:rsidP="00191075">
            <w:pPr>
              <w:spacing w:before="60"/>
              <w:jc w:val="center"/>
              <w:rPr>
                <w:rFonts w:eastAsia="Times New Roman" w:cs="Arial"/>
                <w:color w:val="000000"/>
                <w:szCs w:val="19"/>
                <w:lang w:eastAsia="pl-PL"/>
              </w:rPr>
            </w:pPr>
            <w:r w:rsidRPr="0013066F">
              <w:rPr>
                <w:rFonts w:eastAsia="Times New Roman" w:cs="Arial"/>
                <w:color w:val="000000"/>
                <w:szCs w:val="19"/>
                <w:lang w:eastAsia="pl-PL"/>
              </w:rPr>
              <w:t>in zloty</w:t>
            </w:r>
          </w:p>
        </w:tc>
        <w:tc>
          <w:tcPr>
            <w:tcW w:w="992" w:type="dxa"/>
            <w:tcBorders>
              <w:top w:val="nil"/>
              <w:left w:val="nil"/>
              <w:bottom w:val="single" w:sz="4" w:space="0" w:color="001D77"/>
              <w:right w:val="single" w:sz="4" w:space="0" w:color="001D77"/>
            </w:tcBorders>
            <w:shd w:val="clear" w:color="auto" w:fill="auto"/>
            <w:vAlign w:val="center"/>
            <w:hideMark/>
          </w:tcPr>
          <w:p w:rsidR="000E43C6" w:rsidRPr="0013066F" w:rsidRDefault="00BD61A6" w:rsidP="0052444A">
            <w:pPr>
              <w:spacing w:before="0" w:after="0"/>
              <w:jc w:val="center"/>
              <w:rPr>
                <w:rFonts w:eastAsia="Times New Roman" w:cs="Arial"/>
                <w:color w:val="000000"/>
                <w:szCs w:val="19"/>
                <w:lang w:eastAsia="pl-PL"/>
              </w:rPr>
            </w:pPr>
            <w:r>
              <w:rPr>
                <w:rFonts w:eastAsia="Times New Roman" w:cs="Arial"/>
                <w:color w:val="000000"/>
                <w:szCs w:val="19"/>
                <w:lang w:eastAsia="pl-PL"/>
              </w:rPr>
              <w:t>1</w:t>
            </w:r>
            <w:r w:rsidR="0052444A">
              <w:rPr>
                <w:rFonts w:eastAsia="Times New Roman" w:cs="Arial"/>
                <w:color w:val="000000"/>
                <w:szCs w:val="19"/>
                <w:lang w:eastAsia="pl-PL"/>
              </w:rPr>
              <w:t xml:space="preserve">1 </w:t>
            </w:r>
            <w:r w:rsidR="000E43C6" w:rsidRPr="0013066F">
              <w:rPr>
                <w:rFonts w:eastAsia="Times New Roman" w:cs="Arial"/>
                <w:color w:val="000000"/>
                <w:szCs w:val="19"/>
                <w:lang w:eastAsia="pl-PL"/>
              </w:rPr>
              <w:t>202</w:t>
            </w:r>
            <w:r w:rsidR="00211C5C" w:rsidRPr="0013066F">
              <w:rPr>
                <w:rFonts w:eastAsia="Times New Roman" w:cs="Arial"/>
                <w:color w:val="000000"/>
                <w:szCs w:val="19"/>
                <w:lang w:eastAsia="pl-PL"/>
              </w:rPr>
              <w:t>3</w:t>
            </w:r>
            <w:r w:rsidR="000E43C6" w:rsidRPr="0013066F">
              <w:rPr>
                <w:rFonts w:eastAsia="Times New Roman" w:cs="Arial"/>
                <w:color w:val="000000"/>
                <w:szCs w:val="19"/>
                <w:lang w:eastAsia="pl-PL"/>
              </w:rPr>
              <w:t>=100</w:t>
            </w:r>
          </w:p>
        </w:tc>
        <w:tc>
          <w:tcPr>
            <w:tcW w:w="993" w:type="dxa"/>
            <w:tcBorders>
              <w:top w:val="nil"/>
              <w:left w:val="nil"/>
              <w:bottom w:val="single" w:sz="4" w:space="0" w:color="001D77"/>
              <w:right w:val="single" w:sz="8" w:space="0" w:color="001D77"/>
            </w:tcBorders>
            <w:shd w:val="clear" w:color="auto" w:fill="auto"/>
            <w:noWrap/>
            <w:vAlign w:val="center"/>
            <w:hideMark/>
          </w:tcPr>
          <w:p w:rsidR="000E43C6" w:rsidRPr="0013066F" w:rsidRDefault="00BB22BD" w:rsidP="0052444A">
            <w:pPr>
              <w:jc w:val="center"/>
              <w:rPr>
                <w:rFonts w:eastAsia="Times New Roman" w:cs="Arial"/>
                <w:color w:val="000000"/>
                <w:szCs w:val="19"/>
                <w:lang w:eastAsia="pl-PL"/>
              </w:rPr>
            </w:pPr>
            <w:r>
              <w:rPr>
                <w:rFonts w:eastAsia="Times New Roman" w:cs="Arial"/>
                <w:color w:val="000000"/>
                <w:szCs w:val="19"/>
                <w:lang w:eastAsia="pl-PL"/>
              </w:rPr>
              <w:t>1</w:t>
            </w:r>
            <w:r w:rsidR="0052444A">
              <w:rPr>
                <w:rFonts w:eastAsia="Times New Roman" w:cs="Arial"/>
                <w:color w:val="000000"/>
                <w:szCs w:val="19"/>
                <w:lang w:eastAsia="pl-PL"/>
              </w:rPr>
              <w:t>2</w:t>
            </w:r>
            <w:r w:rsidR="000E43C6" w:rsidRPr="0013066F">
              <w:rPr>
                <w:rFonts w:eastAsia="Times New Roman" w:cs="Arial"/>
                <w:color w:val="000000"/>
                <w:szCs w:val="19"/>
                <w:lang w:eastAsia="pl-PL"/>
              </w:rPr>
              <w:t xml:space="preserve"> 2022=100</w:t>
            </w:r>
          </w:p>
        </w:tc>
        <w:tc>
          <w:tcPr>
            <w:tcW w:w="850" w:type="dxa"/>
            <w:tcBorders>
              <w:top w:val="nil"/>
              <w:left w:val="single" w:sz="8" w:space="0" w:color="001D77"/>
              <w:bottom w:val="single" w:sz="4" w:space="0" w:color="001D77"/>
              <w:right w:val="single" w:sz="4" w:space="0" w:color="001D77"/>
            </w:tcBorders>
            <w:shd w:val="clear" w:color="auto" w:fill="auto"/>
            <w:vAlign w:val="center"/>
            <w:hideMark/>
          </w:tcPr>
          <w:p w:rsidR="000E43C6" w:rsidRPr="0013066F" w:rsidRDefault="000E43C6" w:rsidP="00191075">
            <w:pPr>
              <w:spacing w:before="60"/>
              <w:jc w:val="center"/>
              <w:rPr>
                <w:rFonts w:eastAsia="Times New Roman" w:cs="Arial"/>
                <w:color w:val="000000"/>
                <w:szCs w:val="19"/>
                <w:lang w:eastAsia="pl-PL"/>
              </w:rPr>
            </w:pPr>
            <w:r w:rsidRPr="0013066F">
              <w:rPr>
                <w:rFonts w:eastAsia="Times New Roman" w:cs="Arial"/>
                <w:color w:val="000000"/>
                <w:szCs w:val="19"/>
                <w:lang w:eastAsia="pl-PL"/>
              </w:rPr>
              <w:t>in zloty</w:t>
            </w:r>
            <w:r w:rsidRPr="0013066F">
              <w:rPr>
                <w:rFonts w:eastAsia="Times New Roman" w:cs="Arial"/>
                <w:color w:val="000000"/>
                <w:szCs w:val="19"/>
                <w:vertAlign w:val="superscript"/>
                <w:lang w:eastAsia="pl-PL"/>
              </w:rPr>
              <w:t xml:space="preserve"> </w:t>
            </w:r>
          </w:p>
        </w:tc>
        <w:tc>
          <w:tcPr>
            <w:tcW w:w="992" w:type="dxa"/>
            <w:tcBorders>
              <w:top w:val="nil"/>
              <w:left w:val="nil"/>
              <w:bottom w:val="single" w:sz="4" w:space="0" w:color="001D77"/>
              <w:right w:val="single" w:sz="4" w:space="0" w:color="001D77"/>
            </w:tcBorders>
            <w:shd w:val="clear" w:color="auto" w:fill="auto"/>
            <w:vAlign w:val="center"/>
            <w:hideMark/>
          </w:tcPr>
          <w:p w:rsidR="000E43C6" w:rsidRPr="0013066F" w:rsidRDefault="00BD61A6" w:rsidP="0052444A">
            <w:pPr>
              <w:jc w:val="center"/>
              <w:rPr>
                <w:rFonts w:eastAsia="Times New Roman" w:cs="Arial"/>
                <w:color w:val="000000"/>
                <w:szCs w:val="19"/>
                <w:lang w:eastAsia="pl-PL"/>
              </w:rPr>
            </w:pPr>
            <w:r>
              <w:rPr>
                <w:rFonts w:eastAsia="Times New Roman" w:cs="Arial"/>
                <w:color w:val="000000"/>
                <w:szCs w:val="19"/>
                <w:lang w:eastAsia="pl-PL"/>
              </w:rPr>
              <w:t>1</w:t>
            </w:r>
            <w:r w:rsidR="0052444A">
              <w:rPr>
                <w:rFonts w:eastAsia="Times New Roman" w:cs="Arial"/>
                <w:color w:val="000000"/>
                <w:szCs w:val="19"/>
                <w:lang w:eastAsia="pl-PL"/>
              </w:rPr>
              <w:t>1</w:t>
            </w:r>
            <w:r w:rsidR="000E43C6" w:rsidRPr="0013066F">
              <w:rPr>
                <w:rFonts w:eastAsia="Times New Roman" w:cs="Arial"/>
                <w:color w:val="000000"/>
                <w:szCs w:val="19"/>
                <w:lang w:eastAsia="pl-PL"/>
              </w:rPr>
              <w:t xml:space="preserve"> 202</w:t>
            </w:r>
            <w:r w:rsidR="00211C5C" w:rsidRPr="0013066F">
              <w:rPr>
                <w:rFonts w:eastAsia="Times New Roman" w:cs="Arial"/>
                <w:color w:val="000000"/>
                <w:szCs w:val="19"/>
                <w:lang w:eastAsia="pl-PL"/>
              </w:rPr>
              <w:t>3</w:t>
            </w:r>
            <w:r w:rsidR="000E43C6" w:rsidRPr="0013066F">
              <w:rPr>
                <w:rFonts w:eastAsia="Times New Roman" w:cs="Arial"/>
                <w:color w:val="000000"/>
                <w:szCs w:val="19"/>
                <w:lang w:eastAsia="pl-PL"/>
              </w:rPr>
              <w:t>=100</w:t>
            </w:r>
          </w:p>
        </w:tc>
        <w:tc>
          <w:tcPr>
            <w:tcW w:w="1056" w:type="dxa"/>
            <w:tcBorders>
              <w:top w:val="nil"/>
              <w:left w:val="nil"/>
              <w:bottom w:val="single" w:sz="4" w:space="0" w:color="001D77"/>
              <w:right w:val="nil"/>
            </w:tcBorders>
            <w:shd w:val="clear" w:color="auto" w:fill="auto"/>
            <w:noWrap/>
            <w:vAlign w:val="center"/>
            <w:hideMark/>
          </w:tcPr>
          <w:p w:rsidR="000E43C6" w:rsidRPr="0013066F" w:rsidRDefault="00BB22BD" w:rsidP="0052444A">
            <w:pPr>
              <w:jc w:val="center"/>
              <w:rPr>
                <w:rFonts w:eastAsia="Times New Roman" w:cs="Arial"/>
                <w:color w:val="000000"/>
                <w:szCs w:val="19"/>
                <w:lang w:eastAsia="pl-PL"/>
              </w:rPr>
            </w:pPr>
            <w:r>
              <w:rPr>
                <w:rFonts w:eastAsia="Times New Roman" w:cs="Arial"/>
                <w:color w:val="000000"/>
                <w:szCs w:val="19"/>
                <w:lang w:eastAsia="pl-PL"/>
              </w:rPr>
              <w:t>1</w:t>
            </w:r>
            <w:r w:rsidR="0052444A">
              <w:rPr>
                <w:rFonts w:eastAsia="Times New Roman" w:cs="Arial"/>
                <w:color w:val="000000"/>
                <w:szCs w:val="19"/>
                <w:lang w:eastAsia="pl-PL"/>
              </w:rPr>
              <w:t>2</w:t>
            </w:r>
            <w:r w:rsidR="000E43C6" w:rsidRPr="0013066F">
              <w:rPr>
                <w:rFonts w:eastAsia="Times New Roman" w:cs="Arial"/>
                <w:color w:val="000000"/>
                <w:szCs w:val="19"/>
                <w:lang w:eastAsia="pl-PL"/>
              </w:rPr>
              <w:t xml:space="preserve"> 2022=100</w:t>
            </w:r>
          </w:p>
        </w:tc>
      </w:tr>
      <w:tr w:rsidR="008F6D0A" w:rsidRPr="004656E0" w:rsidTr="00024AEC">
        <w:trPr>
          <w:gridAfter w:val="1"/>
          <w:wAfter w:w="20" w:type="dxa"/>
          <w:trHeight w:val="285"/>
        </w:trPr>
        <w:tc>
          <w:tcPr>
            <w:tcW w:w="2194" w:type="dxa"/>
            <w:tcBorders>
              <w:top w:val="single" w:sz="4" w:space="0" w:color="001D77"/>
              <w:left w:val="nil"/>
              <w:bottom w:val="nil"/>
              <w:right w:val="nil"/>
            </w:tcBorders>
            <w:shd w:val="clear" w:color="auto" w:fill="auto"/>
            <w:vAlign w:val="center"/>
            <w:hideMark/>
          </w:tcPr>
          <w:p w:rsidR="000E43C6" w:rsidRPr="007F687B" w:rsidRDefault="000E43C6" w:rsidP="00CC35DE">
            <w:pPr>
              <w:rPr>
                <w:rFonts w:eastAsia="Times New Roman" w:cs="Arial"/>
                <w:b/>
                <w:bCs/>
                <w:color w:val="000000"/>
                <w:szCs w:val="19"/>
                <w:lang w:val="en-US" w:eastAsia="pl-PL"/>
              </w:rPr>
            </w:pPr>
            <w:r w:rsidRPr="007F687B">
              <w:rPr>
                <w:rFonts w:eastAsia="Times New Roman" w:cs="Arial"/>
                <w:b/>
                <w:bCs/>
                <w:color w:val="000000"/>
                <w:szCs w:val="19"/>
                <w:lang w:val="en-US" w:eastAsia="pl-PL"/>
              </w:rPr>
              <w:t>Cereal grain</w:t>
            </w:r>
            <w:r w:rsidRPr="007F687B">
              <w:rPr>
                <w:rStyle w:val="Odwoanieprzypisudolnego"/>
                <w:rFonts w:eastAsia="Times New Roman" w:cs="Arial"/>
                <w:bCs/>
                <w:color w:val="000000"/>
                <w:szCs w:val="19"/>
                <w:lang w:val="en-US" w:eastAsia="pl-PL"/>
              </w:rPr>
              <w:footnoteReference w:id="2"/>
            </w:r>
            <w:r w:rsidRPr="007F687B">
              <w:rPr>
                <w:rFonts w:eastAsia="Times New Roman" w:cs="Arial"/>
                <w:b/>
                <w:bCs/>
                <w:color w:val="000000"/>
                <w:szCs w:val="19"/>
                <w:lang w:val="en-US" w:eastAsia="pl-PL"/>
              </w:rPr>
              <w:t xml:space="preserve"> – </w:t>
            </w:r>
            <w:r w:rsidRPr="007F687B">
              <w:rPr>
                <w:rFonts w:eastAsia="Times New Roman" w:cs="Arial"/>
                <w:color w:val="000000"/>
                <w:szCs w:val="19"/>
                <w:lang w:val="en-US" w:eastAsia="pl-PL"/>
              </w:rPr>
              <w:t>per 1 dt</w:t>
            </w:r>
          </w:p>
        </w:tc>
        <w:tc>
          <w:tcPr>
            <w:tcW w:w="783" w:type="dxa"/>
            <w:tcBorders>
              <w:top w:val="single" w:sz="4" w:space="0" w:color="001D77"/>
              <w:left w:val="single" w:sz="4" w:space="0" w:color="001D77"/>
              <w:bottom w:val="nil"/>
              <w:right w:val="single" w:sz="4" w:space="0" w:color="001D77"/>
            </w:tcBorders>
            <w:shd w:val="clear" w:color="auto" w:fill="auto"/>
            <w:hideMark/>
          </w:tcPr>
          <w:p w:rsidR="000E43C6" w:rsidRPr="007F687B" w:rsidRDefault="000E43C6" w:rsidP="00191075">
            <w:pPr>
              <w:spacing w:before="0" w:after="0" w:line="240" w:lineRule="auto"/>
              <w:jc w:val="right"/>
              <w:rPr>
                <w:rFonts w:eastAsia="Times New Roman" w:cs="Arial"/>
                <w:color w:val="000000"/>
                <w:szCs w:val="19"/>
                <w:lang w:eastAsia="pl-PL"/>
              </w:rPr>
            </w:pPr>
            <w:r w:rsidRPr="007F687B">
              <w:rPr>
                <w:rFonts w:eastAsia="Times New Roman" w:cs="Arial"/>
                <w:color w:val="000000"/>
                <w:szCs w:val="19"/>
                <w:lang w:eastAsia="pl-PL"/>
              </w:rPr>
              <w:t> </w:t>
            </w:r>
          </w:p>
        </w:tc>
        <w:tc>
          <w:tcPr>
            <w:tcW w:w="992" w:type="dxa"/>
            <w:tcBorders>
              <w:top w:val="single" w:sz="4" w:space="0" w:color="001D77"/>
              <w:left w:val="nil"/>
              <w:bottom w:val="nil"/>
              <w:right w:val="single" w:sz="4" w:space="0" w:color="001D77"/>
            </w:tcBorders>
            <w:shd w:val="clear" w:color="auto" w:fill="auto"/>
            <w:hideMark/>
          </w:tcPr>
          <w:p w:rsidR="000E43C6" w:rsidRPr="007F687B" w:rsidRDefault="000E43C6" w:rsidP="00191075">
            <w:pPr>
              <w:spacing w:before="0" w:after="0" w:line="240" w:lineRule="auto"/>
              <w:jc w:val="right"/>
              <w:rPr>
                <w:rFonts w:eastAsia="Times New Roman" w:cs="Arial"/>
                <w:color w:val="000000"/>
                <w:szCs w:val="19"/>
                <w:lang w:eastAsia="pl-PL"/>
              </w:rPr>
            </w:pPr>
            <w:r w:rsidRPr="007F687B">
              <w:rPr>
                <w:rFonts w:eastAsia="Times New Roman" w:cs="Arial"/>
                <w:color w:val="000000"/>
                <w:szCs w:val="19"/>
                <w:lang w:eastAsia="pl-PL"/>
              </w:rPr>
              <w:t> </w:t>
            </w:r>
          </w:p>
        </w:tc>
        <w:tc>
          <w:tcPr>
            <w:tcW w:w="993" w:type="dxa"/>
            <w:tcBorders>
              <w:top w:val="single" w:sz="4" w:space="0" w:color="001D77"/>
              <w:left w:val="nil"/>
              <w:bottom w:val="nil"/>
              <w:right w:val="single" w:sz="8" w:space="0" w:color="001D77"/>
            </w:tcBorders>
            <w:shd w:val="clear" w:color="auto" w:fill="auto"/>
            <w:hideMark/>
          </w:tcPr>
          <w:p w:rsidR="000E43C6" w:rsidRPr="007F687B" w:rsidRDefault="000E43C6" w:rsidP="00191075">
            <w:pPr>
              <w:spacing w:before="0" w:after="0" w:line="240" w:lineRule="auto"/>
              <w:jc w:val="right"/>
              <w:rPr>
                <w:rFonts w:eastAsia="Times New Roman" w:cs="Arial"/>
                <w:color w:val="000000"/>
                <w:szCs w:val="19"/>
                <w:lang w:eastAsia="pl-PL"/>
              </w:rPr>
            </w:pPr>
            <w:r w:rsidRPr="007F687B">
              <w:rPr>
                <w:rFonts w:eastAsia="Times New Roman" w:cs="Arial"/>
                <w:color w:val="000000"/>
                <w:szCs w:val="19"/>
                <w:lang w:eastAsia="pl-PL"/>
              </w:rPr>
              <w:t> </w:t>
            </w:r>
          </w:p>
        </w:tc>
        <w:tc>
          <w:tcPr>
            <w:tcW w:w="850" w:type="dxa"/>
            <w:tcBorders>
              <w:top w:val="single" w:sz="4" w:space="0" w:color="001D77"/>
              <w:left w:val="nil"/>
              <w:bottom w:val="nil"/>
              <w:right w:val="single" w:sz="4" w:space="0" w:color="001D77"/>
            </w:tcBorders>
            <w:shd w:val="clear" w:color="auto" w:fill="auto"/>
            <w:hideMark/>
          </w:tcPr>
          <w:p w:rsidR="000E43C6" w:rsidRPr="007F687B" w:rsidRDefault="000E43C6" w:rsidP="00191075">
            <w:pPr>
              <w:spacing w:before="0" w:after="0" w:line="240" w:lineRule="auto"/>
              <w:jc w:val="right"/>
              <w:rPr>
                <w:rFonts w:eastAsia="Times New Roman" w:cs="Arial"/>
                <w:color w:val="000000"/>
                <w:szCs w:val="19"/>
                <w:lang w:eastAsia="pl-PL"/>
              </w:rPr>
            </w:pPr>
            <w:r w:rsidRPr="007F687B">
              <w:rPr>
                <w:rFonts w:eastAsia="Times New Roman" w:cs="Arial"/>
                <w:color w:val="000000"/>
                <w:szCs w:val="19"/>
                <w:lang w:eastAsia="pl-PL"/>
              </w:rPr>
              <w:t> </w:t>
            </w:r>
          </w:p>
        </w:tc>
        <w:tc>
          <w:tcPr>
            <w:tcW w:w="992" w:type="dxa"/>
            <w:tcBorders>
              <w:top w:val="single" w:sz="4" w:space="0" w:color="001D77"/>
              <w:left w:val="nil"/>
              <w:bottom w:val="nil"/>
              <w:right w:val="single" w:sz="4" w:space="0" w:color="001D77"/>
            </w:tcBorders>
            <w:shd w:val="clear" w:color="auto" w:fill="auto"/>
            <w:hideMark/>
          </w:tcPr>
          <w:p w:rsidR="000E43C6" w:rsidRPr="007F687B" w:rsidRDefault="000E43C6" w:rsidP="00191075">
            <w:pPr>
              <w:spacing w:before="0" w:after="0" w:line="240" w:lineRule="auto"/>
              <w:jc w:val="right"/>
              <w:rPr>
                <w:rFonts w:eastAsia="Times New Roman" w:cs="Arial"/>
                <w:color w:val="000000"/>
                <w:szCs w:val="19"/>
                <w:lang w:eastAsia="pl-PL"/>
              </w:rPr>
            </w:pPr>
            <w:r w:rsidRPr="007F687B">
              <w:rPr>
                <w:rFonts w:eastAsia="Times New Roman" w:cs="Arial"/>
                <w:color w:val="000000"/>
                <w:szCs w:val="19"/>
                <w:lang w:eastAsia="pl-PL"/>
              </w:rPr>
              <w:t> </w:t>
            </w:r>
          </w:p>
        </w:tc>
        <w:tc>
          <w:tcPr>
            <w:tcW w:w="1056" w:type="dxa"/>
            <w:tcBorders>
              <w:top w:val="single" w:sz="4" w:space="0" w:color="001D77"/>
              <w:left w:val="nil"/>
              <w:bottom w:val="nil"/>
              <w:right w:val="nil"/>
            </w:tcBorders>
            <w:shd w:val="clear" w:color="auto" w:fill="auto"/>
            <w:hideMark/>
          </w:tcPr>
          <w:p w:rsidR="000E43C6" w:rsidRPr="007F687B" w:rsidRDefault="000E43C6" w:rsidP="00191075">
            <w:pPr>
              <w:spacing w:before="0" w:after="0" w:line="240" w:lineRule="auto"/>
              <w:rPr>
                <w:rFonts w:eastAsia="Times New Roman" w:cs="Arial"/>
                <w:color w:val="000000"/>
                <w:szCs w:val="19"/>
                <w:lang w:eastAsia="pl-PL"/>
              </w:rPr>
            </w:pPr>
          </w:p>
        </w:tc>
      </w:tr>
      <w:tr w:rsidR="008F6D0A" w:rsidRPr="00B70B5D" w:rsidTr="00024AEC">
        <w:trPr>
          <w:gridAfter w:val="1"/>
          <w:wAfter w:w="20" w:type="dxa"/>
          <w:trHeight w:val="342"/>
        </w:trPr>
        <w:tc>
          <w:tcPr>
            <w:tcW w:w="2194" w:type="dxa"/>
            <w:tcBorders>
              <w:top w:val="nil"/>
              <w:left w:val="nil"/>
              <w:bottom w:val="nil"/>
              <w:right w:val="nil"/>
            </w:tcBorders>
            <w:shd w:val="clear" w:color="auto" w:fill="auto"/>
            <w:hideMark/>
          </w:tcPr>
          <w:p w:rsidR="000E43C6" w:rsidRPr="007F687B" w:rsidRDefault="000E43C6" w:rsidP="00DD20D8">
            <w:pPr>
              <w:spacing w:before="0"/>
              <w:rPr>
                <w:rFonts w:eastAsia="Times New Roman" w:cs="Arial"/>
                <w:color w:val="000000"/>
                <w:szCs w:val="19"/>
                <w:lang w:val="en-US" w:eastAsia="pl-PL"/>
              </w:rPr>
            </w:pPr>
            <w:r w:rsidRPr="007F687B">
              <w:rPr>
                <w:rFonts w:eastAsia="Times New Roman" w:cs="Arial"/>
                <w:color w:val="000000"/>
                <w:szCs w:val="19"/>
                <w:lang w:val="en-US" w:eastAsia="pl-PL"/>
              </w:rPr>
              <w:t>Wheat</w:t>
            </w:r>
          </w:p>
        </w:tc>
        <w:tc>
          <w:tcPr>
            <w:tcW w:w="783" w:type="dxa"/>
            <w:tcBorders>
              <w:top w:val="nil"/>
              <w:left w:val="single" w:sz="4" w:space="0" w:color="001D77"/>
              <w:bottom w:val="nil"/>
              <w:right w:val="single" w:sz="4" w:space="0" w:color="001D77"/>
            </w:tcBorders>
            <w:shd w:val="clear" w:color="auto" w:fill="auto"/>
            <w:vAlign w:val="center"/>
            <w:hideMark/>
          </w:tcPr>
          <w:p w:rsidR="000E43C6" w:rsidRPr="007F687B" w:rsidRDefault="00996922" w:rsidP="00BF617D">
            <w:pPr>
              <w:spacing w:before="0" w:after="0" w:line="240" w:lineRule="auto"/>
              <w:jc w:val="right"/>
              <w:rPr>
                <w:rFonts w:cs="Arial"/>
                <w:szCs w:val="19"/>
              </w:rPr>
            </w:pPr>
            <w:r w:rsidRPr="00996922">
              <w:rPr>
                <w:rFonts w:cs="Calibri"/>
                <w:color w:val="000000"/>
                <w:szCs w:val="19"/>
              </w:rPr>
              <w:t>86</w:t>
            </w:r>
            <w:r w:rsidR="00CB1360">
              <w:rPr>
                <w:rFonts w:cs="Calibri"/>
                <w:color w:val="000000"/>
                <w:szCs w:val="19"/>
              </w:rPr>
              <w:t>.</w:t>
            </w:r>
            <w:r w:rsidRPr="00996922">
              <w:rPr>
                <w:rFonts w:cs="Calibri"/>
                <w:color w:val="000000"/>
                <w:szCs w:val="19"/>
              </w:rPr>
              <w:t>79</w:t>
            </w:r>
          </w:p>
        </w:tc>
        <w:tc>
          <w:tcPr>
            <w:tcW w:w="992" w:type="dxa"/>
            <w:tcBorders>
              <w:top w:val="nil"/>
              <w:left w:val="nil"/>
              <w:bottom w:val="nil"/>
              <w:right w:val="single" w:sz="4" w:space="0" w:color="001D77"/>
            </w:tcBorders>
            <w:shd w:val="clear" w:color="auto" w:fill="auto"/>
            <w:vAlign w:val="center"/>
            <w:hideMark/>
          </w:tcPr>
          <w:p w:rsidR="000E43C6" w:rsidRPr="007F687B" w:rsidRDefault="00996922" w:rsidP="0095413F">
            <w:pPr>
              <w:spacing w:before="0" w:after="0" w:line="240" w:lineRule="auto"/>
              <w:jc w:val="right"/>
              <w:rPr>
                <w:rFonts w:cs="Arial"/>
                <w:szCs w:val="19"/>
              </w:rPr>
            </w:pPr>
            <w:r w:rsidRPr="00996922">
              <w:rPr>
                <w:rFonts w:cs="Calibri"/>
                <w:color w:val="000000"/>
                <w:szCs w:val="19"/>
              </w:rPr>
              <w:t>98</w:t>
            </w:r>
            <w:r w:rsidR="00CB1360">
              <w:rPr>
                <w:rFonts w:cs="Calibri"/>
                <w:color w:val="000000"/>
                <w:szCs w:val="19"/>
              </w:rPr>
              <w:t>.</w:t>
            </w:r>
            <w:r w:rsidRPr="00996922">
              <w:rPr>
                <w:rFonts w:cs="Calibri"/>
                <w:color w:val="000000"/>
                <w:szCs w:val="19"/>
              </w:rPr>
              <w:t>7</w:t>
            </w:r>
          </w:p>
        </w:tc>
        <w:tc>
          <w:tcPr>
            <w:tcW w:w="993" w:type="dxa"/>
            <w:tcBorders>
              <w:top w:val="nil"/>
              <w:left w:val="nil"/>
              <w:bottom w:val="nil"/>
              <w:right w:val="single" w:sz="8" w:space="0" w:color="001D77"/>
            </w:tcBorders>
            <w:shd w:val="clear" w:color="auto" w:fill="auto"/>
            <w:vAlign w:val="center"/>
            <w:hideMark/>
          </w:tcPr>
          <w:p w:rsidR="000E43C6" w:rsidRPr="007F687B" w:rsidRDefault="00996922" w:rsidP="00281F95">
            <w:pPr>
              <w:spacing w:before="0" w:after="0" w:line="240" w:lineRule="auto"/>
              <w:jc w:val="right"/>
              <w:rPr>
                <w:rFonts w:cs="Arial"/>
                <w:szCs w:val="19"/>
              </w:rPr>
            </w:pPr>
            <w:r w:rsidRPr="00996922">
              <w:rPr>
                <w:rFonts w:cs="Calibri"/>
                <w:color w:val="000000"/>
                <w:szCs w:val="19"/>
              </w:rPr>
              <w:t>59</w:t>
            </w:r>
            <w:r w:rsidR="00CB1360">
              <w:rPr>
                <w:rFonts w:cs="Calibri"/>
                <w:color w:val="000000"/>
                <w:szCs w:val="19"/>
              </w:rPr>
              <w:t>.</w:t>
            </w:r>
            <w:r w:rsidRPr="00996922">
              <w:rPr>
                <w:rFonts w:cs="Calibri"/>
                <w:color w:val="000000"/>
                <w:szCs w:val="19"/>
              </w:rPr>
              <w:t>2</w:t>
            </w:r>
          </w:p>
        </w:tc>
        <w:tc>
          <w:tcPr>
            <w:tcW w:w="850" w:type="dxa"/>
            <w:tcBorders>
              <w:top w:val="nil"/>
              <w:left w:val="nil"/>
              <w:bottom w:val="nil"/>
              <w:right w:val="single" w:sz="4" w:space="0" w:color="001D77"/>
            </w:tcBorders>
            <w:shd w:val="clear" w:color="auto" w:fill="auto"/>
            <w:vAlign w:val="center"/>
            <w:hideMark/>
          </w:tcPr>
          <w:p w:rsidR="000E43C6" w:rsidRPr="007F687B" w:rsidRDefault="00996922" w:rsidP="00EC5877">
            <w:pPr>
              <w:pStyle w:val="Bezodstpw"/>
              <w:jc w:val="right"/>
              <w:rPr>
                <w:rFonts w:ascii="Fira Sans" w:hAnsi="Fira Sans"/>
                <w:sz w:val="19"/>
                <w:szCs w:val="19"/>
              </w:rPr>
            </w:pPr>
            <w:r w:rsidRPr="00996922">
              <w:rPr>
                <w:rFonts w:ascii="Fira Sans" w:hAnsi="Fira Sans" w:cs="Calibri"/>
                <w:sz w:val="19"/>
                <w:szCs w:val="19"/>
              </w:rPr>
              <w:t>113</w:t>
            </w:r>
            <w:r w:rsidR="00CB1360">
              <w:rPr>
                <w:rFonts w:ascii="Fira Sans" w:hAnsi="Fira Sans" w:cs="Calibri"/>
                <w:sz w:val="19"/>
                <w:szCs w:val="19"/>
              </w:rPr>
              <w:t>.</w:t>
            </w:r>
            <w:r w:rsidRPr="00996922">
              <w:rPr>
                <w:rFonts w:ascii="Fira Sans" w:hAnsi="Fira Sans" w:cs="Calibri"/>
                <w:sz w:val="19"/>
                <w:szCs w:val="19"/>
              </w:rPr>
              <w:t>53</w:t>
            </w:r>
          </w:p>
        </w:tc>
        <w:tc>
          <w:tcPr>
            <w:tcW w:w="992" w:type="dxa"/>
            <w:tcBorders>
              <w:top w:val="nil"/>
              <w:left w:val="nil"/>
              <w:bottom w:val="nil"/>
              <w:right w:val="single" w:sz="4" w:space="0" w:color="001D77"/>
            </w:tcBorders>
            <w:shd w:val="clear" w:color="auto" w:fill="auto"/>
            <w:vAlign w:val="center"/>
            <w:hideMark/>
          </w:tcPr>
          <w:p w:rsidR="000E43C6" w:rsidRPr="007F687B" w:rsidRDefault="00996922" w:rsidP="00EC5877">
            <w:pPr>
              <w:pStyle w:val="Bezodstpw"/>
              <w:jc w:val="right"/>
              <w:rPr>
                <w:rFonts w:ascii="Fira Sans" w:hAnsi="Fira Sans"/>
                <w:sz w:val="19"/>
                <w:szCs w:val="19"/>
              </w:rPr>
            </w:pPr>
            <w:r w:rsidRPr="00996922">
              <w:rPr>
                <w:rFonts w:ascii="Fira Sans" w:hAnsi="Fira Sans" w:cs="Calibri"/>
                <w:color w:val="000000"/>
                <w:sz w:val="19"/>
                <w:szCs w:val="19"/>
              </w:rPr>
              <w:t>98</w:t>
            </w:r>
            <w:r w:rsidR="00CB1360">
              <w:rPr>
                <w:rFonts w:ascii="Fira Sans" w:hAnsi="Fira Sans" w:cs="Calibri"/>
                <w:color w:val="000000"/>
                <w:sz w:val="19"/>
                <w:szCs w:val="19"/>
              </w:rPr>
              <w:t>.</w:t>
            </w:r>
            <w:r w:rsidRPr="00996922">
              <w:rPr>
                <w:rFonts w:ascii="Fira Sans" w:hAnsi="Fira Sans" w:cs="Calibri"/>
                <w:color w:val="000000"/>
                <w:sz w:val="19"/>
                <w:szCs w:val="19"/>
              </w:rPr>
              <w:t>4</w:t>
            </w:r>
          </w:p>
        </w:tc>
        <w:tc>
          <w:tcPr>
            <w:tcW w:w="1056" w:type="dxa"/>
            <w:tcBorders>
              <w:top w:val="nil"/>
              <w:left w:val="nil"/>
              <w:bottom w:val="nil"/>
              <w:right w:val="nil"/>
            </w:tcBorders>
            <w:shd w:val="clear" w:color="auto" w:fill="auto"/>
            <w:vAlign w:val="center"/>
            <w:hideMark/>
          </w:tcPr>
          <w:p w:rsidR="000E43C6" w:rsidRPr="007F687B" w:rsidRDefault="00996922" w:rsidP="00EC5877">
            <w:pPr>
              <w:pStyle w:val="Bezodstpw"/>
              <w:jc w:val="right"/>
              <w:rPr>
                <w:rFonts w:ascii="Fira Sans" w:hAnsi="Fira Sans"/>
                <w:sz w:val="19"/>
                <w:szCs w:val="19"/>
              </w:rPr>
            </w:pPr>
            <w:r w:rsidRPr="00996922">
              <w:rPr>
                <w:rFonts w:ascii="Fira Sans" w:hAnsi="Fira Sans" w:cs="Calibri"/>
                <w:color w:val="000000"/>
                <w:sz w:val="19"/>
                <w:szCs w:val="19"/>
              </w:rPr>
              <w:t>67</w:t>
            </w:r>
            <w:r w:rsidR="00CB1360">
              <w:rPr>
                <w:rFonts w:ascii="Fira Sans" w:hAnsi="Fira Sans" w:cs="Calibri"/>
                <w:color w:val="000000"/>
                <w:sz w:val="19"/>
                <w:szCs w:val="19"/>
              </w:rPr>
              <w:t>.</w:t>
            </w:r>
            <w:r w:rsidRPr="00996922">
              <w:rPr>
                <w:rFonts w:ascii="Fira Sans" w:hAnsi="Fira Sans" w:cs="Calibri"/>
                <w:color w:val="000000"/>
                <w:sz w:val="19"/>
                <w:szCs w:val="19"/>
              </w:rPr>
              <w:t>0</w:t>
            </w:r>
          </w:p>
        </w:tc>
      </w:tr>
      <w:tr w:rsidR="008F6D0A" w:rsidRPr="00B70B5D" w:rsidTr="00024AEC">
        <w:trPr>
          <w:gridAfter w:val="1"/>
          <w:wAfter w:w="20" w:type="dxa"/>
          <w:trHeight w:val="425"/>
        </w:trPr>
        <w:tc>
          <w:tcPr>
            <w:tcW w:w="2194" w:type="dxa"/>
            <w:tcBorders>
              <w:top w:val="single" w:sz="4" w:space="0" w:color="001D77"/>
              <w:left w:val="nil"/>
              <w:bottom w:val="single" w:sz="4" w:space="0" w:color="001D77"/>
              <w:right w:val="nil"/>
            </w:tcBorders>
            <w:shd w:val="clear" w:color="auto" w:fill="auto"/>
            <w:vAlign w:val="bottom"/>
            <w:hideMark/>
          </w:tcPr>
          <w:p w:rsidR="000E43C6" w:rsidRPr="007F687B" w:rsidRDefault="000E43C6" w:rsidP="00191075">
            <w:pPr>
              <w:rPr>
                <w:rFonts w:eastAsia="Times New Roman" w:cs="Arial"/>
                <w:color w:val="000000"/>
                <w:szCs w:val="19"/>
                <w:lang w:val="en-US" w:eastAsia="pl-PL"/>
              </w:rPr>
            </w:pPr>
            <w:r w:rsidRPr="007F687B">
              <w:rPr>
                <w:rFonts w:eastAsia="Times New Roman" w:cs="Arial"/>
                <w:color w:val="000000"/>
                <w:szCs w:val="19"/>
                <w:lang w:val="en-US" w:eastAsia="pl-PL"/>
              </w:rPr>
              <w:t>Rye</w:t>
            </w:r>
          </w:p>
        </w:tc>
        <w:tc>
          <w:tcPr>
            <w:tcW w:w="783"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rsidR="000E43C6" w:rsidRPr="007F687B" w:rsidRDefault="00F72FB4" w:rsidP="00B26F17">
            <w:pPr>
              <w:jc w:val="right"/>
              <w:rPr>
                <w:rFonts w:cs="Arial"/>
                <w:szCs w:val="19"/>
              </w:rPr>
            </w:pPr>
            <w:r w:rsidRPr="00F72FB4">
              <w:rPr>
                <w:rFonts w:cs="Calibri"/>
                <w:color w:val="000000"/>
                <w:szCs w:val="19"/>
              </w:rPr>
              <w:t>63</w:t>
            </w:r>
            <w:r w:rsidR="00381C7D">
              <w:rPr>
                <w:rFonts w:cs="Calibri"/>
                <w:color w:val="000000"/>
                <w:szCs w:val="19"/>
              </w:rPr>
              <w:t>.</w:t>
            </w:r>
            <w:r w:rsidRPr="00F72FB4">
              <w:rPr>
                <w:rFonts w:cs="Calibri"/>
                <w:color w:val="000000"/>
                <w:szCs w:val="19"/>
              </w:rPr>
              <w:t>7</w:t>
            </w:r>
            <w:r w:rsidR="00B26F17">
              <w:rPr>
                <w:rFonts w:cs="Calibri"/>
                <w:color w:val="000000"/>
                <w:szCs w:val="19"/>
              </w:rPr>
              <w:t>0</w:t>
            </w:r>
          </w:p>
        </w:tc>
        <w:tc>
          <w:tcPr>
            <w:tcW w:w="992" w:type="dxa"/>
            <w:tcBorders>
              <w:top w:val="single" w:sz="4" w:space="0" w:color="001D77"/>
              <w:left w:val="nil"/>
              <w:bottom w:val="single" w:sz="4" w:space="0" w:color="001D77"/>
              <w:right w:val="single" w:sz="4" w:space="0" w:color="001D77"/>
            </w:tcBorders>
            <w:shd w:val="clear" w:color="auto" w:fill="auto"/>
            <w:vAlign w:val="center"/>
            <w:hideMark/>
          </w:tcPr>
          <w:p w:rsidR="000E43C6" w:rsidRPr="007F687B" w:rsidRDefault="00F72FB4" w:rsidP="00B26F17">
            <w:pPr>
              <w:jc w:val="right"/>
              <w:rPr>
                <w:rFonts w:cs="Arial"/>
                <w:szCs w:val="19"/>
              </w:rPr>
            </w:pPr>
            <w:r w:rsidRPr="00F72FB4">
              <w:rPr>
                <w:rFonts w:cs="Calibri"/>
                <w:color w:val="000000"/>
                <w:szCs w:val="19"/>
              </w:rPr>
              <w:t>9</w:t>
            </w:r>
            <w:r w:rsidR="00B26F17">
              <w:rPr>
                <w:rFonts w:cs="Calibri"/>
                <w:color w:val="000000"/>
                <w:szCs w:val="19"/>
              </w:rPr>
              <w:t>9</w:t>
            </w:r>
            <w:r w:rsidR="00381C7D">
              <w:rPr>
                <w:rFonts w:cs="Calibri"/>
                <w:color w:val="000000"/>
                <w:szCs w:val="19"/>
              </w:rPr>
              <w:t>.</w:t>
            </w:r>
            <w:r w:rsidR="00B26F17">
              <w:rPr>
                <w:rFonts w:cs="Calibri"/>
                <w:color w:val="000000"/>
                <w:szCs w:val="19"/>
              </w:rPr>
              <w:t>9</w:t>
            </w:r>
          </w:p>
        </w:tc>
        <w:tc>
          <w:tcPr>
            <w:tcW w:w="993" w:type="dxa"/>
            <w:tcBorders>
              <w:top w:val="single" w:sz="4" w:space="0" w:color="001D77"/>
              <w:left w:val="nil"/>
              <w:bottom w:val="single" w:sz="4" w:space="0" w:color="001D77"/>
              <w:right w:val="single" w:sz="8" w:space="0" w:color="001D77"/>
            </w:tcBorders>
            <w:shd w:val="clear" w:color="auto" w:fill="auto"/>
            <w:vAlign w:val="center"/>
            <w:hideMark/>
          </w:tcPr>
          <w:p w:rsidR="000E43C6" w:rsidRPr="007F687B" w:rsidRDefault="00F72FB4" w:rsidP="00B26F17">
            <w:pPr>
              <w:jc w:val="right"/>
              <w:rPr>
                <w:rFonts w:cs="Arial"/>
                <w:szCs w:val="19"/>
              </w:rPr>
            </w:pPr>
            <w:r w:rsidRPr="00EB0832">
              <w:rPr>
                <w:rFonts w:cs="Calibri"/>
                <w:color w:val="000000"/>
                <w:szCs w:val="19"/>
              </w:rPr>
              <w:t>5</w:t>
            </w:r>
            <w:r w:rsidR="00B26F17">
              <w:rPr>
                <w:rFonts w:cs="Calibri"/>
                <w:color w:val="000000"/>
                <w:szCs w:val="19"/>
              </w:rPr>
              <w:t>5</w:t>
            </w:r>
            <w:r w:rsidR="00381C7D">
              <w:rPr>
                <w:rFonts w:cs="Calibri"/>
                <w:color w:val="000000"/>
                <w:szCs w:val="19"/>
              </w:rPr>
              <w:t>.</w:t>
            </w:r>
            <w:r w:rsidR="00B26F17">
              <w:rPr>
                <w:rFonts w:cs="Calibri"/>
                <w:color w:val="000000"/>
                <w:szCs w:val="19"/>
              </w:rPr>
              <w:t>2</w:t>
            </w:r>
          </w:p>
        </w:tc>
        <w:tc>
          <w:tcPr>
            <w:tcW w:w="850" w:type="dxa"/>
            <w:tcBorders>
              <w:top w:val="single" w:sz="4" w:space="0" w:color="001D77"/>
              <w:left w:val="nil"/>
              <w:bottom w:val="single" w:sz="4" w:space="0" w:color="001D77"/>
              <w:right w:val="single" w:sz="4" w:space="0" w:color="001D77"/>
            </w:tcBorders>
            <w:shd w:val="clear" w:color="auto" w:fill="auto"/>
            <w:vAlign w:val="center"/>
            <w:hideMark/>
          </w:tcPr>
          <w:p w:rsidR="000E43C6" w:rsidRPr="007F687B" w:rsidRDefault="00B26F17" w:rsidP="00B26F17">
            <w:pPr>
              <w:pStyle w:val="Bezodstpw"/>
              <w:spacing w:before="120" w:after="120" w:line="240" w:lineRule="exact"/>
              <w:jc w:val="right"/>
              <w:rPr>
                <w:rFonts w:ascii="Fira Sans" w:hAnsi="Fira Sans"/>
                <w:sz w:val="19"/>
                <w:szCs w:val="19"/>
              </w:rPr>
            </w:pPr>
            <w:r>
              <w:rPr>
                <w:rFonts w:ascii="Fira Sans" w:hAnsi="Fira Sans" w:cs="Calibri"/>
                <w:color w:val="000000"/>
                <w:sz w:val="19"/>
                <w:szCs w:val="19"/>
              </w:rPr>
              <w:t>86</w:t>
            </w:r>
            <w:r w:rsidR="000E43C6" w:rsidRPr="007F687B">
              <w:rPr>
                <w:rFonts w:ascii="Fira Sans" w:hAnsi="Fira Sans" w:cs="Calibri"/>
                <w:color w:val="000000"/>
                <w:sz w:val="19"/>
                <w:szCs w:val="19"/>
              </w:rPr>
              <w:t>.</w:t>
            </w:r>
            <w:r>
              <w:rPr>
                <w:rFonts w:ascii="Fira Sans" w:hAnsi="Fira Sans" w:cs="Calibri"/>
                <w:color w:val="000000"/>
                <w:sz w:val="19"/>
                <w:szCs w:val="19"/>
              </w:rPr>
              <w:t>48</w:t>
            </w:r>
          </w:p>
        </w:tc>
        <w:tc>
          <w:tcPr>
            <w:tcW w:w="992" w:type="dxa"/>
            <w:tcBorders>
              <w:top w:val="single" w:sz="4" w:space="0" w:color="001D77"/>
              <w:left w:val="nil"/>
              <w:bottom w:val="single" w:sz="4" w:space="0" w:color="001D77"/>
              <w:right w:val="single" w:sz="4" w:space="0" w:color="001D77"/>
            </w:tcBorders>
            <w:shd w:val="clear" w:color="auto" w:fill="auto"/>
            <w:vAlign w:val="center"/>
            <w:hideMark/>
          </w:tcPr>
          <w:p w:rsidR="000E43C6" w:rsidRPr="007F687B" w:rsidRDefault="000F1227" w:rsidP="00B26F17">
            <w:pPr>
              <w:pStyle w:val="Bezodstpw"/>
              <w:spacing w:before="120" w:after="120" w:line="240" w:lineRule="exact"/>
              <w:jc w:val="right"/>
              <w:rPr>
                <w:rFonts w:ascii="Fira Sans" w:hAnsi="Fira Sans"/>
                <w:sz w:val="19"/>
                <w:szCs w:val="19"/>
              </w:rPr>
            </w:pPr>
            <w:r w:rsidRPr="007F687B">
              <w:rPr>
                <w:rFonts w:ascii="Fira Sans" w:hAnsi="Fira Sans" w:cs="Calibri"/>
                <w:color w:val="000000"/>
                <w:sz w:val="19"/>
                <w:szCs w:val="19"/>
              </w:rPr>
              <w:t>9</w:t>
            </w:r>
            <w:r w:rsidR="00B26F17">
              <w:rPr>
                <w:rFonts w:ascii="Fira Sans" w:hAnsi="Fira Sans" w:cs="Calibri"/>
                <w:color w:val="000000"/>
                <w:sz w:val="19"/>
                <w:szCs w:val="19"/>
              </w:rPr>
              <w:t>5</w:t>
            </w:r>
            <w:r w:rsidRPr="007F687B">
              <w:rPr>
                <w:rFonts w:ascii="Fira Sans" w:hAnsi="Fira Sans" w:cs="Calibri"/>
                <w:color w:val="000000"/>
                <w:sz w:val="19"/>
                <w:szCs w:val="19"/>
              </w:rPr>
              <w:t>.</w:t>
            </w:r>
            <w:r w:rsidR="00B26F17">
              <w:rPr>
                <w:rFonts w:ascii="Fira Sans" w:hAnsi="Fira Sans" w:cs="Calibri"/>
                <w:color w:val="000000"/>
                <w:sz w:val="19"/>
                <w:szCs w:val="19"/>
              </w:rPr>
              <w:t>9</w:t>
            </w:r>
          </w:p>
        </w:tc>
        <w:tc>
          <w:tcPr>
            <w:tcW w:w="1056" w:type="dxa"/>
            <w:tcBorders>
              <w:top w:val="single" w:sz="4" w:space="0" w:color="001D77"/>
              <w:left w:val="nil"/>
              <w:bottom w:val="single" w:sz="4" w:space="0" w:color="001D77"/>
              <w:right w:val="nil"/>
            </w:tcBorders>
            <w:shd w:val="clear" w:color="auto" w:fill="auto"/>
            <w:vAlign w:val="center"/>
            <w:hideMark/>
          </w:tcPr>
          <w:p w:rsidR="000E43C6" w:rsidRPr="007F687B" w:rsidRDefault="00870814" w:rsidP="00B26F17">
            <w:pPr>
              <w:pStyle w:val="Bezodstpw"/>
              <w:spacing w:before="120" w:after="120" w:line="240" w:lineRule="exact"/>
              <w:jc w:val="right"/>
              <w:rPr>
                <w:rFonts w:ascii="Fira Sans" w:hAnsi="Fira Sans"/>
                <w:sz w:val="19"/>
                <w:szCs w:val="19"/>
              </w:rPr>
            </w:pPr>
            <w:r>
              <w:rPr>
                <w:rFonts w:ascii="Fira Sans" w:hAnsi="Fira Sans" w:cs="Calibri"/>
                <w:color w:val="000000"/>
                <w:sz w:val="19"/>
                <w:szCs w:val="19"/>
              </w:rPr>
              <w:t>6</w:t>
            </w:r>
            <w:r w:rsidR="00B26F17">
              <w:rPr>
                <w:rFonts w:ascii="Fira Sans" w:hAnsi="Fira Sans" w:cs="Calibri"/>
                <w:color w:val="000000"/>
                <w:sz w:val="19"/>
                <w:szCs w:val="19"/>
              </w:rPr>
              <w:t>3</w:t>
            </w:r>
            <w:r w:rsidR="000E43C6" w:rsidRPr="007F687B">
              <w:rPr>
                <w:rFonts w:ascii="Fira Sans" w:hAnsi="Fira Sans" w:cs="Calibri"/>
                <w:color w:val="000000"/>
                <w:sz w:val="19"/>
                <w:szCs w:val="19"/>
              </w:rPr>
              <w:t>.</w:t>
            </w:r>
            <w:r w:rsidR="0050086B">
              <w:rPr>
                <w:rFonts w:ascii="Fira Sans" w:hAnsi="Fira Sans" w:cs="Calibri"/>
                <w:color w:val="000000"/>
                <w:sz w:val="19"/>
                <w:szCs w:val="19"/>
              </w:rPr>
              <w:t>8</w:t>
            </w:r>
          </w:p>
        </w:tc>
      </w:tr>
      <w:tr w:rsidR="008F6D0A" w:rsidRPr="00B70B5D" w:rsidTr="00024AEC">
        <w:trPr>
          <w:gridAfter w:val="1"/>
          <w:wAfter w:w="20" w:type="dxa"/>
          <w:trHeight w:val="285"/>
        </w:trPr>
        <w:tc>
          <w:tcPr>
            <w:tcW w:w="2194" w:type="dxa"/>
            <w:tcBorders>
              <w:top w:val="nil"/>
              <w:left w:val="nil"/>
              <w:bottom w:val="nil"/>
              <w:right w:val="nil"/>
            </w:tcBorders>
            <w:shd w:val="clear" w:color="auto" w:fill="auto"/>
            <w:vAlign w:val="bottom"/>
            <w:hideMark/>
          </w:tcPr>
          <w:p w:rsidR="000E43C6" w:rsidRPr="007F687B" w:rsidRDefault="000E43C6" w:rsidP="00191075">
            <w:pPr>
              <w:rPr>
                <w:rFonts w:eastAsia="Times New Roman" w:cs="Arial"/>
                <w:color w:val="000000"/>
                <w:szCs w:val="19"/>
                <w:lang w:val="en-US" w:eastAsia="pl-PL"/>
              </w:rPr>
            </w:pPr>
            <w:r w:rsidRPr="007F687B">
              <w:rPr>
                <w:rFonts w:eastAsia="Times New Roman" w:cs="Arial"/>
                <w:color w:val="000000"/>
                <w:szCs w:val="19"/>
                <w:lang w:val="en-US" w:eastAsia="pl-PL"/>
              </w:rPr>
              <w:t>Barley</w:t>
            </w:r>
          </w:p>
        </w:tc>
        <w:tc>
          <w:tcPr>
            <w:tcW w:w="783" w:type="dxa"/>
            <w:tcBorders>
              <w:top w:val="nil"/>
              <w:left w:val="single" w:sz="4" w:space="0" w:color="001D77"/>
              <w:bottom w:val="nil"/>
              <w:right w:val="single" w:sz="4" w:space="0" w:color="001D77"/>
            </w:tcBorders>
            <w:shd w:val="clear" w:color="auto" w:fill="auto"/>
            <w:vAlign w:val="center"/>
            <w:hideMark/>
          </w:tcPr>
          <w:p w:rsidR="000E43C6" w:rsidRPr="007F687B" w:rsidRDefault="00035147" w:rsidP="00401A48">
            <w:pPr>
              <w:jc w:val="right"/>
              <w:rPr>
                <w:rFonts w:cs="Arial"/>
                <w:szCs w:val="19"/>
              </w:rPr>
            </w:pPr>
            <w:r w:rsidRPr="00035147">
              <w:rPr>
                <w:rFonts w:cs="Calibri"/>
                <w:color w:val="000000"/>
                <w:szCs w:val="19"/>
              </w:rPr>
              <w:t>82</w:t>
            </w:r>
            <w:r w:rsidR="00381C7D">
              <w:rPr>
                <w:rFonts w:cs="Calibri"/>
                <w:color w:val="000000"/>
                <w:szCs w:val="19"/>
              </w:rPr>
              <w:t>.</w:t>
            </w:r>
            <w:r w:rsidR="00401A48">
              <w:rPr>
                <w:rFonts w:cs="Calibri"/>
                <w:color w:val="000000"/>
                <w:szCs w:val="19"/>
              </w:rPr>
              <w:t>70</w:t>
            </w:r>
          </w:p>
        </w:tc>
        <w:tc>
          <w:tcPr>
            <w:tcW w:w="992" w:type="dxa"/>
            <w:tcBorders>
              <w:top w:val="single" w:sz="4" w:space="0" w:color="001D77"/>
              <w:left w:val="nil"/>
              <w:bottom w:val="single" w:sz="4" w:space="0" w:color="001D77"/>
              <w:right w:val="single" w:sz="4" w:space="0" w:color="001D77"/>
            </w:tcBorders>
            <w:shd w:val="clear" w:color="auto" w:fill="auto"/>
            <w:vAlign w:val="center"/>
            <w:hideMark/>
          </w:tcPr>
          <w:p w:rsidR="000E43C6" w:rsidRPr="007F687B" w:rsidRDefault="00E969B5" w:rsidP="00151E3E">
            <w:pPr>
              <w:jc w:val="right"/>
              <w:rPr>
                <w:rFonts w:cs="Arial"/>
                <w:szCs w:val="19"/>
              </w:rPr>
            </w:pPr>
            <w:r>
              <w:rPr>
                <w:rFonts w:cs="Calibri"/>
                <w:color w:val="000000"/>
                <w:szCs w:val="19"/>
              </w:rPr>
              <w:t>99.8</w:t>
            </w:r>
          </w:p>
        </w:tc>
        <w:tc>
          <w:tcPr>
            <w:tcW w:w="993" w:type="dxa"/>
            <w:tcBorders>
              <w:top w:val="nil"/>
              <w:left w:val="nil"/>
              <w:bottom w:val="nil"/>
              <w:right w:val="single" w:sz="8" w:space="0" w:color="001D77"/>
            </w:tcBorders>
            <w:shd w:val="clear" w:color="auto" w:fill="auto"/>
            <w:vAlign w:val="center"/>
            <w:hideMark/>
          </w:tcPr>
          <w:p w:rsidR="000E43C6" w:rsidRPr="007F687B" w:rsidRDefault="00F01486" w:rsidP="00E969B5">
            <w:pPr>
              <w:jc w:val="right"/>
              <w:rPr>
                <w:rFonts w:cs="Arial"/>
                <w:szCs w:val="19"/>
              </w:rPr>
            </w:pPr>
            <w:r w:rsidRPr="007F687B">
              <w:rPr>
                <w:rFonts w:cs="Calibri"/>
                <w:color w:val="000000"/>
                <w:szCs w:val="19"/>
              </w:rPr>
              <w:t>6</w:t>
            </w:r>
            <w:r w:rsidR="00151E3E">
              <w:rPr>
                <w:rFonts w:cs="Calibri"/>
                <w:color w:val="000000"/>
                <w:szCs w:val="19"/>
              </w:rPr>
              <w:t>0</w:t>
            </w:r>
            <w:r w:rsidR="000E43C6" w:rsidRPr="007F687B">
              <w:rPr>
                <w:rFonts w:cs="Calibri"/>
                <w:color w:val="000000"/>
                <w:szCs w:val="19"/>
              </w:rPr>
              <w:t>.</w:t>
            </w:r>
            <w:r w:rsidR="00E969B5">
              <w:rPr>
                <w:rFonts w:cs="Calibri"/>
                <w:color w:val="000000"/>
                <w:szCs w:val="19"/>
              </w:rPr>
              <w:t>9</w:t>
            </w:r>
          </w:p>
        </w:tc>
        <w:tc>
          <w:tcPr>
            <w:tcW w:w="850" w:type="dxa"/>
            <w:tcBorders>
              <w:top w:val="nil"/>
              <w:left w:val="nil"/>
              <w:bottom w:val="nil"/>
              <w:right w:val="single" w:sz="4" w:space="0" w:color="001D77"/>
            </w:tcBorders>
            <w:shd w:val="clear" w:color="auto" w:fill="auto"/>
            <w:vAlign w:val="center"/>
            <w:hideMark/>
          </w:tcPr>
          <w:p w:rsidR="000E43C6" w:rsidRPr="007F687B" w:rsidRDefault="000E43C6" w:rsidP="00E969B5">
            <w:pPr>
              <w:pStyle w:val="Bezodstpw"/>
              <w:spacing w:before="120" w:after="120" w:line="240" w:lineRule="exact"/>
              <w:jc w:val="right"/>
              <w:rPr>
                <w:rFonts w:ascii="Fira Sans" w:hAnsi="Fira Sans"/>
                <w:sz w:val="19"/>
                <w:szCs w:val="19"/>
              </w:rPr>
            </w:pPr>
            <w:r w:rsidRPr="007F687B">
              <w:rPr>
                <w:rFonts w:ascii="Fira Sans" w:hAnsi="Fira Sans" w:cs="Calibri"/>
                <w:color w:val="000000"/>
                <w:sz w:val="19"/>
                <w:szCs w:val="19"/>
              </w:rPr>
              <w:t>1</w:t>
            </w:r>
            <w:r w:rsidR="009E4E26">
              <w:rPr>
                <w:rFonts w:ascii="Fira Sans" w:hAnsi="Fira Sans" w:cs="Calibri"/>
                <w:color w:val="000000"/>
                <w:sz w:val="19"/>
                <w:szCs w:val="19"/>
              </w:rPr>
              <w:t>0</w:t>
            </w:r>
            <w:r w:rsidR="00E969B5">
              <w:rPr>
                <w:rFonts w:ascii="Fira Sans" w:hAnsi="Fira Sans" w:cs="Calibri"/>
                <w:color w:val="000000"/>
                <w:sz w:val="19"/>
                <w:szCs w:val="19"/>
              </w:rPr>
              <w:t>7</w:t>
            </w:r>
            <w:r w:rsidRPr="007F687B">
              <w:rPr>
                <w:rFonts w:ascii="Fira Sans" w:hAnsi="Fira Sans" w:cs="Calibri"/>
                <w:color w:val="000000"/>
                <w:sz w:val="19"/>
                <w:szCs w:val="19"/>
              </w:rPr>
              <w:t>.</w:t>
            </w:r>
            <w:r w:rsidR="00E969B5">
              <w:rPr>
                <w:rFonts w:ascii="Fira Sans" w:hAnsi="Fira Sans" w:cs="Calibri"/>
                <w:color w:val="000000"/>
                <w:sz w:val="19"/>
                <w:szCs w:val="19"/>
              </w:rPr>
              <w:t>19</w:t>
            </w:r>
          </w:p>
        </w:tc>
        <w:tc>
          <w:tcPr>
            <w:tcW w:w="992" w:type="dxa"/>
            <w:tcBorders>
              <w:top w:val="nil"/>
              <w:left w:val="nil"/>
              <w:bottom w:val="nil"/>
              <w:right w:val="single" w:sz="4" w:space="0" w:color="001D77"/>
            </w:tcBorders>
            <w:shd w:val="clear" w:color="auto" w:fill="auto"/>
            <w:vAlign w:val="center"/>
            <w:hideMark/>
          </w:tcPr>
          <w:p w:rsidR="000E43C6" w:rsidRPr="007F687B" w:rsidRDefault="000F1227" w:rsidP="00E969B5">
            <w:pPr>
              <w:pStyle w:val="Bezodstpw"/>
              <w:spacing w:before="120" w:after="120" w:line="240" w:lineRule="exact"/>
              <w:jc w:val="right"/>
              <w:rPr>
                <w:rFonts w:ascii="Fira Sans" w:hAnsi="Fira Sans"/>
                <w:sz w:val="19"/>
                <w:szCs w:val="19"/>
              </w:rPr>
            </w:pPr>
            <w:r w:rsidRPr="007F687B">
              <w:rPr>
                <w:rFonts w:ascii="Fira Sans" w:hAnsi="Fira Sans" w:cs="Calibri"/>
                <w:sz w:val="19"/>
                <w:szCs w:val="19"/>
              </w:rPr>
              <w:t>9</w:t>
            </w:r>
            <w:r w:rsidR="00F13025">
              <w:rPr>
                <w:rFonts w:ascii="Fira Sans" w:hAnsi="Fira Sans" w:cs="Calibri"/>
                <w:sz w:val="19"/>
                <w:szCs w:val="19"/>
              </w:rPr>
              <w:t>9</w:t>
            </w:r>
            <w:r w:rsidRPr="007F687B">
              <w:rPr>
                <w:rFonts w:ascii="Fira Sans" w:hAnsi="Fira Sans" w:cs="Calibri"/>
                <w:sz w:val="19"/>
                <w:szCs w:val="19"/>
              </w:rPr>
              <w:t>.</w:t>
            </w:r>
            <w:r w:rsidR="00E969B5">
              <w:rPr>
                <w:rFonts w:ascii="Fira Sans" w:hAnsi="Fira Sans" w:cs="Calibri"/>
                <w:sz w:val="19"/>
                <w:szCs w:val="19"/>
              </w:rPr>
              <w:t>0</w:t>
            </w:r>
          </w:p>
        </w:tc>
        <w:tc>
          <w:tcPr>
            <w:tcW w:w="1056" w:type="dxa"/>
            <w:tcBorders>
              <w:top w:val="nil"/>
              <w:left w:val="nil"/>
              <w:bottom w:val="nil"/>
              <w:right w:val="nil"/>
            </w:tcBorders>
            <w:shd w:val="clear" w:color="auto" w:fill="auto"/>
            <w:vAlign w:val="center"/>
            <w:hideMark/>
          </w:tcPr>
          <w:p w:rsidR="000E43C6" w:rsidRPr="007F687B" w:rsidRDefault="009E4E26" w:rsidP="00594DF0">
            <w:pPr>
              <w:pStyle w:val="Bezodstpw"/>
              <w:spacing w:before="120" w:after="120" w:line="240" w:lineRule="exact"/>
              <w:jc w:val="right"/>
              <w:rPr>
                <w:rFonts w:ascii="Fira Sans" w:hAnsi="Fira Sans"/>
                <w:sz w:val="19"/>
                <w:szCs w:val="19"/>
              </w:rPr>
            </w:pPr>
            <w:r>
              <w:rPr>
                <w:rFonts w:ascii="Fira Sans" w:hAnsi="Fira Sans" w:cs="Calibri"/>
                <w:color w:val="000000"/>
                <w:sz w:val="19"/>
                <w:szCs w:val="19"/>
              </w:rPr>
              <w:t>6</w:t>
            </w:r>
            <w:r w:rsidR="00594DF0">
              <w:rPr>
                <w:rFonts w:ascii="Fira Sans" w:hAnsi="Fira Sans" w:cs="Calibri"/>
                <w:color w:val="000000"/>
                <w:sz w:val="19"/>
                <w:szCs w:val="19"/>
              </w:rPr>
              <w:t>8</w:t>
            </w:r>
            <w:r w:rsidR="000F1227" w:rsidRPr="007F687B">
              <w:rPr>
                <w:rFonts w:ascii="Fira Sans" w:hAnsi="Fira Sans" w:cs="Calibri"/>
                <w:color w:val="000000"/>
                <w:sz w:val="19"/>
                <w:szCs w:val="19"/>
              </w:rPr>
              <w:t>.</w:t>
            </w:r>
            <w:r w:rsidR="00594DF0">
              <w:rPr>
                <w:rFonts w:ascii="Fira Sans" w:hAnsi="Fira Sans" w:cs="Calibri"/>
                <w:color w:val="000000"/>
                <w:sz w:val="19"/>
                <w:szCs w:val="19"/>
              </w:rPr>
              <w:t>4</w:t>
            </w:r>
          </w:p>
        </w:tc>
      </w:tr>
      <w:tr w:rsidR="008F6D0A" w:rsidRPr="00B70B5D" w:rsidTr="00024AEC">
        <w:trPr>
          <w:gridAfter w:val="1"/>
          <w:wAfter w:w="20" w:type="dxa"/>
          <w:trHeight w:val="285"/>
        </w:trPr>
        <w:tc>
          <w:tcPr>
            <w:tcW w:w="2194" w:type="dxa"/>
            <w:tcBorders>
              <w:top w:val="single" w:sz="4" w:space="0" w:color="001D77"/>
              <w:left w:val="nil"/>
              <w:bottom w:val="single" w:sz="4" w:space="0" w:color="001D77"/>
              <w:right w:val="nil"/>
            </w:tcBorders>
            <w:shd w:val="clear" w:color="auto" w:fill="auto"/>
            <w:vAlign w:val="bottom"/>
            <w:hideMark/>
          </w:tcPr>
          <w:p w:rsidR="000E43C6" w:rsidRPr="007F687B" w:rsidRDefault="000E43C6" w:rsidP="00191075">
            <w:pPr>
              <w:rPr>
                <w:rFonts w:eastAsia="Times New Roman" w:cs="Arial"/>
                <w:color w:val="000000"/>
                <w:szCs w:val="19"/>
                <w:lang w:val="en-US" w:eastAsia="pl-PL"/>
              </w:rPr>
            </w:pPr>
            <w:r w:rsidRPr="007F687B">
              <w:rPr>
                <w:rFonts w:eastAsia="Times New Roman" w:cs="Arial"/>
                <w:color w:val="000000"/>
                <w:szCs w:val="19"/>
                <w:lang w:val="en-US" w:eastAsia="pl-PL"/>
              </w:rPr>
              <w:t>Triticale</w:t>
            </w:r>
          </w:p>
        </w:tc>
        <w:tc>
          <w:tcPr>
            <w:tcW w:w="783" w:type="dxa"/>
            <w:tcBorders>
              <w:top w:val="single" w:sz="4" w:space="0" w:color="001D77"/>
              <w:left w:val="single" w:sz="4" w:space="0" w:color="001D77"/>
              <w:bottom w:val="nil"/>
              <w:right w:val="single" w:sz="4" w:space="0" w:color="001D77"/>
            </w:tcBorders>
            <w:shd w:val="clear" w:color="auto" w:fill="auto"/>
            <w:vAlign w:val="center"/>
            <w:hideMark/>
          </w:tcPr>
          <w:p w:rsidR="000E43C6" w:rsidRPr="007F687B" w:rsidRDefault="00035147" w:rsidP="00401A48">
            <w:pPr>
              <w:jc w:val="right"/>
              <w:rPr>
                <w:rFonts w:cs="Arial"/>
                <w:szCs w:val="19"/>
              </w:rPr>
            </w:pPr>
            <w:r w:rsidRPr="00035147">
              <w:rPr>
                <w:rFonts w:cs="Calibri"/>
                <w:color w:val="000000"/>
                <w:szCs w:val="19"/>
              </w:rPr>
              <w:t>73</w:t>
            </w:r>
            <w:r w:rsidR="00381C7D">
              <w:rPr>
                <w:rFonts w:cs="Calibri"/>
                <w:color w:val="000000"/>
                <w:szCs w:val="19"/>
              </w:rPr>
              <w:t>.</w:t>
            </w:r>
            <w:r w:rsidR="00401A48">
              <w:rPr>
                <w:rFonts w:cs="Calibri"/>
                <w:color w:val="000000"/>
                <w:szCs w:val="19"/>
              </w:rPr>
              <w:t>85</w:t>
            </w:r>
          </w:p>
        </w:tc>
        <w:tc>
          <w:tcPr>
            <w:tcW w:w="992" w:type="dxa"/>
            <w:tcBorders>
              <w:top w:val="single" w:sz="4" w:space="0" w:color="001D77"/>
              <w:left w:val="nil"/>
              <w:bottom w:val="nil"/>
              <w:right w:val="single" w:sz="4" w:space="0" w:color="001D77"/>
            </w:tcBorders>
            <w:shd w:val="clear" w:color="auto" w:fill="auto"/>
            <w:vAlign w:val="center"/>
            <w:hideMark/>
          </w:tcPr>
          <w:p w:rsidR="000E43C6" w:rsidRPr="007F687B" w:rsidRDefault="006A0873" w:rsidP="006A0873">
            <w:pPr>
              <w:jc w:val="right"/>
              <w:rPr>
                <w:rFonts w:cs="Arial"/>
                <w:szCs w:val="19"/>
              </w:rPr>
            </w:pPr>
            <w:r>
              <w:rPr>
                <w:rFonts w:cs="Calibri"/>
                <w:color w:val="000000"/>
                <w:szCs w:val="19"/>
              </w:rPr>
              <w:t>100</w:t>
            </w:r>
            <w:r w:rsidR="00381C7D">
              <w:rPr>
                <w:rFonts w:cs="Calibri"/>
                <w:color w:val="000000"/>
                <w:szCs w:val="19"/>
              </w:rPr>
              <w:t>.</w:t>
            </w:r>
            <w:r>
              <w:rPr>
                <w:rFonts w:cs="Calibri"/>
                <w:color w:val="000000"/>
                <w:szCs w:val="19"/>
              </w:rPr>
              <w:t>9</w:t>
            </w:r>
          </w:p>
        </w:tc>
        <w:tc>
          <w:tcPr>
            <w:tcW w:w="993" w:type="dxa"/>
            <w:tcBorders>
              <w:top w:val="single" w:sz="4" w:space="0" w:color="001D77"/>
              <w:left w:val="nil"/>
              <w:bottom w:val="nil"/>
              <w:right w:val="single" w:sz="8" w:space="0" w:color="001D77"/>
            </w:tcBorders>
            <w:shd w:val="clear" w:color="auto" w:fill="auto"/>
            <w:vAlign w:val="center"/>
            <w:hideMark/>
          </w:tcPr>
          <w:p w:rsidR="000E43C6" w:rsidRPr="007F687B" w:rsidRDefault="006A0873" w:rsidP="00D008F4">
            <w:pPr>
              <w:jc w:val="right"/>
              <w:rPr>
                <w:rFonts w:cs="Arial"/>
                <w:szCs w:val="19"/>
              </w:rPr>
            </w:pPr>
            <w:r>
              <w:rPr>
                <w:rFonts w:cs="Calibri"/>
                <w:color w:val="000000"/>
                <w:szCs w:val="19"/>
              </w:rPr>
              <w:t>55.7</w:t>
            </w:r>
          </w:p>
        </w:tc>
        <w:tc>
          <w:tcPr>
            <w:tcW w:w="850" w:type="dxa"/>
            <w:tcBorders>
              <w:top w:val="single" w:sz="4" w:space="0" w:color="001D77"/>
              <w:left w:val="nil"/>
              <w:bottom w:val="nil"/>
              <w:right w:val="single" w:sz="4" w:space="0" w:color="001D77"/>
            </w:tcBorders>
            <w:shd w:val="clear" w:color="auto" w:fill="auto"/>
            <w:vAlign w:val="center"/>
            <w:hideMark/>
          </w:tcPr>
          <w:p w:rsidR="000E43C6" w:rsidRPr="007F687B" w:rsidRDefault="00FE42BC" w:rsidP="006A0873">
            <w:pPr>
              <w:pStyle w:val="Bezodstpw"/>
              <w:spacing w:before="120" w:after="120" w:line="240" w:lineRule="exact"/>
              <w:jc w:val="right"/>
              <w:rPr>
                <w:rFonts w:ascii="Fira Sans" w:hAnsi="Fira Sans"/>
                <w:sz w:val="19"/>
                <w:szCs w:val="19"/>
              </w:rPr>
            </w:pPr>
            <w:r>
              <w:rPr>
                <w:rFonts w:ascii="Fira Sans" w:hAnsi="Fira Sans" w:cs="Calibri"/>
                <w:color w:val="000000"/>
                <w:sz w:val="19"/>
                <w:szCs w:val="19"/>
              </w:rPr>
              <w:t>99</w:t>
            </w:r>
            <w:r w:rsidR="000E43C6" w:rsidRPr="007F687B">
              <w:rPr>
                <w:rFonts w:ascii="Fira Sans" w:hAnsi="Fira Sans" w:cs="Calibri"/>
                <w:color w:val="000000"/>
                <w:sz w:val="19"/>
                <w:szCs w:val="19"/>
              </w:rPr>
              <w:t>.</w:t>
            </w:r>
            <w:r>
              <w:rPr>
                <w:rFonts w:ascii="Fira Sans" w:hAnsi="Fira Sans" w:cs="Calibri"/>
                <w:color w:val="000000"/>
                <w:sz w:val="19"/>
                <w:szCs w:val="19"/>
              </w:rPr>
              <w:t>2</w:t>
            </w:r>
            <w:r w:rsidR="006A0873">
              <w:rPr>
                <w:rFonts w:ascii="Fira Sans" w:hAnsi="Fira Sans" w:cs="Calibri"/>
                <w:color w:val="000000"/>
                <w:sz w:val="19"/>
                <w:szCs w:val="19"/>
              </w:rPr>
              <w:t>0</w:t>
            </w:r>
          </w:p>
        </w:tc>
        <w:tc>
          <w:tcPr>
            <w:tcW w:w="992" w:type="dxa"/>
            <w:tcBorders>
              <w:top w:val="single" w:sz="4" w:space="0" w:color="001D77"/>
              <w:left w:val="nil"/>
              <w:bottom w:val="nil"/>
              <w:right w:val="single" w:sz="4" w:space="0" w:color="001D77"/>
            </w:tcBorders>
            <w:shd w:val="clear" w:color="auto" w:fill="auto"/>
            <w:vAlign w:val="center"/>
            <w:hideMark/>
          </w:tcPr>
          <w:p w:rsidR="000E43C6" w:rsidRPr="007F687B" w:rsidRDefault="006A0873" w:rsidP="00FE42BC">
            <w:pPr>
              <w:pStyle w:val="Bezodstpw"/>
              <w:spacing w:before="120" w:after="120" w:line="240" w:lineRule="exact"/>
              <w:jc w:val="right"/>
              <w:rPr>
                <w:rFonts w:ascii="Fira Sans" w:hAnsi="Fira Sans"/>
                <w:sz w:val="19"/>
                <w:szCs w:val="19"/>
              </w:rPr>
            </w:pPr>
            <w:r>
              <w:rPr>
                <w:rFonts w:ascii="Fira Sans" w:hAnsi="Fira Sans" w:cs="Calibri"/>
                <w:color w:val="000000"/>
                <w:sz w:val="19"/>
                <w:szCs w:val="19"/>
              </w:rPr>
              <w:t>100.0</w:t>
            </w:r>
          </w:p>
        </w:tc>
        <w:tc>
          <w:tcPr>
            <w:tcW w:w="1056" w:type="dxa"/>
            <w:tcBorders>
              <w:top w:val="single" w:sz="4" w:space="0" w:color="001D77"/>
              <w:left w:val="nil"/>
              <w:bottom w:val="nil"/>
              <w:right w:val="nil"/>
            </w:tcBorders>
            <w:shd w:val="clear" w:color="auto" w:fill="auto"/>
            <w:vAlign w:val="center"/>
            <w:hideMark/>
          </w:tcPr>
          <w:p w:rsidR="000E43C6" w:rsidRPr="007F687B" w:rsidRDefault="00C50E77" w:rsidP="006A0873">
            <w:pPr>
              <w:pStyle w:val="Bezodstpw"/>
              <w:spacing w:before="120" w:after="120" w:line="240" w:lineRule="exact"/>
              <w:jc w:val="right"/>
              <w:rPr>
                <w:rFonts w:ascii="Fira Sans" w:hAnsi="Fira Sans"/>
                <w:sz w:val="19"/>
                <w:szCs w:val="19"/>
              </w:rPr>
            </w:pPr>
            <w:r>
              <w:rPr>
                <w:rFonts w:ascii="Fira Sans" w:hAnsi="Fira Sans" w:cs="Calibri"/>
                <w:color w:val="000000"/>
                <w:sz w:val="19"/>
                <w:szCs w:val="19"/>
              </w:rPr>
              <w:t>6</w:t>
            </w:r>
            <w:r w:rsidR="006A0873">
              <w:rPr>
                <w:rFonts w:ascii="Fira Sans" w:hAnsi="Fira Sans" w:cs="Calibri"/>
                <w:color w:val="000000"/>
                <w:sz w:val="19"/>
                <w:szCs w:val="19"/>
              </w:rPr>
              <w:t>5</w:t>
            </w:r>
            <w:r w:rsidR="00365F66" w:rsidRPr="007F687B">
              <w:rPr>
                <w:rFonts w:ascii="Fira Sans" w:hAnsi="Fira Sans" w:cs="Calibri"/>
                <w:color w:val="000000"/>
                <w:sz w:val="19"/>
                <w:szCs w:val="19"/>
              </w:rPr>
              <w:t>.</w:t>
            </w:r>
            <w:r w:rsidR="00FE42BC">
              <w:rPr>
                <w:rFonts w:ascii="Fira Sans" w:hAnsi="Fira Sans" w:cs="Calibri"/>
                <w:color w:val="000000"/>
                <w:sz w:val="19"/>
                <w:szCs w:val="19"/>
              </w:rPr>
              <w:t>9</w:t>
            </w:r>
          </w:p>
        </w:tc>
      </w:tr>
      <w:tr w:rsidR="008F6D0A" w:rsidRPr="00B70B5D" w:rsidTr="00024AEC">
        <w:trPr>
          <w:gridAfter w:val="1"/>
          <w:wAfter w:w="20" w:type="dxa"/>
          <w:trHeight w:val="285"/>
        </w:trPr>
        <w:tc>
          <w:tcPr>
            <w:tcW w:w="2194" w:type="dxa"/>
            <w:tcBorders>
              <w:top w:val="single" w:sz="4" w:space="0" w:color="001D77"/>
              <w:left w:val="nil"/>
              <w:bottom w:val="single" w:sz="4" w:space="0" w:color="001D77"/>
              <w:right w:val="nil"/>
            </w:tcBorders>
            <w:shd w:val="clear" w:color="auto" w:fill="auto"/>
            <w:vAlign w:val="bottom"/>
            <w:hideMark/>
          </w:tcPr>
          <w:p w:rsidR="000E43C6" w:rsidRPr="007F687B" w:rsidRDefault="000E43C6" w:rsidP="00191075">
            <w:pPr>
              <w:rPr>
                <w:rFonts w:eastAsia="Times New Roman" w:cs="Arial"/>
                <w:color w:val="000000"/>
                <w:szCs w:val="19"/>
                <w:lang w:val="en-US" w:eastAsia="pl-PL"/>
              </w:rPr>
            </w:pPr>
            <w:r w:rsidRPr="007F687B">
              <w:rPr>
                <w:rFonts w:eastAsia="Times New Roman" w:cs="Arial"/>
                <w:color w:val="000000"/>
                <w:szCs w:val="19"/>
                <w:lang w:val="en-US" w:eastAsia="pl-PL"/>
              </w:rPr>
              <w:t>Oat</w:t>
            </w:r>
          </w:p>
        </w:tc>
        <w:tc>
          <w:tcPr>
            <w:tcW w:w="783" w:type="dxa"/>
            <w:tcBorders>
              <w:top w:val="single" w:sz="4" w:space="0" w:color="001D77"/>
              <w:left w:val="single" w:sz="4" w:space="0" w:color="001D77"/>
              <w:bottom w:val="nil"/>
              <w:right w:val="single" w:sz="4" w:space="0" w:color="001D77"/>
            </w:tcBorders>
            <w:shd w:val="clear" w:color="auto" w:fill="auto"/>
            <w:vAlign w:val="center"/>
            <w:hideMark/>
          </w:tcPr>
          <w:p w:rsidR="000E43C6" w:rsidRPr="007F687B" w:rsidRDefault="00F162DA" w:rsidP="00401A48">
            <w:pPr>
              <w:jc w:val="right"/>
              <w:rPr>
                <w:rFonts w:cs="Arial"/>
                <w:szCs w:val="19"/>
              </w:rPr>
            </w:pPr>
            <w:r w:rsidRPr="00F162DA">
              <w:rPr>
                <w:rFonts w:cs="Calibri"/>
                <w:color w:val="000000"/>
                <w:szCs w:val="19"/>
              </w:rPr>
              <w:t>9</w:t>
            </w:r>
            <w:r w:rsidR="00401A48">
              <w:rPr>
                <w:rFonts w:cs="Calibri"/>
                <w:color w:val="000000"/>
                <w:szCs w:val="19"/>
              </w:rPr>
              <w:t>6</w:t>
            </w:r>
            <w:r w:rsidR="00381C7D">
              <w:rPr>
                <w:rFonts w:cs="Calibri"/>
                <w:color w:val="000000"/>
                <w:szCs w:val="19"/>
              </w:rPr>
              <w:t>.</w:t>
            </w:r>
            <w:r w:rsidR="00401A48">
              <w:rPr>
                <w:rFonts w:cs="Calibri"/>
                <w:color w:val="000000"/>
                <w:szCs w:val="19"/>
              </w:rPr>
              <w:t>73</w:t>
            </w:r>
          </w:p>
        </w:tc>
        <w:tc>
          <w:tcPr>
            <w:tcW w:w="992" w:type="dxa"/>
            <w:tcBorders>
              <w:top w:val="single" w:sz="4" w:space="0" w:color="001D77"/>
              <w:left w:val="nil"/>
              <w:bottom w:val="nil"/>
              <w:right w:val="single" w:sz="4" w:space="0" w:color="001D77"/>
            </w:tcBorders>
            <w:shd w:val="clear" w:color="auto" w:fill="auto"/>
            <w:vAlign w:val="center"/>
            <w:hideMark/>
          </w:tcPr>
          <w:p w:rsidR="000E43C6" w:rsidRPr="007F687B" w:rsidRDefault="00F162DA" w:rsidP="00C633C3">
            <w:pPr>
              <w:jc w:val="right"/>
              <w:rPr>
                <w:rFonts w:cs="Arial"/>
                <w:szCs w:val="19"/>
              </w:rPr>
            </w:pPr>
            <w:r w:rsidRPr="00F162DA">
              <w:rPr>
                <w:rFonts w:cs="Calibri"/>
                <w:color w:val="000000"/>
                <w:szCs w:val="19"/>
              </w:rPr>
              <w:t>1</w:t>
            </w:r>
            <w:r w:rsidR="00C633C3">
              <w:rPr>
                <w:rFonts w:cs="Calibri"/>
                <w:color w:val="000000"/>
                <w:szCs w:val="19"/>
              </w:rPr>
              <w:t>01</w:t>
            </w:r>
            <w:r w:rsidR="00381C7D">
              <w:rPr>
                <w:rFonts w:cs="Calibri"/>
                <w:color w:val="000000"/>
                <w:szCs w:val="19"/>
              </w:rPr>
              <w:t>.</w:t>
            </w:r>
            <w:r w:rsidR="00C633C3">
              <w:rPr>
                <w:rFonts w:cs="Calibri"/>
                <w:color w:val="000000"/>
                <w:szCs w:val="19"/>
              </w:rPr>
              <w:t>1</w:t>
            </w:r>
          </w:p>
        </w:tc>
        <w:tc>
          <w:tcPr>
            <w:tcW w:w="993" w:type="dxa"/>
            <w:tcBorders>
              <w:top w:val="single" w:sz="4" w:space="0" w:color="001D77"/>
              <w:left w:val="nil"/>
              <w:bottom w:val="nil"/>
              <w:right w:val="single" w:sz="8" w:space="0" w:color="001D77"/>
            </w:tcBorders>
            <w:shd w:val="clear" w:color="auto" w:fill="auto"/>
            <w:vAlign w:val="center"/>
            <w:hideMark/>
          </w:tcPr>
          <w:p w:rsidR="000E43C6" w:rsidRPr="007F687B" w:rsidRDefault="00C633C3" w:rsidP="00312964">
            <w:pPr>
              <w:jc w:val="right"/>
              <w:rPr>
                <w:rFonts w:cs="Arial"/>
                <w:szCs w:val="19"/>
              </w:rPr>
            </w:pPr>
            <w:r>
              <w:rPr>
                <w:rFonts w:cs="Calibri"/>
                <w:color w:val="000000"/>
                <w:szCs w:val="19"/>
              </w:rPr>
              <w:t>72.7</w:t>
            </w:r>
          </w:p>
        </w:tc>
        <w:tc>
          <w:tcPr>
            <w:tcW w:w="850" w:type="dxa"/>
            <w:tcBorders>
              <w:top w:val="single" w:sz="4" w:space="0" w:color="001D77"/>
              <w:left w:val="nil"/>
              <w:bottom w:val="nil"/>
              <w:right w:val="single" w:sz="4" w:space="0" w:color="001D77"/>
            </w:tcBorders>
            <w:shd w:val="clear" w:color="auto" w:fill="auto"/>
            <w:vAlign w:val="center"/>
            <w:hideMark/>
          </w:tcPr>
          <w:p w:rsidR="000E43C6" w:rsidRPr="007F687B" w:rsidRDefault="00874FB7" w:rsidP="00C633C3">
            <w:pPr>
              <w:pStyle w:val="Bezodstpw"/>
              <w:spacing w:before="120" w:after="120" w:line="240" w:lineRule="exact"/>
              <w:jc w:val="right"/>
              <w:rPr>
                <w:rFonts w:ascii="Fira Sans" w:hAnsi="Fira Sans"/>
                <w:sz w:val="19"/>
                <w:szCs w:val="19"/>
              </w:rPr>
            </w:pPr>
            <w:r w:rsidRPr="007F687B">
              <w:rPr>
                <w:rFonts w:ascii="Fira Sans" w:hAnsi="Fira Sans" w:cs="Calibri"/>
                <w:color w:val="000000"/>
                <w:sz w:val="19"/>
                <w:szCs w:val="19"/>
              </w:rPr>
              <w:t>10</w:t>
            </w:r>
            <w:r w:rsidR="00BC21EF">
              <w:rPr>
                <w:rFonts w:ascii="Fira Sans" w:hAnsi="Fira Sans" w:cs="Calibri"/>
                <w:color w:val="000000"/>
                <w:sz w:val="19"/>
                <w:szCs w:val="19"/>
              </w:rPr>
              <w:t>2</w:t>
            </w:r>
            <w:r w:rsidR="000E43C6" w:rsidRPr="007F687B">
              <w:rPr>
                <w:rFonts w:ascii="Fira Sans" w:hAnsi="Fira Sans" w:cs="Calibri"/>
                <w:color w:val="000000"/>
                <w:sz w:val="19"/>
                <w:szCs w:val="19"/>
              </w:rPr>
              <w:t>.</w:t>
            </w:r>
            <w:r w:rsidR="00C633C3">
              <w:rPr>
                <w:rFonts w:ascii="Fira Sans" w:hAnsi="Fira Sans" w:cs="Calibri"/>
                <w:color w:val="000000"/>
                <w:sz w:val="19"/>
                <w:szCs w:val="19"/>
              </w:rPr>
              <w:t>73</w:t>
            </w:r>
          </w:p>
        </w:tc>
        <w:tc>
          <w:tcPr>
            <w:tcW w:w="992" w:type="dxa"/>
            <w:tcBorders>
              <w:top w:val="single" w:sz="4" w:space="0" w:color="001D77"/>
              <w:left w:val="nil"/>
              <w:bottom w:val="nil"/>
              <w:right w:val="single" w:sz="4" w:space="0" w:color="001D77"/>
            </w:tcBorders>
            <w:shd w:val="clear" w:color="auto" w:fill="auto"/>
            <w:vAlign w:val="center"/>
            <w:hideMark/>
          </w:tcPr>
          <w:p w:rsidR="000E43C6" w:rsidRPr="007F687B" w:rsidRDefault="00BC21EF" w:rsidP="00C633C3">
            <w:pPr>
              <w:pStyle w:val="Bezodstpw"/>
              <w:spacing w:before="120" w:after="120" w:line="240" w:lineRule="exact"/>
              <w:jc w:val="right"/>
              <w:rPr>
                <w:rFonts w:ascii="Fira Sans" w:hAnsi="Fira Sans"/>
                <w:sz w:val="19"/>
                <w:szCs w:val="19"/>
              </w:rPr>
            </w:pPr>
            <w:r>
              <w:rPr>
                <w:rFonts w:ascii="Fira Sans" w:hAnsi="Fira Sans" w:cs="Calibri"/>
                <w:color w:val="000000"/>
                <w:sz w:val="19"/>
                <w:szCs w:val="19"/>
              </w:rPr>
              <w:t>100</w:t>
            </w:r>
            <w:r w:rsidR="00C95016" w:rsidRPr="007F687B">
              <w:rPr>
                <w:rFonts w:ascii="Fira Sans" w:hAnsi="Fira Sans" w:cs="Calibri"/>
                <w:color w:val="000000"/>
                <w:sz w:val="19"/>
                <w:szCs w:val="19"/>
              </w:rPr>
              <w:t>.</w:t>
            </w:r>
            <w:r w:rsidR="00C633C3">
              <w:rPr>
                <w:rFonts w:ascii="Fira Sans" w:hAnsi="Fira Sans" w:cs="Calibri"/>
                <w:color w:val="000000"/>
                <w:sz w:val="19"/>
                <w:szCs w:val="19"/>
              </w:rPr>
              <w:t>2</w:t>
            </w:r>
          </w:p>
        </w:tc>
        <w:tc>
          <w:tcPr>
            <w:tcW w:w="1056" w:type="dxa"/>
            <w:tcBorders>
              <w:top w:val="single" w:sz="4" w:space="0" w:color="001D77"/>
              <w:left w:val="nil"/>
              <w:bottom w:val="nil"/>
              <w:right w:val="nil"/>
            </w:tcBorders>
            <w:shd w:val="clear" w:color="auto" w:fill="auto"/>
            <w:vAlign w:val="center"/>
            <w:hideMark/>
          </w:tcPr>
          <w:p w:rsidR="000E43C6" w:rsidRPr="007F687B" w:rsidRDefault="00495853" w:rsidP="00C633C3">
            <w:pPr>
              <w:pStyle w:val="Bezodstpw"/>
              <w:spacing w:before="120" w:after="120" w:line="240" w:lineRule="exact"/>
              <w:jc w:val="right"/>
              <w:rPr>
                <w:rFonts w:ascii="Fira Sans" w:hAnsi="Fira Sans"/>
                <w:sz w:val="19"/>
                <w:szCs w:val="19"/>
              </w:rPr>
            </w:pPr>
            <w:r>
              <w:rPr>
                <w:rFonts w:ascii="Fira Sans" w:hAnsi="Fira Sans" w:cs="Calibri"/>
                <w:color w:val="000000"/>
                <w:sz w:val="19"/>
                <w:szCs w:val="19"/>
              </w:rPr>
              <w:t>7</w:t>
            </w:r>
            <w:r w:rsidR="00C633C3">
              <w:rPr>
                <w:rFonts w:ascii="Fira Sans" w:hAnsi="Fira Sans" w:cs="Calibri"/>
                <w:color w:val="000000"/>
                <w:sz w:val="19"/>
                <w:szCs w:val="19"/>
              </w:rPr>
              <w:t>4</w:t>
            </w:r>
            <w:r>
              <w:rPr>
                <w:rFonts w:ascii="Fira Sans" w:hAnsi="Fira Sans" w:cs="Calibri"/>
                <w:color w:val="000000"/>
                <w:sz w:val="19"/>
                <w:szCs w:val="19"/>
              </w:rPr>
              <w:t>.</w:t>
            </w:r>
            <w:r w:rsidR="00C633C3">
              <w:rPr>
                <w:rFonts w:ascii="Fira Sans" w:hAnsi="Fira Sans" w:cs="Calibri"/>
                <w:color w:val="000000"/>
                <w:sz w:val="19"/>
                <w:szCs w:val="19"/>
              </w:rPr>
              <w:t>0</w:t>
            </w:r>
          </w:p>
        </w:tc>
      </w:tr>
      <w:tr w:rsidR="008F6D0A" w:rsidRPr="00B70B5D" w:rsidTr="00024AEC">
        <w:trPr>
          <w:gridAfter w:val="1"/>
          <w:wAfter w:w="20" w:type="dxa"/>
          <w:trHeight w:val="285"/>
        </w:trPr>
        <w:tc>
          <w:tcPr>
            <w:tcW w:w="2194" w:type="dxa"/>
            <w:tcBorders>
              <w:top w:val="single" w:sz="4" w:space="0" w:color="001D77"/>
              <w:left w:val="nil"/>
              <w:bottom w:val="nil"/>
              <w:right w:val="nil"/>
            </w:tcBorders>
            <w:shd w:val="clear" w:color="auto" w:fill="auto"/>
            <w:vAlign w:val="bottom"/>
            <w:hideMark/>
          </w:tcPr>
          <w:p w:rsidR="000E43C6" w:rsidRPr="007F687B" w:rsidRDefault="000E43C6" w:rsidP="00191075">
            <w:pPr>
              <w:rPr>
                <w:rFonts w:eastAsia="Times New Roman" w:cs="Arial"/>
                <w:color w:val="000000"/>
                <w:szCs w:val="19"/>
                <w:lang w:val="en-US" w:eastAsia="pl-PL"/>
              </w:rPr>
            </w:pPr>
            <w:r w:rsidRPr="007F687B">
              <w:rPr>
                <w:rFonts w:eastAsia="Times New Roman" w:cs="Arial"/>
                <w:color w:val="000000"/>
                <w:szCs w:val="19"/>
                <w:lang w:val="en-US" w:eastAsia="pl-PL"/>
              </w:rPr>
              <w:t>Maize</w:t>
            </w:r>
          </w:p>
        </w:tc>
        <w:tc>
          <w:tcPr>
            <w:tcW w:w="783" w:type="dxa"/>
            <w:tcBorders>
              <w:top w:val="single" w:sz="4" w:space="0" w:color="001D77"/>
              <w:left w:val="single" w:sz="4" w:space="0" w:color="001D77"/>
              <w:bottom w:val="nil"/>
              <w:right w:val="single" w:sz="4" w:space="0" w:color="001D77"/>
            </w:tcBorders>
            <w:shd w:val="clear" w:color="auto" w:fill="auto"/>
            <w:vAlign w:val="center"/>
            <w:hideMark/>
          </w:tcPr>
          <w:p w:rsidR="000E43C6" w:rsidRPr="007F687B" w:rsidRDefault="00401A48" w:rsidP="00401A48">
            <w:pPr>
              <w:jc w:val="right"/>
              <w:rPr>
                <w:rFonts w:cs="Arial"/>
                <w:szCs w:val="19"/>
              </w:rPr>
            </w:pPr>
            <w:r>
              <w:rPr>
                <w:rFonts w:cs="Calibri"/>
                <w:color w:val="000000"/>
                <w:szCs w:val="19"/>
              </w:rPr>
              <w:t>74</w:t>
            </w:r>
            <w:r w:rsidR="00381C7D">
              <w:rPr>
                <w:rFonts w:cs="Calibri"/>
                <w:color w:val="000000"/>
                <w:szCs w:val="19"/>
              </w:rPr>
              <w:t>.</w:t>
            </w:r>
            <w:r>
              <w:rPr>
                <w:rFonts w:cs="Calibri"/>
                <w:color w:val="000000"/>
                <w:szCs w:val="19"/>
              </w:rPr>
              <w:t>82</w:t>
            </w:r>
          </w:p>
        </w:tc>
        <w:tc>
          <w:tcPr>
            <w:tcW w:w="992" w:type="dxa"/>
            <w:tcBorders>
              <w:top w:val="single" w:sz="4" w:space="0" w:color="001D77"/>
              <w:left w:val="nil"/>
              <w:bottom w:val="nil"/>
              <w:right w:val="single" w:sz="4" w:space="0" w:color="001D77"/>
            </w:tcBorders>
            <w:shd w:val="clear" w:color="auto" w:fill="auto"/>
            <w:vAlign w:val="center"/>
            <w:hideMark/>
          </w:tcPr>
          <w:p w:rsidR="000E43C6" w:rsidRPr="007F687B" w:rsidRDefault="006A56E1" w:rsidP="00364CF0">
            <w:pPr>
              <w:jc w:val="right"/>
              <w:rPr>
                <w:rFonts w:cs="Arial"/>
                <w:szCs w:val="19"/>
              </w:rPr>
            </w:pPr>
            <w:r w:rsidRPr="006A56E1">
              <w:rPr>
                <w:rFonts w:cs="Calibri"/>
                <w:color w:val="000000"/>
                <w:szCs w:val="19"/>
              </w:rPr>
              <w:t>1</w:t>
            </w:r>
            <w:r w:rsidR="00364CF0">
              <w:rPr>
                <w:rFonts w:cs="Calibri"/>
                <w:color w:val="000000"/>
                <w:szCs w:val="19"/>
              </w:rPr>
              <w:t>22</w:t>
            </w:r>
            <w:r w:rsidR="00381C7D">
              <w:rPr>
                <w:rFonts w:cs="Calibri"/>
                <w:color w:val="000000"/>
                <w:szCs w:val="19"/>
              </w:rPr>
              <w:t>.</w:t>
            </w:r>
            <w:r w:rsidR="00364CF0">
              <w:rPr>
                <w:rFonts w:cs="Calibri"/>
                <w:color w:val="000000"/>
                <w:szCs w:val="19"/>
              </w:rPr>
              <w:t>6</w:t>
            </w:r>
          </w:p>
        </w:tc>
        <w:tc>
          <w:tcPr>
            <w:tcW w:w="993" w:type="dxa"/>
            <w:tcBorders>
              <w:top w:val="single" w:sz="4" w:space="0" w:color="001D77"/>
              <w:left w:val="nil"/>
              <w:bottom w:val="nil"/>
              <w:right w:val="single" w:sz="8" w:space="0" w:color="001D77"/>
            </w:tcBorders>
            <w:shd w:val="clear" w:color="auto" w:fill="auto"/>
            <w:vAlign w:val="center"/>
            <w:hideMark/>
          </w:tcPr>
          <w:p w:rsidR="000E43C6" w:rsidRPr="007F687B" w:rsidRDefault="006A56E1" w:rsidP="00364CF0">
            <w:pPr>
              <w:jc w:val="right"/>
              <w:rPr>
                <w:rFonts w:cs="Arial"/>
                <w:szCs w:val="19"/>
              </w:rPr>
            </w:pPr>
            <w:r w:rsidRPr="006A56E1">
              <w:rPr>
                <w:rFonts w:cs="Calibri"/>
                <w:color w:val="000000"/>
                <w:szCs w:val="19"/>
              </w:rPr>
              <w:t>5</w:t>
            </w:r>
            <w:r w:rsidR="00364CF0">
              <w:rPr>
                <w:rFonts w:cs="Calibri"/>
                <w:color w:val="000000"/>
                <w:szCs w:val="19"/>
              </w:rPr>
              <w:t>8</w:t>
            </w:r>
            <w:r w:rsidR="00381C7D">
              <w:rPr>
                <w:rFonts w:cs="Calibri"/>
                <w:color w:val="000000"/>
                <w:szCs w:val="19"/>
              </w:rPr>
              <w:t>.</w:t>
            </w:r>
            <w:r w:rsidR="00364CF0">
              <w:rPr>
                <w:rFonts w:cs="Calibri"/>
                <w:color w:val="000000"/>
                <w:szCs w:val="19"/>
              </w:rPr>
              <w:t>3</w:t>
            </w:r>
          </w:p>
        </w:tc>
        <w:tc>
          <w:tcPr>
            <w:tcW w:w="850" w:type="dxa"/>
            <w:tcBorders>
              <w:top w:val="single" w:sz="4" w:space="0" w:color="001D77"/>
              <w:left w:val="nil"/>
              <w:bottom w:val="nil"/>
              <w:right w:val="single" w:sz="4" w:space="0" w:color="001D77"/>
            </w:tcBorders>
            <w:shd w:val="clear" w:color="auto" w:fill="auto"/>
            <w:vAlign w:val="center"/>
            <w:hideMark/>
          </w:tcPr>
          <w:p w:rsidR="000E43C6" w:rsidRPr="007F687B" w:rsidRDefault="00C15098" w:rsidP="00364CF0">
            <w:pPr>
              <w:pStyle w:val="Bezodstpw"/>
              <w:spacing w:before="120" w:after="120" w:line="240" w:lineRule="exact"/>
              <w:jc w:val="right"/>
              <w:rPr>
                <w:rFonts w:ascii="Fira Sans" w:hAnsi="Fira Sans"/>
                <w:sz w:val="19"/>
                <w:szCs w:val="19"/>
              </w:rPr>
            </w:pPr>
            <w:r w:rsidRPr="007F687B">
              <w:rPr>
                <w:rFonts w:ascii="Fira Sans" w:hAnsi="Fira Sans" w:cs="Calibri"/>
                <w:color w:val="000000"/>
                <w:sz w:val="19"/>
                <w:szCs w:val="19"/>
              </w:rPr>
              <w:t>1</w:t>
            </w:r>
            <w:r w:rsidR="00364CF0">
              <w:rPr>
                <w:rFonts w:ascii="Fira Sans" w:hAnsi="Fira Sans" w:cs="Calibri"/>
                <w:color w:val="000000"/>
                <w:sz w:val="19"/>
                <w:szCs w:val="19"/>
              </w:rPr>
              <w:t>23</w:t>
            </w:r>
            <w:r w:rsidR="000E43C6" w:rsidRPr="007F687B">
              <w:rPr>
                <w:rFonts w:ascii="Fira Sans" w:hAnsi="Fira Sans" w:cs="Calibri"/>
                <w:color w:val="000000"/>
                <w:sz w:val="19"/>
                <w:szCs w:val="19"/>
              </w:rPr>
              <w:t>.</w:t>
            </w:r>
            <w:r w:rsidR="00364CF0">
              <w:rPr>
                <w:rFonts w:ascii="Fira Sans" w:hAnsi="Fira Sans" w:cs="Calibri"/>
                <w:color w:val="000000"/>
                <w:sz w:val="19"/>
                <w:szCs w:val="19"/>
              </w:rPr>
              <w:t>43</w:t>
            </w:r>
          </w:p>
        </w:tc>
        <w:tc>
          <w:tcPr>
            <w:tcW w:w="992" w:type="dxa"/>
            <w:tcBorders>
              <w:top w:val="single" w:sz="4" w:space="0" w:color="001D77"/>
              <w:left w:val="nil"/>
              <w:bottom w:val="nil"/>
              <w:right w:val="single" w:sz="4" w:space="0" w:color="001D77"/>
            </w:tcBorders>
            <w:shd w:val="clear" w:color="auto" w:fill="auto"/>
            <w:vAlign w:val="center"/>
            <w:hideMark/>
          </w:tcPr>
          <w:p w:rsidR="000E43C6" w:rsidRPr="007F687B" w:rsidRDefault="00C40FB7" w:rsidP="00364CF0">
            <w:pPr>
              <w:pStyle w:val="Bezodstpw"/>
              <w:spacing w:before="120" w:after="120" w:line="240" w:lineRule="exact"/>
              <w:jc w:val="right"/>
              <w:rPr>
                <w:rFonts w:ascii="Fira Sans" w:hAnsi="Fira Sans"/>
                <w:sz w:val="19"/>
                <w:szCs w:val="19"/>
              </w:rPr>
            </w:pPr>
            <w:r w:rsidRPr="007F687B">
              <w:rPr>
                <w:rFonts w:ascii="Fira Sans" w:hAnsi="Fira Sans" w:cs="Calibri"/>
                <w:color w:val="000000"/>
                <w:sz w:val="19"/>
                <w:szCs w:val="19"/>
              </w:rPr>
              <w:t>9</w:t>
            </w:r>
            <w:r w:rsidR="00364CF0">
              <w:rPr>
                <w:rFonts w:ascii="Fira Sans" w:hAnsi="Fira Sans" w:cs="Calibri"/>
                <w:color w:val="000000"/>
                <w:sz w:val="19"/>
                <w:szCs w:val="19"/>
              </w:rPr>
              <w:t>3</w:t>
            </w:r>
            <w:r w:rsidRPr="007F687B">
              <w:rPr>
                <w:rFonts w:ascii="Fira Sans" w:hAnsi="Fira Sans" w:cs="Calibri"/>
                <w:color w:val="000000"/>
                <w:sz w:val="19"/>
                <w:szCs w:val="19"/>
              </w:rPr>
              <w:t>.</w:t>
            </w:r>
            <w:r w:rsidR="00364CF0">
              <w:rPr>
                <w:rFonts w:ascii="Fira Sans" w:hAnsi="Fira Sans" w:cs="Calibri"/>
                <w:color w:val="000000"/>
                <w:sz w:val="19"/>
                <w:szCs w:val="19"/>
              </w:rPr>
              <w:t>2</w:t>
            </w:r>
          </w:p>
        </w:tc>
        <w:tc>
          <w:tcPr>
            <w:tcW w:w="1056" w:type="dxa"/>
            <w:tcBorders>
              <w:top w:val="single" w:sz="4" w:space="0" w:color="001D77"/>
              <w:left w:val="nil"/>
              <w:bottom w:val="nil"/>
              <w:right w:val="nil"/>
            </w:tcBorders>
            <w:shd w:val="clear" w:color="auto" w:fill="auto"/>
            <w:vAlign w:val="center"/>
            <w:hideMark/>
          </w:tcPr>
          <w:p w:rsidR="000E43C6" w:rsidRPr="007F687B" w:rsidRDefault="003D03DB" w:rsidP="00364CF0">
            <w:pPr>
              <w:pStyle w:val="Bezodstpw"/>
              <w:spacing w:before="120" w:after="120" w:line="240" w:lineRule="atLeast"/>
              <w:jc w:val="right"/>
              <w:rPr>
                <w:rFonts w:ascii="Fira Sans" w:hAnsi="Fira Sans" w:cs="Calibri"/>
                <w:color w:val="000000"/>
                <w:sz w:val="19"/>
                <w:szCs w:val="19"/>
              </w:rPr>
            </w:pPr>
            <w:r>
              <w:rPr>
                <w:rFonts w:ascii="Fira Sans" w:hAnsi="Fira Sans" w:cs="Calibri"/>
                <w:color w:val="000000"/>
                <w:sz w:val="19"/>
                <w:szCs w:val="19"/>
              </w:rPr>
              <w:t>7</w:t>
            </w:r>
            <w:r w:rsidR="00364CF0">
              <w:rPr>
                <w:rFonts w:ascii="Fira Sans" w:hAnsi="Fira Sans" w:cs="Calibri"/>
                <w:color w:val="000000"/>
                <w:sz w:val="19"/>
                <w:szCs w:val="19"/>
              </w:rPr>
              <w:t>1</w:t>
            </w:r>
            <w:r w:rsidR="000E43C6" w:rsidRPr="007F687B">
              <w:rPr>
                <w:rFonts w:ascii="Fira Sans" w:hAnsi="Fira Sans" w:cs="Calibri"/>
                <w:color w:val="000000"/>
                <w:sz w:val="19"/>
                <w:szCs w:val="19"/>
              </w:rPr>
              <w:t>.</w:t>
            </w:r>
            <w:r w:rsidR="00364CF0">
              <w:rPr>
                <w:rFonts w:ascii="Fira Sans" w:hAnsi="Fira Sans" w:cs="Calibri"/>
                <w:color w:val="000000"/>
                <w:sz w:val="19"/>
                <w:szCs w:val="19"/>
              </w:rPr>
              <w:t>9</w:t>
            </w:r>
            <w:r w:rsidR="000E43C6" w:rsidRPr="007F687B">
              <w:rPr>
                <w:rFonts w:ascii="Fira Sans" w:hAnsi="Fira Sans" w:cs="Calibri"/>
                <w:color w:val="000000"/>
                <w:sz w:val="19"/>
                <w:szCs w:val="19"/>
              </w:rPr>
              <w:t xml:space="preserve">  </w:t>
            </w:r>
          </w:p>
        </w:tc>
      </w:tr>
      <w:tr w:rsidR="008F6D0A" w:rsidRPr="00B70B5D" w:rsidTr="00024AEC">
        <w:trPr>
          <w:gridAfter w:val="1"/>
          <w:wAfter w:w="20" w:type="dxa"/>
          <w:trHeight w:val="285"/>
        </w:trPr>
        <w:tc>
          <w:tcPr>
            <w:tcW w:w="2194" w:type="dxa"/>
            <w:tcBorders>
              <w:top w:val="single" w:sz="4" w:space="0" w:color="001D77"/>
              <w:left w:val="nil"/>
              <w:bottom w:val="single" w:sz="4" w:space="0" w:color="001D77"/>
              <w:right w:val="nil"/>
            </w:tcBorders>
            <w:shd w:val="clear" w:color="auto" w:fill="auto"/>
            <w:vAlign w:val="bottom"/>
            <w:hideMark/>
          </w:tcPr>
          <w:p w:rsidR="000E43C6" w:rsidRPr="007F687B" w:rsidRDefault="000E43C6" w:rsidP="00191075">
            <w:pPr>
              <w:rPr>
                <w:rFonts w:eastAsia="Times New Roman" w:cs="Arial"/>
                <w:b/>
                <w:bCs/>
                <w:color w:val="000000"/>
                <w:szCs w:val="19"/>
                <w:lang w:val="en-US" w:eastAsia="pl-PL"/>
              </w:rPr>
            </w:pPr>
            <w:r w:rsidRPr="007F687B">
              <w:rPr>
                <w:rFonts w:eastAsia="Times New Roman" w:cs="Arial"/>
                <w:b/>
                <w:bCs/>
                <w:color w:val="000000"/>
                <w:szCs w:val="19"/>
                <w:lang w:val="en-US" w:eastAsia="pl-PL"/>
              </w:rPr>
              <w:t>Potatoes</w:t>
            </w:r>
            <w:r w:rsidRPr="007F687B">
              <w:rPr>
                <w:rStyle w:val="Odwoanieprzypisudolnego"/>
                <w:rFonts w:eastAsia="Times New Roman" w:cs="Arial"/>
                <w:bCs/>
                <w:color w:val="000000"/>
                <w:szCs w:val="19"/>
                <w:lang w:val="en-US" w:eastAsia="pl-PL"/>
              </w:rPr>
              <w:footnoteReference w:id="3"/>
            </w:r>
            <w:r w:rsidRPr="007F687B">
              <w:rPr>
                <w:rFonts w:eastAsia="Times New Roman" w:cs="Arial"/>
                <w:color w:val="000000"/>
                <w:szCs w:val="19"/>
                <w:lang w:val="en-US" w:eastAsia="pl-PL"/>
              </w:rPr>
              <w:t>– per 1 dt</w:t>
            </w:r>
          </w:p>
        </w:tc>
        <w:tc>
          <w:tcPr>
            <w:tcW w:w="783"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rsidR="000E43C6" w:rsidRPr="007F687B" w:rsidRDefault="00401A48" w:rsidP="00401A48">
            <w:pPr>
              <w:jc w:val="right"/>
              <w:rPr>
                <w:rFonts w:cs="Arial"/>
                <w:szCs w:val="19"/>
              </w:rPr>
            </w:pPr>
            <w:r>
              <w:rPr>
                <w:rFonts w:cs="Calibri"/>
                <w:color w:val="000000"/>
                <w:szCs w:val="19"/>
              </w:rPr>
              <w:t>111</w:t>
            </w:r>
            <w:r w:rsidR="00381C7D">
              <w:rPr>
                <w:rFonts w:cs="Calibri"/>
                <w:color w:val="000000"/>
                <w:szCs w:val="19"/>
              </w:rPr>
              <w:t>.</w:t>
            </w:r>
            <w:r w:rsidR="0048002D" w:rsidRPr="0048002D">
              <w:rPr>
                <w:rFonts w:cs="Calibri"/>
                <w:color w:val="000000"/>
                <w:szCs w:val="19"/>
              </w:rPr>
              <w:t>1</w:t>
            </w:r>
            <w:r>
              <w:rPr>
                <w:rFonts w:cs="Calibri"/>
                <w:color w:val="000000"/>
                <w:szCs w:val="19"/>
              </w:rPr>
              <w:t>1</w:t>
            </w:r>
          </w:p>
        </w:tc>
        <w:tc>
          <w:tcPr>
            <w:tcW w:w="992" w:type="dxa"/>
            <w:tcBorders>
              <w:top w:val="single" w:sz="4" w:space="0" w:color="001D77"/>
              <w:left w:val="nil"/>
              <w:bottom w:val="single" w:sz="4" w:space="0" w:color="001D77"/>
              <w:right w:val="single" w:sz="4" w:space="0" w:color="001D77"/>
            </w:tcBorders>
            <w:shd w:val="clear" w:color="auto" w:fill="auto"/>
            <w:vAlign w:val="center"/>
            <w:hideMark/>
          </w:tcPr>
          <w:p w:rsidR="000E43C6" w:rsidRPr="007F687B" w:rsidRDefault="0048002D" w:rsidP="006C75A5">
            <w:pPr>
              <w:jc w:val="right"/>
              <w:rPr>
                <w:rFonts w:cs="Arial"/>
                <w:szCs w:val="19"/>
              </w:rPr>
            </w:pPr>
            <w:r w:rsidRPr="0048002D">
              <w:rPr>
                <w:rFonts w:cs="Calibri"/>
                <w:color w:val="000000"/>
                <w:szCs w:val="19"/>
              </w:rPr>
              <w:t>1</w:t>
            </w:r>
            <w:r w:rsidR="006C75A5">
              <w:rPr>
                <w:rFonts w:cs="Calibri"/>
                <w:color w:val="000000"/>
                <w:szCs w:val="19"/>
              </w:rPr>
              <w:t>44</w:t>
            </w:r>
            <w:r w:rsidR="00381C7D">
              <w:rPr>
                <w:rFonts w:cs="Calibri"/>
                <w:color w:val="000000"/>
                <w:szCs w:val="19"/>
              </w:rPr>
              <w:t>.</w:t>
            </w:r>
            <w:r w:rsidR="006C75A5">
              <w:rPr>
                <w:rFonts w:cs="Calibri"/>
                <w:color w:val="000000"/>
                <w:szCs w:val="19"/>
              </w:rPr>
              <w:t>0</w:t>
            </w:r>
          </w:p>
        </w:tc>
        <w:tc>
          <w:tcPr>
            <w:tcW w:w="993" w:type="dxa"/>
            <w:tcBorders>
              <w:top w:val="single" w:sz="4" w:space="0" w:color="001D77"/>
              <w:left w:val="nil"/>
              <w:bottom w:val="single" w:sz="4" w:space="0" w:color="001D77"/>
              <w:right w:val="single" w:sz="8" w:space="0" w:color="001D77"/>
            </w:tcBorders>
            <w:shd w:val="clear" w:color="auto" w:fill="auto"/>
            <w:vAlign w:val="center"/>
            <w:hideMark/>
          </w:tcPr>
          <w:p w:rsidR="000E43C6" w:rsidRPr="007F687B" w:rsidRDefault="0048002D" w:rsidP="006C75A5">
            <w:pPr>
              <w:jc w:val="right"/>
              <w:rPr>
                <w:rFonts w:cs="Arial"/>
                <w:szCs w:val="19"/>
              </w:rPr>
            </w:pPr>
            <w:r w:rsidRPr="0048002D">
              <w:rPr>
                <w:rFonts w:cs="Calibri"/>
                <w:color w:val="000000"/>
                <w:szCs w:val="19"/>
              </w:rPr>
              <w:t>1</w:t>
            </w:r>
            <w:r w:rsidR="006C75A5">
              <w:rPr>
                <w:rFonts w:cs="Calibri"/>
                <w:color w:val="000000"/>
                <w:szCs w:val="19"/>
              </w:rPr>
              <w:t>12.9</w:t>
            </w:r>
          </w:p>
        </w:tc>
        <w:tc>
          <w:tcPr>
            <w:tcW w:w="850" w:type="dxa"/>
            <w:tcBorders>
              <w:top w:val="single" w:sz="4" w:space="0" w:color="001D77"/>
              <w:left w:val="nil"/>
              <w:bottom w:val="single" w:sz="4" w:space="0" w:color="001D77"/>
              <w:right w:val="single" w:sz="4" w:space="0" w:color="001D77"/>
            </w:tcBorders>
            <w:shd w:val="clear" w:color="auto" w:fill="auto"/>
            <w:vAlign w:val="center"/>
            <w:hideMark/>
          </w:tcPr>
          <w:p w:rsidR="000E43C6" w:rsidRPr="007F687B" w:rsidRDefault="00C40FB7" w:rsidP="006C75A5">
            <w:pPr>
              <w:jc w:val="right"/>
              <w:rPr>
                <w:szCs w:val="19"/>
              </w:rPr>
            </w:pPr>
            <w:r w:rsidRPr="007F687B">
              <w:rPr>
                <w:rFonts w:cs="Calibri"/>
                <w:color w:val="000000"/>
                <w:szCs w:val="19"/>
              </w:rPr>
              <w:t>2</w:t>
            </w:r>
            <w:r w:rsidR="003D03DB">
              <w:rPr>
                <w:rFonts w:cs="Calibri"/>
                <w:color w:val="000000"/>
                <w:szCs w:val="19"/>
              </w:rPr>
              <w:t>2</w:t>
            </w:r>
            <w:r w:rsidR="00BE301A">
              <w:rPr>
                <w:rFonts w:cs="Calibri"/>
                <w:color w:val="000000"/>
                <w:szCs w:val="19"/>
              </w:rPr>
              <w:t>7</w:t>
            </w:r>
            <w:r w:rsidR="000E43C6" w:rsidRPr="007F687B">
              <w:rPr>
                <w:rFonts w:cs="Calibri"/>
                <w:color w:val="000000"/>
                <w:szCs w:val="19"/>
              </w:rPr>
              <w:t>.</w:t>
            </w:r>
            <w:r w:rsidR="00BE301A">
              <w:rPr>
                <w:rFonts w:cs="Calibri"/>
                <w:color w:val="000000"/>
                <w:szCs w:val="19"/>
              </w:rPr>
              <w:t>0</w:t>
            </w:r>
            <w:r w:rsidR="006C75A5">
              <w:rPr>
                <w:rFonts w:cs="Calibri"/>
                <w:color w:val="000000"/>
                <w:szCs w:val="19"/>
              </w:rPr>
              <w:t>2</w:t>
            </w:r>
          </w:p>
        </w:tc>
        <w:tc>
          <w:tcPr>
            <w:tcW w:w="992" w:type="dxa"/>
            <w:tcBorders>
              <w:top w:val="single" w:sz="4" w:space="0" w:color="001D77"/>
              <w:left w:val="nil"/>
              <w:bottom w:val="single" w:sz="4" w:space="0" w:color="001D77"/>
              <w:right w:val="single" w:sz="4" w:space="0" w:color="001D77"/>
            </w:tcBorders>
            <w:shd w:val="clear" w:color="auto" w:fill="auto"/>
            <w:vAlign w:val="center"/>
            <w:hideMark/>
          </w:tcPr>
          <w:p w:rsidR="000E43C6" w:rsidRPr="007F687B" w:rsidRDefault="00BE301A" w:rsidP="006C75A5">
            <w:pPr>
              <w:pStyle w:val="Bezodstpw"/>
              <w:spacing w:before="120" w:after="120" w:line="240" w:lineRule="exact"/>
              <w:jc w:val="right"/>
              <w:rPr>
                <w:rFonts w:ascii="Fira Sans" w:hAnsi="Fira Sans"/>
                <w:sz w:val="19"/>
                <w:szCs w:val="19"/>
              </w:rPr>
            </w:pPr>
            <w:r>
              <w:rPr>
                <w:rFonts w:ascii="Fira Sans" w:hAnsi="Fira Sans" w:cs="Calibri"/>
                <w:color w:val="000000"/>
                <w:sz w:val="19"/>
                <w:szCs w:val="19"/>
              </w:rPr>
              <w:t>100</w:t>
            </w:r>
            <w:r w:rsidR="000C4575" w:rsidRPr="007F687B">
              <w:rPr>
                <w:rFonts w:ascii="Fira Sans" w:hAnsi="Fira Sans" w:cs="Calibri"/>
                <w:color w:val="000000"/>
                <w:sz w:val="19"/>
                <w:szCs w:val="19"/>
              </w:rPr>
              <w:t>.</w:t>
            </w:r>
            <w:r w:rsidR="006C75A5">
              <w:rPr>
                <w:rFonts w:ascii="Fira Sans" w:hAnsi="Fira Sans" w:cs="Calibri"/>
                <w:color w:val="000000"/>
                <w:sz w:val="19"/>
                <w:szCs w:val="19"/>
              </w:rPr>
              <w:t>0</w:t>
            </w:r>
          </w:p>
        </w:tc>
        <w:tc>
          <w:tcPr>
            <w:tcW w:w="1056" w:type="dxa"/>
            <w:tcBorders>
              <w:top w:val="single" w:sz="4" w:space="0" w:color="001D77"/>
              <w:left w:val="nil"/>
              <w:bottom w:val="single" w:sz="4" w:space="0" w:color="001D77"/>
              <w:right w:val="nil"/>
            </w:tcBorders>
            <w:shd w:val="clear" w:color="auto" w:fill="auto"/>
            <w:vAlign w:val="center"/>
            <w:hideMark/>
          </w:tcPr>
          <w:p w:rsidR="000E43C6" w:rsidRPr="007F687B" w:rsidRDefault="000C4575" w:rsidP="006C75A5">
            <w:pPr>
              <w:pStyle w:val="Bezodstpw"/>
              <w:spacing w:before="120" w:after="120" w:line="240" w:lineRule="exact"/>
              <w:jc w:val="right"/>
              <w:rPr>
                <w:rFonts w:ascii="Fira Sans" w:hAnsi="Fira Sans"/>
                <w:sz w:val="19"/>
                <w:szCs w:val="19"/>
              </w:rPr>
            </w:pPr>
            <w:r w:rsidRPr="007F687B">
              <w:rPr>
                <w:rFonts w:ascii="Fira Sans" w:hAnsi="Fira Sans" w:cs="Calibri"/>
                <w:color w:val="000000"/>
                <w:sz w:val="19"/>
                <w:szCs w:val="19"/>
              </w:rPr>
              <w:t>1</w:t>
            </w:r>
            <w:r w:rsidR="003D03DB">
              <w:rPr>
                <w:rFonts w:ascii="Fira Sans" w:hAnsi="Fira Sans" w:cs="Calibri"/>
                <w:color w:val="000000"/>
                <w:sz w:val="19"/>
                <w:szCs w:val="19"/>
              </w:rPr>
              <w:t>3</w:t>
            </w:r>
            <w:r w:rsidR="006C75A5">
              <w:rPr>
                <w:rFonts w:ascii="Fira Sans" w:hAnsi="Fira Sans" w:cs="Calibri"/>
                <w:color w:val="000000"/>
                <w:sz w:val="19"/>
                <w:szCs w:val="19"/>
              </w:rPr>
              <w:t>1</w:t>
            </w:r>
            <w:r w:rsidRPr="007F687B">
              <w:rPr>
                <w:rFonts w:ascii="Fira Sans" w:hAnsi="Fira Sans" w:cs="Calibri"/>
                <w:color w:val="000000"/>
                <w:sz w:val="19"/>
                <w:szCs w:val="19"/>
              </w:rPr>
              <w:t>.</w:t>
            </w:r>
            <w:r w:rsidR="006C75A5">
              <w:rPr>
                <w:rFonts w:ascii="Fira Sans" w:hAnsi="Fira Sans" w:cs="Calibri"/>
                <w:color w:val="000000"/>
                <w:sz w:val="19"/>
                <w:szCs w:val="19"/>
              </w:rPr>
              <w:t>0</w:t>
            </w:r>
          </w:p>
        </w:tc>
      </w:tr>
      <w:tr w:rsidR="008F6D0A" w:rsidRPr="00A04951" w:rsidTr="00024AEC">
        <w:trPr>
          <w:gridAfter w:val="1"/>
          <w:wAfter w:w="20" w:type="dxa"/>
          <w:trHeight w:val="353"/>
        </w:trPr>
        <w:tc>
          <w:tcPr>
            <w:tcW w:w="2194" w:type="dxa"/>
            <w:tcBorders>
              <w:top w:val="nil"/>
              <w:left w:val="nil"/>
              <w:bottom w:val="nil"/>
              <w:right w:val="nil"/>
            </w:tcBorders>
            <w:shd w:val="clear" w:color="auto" w:fill="auto"/>
            <w:hideMark/>
          </w:tcPr>
          <w:p w:rsidR="000E43C6" w:rsidRPr="007F687B" w:rsidRDefault="000E43C6" w:rsidP="00DD20D8">
            <w:pPr>
              <w:spacing w:after="0"/>
              <w:rPr>
                <w:rFonts w:eastAsia="Times New Roman" w:cs="Arial"/>
                <w:b/>
                <w:bCs/>
                <w:color w:val="000000"/>
                <w:szCs w:val="19"/>
                <w:lang w:val="en-US" w:eastAsia="pl-PL"/>
              </w:rPr>
            </w:pPr>
            <w:r w:rsidRPr="007F687B">
              <w:rPr>
                <w:rFonts w:eastAsia="Times New Roman" w:cs="Arial"/>
                <w:b/>
                <w:bCs/>
                <w:color w:val="000000"/>
                <w:szCs w:val="19"/>
                <w:lang w:val="en-US" w:eastAsia="pl-PL"/>
              </w:rPr>
              <w:t>Animals for slaughter</w:t>
            </w:r>
            <w:r w:rsidRPr="007F687B">
              <w:rPr>
                <w:rFonts w:eastAsia="Times New Roman" w:cs="Arial"/>
                <w:color w:val="000000"/>
                <w:szCs w:val="19"/>
                <w:lang w:val="en-US" w:eastAsia="pl-PL"/>
              </w:rPr>
              <w:t xml:space="preserve"> – per kg</w:t>
            </w:r>
          </w:p>
        </w:tc>
        <w:tc>
          <w:tcPr>
            <w:tcW w:w="783" w:type="dxa"/>
            <w:tcBorders>
              <w:top w:val="nil"/>
              <w:left w:val="single" w:sz="4" w:space="0" w:color="001D77"/>
              <w:bottom w:val="nil"/>
              <w:right w:val="single" w:sz="4" w:space="0" w:color="001D77"/>
            </w:tcBorders>
            <w:shd w:val="clear" w:color="auto" w:fill="auto"/>
            <w:vAlign w:val="center"/>
            <w:hideMark/>
          </w:tcPr>
          <w:p w:rsidR="000E43C6" w:rsidRPr="00355041" w:rsidRDefault="000E43C6" w:rsidP="00191075">
            <w:pPr>
              <w:spacing w:before="0" w:after="0"/>
              <w:rPr>
                <w:rFonts w:cs="Arial"/>
                <w:szCs w:val="19"/>
                <w:lang w:val="en-US"/>
              </w:rPr>
            </w:pPr>
            <w:r w:rsidRPr="00355041">
              <w:rPr>
                <w:rFonts w:cs="Calibri"/>
                <w:szCs w:val="19"/>
                <w:lang w:val="en-GB"/>
              </w:rPr>
              <w:t> </w:t>
            </w:r>
          </w:p>
        </w:tc>
        <w:tc>
          <w:tcPr>
            <w:tcW w:w="992" w:type="dxa"/>
            <w:tcBorders>
              <w:top w:val="nil"/>
              <w:left w:val="nil"/>
              <w:bottom w:val="nil"/>
              <w:right w:val="single" w:sz="4" w:space="0" w:color="001D77"/>
            </w:tcBorders>
            <w:shd w:val="clear" w:color="auto" w:fill="auto"/>
            <w:vAlign w:val="center"/>
          </w:tcPr>
          <w:p w:rsidR="000E43C6" w:rsidRPr="00355041" w:rsidRDefault="000E43C6" w:rsidP="00191075">
            <w:pPr>
              <w:spacing w:before="0" w:after="0"/>
              <w:rPr>
                <w:rFonts w:cs="Arial"/>
                <w:szCs w:val="19"/>
                <w:lang w:val="en-US"/>
              </w:rPr>
            </w:pPr>
            <w:r w:rsidRPr="00355041">
              <w:rPr>
                <w:rFonts w:cs="Calibri"/>
                <w:szCs w:val="19"/>
                <w:lang w:val="en-GB"/>
              </w:rPr>
              <w:t> </w:t>
            </w:r>
          </w:p>
        </w:tc>
        <w:tc>
          <w:tcPr>
            <w:tcW w:w="993" w:type="dxa"/>
            <w:tcBorders>
              <w:top w:val="nil"/>
              <w:left w:val="nil"/>
              <w:bottom w:val="nil"/>
              <w:right w:val="single" w:sz="8" w:space="0" w:color="001D77"/>
            </w:tcBorders>
            <w:shd w:val="clear" w:color="auto" w:fill="auto"/>
            <w:vAlign w:val="center"/>
          </w:tcPr>
          <w:p w:rsidR="000E43C6" w:rsidRPr="00355041" w:rsidRDefault="000E43C6" w:rsidP="00191075">
            <w:pPr>
              <w:spacing w:before="0" w:after="0"/>
              <w:rPr>
                <w:rFonts w:cs="Arial"/>
                <w:szCs w:val="19"/>
                <w:lang w:val="en-US"/>
              </w:rPr>
            </w:pPr>
            <w:r w:rsidRPr="00355041">
              <w:rPr>
                <w:rFonts w:cs="Calibri"/>
                <w:szCs w:val="19"/>
                <w:lang w:val="en-GB"/>
              </w:rPr>
              <w:t> </w:t>
            </w:r>
          </w:p>
        </w:tc>
        <w:tc>
          <w:tcPr>
            <w:tcW w:w="850" w:type="dxa"/>
            <w:tcBorders>
              <w:top w:val="nil"/>
              <w:left w:val="nil"/>
              <w:bottom w:val="nil"/>
              <w:right w:val="single" w:sz="4" w:space="0" w:color="001D77"/>
            </w:tcBorders>
            <w:shd w:val="clear" w:color="auto" w:fill="auto"/>
            <w:vAlign w:val="center"/>
          </w:tcPr>
          <w:p w:rsidR="000E43C6" w:rsidRPr="007F687B" w:rsidRDefault="000E43C6" w:rsidP="00191075">
            <w:pPr>
              <w:pStyle w:val="Bezodstpw"/>
              <w:spacing w:line="240" w:lineRule="exact"/>
              <w:jc w:val="right"/>
              <w:rPr>
                <w:rFonts w:ascii="Fira Sans" w:hAnsi="Fira Sans"/>
                <w:sz w:val="19"/>
                <w:szCs w:val="19"/>
                <w:lang w:val="en-US"/>
              </w:rPr>
            </w:pPr>
            <w:r w:rsidRPr="007F687B">
              <w:rPr>
                <w:rFonts w:ascii="Fira Sans" w:hAnsi="Fira Sans" w:cs="Calibri"/>
                <w:color w:val="000000"/>
                <w:sz w:val="19"/>
                <w:szCs w:val="19"/>
                <w:lang w:val="en-GB"/>
              </w:rPr>
              <w:t> </w:t>
            </w:r>
          </w:p>
        </w:tc>
        <w:tc>
          <w:tcPr>
            <w:tcW w:w="992" w:type="dxa"/>
            <w:tcBorders>
              <w:top w:val="nil"/>
              <w:left w:val="nil"/>
              <w:bottom w:val="nil"/>
              <w:right w:val="single" w:sz="4" w:space="0" w:color="001D77"/>
            </w:tcBorders>
            <w:shd w:val="clear" w:color="auto" w:fill="auto"/>
            <w:vAlign w:val="center"/>
          </w:tcPr>
          <w:p w:rsidR="000E43C6" w:rsidRPr="007F687B" w:rsidRDefault="000E43C6" w:rsidP="00191075">
            <w:pPr>
              <w:pStyle w:val="Bezodstpw"/>
              <w:spacing w:line="240" w:lineRule="exact"/>
              <w:jc w:val="right"/>
              <w:rPr>
                <w:rFonts w:ascii="Fira Sans" w:hAnsi="Fira Sans"/>
                <w:sz w:val="19"/>
                <w:szCs w:val="19"/>
                <w:lang w:val="en-US"/>
              </w:rPr>
            </w:pPr>
            <w:r w:rsidRPr="007F687B">
              <w:rPr>
                <w:rFonts w:ascii="Fira Sans" w:hAnsi="Fira Sans" w:cs="Calibri"/>
                <w:color w:val="000000"/>
                <w:sz w:val="19"/>
                <w:szCs w:val="19"/>
                <w:lang w:val="en-GB"/>
              </w:rPr>
              <w:t> </w:t>
            </w:r>
          </w:p>
        </w:tc>
        <w:tc>
          <w:tcPr>
            <w:tcW w:w="1056" w:type="dxa"/>
            <w:tcBorders>
              <w:top w:val="nil"/>
              <w:left w:val="nil"/>
              <w:bottom w:val="nil"/>
              <w:right w:val="nil"/>
            </w:tcBorders>
            <w:shd w:val="clear" w:color="auto" w:fill="auto"/>
            <w:vAlign w:val="center"/>
            <w:hideMark/>
          </w:tcPr>
          <w:p w:rsidR="000E43C6" w:rsidRPr="007F687B" w:rsidRDefault="000E43C6" w:rsidP="00191075">
            <w:pPr>
              <w:pStyle w:val="Bezodstpw"/>
              <w:spacing w:line="240" w:lineRule="exact"/>
              <w:jc w:val="right"/>
              <w:rPr>
                <w:rFonts w:ascii="Fira Sans" w:hAnsi="Fira Sans"/>
                <w:sz w:val="19"/>
                <w:szCs w:val="19"/>
                <w:lang w:val="en-US"/>
              </w:rPr>
            </w:pPr>
          </w:p>
        </w:tc>
      </w:tr>
      <w:tr w:rsidR="008F6D0A" w:rsidRPr="00555C58" w:rsidTr="00E47C7C">
        <w:trPr>
          <w:gridAfter w:val="1"/>
          <w:wAfter w:w="20" w:type="dxa"/>
          <w:trHeight w:val="264"/>
        </w:trPr>
        <w:tc>
          <w:tcPr>
            <w:tcW w:w="2194" w:type="dxa"/>
            <w:tcBorders>
              <w:top w:val="nil"/>
              <w:left w:val="nil"/>
              <w:bottom w:val="nil"/>
              <w:right w:val="nil"/>
            </w:tcBorders>
            <w:shd w:val="clear" w:color="auto" w:fill="auto"/>
            <w:hideMark/>
          </w:tcPr>
          <w:p w:rsidR="000E43C6" w:rsidRPr="007F687B" w:rsidRDefault="000E43C6" w:rsidP="00DD20D8">
            <w:pPr>
              <w:spacing w:before="0"/>
              <w:rPr>
                <w:rFonts w:eastAsia="Times New Roman" w:cs="Arial"/>
                <w:szCs w:val="19"/>
                <w:lang w:val="en-US" w:eastAsia="pl-PL"/>
              </w:rPr>
            </w:pPr>
            <w:r w:rsidRPr="007F687B">
              <w:rPr>
                <w:rFonts w:eastAsia="Times New Roman" w:cs="Arial"/>
                <w:szCs w:val="19"/>
                <w:lang w:val="en-US" w:eastAsia="pl-PL"/>
              </w:rPr>
              <w:t>Cattle (excl. calves)</w:t>
            </w:r>
            <w:r w:rsidRPr="007F687B">
              <w:rPr>
                <w:rStyle w:val="Odwoanieprzypisudolnego"/>
                <w:rFonts w:eastAsia="Times New Roman" w:cs="Arial"/>
                <w:bCs/>
                <w:color w:val="000000"/>
                <w:szCs w:val="19"/>
                <w:lang w:val="en-US" w:eastAsia="pl-PL"/>
              </w:rPr>
              <w:footnoteReference w:id="4"/>
            </w:r>
          </w:p>
        </w:tc>
        <w:tc>
          <w:tcPr>
            <w:tcW w:w="783" w:type="dxa"/>
            <w:tcBorders>
              <w:top w:val="nil"/>
              <w:left w:val="single" w:sz="4" w:space="0" w:color="001D77"/>
              <w:bottom w:val="single" w:sz="4" w:space="0" w:color="001D77"/>
              <w:right w:val="single" w:sz="4" w:space="0" w:color="001D77"/>
            </w:tcBorders>
            <w:shd w:val="clear" w:color="auto" w:fill="auto"/>
            <w:vAlign w:val="center"/>
            <w:hideMark/>
          </w:tcPr>
          <w:p w:rsidR="000E43C6" w:rsidRPr="007F687B" w:rsidRDefault="0048002D" w:rsidP="00401A48">
            <w:pPr>
              <w:spacing w:before="0" w:after="0" w:line="240" w:lineRule="auto"/>
              <w:jc w:val="right"/>
              <w:rPr>
                <w:rFonts w:cs="Arial"/>
                <w:szCs w:val="19"/>
                <w:lang w:val="en-US"/>
              </w:rPr>
            </w:pPr>
            <w:r w:rsidRPr="0048002D">
              <w:rPr>
                <w:rFonts w:cs="Calibri"/>
                <w:color w:val="000000"/>
                <w:szCs w:val="19"/>
              </w:rPr>
              <w:t>9</w:t>
            </w:r>
            <w:r w:rsidR="00381C7D">
              <w:rPr>
                <w:rFonts w:cs="Calibri"/>
                <w:color w:val="000000"/>
                <w:szCs w:val="19"/>
              </w:rPr>
              <w:t>.</w:t>
            </w:r>
            <w:r w:rsidRPr="0048002D">
              <w:rPr>
                <w:rFonts w:cs="Calibri"/>
                <w:color w:val="000000"/>
                <w:szCs w:val="19"/>
              </w:rPr>
              <w:t>8</w:t>
            </w:r>
            <w:r w:rsidR="00401A48">
              <w:rPr>
                <w:rFonts w:cs="Calibri"/>
                <w:color w:val="000000"/>
                <w:szCs w:val="19"/>
              </w:rPr>
              <w:t>6</w:t>
            </w:r>
          </w:p>
        </w:tc>
        <w:tc>
          <w:tcPr>
            <w:tcW w:w="992" w:type="dxa"/>
            <w:tcBorders>
              <w:top w:val="nil"/>
              <w:left w:val="nil"/>
              <w:bottom w:val="single" w:sz="4" w:space="0" w:color="001D77"/>
              <w:right w:val="single" w:sz="4" w:space="0" w:color="001D77"/>
            </w:tcBorders>
            <w:shd w:val="clear" w:color="auto" w:fill="auto"/>
            <w:vAlign w:val="center"/>
            <w:hideMark/>
          </w:tcPr>
          <w:p w:rsidR="000E43C6" w:rsidRPr="007F687B" w:rsidRDefault="0048002D" w:rsidP="0041013C">
            <w:pPr>
              <w:spacing w:before="0" w:after="0" w:line="240" w:lineRule="auto"/>
              <w:jc w:val="right"/>
              <w:rPr>
                <w:rFonts w:cs="Arial"/>
                <w:szCs w:val="19"/>
                <w:lang w:val="en-US"/>
              </w:rPr>
            </w:pPr>
            <w:r w:rsidRPr="0048002D">
              <w:rPr>
                <w:rFonts w:cs="Calibri"/>
                <w:color w:val="000000"/>
                <w:szCs w:val="19"/>
              </w:rPr>
              <w:t>9</w:t>
            </w:r>
            <w:r w:rsidR="0041013C">
              <w:rPr>
                <w:rFonts w:cs="Calibri"/>
                <w:color w:val="000000"/>
                <w:szCs w:val="19"/>
              </w:rPr>
              <w:t>9</w:t>
            </w:r>
            <w:r w:rsidR="00381C7D">
              <w:rPr>
                <w:rFonts w:cs="Calibri"/>
                <w:color w:val="000000"/>
                <w:szCs w:val="19"/>
              </w:rPr>
              <w:t>.</w:t>
            </w:r>
            <w:r w:rsidR="0041013C">
              <w:rPr>
                <w:rFonts w:cs="Calibri"/>
                <w:color w:val="000000"/>
                <w:szCs w:val="19"/>
              </w:rPr>
              <w:t>8</w:t>
            </w:r>
          </w:p>
        </w:tc>
        <w:tc>
          <w:tcPr>
            <w:tcW w:w="993" w:type="dxa"/>
            <w:tcBorders>
              <w:top w:val="nil"/>
              <w:left w:val="nil"/>
              <w:bottom w:val="single" w:sz="4" w:space="0" w:color="001D77"/>
              <w:right w:val="single" w:sz="8" w:space="0" w:color="001D77"/>
            </w:tcBorders>
            <w:shd w:val="clear" w:color="auto" w:fill="auto"/>
            <w:vAlign w:val="center"/>
            <w:hideMark/>
          </w:tcPr>
          <w:p w:rsidR="000E43C6" w:rsidRPr="007F687B" w:rsidRDefault="0048002D" w:rsidP="0041013C">
            <w:pPr>
              <w:spacing w:before="0" w:after="0" w:line="240" w:lineRule="auto"/>
              <w:jc w:val="right"/>
              <w:rPr>
                <w:rFonts w:cs="Arial"/>
                <w:szCs w:val="19"/>
                <w:lang w:val="en-US"/>
              </w:rPr>
            </w:pPr>
            <w:r w:rsidRPr="0048002D">
              <w:rPr>
                <w:rFonts w:cs="Calibri"/>
                <w:color w:val="000000"/>
                <w:szCs w:val="19"/>
              </w:rPr>
              <w:t>9</w:t>
            </w:r>
            <w:r w:rsidR="0041013C">
              <w:rPr>
                <w:rFonts w:cs="Calibri"/>
                <w:color w:val="000000"/>
                <w:szCs w:val="19"/>
              </w:rPr>
              <w:t>0</w:t>
            </w:r>
            <w:r w:rsidR="00381C7D">
              <w:rPr>
                <w:rFonts w:cs="Calibri"/>
                <w:color w:val="000000"/>
                <w:szCs w:val="19"/>
              </w:rPr>
              <w:t>.</w:t>
            </w:r>
            <w:r w:rsidR="0041013C">
              <w:rPr>
                <w:rFonts w:cs="Calibri"/>
                <w:color w:val="000000"/>
                <w:szCs w:val="19"/>
              </w:rPr>
              <w:t>3</w:t>
            </w:r>
          </w:p>
        </w:tc>
        <w:tc>
          <w:tcPr>
            <w:tcW w:w="850" w:type="dxa"/>
            <w:tcBorders>
              <w:top w:val="nil"/>
              <w:left w:val="nil"/>
              <w:bottom w:val="single" w:sz="4" w:space="0" w:color="001D77"/>
              <w:right w:val="single" w:sz="4" w:space="0" w:color="001D77"/>
            </w:tcBorders>
            <w:shd w:val="clear" w:color="auto" w:fill="auto"/>
            <w:vAlign w:val="center"/>
            <w:hideMark/>
          </w:tcPr>
          <w:p w:rsidR="000E43C6" w:rsidRPr="00555C58" w:rsidRDefault="00555C58" w:rsidP="0041013C">
            <w:pPr>
              <w:pStyle w:val="Bezodstpw"/>
              <w:jc w:val="right"/>
              <w:rPr>
                <w:rFonts w:ascii="Fira Sans" w:hAnsi="Fira Sans"/>
                <w:sz w:val="19"/>
                <w:szCs w:val="19"/>
                <w:lang w:val="en-US"/>
              </w:rPr>
            </w:pPr>
            <w:r w:rsidRPr="00555C58">
              <w:rPr>
                <w:rFonts w:ascii="Fira Sans" w:hAnsi="Fira Sans" w:cs="Calibri"/>
                <w:sz w:val="19"/>
                <w:szCs w:val="19"/>
              </w:rPr>
              <w:t>1</w:t>
            </w:r>
            <w:r w:rsidR="0041013C">
              <w:rPr>
                <w:rFonts w:ascii="Fira Sans" w:hAnsi="Fira Sans" w:cs="Calibri"/>
                <w:sz w:val="19"/>
                <w:szCs w:val="19"/>
              </w:rPr>
              <w:t>0</w:t>
            </w:r>
            <w:r>
              <w:rPr>
                <w:rFonts w:ascii="Fira Sans" w:hAnsi="Fira Sans" w:cs="Calibri"/>
                <w:sz w:val="19"/>
                <w:szCs w:val="19"/>
              </w:rPr>
              <w:t>.</w:t>
            </w:r>
            <w:r w:rsidR="0041013C">
              <w:rPr>
                <w:rFonts w:ascii="Fira Sans" w:hAnsi="Fira Sans" w:cs="Calibri"/>
                <w:sz w:val="19"/>
                <w:szCs w:val="19"/>
              </w:rPr>
              <w:t>13</w:t>
            </w:r>
          </w:p>
        </w:tc>
        <w:tc>
          <w:tcPr>
            <w:tcW w:w="992" w:type="dxa"/>
            <w:tcBorders>
              <w:top w:val="nil"/>
              <w:left w:val="nil"/>
              <w:bottom w:val="single" w:sz="4" w:space="0" w:color="001D77"/>
              <w:right w:val="single" w:sz="4" w:space="0" w:color="001D77"/>
            </w:tcBorders>
            <w:shd w:val="clear" w:color="auto" w:fill="auto"/>
            <w:vAlign w:val="center"/>
            <w:hideMark/>
          </w:tcPr>
          <w:p w:rsidR="000E43C6" w:rsidRPr="00555C58" w:rsidRDefault="0041013C" w:rsidP="0041013C">
            <w:pPr>
              <w:pStyle w:val="Bezodstpw"/>
              <w:jc w:val="right"/>
              <w:rPr>
                <w:rFonts w:ascii="Fira Sans" w:hAnsi="Fira Sans"/>
                <w:sz w:val="19"/>
                <w:szCs w:val="19"/>
                <w:lang w:val="en-US"/>
              </w:rPr>
            </w:pPr>
            <w:r>
              <w:rPr>
                <w:rFonts w:ascii="Fira Sans" w:hAnsi="Fira Sans" w:cs="Calibri"/>
                <w:sz w:val="19"/>
                <w:szCs w:val="19"/>
                <w:lang w:val="en-US"/>
              </w:rPr>
              <w:t>88</w:t>
            </w:r>
            <w:r w:rsidR="00555C58">
              <w:rPr>
                <w:rFonts w:ascii="Fira Sans" w:hAnsi="Fira Sans" w:cs="Calibri"/>
                <w:sz w:val="19"/>
                <w:szCs w:val="19"/>
                <w:lang w:val="en-US"/>
              </w:rPr>
              <w:t>.</w:t>
            </w:r>
            <w:r>
              <w:rPr>
                <w:rFonts w:ascii="Fira Sans" w:hAnsi="Fira Sans" w:cs="Calibri"/>
                <w:sz w:val="19"/>
                <w:szCs w:val="19"/>
                <w:lang w:val="en-US"/>
              </w:rPr>
              <w:t>4</w:t>
            </w:r>
          </w:p>
        </w:tc>
        <w:tc>
          <w:tcPr>
            <w:tcW w:w="1056" w:type="dxa"/>
            <w:tcBorders>
              <w:top w:val="nil"/>
              <w:left w:val="nil"/>
              <w:bottom w:val="single" w:sz="4" w:space="0" w:color="001D77"/>
              <w:right w:val="nil"/>
            </w:tcBorders>
            <w:shd w:val="clear" w:color="auto" w:fill="auto"/>
            <w:vAlign w:val="center"/>
            <w:hideMark/>
          </w:tcPr>
          <w:p w:rsidR="000E43C6" w:rsidRPr="00555C58" w:rsidRDefault="0041013C" w:rsidP="0041013C">
            <w:pPr>
              <w:pStyle w:val="Bezodstpw"/>
              <w:jc w:val="right"/>
              <w:rPr>
                <w:rFonts w:ascii="Fira Sans" w:hAnsi="Fira Sans"/>
                <w:sz w:val="19"/>
                <w:szCs w:val="19"/>
                <w:lang w:val="en-US"/>
              </w:rPr>
            </w:pPr>
            <w:r>
              <w:rPr>
                <w:rFonts w:ascii="Fira Sans" w:hAnsi="Fira Sans" w:cs="Calibri"/>
                <w:sz w:val="19"/>
                <w:szCs w:val="19"/>
                <w:lang w:val="en-US"/>
              </w:rPr>
              <w:t>96</w:t>
            </w:r>
            <w:r w:rsidR="00555C58">
              <w:rPr>
                <w:rFonts w:ascii="Fira Sans" w:hAnsi="Fira Sans" w:cs="Calibri"/>
                <w:sz w:val="19"/>
                <w:szCs w:val="19"/>
                <w:lang w:val="en-US"/>
              </w:rPr>
              <w:t>.</w:t>
            </w:r>
            <w:r>
              <w:rPr>
                <w:rFonts w:ascii="Fira Sans" w:hAnsi="Fira Sans" w:cs="Calibri"/>
                <w:sz w:val="19"/>
                <w:szCs w:val="19"/>
                <w:lang w:val="en-US"/>
              </w:rPr>
              <w:t>5</w:t>
            </w:r>
          </w:p>
        </w:tc>
      </w:tr>
      <w:tr w:rsidR="008F6D0A" w:rsidRPr="00555C58" w:rsidTr="003D03DB">
        <w:trPr>
          <w:gridAfter w:val="1"/>
          <w:wAfter w:w="20" w:type="dxa"/>
          <w:trHeight w:val="284"/>
        </w:trPr>
        <w:tc>
          <w:tcPr>
            <w:tcW w:w="2194" w:type="dxa"/>
            <w:tcBorders>
              <w:top w:val="single" w:sz="4" w:space="0" w:color="001D77"/>
              <w:left w:val="nil"/>
              <w:bottom w:val="nil"/>
              <w:right w:val="nil"/>
            </w:tcBorders>
            <w:shd w:val="clear" w:color="auto" w:fill="auto"/>
            <w:vAlign w:val="bottom"/>
            <w:hideMark/>
          </w:tcPr>
          <w:p w:rsidR="000E43C6" w:rsidRPr="007F687B" w:rsidRDefault="000E43C6" w:rsidP="00506662">
            <w:pPr>
              <w:ind w:firstLine="176"/>
              <w:rPr>
                <w:rFonts w:eastAsia="Times New Roman" w:cs="Arial"/>
                <w:color w:val="000000"/>
                <w:szCs w:val="19"/>
                <w:lang w:val="en-US" w:eastAsia="pl-PL"/>
              </w:rPr>
            </w:pPr>
            <w:r w:rsidRPr="007F687B">
              <w:rPr>
                <w:rFonts w:eastAsia="Times New Roman" w:cs="Arial"/>
                <w:color w:val="000000"/>
                <w:szCs w:val="19"/>
                <w:lang w:val="en-US" w:eastAsia="pl-PL"/>
              </w:rPr>
              <w:t>of which young cattle</w:t>
            </w:r>
          </w:p>
        </w:tc>
        <w:tc>
          <w:tcPr>
            <w:tcW w:w="783" w:type="dxa"/>
            <w:tcBorders>
              <w:top w:val="nil"/>
              <w:left w:val="single" w:sz="4" w:space="0" w:color="001D77"/>
              <w:bottom w:val="nil"/>
              <w:right w:val="single" w:sz="4" w:space="0" w:color="001D77"/>
            </w:tcBorders>
            <w:shd w:val="clear" w:color="auto" w:fill="auto"/>
            <w:vAlign w:val="center"/>
            <w:hideMark/>
          </w:tcPr>
          <w:p w:rsidR="000E43C6" w:rsidRPr="007F687B" w:rsidRDefault="00EE49D8" w:rsidP="00401A48">
            <w:pPr>
              <w:jc w:val="right"/>
              <w:rPr>
                <w:rFonts w:cs="Arial"/>
                <w:szCs w:val="19"/>
                <w:lang w:val="en-US"/>
              </w:rPr>
            </w:pPr>
            <w:r w:rsidRPr="00EE49D8">
              <w:rPr>
                <w:rFonts w:cs="Calibri"/>
                <w:color w:val="000000"/>
                <w:szCs w:val="19"/>
                <w:lang w:val="en-US"/>
              </w:rPr>
              <w:t>10</w:t>
            </w:r>
            <w:r w:rsidR="00381C7D">
              <w:rPr>
                <w:rFonts w:cs="Calibri"/>
                <w:color w:val="000000"/>
                <w:szCs w:val="19"/>
                <w:lang w:val="en-US"/>
              </w:rPr>
              <w:t>.</w:t>
            </w:r>
            <w:r w:rsidRPr="00EE49D8">
              <w:rPr>
                <w:rFonts w:cs="Calibri"/>
                <w:color w:val="000000"/>
                <w:szCs w:val="19"/>
                <w:lang w:val="en-US"/>
              </w:rPr>
              <w:t>2</w:t>
            </w:r>
            <w:r w:rsidR="00401A48">
              <w:rPr>
                <w:rFonts w:cs="Calibri"/>
                <w:color w:val="000000"/>
                <w:szCs w:val="19"/>
                <w:lang w:val="en-US"/>
              </w:rPr>
              <w:t>9</w:t>
            </w:r>
          </w:p>
        </w:tc>
        <w:tc>
          <w:tcPr>
            <w:tcW w:w="992" w:type="dxa"/>
            <w:tcBorders>
              <w:top w:val="nil"/>
              <w:left w:val="nil"/>
              <w:bottom w:val="nil"/>
              <w:right w:val="single" w:sz="4" w:space="0" w:color="001D77"/>
            </w:tcBorders>
            <w:shd w:val="clear" w:color="auto" w:fill="auto"/>
            <w:vAlign w:val="center"/>
            <w:hideMark/>
          </w:tcPr>
          <w:p w:rsidR="000E43C6" w:rsidRPr="007F687B" w:rsidRDefault="000D0F12" w:rsidP="000D0F12">
            <w:pPr>
              <w:jc w:val="right"/>
              <w:rPr>
                <w:rFonts w:cs="Arial"/>
                <w:szCs w:val="19"/>
                <w:lang w:val="en-US"/>
              </w:rPr>
            </w:pPr>
            <w:r>
              <w:rPr>
                <w:rFonts w:cs="Calibri"/>
                <w:color w:val="000000"/>
                <w:szCs w:val="19"/>
                <w:lang w:val="en-US"/>
              </w:rPr>
              <w:t>100</w:t>
            </w:r>
            <w:r w:rsidR="00381C7D">
              <w:rPr>
                <w:rFonts w:cs="Calibri"/>
                <w:color w:val="000000"/>
                <w:szCs w:val="19"/>
                <w:lang w:val="en-US"/>
              </w:rPr>
              <w:t>.</w:t>
            </w:r>
            <w:r>
              <w:rPr>
                <w:rFonts w:cs="Calibri"/>
                <w:color w:val="000000"/>
                <w:szCs w:val="19"/>
                <w:lang w:val="en-US"/>
              </w:rPr>
              <w:t>9</w:t>
            </w:r>
          </w:p>
        </w:tc>
        <w:tc>
          <w:tcPr>
            <w:tcW w:w="993" w:type="dxa"/>
            <w:tcBorders>
              <w:top w:val="nil"/>
              <w:left w:val="nil"/>
              <w:bottom w:val="nil"/>
              <w:right w:val="single" w:sz="8" w:space="0" w:color="001D77"/>
            </w:tcBorders>
            <w:shd w:val="clear" w:color="auto" w:fill="auto"/>
            <w:vAlign w:val="center"/>
            <w:hideMark/>
          </w:tcPr>
          <w:p w:rsidR="000E43C6" w:rsidRPr="007F687B" w:rsidRDefault="00EE49D8" w:rsidP="000D0F12">
            <w:pPr>
              <w:jc w:val="right"/>
              <w:rPr>
                <w:rFonts w:cs="Arial"/>
                <w:szCs w:val="19"/>
                <w:lang w:val="en-US"/>
              </w:rPr>
            </w:pPr>
            <w:r w:rsidRPr="00EE49D8">
              <w:rPr>
                <w:rFonts w:cs="Calibri"/>
                <w:color w:val="000000"/>
                <w:szCs w:val="19"/>
                <w:lang w:val="en-US"/>
              </w:rPr>
              <w:t>9</w:t>
            </w:r>
            <w:r w:rsidR="000D0F12">
              <w:rPr>
                <w:rFonts w:cs="Calibri"/>
                <w:color w:val="000000"/>
                <w:szCs w:val="19"/>
                <w:lang w:val="en-US"/>
              </w:rPr>
              <w:t>2</w:t>
            </w:r>
            <w:r w:rsidR="00381C7D">
              <w:rPr>
                <w:rFonts w:cs="Calibri"/>
                <w:color w:val="000000"/>
                <w:szCs w:val="19"/>
                <w:lang w:val="en-US"/>
              </w:rPr>
              <w:t>.</w:t>
            </w:r>
            <w:r w:rsidR="000D0F12">
              <w:rPr>
                <w:rFonts w:cs="Calibri"/>
                <w:color w:val="000000"/>
                <w:szCs w:val="19"/>
                <w:lang w:val="en-US"/>
              </w:rPr>
              <w:t>5</w:t>
            </w:r>
          </w:p>
        </w:tc>
        <w:tc>
          <w:tcPr>
            <w:tcW w:w="850" w:type="dxa"/>
            <w:tcBorders>
              <w:top w:val="nil"/>
              <w:left w:val="nil"/>
              <w:bottom w:val="nil"/>
              <w:right w:val="single" w:sz="4" w:space="0" w:color="001D77"/>
            </w:tcBorders>
            <w:shd w:val="clear" w:color="auto" w:fill="auto"/>
            <w:vAlign w:val="center"/>
          </w:tcPr>
          <w:p w:rsidR="000E43C6" w:rsidRPr="007F687B" w:rsidRDefault="0041013C" w:rsidP="00333829">
            <w:pPr>
              <w:pStyle w:val="Bezodstpw"/>
              <w:spacing w:before="120" w:after="120" w:line="240" w:lineRule="exact"/>
              <w:jc w:val="right"/>
              <w:rPr>
                <w:rFonts w:ascii="Fira Sans" w:hAnsi="Fira Sans"/>
                <w:sz w:val="19"/>
                <w:szCs w:val="19"/>
                <w:lang w:val="en-US"/>
              </w:rPr>
            </w:pPr>
            <w:r>
              <w:rPr>
                <w:rFonts w:ascii="Fira Sans" w:hAnsi="Fira Sans"/>
                <w:sz w:val="19"/>
                <w:szCs w:val="19"/>
                <w:lang w:val="en-US"/>
              </w:rPr>
              <w:t>10.94</w:t>
            </w:r>
          </w:p>
        </w:tc>
        <w:tc>
          <w:tcPr>
            <w:tcW w:w="992" w:type="dxa"/>
            <w:tcBorders>
              <w:top w:val="nil"/>
              <w:left w:val="nil"/>
              <w:bottom w:val="nil"/>
              <w:right w:val="single" w:sz="4" w:space="0" w:color="001D77"/>
            </w:tcBorders>
            <w:shd w:val="clear" w:color="auto" w:fill="auto"/>
            <w:vAlign w:val="center"/>
          </w:tcPr>
          <w:p w:rsidR="000E43C6" w:rsidRPr="007F687B" w:rsidRDefault="003D03DB" w:rsidP="00333829">
            <w:pPr>
              <w:pStyle w:val="Bezodstpw"/>
              <w:spacing w:before="120" w:after="120" w:line="240" w:lineRule="exact"/>
              <w:jc w:val="right"/>
              <w:rPr>
                <w:rFonts w:ascii="Fira Sans" w:hAnsi="Fira Sans"/>
                <w:sz w:val="19"/>
                <w:szCs w:val="19"/>
                <w:lang w:val="en-US"/>
              </w:rPr>
            </w:pPr>
            <w:r>
              <w:rPr>
                <w:rFonts w:ascii="Fira Sans" w:hAnsi="Fira Sans"/>
                <w:sz w:val="19"/>
                <w:szCs w:val="19"/>
                <w:lang w:val="en-US"/>
              </w:rPr>
              <w:t>.</w:t>
            </w:r>
          </w:p>
        </w:tc>
        <w:tc>
          <w:tcPr>
            <w:tcW w:w="1056" w:type="dxa"/>
            <w:tcBorders>
              <w:top w:val="nil"/>
              <w:left w:val="nil"/>
              <w:bottom w:val="nil"/>
              <w:right w:val="nil"/>
            </w:tcBorders>
            <w:shd w:val="clear" w:color="auto" w:fill="auto"/>
            <w:vAlign w:val="center"/>
          </w:tcPr>
          <w:p w:rsidR="000E43C6" w:rsidRPr="007F687B" w:rsidRDefault="0041013C" w:rsidP="00333829">
            <w:pPr>
              <w:pStyle w:val="Bezodstpw"/>
              <w:spacing w:before="120" w:after="120" w:line="240" w:lineRule="exact"/>
              <w:jc w:val="right"/>
              <w:rPr>
                <w:rFonts w:ascii="Fira Sans" w:hAnsi="Fira Sans"/>
                <w:sz w:val="19"/>
                <w:szCs w:val="19"/>
                <w:lang w:val="en-US"/>
              </w:rPr>
            </w:pPr>
            <w:r>
              <w:rPr>
                <w:rFonts w:ascii="Fira Sans" w:hAnsi="Fira Sans"/>
                <w:sz w:val="19"/>
                <w:szCs w:val="19"/>
                <w:lang w:val="en-US"/>
              </w:rPr>
              <w:t>98.5</w:t>
            </w:r>
          </w:p>
        </w:tc>
      </w:tr>
      <w:tr w:rsidR="008F6D0A" w:rsidRPr="00555C58" w:rsidTr="00024AEC">
        <w:trPr>
          <w:gridAfter w:val="1"/>
          <w:wAfter w:w="20" w:type="dxa"/>
          <w:trHeight w:val="285"/>
        </w:trPr>
        <w:tc>
          <w:tcPr>
            <w:tcW w:w="2194" w:type="dxa"/>
            <w:tcBorders>
              <w:top w:val="single" w:sz="4" w:space="0" w:color="001D77"/>
              <w:left w:val="nil"/>
              <w:bottom w:val="nil"/>
              <w:right w:val="nil"/>
            </w:tcBorders>
            <w:shd w:val="clear" w:color="auto" w:fill="auto"/>
            <w:vAlign w:val="bottom"/>
            <w:hideMark/>
          </w:tcPr>
          <w:p w:rsidR="000E43C6" w:rsidRPr="007F687B" w:rsidRDefault="000E43C6" w:rsidP="00191075">
            <w:pPr>
              <w:rPr>
                <w:rFonts w:eastAsia="Times New Roman" w:cs="Arial"/>
                <w:color w:val="000000"/>
                <w:szCs w:val="19"/>
                <w:vertAlign w:val="superscript"/>
                <w:lang w:val="en-US" w:eastAsia="pl-PL"/>
              </w:rPr>
            </w:pPr>
            <w:r w:rsidRPr="007F687B">
              <w:rPr>
                <w:rFonts w:eastAsia="Times New Roman" w:cs="Arial"/>
                <w:color w:val="000000"/>
                <w:szCs w:val="19"/>
                <w:lang w:val="en-US" w:eastAsia="pl-PL"/>
              </w:rPr>
              <w:t>Pigs</w:t>
            </w:r>
            <w:r w:rsidRPr="007F687B">
              <w:rPr>
                <w:rFonts w:eastAsia="Times New Roman" w:cs="Arial"/>
                <w:color w:val="000000"/>
                <w:spacing w:val="-40"/>
                <w:szCs w:val="19"/>
                <w:lang w:val="en-US" w:eastAsia="pl-PL"/>
              </w:rPr>
              <w:t xml:space="preserve"> </w:t>
            </w:r>
            <w:r w:rsidRPr="007F687B">
              <w:rPr>
                <w:rFonts w:eastAsia="Times New Roman" w:cs="Arial"/>
                <w:color w:val="000000"/>
                <w:szCs w:val="19"/>
                <w:vertAlign w:val="superscript"/>
                <w:lang w:val="en-US" w:eastAsia="pl-PL"/>
              </w:rPr>
              <w:t>a</w:t>
            </w:r>
          </w:p>
        </w:tc>
        <w:tc>
          <w:tcPr>
            <w:tcW w:w="783" w:type="dxa"/>
            <w:tcBorders>
              <w:top w:val="single" w:sz="4" w:space="0" w:color="001D77"/>
              <w:left w:val="single" w:sz="4" w:space="0" w:color="001D77"/>
              <w:bottom w:val="nil"/>
              <w:right w:val="single" w:sz="4" w:space="0" w:color="001D77"/>
            </w:tcBorders>
            <w:shd w:val="clear" w:color="auto" w:fill="auto"/>
            <w:vAlign w:val="center"/>
            <w:hideMark/>
          </w:tcPr>
          <w:p w:rsidR="000E43C6" w:rsidRPr="007F687B" w:rsidRDefault="001972B6" w:rsidP="00401A48">
            <w:pPr>
              <w:jc w:val="right"/>
              <w:rPr>
                <w:rFonts w:cs="Arial"/>
                <w:szCs w:val="19"/>
                <w:lang w:val="en-US"/>
              </w:rPr>
            </w:pPr>
            <w:r w:rsidRPr="001972B6">
              <w:rPr>
                <w:rFonts w:cs="Calibri"/>
                <w:color w:val="000000"/>
                <w:szCs w:val="19"/>
                <w:lang w:val="en-US"/>
              </w:rPr>
              <w:t>7</w:t>
            </w:r>
            <w:r w:rsidR="00381C7D">
              <w:rPr>
                <w:rFonts w:cs="Calibri"/>
                <w:color w:val="000000"/>
                <w:szCs w:val="19"/>
                <w:lang w:val="en-US"/>
              </w:rPr>
              <w:t>.</w:t>
            </w:r>
            <w:r w:rsidR="00401A48">
              <w:rPr>
                <w:rFonts w:cs="Calibri"/>
                <w:color w:val="000000"/>
                <w:szCs w:val="19"/>
                <w:lang w:val="en-US"/>
              </w:rPr>
              <w:t>46</w:t>
            </w:r>
          </w:p>
        </w:tc>
        <w:tc>
          <w:tcPr>
            <w:tcW w:w="992" w:type="dxa"/>
            <w:tcBorders>
              <w:top w:val="single" w:sz="4" w:space="0" w:color="001D77"/>
              <w:left w:val="nil"/>
              <w:bottom w:val="nil"/>
              <w:right w:val="single" w:sz="4" w:space="0" w:color="001D77"/>
            </w:tcBorders>
            <w:shd w:val="clear" w:color="auto" w:fill="auto"/>
            <w:vAlign w:val="center"/>
            <w:hideMark/>
          </w:tcPr>
          <w:p w:rsidR="000E43C6" w:rsidRPr="007F687B" w:rsidRDefault="000D0F12" w:rsidP="000D0F12">
            <w:pPr>
              <w:jc w:val="right"/>
              <w:rPr>
                <w:rFonts w:cs="Arial"/>
                <w:szCs w:val="19"/>
                <w:lang w:val="en-US"/>
              </w:rPr>
            </w:pPr>
            <w:r>
              <w:rPr>
                <w:rFonts w:cs="Calibri"/>
                <w:color w:val="000000"/>
                <w:szCs w:val="19"/>
                <w:lang w:val="en-US"/>
              </w:rPr>
              <w:t>95</w:t>
            </w:r>
            <w:r w:rsidR="00381C7D">
              <w:rPr>
                <w:rFonts w:cs="Calibri"/>
                <w:color w:val="000000"/>
                <w:szCs w:val="19"/>
                <w:lang w:val="en-US"/>
              </w:rPr>
              <w:t>.</w:t>
            </w:r>
            <w:r>
              <w:rPr>
                <w:rFonts w:cs="Calibri"/>
                <w:color w:val="000000"/>
                <w:szCs w:val="19"/>
                <w:lang w:val="en-US"/>
              </w:rPr>
              <w:t>7</w:t>
            </w:r>
          </w:p>
        </w:tc>
        <w:tc>
          <w:tcPr>
            <w:tcW w:w="993" w:type="dxa"/>
            <w:tcBorders>
              <w:top w:val="single" w:sz="4" w:space="0" w:color="001D77"/>
              <w:left w:val="nil"/>
              <w:bottom w:val="nil"/>
              <w:right w:val="single" w:sz="8" w:space="0" w:color="001D77"/>
            </w:tcBorders>
            <w:shd w:val="clear" w:color="auto" w:fill="auto"/>
            <w:vAlign w:val="center"/>
            <w:hideMark/>
          </w:tcPr>
          <w:p w:rsidR="000E43C6" w:rsidRPr="007F687B" w:rsidRDefault="000D0F12" w:rsidP="000D0F12">
            <w:pPr>
              <w:jc w:val="right"/>
              <w:rPr>
                <w:rFonts w:cs="Arial"/>
                <w:szCs w:val="19"/>
                <w:lang w:val="en-US"/>
              </w:rPr>
            </w:pPr>
            <w:r>
              <w:rPr>
                <w:rFonts w:cs="Calibri"/>
                <w:color w:val="000000"/>
                <w:szCs w:val="19"/>
                <w:lang w:val="en-US"/>
              </w:rPr>
              <w:t>94</w:t>
            </w:r>
            <w:r w:rsidR="00381C7D">
              <w:rPr>
                <w:rFonts w:cs="Calibri"/>
                <w:color w:val="000000"/>
                <w:szCs w:val="19"/>
                <w:lang w:val="en-US"/>
              </w:rPr>
              <w:t>.</w:t>
            </w:r>
            <w:r>
              <w:rPr>
                <w:rFonts w:cs="Calibri"/>
                <w:color w:val="000000"/>
                <w:szCs w:val="19"/>
                <w:lang w:val="en-US"/>
              </w:rPr>
              <w:t>8</w:t>
            </w:r>
          </w:p>
        </w:tc>
        <w:tc>
          <w:tcPr>
            <w:tcW w:w="850" w:type="dxa"/>
            <w:tcBorders>
              <w:top w:val="single" w:sz="4" w:space="0" w:color="001D77"/>
              <w:left w:val="nil"/>
              <w:bottom w:val="nil"/>
              <w:right w:val="single" w:sz="4" w:space="0" w:color="001D77"/>
            </w:tcBorders>
            <w:shd w:val="clear" w:color="auto" w:fill="auto"/>
            <w:vAlign w:val="center"/>
            <w:hideMark/>
          </w:tcPr>
          <w:p w:rsidR="000E43C6" w:rsidRPr="007F687B" w:rsidRDefault="004635E2" w:rsidP="00191075">
            <w:pPr>
              <w:pStyle w:val="Bezodstpw"/>
              <w:spacing w:before="120" w:after="120" w:line="240" w:lineRule="exact"/>
              <w:jc w:val="right"/>
              <w:rPr>
                <w:rFonts w:ascii="Fira Sans" w:hAnsi="Fira Sans"/>
                <w:sz w:val="19"/>
                <w:szCs w:val="19"/>
                <w:lang w:val="en-US"/>
              </w:rPr>
            </w:pPr>
            <w:r w:rsidRPr="007F687B">
              <w:rPr>
                <w:rFonts w:ascii="Fira Sans" w:hAnsi="Fira Sans" w:cs="Calibri"/>
                <w:color w:val="000000"/>
                <w:sz w:val="19"/>
                <w:szCs w:val="19"/>
                <w:lang w:val="en-US"/>
              </w:rPr>
              <w:t>.</w:t>
            </w:r>
          </w:p>
        </w:tc>
        <w:tc>
          <w:tcPr>
            <w:tcW w:w="992" w:type="dxa"/>
            <w:tcBorders>
              <w:top w:val="single" w:sz="4" w:space="0" w:color="001D77"/>
              <w:left w:val="nil"/>
              <w:bottom w:val="nil"/>
              <w:right w:val="single" w:sz="4" w:space="0" w:color="001D77"/>
            </w:tcBorders>
            <w:shd w:val="clear" w:color="auto" w:fill="auto"/>
            <w:vAlign w:val="center"/>
            <w:hideMark/>
          </w:tcPr>
          <w:p w:rsidR="000E43C6" w:rsidRPr="007F687B" w:rsidRDefault="000E43C6" w:rsidP="00191075">
            <w:pPr>
              <w:pStyle w:val="Bezodstpw"/>
              <w:spacing w:before="120" w:after="120" w:line="240" w:lineRule="exact"/>
              <w:jc w:val="right"/>
              <w:rPr>
                <w:rFonts w:ascii="Fira Sans" w:hAnsi="Fira Sans"/>
                <w:sz w:val="19"/>
                <w:szCs w:val="19"/>
                <w:lang w:val="en-US"/>
              </w:rPr>
            </w:pPr>
            <w:r w:rsidRPr="007F687B">
              <w:rPr>
                <w:rFonts w:ascii="Fira Sans" w:hAnsi="Fira Sans" w:cs="Calibri"/>
                <w:color w:val="000000"/>
                <w:sz w:val="19"/>
                <w:szCs w:val="19"/>
                <w:lang w:val="en-US"/>
              </w:rPr>
              <w:t>.</w:t>
            </w:r>
          </w:p>
        </w:tc>
        <w:tc>
          <w:tcPr>
            <w:tcW w:w="1056" w:type="dxa"/>
            <w:tcBorders>
              <w:top w:val="single" w:sz="4" w:space="0" w:color="001D77"/>
              <w:left w:val="nil"/>
              <w:bottom w:val="nil"/>
              <w:right w:val="nil"/>
            </w:tcBorders>
            <w:shd w:val="clear" w:color="auto" w:fill="auto"/>
            <w:vAlign w:val="center"/>
            <w:hideMark/>
          </w:tcPr>
          <w:p w:rsidR="000E43C6" w:rsidRPr="007F687B" w:rsidRDefault="004635E2" w:rsidP="00191075">
            <w:pPr>
              <w:pStyle w:val="Bezodstpw"/>
              <w:spacing w:before="120" w:after="120" w:line="240" w:lineRule="exact"/>
              <w:jc w:val="right"/>
              <w:rPr>
                <w:rFonts w:ascii="Fira Sans" w:hAnsi="Fira Sans"/>
                <w:sz w:val="19"/>
                <w:szCs w:val="19"/>
                <w:lang w:val="en-US"/>
              </w:rPr>
            </w:pPr>
            <w:r w:rsidRPr="007F687B">
              <w:rPr>
                <w:rFonts w:ascii="Fira Sans" w:hAnsi="Fira Sans" w:cs="Calibri"/>
                <w:color w:val="000000"/>
                <w:sz w:val="19"/>
                <w:szCs w:val="19"/>
                <w:lang w:val="en-US"/>
              </w:rPr>
              <w:t>.</w:t>
            </w:r>
          </w:p>
        </w:tc>
      </w:tr>
      <w:tr w:rsidR="008F6D0A" w:rsidRPr="00555C58" w:rsidTr="00024AEC">
        <w:trPr>
          <w:gridAfter w:val="1"/>
          <w:wAfter w:w="20" w:type="dxa"/>
          <w:trHeight w:val="285"/>
        </w:trPr>
        <w:tc>
          <w:tcPr>
            <w:tcW w:w="2194" w:type="dxa"/>
            <w:tcBorders>
              <w:top w:val="single" w:sz="4" w:space="0" w:color="001D77"/>
              <w:left w:val="nil"/>
              <w:bottom w:val="single" w:sz="4" w:space="0" w:color="001D77"/>
              <w:right w:val="nil"/>
            </w:tcBorders>
            <w:shd w:val="clear" w:color="auto" w:fill="auto"/>
            <w:vAlign w:val="bottom"/>
            <w:hideMark/>
          </w:tcPr>
          <w:p w:rsidR="000E43C6" w:rsidRPr="007F687B" w:rsidRDefault="000E43C6" w:rsidP="00191075">
            <w:pPr>
              <w:rPr>
                <w:rFonts w:eastAsia="Times New Roman" w:cs="Arial"/>
                <w:color w:val="000000"/>
                <w:szCs w:val="19"/>
                <w:lang w:val="en-US" w:eastAsia="pl-PL"/>
              </w:rPr>
            </w:pPr>
            <w:r w:rsidRPr="007F687B">
              <w:rPr>
                <w:rFonts w:eastAsia="Times New Roman" w:cs="Arial"/>
                <w:color w:val="000000"/>
                <w:szCs w:val="19"/>
                <w:lang w:val="en-US" w:eastAsia="pl-PL"/>
              </w:rPr>
              <w:t>Poultry</w:t>
            </w:r>
          </w:p>
        </w:tc>
        <w:tc>
          <w:tcPr>
            <w:tcW w:w="783"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rsidR="000E43C6" w:rsidRPr="007F687B" w:rsidRDefault="00413098" w:rsidP="00401A48">
            <w:pPr>
              <w:jc w:val="right"/>
              <w:rPr>
                <w:rFonts w:cs="Arial"/>
                <w:szCs w:val="19"/>
                <w:lang w:val="en-US"/>
              </w:rPr>
            </w:pPr>
            <w:r w:rsidRPr="00413098">
              <w:rPr>
                <w:rFonts w:cs="Calibri"/>
                <w:color w:val="000000"/>
                <w:szCs w:val="19"/>
                <w:lang w:val="en-US"/>
              </w:rPr>
              <w:t>5</w:t>
            </w:r>
            <w:r w:rsidR="00381C7D">
              <w:rPr>
                <w:rFonts w:cs="Calibri"/>
                <w:color w:val="000000"/>
                <w:szCs w:val="19"/>
                <w:lang w:val="en-US"/>
              </w:rPr>
              <w:t>.</w:t>
            </w:r>
            <w:r w:rsidR="00401A48">
              <w:rPr>
                <w:rFonts w:cs="Calibri"/>
                <w:color w:val="000000"/>
                <w:szCs w:val="19"/>
                <w:lang w:val="en-US"/>
              </w:rPr>
              <w:t>20</w:t>
            </w:r>
          </w:p>
        </w:tc>
        <w:tc>
          <w:tcPr>
            <w:tcW w:w="992" w:type="dxa"/>
            <w:tcBorders>
              <w:top w:val="single" w:sz="4" w:space="0" w:color="001D77"/>
              <w:left w:val="nil"/>
              <w:bottom w:val="single" w:sz="4" w:space="0" w:color="001D77"/>
              <w:right w:val="single" w:sz="4" w:space="0" w:color="001D77"/>
            </w:tcBorders>
            <w:shd w:val="clear" w:color="auto" w:fill="auto"/>
            <w:vAlign w:val="center"/>
            <w:hideMark/>
          </w:tcPr>
          <w:p w:rsidR="000E43C6" w:rsidRPr="007F687B" w:rsidRDefault="00413098" w:rsidP="000C36ED">
            <w:pPr>
              <w:jc w:val="right"/>
              <w:rPr>
                <w:rFonts w:cs="Arial"/>
                <w:szCs w:val="19"/>
                <w:lang w:val="en-US"/>
              </w:rPr>
            </w:pPr>
            <w:r w:rsidRPr="00413098">
              <w:rPr>
                <w:rFonts w:cs="Calibri"/>
                <w:color w:val="000000"/>
                <w:szCs w:val="19"/>
                <w:lang w:val="en-US"/>
              </w:rPr>
              <w:t>9</w:t>
            </w:r>
            <w:r w:rsidR="000C36ED">
              <w:rPr>
                <w:rFonts w:cs="Calibri"/>
                <w:color w:val="000000"/>
                <w:szCs w:val="19"/>
                <w:lang w:val="en-US"/>
              </w:rPr>
              <w:t>7</w:t>
            </w:r>
            <w:r w:rsidR="00381C7D">
              <w:rPr>
                <w:rFonts w:cs="Calibri"/>
                <w:color w:val="000000"/>
                <w:szCs w:val="19"/>
                <w:lang w:val="en-US"/>
              </w:rPr>
              <w:t>.</w:t>
            </w:r>
            <w:r w:rsidR="000C36ED">
              <w:rPr>
                <w:rFonts w:cs="Calibri"/>
                <w:color w:val="000000"/>
                <w:szCs w:val="19"/>
                <w:lang w:val="en-US"/>
              </w:rPr>
              <w:t>3</w:t>
            </w:r>
          </w:p>
        </w:tc>
        <w:tc>
          <w:tcPr>
            <w:tcW w:w="993" w:type="dxa"/>
            <w:tcBorders>
              <w:top w:val="single" w:sz="4" w:space="0" w:color="001D77"/>
              <w:left w:val="nil"/>
              <w:bottom w:val="single" w:sz="4" w:space="0" w:color="001D77"/>
              <w:right w:val="single" w:sz="8" w:space="0" w:color="001D77"/>
            </w:tcBorders>
            <w:shd w:val="clear" w:color="auto" w:fill="auto"/>
            <w:vAlign w:val="center"/>
            <w:hideMark/>
          </w:tcPr>
          <w:p w:rsidR="000E43C6" w:rsidRPr="007F687B" w:rsidRDefault="00413098" w:rsidP="000C36ED">
            <w:pPr>
              <w:jc w:val="right"/>
              <w:rPr>
                <w:rFonts w:cs="Arial"/>
                <w:szCs w:val="19"/>
                <w:lang w:val="en-US"/>
              </w:rPr>
            </w:pPr>
            <w:r w:rsidRPr="00413098">
              <w:rPr>
                <w:rFonts w:cs="Calibri"/>
                <w:color w:val="000000"/>
                <w:szCs w:val="19"/>
                <w:lang w:val="en-US"/>
              </w:rPr>
              <w:t>8</w:t>
            </w:r>
            <w:r w:rsidR="000C36ED">
              <w:rPr>
                <w:rFonts w:cs="Calibri"/>
                <w:color w:val="000000"/>
                <w:szCs w:val="19"/>
                <w:lang w:val="en-US"/>
              </w:rPr>
              <w:t>1</w:t>
            </w:r>
            <w:r w:rsidR="00381C7D">
              <w:rPr>
                <w:rFonts w:cs="Calibri"/>
                <w:color w:val="000000"/>
                <w:szCs w:val="19"/>
                <w:lang w:val="en-US"/>
              </w:rPr>
              <w:t>.</w:t>
            </w:r>
            <w:r w:rsidR="000C36ED">
              <w:rPr>
                <w:rFonts w:cs="Calibri"/>
                <w:color w:val="000000"/>
                <w:szCs w:val="19"/>
                <w:lang w:val="en-US"/>
              </w:rPr>
              <w:t>4</w:t>
            </w:r>
          </w:p>
        </w:tc>
        <w:tc>
          <w:tcPr>
            <w:tcW w:w="850" w:type="dxa"/>
            <w:tcBorders>
              <w:top w:val="single" w:sz="4" w:space="0" w:color="001D77"/>
              <w:left w:val="nil"/>
              <w:bottom w:val="single" w:sz="4" w:space="0" w:color="001D77"/>
              <w:right w:val="single" w:sz="4" w:space="0" w:color="001D77"/>
            </w:tcBorders>
            <w:shd w:val="clear" w:color="auto" w:fill="auto"/>
            <w:vAlign w:val="center"/>
            <w:hideMark/>
          </w:tcPr>
          <w:p w:rsidR="000E43C6" w:rsidRPr="007F687B" w:rsidRDefault="000E43C6" w:rsidP="00191075">
            <w:pPr>
              <w:pStyle w:val="Bezodstpw"/>
              <w:spacing w:before="120" w:after="120" w:line="240" w:lineRule="exact"/>
              <w:jc w:val="right"/>
              <w:rPr>
                <w:rFonts w:ascii="Fira Sans" w:hAnsi="Fira Sans"/>
                <w:sz w:val="19"/>
                <w:szCs w:val="19"/>
                <w:lang w:val="en-US"/>
              </w:rPr>
            </w:pPr>
            <w:r w:rsidRPr="007F687B">
              <w:rPr>
                <w:rFonts w:ascii="Fira Sans" w:hAnsi="Fira Sans" w:cs="Calibri"/>
                <w:color w:val="000000"/>
                <w:sz w:val="19"/>
                <w:szCs w:val="19"/>
                <w:lang w:val="en-US"/>
              </w:rPr>
              <w:t>.</w:t>
            </w:r>
          </w:p>
        </w:tc>
        <w:tc>
          <w:tcPr>
            <w:tcW w:w="992" w:type="dxa"/>
            <w:tcBorders>
              <w:top w:val="single" w:sz="4" w:space="0" w:color="001D77"/>
              <w:left w:val="nil"/>
              <w:bottom w:val="single" w:sz="4" w:space="0" w:color="001D77"/>
              <w:right w:val="single" w:sz="4" w:space="0" w:color="001D77"/>
            </w:tcBorders>
            <w:shd w:val="clear" w:color="auto" w:fill="auto"/>
            <w:vAlign w:val="center"/>
            <w:hideMark/>
          </w:tcPr>
          <w:p w:rsidR="000E43C6" w:rsidRPr="007F687B" w:rsidRDefault="000E43C6" w:rsidP="00191075">
            <w:pPr>
              <w:pStyle w:val="Bezodstpw"/>
              <w:spacing w:before="120" w:after="120" w:line="240" w:lineRule="exact"/>
              <w:jc w:val="right"/>
              <w:rPr>
                <w:rFonts w:ascii="Fira Sans" w:hAnsi="Fira Sans"/>
                <w:sz w:val="19"/>
                <w:szCs w:val="19"/>
                <w:lang w:val="en-US"/>
              </w:rPr>
            </w:pPr>
            <w:r w:rsidRPr="007F687B">
              <w:rPr>
                <w:rFonts w:ascii="Fira Sans" w:hAnsi="Fira Sans" w:cs="Calibri"/>
                <w:color w:val="000000"/>
                <w:sz w:val="19"/>
                <w:szCs w:val="19"/>
                <w:lang w:val="en-US"/>
              </w:rPr>
              <w:t>.</w:t>
            </w:r>
          </w:p>
        </w:tc>
        <w:tc>
          <w:tcPr>
            <w:tcW w:w="1056" w:type="dxa"/>
            <w:tcBorders>
              <w:top w:val="single" w:sz="4" w:space="0" w:color="001D77"/>
              <w:left w:val="nil"/>
              <w:bottom w:val="single" w:sz="4" w:space="0" w:color="001D77"/>
              <w:right w:val="nil"/>
            </w:tcBorders>
            <w:shd w:val="clear" w:color="auto" w:fill="auto"/>
            <w:vAlign w:val="center"/>
            <w:hideMark/>
          </w:tcPr>
          <w:p w:rsidR="000E43C6" w:rsidRPr="00555C58" w:rsidRDefault="000E43C6" w:rsidP="00191075">
            <w:pPr>
              <w:pStyle w:val="Bezodstpw"/>
              <w:spacing w:before="120" w:after="120" w:line="240" w:lineRule="exact"/>
              <w:jc w:val="right"/>
              <w:rPr>
                <w:rFonts w:ascii="Fira Sans" w:hAnsi="Fira Sans"/>
                <w:sz w:val="19"/>
                <w:szCs w:val="19"/>
                <w:lang w:val="en-US"/>
              </w:rPr>
            </w:pPr>
            <w:r w:rsidRPr="00555C58">
              <w:rPr>
                <w:rFonts w:ascii="Fira Sans" w:hAnsi="Fira Sans" w:cs="Calibri"/>
                <w:color w:val="000000"/>
                <w:sz w:val="19"/>
                <w:szCs w:val="19"/>
                <w:lang w:val="en-US"/>
              </w:rPr>
              <w:t>.</w:t>
            </w:r>
          </w:p>
        </w:tc>
      </w:tr>
      <w:tr w:rsidR="008F6D0A" w:rsidRPr="00B70B5D" w:rsidTr="00024AEC">
        <w:trPr>
          <w:gridAfter w:val="1"/>
          <w:wAfter w:w="20" w:type="dxa"/>
          <w:trHeight w:val="285"/>
        </w:trPr>
        <w:tc>
          <w:tcPr>
            <w:tcW w:w="2194" w:type="dxa"/>
            <w:tcBorders>
              <w:top w:val="nil"/>
              <w:left w:val="nil"/>
              <w:right w:val="nil"/>
            </w:tcBorders>
            <w:shd w:val="clear" w:color="auto" w:fill="auto"/>
            <w:vAlign w:val="bottom"/>
            <w:hideMark/>
          </w:tcPr>
          <w:p w:rsidR="000E43C6" w:rsidRPr="007F687B" w:rsidRDefault="000E43C6" w:rsidP="00191075">
            <w:pPr>
              <w:rPr>
                <w:rFonts w:eastAsia="Times New Roman" w:cs="Arial"/>
                <w:b/>
                <w:bCs/>
                <w:color w:val="000000"/>
                <w:szCs w:val="19"/>
                <w:lang w:val="en-US" w:eastAsia="pl-PL"/>
              </w:rPr>
            </w:pPr>
            <w:r w:rsidRPr="007F687B">
              <w:rPr>
                <w:rFonts w:eastAsia="Times New Roman" w:cs="Arial"/>
                <w:b/>
                <w:bCs/>
                <w:color w:val="000000"/>
                <w:szCs w:val="19"/>
                <w:lang w:val="en-US" w:eastAsia="pl-PL"/>
              </w:rPr>
              <w:t>Cows’ milk</w:t>
            </w:r>
            <w:r w:rsidRPr="007F687B">
              <w:rPr>
                <w:rFonts w:eastAsia="Times New Roman" w:cs="Arial"/>
                <w:color w:val="000000"/>
                <w:szCs w:val="19"/>
                <w:lang w:val="en-US" w:eastAsia="pl-PL"/>
              </w:rPr>
              <w:t xml:space="preserve"> – per 1 hl</w:t>
            </w:r>
          </w:p>
        </w:tc>
        <w:tc>
          <w:tcPr>
            <w:tcW w:w="783" w:type="dxa"/>
            <w:tcBorders>
              <w:top w:val="nil"/>
              <w:left w:val="single" w:sz="4" w:space="0" w:color="001D77"/>
              <w:right w:val="single" w:sz="4" w:space="0" w:color="001D77"/>
            </w:tcBorders>
            <w:shd w:val="clear" w:color="auto" w:fill="auto"/>
            <w:vAlign w:val="center"/>
            <w:hideMark/>
          </w:tcPr>
          <w:p w:rsidR="000E43C6" w:rsidRPr="007F687B" w:rsidRDefault="00313F30" w:rsidP="00401A48">
            <w:pPr>
              <w:jc w:val="right"/>
              <w:rPr>
                <w:rFonts w:cs="Arial"/>
                <w:szCs w:val="19"/>
              </w:rPr>
            </w:pPr>
            <w:r w:rsidRPr="00313F30">
              <w:rPr>
                <w:rFonts w:cs="Calibri"/>
                <w:color w:val="000000"/>
                <w:szCs w:val="19"/>
              </w:rPr>
              <w:t>2</w:t>
            </w:r>
            <w:r w:rsidR="00401A48">
              <w:rPr>
                <w:rFonts w:cs="Calibri"/>
                <w:color w:val="000000"/>
                <w:szCs w:val="19"/>
              </w:rPr>
              <w:t>11</w:t>
            </w:r>
            <w:r w:rsidR="00381C7D">
              <w:rPr>
                <w:rFonts w:cs="Calibri"/>
                <w:color w:val="000000"/>
                <w:szCs w:val="19"/>
              </w:rPr>
              <w:t>.</w:t>
            </w:r>
            <w:r w:rsidR="00401A48">
              <w:rPr>
                <w:rFonts w:cs="Calibri"/>
                <w:color w:val="000000"/>
                <w:szCs w:val="19"/>
              </w:rPr>
              <w:t>51</w:t>
            </w:r>
          </w:p>
        </w:tc>
        <w:tc>
          <w:tcPr>
            <w:tcW w:w="992" w:type="dxa"/>
            <w:tcBorders>
              <w:top w:val="nil"/>
              <w:left w:val="nil"/>
              <w:right w:val="single" w:sz="4" w:space="0" w:color="001D77"/>
            </w:tcBorders>
            <w:shd w:val="clear" w:color="auto" w:fill="auto"/>
            <w:vAlign w:val="center"/>
            <w:hideMark/>
          </w:tcPr>
          <w:p w:rsidR="000E43C6" w:rsidRPr="007F687B" w:rsidRDefault="00313F30" w:rsidP="00401A48">
            <w:pPr>
              <w:jc w:val="right"/>
              <w:rPr>
                <w:rFonts w:cs="Arial"/>
                <w:szCs w:val="19"/>
              </w:rPr>
            </w:pPr>
            <w:r w:rsidRPr="00313F30">
              <w:rPr>
                <w:rFonts w:cs="Calibri"/>
                <w:color w:val="000000"/>
                <w:szCs w:val="19"/>
              </w:rPr>
              <w:t>10</w:t>
            </w:r>
            <w:r w:rsidR="00401A48">
              <w:rPr>
                <w:rFonts w:cs="Calibri"/>
                <w:color w:val="000000"/>
                <w:szCs w:val="19"/>
              </w:rPr>
              <w:t>2</w:t>
            </w:r>
            <w:r w:rsidR="00381C7D">
              <w:rPr>
                <w:rFonts w:cs="Calibri"/>
                <w:color w:val="000000"/>
                <w:szCs w:val="19"/>
              </w:rPr>
              <w:t>.</w:t>
            </w:r>
            <w:r w:rsidR="00401A48">
              <w:rPr>
                <w:rFonts w:cs="Calibri"/>
                <w:color w:val="000000"/>
                <w:szCs w:val="19"/>
              </w:rPr>
              <w:t>1</w:t>
            </w:r>
          </w:p>
        </w:tc>
        <w:tc>
          <w:tcPr>
            <w:tcW w:w="993" w:type="dxa"/>
            <w:tcBorders>
              <w:top w:val="nil"/>
              <w:left w:val="nil"/>
              <w:right w:val="single" w:sz="8" w:space="0" w:color="001D77"/>
            </w:tcBorders>
            <w:shd w:val="clear" w:color="auto" w:fill="auto"/>
            <w:vAlign w:val="center"/>
            <w:hideMark/>
          </w:tcPr>
          <w:p w:rsidR="000E43C6" w:rsidRPr="007F687B" w:rsidRDefault="00313F30" w:rsidP="00401A48">
            <w:pPr>
              <w:jc w:val="right"/>
              <w:rPr>
                <w:rFonts w:cs="Arial"/>
                <w:szCs w:val="19"/>
              </w:rPr>
            </w:pPr>
            <w:r w:rsidRPr="00313F30">
              <w:rPr>
                <w:rFonts w:cs="Calibri"/>
                <w:color w:val="000000"/>
                <w:szCs w:val="19"/>
              </w:rPr>
              <w:t>76</w:t>
            </w:r>
            <w:r w:rsidR="00381C7D">
              <w:rPr>
                <w:rFonts w:cs="Calibri"/>
                <w:color w:val="000000"/>
                <w:szCs w:val="19"/>
              </w:rPr>
              <w:t>.</w:t>
            </w:r>
            <w:r w:rsidR="00401A48">
              <w:rPr>
                <w:rFonts w:cs="Calibri"/>
                <w:color w:val="000000"/>
                <w:szCs w:val="19"/>
              </w:rPr>
              <w:t>8</w:t>
            </w:r>
          </w:p>
        </w:tc>
        <w:tc>
          <w:tcPr>
            <w:tcW w:w="850" w:type="dxa"/>
            <w:tcBorders>
              <w:top w:val="nil"/>
              <w:left w:val="nil"/>
              <w:right w:val="single" w:sz="4" w:space="0" w:color="001D77"/>
            </w:tcBorders>
            <w:shd w:val="clear" w:color="auto" w:fill="auto"/>
            <w:vAlign w:val="center"/>
            <w:hideMark/>
          </w:tcPr>
          <w:p w:rsidR="000E43C6" w:rsidRPr="007F687B" w:rsidRDefault="000E43C6" w:rsidP="00191075">
            <w:pPr>
              <w:pStyle w:val="Bezodstpw"/>
              <w:spacing w:before="120" w:after="120" w:line="240" w:lineRule="exact"/>
              <w:jc w:val="right"/>
              <w:rPr>
                <w:rFonts w:ascii="Fira Sans" w:hAnsi="Fira Sans"/>
                <w:sz w:val="19"/>
                <w:szCs w:val="19"/>
              </w:rPr>
            </w:pPr>
            <w:r w:rsidRPr="007F687B">
              <w:rPr>
                <w:rFonts w:ascii="Fira Sans" w:hAnsi="Fira Sans" w:cs="Calibri"/>
                <w:color w:val="000000"/>
                <w:sz w:val="19"/>
                <w:szCs w:val="19"/>
              </w:rPr>
              <w:t>.</w:t>
            </w:r>
          </w:p>
        </w:tc>
        <w:tc>
          <w:tcPr>
            <w:tcW w:w="992" w:type="dxa"/>
            <w:tcBorders>
              <w:top w:val="nil"/>
              <w:left w:val="nil"/>
              <w:right w:val="single" w:sz="4" w:space="0" w:color="001D77"/>
            </w:tcBorders>
            <w:shd w:val="clear" w:color="auto" w:fill="auto"/>
            <w:vAlign w:val="center"/>
            <w:hideMark/>
          </w:tcPr>
          <w:p w:rsidR="000E43C6" w:rsidRPr="007F687B" w:rsidRDefault="000E43C6" w:rsidP="00191075">
            <w:pPr>
              <w:pStyle w:val="Bezodstpw"/>
              <w:spacing w:before="120" w:after="120" w:line="240" w:lineRule="exact"/>
              <w:jc w:val="right"/>
              <w:rPr>
                <w:rFonts w:ascii="Fira Sans" w:hAnsi="Fira Sans"/>
                <w:sz w:val="19"/>
                <w:szCs w:val="19"/>
              </w:rPr>
            </w:pPr>
            <w:r w:rsidRPr="007F687B">
              <w:rPr>
                <w:rFonts w:ascii="Fira Sans" w:hAnsi="Fira Sans" w:cs="Calibri"/>
                <w:color w:val="000000"/>
                <w:sz w:val="19"/>
                <w:szCs w:val="19"/>
              </w:rPr>
              <w:t>.</w:t>
            </w:r>
          </w:p>
        </w:tc>
        <w:tc>
          <w:tcPr>
            <w:tcW w:w="1056" w:type="dxa"/>
            <w:tcBorders>
              <w:top w:val="nil"/>
              <w:left w:val="nil"/>
              <w:right w:val="nil"/>
            </w:tcBorders>
            <w:shd w:val="clear" w:color="auto" w:fill="auto"/>
            <w:vAlign w:val="center"/>
            <w:hideMark/>
          </w:tcPr>
          <w:p w:rsidR="000E43C6" w:rsidRPr="007F687B" w:rsidRDefault="000E43C6" w:rsidP="00191075">
            <w:pPr>
              <w:pStyle w:val="Bezodstpw"/>
              <w:spacing w:before="120" w:after="120" w:line="240" w:lineRule="exact"/>
              <w:jc w:val="right"/>
              <w:rPr>
                <w:rFonts w:ascii="Fira Sans" w:hAnsi="Fira Sans"/>
                <w:sz w:val="19"/>
                <w:szCs w:val="19"/>
              </w:rPr>
            </w:pPr>
            <w:r w:rsidRPr="007F687B">
              <w:rPr>
                <w:rFonts w:ascii="Fira Sans" w:hAnsi="Fira Sans" w:cs="Calibri"/>
                <w:color w:val="000000"/>
                <w:sz w:val="19"/>
                <w:szCs w:val="19"/>
              </w:rPr>
              <w:t>.</w:t>
            </w:r>
          </w:p>
        </w:tc>
      </w:tr>
    </w:tbl>
    <w:p w:rsidR="00C51617" w:rsidRPr="0095468F" w:rsidRDefault="008463AF" w:rsidP="00DB5DDD">
      <w:pPr>
        <w:pStyle w:val="Default"/>
        <w:spacing w:before="120" w:after="120" w:line="240" w:lineRule="exact"/>
        <w:rPr>
          <w:rFonts w:ascii="Fira Sans" w:hAnsi="Fira Sans"/>
          <w:color w:val="auto"/>
          <w:spacing w:val="-4"/>
          <w:sz w:val="16"/>
          <w:szCs w:val="16"/>
          <w:lang w:val="en-US"/>
        </w:rPr>
      </w:pPr>
      <w:r>
        <w:rPr>
          <w:rFonts w:ascii="Fira Sans" w:hAnsi="Fira Sans"/>
          <w:spacing w:val="-4"/>
          <w:sz w:val="16"/>
          <w:szCs w:val="16"/>
          <w:lang w:val="en-US"/>
        </w:rPr>
        <w:t>a – No data</w:t>
      </w:r>
      <w:r w:rsidR="00454882">
        <w:rPr>
          <w:rFonts w:ascii="Fira Sans" w:hAnsi="Fira Sans"/>
          <w:spacing w:val="-4"/>
          <w:sz w:val="16"/>
          <w:szCs w:val="16"/>
          <w:lang w:val="en-US"/>
        </w:rPr>
        <w:t>.</w:t>
      </w:r>
      <w:r w:rsidR="00C51617" w:rsidRPr="0095468F">
        <w:rPr>
          <w:rFonts w:ascii="Fira Sans" w:hAnsi="Fira Sans"/>
          <w:spacing w:val="-4"/>
          <w:sz w:val="16"/>
          <w:szCs w:val="16"/>
          <w:lang w:val="en-US"/>
        </w:rPr>
        <w:t xml:space="preserve"> </w:t>
      </w:r>
    </w:p>
    <w:p w:rsidR="00C51617" w:rsidRPr="0095468F" w:rsidRDefault="00C51617" w:rsidP="000F7953">
      <w:pPr>
        <w:pStyle w:val="Default"/>
        <w:spacing w:before="120" w:line="240" w:lineRule="exact"/>
        <w:rPr>
          <w:rFonts w:ascii="Fira Sans" w:hAnsi="Fira Sans"/>
          <w:spacing w:val="-4"/>
          <w:sz w:val="16"/>
          <w:szCs w:val="16"/>
          <w:lang w:val="en-US"/>
        </w:rPr>
      </w:pPr>
      <w:r w:rsidRPr="0095468F">
        <w:rPr>
          <w:rFonts w:ascii="Fira Sans" w:hAnsi="Fira Sans"/>
          <w:spacing w:val="-4"/>
          <w:sz w:val="16"/>
          <w:szCs w:val="16"/>
          <w:lang w:val="en-US"/>
        </w:rPr>
        <w:t>Data on procurement prices were calculated on the basis of information on value and quantity of procurement by legal persons and independent organizational entities without legal personality (without natural persons).</w:t>
      </w:r>
    </w:p>
    <w:p w:rsidR="00C51617" w:rsidRDefault="00C51617" w:rsidP="00C51617">
      <w:pPr>
        <w:pStyle w:val="Default"/>
        <w:rPr>
          <w:rFonts w:ascii="Fira Sans" w:hAnsi="Fira Sans"/>
          <w:spacing w:val="-4"/>
          <w:sz w:val="16"/>
          <w:szCs w:val="16"/>
          <w:lang w:val="en-US"/>
        </w:rPr>
      </w:pPr>
      <w:r w:rsidRPr="0095468F">
        <w:rPr>
          <w:rFonts w:ascii="Fira Sans" w:hAnsi="Fira Sans"/>
          <w:spacing w:val="-4"/>
          <w:sz w:val="16"/>
          <w:szCs w:val="16"/>
          <w:lang w:val="en-US"/>
        </w:rPr>
        <w:t>Indices of procurement prices and prices received by farmers on marketplaces were  calculated on the basis of absolute data expressed with more precision than In the tables.</w:t>
      </w:r>
    </w:p>
    <w:p w:rsidR="00C15004" w:rsidRDefault="00C15004" w:rsidP="00C51617">
      <w:pPr>
        <w:pStyle w:val="Default"/>
        <w:rPr>
          <w:rFonts w:ascii="Fira Sans" w:hAnsi="Fira Sans"/>
          <w:spacing w:val="-4"/>
          <w:sz w:val="16"/>
          <w:szCs w:val="16"/>
          <w:lang w:val="en-US"/>
        </w:rPr>
      </w:pPr>
    </w:p>
    <w:p w:rsidR="002B60BE" w:rsidRDefault="002B60BE" w:rsidP="00C51617">
      <w:pPr>
        <w:pStyle w:val="Default"/>
        <w:rPr>
          <w:rFonts w:ascii="Fira Sans" w:hAnsi="Fira Sans"/>
          <w:spacing w:val="-4"/>
          <w:sz w:val="16"/>
          <w:szCs w:val="16"/>
          <w:lang w:val="en-US"/>
        </w:rPr>
      </w:pPr>
    </w:p>
    <w:p w:rsidR="00B036F0" w:rsidRPr="0017204A" w:rsidRDefault="002672A6" w:rsidP="00E95B8E">
      <w:pPr>
        <w:pStyle w:val="Nagwek1"/>
        <w:rPr>
          <w:rFonts w:ascii="Fira Sans" w:hAnsi="Fira Sans"/>
          <w:b/>
          <w:szCs w:val="19"/>
          <w:lang w:val="en-US"/>
        </w:rPr>
      </w:pPr>
      <w:r w:rsidRPr="0017204A">
        <w:rPr>
          <w:rFonts w:ascii="Fira Sans" w:hAnsi="Fira Sans"/>
          <w:b/>
          <w:szCs w:val="19"/>
          <w:lang w:val="en-US"/>
        </w:rPr>
        <w:lastRenderedPageBreak/>
        <w:t xml:space="preserve">Prices of major agricultural products in </w:t>
      </w:r>
      <w:r w:rsidR="008E73BE">
        <w:rPr>
          <w:rFonts w:ascii="Fira Sans" w:hAnsi="Fira Sans"/>
          <w:b/>
          <w:szCs w:val="19"/>
          <w:lang w:val="en-US"/>
        </w:rPr>
        <w:t>December</w:t>
      </w:r>
      <w:r w:rsidR="00E70E6B">
        <w:rPr>
          <w:rFonts w:ascii="Fira Sans" w:hAnsi="Fira Sans"/>
          <w:b/>
          <w:szCs w:val="19"/>
          <w:lang w:val="en-US"/>
        </w:rPr>
        <w:t xml:space="preserve"> </w:t>
      </w:r>
      <w:r w:rsidR="0097145F">
        <w:rPr>
          <w:rFonts w:ascii="Fira Sans" w:hAnsi="Fira Sans"/>
          <w:b/>
          <w:szCs w:val="19"/>
          <w:lang w:val="en-US"/>
        </w:rPr>
        <w:t>2023</w:t>
      </w:r>
    </w:p>
    <w:p w:rsidR="0076735A" w:rsidRPr="00460A3C" w:rsidRDefault="0076735A" w:rsidP="00885142">
      <w:pPr>
        <w:spacing w:line="288" w:lineRule="auto"/>
        <w:rPr>
          <w:color w:val="000000" w:themeColor="text1"/>
          <w:szCs w:val="18"/>
          <w:lang w:val="en-US"/>
        </w:rPr>
      </w:pPr>
      <w:r>
        <w:rPr>
          <w:szCs w:val="18"/>
          <w:lang w:val="en-US"/>
        </w:rPr>
        <w:t xml:space="preserve">In </w:t>
      </w:r>
      <w:r w:rsidR="00555010">
        <w:rPr>
          <w:szCs w:val="18"/>
          <w:lang w:val="en-US"/>
        </w:rPr>
        <w:t>December</w:t>
      </w:r>
      <w:r w:rsidR="0097145F">
        <w:rPr>
          <w:szCs w:val="18"/>
          <w:lang w:val="en-US"/>
        </w:rPr>
        <w:t xml:space="preserve"> 2023</w:t>
      </w:r>
      <w:r>
        <w:rPr>
          <w:szCs w:val="18"/>
          <w:lang w:val="en-US"/>
        </w:rPr>
        <w:t xml:space="preserve"> procurement price of </w:t>
      </w:r>
      <w:r w:rsidRPr="007737DD">
        <w:rPr>
          <w:b/>
          <w:szCs w:val="18"/>
          <w:lang w:val="en-US"/>
        </w:rPr>
        <w:t>wheat</w:t>
      </w:r>
      <w:r>
        <w:rPr>
          <w:szCs w:val="18"/>
          <w:lang w:val="en-US"/>
        </w:rPr>
        <w:t xml:space="preserve"> (</w:t>
      </w:r>
      <w:r w:rsidR="00A01F15">
        <w:rPr>
          <w:szCs w:val="18"/>
          <w:lang w:val="en-US"/>
        </w:rPr>
        <w:t xml:space="preserve">PLN </w:t>
      </w:r>
      <w:r w:rsidR="00C97350">
        <w:rPr>
          <w:szCs w:val="18"/>
          <w:lang w:val="en-US"/>
        </w:rPr>
        <w:t>8</w:t>
      </w:r>
      <w:r w:rsidR="00D1387E">
        <w:rPr>
          <w:szCs w:val="18"/>
          <w:lang w:val="en-US"/>
        </w:rPr>
        <w:t>6</w:t>
      </w:r>
      <w:r w:rsidR="00CF04FA">
        <w:rPr>
          <w:szCs w:val="18"/>
          <w:lang w:val="en-US"/>
        </w:rPr>
        <w:t>.</w:t>
      </w:r>
      <w:r w:rsidR="00D1387E">
        <w:rPr>
          <w:szCs w:val="18"/>
          <w:lang w:val="en-US"/>
        </w:rPr>
        <w:t>79</w:t>
      </w:r>
      <w:r>
        <w:rPr>
          <w:szCs w:val="18"/>
          <w:lang w:val="en-US"/>
        </w:rPr>
        <w:t xml:space="preserve"> per dt) </w:t>
      </w:r>
      <w:r w:rsidR="004D3AEB">
        <w:rPr>
          <w:color w:val="000000" w:themeColor="text1"/>
          <w:szCs w:val="18"/>
          <w:lang w:val="en-US"/>
        </w:rPr>
        <w:t>decreased</w:t>
      </w:r>
      <w:r w:rsidR="00CA58AD" w:rsidRPr="00460A3C">
        <w:rPr>
          <w:color w:val="000000" w:themeColor="text1"/>
          <w:szCs w:val="18"/>
          <w:lang w:val="en-US"/>
        </w:rPr>
        <w:t xml:space="preserve"> </w:t>
      </w:r>
      <w:r w:rsidR="00C43275">
        <w:rPr>
          <w:color w:val="000000" w:themeColor="text1"/>
          <w:szCs w:val="18"/>
          <w:lang w:val="en-US"/>
        </w:rPr>
        <w:t>in comparison with</w:t>
      </w:r>
      <w:r w:rsidR="00CA58AD" w:rsidRPr="00460A3C">
        <w:rPr>
          <w:color w:val="000000" w:themeColor="text1"/>
          <w:szCs w:val="18"/>
          <w:lang w:val="en-US"/>
        </w:rPr>
        <w:t xml:space="preserve"> </w:t>
      </w:r>
      <w:r w:rsidR="00555010">
        <w:rPr>
          <w:color w:val="000000" w:themeColor="text1"/>
          <w:szCs w:val="18"/>
          <w:lang w:val="en-US"/>
        </w:rPr>
        <w:t>November</w:t>
      </w:r>
      <w:r w:rsidR="00CD01BB">
        <w:rPr>
          <w:color w:val="000000" w:themeColor="text1"/>
          <w:szCs w:val="18"/>
          <w:lang w:val="en-US"/>
        </w:rPr>
        <w:t xml:space="preserve"> </w:t>
      </w:r>
      <w:r w:rsidR="00555010">
        <w:rPr>
          <w:color w:val="000000" w:themeColor="text1"/>
          <w:szCs w:val="18"/>
          <w:lang w:val="en-US"/>
        </w:rPr>
        <w:t>2023</w:t>
      </w:r>
      <w:r w:rsidR="00C042C6" w:rsidRPr="00460A3C">
        <w:rPr>
          <w:color w:val="000000" w:themeColor="text1"/>
          <w:szCs w:val="18"/>
          <w:lang w:val="en-US"/>
        </w:rPr>
        <w:t xml:space="preserve"> </w:t>
      </w:r>
      <w:r w:rsidR="00CA58AD" w:rsidRPr="00460A3C">
        <w:rPr>
          <w:color w:val="000000" w:themeColor="text1"/>
          <w:szCs w:val="18"/>
          <w:lang w:val="en-US"/>
        </w:rPr>
        <w:t xml:space="preserve">(by </w:t>
      </w:r>
      <w:r w:rsidR="00D1387E">
        <w:rPr>
          <w:color w:val="000000" w:themeColor="text1"/>
          <w:szCs w:val="18"/>
          <w:lang w:val="en-US"/>
        </w:rPr>
        <w:t>1</w:t>
      </w:r>
      <w:r w:rsidR="00CF04FA" w:rsidRPr="00460A3C">
        <w:rPr>
          <w:color w:val="000000" w:themeColor="text1"/>
          <w:szCs w:val="18"/>
          <w:lang w:val="en-US"/>
        </w:rPr>
        <w:t>.</w:t>
      </w:r>
      <w:r w:rsidR="00D1387E">
        <w:rPr>
          <w:color w:val="000000" w:themeColor="text1"/>
          <w:szCs w:val="18"/>
          <w:lang w:val="en-US"/>
        </w:rPr>
        <w:t>3</w:t>
      </w:r>
      <w:r w:rsidR="00CA58AD" w:rsidRPr="00460A3C">
        <w:rPr>
          <w:color w:val="000000" w:themeColor="text1"/>
          <w:szCs w:val="18"/>
          <w:lang w:val="en-US"/>
        </w:rPr>
        <w:t>%)</w:t>
      </w:r>
      <w:r w:rsidR="00934B54" w:rsidRPr="00460A3C">
        <w:rPr>
          <w:color w:val="000000" w:themeColor="text1"/>
          <w:szCs w:val="18"/>
          <w:lang w:val="en-US"/>
        </w:rPr>
        <w:t>,</w:t>
      </w:r>
      <w:r w:rsidR="00DA684F" w:rsidRPr="00460A3C">
        <w:rPr>
          <w:color w:val="000000" w:themeColor="text1"/>
          <w:szCs w:val="18"/>
          <w:lang w:val="en-US"/>
        </w:rPr>
        <w:t xml:space="preserve"> </w:t>
      </w:r>
      <w:r w:rsidR="003C09CC">
        <w:rPr>
          <w:color w:val="000000" w:themeColor="text1"/>
          <w:szCs w:val="18"/>
          <w:lang w:val="en-US"/>
        </w:rPr>
        <w:t>as well as</w:t>
      </w:r>
      <w:r w:rsidR="003A0EC8">
        <w:rPr>
          <w:color w:val="000000" w:themeColor="text1"/>
          <w:szCs w:val="18"/>
          <w:lang w:val="en-US"/>
        </w:rPr>
        <w:t xml:space="preserve"> with </w:t>
      </w:r>
      <w:r w:rsidR="00A96721">
        <w:rPr>
          <w:color w:val="000000" w:themeColor="text1"/>
          <w:szCs w:val="18"/>
          <w:lang w:val="en-US"/>
        </w:rPr>
        <w:t xml:space="preserve">the </w:t>
      </w:r>
      <w:r w:rsidR="003A0EC8">
        <w:rPr>
          <w:color w:val="000000" w:themeColor="text1"/>
          <w:szCs w:val="18"/>
          <w:lang w:val="en-US"/>
        </w:rPr>
        <w:t xml:space="preserve">corresponding period </w:t>
      </w:r>
      <w:r w:rsidR="003774F3">
        <w:rPr>
          <w:color w:val="000000" w:themeColor="text1"/>
          <w:szCs w:val="18"/>
          <w:lang w:val="en-US"/>
        </w:rPr>
        <w:t>2022</w:t>
      </w:r>
      <w:r w:rsidR="000C2CAA" w:rsidRPr="00460A3C">
        <w:rPr>
          <w:color w:val="000000" w:themeColor="text1"/>
          <w:szCs w:val="18"/>
          <w:lang w:val="en-US"/>
        </w:rPr>
        <w:t xml:space="preserve"> (by </w:t>
      </w:r>
      <w:r w:rsidR="00A77583">
        <w:rPr>
          <w:color w:val="000000" w:themeColor="text1"/>
          <w:szCs w:val="18"/>
          <w:lang w:val="en-US"/>
        </w:rPr>
        <w:t>4</w:t>
      </w:r>
      <w:r w:rsidR="00D1387E">
        <w:rPr>
          <w:color w:val="000000" w:themeColor="text1"/>
          <w:szCs w:val="18"/>
          <w:lang w:val="en-US"/>
        </w:rPr>
        <w:t>0</w:t>
      </w:r>
      <w:r w:rsidR="00CF04FA" w:rsidRPr="00460A3C">
        <w:rPr>
          <w:color w:val="000000" w:themeColor="text1"/>
          <w:szCs w:val="18"/>
          <w:lang w:val="en-US"/>
        </w:rPr>
        <w:t>.</w:t>
      </w:r>
      <w:r w:rsidR="00D1387E">
        <w:rPr>
          <w:color w:val="000000" w:themeColor="text1"/>
          <w:szCs w:val="18"/>
          <w:lang w:val="en-US"/>
        </w:rPr>
        <w:t>8</w:t>
      </w:r>
      <w:r w:rsidR="000C2CAA" w:rsidRPr="00460A3C">
        <w:rPr>
          <w:color w:val="000000" w:themeColor="text1"/>
          <w:szCs w:val="18"/>
          <w:lang w:val="en-US"/>
        </w:rPr>
        <w:t>%)</w:t>
      </w:r>
      <w:r w:rsidR="00262715" w:rsidRPr="00460A3C">
        <w:rPr>
          <w:color w:val="000000" w:themeColor="text1"/>
          <w:szCs w:val="18"/>
          <w:lang w:val="en-US"/>
        </w:rPr>
        <w:t>.</w:t>
      </w:r>
      <w:r w:rsidR="00307D42" w:rsidRPr="00460A3C">
        <w:rPr>
          <w:color w:val="000000" w:themeColor="text1"/>
          <w:szCs w:val="18"/>
          <w:lang w:val="en-US"/>
        </w:rPr>
        <w:t xml:space="preserve"> </w:t>
      </w:r>
      <w:r w:rsidRPr="00460A3C">
        <w:rPr>
          <w:color w:val="000000" w:themeColor="text1"/>
          <w:lang w:val="en-US"/>
        </w:rPr>
        <w:t>On marketplaces, wheat</w:t>
      </w:r>
      <w:r w:rsidR="007E5F69" w:rsidRPr="00460A3C">
        <w:rPr>
          <w:color w:val="000000" w:themeColor="text1"/>
          <w:lang w:val="en-US"/>
        </w:rPr>
        <w:t xml:space="preserve"> </w:t>
      </w:r>
      <w:r w:rsidR="00F72B1C" w:rsidRPr="00460A3C">
        <w:rPr>
          <w:color w:val="000000" w:themeColor="text1"/>
          <w:lang w:val="en-US"/>
        </w:rPr>
        <w:t xml:space="preserve">was sold for </w:t>
      </w:r>
      <w:r w:rsidR="00BB2322">
        <w:rPr>
          <w:color w:val="000000" w:themeColor="text1"/>
          <w:lang w:val="en-US"/>
        </w:rPr>
        <w:t xml:space="preserve">PLN </w:t>
      </w:r>
      <w:r w:rsidR="00002C12" w:rsidRPr="00460A3C">
        <w:rPr>
          <w:color w:val="000000" w:themeColor="text1"/>
          <w:lang w:val="en-US"/>
        </w:rPr>
        <w:t>1</w:t>
      </w:r>
      <w:r w:rsidR="00923E86">
        <w:rPr>
          <w:color w:val="000000" w:themeColor="text1"/>
          <w:lang w:val="en-US"/>
        </w:rPr>
        <w:t>1</w:t>
      </w:r>
      <w:r w:rsidR="00F85F55">
        <w:rPr>
          <w:color w:val="000000" w:themeColor="text1"/>
          <w:lang w:val="en-US"/>
        </w:rPr>
        <w:t>3</w:t>
      </w:r>
      <w:r w:rsidR="00002C12" w:rsidRPr="00460A3C">
        <w:rPr>
          <w:color w:val="000000" w:themeColor="text1"/>
          <w:lang w:val="en-US"/>
        </w:rPr>
        <w:t>.</w:t>
      </w:r>
      <w:r w:rsidR="00F85F55">
        <w:rPr>
          <w:color w:val="000000" w:themeColor="text1"/>
          <w:lang w:val="en-US"/>
        </w:rPr>
        <w:t>5</w:t>
      </w:r>
      <w:r w:rsidR="00390289">
        <w:rPr>
          <w:color w:val="000000" w:themeColor="text1"/>
          <w:lang w:val="en-US"/>
        </w:rPr>
        <w:t>3</w:t>
      </w:r>
      <w:r w:rsidR="007E5F69" w:rsidRPr="00460A3C">
        <w:rPr>
          <w:color w:val="000000" w:themeColor="text1"/>
          <w:lang w:val="en-US"/>
        </w:rPr>
        <w:t xml:space="preserve"> per dt</w:t>
      </w:r>
      <w:r w:rsidR="00214D3E" w:rsidRPr="00460A3C">
        <w:rPr>
          <w:color w:val="000000" w:themeColor="text1"/>
          <w:lang w:val="en-US"/>
        </w:rPr>
        <w:t>, i.e.</w:t>
      </w:r>
      <w:r w:rsidR="00095784" w:rsidRPr="00460A3C">
        <w:rPr>
          <w:color w:val="000000" w:themeColor="text1"/>
          <w:lang w:val="en-US"/>
        </w:rPr>
        <w:t xml:space="preserve"> </w:t>
      </w:r>
      <w:r w:rsidR="00E81F10" w:rsidRPr="00460A3C">
        <w:rPr>
          <w:color w:val="000000" w:themeColor="text1"/>
          <w:lang w:val="en-US"/>
        </w:rPr>
        <w:t xml:space="preserve">by </w:t>
      </w:r>
      <w:r w:rsidR="00F85F55">
        <w:rPr>
          <w:color w:val="000000" w:themeColor="text1"/>
          <w:lang w:val="en-US"/>
        </w:rPr>
        <w:t>1</w:t>
      </w:r>
      <w:r w:rsidR="008A2EE2" w:rsidRPr="00460A3C">
        <w:rPr>
          <w:color w:val="000000" w:themeColor="text1"/>
          <w:lang w:val="en-US"/>
        </w:rPr>
        <w:t>.</w:t>
      </w:r>
      <w:r w:rsidR="00F85F55">
        <w:rPr>
          <w:color w:val="000000" w:themeColor="text1"/>
          <w:lang w:val="en-US"/>
        </w:rPr>
        <w:t>6</w:t>
      </w:r>
      <w:r w:rsidR="00E81F10" w:rsidRPr="00460A3C">
        <w:rPr>
          <w:color w:val="000000" w:themeColor="text1"/>
          <w:lang w:val="en-US"/>
        </w:rPr>
        <w:t xml:space="preserve">% </w:t>
      </w:r>
      <w:r w:rsidR="006C3302" w:rsidRPr="00460A3C">
        <w:rPr>
          <w:color w:val="000000" w:themeColor="text1"/>
          <w:lang w:val="en-US"/>
        </w:rPr>
        <w:t>cheaper than in</w:t>
      </w:r>
      <w:r w:rsidR="00FA1933" w:rsidRPr="00460A3C">
        <w:rPr>
          <w:color w:val="000000" w:themeColor="text1"/>
          <w:lang w:val="en-US"/>
        </w:rPr>
        <w:t xml:space="preserve"> </w:t>
      </w:r>
      <w:r w:rsidR="00B725A1">
        <w:rPr>
          <w:color w:val="000000" w:themeColor="text1"/>
          <w:szCs w:val="18"/>
          <w:lang w:val="en-US"/>
        </w:rPr>
        <w:t>the previous month</w:t>
      </w:r>
      <w:r w:rsidR="00283030" w:rsidRPr="00460A3C">
        <w:rPr>
          <w:color w:val="000000" w:themeColor="text1"/>
          <w:szCs w:val="18"/>
          <w:lang w:val="en-US"/>
        </w:rPr>
        <w:t xml:space="preserve"> </w:t>
      </w:r>
      <w:r w:rsidR="001C7D82">
        <w:rPr>
          <w:color w:val="000000" w:themeColor="text1"/>
          <w:szCs w:val="18"/>
          <w:lang w:val="en-US"/>
        </w:rPr>
        <w:t>and</w:t>
      </w:r>
      <w:r w:rsidR="006C3302" w:rsidRPr="00460A3C">
        <w:rPr>
          <w:color w:val="000000" w:themeColor="text1"/>
          <w:szCs w:val="18"/>
          <w:lang w:val="en-US"/>
        </w:rPr>
        <w:t xml:space="preserve"> by </w:t>
      </w:r>
      <w:r w:rsidR="00602ED2">
        <w:rPr>
          <w:color w:val="000000" w:themeColor="text1"/>
          <w:szCs w:val="18"/>
          <w:lang w:val="en-US"/>
        </w:rPr>
        <w:t>3</w:t>
      </w:r>
      <w:r w:rsidR="00390289">
        <w:rPr>
          <w:color w:val="000000" w:themeColor="text1"/>
          <w:szCs w:val="18"/>
          <w:lang w:val="en-US"/>
        </w:rPr>
        <w:t>3</w:t>
      </w:r>
      <w:r w:rsidR="008A2EE2" w:rsidRPr="00460A3C">
        <w:rPr>
          <w:color w:val="000000" w:themeColor="text1"/>
          <w:szCs w:val="18"/>
          <w:lang w:val="en-US"/>
        </w:rPr>
        <w:t>.</w:t>
      </w:r>
      <w:r w:rsidR="00390289">
        <w:rPr>
          <w:color w:val="000000" w:themeColor="text1"/>
          <w:szCs w:val="18"/>
          <w:lang w:val="en-US"/>
        </w:rPr>
        <w:t>0</w:t>
      </w:r>
      <w:r w:rsidR="0004110A" w:rsidRPr="00460A3C">
        <w:rPr>
          <w:color w:val="000000" w:themeColor="text1"/>
          <w:szCs w:val="18"/>
          <w:lang w:val="en-US"/>
        </w:rPr>
        <w:t xml:space="preserve">% </w:t>
      </w:r>
      <w:r w:rsidR="001C7D82" w:rsidRPr="00460A3C">
        <w:rPr>
          <w:color w:val="000000" w:themeColor="text1"/>
          <w:szCs w:val="19"/>
          <w:lang w:val="en-US"/>
        </w:rPr>
        <w:t>–</w:t>
      </w:r>
      <w:r w:rsidR="00864ED9">
        <w:rPr>
          <w:color w:val="000000" w:themeColor="text1"/>
          <w:szCs w:val="19"/>
          <w:lang w:val="en-US"/>
        </w:rPr>
        <w:t xml:space="preserve"> </w:t>
      </w:r>
      <w:r w:rsidR="0004110A" w:rsidRPr="00460A3C">
        <w:rPr>
          <w:color w:val="000000" w:themeColor="text1"/>
          <w:szCs w:val="18"/>
          <w:lang w:val="en-US"/>
        </w:rPr>
        <w:t>tha</w:t>
      </w:r>
      <w:r w:rsidR="004F113D" w:rsidRPr="00460A3C">
        <w:rPr>
          <w:color w:val="000000" w:themeColor="text1"/>
          <w:szCs w:val="18"/>
          <w:lang w:val="en-US"/>
        </w:rPr>
        <w:t>n in</w:t>
      </w:r>
      <w:r w:rsidR="007A110B" w:rsidRPr="00460A3C">
        <w:rPr>
          <w:color w:val="000000" w:themeColor="text1"/>
          <w:szCs w:val="18"/>
          <w:lang w:val="en-US"/>
        </w:rPr>
        <w:t xml:space="preserve"> </w:t>
      </w:r>
      <w:r w:rsidR="00555010">
        <w:rPr>
          <w:color w:val="000000" w:themeColor="text1"/>
          <w:szCs w:val="18"/>
          <w:lang w:val="en-US"/>
        </w:rPr>
        <w:t xml:space="preserve">December </w:t>
      </w:r>
      <w:r w:rsidR="00DB63B1">
        <w:rPr>
          <w:color w:val="000000" w:themeColor="text1"/>
          <w:szCs w:val="18"/>
          <w:lang w:val="en-US"/>
        </w:rPr>
        <w:t>2022.</w:t>
      </w:r>
    </w:p>
    <w:p w:rsidR="0076735A" w:rsidRPr="00460A3C" w:rsidRDefault="00CD2234" w:rsidP="00CC05B3">
      <w:pPr>
        <w:spacing w:line="288" w:lineRule="auto"/>
        <w:rPr>
          <w:color w:val="000000" w:themeColor="text1"/>
          <w:szCs w:val="18"/>
          <w:lang w:val="en-US"/>
        </w:rPr>
      </w:pPr>
      <w:r w:rsidRPr="00460A3C">
        <w:rPr>
          <w:color w:val="000000" w:themeColor="text1"/>
          <w:szCs w:val="18"/>
          <w:lang w:val="en-US"/>
        </w:rPr>
        <w:t xml:space="preserve">The </w:t>
      </w:r>
      <w:r w:rsidR="007B56FB" w:rsidRPr="00460A3C">
        <w:rPr>
          <w:color w:val="000000" w:themeColor="text1"/>
          <w:szCs w:val="18"/>
          <w:lang w:val="en-US"/>
        </w:rPr>
        <w:t>p</w:t>
      </w:r>
      <w:r w:rsidR="00326B15" w:rsidRPr="00460A3C">
        <w:rPr>
          <w:color w:val="000000" w:themeColor="text1"/>
          <w:szCs w:val="18"/>
          <w:lang w:val="en-US"/>
        </w:rPr>
        <w:t>rice of</w:t>
      </w:r>
      <w:r w:rsidR="00326B15" w:rsidRPr="00460A3C">
        <w:rPr>
          <w:b/>
          <w:color w:val="000000" w:themeColor="text1"/>
          <w:szCs w:val="18"/>
          <w:lang w:val="en-US"/>
        </w:rPr>
        <w:t xml:space="preserve"> r</w:t>
      </w:r>
      <w:r w:rsidR="00414BD3" w:rsidRPr="00460A3C">
        <w:rPr>
          <w:b/>
          <w:color w:val="000000" w:themeColor="text1"/>
          <w:szCs w:val="18"/>
          <w:lang w:val="en-US"/>
        </w:rPr>
        <w:t>ye</w:t>
      </w:r>
      <w:r w:rsidR="00414BD3" w:rsidRPr="00460A3C">
        <w:rPr>
          <w:color w:val="000000" w:themeColor="text1"/>
          <w:szCs w:val="18"/>
          <w:lang w:val="en-US"/>
        </w:rPr>
        <w:t xml:space="preserve"> </w:t>
      </w:r>
      <w:r w:rsidR="00630DE6" w:rsidRPr="00460A3C">
        <w:rPr>
          <w:color w:val="000000" w:themeColor="text1"/>
          <w:szCs w:val="18"/>
          <w:lang w:val="en-US"/>
        </w:rPr>
        <w:t xml:space="preserve">in procurement </w:t>
      </w:r>
      <w:r w:rsidR="00B93DA2">
        <w:rPr>
          <w:color w:val="000000" w:themeColor="text1"/>
          <w:szCs w:val="18"/>
          <w:lang w:val="en-US"/>
        </w:rPr>
        <w:t>(</w:t>
      </w:r>
      <w:r w:rsidR="00BB2322">
        <w:rPr>
          <w:color w:val="000000" w:themeColor="text1"/>
          <w:szCs w:val="18"/>
          <w:lang w:val="en-US"/>
        </w:rPr>
        <w:t xml:space="preserve">PLN </w:t>
      </w:r>
      <w:r w:rsidR="00B93DA2">
        <w:rPr>
          <w:color w:val="000000" w:themeColor="text1"/>
          <w:szCs w:val="18"/>
          <w:lang w:val="en-US"/>
        </w:rPr>
        <w:t>6</w:t>
      </w:r>
      <w:r w:rsidR="00F50AB6">
        <w:rPr>
          <w:color w:val="000000" w:themeColor="text1"/>
          <w:szCs w:val="18"/>
          <w:lang w:val="en-US"/>
        </w:rPr>
        <w:t>3</w:t>
      </w:r>
      <w:r w:rsidR="00B93DA2">
        <w:rPr>
          <w:color w:val="000000" w:themeColor="text1"/>
          <w:szCs w:val="18"/>
          <w:lang w:val="en-US"/>
        </w:rPr>
        <w:t>.</w:t>
      </w:r>
      <w:r w:rsidR="00F50AB6">
        <w:rPr>
          <w:color w:val="000000" w:themeColor="text1"/>
          <w:szCs w:val="18"/>
          <w:lang w:val="en-US"/>
        </w:rPr>
        <w:t>7</w:t>
      </w:r>
      <w:r w:rsidR="00E52C24">
        <w:rPr>
          <w:color w:val="000000" w:themeColor="text1"/>
          <w:szCs w:val="18"/>
          <w:lang w:val="en-US"/>
        </w:rPr>
        <w:t>0</w:t>
      </w:r>
      <w:r w:rsidR="00B93DA2">
        <w:rPr>
          <w:color w:val="000000" w:themeColor="text1"/>
          <w:szCs w:val="18"/>
          <w:lang w:val="en-US"/>
        </w:rPr>
        <w:t xml:space="preserve"> per dt)</w:t>
      </w:r>
      <w:r w:rsidR="00630DE6" w:rsidRPr="00460A3C">
        <w:rPr>
          <w:color w:val="000000" w:themeColor="text1"/>
          <w:szCs w:val="18"/>
          <w:lang w:val="en-US"/>
        </w:rPr>
        <w:t xml:space="preserve"> was </w:t>
      </w:r>
      <w:r w:rsidR="00F50AB6">
        <w:rPr>
          <w:color w:val="000000" w:themeColor="text1"/>
          <w:szCs w:val="18"/>
          <w:lang w:val="en-US"/>
        </w:rPr>
        <w:t xml:space="preserve">lower by </w:t>
      </w:r>
      <w:r w:rsidR="00B7784B">
        <w:rPr>
          <w:color w:val="000000" w:themeColor="text1"/>
          <w:szCs w:val="18"/>
          <w:lang w:val="en-US"/>
        </w:rPr>
        <w:t>(0</w:t>
      </w:r>
      <w:r w:rsidR="00F50AB6">
        <w:rPr>
          <w:color w:val="000000" w:themeColor="text1"/>
          <w:szCs w:val="18"/>
          <w:lang w:val="en-US"/>
        </w:rPr>
        <w:t>.</w:t>
      </w:r>
      <w:r w:rsidR="00B7784B">
        <w:rPr>
          <w:color w:val="000000" w:themeColor="text1"/>
          <w:szCs w:val="18"/>
          <w:lang w:val="en-US"/>
        </w:rPr>
        <w:t>1</w:t>
      </w:r>
      <w:r w:rsidR="00F50AB6">
        <w:rPr>
          <w:color w:val="000000" w:themeColor="text1"/>
          <w:szCs w:val="18"/>
          <w:lang w:val="en-US"/>
        </w:rPr>
        <w:t>%</w:t>
      </w:r>
      <w:r w:rsidR="00B7784B">
        <w:rPr>
          <w:color w:val="000000" w:themeColor="text1"/>
          <w:szCs w:val="18"/>
          <w:lang w:val="en-US"/>
        </w:rPr>
        <w:t>)</w:t>
      </w:r>
      <w:r w:rsidR="00F50AB6">
        <w:rPr>
          <w:color w:val="000000" w:themeColor="text1"/>
          <w:szCs w:val="18"/>
          <w:lang w:val="en-US"/>
        </w:rPr>
        <w:t xml:space="preserve"> </w:t>
      </w:r>
      <w:r w:rsidR="00630DE6" w:rsidRPr="00460A3C">
        <w:rPr>
          <w:color w:val="000000" w:themeColor="text1"/>
          <w:szCs w:val="18"/>
          <w:lang w:val="en-US"/>
        </w:rPr>
        <w:t xml:space="preserve">compared to </w:t>
      </w:r>
      <w:r w:rsidR="004D2C9C">
        <w:rPr>
          <w:color w:val="000000" w:themeColor="text1"/>
          <w:szCs w:val="18"/>
          <w:lang w:val="en-US"/>
        </w:rPr>
        <w:t>November</w:t>
      </w:r>
      <w:r w:rsidR="00A54199" w:rsidRPr="00460A3C">
        <w:rPr>
          <w:color w:val="000000" w:themeColor="text1"/>
          <w:szCs w:val="18"/>
          <w:lang w:val="en-US"/>
        </w:rPr>
        <w:t xml:space="preserve"> </w:t>
      </w:r>
      <w:r w:rsidR="004D2C9C">
        <w:rPr>
          <w:color w:val="000000" w:themeColor="text1"/>
          <w:szCs w:val="18"/>
          <w:lang w:val="en-US"/>
        </w:rPr>
        <w:t>2023</w:t>
      </w:r>
      <w:r w:rsidR="009E63F8">
        <w:rPr>
          <w:color w:val="000000" w:themeColor="text1"/>
          <w:szCs w:val="18"/>
          <w:lang w:val="en-US"/>
        </w:rPr>
        <w:t xml:space="preserve"> and by 4</w:t>
      </w:r>
      <w:r w:rsidR="00B7784B">
        <w:rPr>
          <w:color w:val="000000" w:themeColor="text1"/>
          <w:szCs w:val="18"/>
          <w:lang w:val="en-US"/>
        </w:rPr>
        <w:t>4</w:t>
      </w:r>
      <w:r w:rsidR="009E63F8">
        <w:rPr>
          <w:color w:val="000000" w:themeColor="text1"/>
          <w:szCs w:val="18"/>
          <w:lang w:val="en-US"/>
        </w:rPr>
        <w:t>.</w:t>
      </w:r>
      <w:r w:rsidR="00B7784B">
        <w:rPr>
          <w:color w:val="000000" w:themeColor="text1"/>
          <w:szCs w:val="18"/>
          <w:lang w:val="en-US"/>
        </w:rPr>
        <w:t>8</w:t>
      </w:r>
      <w:r w:rsidR="009E63F8">
        <w:rPr>
          <w:color w:val="000000" w:themeColor="text1"/>
          <w:szCs w:val="18"/>
          <w:lang w:val="en-US"/>
        </w:rPr>
        <w:t>%</w:t>
      </w:r>
      <w:r w:rsidR="00A54199" w:rsidRPr="00460A3C">
        <w:rPr>
          <w:color w:val="000000" w:themeColor="text1"/>
          <w:szCs w:val="18"/>
          <w:lang w:val="en-US"/>
        </w:rPr>
        <w:t xml:space="preserve"> </w:t>
      </w:r>
      <w:r w:rsidR="00CE67F5">
        <w:rPr>
          <w:color w:val="000000" w:themeColor="text1"/>
          <w:szCs w:val="18"/>
          <w:lang w:val="en-US"/>
        </w:rPr>
        <w:t xml:space="preserve">in comparison with </w:t>
      </w:r>
      <w:r w:rsidR="00884B73">
        <w:rPr>
          <w:color w:val="000000" w:themeColor="text1"/>
          <w:szCs w:val="18"/>
          <w:lang w:val="en-US"/>
        </w:rPr>
        <w:t>December 2022</w:t>
      </w:r>
      <w:r w:rsidR="009E63F8">
        <w:rPr>
          <w:color w:val="000000" w:themeColor="text1"/>
          <w:szCs w:val="18"/>
          <w:lang w:val="en-US"/>
        </w:rPr>
        <w:t>.</w:t>
      </w:r>
      <w:r w:rsidR="00630DE6" w:rsidRPr="00460A3C">
        <w:rPr>
          <w:color w:val="000000" w:themeColor="text1"/>
          <w:szCs w:val="18"/>
          <w:lang w:val="en-US"/>
        </w:rPr>
        <w:t xml:space="preserve"> </w:t>
      </w:r>
      <w:r w:rsidR="004178C1" w:rsidRPr="00460A3C">
        <w:rPr>
          <w:color w:val="000000" w:themeColor="text1"/>
          <w:szCs w:val="18"/>
          <w:lang w:val="en-US"/>
        </w:rPr>
        <w:t>T</w:t>
      </w:r>
      <w:r w:rsidR="007260AA" w:rsidRPr="00460A3C">
        <w:rPr>
          <w:color w:val="000000" w:themeColor="text1"/>
          <w:szCs w:val="18"/>
          <w:lang w:val="en-US"/>
        </w:rPr>
        <w:t xml:space="preserve">he </w:t>
      </w:r>
      <w:r w:rsidR="00756107" w:rsidRPr="00460A3C">
        <w:rPr>
          <w:color w:val="000000" w:themeColor="text1"/>
          <w:szCs w:val="18"/>
          <w:lang w:val="en-US"/>
        </w:rPr>
        <w:t>transaction</w:t>
      </w:r>
      <w:r w:rsidR="00162E0D" w:rsidRPr="00460A3C">
        <w:rPr>
          <w:color w:val="000000" w:themeColor="text1"/>
          <w:szCs w:val="18"/>
          <w:lang w:val="en-US"/>
        </w:rPr>
        <w:t xml:space="preserve"> price of rye </w:t>
      </w:r>
      <w:r w:rsidR="004178C1" w:rsidRPr="00460A3C">
        <w:rPr>
          <w:color w:val="000000" w:themeColor="text1"/>
          <w:szCs w:val="18"/>
          <w:lang w:val="en-US"/>
        </w:rPr>
        <w:t>on marketplace</w:t>
      </w:r>
      <w:r w:rsidR="00557A0B" w:rsidRPr="00460A3C">
        <w:rPr>
          <w:color w:val="000000" w:themeColor="text1"/>
          <w:szCs w:val="18"/>
          <w:lang w:val="en-US"/>
        </w:rPr>
        <w:t xml:space="preserve"> (</w:t>
      </w:r>
      <w:r w:rsidR="00BB2322">
        <w:rPr>
          <w:color w:val="000000" w:themeColor="text1"/>
          <w:szCs w:val="18"/>
          <w:lang w:val="en-US"/>
        </w:rPr>
        <w:t xml:space="preserve">PLN </w:t>
      </w:r>
      <w:r w:rsidR="00F40421">
        <w:rPr>
          <w:color w:val="000000" w:themeColor="text1"/>
          <w:szCs w:val="18"/>
          <w:lang w:val="en-US"/>
        </w:rPr>
        <w:t>86</w:t>
      </w:r>
      <w:r w:rsidR="00557A0B" w:rsidRPr="00460A3C">
        <w:rPr>
          <w:color w:val="000000" w:themeColor="text1"/>
          <w:szCs w:val="18"/>
          <w:lang w:val="en-US"/>
        </w:rPr>
        <w:t>.</w:t>
      </w:r>
      <w:r w:rsidR="00F40421">
        <w:rPr>
          <w:color w:val="000000" w:themeColor="text1"/>
          <w:szCs w:val="18"/>
          <w:lang w:val="en-US"/>
        </w:rPr>
        <w:t>48</w:t>
      </w:r>
      <w:r w:rsidR="00557A0B" w:rsidRPr="00460A3C">
        <w:rPr>
          <w:color w:val="000000" w:themeColor="text1"/>
          <w:szCs w:val="18"/>
          <w:lang w:val="en-US"/>
        </w:rPr>
        <w:t xml:space="preserve"> per dt)</w:t>
      </w:r>
      <w:r w:rsidR="004178C1" w:rsidRPr="00460A3C">
        <w:rPr>
          <w:color w:val="000000" w:themeColor="text1"/>
          <w:szCs w:val="18"/>
          <w:lang w:val="en-US"/>
        </w:rPr>
        <w:t xml:space="preserve"> </w:t>
      </w:r>
      <w:r w:rsidR="00A03500">
        <w:rPr>
          <w:color w:val="000000" w:themeColor="text1"/>
          <w:szCs w:val="18"/>
          <w:lang w:val="en-US"/>
        </w:rPr>
        <w:t>d</w:t>
      </w:r>
      <w:r w:rsidR="00CC13BE" w:rsidRPr="00460A3C">
        <w:rPr>
          <w:color w:val="000000" w:themeColor="text1"/>
          <w:szCs w:val="18"/>
          <w:lang w:val="en-US"/>
        </w:rPr>
        <w:t xml:space="preserve">ecreased by </w:t>
      </w:r>
      <w:r w:rsidR="001E759C">
        <w:rPr>
          <w:color w:val="000000" w:themeColor="text1"/>
          <w:szCs w:val="18"/>
          <w:lang w:val="en-US"/>
        </w:rPr>
        <w:t>4</w:t>
      </w:r>
      <w:r w:rsidR="00C13C5E" w:rsidRPr="00460A3C">
        <w:rPr>
          <w:color w:val="000000" w:themeColor="text1"/>
          <w:szCs w:val="18"/>
          <w:lang w:val="en-US"/>
        </w:rPr>
        <w:t>.</w:t>
      </w:r>
      <w:r w:rsidR="001E759C">
        <w:rPr>
          <w:color w:val="000000" w:themeColor="text1"/>
          <w:szCs w:val="18"/>
          <w:lang w:val="en-US"/>
        </w:rPr>
        <w:t>1</w:t>
      </w:r>
      <w:r w:rsidR="00CC13BE" w:rsidRPr="00460A3C">
        <w:rPr>
          <w:color w:val="000000" w:themeColor="text1"/>
          <w:szCs w:val="18"/>
          <w:lang w:val="en-US"/>
        </w:rPr>
        <w:t>%</w:t>
      </w:r>
      <w:r w:rsidR="00B336A6">
        <w:rPr>
          <w:color w:val="000000" w:themeColor="text1"/>
          <w:szCs w:val="18"/>
          <w:lang w:val="en-US"/>
        </w:rPr>
        <w:t xml:space="preserve"> </w:t>
      </w:r>
      <w:r w:rsidR="00B336A6" w:rsidRPr="00460A3C">
        <w:rPr>
          <w:color w:val="000000" w:themeColor="text1"/>
          <w:szCs w:val="18"/>
          <w:lang w:val="en-US"/>
        </w:rPr>
        <w:t>on a monthly basis</w:t>
      </w:r>
      <w:r w:rsidR="00B336A6">
        <w:rPr>
          <w:color w:val="000000" w:themeColor="text1"/>
          <w:szCs w:val="18"/>
          <w:lang w:val="en-US"/>
        </w:rPr>
        <w:t xml:space="preserve"> and by </w:t>
      </w:r>
      <w:r w:rsidR="007F489E">
        <w:rPr>
          <w:color w:val="000000" w:themeColor="text1"/>
          <w:szCs w:val="18"/>
          <w:lang w:val="en-US"/>
        </w:rPr>
        <w:t>3</w:t>
      </w:r>
      <w:r w:rsidR="001E759C">
        <w:rPr>
          <w:color w:val="000000" w:themeColor="text1"/>
          <w:szCs w:val="18"/>
          <w:lang w:val="en-US"/>
        </w:rPr>
        <w:t>6</w:t>
      </w:r>
      <w:r w:rsidR="00B336A6">
        <w:rPr>
          <w:color w:val="000000" w:themeColor="text1"/>
          <w:szCs w:val="18"/>
          <w:lang w:val="en-US"/>
        </w:rPr>
        <w:t>.</w:t>
      </w:r>
      <w:r w:rsidR="00C27609">
        <w:rPr>
          <w:color w:val="000000" w:themeColor="text1"/>
          <w:szCs w:val="18"/>
          <w:lang w:val="en-US"/>
        </w:rPr>
        <w:t>2</w:t>
      </w:r>
      <w:r w:rsidR="00B336A6">
        <w:rPr>
          <w:color w:val="000000" w:themeColor="text1"/>
          <w:szCs w:val="18"/>
          <w:lang w:val="en-US"/>
        </w:rPr>
        <w:t xml:space="preserve">% </w:t>
      </w:r>
      <w:r w:rsidR="00111F35" w:rsidRPr="00460A3C">
        <w:rPr>
          <w:color w:val="000000" w:themeColor="text1"/>
          <w:szCs w:val="18"/>
          <w:lang w:val="en-US"/>
        </w:rPr>
        <w:t>on an annual basis</w:t>
      </w:r>
      <w:r w:rsidR="00B336A6">
        <w:rPr>
          <w:color w:val="000000" w:themeColor="text1"/>
          <w:szCs w:val="18"/>
          <w:lang w:val="en-US"/>
        </w:rPr>
        <w:t>.</w:t>
      </w:r>
      <w:r w:rsidR="00111F35" w:rsidRPr="00460A3C">
        <w:rPr>
          <w:color w:val="000000" w:themeColor="text1"/>
          <w:szCs w:val="18"/>
          <w:lang w:val="en-US"/>
        </w:rPr>
        <w:t xml:space="preserve"> </w:t>
      </w:r>
    </w:p>
    <w:p w:rsidR="002B1F07" w:rsidRPr="00460A3C" w:rsidRDefault="002B1F07" w:rsidP="002B1F07">
      <w:pPr>
        <w:spacing w:line="288" w:lineRule="auto"/>
        <w:rPr>
          <w:color w:val="000000" w:themeColor="text1"/>
          <w:lang w:val="en-US"/>
        </w:rPr>
      </w:pPr>
      <w:r w:rsidRPr="00460A3C">
        <w:rPr>
          <w:color w:val="000000" w:themeColor="text1"/>
          <w:lang w:val="en-US"/>
        </w:rPr>
        <w:t xml:space="preserve">In </w:t>
      </w:r>
      <w:r w:rsidR="004D2C9C">
        <w:rPr>
          <w:color w:val="000000" w:themeColor="text1"/>
          <w:lang w:val="en-US"/>
        </w:rPr>
        <w:t>December</w:t>
      </w:r>
      <w:r w:rsidRPr="00460A3C">
        <w:rPr>
          <w:color w:val="000000" w:themeColor="text1"/>
          <w:lang w:val="en-US"/>
        </w:rPr>
        <w:t xml:space="preserve"> 2023 </w:t>
      </w:r>
      <w:r w:rsidR="00BB2322">
        <w:rPr>
          <w:color w:val="000000" w:themeColor="text1"/>
          <w:lang w:val="en-US"/>
        </w:rPr>
        <w:t xml:space="preserve">PLN </w:t>
      </w:r>
      <w:r w:rsidR="00395544">
        <w:rPr>
          <w:color w:val="000000" w:themeColor="text1"/>
          <w:lang w:val="en-US"/>
        </w:rPr>
        <w:t>111</w:t>
      </w:r>
      <w:r w:rsidRPr="00460A3C">
        <w:rPr>
          <w:color w:val="000000" w:themeColor="text1"/>
          <w:lang w:val="en-US"/>
        </w:rPr>
        <w:t>.</w:t>
      </w:r>
      <w:r w:rsidR="00B21A14">
        <w:rPr>
          <w:color w:val="000000" w:themeColor="text1"/>
          <w:lang w:val="en-US"/>
        </w:rPr>
        <w:t>1</w:t>
      </w:r>
      <w:r w:rsidR="00395544">
        <w:rPr>
          <w:color w:val="000000" w:themeColor="text1"/>
          <w:lang w:val="en-US"/>
        </w:rPr>
        <w:t>1</w:t>
      </w:r>
      <w:r w:rsidRPr="00460A3C">
        <w:rPr>
          <w:color w:val="000000" w:themeColor="text1"/>
          <w:lang w:val="en-US"/>
        </w:rPr>
        <w:t xml:space="preserve">  was paid per dt of </w:t>
      </w:r>
      <w:r w:rsidRPr="00460A3C">
        <w:rPr>
          <w:b/>
          <w:color w:val="000000" w:themeColor="text1"/>
          <w:lang w:val="en-US"/>
        </w:rPr>
        <w:t>potatoes</w:t>
      </w:r>
      <w:r w:rsidRPr="00460A3C">
        <w:rPr>
          <w:color w:val="000000" w:themeColor="text1"/>
          <w:lang w:val="en-US"/>
        </w:rPr>
        <w:t xml:space="preserve"> in procurement, i.e. by </w:t>
      </w:r>
      <w:r w:rsidR="00395544">
        <w:rPr>
          <w:color w:val="000000" w:themeColor="text1"/>
          <w:lang w:val="en-US"/>
        </w:rPr>
        <w:t>44</w:t>
      </w:r>
      <w:r w:rsidRPr="00460A3C">
        <w:rPr>
          <w:color w:val="000000" w:themeColor="text1"/>
          <w:lang w:val="en-US"/>
        </w:rPr>
        <w:t>.</w:t>
      </w:r>
      <w:r w:rsidR="00395544">
        <w:rPr>
          <w:color w:val="000000" w:themeColor="text1"/>
          <w:lang w:val="en-US"/>
        </w:rPr>
        <w:t>0</w:t>
      </w:r>
      <w:r w:rsidRPr="00460A3C">
        <w:rPr>
          <w:color w:val="000000" w:themeColor="text1"/>
          <w:lang w:val="en-US"/>
        </w:rPr>
        <w:t xml:space="preserve">% </w:t>
      </w:r>
      <w:r w:rsidR="00B21A14">
        <w:rPr>
          <w:color w:val="000000" w:themeColor="text1"/>
          <w:lang w:val="en-US"/>
        </w:rPr>
        <w:t>more</w:t>
      </w:r>
      <w:r w:rsidRPr="00460A3C">
        <w:rPr>
          <w:color w:val="000000" w:themeColor="text1"/>
          <w:lang w:val="en-US"/>
        </w:rPr>
        <w:t xml:space="preserve"> than in </w:t>
      </w:r>
      <w:r w:rsidR="00395544">
        <w:rPr>
          <w:color w:val="000000" w:themeColor="text1"/>
          <w:lang w:val="en-US"/>
        </w:rPr>
        <w:t>November 2023</w:t>
      </w:r>
      <w:r w:rsidR="00B21A14">
        <w:rPr>
          <w:color w:val="000000" w:themeColor="text1"/>
          <w:lang w:val="en-US"/>
        </w:rPr>
        <w:t xml:space="preserve"> and</w:t>
      </w:r>
      <w:r w:rsidR="00F8518A">
        <w:rPr>
          <w:color w:val="000000" w:themeColor="text1"/>
          <w:lang w:val="en-US"/>
        </w:rPr>
        <w:t xml:space="preserve"> </w:t>
      </w:r>
      <w:r w:rsidRPr="00460A3C">
        <w:rPr>
          <w:color w:val="000000" w:themeColor="text1"/>
          <w:lang w:val="en-US"/>
        </w:rPr>
        <w:t xml:space="preserve">by </w:t>
      </w:r>
      <w:r w:rsidR="00395544">
        <w:rPr>
          <w:color w:val="000000" w:themeColor="text1"/>
          <w:lang w:val="en-US"/>
        </w:rPr>
        <w:t>1</w:t>
      </w:r>
      <w:r w:rsidR="00B21A14">
        <w:rPr>
          <w:color w:val="000000" w:themeColor="text1"/>
          <w:lang w:val="en-US"/>
        </w:rPr>
        <w:t>2</w:t>
      </w:r>
      <w:r w:rsidR="005B4B1F">
        <w:rPr>
          <w:color w:val="000000" w:themeColor="text1"/>
          <w:lang w:val="en-US"/>
        </w:rPr>
        <w:t>.</w:t>
      </w:r>
      <w:r w:rsidR="00395544">
        <w:rPr>
          <w:color w:val="000000" w:themeColor="text1"/>
          <w:lang w:val="en-US"/>
        </w:rPr>
        <w:t>9</w:t>
      </w:r>
      <w:r w:rsidRPr="00460A3C">
        <w:rPr>
          <w:color w:val="000000" w:themeColor="text1"/>
          <w:lang w:val="en-US"/>
        </w:rPr>
        <w:t xml:space="preserve">% </w:t>
      </w:r>
      <w:r w:rsidR="00B21A14" w:rsidRPr="00460A3C">
        <w:rPr>
          <w:color w:val="000000" w:themeColor="text1"/>
          <w:szCs w:val="19"/>
          <w:lang w:val="en-US"/>
        </w:rPr>
        <w:t>–</w:t>
      </w:r>
      <w:r w:rsidRPr="00460A3C">
        <w:rPr>
          <w:color w:val="000000" w:themeColor="text1"/>
          <w:lang w:val="en-US"/>
        </w:rPr>
        <w:t xml:space="preserve"> than in the corresponding period 2022. </w:t>
      </w:r>
      <w:r w:rsidR="00486813">
        <w:rPr>
          <w:lang w:val="en-US"/>
        </w:rPr>
        <w:t>S</w:t>
      </w:r>
      <w:r w:rsidR="00486813" w:rsidRPr="00362498">
        <w:rPr>
          <w:lang w:val="en-US"/>
        </w:rPr>
        <w:t xml:space="preserve">uch a large </w:t>
      </w:r>
      <w:r w:rsidR="00486813">
        <w:rPr>
          <w:lang w:val="en-US"/>
        </w:rPr>
        <w:t>increase in prices</w:t>
      </w:r>
      <w:r w:rsidR="00486813" w:rsidRPr="00362498">
        <w:rPr>
          <w:lang w:val="en-US"/>
        </w:rPr>
        <w:t xml:space="preserve"> </w:t>
      </w:r>
      <w:r w:rsidR="00B00EF6">
        <w:rPr>
          <w:lang w:val="en-US"/>
        </w:rPr>
        <w:t xml:space="preserve">in comparison with the previous month </w:t>
      </w:r>
      <w:r w:rsidR="00486813" w:rsidRPr="00362498">
        <w:rPr>
          <w:lang w:val="en-US"/>
        </w:rPr>
        <w:t xml:space="preserve">was caused by purchase of late potatoes, whose share in purchase amounted to </w:t>
      </w:r>
      <w:r w:rsidR="004947D7">
        <w:rPr>
          <w:lang w:val="en-US"/>
        </w:rPr>
        <w:t xml:space="preserve">almost </w:t>
      </w:r>
      <w:r w:rsidR="00B00EF6">
        <w:rPr>
          <w:lang w:val="en-US"/>
        </w:rPr>
        <w:t>50</w:t>
      </w:r>
      <w:r w:rsidR="00486813" w:rsidRPr="00362498">
        <w:rPr>
          <w:lang w:val="en-US"/>
        </w:rPr>
        <w:t xml:space="preserve">%. </w:t>
      </w:r>
      <w:r w:rsidRPr="00460A3C">
        <w:rPr>
          <w:color w:val="000000" w:themeColor="text1"/>
          <w:lang w:val="en-US"/>
        </w:rPr>
        <w:t>The price of potatoes on marketplaces (</w:t>
      </w:r>
      <w:r w:rsidR="00BB2322">
        <w:rPr>
          <w:color w:val="000000" w:themeColor="text1"/>
          <w:lang w:val="en-US"/>
        </w:rPr>
        <w:t xml:space="preserve">PLN </w:t>
      </w:r>
      <w:r w:rsidR="00FA140F">
        <w:rPr>
          <w:color w:val="000000" w:themeColor="text1"/>
          <w:lang w:val="en-US"/>
        </w:rPr>
        <w:t>2</w:t>
      </w:r>
      <w:r w:rsidR="00D653FD">
        <w:rPr>
          <w:color w:val="000000" w:themeColor="text1"/>
          <w:lang w:val="en-US"/>
        </w:rPr>
        <w:t>2</w:t>
      </w:r>
      <w:r w:rsidR="00AA5A76">
        <w:rPr>
          <w:color w:val="000000" w:themeColor="text1"/>
          <w:lang w:val="en-US"/>
        </w:rPr>
        <w:t>7</w:t>
      </w:r>
      <w:r w:rsidRPr="00460A3C">
        <w:rPr>
          <w:color w:val="000000" w:themeColor="text1"/>
          <w:lang w:val="en-US"/>
        </w:rPr>
        <w:t>.</w:t>
      </w:r>
      <w:r w:rsidR="00AA5A76">
        <w:rPr>
          <w:color w:val="000000" w:themeColor="text1"/>
          <w:lang w:val="en-US"/>
        </w:rPr>
        <w:t>0</w:t>
      </w:r>
      <w:r w:rsidR="008F5F60">
        <w:rPr>
          <w:color w:val="000000" w:themeColor="text1"/>
          <w:lang w:val="en-US"/>
        </w:rPr>
        <w:t>2</w:t>
      </w:r>
      <w:r w:rsidRPr="00460A3C">
        <w:rPr>
          <w:color w:val="000000" w:themeColor="text1"/>
          <w:lang w:val="en-US"/>
        </w:rPr>
        <w:t xml:space="preserve"> per dt) </w:t>
      </w:r>
      <w:r w:rsidR="008F5F60">
        <w:rPr>
          <w:color w:val="000000" w:themeColor="text1"/>
          <w:lang w:val="en-US"/>
        </w:rPr>
        <w:t>remain</w:t>
      </w:r>
      <w:r w:rsidR="006B57B1">
        <w:rPr>
          <w:color w:val="000000" w:themeColor="text1"/>
          <w:lang w:val="en-US"/>
        </w:rPr>
        <w:t>ed</w:t>
      </w:r>
      <w:r w:rsidR="008F5F60">
        <w:rPr>
          <w:color w:val="000000" w:themeColor="text1"/>
          <w:lang w:val="en-US"/>
        </w:rPr>
        <w:t xml:space="preserve"> </w:t>
      </w:r>
      <w:r w:rsidR="00445CFC">
        <w:rPr>
          <w:color w:val="000000" w:themeColor="text1"/>
          <w:lang w:val="en-US"/>
        </w:rPr>
        <w:t>at</w:t>
      </w:r>
      <w:r w:rsidR="008F5F60">
        <w:rPr>
          <w:color w:val="000000" w:themeColor="text1"/>
          <w:lang w:val="en-US"/>
        </w:rPr>
        <w:t xml:space="preserve"> the November 2023</w:t>
      </w:r>
      <w:r w:rsidR="00445CFC">
        <w:rPr>
          <w:color w:val="000000" w:themeColor="text1"/>
          <w:lang w:val="en-US"/>
        </w:rPr>
        <w:t xml:space="preserve"> level</w:t>
      </w:r>
      <w:r w:rsidR="008F5F60">
        <w:rPr>
          <w:color w:val="000000" w:themeColor="text1"/>
          <w:lang w:val="en-US"/>
        </w:rPr>
        <w:t xml:space="preserve">, but </w:t>
      </w:r>
      <w:r w:rsidR="004A14FA">
        <w:rPr>
          <w:color w:val="000000" w:themeColor="text1"/>
          <w:lang w:val="en-US"/>
        </w:rPr>
        <w:t xml:space="preserve">it </w:t>
      </w:r>
      <w:r w:rsidR="008F5F60">
        <w:rPr>
          <w:color w:val="000000" w:themeColor="text1"/>
          <w:lang w:val="en-US"/>
        </w:rPr>
        <w:t xml:space="preserve">increased </w:t>
      </w:r>
      <w:r w:rsidR="00AA5A76">
        <w:rPr>
          <w:color w:val="000000" w:themeColor="text1"/>
          <w:lang w:val="en-US"/>
        </w:rPr>
        <w:t xml:space="preserve">by </w:t>
      </w:r>
      <w:r w:rsidR="008F5F60">
        <w:rPr>
          <w:color w:val="000000" w:themeColor="text1"/>
          <w:lang w:val="en-US"/>
        </w:rPr>
        <w:t>31</w:t>
      </w:r>
      <w:r w:rsidR="00AA5A76">
        <w:rPr>
          <w:color w:val="000000" w:themeColor="text1"/>
          <w:lang w:val="en-US"/>
        </w:rPr>
        <w:t>.</w:t>
      </w:r>
      <w:r w:rsidR="008F5F60">
        <w:rPr>
          <w:color w:val="000000" w:themeColor="text1"/>
          <w:lang w:val="en-US"/>
        </w:rPr>
        <w:t>0</w:t>
      </w:r>
      <w:r w:rsidR="00AA5A76">
        <w:rPr>
          <w:color w:val="000000" w:themeColor="text1"/>
          <w:lang w:val="en-US"/>
        </w:rPr>
        <w:t>%</w:t>
      </w:r>
      <w:r w:rsidR="004C23EA">
        <w:rPr>
          <w:color w:val="000000" w:themeColor="text1"/>
          <w:lang w:val="en-US"/>
        </w:rPr>
        <w:t xml:space="preserve"> </w:t>
      </w:r>
      <w:r w:rsidRPr="00460A3C">
        <w:rPr>
          <w:color w:val="000000" w:themeColor="text1"/>
          <w:lang w:val="en-US"/>
        </w:rPr>
        <w:t xml:space="preserve">compared to </w:t>
      </w:r>
      <w:r w:rsidR="004D2C9C">
        <w:rPr>
          <w:color w:val="000000" w:themeColor="text1"/>
          <w:lang w:val="en-US"/>
        </w:rPr>
        <w:t xml:space="preserve">December </w:t>
      </w:r>
      <w:r w:rsidRPr="00460A3C">
        <w:rPr>
          <w:color w:val="000000" w:themeColor="text1"/>
          <w:lang w:val="en-US"/>
        </w:rPr>
        <w:t>2022</w:t>
      </w:r>
      <w:r w:rsidR="00AA5A76">
        <w:rPr>
          <w:color w:val="000000" w:themeColor="text1"/>
          <w:lang w:val="en-US"/>
        </w:rPr>
        <w:t>.</w:t>
      </w:r>
      <w:r w:rsidR="00451D87">
        <w:rPr>
          <w:color w:val="000000" w:themeColor="text1"/>
          <w:lang w:val="en-US"/>
        </w:rPr>
        <w:t xml:space="preserve"> </w:t>
      </w:r>
    </w:p>
    <w:p w:rsidR="0076735A" w:rsidRPr="00460A3C" w:rsidRDefault="0076735A" w:rsidP="00146166">
      <w:pPr>
        <w:spacing w:line="288" w:lineRule="auto"/>
        <w:rPr>
          <w:color w:val="000000" w:themeColor="text1"/>
          <w:lang w:val="en-US"/>
        </w:rPr>
      </w:pPr>
      <w:r w:rsidRPr="00460A3C">
        <w:rPr>
          <w:color w:val="000000" w:themeColor="text1"/>
          <w:lang w:val="en-US"/>
        </w:rPr>
        <w:t xml:space="preserve">The procurement price of </w:t>
      </w:r>
      <w:r w:rsidRPr="00460A3C">
        <w:rPr>
          <w:b/>
          <w:color w:val="000000" w:themeColor="text1"/>
          <w:lang w:val="en-US"/>
        </w:rPr>
        <w:t>cattle for slaughter</w:t>
      </w:r>
      <w:r w:rsidRPr="00460A3C">
        <w:rPr>
          <w:color w:val="000000" w:themeColor="text1"/>
          <w:lang w:val="en-US"/>
        </w:rPr>
        <w:t xml:space="preserve"> (</w:t>
      </w:r>
      <w:r w:rsidR="00BB2322">
        <w:rPr>
          <w:color w:val="000000" w:themeColor="text1"/>
          <w:lang w:val="en-US"/>
        </w:rPr>
        <w:t xml:space="preserve">PLN </w:t>
      </w:r>
      <w:r w:rsidR="007F1C94" w:rsidRPr="000D3B08">
        <w:rPr>
          <w:rFonts w:cs="Calibri"/>
          <w:color w:val="000000"/>
          <w:szCs w:val="19"/>
          <w:lang w:val="en-US"/>
        </w:rPr>
        <w:t>9</w:t>
      </w:r>
      <w:r w:rsidR="000D3B08">
        <w:rPr>
          <w:rFonts w:cs="Calibri"/>
          <w:color w:val="000000"/>
          <w:szCs w:val="19"/>
          <w:lang w:val="en-US"/>
        </w:rPr>
        <w:t>.</w:t>
      </w:r>
      <w:r w:rsidR="007F1C94" w:rsidRPr="000D3B08">
        <w:rPr>
          <w:rFonts w:cs="Calibri"/>
          <w:color w:val="000000"/>
          <w:szCs w:val="19"/>
          <w:lang w:val="en-US"/>
        </w:rPr>
        <w:t>8</w:t>
      </w:r>
      <w:r w:rsidR="00C96DA4">
        <w:rPr>
          <w:rFonts w:cs="Calibri"/>
          <w:color w:val="000000"/>
          <w:szCs w:val="19"/>
          <w:lang w:val="en-US"/>
        </w:rPr>
        <w:t>6</w:t>
      </w:r>
      <w:r w:rsidRPr="00460A3C">
        <w:rPr>
          <w:color w:val="000000" w:themeColor="text1"/>
          <w:lang w:val="en-US"/>
        </w:rPr>
        <w:t xml:space="preserve"> per kg) </w:t>
      </w:r>
      <w:r w:rsidR="00244D81">
        <w:rPr>
          <w:color w:val="000000" w:themeColor="text1"/>
          <w:lang w:val="en-US"/>
        </w:rPr>
        <w:t xml:space="preserve">was </w:t>
      </w:r>
      <w:r w:rsidR="000D3B08">
        <w:rPr>
          <w:color w:val="000000" w:themeColor="text1"/>
          <w:lang w:val="en-US"/>
        </w:rPr>
        <w:t>lower</w:t>
      </w:r>
      <w:r w:rsidR="004260FC" w:rsidRPr="00460A3C">
        <w:rPr>
          <w:color w:val="000000" w:themeColor="text1"/>
          <w:lang w:val="en-US"/>
        </w:rPr>
        <w:t xml:space="preserve"> on</w:t>
      </w:r>
      <w:r w:rsidR="00A52E63" w:rsidRPr="00460A3C">
        <w:rPr>
          <w:color w:val="000000" w:themeColor="text1"/>
          <w:lang w:val="en-US"/>
        </w:rPr>
        <w:t xml:space="preserve"> a</w:t>
      </w:r>
      <w:r w:rsidR="004260FC" w:rsidRPr="00460A3C">
        <w:rPr>
          <w:color w:val="000000" w:themeColor="text1"/>
          <w:lang w:val="en-US"/>
        </w:rPr>
        <w:t xml:space="preserve"> monthly basis (by </w:t>
      </w:r>
      <w:r w:rsidR="00C96DA4">
        <w:rPr>
          <w:color w:val="000000" w:themeColor="text1"/>
          <w:lang w:val="en-US"/>
        </w:rPr>
        <w:t>0</w:t>
      </w:r>
      <w:r w:rsidR="004260FC" w:rsidRPr="00460A3C">
        <w:rPr>
          <w:color w:val="000000" w:themeColor="text1"/>
          <w:lang w:val="en-US"/>
        </w:rPr>
        <w:t>.</w:t>
      </w:r>
      <w:r w:rsidR="00C96DA4">
        <w:rPr>
          <w:color w:val="000000" w:themeColor="text1"/>
          <w:lang w:val="en-US"/>
        </w:rPr>
        <w:t>2</w:t>
      </w:r>
      <w:r w:rsidR="004260FC" w:rsidRPr="00460A3C">
        <w:rPr>
          <w:color w:val="000000" w:themeColor="text1"/>
          <w:lang w:val="en-US"/>
        </w:rPr>
        <w:t>%)</w:t>
      </w:r>
      <w:r w:rsidR="002F2514">
        <w:rPr>
          <w:color w:val="000000" w:themeColor="text1"/>
          <w:lang w:val="en-US"/>
        </w:rPr>
        <w:t>,</w:t>
      </w:r>
      <w:r w:rsidR="00251B8D">
        <w:rPr>
          <w:color w:val="000000" w:themeColor="text1"/>
          <w:lang w:val="en-US"/>
        </w:rPr>
        <w:t xml:space="preserve"> </w:t>
      </w:r>
      <w:r w:rsidR="000D3B08">
        <w:rPr>
          <w:color w:val="000000" w:themeColor="text1"/>
          <w:lang w:val="en-US"/>
        </w:rPr>
        <w:t xml:space="preserve">as well as </w:t>
      </w:r>
      <w:r w:rsidR="004260FC" w:rsidRPr="00460A3C">
        <w:rPr>
          <w:color w:val="000000" w:themeColor="text1"/>
          <w:lang w:val="en-US"/>
        </w:rPr>
        <w:t xml:space="preserve">on an annual basis (by </w:t>
      </w:r>
      <w:r w:rsidR="00C96DA4">
        <w:rPr>
          <w:color w:val="000000" w:themeColor="text1"/>
          <w:lang w:val="en-US"/>
        </w:rPr>
        <w:t>9</w:t>
      </w:r>
      <w:r w:rsidR="00482A1A" w:rsidRPr="00460A3C">
        <w:rPr>
          <w:color w:val="000000" w:themeColor="text1"/>
          <w:lang w:val="en-US"/>
        </w:rPr>
        <w:t>.</w:t>
      </w:r>
      <w:r w:rsidR="00C96DA4">
        <w:rPr>
          <w:color w:val="000000" w:themeColor="text1"/>
          <w:lang w:val="en-US"/>
        </w:rPr>
        <w:t>7</w:t>
      </w:r>
      <w:r w:rsidR="00482A1A" w:rsidRPr="00460A3C">
        <w:rPr>
          <w:color w:val="000000" w:themeColor="text1"/>
          <w:lang w:val="en-US"/>
        </w:rPr>
        <w:t xml:space="preserve">%). </w:t>
      </w:r>
      <w:r w:rsidR="009652A2">
        <w:rPr>
          <w:color w:val="000000" w:themeColor="text1"/>
          <w:lang w:val="en-US"/>
        </w:rPr>
        <w:t xml:space="preserve">On </w:t>
      </w:r>
      <w:r w:rsidR="0055144B">
        <w:rPr>
          <w:color w:val="000000" w:themeColor="text1"/>
          <w:lang w:val="en-US"/>
        </w:rPr>
        <w:t>m</w:t>
      </w:r>
      <w:r w:rsidR="009652A2">
        <w:rPr>
          <w:color w:val="000000" w:themeColor="text1"/>
          <w:lang w:val="en-US"/>
        </w:rPr>
        <w:t>arketplaces</w:t>
      </w:r>
      <w:r w:rsidR="00BB4C27" w:rsidRPr="00460A3C">
        <w:rPr>
          <w:color w:val="000000" w:themeColor="text1"/>
          <w:lang w:val="en-US"/>
        </w:rPr>
        <w:t xml:space="preserve"> cattle for slaughter </w:t>
      </w:r>
      <w:r w:rsidR="00CE046D" w:rsidRPr="00460A3C">
        <w:rPr>
          <w:color w:val="000000" w:themeColor="text1"/>
          <w:lang w:val="en-US"/>
        </w:rPr>
        <w:t>(</w:t>
      </w:r>
      <w:r w:rsidR="00BB2322">
        <w:rPr>
          <w:color w:val="000000" w:themeColor="text1"/>
          <w:lang w:val="en-US"/>
        </w:rPr>
        <w:t xml:space="preserve">PLN </w:t>
      </w:r>
      <w:r w:rsidR="003C02EB">
        <w:rPr>
          <w:color w:val="000000" w:themeColor="text1"/>
          <w:lang w:val="en-US"/>
        </w:rPr>
        <w:t>1</w:t>
      </w:r>
      <w:r w:rsidR="00C96DA4">
        <w:rPr>
          <w:color w:val="000000" w:themeColor="text1"/>
          <w:lang w:val="en-US"/>
        </w:rPr>
        <w:t>0</w:t>
      </w:r>
      <w:r w:rsidR="00CE046D" w:rsidRPr="00460A3C">
        <w:rPr>
          <w:color w:val="000000" w:themeColor="text1"/>
          <w:lang w:val="en-US"/>
        </w:rPr>
        <w:t>.</w:t>
      </w:r>
      <w:r w:rsidR="00C96DA4">
        <w:rPr>
          <w:color w:val="000000" w:themeColor="text1"/>
          <w:lang w:val="en-US"/>
        </w:rPr>
        <w:t>13</w:t>
      </w:r>
      <w:r w:rsidR="00CE046D" w:rsidRPr="00460A3C">
        <w:rPr>
          <w:color w:val="000000" w:themeColor="text1"/>
          <w:lang w:val="en-US"/>
        </w:rPr>
        <w:t xml:space="preserve"> per </w:t>
      </w:r>
      <w:r w:rsidR="009652A2">
        <w:rPr>
          <w:color w:val="000000" w:themeColor="text1"/>
          <w:lang w:val="en-US"/>
        </w:rPr>
        <w:t>kg</w:t>
      </w:r>
      <w:r w:rsidR="00CE046D" w:rsidRPr="00460A3C">
        <w:rPr>
          <w:color w:val="000000" w:themeColor="text1"/>
          <w:lang w:val="en-US"/>
        </w:rPr>
        <w:t>)</w:t>
      </w:r>
      <w:r w:rsidR="00CE046D" w:rsidRPr="00460A3C">
        <w:rPr>
          <w:color w:val="000000" w:themeColor="text1"/>
          <w:szCs w:val="19"/>
          <w:lang w:val="en-US"/>
        </w:rPr>
        <w:t xml:space="preserve"> </w:t>
      </w:r>
      <w:r w:rsidR="009652A2">
        <w:rPr>
          <w:color w:val="000000" w:themeColor="text1"/>
          <w:szCs w:val="19"/>
          <w:lang w:val="en-US"/>
        </w:rPr>
        <w:t xml:space="preserve">was sold </w:t>
      </w:r>
      <w:r w:rsidR="006D5651">
        <w:rPr>
          <w:color w:val="000000" w:themeColor="text1"/>
          <w:szCs w:val="19"/>
          <w:lang w:val="en-US"/>
        </w:rPr>
        <w:t xml:space="preserve">by </w:t>
      </w:r>
      <w:r w:rsidR="00C96DA4">
        <w:rPr>
          <w:color w:val="000000" w:themeColor="text1"/>
          <w:szCs w:val="19"/>
          <w:lang w:val="en-US"/>
        </w:rPr>
        <w:t>11</w:t>
      </w:r>
      <w:r w:rsidR="006D5651">
        <w:rPr>
          <w:color w:val="000000" w:themeColor="text1"/>
          <w:szCs w:val="19"/>
          <w:lang w:val="en-US"/>
        </w:rPr>
        <w:t>.</w:t>
      </w:r>
      <w:r w:rsidR="00C96DA4">
        <w:rPr>
          <w:color w:val="000000" w:themeColor="text1"/>
          <w:szCs w:val="19"/>
          <w:lang w:val="en-US"/>
        </w:rPr>
        <w:t>6</w:t>
      </w:r>
      <w:r w:rsidR="006D5651">
        <w:rPr>
          <w:color w:val="000000" w:themeColor="text1"/>
          <w:szCs w:val="19"/>
          <w:lang w:val="en-US"/>
        </w:rPr>
        <w:t xml:space="preserve">% </w:t>
      </w:r>
      <w:r w:rsidR="00C96DA4">
        <w:rPr>
          <w:color w:val="000000" w:themeColor="text1"/>
          <w:szCs w:val="19"/>
          <w:lang w:val="en-US"/>
        </w:rPr>
        <w:t>cheaper</w:t>
      </w:r>
      <w:r w:rsidR="0040088F">
        <w:rPr>
          <w:color w:val="000000" w:themeColor="text1"/>
          <w:szCs w:val="19"/>
          <w:lang w:val="en-US"/>
        </w:rPr>
        <w:t xml:space="preserve"> than </w:t>
      </w:r>
      <w:r w:rsidR="004260FC" w:rsidRPr="00460A3C">
        <w:rPr>
          <w:color w:val="000000" w:themeColor="text1"/>
          <w:lang w:val="en-US"/>
        </w:rPr>
        <w:t xml:space="preserve">in </w:t>
      </w:r>
      <w:r w:rsidR="007201EE">
        <w:rPr>
          <w:color w:val="000000" w:themeColor="text1"/>
          <w:lang w:val="en-US"/>
        </w:rPr>
        <w:t>November</w:t>
      </w:r>
      <w:r w:rsidR="004260FC" w:rsidRPr="00460A3C">
        <w:rPr>
          <w:color w:val="000000" w:themeColor="text1"/>
          <w:lang w:val="en-US"/>
        </w:rPr>
        <w:t xml:space="preserve"> </w:t>
      </w:r>
      <w:r w:rsidR="00C96DA4">
        <w:rPr>
          <w:color w:val="000000" w:themeColor="text1"/>
          <w:lang w:val="en-US"/>
        </w:rPr>
        <w:t>2023</w:t>
      </w:r>
      <w:r w:rsidR="00B60E75">
        <w:rPr>
          <w:color w:val="000000" w:themeColor="text1"/>
          <w:lang w:val="en-US"/>
        </w:rPr>
        <w:t xml:space="preserve"> </w:t>
      </w:r>
      <w:r w:rsidR="003C02EB">
        <w:rPr>
          <w:color w:val="000000" w:themeColor="text1"/>
          <w:lang w:val="en-US"/>
        </w:rPr>
        <w:t xml:space="preserve">and by </w:t>
      </w:r>
      <w:r w:rsidR="00C96DA4">
        <w:rPr>
          <w:color w:val="000000" w:themeColor="text1"/>
          <w:lang w:val="en-US"/>
        </w:rPr>
        <w:t>3</w:t>
      </w:r>
      <w:r w:rsidR="003C02EB">
        <w:rPr>
          <w:color w:val="000000" w:themeColor="text1"/>
          <w:lang w:val="en-US"/>
        </w:rPr>
        <w:t>.</w:t>
      </w:r>
      <w:r w:rsidR="00C96DA4">
        <w:rPr>
          <w:color w:val="000000" w:themeColor="text1"/>
          <w:lang w:val="en-US"/>
        </w:rPr>
        <w:t>5</w:t>
      </w:r>
      <w:r w:rsidR="003C02EB">
        <w:rPr>
          <w:color w:val="000000" w:themeColor="text1"/>
          <w:lang w:val="en-US"/>
        </w:rPr>
        <w:t>%</w:t>
      </w:r>
      <w:r w:rsidR="006D5651">
        <w:rPr>
          <w:color w:val="000000" w:themeColor="text1"/>
          <w:lang w:val="en-US"/>
        </w:rPr>
        <w:t xml:space="preserve"> </w:t>
      </w:r>
      <w:r w:rsidR="00FA63A2" w:rsidRPr="00460A3C">
        <w:rPr>
          <w:color w:val="000000" w:themeColor="text1"/>
          <w:szCs w:val="19"/>
          <w:lang w:val="en-US"/>
        </w:rPr>
        <w:t>–</w:t>
      </w:r>
      <w:r w:rsidR="00FA63A2">
        <w:rPr>
          <w:color w:val="000000" w:themeColor="text1"/>
          <w:szCs w:val="19"/>
          <w:lang w:val="en-US"/>
        </w:rPr>
        <w:t xml:space="preserve"> </w:t>
      </w:r>
      <w:r w:rsidR="0040088F">
        <w:rPr>
          <w:color w:val="000000" w:themeColor="text1"/>
          <w:lang w:val="en-US"/>
        </w:rPr>
        <w:t>than</w:t>
      </w:r>
      <w:r w:rsidR="00B60E75">
        <w:rPr>
          <w:color w:val="000000" w:themeColor="text1"/>
          <w:szCs w:val="19"/>
          <w:lang w:val="en-US"/>
        </w:rPr>
        <w:t xml:space="preserve"> </w:t>
      </w:r>
      <w:r w:rsidR="0040088F">
        <w:rPr>
          <w:color w:val="000000" w:themeColor="text1"/>
          <w:lang w:val="en-US"/>
        </w:rPr>
        <w:t xml:space="preserve">in the corresponding period </w:t>
      </w:r>
      <w:r w:rsidR="00C96DA4">
        <w:rPr>
          <w:color w:val="000000" w:themeColor="text1"/>
          <w:lang w:val="en-US"/>
        </w:rPr>
        <w:t>2022.</w:t>
      </w:r>
      <w:r w:rsidR="0040088F">
        <w:rPr>
          <w:color w:val="000000" w:themeColor="text1"/>
          <w:lang w:val="en-US"/>
        </w:rPr>
        <w:t xml:space="preserve"> </w:t>
      </w:r>
    </w:p>
    <w:p w:rsidR="009928B1" w:rsidRPr="00460A3C" w:rsidRDefault="009928B1" w:rsidP="009928B1">
      <w:pPr>
        <w:spacing w:line="288" w:lineRule="auto"/>
        <w:rPr>
          <w:color w:val="000000" w:themeColor="text1"/>
          <w:lang w:val="en-US"/>
        </w:rPr>
      </w:pPr>
      <w:r w:rsidRPr="00460A3C">
        <w:rPr>
          <w:color w:val="000000" w:themeColor="text1"/>
          <w:lang w:val="en-US"/>
        </w:rPr>
        <w:t xml:space="preserve">In </w:t>
      </w:r>
      <w:r w:rsidR="007201EE">
        <w:rPr>
          <w:color w:val="000000" w:themeColor="text1"/>
          <w:lang w:val="en-US"/>
        </w:rPr>
        <w:t>December</w:t>
      </w:r>
      <w:r w:rsidR="0097145F" w:rsidRPr="00460A3C">
        <w:rPr>
          <w:color w:val="000000" w:themeColor="text1"/>
          <w:lang w:val="en-US"/>
        </w:rPr>
        <w:t xml:space="preserve"> 2023</w:t>
      </w:r>
      <w:r w:rsidRPr="00460A3C">
        <w:rPr>
          <w:color w:val="000000" w:themeColor="text1"/>
          <w:lang w:val="en-US"/>
        </w:rPr>
        <w:t xml:space="preserve"> </w:t>
      </w:r>
      <w:r w:rsidR="00BB2322">
        <w:rPr>
          <w:color w:val="000000" w:themeColor="text1"/>
          <w:lang w:val="en-US"/>
        </w:rPr>
        <w:t xml:space="preserve">PLN </w:t>
      </w:r>
      <w:r w:rsidR="00FD4CB4">
        <w:rPr>
          <w:color w:val="000000" w:themeColor="text1"/>
          <w:lang w:val="en-US"/>
        </w:rPr>
        <w:t>7</w:t>
      </w:r>
      <w:r w:rsidR="00A43C0B">
        <w:rPr>
          <w:color w:val="000000" w:themeColor="text1"/>
          <w:lang w:val="en-US"/>
        </w:rPr>
        <w:t>.</w:t>
      </w:r>
      <w:r w:rsidR="00D827AC">
        <w:rPr>
          <w:color w:val="000000" w:themeColor="text1"/>
          <w:lang w:val="en-US"/>
        </w:rPr>
        <w:t>46</w:t>
      </w:r>
      <w:r w:rsidR="00A43C0B">
        <w:rPr>
          <w:color w:val="000000" w:themeColor="text1"/>
          <w:lang w:val="en-US"/>
        </w:rPr>
        <w:t xml:space="preserve"> </w:t>
      </w:r>
      <w:r w:rsidR="00EA49CA">
        <w:rPr>
          <w:color w:val="000000" w:themeColor="text1"/>
          <w:lang w:val="en-US"/>
        </w:rPr>
        <w:t>was</w:t>
      </w:r>
      <w:r w:rsidR="00A43C0B">
        <w:rPr>
          <w:color w:val="000000" w:themeColor="text1"/>
          <w:lang w:val="en-US"/>
        </w:rPr>
        <w:t xml:space="preserve"> paid per kg of </w:t>
      </w:r>
      <w:r w:rsidR="001915CF" w:rsidRPr="00460A3C">
        <w:rPr>
          <w:b/>
          <w:color w:val="000000" w:themeColor="text1"/>
          <w:lang w:val="en-US"/>
        </w:rPr>
        <w:t>pigs for slaughter</w:t>
      </w:r>
      <w:r w:rsidRPr="00460A3C">
        <w:rPr>
          <w:color w:val="000000" w:themeColor="text1"/>
          <w:lang w:val="en-US"/>
        </w:rPr>
        <w:t xml:space="preserve"> </w:t>
      </w:r>
      <w:r w:rsidR="00A43C0B">
        <w:rPr>
          <w:color w:val="000000" w:themeColor="text1"/>
          <w:lang w:val="en-US"/>
        </w:rPr>
        <w:t>in procurement</w:t>
      </w:r>
      <w:r w:rsidR="003554C1">
        <w:rPr>
          <w:color w:val="000000" w:themeColor="text1"/>
          <w:lang w:val="en-US"/>
        </w:rPr>
        <w:t>, i.e. by</w:t>
      </w:r>
      <w:r w:rsidR="008A0AAD" w:rsidRPr="00460A3C">
        <w:rPr>
          <w:color w:val="000000" w:themeColor="text1"/>
          <w:lang w:val="en-US"/>
        </w:rPr>
        <w:t xml:space="preserve"> </w:t>
      </w:r>
      <w:r w:rsidR="00D827AC">
        <w:rPr>
          <w:color w:val="000000" w:themeColor="text1"/>
          <w:lang w:val="en-US"/>
        </w:rPr>
        <w:t>4</w:t>
      </w:r>
      <w:r w:rsidR="0051716F" w:rsidRPr="00460A3C">
        <w:rPr>
          <w:color w:val="000000" w:themeColor="text1"/>
          <w:lang w:val="en-US"/>
        </w:rPr>
        <w:t>.</w:t>
      </w:r>
      <w:r w:rsidR="00D827AC">
        <w:rPr>
          <w:color w:val="000000" w:themeColor="text1"/>
          <w:lang w:val="en-US"/>
        </w:rPr>
        <w:t>3</w:t>
      </w:r>
      <w:r w:rsidR="008A0AAD" w:rsidRPr="00460A3C">
        <w:rPr>
          <w:color w:val="000000" w:themeColor="text1"/>
          <w:lang w:val="en-US"/>
        </w:rPr>
        <w:t xml:space="preserve">% </w:t>
      </w:r>
      <w:r w:rsidR="00FD4CB4">
        <w:rPr>
          <w:color w:val="000000" w:themeColor="text1"/>
          <w:lang w:val="en-US"/>
        </w:rPr>
        <w:t>less</w:t>
      </w:r>
      <w:r w:rsidR="008A0AAD" w:rsidRPr="00460A3C">
        <w:rPr>
          <w:color w:val="000000" w:themeColor="text1"/>
          <w:lang w:val="en-US"/>
        </w:rPr>
        <w:t xml:space="preserve"> than </w:t>
      </w:r>
      <w:r w:rsidR="00C81CD5">
        <w:rPr>
          <w:color w:val="000000" w:themeColor="text1"/>
          <w:lang w:val="en-US"/>
        </w:rPr>
        <w:t>a</w:t>
      </w:r>
      <w:r w:rsidR="003554C1">
        <w:rPr>
          <w:color w:val="000000" w:themeColor="text1"/>
          <w:lang w:val="en-US"/>
        </w:rPr>
        <w:t xml:space="preserve"> month</w:t>
      </w:r>
      <w:r w:rsidR="00C81CD5">
        <w:rPr>
          <w:color w:val="000000" w:themeColor="text1"/>
          <w:lang w:val="en-US"/>
        </w:rPr>
        <w:t xml:space="preserve"> ago</w:t>
      </w:r>
      <w:r w:rsidR="00D827AC">
        <w:rPr>
          <w:color w:val="000000" w:themeColor="text1"/>
          <w:lang w:val="en-US"/>
        </w:rPr>
        <w:t xml:space="preserve"> and by</w:t>
      </w:r>
      <w:r w:rsidR="00FD4CB4">
        <w:rPr>
          <w:color w:val="000000" w:themeColor="text1"/>
          <w:lang w:val="en-US"/>
        </w:rPr>
        <w:t xml:space="preserve"> </w:t>
      </w:r>
      <w:r w:rsidR="00913779">
        <w:rPr>
          <w:color w:val="000000" w:themeColor="text1"/>
          <w:szCs w:val="19"/>
          <w:lang w:val="en-US"/>
        </w:rPr>
        <w:t>5</w:t>
      </w:r>
      <w:r w:rsidR="00DF6FC6">
        <w:rPr>
          <w:color w:val="000000" w:themeColor="text1"/>
          <w:szCs w:val="19"/>
          <w:lang w:val="en-US"/>
        </w:rPr>
        <w:t>.</w:t>
      </w:r>
      <w:r w:rsidR="00D827AC">
        <w:rPr>
          <w:color w:val="000000" w:themeColor="text1"/>
          <w:szCs w:val="19"/>
          <w:lang w:val="en-US"/>
        </w:rPr>
        <w:t>2</w:t>
      </w:r>
      <w:r w:rsidR="00DF6FC6">
        <w:rPr>
          <w:color w:val="000000" w:themeColor="text1"/>
          <w:szCs w:val="19"/>
          <w:lang w:val="en-US"/>
        </w:rPr>
        <w:t xml:space="preserve">% </w:t>
      </w:r>
      <w:r w:rsidR="00D827AC" w:rsidRPr="00460A3C">
        <w:rPr>
          <w:color w:val="000000" w:themeColor="text1"/>
          <w:szCs w:val="19"/>
          <w:lang w:val="en-US"/>
        </w:rPr>
        <w:t>–</w:t>
      </w:r>
      <w:r w:rsidR="00B47507">
        <w:rPr>
          <w:color w:val="000000" w:themeColor="text1"/>
          <w:szCs w:val="19"/>
          <w:lang w:val="en-US"/>
        </w:rPr>
        <w:t xml:space="preserve"> </w:t>
      </w:r>
      <w:r w:rsidR="00B47507" w:rsidRPr="00460A3C">
        <w:rPr>
          <w:color w:val="000000" w:themeColor="text1"/>
          <w:szCs w:val="18"/>
          <w:lang w:val="en-US"/>
        </w:rPr>
        <w:t xml:space="preserve">than </w:t>
      </w:r>
      <w:r w:rsidR="00D827AC">
        <w:rPr>
          <w:color w:val="000000" w:themeColor="text1"/>
          <w:szCs w:val="19"/>
          <w:lang w:val="en-US"/>
        </w:rPr>
        <w:t>in December 2022.</w:t>
      </w:r>
      <w:r w:rsidR="00A306E6">
        <w:rPr>
          <w:color w:val="000000" w:themeColor="text1"/>
          <w:szCs w:val="19"/>
          <w:lang w:val="en-US"/>
        </w:rPr>
        <w:t xml:space="preserve"> </w:t>
      </w:r>
    </w:p>
    <w:p w:rsidR="0076735A" w:rsidRPr="00460A3C" w:rsidRDefault="0076735A" w:rsidP="00AC5F7C">
      <w:pPr>
        <w:spacing w:line="288" w:lineRule="auto"/>
        <w:rPr>
          <w:color w:val="000000" w:themeColor="text1"/>
          <w:lang w:val="en-US"/>
        </w:rPr>
      </w:pPr>
      <w:r w:rsidRPr="00460A3C">
        <w:rPr>
          <w:color w:val="000000" w:themeColor="text1"/>
          <w:lang w:val="en-US"/>
        </w:rPr>
        <w:t xml:space="preserve">The procurement price of </w:t>
      </w:r>
      <w:r w:rsidRPr="00460A3C">
        <w:rPr>
          <w:b/>
          <w:color w:val="000000" w:themeColor="text1"/>
          <w:lang w:val="en-US"/>
        </w:rPr>
        <w:t xml:space="preserve">poultry for slaughter </w:t>
      </w:r>
      <w:r w:rsidRPr="00460A3C">
        <w:rPr>
          <w:color w:val="000000" w:themeColor="text1"/>
          <w:lang w:val="en-US"/>
        </w:rPr>
        <w:t>(</w:t>
      </w:r>
      <w:r w:rsidR="00BB2322">
        <w:rPr>
          <w:color w:val="000000" w:themeColor="text1"/>
          <w:lang w:val="en-US"/>
        </w:rPr>
        <w:t xml:space="preserve">PLN </w:t>
      </w:r>
      <w:r w:rsidR="009D3AE6">
        <w:rPr>
          <w:color w:val="000000" w:themeColor="text1"/>
          <w:lang w:val="en-US"/>
        </w:rPr>
        <w:t>5</w:t>
      </w:r>
      <w:r w:rsidR="00B20178">
        <w:rPr>
          <w:color w:val="000000" w:themeColor="text1"/>
          <w:lang w:val="en-US"/>
        </w:rPr>
        <w:t>.</w:t>
      </w:r>
      <w:r w:rsidR="00A55E1C">
        <w:rPr>
          <w:color w:val="000000" w:themeColor="text1"/>
          <w:lang w:val="en-US"/>
        </w:rPr>
        <w:t>20</w:t>
      </w:r>
      <w:r w:rsidRPr="00460A3C">
        <w:rPr>
          <w:color w:val="000000" w:themeColor="text1"/>
          <w:lang w:val="en-US"/>
        </w:rPr>
        <w:t xml:space="preserve"> per kg) </w:t>
      </w:r>
      <w:r w:rsidR="00A55ECA">
        <w:rPr>
          <w:color w:val="000000" w:themeColor="text1"/>
          <w:lang w:val="en-US"/>
        </w:rPr>
        <w:t>decreased</w:t>
      </w:r>
      <w:r w:rsidR="00566D9A" w:rsidRPr="00460A3C">
        <w:rPr>
          <w:color w:val="000000" w:themeColor="text1"/>
          <w:lang w:val="en-US"/>
        </w:rPr>
        <w:t xml:space="preserve"> in comparison with </w:t>
      </w:r>
      <w:r w:rsidR="007201EE">
        <w:rPr>
          <w:color w:val="000000" w:themeColor="text1"/>
          <w:lang w:val="en-US"/>
        </w:rPr>
        <w:t>November</w:t>
      </w:r>
      <w:r w:rsidR="0002490E">
        <w:rPr>
          <w:color w:val="000000" w:themeColor="text1"/>
          <w:lang w:val="en-US"/>
        </w:rPr>
        <w:t xml:space="preserve"> </w:t>
      </w:r>
      <w:r w:rsidR="007201EE">
        <w:rPr>
          <w:color w:val="000000" w:themeColor="text1"/>
          <w:lang w:val="en-US"/>
        </w:rPr>
        <w:t>2023</w:t>
      </w:r>
      <w:r w:rsidR="00566D9A" w:rsidRPr="00460A3C">
        <w:rPr>
          <w:color w:val="000000" w:themeColor="text1"/>
          <w:lang w:val="en-US"/>
        </w:rPr>
        <w:t xml:space="preserve"> </w:t>
      </w:r>
      <w:r w:rsidRPr="00460A3C">
        <w:rPr>
          <w:color w:val="000000" w:themeColor="text1"/>
          <w:lang w:val="en-US"/>
        </w:rPr>
        <w:t xml:space="preserve">(by </w:t>
      </w:r>
      <w:r w:rsidR="00A55E1C">
        <w:rPr>
          <w:color w:val="000000" w:themeColor="text1"/>
          <w:lang w:val="en-US"/>
        </w:rPr>
        <w:t>2</w:t>
      </w:r>
      <w:r w:rsidR="00537ED6" w:rsidRPr="00460A3C">
        <w:rPr>
          <w:color w:val="000000" w:themeColor="text1"/>
          <w:lang w:val="en-US"/>
        </w:rPr>
        <w:t>.</w:t>
      </w:r>
      <w:r w:rsidR="00A55E1C">
        <w:rPr>
          <w:color w:val="000000" w:themeColor="text1"/>
          <w:lang w:val="en-US"/>
        </w:rPr>
        <w:t>7</w:t>
      </w:r>
      <w:r w:rsidRPr="00460A3C">
        <w:rPr>
          <w:color w:val="000000" w:themeColor="text1"/>
          <w:lang w:val="en-US"/>
        </w:rPr>
        <w:t xml:space="preserve">%), </w:t>
      </w:r>
      <w:r w:rsidR="0002490E">
        <w:rPr>
          <w:color w:val="000000" w:themeColor="text1"/>
          <w:lang w:val="en-US"/>
        </w:rPr>
        <w:t>as well as</w:t>
      </w:r>
      <w:r w:rsidR="00214BDC" w:rsidRPr="00460A3C">
        <w:rPr>
          <w:color w:val="000000" w:themeColor="text1"/>
          <w:lang w:val="en-US"/>
        </w:rPr>
        <w:t xml:space="preserve"> </w:t>
      </w:r>
      <w:r w:rsidR="00421C87" w:rsidRPr="00460A3C">
        <w:rPr>
          <w:color w:val="000000" w:themeColor="text1"/>
          <w:lang w:val="en-US"/>
        </w:rPr>
        <w:t xml:space="preserve">compared to the same period </w:t>
      </w:r>
      <w:r w:rsidR="00A55E1C">
        <w:rPr>
          <w:color w:val="000000" w:themeColor="text1"/>
          <w:lang w:val="en-US"/>
        </w:rPr>
        <w:t>2022</w:t>
      </w:r>
      <w:r w:rsidR="00566D9A" w:rsidRPr="00460A3C">
        <w:rPr>
          <w:color w:val="000000" w:themeColor="text1"/>
          <w:lang w:val="en-US"/>
        </w:rPr>
        <w:t xml:space="preserve"> </w:t>
      </w:r>
      <w:r w:rsidR="00214BDC" w:rsidRPr="00460A3C">
        <w:rPr>
          <w:color w:val="000000" w:themeColor="text1"/>
          <w:lang w:val="en-US"/>
        </w:rPr>
        <w:t xml:space="preserve">(by </w:t>
      </w:r>
      <w:r w:rsidR="009D3AE6">
        <w:rPr>
          <w:color w:val="000000" w:themeColor="text1"/>
          <w:lang w:val="en-US"/>
        </w:rPr>
        <w:t>1</w:t>
      </w:r>
      <w:r w:rsidR="00A55E1C">
        <w:rPr>
          <w:color w:val="000000" w:themeColor="text1"/>
          <w:lang w:val="en-US"/>
        </w:rPr>
        <w:t>8</w:t>
      </w:r>
      <w:r w:rsidR="00537ED6" w:rsidRPr="00460A3C">
        <w:rPr>
          <w:color w:val="000000" w:themeColor="text1"/>
          <w:lang w:val="en-US"/>
        </w:rPr>
        <w:t>.</w:t>
      </w:r>
      <w:r w:rsidR="00A55E1C">
        <w:rPr>
          <w:color w:val="000000" w:themeColor="text1"/>
          <w:lang w:val="en-US"/>
        </w:rPr>
        <w:t>6</w:t>
      </w:r>
      <w:r w:rsidR="00214BDC" w:rsidRPr="00460A3C">
        <w:rPr>
          <w:color w:val="000000" w:themeColor="text1"/>
          <w:lang w:val="en-US"/>
        </w:rPr>
        <w:t>%).</w:t>
      </w:r>
    </w:p>
    <w:p w:rsidR="00B0327A" w:rsidRDefault="00BB2322" w:rsidP="00AC5F7C">
      <w:pPr>
        <w:spacing w:line="288" w:lineRule="auto"/>
        <w:rPr>
          <w:color w:val="000000" w:themeColor="text1"/>
          <w:lang w:val="en-US"/>
        </w:rPr>
      </w:pPr>
      <w:r>
        <w:rPr>
          <w:color w:val="000000" w:themeColor="text1"/>
          <w:lang w:val="en-US"/>
        </w:rPr>
        <w:t xml:space="preserve">PLN </w:t>
      </w:r>
      <w:r w:rsidR="005F021C">
        <w:rPr>
          <w:color w:val="000000" w:themeColor="text1"/>
          <w:lang w:val="en-US"/>
        </w:rPr>
        <w:t>2</w:t>
      </w:r>
      <w:r w:rsidR="00F770AF">
        <w:rPr>
          <w:color w:val="000000" w:themeColor="text1"/>
          <w:lang w:val="en-US"/>
        </w:rPr>
        <w:t>11</w:t>
      </w:r>
      <w:r w:rsidR="00C71D35" w:rsidRPr="00460A3C">
        <w:rPr>
          <w:color w:val="000000" w:themeColor="text1"/>
          <w:lang w:val="en-US"/>
        </w:rPr>
        <w:t>.</w:t>
      </w:r>
      <w:r w:rsidR="00F770AF">
        <w:rPr>
          <w:color w:val="000000" w:themeColor="text1"/>
          <w:lang w:val="en-US"/>
        </w:rPr>
        <w:t>51</w:t>
      </w:r>
      <w:r w:rsidR="00F20FCE" w:rsidRPr="00460A3C">
        <w:rPr>
          <w:color w:val="000000" w:themeColor="text1"/>
          <w:lang w:val="en-US"/>
        </w:rPr>
        <w:t xml:space="preserve"> </w:t>
      </w:r>
      <w:bookmarkStart w:id="0" w:name="_GoBack"/>
      <w:bookmarkEnd w:id="0"/>
      <w:r w:rsidR="0076735A" w:rsidRPr="00460A3C">
        <w:rPr>
          <w:color w:val="000000" w:themeColor="text1"/>
          <w:lang w:val="en-US"/>
        </w:rPr>
        <w:t xml:space="preserve">was paid in procurement </w:t>
      </w:r>
      <w:r w:rsidR="00344A96" w:rsidRPr="00460A3C">
        <w:rPr>
          <w:color w:val="000000" w:themeColor="text1"/>
          <w:lang w:val="en-US"/>
        </w:rPr>
        <w:t>per</w:t>
      </w:r>
      <w:r w:rsidR="0076735A" w:rsidRPr="00460A3C">
        <w:rPr>
          <w:color w:val="000000" w:themeColor="text1"/>
          <w:lang w:val="en-US"/>
        </w:rPr>
        <w:t xml:space="preserve"> hl of </w:t>
      </w:r>
      <w:r w:rsidR="0076735A" w:rsidRPr="00460A3C">
        <w:rPr>
          <w:b/>
          <w:color w:val="000000" w:themeColor="text1"/>
          <w:lang w:val="en-US"/>
        </w:rPr>
        <w:t>cows’ milk</w:t>
      </w:r>
      <w:r w:rsidR="0076735A" w:rsidRPr="00460A3C">
        <w:rPr>
          <w:color w:val="000000" w:themeColor="text1"/>
          <w:lang w:val="en-US"/>
        </w:rPr>
        <w:t>,</w:t>
      </w:r>
      <w:r w:rsidR="0076735A" w:rsidRPr="00460A3C">
        <w:rPr>
          <w:b/>
          <w:color w:val="000000" w:themeColor="text1"/>
          <w:lang w:val="en-US"/>
        </w:rPr>
        <w:t xml:space="preserve"> </w:t>
      </w:r>
      <w:r w:rsidR="0076735A" w:rsidRPr="00D4344A">
        <w:rPr>
          <w:color w:val="000000" w:themeColor="text1"/>
          <w:lang w:val="en-US"/>
        </w:rPr>
        <w:t>i</w:t>
      </w:r>
      <w:r w:rsidR="0076735A" w:rsidRPr="00460A3C">
        <w:rPr>
          <w:color w:val="000000" w:themeColor="text1"/>
          <w:lang w:val="en-US"/>
        </w:rPr>
        <w:t xml:space="preserve">.e. by </w:t>
      </w:r>
      <w:r w:rsidR="00F770AF">
        <w:rPr>
          <w:color w:val="000000" w:themeColor="text1"/>
          <w:lang w:val="en-US"/>
        </w:rPr>
        <w:t>2</w:t>
      </w:r>
      <w:r w:rsidR="00C71D35" w:rsidRPr="00460A3C">
        <w:rPr>
          <w:color w:val="000000" w:themeColor="text1"/>
          <w:lang w:val="en-US"/>
        </w:rPr>
        <w:t>.</w:t>
      </w:r>
      <w:r w:rsidR="00F770AF">
        <w:rPr>
          <w:color w:val="000000" w:themeColor="text1"/>
          <w:lang w:val="en-US"/>
        </w:rPr>
        <w:t>1</w:t>
      </w:r>
      <w:r w:rsidR="0076735A" w:rsidRPr="00460A3C">
        <w:rPr>
          <w:color w:val="000000" w:themeColor="text1"/>
          <w:lang w:val="en-US"/>
        </w:rPr>
        <w:t xml:space="preserve">% </w:t>
      </w:r>
      <w:r w:rsidR="000729DC">
        <w:rPr>
          <w:color w:val="000000" w:themeColor="text1"/>
          <w:lang w:val="en-US"/>
        </w:rPr>
        <w:t>more</w:t>
      </w:r>
      <w:r w:rsidR="0076735A" w:rsidRPr="00460A3C">
        <w:rPr>
          <w:color w:val="000000" w:themeColor="text1"/>
          <w:lang w:val="en-US"/>
        </w:rPr>
        <w:t xml:space="preserve"> than in </w:t>
      </w:r>
      <w:r w:rsidR="005501C1">
        <w:rPr>
          <w:color w:val="000000" w:themeColor="text1"/>
          <w:lang w:val="en-US"/>
        </w:rPr>
        <w:t>the previous month</w:t>
      </w:r>
      <w:r w:rsidR="000729DC">
        <w:rPr>
          <w:color w:val="000000" w:themeColor="text1"/>
          <w:lang w:val="en-US"/>
        </w:rPr>
        <w:t>,</w:t>
      </w:r>
      <w:r w:rsidR="00DB5B2E">
        <w:rPr>
          <w:color w:val="000000" w:themeColor="text1"/>
          <w:lang w:val="en-US"/>
        </w:rPr>
        <w:t xml:space="preserve"> </w:t>
      </w:r>
      <w:r w:rsidR="000729DC">
        <w:rPr>
          <w:color w:val="000000" w:themeColor="text1"/>
          <w:lang w:val="en-US"/>
        </w:rPr>
        <w:t>but</w:t>
      </w:r>
      <w:r w:rsidR="0076735A" w:rsidRPr="00460A3C">
        <w:rPr>
          <w:color w:val="000000" w:themeColor="text1"/>
          <w:lang w:val="en-US"/>
        </w:rPr>
        <w:t xml:space="preserve"> by </w:t>
      </w:r>
      <w:r w:rsidR="00E129E7">
        <w:rPr>
          <w:color w:val="000000" w:themeColor="text1"/>
          <w:lang w:val="en-US"/>
        </w:rPr>
        <w:t>2</w:t>
      </w:r>
      <w:r w:rsidR="005F021C">
        <w:rPr>
          <w:color w:val="000000" w:themeColor="text1"/>
          <w:lang w:val="en-US"/>
        </w:rPr>
        <w:t>3</w:t>
      </w:r>
      <w:r w:rsidR="005C3D64">
        <w:rPr>
          <w:color w:val="000000" w:themeColor="text1"/>
          <w:lang w:val="en-US"/>
        </w:rPr>
        <w:t>.</w:t>
      </w:r>
      <w:r w:rsidR="00F770AF">
        <w:rPr>
          <w:color w:val="000000" w:themeColor="text1"/>
          <w:lang w:val="en-US"/>
        </w:rPr>
        <w:t>2</w:t>
      </w:r>
      <w:r w:rsidR="0076735A" w:rsidRPr="00460A3C">
        <w:rPr>
          <w:color w:val="000000" w:themeColor="text1"/>
          <w:lang w:val="en-US"/>
        </w:rPr>
        <w:t>%</w:t>
      </w:r>
      <w:r w:rsidR="000729DC">
        <w:rPr>
          <w:color w:val="000000" w:themeColor="text1"/>
          <w:lang w:val="en-US"/>
        </w:rPr>
        <w:t xml:space="preserve"> less</w:t>
      </w:r>
      <w:r w:rsidR="00C71D35" w:rsidRPr="00460A3C">
        <w:rPr>
          <w:color w:val="000000" w:themeColor="text1"/>
          <w:lang w:val="en-US"/>
        </w:rPr>
        <w:t xml:space="preserve"> </w:t>
      </w:r>
      <w:r w:rsidR="0076735A" w:rsidRPr="00460A3C">
        <w:rPr>
          <w:color w:val="000000" w:themeColor="text1"/>
          <w:lang w:val="en-US"/>
        </w:rPr>
        <w:t xml:space="preserve">than </w:t>
      </w:r>
      <w:r w:rsidR="00F41AA3" w:rsidRPr="00460A3C">
        <w:rPr>
          <w:color w:val="000000" w:themeColor="text1"/>
          <w:lang w:val="en-US"/>
        </w:rPr>
        <w:t xml:space="preserve">in </w:t>
      </w:r>
      <w:r w:rsidR="007201EE">
        <w:rPr>
          <w:color w:val="000000" w:themeColor="text1"/>
          <w:lang w:val="en-US"/>
        </w:rPr>
        <w:t>December</w:t>
      </w:r>
      <w:r w:rsidR="009F5552" w:rsidRPr="00460A3C">
        <w:rPr>
          <w:color w:val="000000" w:themeColor="text1"/>
          <w:lang w:val="en-US"/>
        </w:rPr>
        <w:t xml:space="preserve"> 2022</w:t>
      </w:r>
      <w:r w:rsidR="00F41AA3" w:rsidRPr="00460A3C">
        <w:rPr>
          <w:color w:val="000000" w:themeColor="text1"/>
          <w:lang w:val="en-US"/>
        </w:rPr>
        <w:t>.</w:t>
      </w:r>
    </w:p>
    <w:p w:rsidR="00230953" w:rsidRDefault="00230953" w:rsidP="00DB0112">
      <w:pPr>
        <w:pStyle w:val="Nagwek1"/>
        <w:rPr>
          <w:rFonts w:eastAsiaTheme="minorHAnsi" w:cstheme="minorBidi"/>
          <w:bCs w:val="0"/>
          <w:color w:val="auto"/>
          <w:szCs w:val="18"/>
          <w:lang w:val="en-US" w:eastAsia="en-US"/>
        </w:rPr>
      </w:pPr>
    </w:p>
    <w:p w:rsidR="00EA553D" w:rsidRPr="00FF4857" w:rsidRDefault="00D17CBE" w:rsidP="00DB0112">
      <w:pPr>
        <w:pStyle w:val="Nagwek1"/>
        <w:rPr>
          <w:noProof/>
          <w:color w:val="auto"/>
          <w:lang w:val="en-US"/>
        </w:rPr>
      </w:pPr>
      <w:r>
        <w:rPr>
          <w:noProof/>
        </w:rPr>
        <w:drawing>
          <wp:anchor distT="0" distB="0" distL="114300" distR="114300" simplePos="0" relativeHeight="251868160" behindDoc="1" locked="0" layoutInCell="1" allowOverlap="1">
            <wp:simplePos x="0" y="0"/>
            <wp:positionH relativeFrom="column">
              <wp:posOffset>0</wp:posOffset>
            </wp:positionH>
            <wp:positionV relativeFrom="paragraph">
              <wp:posOffset>471805</wp:posOffset>
            </wp:positionV>
            <wp:extent cx="5011420" cy="3362325"/>
            <wp:effectExtent l="0" t="0" r="0" b="9525"/>
            <wp:wrapTight wrapText="bothSides">
              <wp:wrapPolygon edited="0">
                <wp:start x="0" y="0"/>
                <wp:lineTo x="0" y="21539"/>
                <wp:lineTo x="21512" y="21539"/>
                <wp:lineTo x="21512" y="0"/>
                <wp:lineTo x="0" y="0"/>
              </wp:wrapPolygon>
            </wp:wrapTight>
            <wp:docPr id="13" name="Obraz 13" descr="Procurement and marketplaces prices of wheat and r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11420" cy="3362325"/>
                    </a:xfrm>
                    <a:prstGeom prst="rect">
                      <a:avLst/>
                    </a:prstGeom>
                    <a:noFill/>
                  </pic:spPr>
                </pic:pic>
              </a:graphicData>
            </a:graphic>
            <wp14:sizeRelV relativeFrom="margin">
              <wp14:pctHeight>0</wp14:pctHeight>
            </wp14:sizeRelV>
          </wp:anchor>
        </w:drawing>
      </w:r>
      <w:r w:rsidR="00A553D7" w:rsidRPr="009F087D">
        <w:rPr>
          <w:rFonts w:eastAsiaTheme="minorHAnsi" w:cstheme="minorBidi"/>
          <w:bCs w:val="0"/>
          <w:color w:val="auto"/>
          <w:szCs w:val="18"/>
          <w:lang w:val="en-US" w:eastAsia="en-US"/>
        </w:rPr>
        <w:t>Chart 3. Procurement and marketplaces prices of wheat and rye</w:t>
      </w:r>
      <w:r w:rsidR="00D528DF" w:rsidRPr="00D528DF">
        <w:rPr>
          <w:noProof/>
          <w:lang w:val="en-US"/>
        </w:rPr>
        <w:t xml:space="preserve"> </w:t>
      </w:r>
    </w:p>
    <w:p w:rsidR="00821DF7" w:rsidRPr="00E16CE9" w:rsidRDefault="00821DF7" w:rsidP="006774BD">
      <w:pPr>
        <w:spacing w:before="360" w:line="240" w:lineRule="auto"/>
        <w:outlineLvl w:val="0"/>
        <w:rPr>
          <w:noProof/>
          <w:lang w:val="en-US" w:eastAsia="pl-PL"/>
        </w:rPr>
      </w:pPr>
    </w:p>
    <w:p w:rsidR="004C2D34" w:rsidRPr="00E16CE9" w:rsidRDefault="006C7265" w:rsidP="006774BD">
      <w:pPr>
        <w:spacing w:before="360" w:line="240" w:lineRule="auto"/>
        <w:outlineLvl w:val="0"/>
        <w:rPr>
          <w:noProof/>
          <w:lang w:val="en-US" w:eastAsia="pl-PL"/>
        </w:rPr>
      </w:pPr>
      <w:r>
        <w:rPr>
          <w:noProof/>
          <w:lang w:eastAsia="pl-PL"/>
        </w:rPr>
        <w:lastRenderedPageBreak/>
        <w:drawing>
          <wp:anchor distT="0" distB="0" distL="114300" distR="114300" simplePos="0" relativeHeight="251869184" behindDoc="1" locked="0" layoutInCell="1" allowOverlap="1">
            <wp:simplePos x="0" y="0"/>
            <wp:positionH relativeFrom="column">
              <wp:posOffset>0</wp:posOffset>
            </wp:positionH>
            <wp:positionV relativeFrom="paragraph">
              <wp:posOffset>330200</wp:posOffset>
            </wp:positionV>
            <wp:extent cx="4981575" cy="3295650"/>
            <wp:effectExtent l="0" t="0" r="9525" b="0"/>
            <wp:wrapTight wrapText="bothSides">
              <wp:wrapPolygon edited="0">
                <wp:start x="0" y="0"/>
                <wp:lineTo x="0" y="21475"/>
                <wp:lineTo x="21559" y="21475"/>
                <wp:lineTo x="21559" y="0"/>
                <wp:lineTo x="0" y="0"/>
              </wp:wrapPolygon>
            </wp:wrapTight>
            <wp:docPr id="19" name="Obraz 19" descr="Procurement and marketplaces prices of potato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81575" cy="3295650"/>
                    </a:xfrm>
                    <a:prstGeom prst="rect">
                      <a:avLst/>
                    </a:prstGeom>
                    <a:noFill/>
                  </pic:spPr>
                </pic:pic>
              </a:graphicData>
            </a:graphic>
            <wp14:sizeRelH relativeFrom="margin">
              <wp14:pctWidth>0</wp14:pctWidth>
            </wp14:sizeRelH>
            <wp14:sizeRelV relativeFrom="margin">
              <wp14:pctHeight>0</wp14:pctHeight>
            </wp14:sizeRelV>
          </wp:anchor>
        </w:drawing>
      </w:r>
      <w:r w:rsidR="001E7F2B" w:rsidRPr="00E8170B">
        <w:rPr>
          <w:rFonts w:ascii="Fira Sans SemiBold" w:hAnsi="Fira Sans SemiBold"/>
          <w:szCs w:val="18"/>
          <w:lang w:val="en-US"/>
        </w:rPr>
        <w:t>Chart 4. Procurement and marketplaces prices of potatoe</w:t>
      </w:r>
      <w:r w:rsidR="001E7F2B" w:rsidRPr="002863A1">
        <w:rPr>
          <w:rFonts w:ascii="Fira Sans SemiBold" w:hAnsi="Fira Sans SemiBold"/>
          <w:sz w:val="18"/>
          <w:szCs w:val="18"/>
          <w:lang w:val="en-US"/>
        </w:rPr>
        <w:t>s</w:t>
      </w:r>
    </w:p>
    <w:p w:rsidR="006C6F4E" w:rsidRPr="00890D1D" w:rsidRDefault="006C6F4E" w:rsidP="006774BD">
      <w:pPr>
        <w:spacing w:before="360" w:line="240" w:lineRule="auto"/>
        <w:outlineLvl w:val="0"/>
        <w:rPr>
          <w:noProof/>
          <w:lang w:val="en-US"/>
        </w:rPr>
      </w:pPr>
    </w:p>
    <w:p w:rsidR="005E0BC3" w:rsidRPr="00890D1D" w:rsidRDefault="005E0BC3" w:rsidP="006774BD">
      <w:pPr>
        <w:spacing w:before="360" w:line="240" w:lineRule="auto"/>
        <w:outlineLvl w:val="0"/>
        <w:rPr>
          <w:noProof/>
          <w:lang w:val="en-US"/>
        </w:rPr>
      </w:pPr>
    </w:p>
    <w:p w:rsidR="006C6F4E" w:rsidRPr="009B0AF4" w:rsidRDefault="008E4FFC" w:rsidP="006774BD">
      <w:pPr>
        <w:spacing w:before="360" w:line="240" w:lineRule="auto"/>
        <w:outlineLvl w:val="0"/>
        <w:rPr>
          <w:rFonts w:ascii="Fira Sans SemiBold" w:hAnsi="Fira Sans SemiBold"/>
          <w:szCs w:val="18"/>
          <w:lang w:val="en-US"/>
        </w:rPr>
      </w:pPr>
      <w:r>
        <w:rPr>
          <w:rFonts w:ascii="Fira Sans SemiBold" w:hAnsi="Fira Sans SemiBold"/>
          <w:noProof/>
          <w:sz w:val="18"/>
          <w:szCs w:val="18"/>
          <w:lang w:eastAsia="pl-PL"/>
        </w:rPr>
        <w:drawing>
          <wp:anchor distT="0" distB="0" distL="114300" distR="114300" simplePos="0" relativeHeight="251870208" behindDoc="1" locked="0" layoutInCell="1" allowOverlap="1">
            <wp:simplePos x="0" y="0"/>
            <wp:positionH relativeFrom="column">
              <wp:posOffset>0</wp:posOffset>
            </wp:positionH>
            <wp:positionV relativeFrom="paragraph">
              <wp:posOffset>482600</wp:posOffset>
            </wp:positionV>
            <wp:extent cx="4981575" cy="3419475"/>
            <wp:effectExtent l="0" t="0" r="9525" b="9525"/>
            <wp:wrapTight wrapText="bothSides">
              <wp:wrapPolygon edited="0">
                <wp:start x="0" y="0"/>
                <wp:lineTo x="0" y="21540"/>
                <wp:lineTo x="21559" y="21540"/>
                <wp:lineTo x="21559" y="0"/>
                <wp:lineTo x="0" y="0"/>
              </wp:wrapPolygon>
            </wp:wrapTight>
            <wp:docPr id="24" name="Obraz 24" descr="Procurement and marketplaces prices of cattle for slaughter and pigs for slaugh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81575" cy="3419475"/>
                    </a:xfrm>
                    <a:prstGeom prst="rect">
                      <a:avLst/>
                    </a:prstGeom>
                    <a:noFill/>
                  </pic:spPr>
                </pic:pic>
              </a:graphicData>
            </a:graphic>
            <wp14:sizeRelH relativeFrom="margin">
              <wp14:pctWidth>0</wp14:pctWidth>
            </wp14:sizeRelH>
            <wp14:sizeRelV relativeFrom="margin">
              <wp14:pctHeight>0</wp14:pctHeight>
            </wp14:sizeRelV>
          </wp:anchor>
        </w:drawing>
      </w:r>
      <w:r w:rsidR="006C6F4E">
        <w:rPr>
          <w:rFonts w:ascii="Fira Sans SemiBold" w:hAnsi="Fira Sans SemiBold"/>
          <w:szCs w:val="18"/>
          <w:lang w:val="en-US"/>
        </w:rPr>
        <w:t>C</w:t>
      </w:r>
      <w:r w:rsidR="006C6F4E" w:rsidRPr="00FE518E">
        <w:rPr>
          <w:rFonts w:ascii="Fira Sans SemiBold" w:hAnsi="Fira Sans SemiBold"/>
          <w:szCs w:val="18"/>
          <w:lang w:val="en-US"/>
        </w:rPr>
        <w:t>hart 5. Procurement and marketplaces prices of cattle for slaughter and pigs for slaughter</w:t>
      </w:r>
      <w:r w:rsidR="006C6F4E" w:rsidRPr="00BA00D7">
        <w:rPr>
          <w:noProof/>
          <w:lang w:val="en-US" w:eastAsia="pl-PL"/>
        </w:rPr>
        <w:t xml:space="preserve"> </w:t>
      </w:r>
      <w:r w:rsidR="006C6F4E" w:rsidRPr="00CD11AA">
        <w:rPr>
          <w:noProof/>
          <w:lang w:val="en-US" w:eastAsia="pl-PL"/>
        </w:rPr>
        <w:t xml:space="preserve"> </w:t>
      </w:r>
      <w:r w:rsidR="006C6F4E" w:rsidRPr="00FE518E">
        <w:rPr>
          <w:rFonts w:ascii="Fira Sans SemiBold" w:hAnsi="Fira Sans SemiBold"/>
          <w:szCs w:val="18"/>
          <w:lang w:val="en-US"/>
        </w:rPr>
        <w:t xml:space="preserve"> </w:t>
      </w:r>
    </w:p>
    <w:p w:rsidR="006C6F4E" w:rsidRDefault="006C6F4E" w:rsidP="006774BD">
      <w:pPr>
        <w:spacing w:before="360" w:line="240" w:lineRule="auto"/>
        <w:outlineLvl w:val="0"/>
        <w:rPr>
          <w:rFonts w:ascii="Fira Sans SemiBold" w:hAnsi="Fira Sans SemiBold"/>
          <w:sz w:val="18"/>
          <w:szCs w:val="18"/>
          <w:lang w:val="en-US"/>
        </w:rPr>
      </w:pPr>
    </w:p>
    <w:p w:rsidR="00EB6AA5" w:rsidRPr="00A12BA9" w:rsidRDefault="00EB6AA5" w:rsidP="006C6F4E">
      <w:pPr>
        <w:rPr>
          <w:rFonts w:cs="Arial"/>
          <w:noProof/>
          <w:szCs w:val="19"/>
          <w:lang w:val="en-US" w:eastAsia="pl-PL"/>
        </w:rPr>
      </w:pPr>
    </w:p>
    <w:p w:rsidR="00185DB4" w:rsidRDefault="00185DB4" w:rsidP="00BE6E30">
      <w:pPr>
        <w:spacing w:before="360" w:line="240" w:lineRule="auto"/>
        <w:rPr>
          <w:rFonts w:ascii="Fira Sans SemiBold" w:hAnsi="Fira Sans SemiBold"/>
          <w:szCs w:val="18"/>
          <w:lang w:val="en-US"/>
        </w:rPr>
      </w:pPr>
    </w:p>
    <w:p w:rsidR="00CC1597" w:rsidRDefault="00CC1597" w:rsidP="00BE6E30">
      <w:pPr>
        <w:spacing w:before="360" w:line="240" w:lineRule="auto"/>
        <w:rPr>
          <w:rFonts w:ascii="Fira Sans SemiBold" w:hAnsi="Fira Sans SemiBold"/>
          <w:szCs w:val="18"/>
          <w:lang w:val="en-US"/>
        </w:rPr>
      </w:pPr>
    </w:p>
    <w:p w:rsidR="006324D1" w:rsidRDefault="009761F1" w:rsidP="00BE6E30">
      <w:pPr>
        <w:spacing w:before="360" w:line="240" w:lineRule="auto"/>
        <w:rPr>
          <w:noProof/>
          <w:lang w:val="en-US" w:eastAsia="pl-PL"/>
        </w:rPr>
      </w:pPr>
      <w:r>
        <w:rPr>
          <w:noProof/>
          <w:lang w:eastAsia="pl-PL"/>
        </w:rPr>
        <w:drawing>
          <wp:anchor distT="0" distB="0" distL="114300" distR="114300" simplePos="0" relativeHeight="251871232" behindDoc="1" locked="0" layoutInCell="1" allowOverlap="1">
            <wp:simplePos x="0" y="0"/>
            <wp:positionH relativeFrom="column">
              <wp:posOffset>0</wp:posOffset>
            </wp:positionH>
            <wp:positionV relativeFrom="paragraph">
              <wp:posOffset>528320</wp:posOffset>
            </wp:positionV>
            <wp:extent cx="4991100" cy="3343275"/>
            <wp:effectExtent l="0" t="0" r="0" b="9525"/>
            <wp:wrapTight wrapText="bothSides">
              <wp:wrapPolygon edited="0">
                <wp:start x="0" y="0"/>
                <wp:lineTo x="0" y="21538"/>
                <wp:lineTo x="21518" y="21538"/>
                <wp:lineTo x="21518" y="0"/>
                <wp:lineTo x="0" y="0"/>
              </wp:wrapPolygon>
            </wp:wrapTight>
            <wp:docPr id="30" name="Obraz 30" descr="Procurement prices of poultry for slaughter and cows' mi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91100" cy="3343275"/>
                    </a:xfrm>
                    <a:prstGeom prst="rect">
                      <a:avLst/>
                    </a:prstGeom>
                    <a:noFill/>
                  </pic:spPr>
                </pic:pic>
              </a:graphicData>
            </a:graphic>
            <wp14:sizeRelH relativeFrom="margin">
              <wp14:pctWidth>0</wp14:pctWidth>
            </wp14:sizeRelH>
            <wp14:sizeRelV relativeFrom="margin">
              <wp14:pctHeight>0</wp14:pctHeight>
            </wp14:sizeRelV>
          </wp:anchor>
        </w:drawing>
      </w:r>
      <w:r w:rsidR="006324D1" w:rsidRPr="003302D6">
        <w:rPr>
          <w:rFonts w:ascii="Fira Sans SemiBold" w:hAnsi="Fira Sans SemiBold"/>
          <w:szCs w:val="18"/>
          <w:lang w:val="en-US"/>
        </w:rPr>
        <w:t>Chart 6. Procurement prices of poultry for slaughter and cows’ milk</w:t>
      </w:r>
      <w:r w:rsidR="00BA00D7" w:rsidRPr="00BA00D7">
        <w:rPr>
          <w:noProof/>
          <w:lang w:val="en-US" w:eastAsia="pl-PL"/>
        </w:rPr>
        <w:t xml:space="preserve"> </w:t>
      </w:r>
    </w:p>
    <w:p w:rsidR="00185DB4" w:rsidRPr="00A42050" w:rsidRDefault="00185DB4" w:rsidP="00BE6E30">
      <w:pPr>
        <w:spacing w:before="360" w:line="240" w:lineRule="auto"/>
        <w:rPr>
          <w:lang w:val="en-US" w:eastAsia="pl-PL"/>
        </w:rPr>
      </w:pPr>
    </w:p>
    <w:p w:rsidR="001A78DF" w:rsidRDefault="001A78DF" w:rsidP="004D6030">
      <w:pPr>
        <w:spacing w:line="288" w:lineRule="auto"/>
        <w:rPr>
          <w:rFonts w:cs="Arial"/>
          <w:szCs w:val="19"/>
          <w:lang w:val="en-US"/>
        </w:rPr>
      </w:pPr>
    </w:p>
    <w:p w:rsidR="00CA22AA" w:rsidRDefault="00CA22AA" w:rsidP="004D6030">
      <w:pPr>
        <w:spacing w:line="288" w:lineRule="auto"/>
        <w:rPr>
          <w:rFonts w:cs="Arial"/>
          <w:szCs w:val="19"/>
          <w:lang w:val="en-US"/>
        </w:rPr>
      </w:pPr>
    </w:p>
    <w:p w:rsidR="00CA22AA" w:rsidRDefault="00CA22AA" w:rsidP="004D6030">
      <w:pPr>
        <w:spacing w:line="288" w:lineRule="auto"/>
        <w:rPr>
          <w:rFonts w:cs="Arial"/>
          <w:szCs w:val="19"/>
          <w:lang w:val="en-US"/>
        </w:rPr>
      </w:pPr>
    </w:p>
    <w:p w:rsidR="00CA22AA" w:rsidRDefault="00CA22AA" w:rsidP="004D6030">
      <w:pPr>
        <w:spacing w:line="288" w:lineRule="auto"/>
        <w:rPr>
          <w:rFonts w:cs="Arial"/>
          <w:szCs w:val="19"/>
          <w:lang w:val="en-US"/>
        </w:rPr>
      </w:pPr>
    </w:p>
    <w:p w:rsidR="00CA22AA" w:rsidRDefault="00CA22AA" w:rsidP="004D6030">
      <w:pPr>
        <w:spacing w:line="288" w:lineRule="auto"/>
        <w:rPr>
          <w:rFonts w:cs="Arial"/>
          <w:szCs w:val="19"/>
          <w:lang w:val="en-US"/>
        </w:rPr>
      </w:pPr>
    </w:p>
    <w:p w:rsidR="00CA22AA" w:rsidRDefault="00CA22AA" w:rsidP="004D6030">
      <w:pPr>
        <w:spacing w:line="288" w:lineRule="auto"/>
        <w:rPr>
          <w:rFonts w:cs="Arial"/>
          <w:szCs w:val="19"/>
          <w:lang w:val="en-US"/>
        </w:rPr>
      </w:pPr>
    </w:p>
    <w:p w:rsidR="00CA22AA" w:rsidRDefault="00CA22AA" w:rsidP="004D6030">
      <w:pPr>
        <w:spacing w:line="288" w:lineRule="auto"/>
        <w:rPr>
          <w:rFonts w:cs="Arial"/>
          <w:szCs w:val="19"/>
          <w:lang w:val="en-US"/>
        </w:rPr>
      </w:pPr>
    </w:p>
    <w:p w:rsidR="00BA4333" w:rsidRPr="0017204A" w:rsidRDefault="00BA4333" w:rsidP="004D6030">
      <w:pPr>
        <w:spacing w:line="288" w:lineRule="auto"/>
        <w:rPr>
          <w:rFonts w:eastAsia="Fira Sans Light" w:cs="Times New Roman"/>
          <w:sz w:val="18"/>
          <w:szCs w:val="18"/>
          <w:lang w:val="en-US"/>
        </w:rPr>
      </w:pPr>
      <w:r>
        <w:rPr>
          <w:rFonts w:cs="Arial"/>
          <w:szCs w:val="19"/>
          <w:lang w:val="en-US"/>
        </w:rPr>
        <w:t>Th</w:t>
      </w:r>
      <w:r w:rsidRPr="000F45BD">
        <w:rPr>
          <w:rFonts w:cs="Arial"/>
          <w:szCs w:val="19"/>
          <w:lang w:val="en-US"/>
        </w:rPr>
        <w:t>e differentiation of the level of prices of basic agricultural products in particular voivod</w:t>
      </w:r>
      <w:r w:rsidRPr="00BA4333">
        <w:rPr>
          <w:rFonts w:eastAsia="Fira Sans Light" w:cs="Arial"/>
          <w:szCs w:val="19"/>
          <w:lang w:val="en-US"/>
        </w:rPr>
        <w:t xml:space="preserve">ships is presented in Table 2 for procurement prices and in Table 3 for prices obtained by farmers on marketplaces (Excel sheet). </w:t>
      </w:r>
    </w:p>
    <w:p w:rsidR="00BA4333" w:rsidRPr="00BA4333" w:rsidRDefault="00BA4333" w:rsidP="004D6030">
      <w:pPr>
        <w:spacing w:line="288" w:lineRule="auto"/>
        <w:rPr>
          <w:rFonts w:ascii="Fira Sans Light" w:eastAsia="Fira Sans Light" w:hAnsi="Fira Sans Light" w:cs="Arial"/>
          <w:color w:val="000000"/>
          <w:lang w:val="en-US"/>
        </w:rPr>
      </w:pPr>
      <w:r w:rsidRPr="00BA4333">
        <w:rPr>
          <w:rFonts w:eastAsia="Fira Sans Light" w:cs="Times New Roman"/>
          <w:bCs/>
          <w:spacing w:val="-2"/>
          <w:shd w:val="clear" w:color="auto" w:fill="FFFFFF"/>
          <w:lang w:val="en-US"/>
        </w:rPr>
        <w:t xml:space="preserve">In case of quoting Statistics Poland data, please </w:t>
      </w:r>
      <w:r w:rsidRPr="00F72F71">
        <w:rPr>
          <w:rFonts w:eastAsia="Fira Sans Light" w:cs="Times New Roman"/>
          <w:bCs/>
          <w:spacing w:val="-2"/>
          <w:shd w:val="clear" w:color="auto" w:fill="FFFFFF"/>
          <w:lang w:val="en-US"/>
        </w:rPr>
        <w:t>provide</w:t>
      </w:r>
      <w:r w:rsidR="00DB3841" w:rsidRPr="00F72F71">
        <w:rPr>
          <w:rFonts w:eastAsia="Fira Sans Light" w:cs="Times New Roman"/>
          <w:bCs/>
          <w:spacing w:val="-2"/>
          <w:shd w:val="clear" w:color="auto" w:fill="FFFFFF"/>
          <w:lang w:val="en-US"/>
        </w:rPr>
        <w:t xml:space="preserve"> </w:t>
      </w:r>
      <w:r w:rsidRPr="00F72F71">
        <w:rPr>
          <w:rFonts w:eastAsia="Fira Sans Light" w:cs="Times New Roman"/>
          <w:bCs/>
          <w:spacing w:val="-2"/>
          <w:shd w:val="clear" w:color="auto" w:fill="FFFFFF"/>
          <w:lang w:val="en-US"/>
        </w:rPr>
        <w:t xml:space="preserve">information: “Source of data: Statistics Poland”, and in case of publishing calculations </w:t>
      </w:r>
      <w:r w:rsidR="00F72F71" w:rsidRPr="00F72F71">
        <w:rPr>
          <w:rFonts w:eastAsia="Fira Sans Light" w:cs="Times New Roman"/>
          <w:bCs/>
          <w:spacing w:val="-2"/>
          <w:shd w:val="clear" w:color="auto" w:fill="FFFFFF"/>
          <w:lang w:val="en-US"/>
        </w:rPr>
        <w:t>made</w:t>
      </w:r>
      <w:r w:rsidR="00C96B92" w:rsidRPr="00F72F71">
        <w:rPr>
          <w:rFonts w:eastAsia="Fira Sans Light" w:cs="Times New Roman"/>
          <w:bCs/>
          <w:spacing w:val="-2"/>
          <w:shd w:val="clear" w:color="auto" w:fill="FFFFFF"/>
          <w:lang w:val="en-US"/>
        </w:rPr>
        <w:t xml:space="preserve"> </w:t>
      </w:r>
      <w:r w:rsidRPr="00F72F71">
        <w:rPr>
          <w:rFonts w:eastAsia="Fira Sans Light" w:cs="Times New Roman"/>
          <w:bCs/>
          <w:spacing w:val="-2"/>
          <w:shd w:val="clear" w:color="auto" w:fill="FFFFFF"/>
          <w:lang w:val="en-US"/>
        </w:rPr>
        <w:t xml:space="preserve">on data published by Statistics Poland, please include the following disclaimer: “Own study based </w:t>
      </w:r>
      <w:r w:rsidRPr="00BA4333">
        <w:rPr>
          <w:rFonts w:eastAsia="Fira Sans Light" w:cs="Times New Roman"/>
          <w:bCs/>
          <w:spacing w:val="-2"/>
          <w:shd w:val="clear" w:color="auto" w:fill="FFFFFF"/>
          <w:lang w:val="en-US"/>
        </w:rPr>
        <w:t>on figures from Statistics Poland”.</w:t>
      </w:r>
    </w:p>
    <w:p w:rsidR="00694AF0" w:rsidRPr="0017204A" w:rsidRDefault="00694AF0" w:rsidP="00E76D26">
      <w:pPr>
        <w:rPr>
          <w:sz w:val="18"/>
          <w:lang w:val="en-US"/>
        </w:rPr>
      </w:pPr>
    </w:p>
    <w:p w:rsidR="00DA331D" w:rsidRPr="0017204A" w:rsidRDefault="00DA331D" w:rsidP="00DA331D">
      <w:pPr>
        <w:spacing w:before="360"/>
        <w:rPr>
          <w:sz w:val="18"/>
          <w:lang w:val="en-US"/>
        </w:rPr>
        <w:sectPr w:rsidR="00DA331D" w:rsidRPr="0017204A" w:rsidSect="003B18B6">
          <w:headerReference w:type="default" r:id="rId16"/>
          <w:footerReference w:type="default" r:id="rId17"/>
          <w:headerReference w:type="first" r:id="rId18"/>
          <w:footerReference w:type="first" r:id="rId19"/>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Tr="009E7D31">
        <w:trPr>
          <w:trHeight w:val="1626"/>
        </w:trPr>
        <w:tc>
          <w:tcPr>
            <w:tcW w:w="4926" w:type="dxa"/>
          </w:tcPr>
          <w:p w:rsidR="00DE2400" w:rsidRPr="0017204A" w:rsidRDefault="00C60504" w:rsidP="00DE2400">
            <w:pPr>
              <w:spacing w:before="0" w:after="0" w:line="276" w:lineRule="auto"/>
              <w:rPr>
                <w:rFonts w:cs="Arial"/>
                <w:sz w:val="20"/>
                <w:lang w:val="en-US"/>
              </w:rPr>
            </w:pPr>
            <w:r w:rsidRPr="0017204A">
              <w:rPr>
                <w:rFonts w:cs="Arial"/>
                <w:sz w:val="20"/>
                <w:lang w:val="en-US"/>
              </w:rPr>
              <w:lastRenderedPageBreak/>
              <w:t>Prepared by</w:t>
            </w:r>
            <w:r w:rsidR="00DE2400" w:rsidRPr="0017204A">
              <w:rPr>
                <w:rFonts w:cs="Arial"/>
                <w:sz w:val="20"/>
                <w:lang w:val="en-US"/>
              </w:rPr>
              <w:t>:</w:t>
            </w:r>
          </w:p>
          <w:p w:rsidR="00BA4333" w:rsidRPr="000F45BD" w:rsidRDefault="00BA4333" w:rsidP="00007B23">
            <w:pPr>
              <w:pStyle w:val="Nagwek3"/>
              <w:spacing w:before="0" w:after="120" w:line="276" w:lineRule="auto"/>
              <w:outlineLvl w:val="2"/>
              <w:rPr>
                <w:rFonts w:ascii="Fira Sans" w:hAnsi="Fira Sans" w:cs="Arial"/>
                <w:b/>
                <w:color w:val="000000"/>
                <w:sz w:val="20"/>
                <w:szCs w:val="28"/>
                <w:lang w:val="en-US"/>
              </w:rPr>
            </w:pPr>
            <w:r w:rsidRPr="000F45BD">
              <w:rPr>
                <w:rFonts w:ascii="Fira Sans" w:hAnsi="Fira Sans" w:cs="Arial"/>
                <w:b/>
                <w:color w:val="000000"/>
                <w:sz w:val="20"/>
                <w:szCs w:val="28"/>
                <w:lang w:val="en-US"/>
              </w:rPr>
              <w:t>Trade and Services Departament</w:t>
            </w:r>
          </w:p>
          <w:p w:rsidR="00BA4333" w:rsidRDefault="00BA4333" w:rsidP="00747B8C">
            <w:pPr>
              <w:spacing w:before="0" w:after="0" w:line="276" w:lineRule="auto"/>
              <w:rPr>
                <w:b/>
                <w:lang w:val="fi-FI"/>
              </w:rPr>
            </w:pPr>
          </w:p>
          <w:p w:rsidR="00DE2400" w:rsidRPr="00DE2400" w:rsidRDefault="00DE2400" w:rsidP="00747B8C">
            <w:pPr>
              <w:spacing w:before="0" w:after="0" w:line="276" w:lineRule="auto"/>
              <w:rPr>
                <w:b/>
                <w:lang w:val="fi-FI"/>
              </w:rPr>
            </w:pPr>
            <w:r w:rsidRPr="00DE2400">
              <w:rPr>
                <w:b/>
                <w:lang w:val="fi-FI"/>
              </w:rPr>
              <w:t>D</w:t>
            </w:r>
            <w:r w:rsidR="006C197A">
              <w:rPr>
                <w:b/>
                <w:lang w:val="fi-FI"/>
              </w:rPr>
              <w:t>irec</w:t>
            </w:r>
            <w:r w:rsidRPr="00DE2400">
              <w:rPr>
                <w:b/>
                <w:lang w:val="fi-FI"/>
              </w:rPr>
              <w:t xml:space="preserve">tor </w:t>
            </w:r>
            <w:r w:rsidR="00BA4333">
              <w:rPr>
                <w:rFonts w:cs="Arial"/>
                <w:b/>
                <w:color w:val="000000"/>
                <w:sz w:val="20"/>
                <w:szCs w:val="28"/>
              </w:rPr>
              <w:t>Ewa Adach-Stankiewicz</w:t>
            </w:r>
          </w:p>
          <w:p w:rsidR="00DE2400" w:rsidRPr="00AB24E4" w:rsidRDefault="006C197A" w:rsidP="00857E1C">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BA4333">
              <w:rPr>
                <w:rFonts w:ascii="Fira Sans" w:hAnsi="Fira Sans" w:cs="Arial"/>
                <w:color w:val="000000" w:themeColor="text1"/>
                <w:sz w:val="20"/>
                <w:lang w:val="fi-FI"/>
              </w:rPr>
              <w:t>608</w:t>
            </w:r>
            <w:r w:rsidR="00B16871">
              <w:rPr>
                <w:rFonts w:ascii="Fira Sans" w:hAnsi="Fira Sans" w:cs="Arial"/>
                <w:color w:val="000000" w:themeColor="text1"/>
                <w:sz w:val="20"/>
                <w:lang w:val="fi-FI"/>
              </w:rPr>
              <w:t xml:space="preserve"> </w:t>
            </w:r>
            <w:r w:rsidR="00BA4333">
              <w:rPr>
                <w:rFonts w:ascii="Fira Sans" w:hAnsi="Fira Sans" w:cs="Arial"/>
                <w:color w:val="000000" w:themeColor="text1"/>
                <w:sz w:val="20"/>
                <w:lang w:val="fi-FI"/>
              </w:rPr>
              <w:t>31</w:t>
            </w:r>
            <w:r w:rsidR="00B16871">
              <w:rPr>
                <w:rFonts w:ascii="Fira Sans" w:hAnsi="Fira Sans" w:cs="Arial"/>
                <w:color w:val="000000" w:themeColor="text1"/>
                <w:sz w:val="20"/>
                <w:lang w:val="fi-FI"/>
              </w:rPr>
              <w:t xml:space="preserve"> </w:t>
            </w:r>
            <w:r w:rsidR="00BA4333">
              <w:rPr>
                <w:rFonts w:ascii="Fira Sans" w:hAnsi="Fira Sans" w:cs="Arial"/>
                <w:color w:val="000000" w:themeColor="text1"/>
                <w:sz w:val="20"/>
                <w:lang w:val="fi-FI"/>
              </w:rPr>
              <w:t>24</w:t>
            </w:r>
          </w:p>
        </w:tc>
        <w:tc>
          <w:tcPr>
            <w:tcW w:w="4927" w:type="dxa"/>
          </w:tcPr>
          <w:p w:rsidR="00DE2400" w:rsidRPr="0017204A" w:rsidRDefault="006C197A" w:rsidP="00DE2400">
            <w:pPr>
              <w:spacing w:before="0" w:line="276" w:lineRule="auto"/>
              <w:rPr>
                <w:rFonts w:cs="Arial"/>
                <w:b/>
                <w:sz w:val="20"/>
                <w:lang w:val="en-US"/>
              </w:rPr>
            </w:pPr>
            <w:r w:rsidRPr="0017204A">
              <w:rPr>
                <w:rFonts w:cs="Arial"/>
                <w:sz w:val="20"/>
                <w:lang w:val="en-US"/>
              </w:rPr>
              <w:t>Issued by</w:t>
            </w:r>
            <w:r w:rsidR="00DE2400" w:rsidRPr="0017204A">
              <w:rPr>
                <w:rFonts w:cs="Arial"/>
                <w:sz w:val="20"/>
                <w:lang w:val="en-US"/>
              </w:rPr>
              <w:t>:</w:t>
            </w:r>
            <w:r w:rsidR="00DE2400" w:rsidRPr="0017204A">
              <w:rPr>
                <w:rFonts w:cs="Arial"/>
                <w:sz w:val="20"/>
                <w:lang w:val="en-US"/>
              </w:rPr>
              <w:br/>
            </w:r>
            <w:r w:rsidRPr="0017204A">
              <w:rPr>
                <w:rFonts w:cs="Arial"/>
                <w:b/>
                <w:sz w:val="20"/>
                <w:lang w:val="en-US"/>
              </w:rPr>
              <w:t>The Spokesperson for the President</w:t>
            </w:r>
            <w:r w:rsidR="00FA4D6D" w:rsidRPr="0017204A">
              <w:rPr>
                <w:rFonts w:cs="Arial"/>
                <w:b/>
                <w:sz w:val="20"/>
                <w:lang w:val="en-US"/>
              </w:rPr>
              <w:br/>
            </w:r>
            <w:r w:rsidRPr="0017204A">
              <w:rPr>
                <w:rFonts w:cs="Arial"/>
                <w:b/>
                <w:sz w:val="20"/>
                <w:lang w:val="en-US"/>
              </w:rPr>
              <w:t>of Statistics Poland</w:t>
            </w:r>
          </w:p>
          <w:p w:rsidR="00DE2400" w:rsidRPr="004A1D19" w:rsidRDefault="00DE2400" w:rsidP="00420E86">
            <w:pPr>
              <w:pStyle w:val="Nagwek3"/>
              <w:spacing w:before="0" w:line="276"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rsidR="00DE2400" w:rsidRPr="004A1D19" w:rsidRDefault="006C197A" w:rsidP="00927DB3">
            <w:pPr>
              <w:pStyle w:val="Nagwek3"/>
              <w:spacing w:before="0" w:after="120" w:line="276" w:lineRule="auto"/>
              <w:outlineLvl w:val="2"/>
              <w:rPr>
                <w:rFonts w:ascii="Fira Sans" w:hAnsi="Fira Sans" w:cs="Arial"/>
                <w:color w:val="auto"/>
                <w:sz w:val="20"/>
                <w:lang w:val="fi-FI"/>
              </w:rPr>
            </w:pPr>
            <w:r>
              <w:rPr>
                <w:rFonts w:ascii="Fira Sans" w:hAnsi="Fira Sans" w:cs="Arial"/>
                <w:color w:val="auto"/>
                <w:sz w:val="20"/>
                <w:lang w:val="fi-FI"/>
              </w:rPr>
              <w:t>Phone</w:t>
            </w:r>
            <w:r w:rsidR="00DE2400" w:rsidRPr="004A1D19">
              <w:rPr>
                <w:rFonts w:ascii="Fira Sans" w:hAnsi="Fira Sans" w:cs="Arial"/>
                <w:color w:val="auto"/>
                <w:sz w:val="20"/>
                <w:lang w:val="fi-FI"/>
              </w:rPr>
              <w:t xml:space="preserve">: </w:t>
            </w:r>
            <w:r w:rsidR="00FA4D6D">
              <w:rPr>
                <w:rFonts w:ascii="Fira Sans" w:hAnsi="Fira Sans" w:cs="Arial"/>
                <w:color w:val="auto"/>
                <w:sz w:val="20"/>
                <w:lang w:val="fi-FI"/>
              </w:rPr>
              <w:t>(</w:t>
            </w:r>
            <w:r w:rsidR="002021A6">
              <w:rPr>
                <w:rFonts w:ascii="Fira Sans" w:hAnsi="Fira Sans" w:cs="Arial"/>
                <w:color w:val="auto"/>
                <w:sz w:val="20"/>
                <w:lang w:val="fi-FI"/>
              </w:rPr>
              <w:t>+48</w:t>
            </w:r>
            <w:r w:rsidR="00FA4D6D">
              <w:rPr>
                <w:rFonts w:ascii="Fira Sans" w:hAnsi="Fira Sans" w:cs="Arial"/>
                <w:color w:val="auto"/>
                <w:sz w:val="20"/>
                <w:lang w:val="fi-FI"/>
              </w:rPr>
              <w:t>)</w:t>
            </w:r>
            <w:r w:rsidR="002021A6">
              <w:rPr>
                <w:rFonts w:ascii="Fira Sans" w:hAnsi="Fira Sans" w:cs="Arial"/>
                <w:color w:val="auto"/>
                <w:sz w:val="20"/>
                <w:lang w:val="fi-FI"/>
              </w:rPr>
              <w:t xml:space="preserve"> </w:t>
            </w:r>
            <w:r w:rsidR="00DE2400" w:rsidRPr="004A1D19">
              <w:rPr>
                <w:rFonts w:ascii="Fira Sans" w:hAnsi="Fira Sans" w:cs="Arial"/>
                <w:color w:val="auto"/>
                <w:sz w:val="20"/>
                <w:lang w:val="fi-FI"/>
              </w:rPr>
              <w:t>695 255</w:t>
            </w:r>
            <w:r w:rsidR="00DE2400">
              <w:rPr>
                <w:rFonts w:ascii="Fira Sans" w:hAnsi="Fira Sans" w:cs="Arial"/>
                <w:color w:val="auto"/>
                <w:sz w:val="20"/>
                <w:lang w:val="fi-FI"/>
              </w:rPr>
              <w:t> </w:t>
            </w:r>
            <w:r w:rsidR="00DE2400" w:rsidRPr="004A1D19">
              <w:rPr>
                <w:rFonts w:ascii="Fira Sans" w:hAnsi="Fira Sans" w:cs="Arial"/>
                <w:color w:val="auto"/>
                <w:sz w:val="20"/>
                <w:lang w:val="fi-FI"/>
              </w:rPr>
              <w:t>011</w:t>
            </w:r>
          </w:p>
          <w:p w:rsidR="00DE2400" w:rsidRDefault="00DE2400" w:rsidP="00747B8C">
            <w:pPr>
              <w:rPr>
                <w:sz w:val="18"/>
              </w:rPr>
            </w:pPr>
          </w:p>
        </w:tc>
      </w:tr>
      <w:tr w:rsidR="00DE2400" w:rsidRPr="00A04951" w:rsidTr="009E7D31">
        <w:trPr>
          <w:trHeight w:val="418"/>
        </w:trPr>
        <w:tc>
          <w:tcPr>
            <w:tcW w:w="4926" w:type="dxa"/>
            <w:vMerge w:val="restart"/>
          </w:tcPr>
          <w:p w:rsidR="00DE2400" w:rsidRPr="0017204A" w:rsidRDefault="002021A6" w:rsidP="00747B8C">
            <w:pPr>
              <w:rPr>
                <w:b/>
                <w:sz w:val="20"/>
                <w:lang w:val="en-US"/>
              </w:rPr>
            </w:pPr>
            <w:r w:rsidRPr="0017204A">
              <w:rPr>
                <w:b/>
                <w:sz w:val="20"/>
                <w:lang w:val="en-US"/>
              </w:rPr>
              <w:t>Press Office</w:t>
            </w:r>
            <w:r w:rsidR="00DE2400" w:rsidRPr="0017204A">
              <w:rPr>
                <w:b/>
                <w:sz w:val="20"/>
                <w:lang w:val="en-US"/>
              </w:rPr>
              <w:t xml:space="preserve"> </w:t>
            </w:r>
          </w:p>
          <w:p w:rsidR="00DE2400" w:rsidRPr="0017204A" w:rsidRDefault="002021A6" w:rsidP="00747B8C">
            <w:pPr>
              <w:rPr>
                <w:sz w:val="20"/>
                <w:lang w:val="en-US"/>
              </w:rPr>
            </w:pPr>
            <w:r w:rsidRPr="0017204A">
              <w:rPr>
                <w:sz w:val="20"/>
                <w:lang w:val="en-US"/>
              </w:rPr>
              <w:t>Phone</w:t>
            </w:r>
            <w:r w:rsidR="00DE2400" w:rsidRPr="0017204A">
              <w:rPr>
                <w:sz w:val="20"/>
                <w:lang w:val="en-US"/>
              </w:rPr>
              <w:t xml:space="preserve">: </w:t>
            </w:r>
            <w:r w:rsidR="00FA4D6D" w:rsidRPr="0017204A">
              <w:rPr>
                <w:sz w:val="20"/>
                <w:lang w:val="en-US"/>
              </w:rPr>
              <w:t xml:space="preserve">(+48 </w:t>
            </w:r>
            <w:r w:rsidR="00DE2400" w:rsidRPr="0017204A">
              <w:rPr>
                <w:sz w:val="20"/>
                <w:lang w:val="en-US"/>
              </w:rPr>
              <w:t>22</w:t>
            </w:r>
            <w:r w:rsidR="00FA4D6D" w:rsidRPr="0017204A">
              <w:rPr>
                <w:sz w:val="20"/>
                <w:lang w:val="en-US"/>
              </w:rPr>
              <w:t>)</w:t>
            </w:r>
            <w:r w:rsidR="00DE2400" w:rsidRPr="0017204A">
              <w:rPr>
                <w:sz w:val="20"/>
                <w:lang w:val="en-US"/>
              </w:rPr>
              <w:t xml:space="preserve"> 608 3</w:t>
            </w:r>
            <w:r w:rsidR="00E95036" w:rsidRPr="0017204A">
              <w:rPr>
                <w:sz w:val="20"/>
                <w:lang w:val="en-US"/>
              </w:rPr>
              <w:t>8 04</w:t>
            </w:r>
            <w:r w:rsidR="00DE2400" w:rsidRPr="0017204A">
              <w:rPr>
                <w:sz w:val="20"/>
                <w:lang w:val="en-US"/>
              </w:rPr>
              <w:t xml:space="preserve"> </w:t>
            </w:r>
          </w:p>
          <w:p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20" w:history="1">
              <w:r w:rsidRPr="00394E26">
                <w:rPr>
                  <w:rStyle w:val="Hipercze"/>
                  <w:rFonts w:eastAsiaTheme="majorEastAsia" w:cs="Arial"/>
                  <w:b/>
                  <w:color w:val="auto"/>
                  <w:sz w:val="20"/>
                  <w:szCs w:val="20"/>
                  <w:lang w:val="en-US"/>
                </w:rPr>
                <w:t>obslugaprasowa@stat.gov.pl</w:t>
              </w:r>
            </w:hyperlink>
          </w:p>
        </w:tc>
        <w:tc>
          <w:tcPr>
            <w:tcW w:w="4927" w:type="dxa"/>
            <w:vAlign w:val="center"/>
          </w:tcPr>
          <w:p w:rsidR="00DE2400" w:rsidRPr="0017204A" w:rsidRDefault="00DE2400" w:rsidP="00747B8C">
            <w:pPr>
              <w:ind w:firstLine="680"/>
              <w:rPr>
                <w:sz w:val="18"/>
                <w:lang w:val="en-US"/>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17204A">
              <w:rPr>
                <w:sz w:val="20"/>
                <w:lang w:val="en-US"/>
              </w:rPr>
              <w:t>www.stat.gov.pl</w:t>
            </w:r>
            <w:r w:rsidR="002021A6" w:rsidRPr="0017204A">
              <w:rPr>
                <w:sz w:val="20"/>
                <w:lang w:val="en-US"/>
              </w:rPr>
              <w:t>/en/</w:t>
            </w:r>
            <w:r w:rsidRPr="0017204A">
              <w:rPr>
                <w:sz w:val="18"/>
                <w:lang w:val="en-US"/>
              </w:rPr>
              <w:t xml:space="preserve">     </w:t>
            </w:r>
          </w:p>
        </w:tc>
      </w:tr>
      <w:tr w:rsidR="00DE1D0A" w:rsidTr="009E7D31">
        <w:trPr>
          <w:trHeight w:val="418"/>
        </w:trPr>
        <w:tc>
          <w:tcPr>
            <w:tcW w:w="4926" w:type="dxa"/>
            <w:vMerge/>
          </w:tcPr>
          <w:p w:rsidR="00DE1D0A" w:rsidRPr="0017204A" w:rsidRDefault="00DE1D0A" w:rsidP="00DE1D0A">
            <w:pPr>
              <w:rPr>
                <w:b/>
                <w:sz w:val="20"/>
                <w:lang w:val="en-US"/>
              </w:rPr>
            </w:pPr>
          </w:p>
        </w:tc>
        <w:tc>
          <w:tcPr>
            <w:tcW w:w="4927" w:type="dxa"/>
            <w:vAlign w:val="center"/>
          </w:tcPr>
          <w:p w:rsidR="00DE1D0A" w:rsidRDefault="00977CDB" w:rsidP="00DE1D0A">
            <w:pPr>
              <w:ind w:firstLine="680"/>
              <w:rPr>
                <w:sz w:val="18"/>
              </w:rPr>
            </w:pPr>
            <w:r>
              <w:rPr>
                <w:noProof/>
                <w:sz w:val="20"/>
                <w:lang w:eastAsia="pl-PL"/>
              </w:rPr>
              <w:drawing>
                <wp:anchor distT="0" distB="0" distL="114300" distR="114300" simplePos="0" relativeHeight="251837440" behindDoc="0" locked="0" layoutInCell="1" allowOverlap="1" wp14:anchorId="7CAE4A5D" wp14:editId="4567D702">
                  <wp:simplePos x="0" y="0"/>
                  <wp:positionH relativeFrom="column">
                    <wp:posOffset>83820</wp:posOffset>
                  </wp:positionH>
                  <wp:positionV relativeFrom="paragraph">
                    <wp:posOffset>-1905</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1D0A" w:rsidRPr="003D5F42">
              <w:rPr>
                <w:sz w:val="20"/>
              </w:rPr>
              <w:t>@</w:t>
            </w:r>
            <w:proofErr w:type="spellStart"/>
            <w:r w:rsidR="00DE1D0A" w:rsidRPr="00DE1D0A">
              <w:rPr>
                <w:noProof/>
                <w:sz w:val="20"/>
                <w:lang w:eastAsia="pl-PL"/>
              </w:rPr>
              <w:t>StatPoland</w:t>
            </w:r>
            <w:proofErr w:type="spellEnd"/>
          </w:p>
        </w:tc>
      </w:tr>
      <w:tr w:rsidR="00DE1D0A" w:rsidTr="009E7D31">
        <w:trPr>
          <w:trHeight w:val="480"/>
        </w:trPr>
        <w:tc>
          <w:tcPr>
            <w:tcW w:w="4926" w:type="dxa"/>
            <w:vMerge/>
          </w:tcPr>
          <w:p w:rsidR="00DE1D0A" w:rsidRPr="00C91687" w:rsidRDefault="00DE1D0A" w:rsidP="00DE1D0A">
            <w:pPr>
              <w:rPr>
                <w:b/>
                <w:sz w:val="20"/>
              </w:rPr>
            </w:pPr>
          </w:p>
        </w:tc>
        <w:tc>
          <w:tcPr>
            <w:tcW w:w="4927" w:type="dxa"/>
          </w:tcPr>
          <w:p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rsidTr="009E7D31">
        <w:trPr>
          <w:trHeight w:val="953"/>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4C433A" w:rsidTr="009E7D31">
        <w:trPr>
          <w:trHeight w:val="4114"/>
        </w:trPr>
        <w:tc>
          <w:tcPr>
            <w:tcW w:w="9853" w:type="dxa"/>
            <w:gridSpan w:val="2"/>
            <w:shd w:val="clear" w:color="auto" w:fill="D9D9D9" w:themeFill="background1" w:themeFillShade="D9"/>
          </w:tcPr>
          <w:p w:rsidR="006E407B" w:rsidRPr="000F45BD" w:rsidRDefault="006E407B" w:rsidP="006E407B">
            <w:pPr>
              <w:rPr>
                <w:b/>
                <w:szCs w:val="19"/>
                <w:lang w:val="en-US"/>
              </w:rPr>
            </w:pPr>
            <w:r w:rsidRPr="000F45BD">
              <w:rPr>
                <w:b/>
                <w:szCs w:val="19"/>
                <w:lang w:val="en-US"/>
              </w:rPr>
              <w:t>Related information</w:t>
            </w:r>
          </w:p>
          <w:p w:rsidR="006E407B" w:rsidRPr="00975BD8" w:rsidRDefault="00625E29" w:rsidP="006E407B">
            <w:pPr>
              <w:rPr>
                <w:rStyle w:val="Hipercze"/>
                <w:rFonts w:cstheme="minorBidi"/>
                <w:szCs w:val="19"/>
                <w:lang w:val="en-US"/>
              </w:rPr>
            </w:pPr>
            <w:r w:rsidRPr="00975BD8">
              <w:rPr>
                <w:color w:val="0000FF"/>
                <w:szCs w:val="19"/>
                <w:lang w:val="en-US"/>
              </w:rPr>
              <w:fldChar w:fldCharType="begin"/>
            </w:r>
            <w:r w:rsidR="00653348">
              <w:rPr>
                <w:color w:val="0000FF"/>
                <w:szCs w:val="19"/>
                <w:lang w:val="en-US"/>
              </w:rPr>
              <w:instrText>HYPERLINK "https://stat.gov.pl/en/topics/other-studies/informations-on-socio-economic-situation/socio-economic-situation-of-the-country-in-november-2023,1,152.html" \o "socio-economic situation of the country in 2023"</w:instrText>
            </w:r>
            <w:r w:rsidRPr="00975BD8">
              <w:rPr>
                <w:color w:val="0000FF"/>
                <w:szCs w:val="19"/>
                <w:lang w:val="en-US"/>
              </w:rPr>
              <w:fldChar w:fldCharType="separate"/>
            </w:r>
            <w:r w:rsidR="006E407B" w:rsidRPr="00975BD8">
              <w:rPr>
                <w:rStyle w:val="Hipercze"/>
                <w:rFonts w:cstheme="minorBidi"/>
                <w:szCs w:val="19"/>
                <w:lang w:val="en-US"/>
              </w:rPr>
              <w:t xml:space="preserve"> Socio-economic situation of the country in 202</w:t>
            </w:r>
            <w:r w:rsidR="00EC3BB9" w:rsidRPr="00975BD8">
              <w:rPr>
                <w:rStyle w:val="Hipercze"/>
                <w:rFonts w:cstheme="minorBidi"/>
                <w:szCs w:val="19"/>
                <w:lang w:val="en-US"/>
              </w:rPr>
              <w:t>3</w:t>
            </w:r>
            <w:r w:rsidR="006E407B" w:rsidRPr="00975BD8">
              <w:rPr>
                <w:rStyle w:val="Hipercze"/>
                <w:rFonts w:cstheme="minorBidi"/>
                <w:szCs w:val="19"/>
                <w:lang w:val="en-US"/>
              </w:rPr>
              <w:t xml:space="preserve"> </w:t>
            </w:r>
          </w:p>
          <w:p w:rsidR="006E407B" w:rsidRPr="00975BD8" w:rsidRDefault="00625E29" w:rsidP="006E407B">
            <w:pPr>
              <w:rPr>
                <w:rStyle w:val="Hipercze"/>
                <w:rFonts w:cstheme="minorBidi"/>
                <w:szCs w:val="19"/>
                <w:lang w:val="en-US"/>
              </w:rPr>
            </w:pPr>
            <w:r w:rsidRPr="00975BD8">
              <w:rPr>
                <w:color w:val="0000FF"/>
                <w:szCs w:val="19"/>
                <w:lang w:val="en-US"/>
              </w:rPr>
              <w:fldChar w:fldCharType="end"/>
            </w:r>
            <w:r w:rsidRPr="00975BD8">
              <w:rPr>
                <w:color w:val="0000FF"/>
                <w:szCs w:val="19"/>
                <w:lang w:val="en-US"/>
              </w:rPr>
              <w:fldChar w:fldCharType="begin"/>
            </w:r>
            <w:r w:rsidR="00575BC4" w:rsidRPr="00975BD8">
              <w:rPr>
                <w:color w:val="0000FF"/>
                <w:szCs w:val="19"/>
                <w:lang w:val="en-US"/>
              </w:rPr>
              <w:instrText>HYPERLINK "https://stat.gov.pl/en/topics/agriculture-forestry/agriculture/procurement-and-prices-of-agricultural-products-in-2022,5,9.html" \o "Procurement and prices of agricultural products in 2021"</w:instrText>
            </w:r>
            <w:r w:rsidRPr="00975BD8">
              <w:rPr>
                <w:color w:val="0000FF"/>
                <w:szCs w:val="19"/>
                <w:lang w:val="en-US"/>
              </w:rPr>
              <w:fldChar w:fldCharType="separate"/>
            </w:r>
            <w:r w:rsidR="006E407B" w:rsidRPr="00975BD8">
              <w:rPr>
                <w:rStyle w:val="Hipercze"/>
                <w:rFonts w:cstheme="minorBidi"/>
                <w:szCs w:val="19"/>
                <w:lang w:val="en-US"/>
              </w:rPr>
              <w:t>Procurement and prices of agricultural products in 202</w:t>
            </w:r>
            <w:r w:rsidR="002D1B3E" w:rsidRPr="00975BD8">
              <w:rPr>
                <w:rStyle w:val="Hipercze"/>
                <w:rFonts w:cstheme="minorBidi"/>
                <w:szCs w:val="19"/>
                <w:lang w:val="en-US"/>
              </w:rPr>
              <w:t>2</w:t>
            </w:r>
            <w:r w:rsidR="006E407B" w:rsidRPr="00975BD8">
              <w:rPr>
                <w:rStyle w:val="Hipercze"/>
                <w:rFonts w:cstheme="minorBidi"/>
                <w:szCs w:val="19"/>
                <w:lang w:val="en-US"/>
              </w:rPr>
              <w:t xml:space="preserve"> </w:t>
            </w:r>
          </w:p>
          <w:p w:rsidR="007E7D21" w:rsidRPr="00B43A1D" w:rsidRDefault="00625E29" w:rsidP="007E7D21">
            <w:pPr>
              <w:shd w:val="clear" w:color="auto" w:fill="D9D9D9" w:themeFill="background1" w:themeFillShade="D9"/>
              <w:rPr>
                <w:lang w:val="en-US"/>
              </w:rPr>
            </w:pPr>
            <w:r w:rsidRPr="00975BD8">
              <w:rPr>
                <w:color w:val="0000FF"/>
                <w:szCs w:val="19"/>
                <w:lang w:val="en-US"/>
              </w:rPr>
              <w:fldChar w:fldCharType="end"/>
            </w:r>
            <w:r w:rsidR="007E7D21" w:rsidRPr="00B43A1D">
              <w:rPr>
                <w:lang w:val="en-US"/>
              </w:rPr>
              <w:t xml:space="preserve"> </w:t>
            </w:r>
          </w:p>
          <w:p w:rsidR="00FA77D7" w:rsidRPr="0017204A" w:rsidRDefault="00FA77D7" w:rsidP="00FA77D7">
            <w:pPr>
              <w:rPr>
                <w:rStyle w:val="Hipercze"/>
                <w:rFonts w:cstheme="minorBidi"/>
                <w:lang w:val="en-US"/>
              </w:rPr>
            </w:pPr>
            <w:r>
              <w:rPr>
                <w:rFonts w:cs="Times New Roman"/>
              </w:rPr>
              <w:fldChar w:fldCharType="begin"/>
            </w:r>
            <w:r w:rsidRPr="0017204A">
              <w:rPr>
                <w:rFonts w:cs="Times New Roman"/>
                <w:lang w:val="en-US"/>
              </w:rPr>
              <w:instrText>HYPERLINK "https://stat.gov.pl/" \o "description hyperlink "</w:instrText>
            </w:r>
            <w:r>
              <w:rPr>
                <w:rFonts w:cs="Times New Roman"/>
              </w:rPr>
              <w:fldChar w:fldCharType="separate"/>
            </w:r>
          </w:p>
          <w:p w:rsidR="006E407B" w:rsidRPr="006E407B" w:rsidRDefault="00FA77D7" w:rsidP="00767D9C">
            <w:pPr>
              <w:spacing w:before="360"/>
              <w:rPr>
                <w:rFonts w:eastAsia="Fira Sans Light" w:cs="Times New Roman"/>
                <w:b/>
                <w:color w:val="000000"/>
                <w:szCs w:val="19"/>
                <w:u w:val="single"/>
                <w:lang w:val="en-US"/>
              </w:rPr>
            </w:pPr>
            <w:r>
              <w:rPr>
                <w:rFonts w:cs="Times New Roman"/>
              </w:rPr>
              <w:fldChar w:fldCharType="end"/>
            </w:r>
            <w:r w:rsidR="006E407B" w:rsidRPr="006E407B">
              <w:rPr>
                <w:rFonts w:eastAsia="Fira Sans Light" w:cs="Times New Roman"/>
                <w:b/>
                <w:color w:val="000000"/>
                <w:szCs w:val="19"/>
                <w:lang w:val="en-US"/>
              </w:rPr>
              <w:t>Data available in databases</w:t>
            </w:r>
          </w:p>
          <w:p w:rsidR="00F554FD" w:rsidRPr="00D125D6" w:rsidRDefault="008C58AF" w:rsidP="00F554FD">
            <w:pPr>
              <w:rPr>
                <w:rFonts w:eastAsia="Fira Sans Light" w:cs="Times New Roman"/>
                <w:color w:val="0000E1"/>
                <w:szCs w:val="19"/>
                <w:u w:val="single"/>
                <w:lang w:val="en-US"/>
              </w:rPr>
            </w:pPr>
            <w:hyperlink r:id="rId27" w:tooltip="BDL - Prices in agricultural (monthly and annual data)" w:history="1">
              <w:r w:rsidR="00F554FD" w:rsidRPr="00D125D6">
                <w:rPr>
                  <w:rFonts w:eastAsia="Fira Sans Light" w:cs="Times New Roman"/>
                  <w:color w:val="0000E1"/>
                  <w:szCs w:val="19"/>
                  <w:u w:val="single"/>
                  <w:lang w:val="en-US"/>
                </w:rPr>
                <w:t>BDL - Prices in agriculture (monthly and annual data)</w:t>
              </w:r>
            </w:hyperlink>
            <w:r w:rsidR="00F554FD" w:rsidRPr="00D125D6">
              <w:rPr>
                <w:rFonts w:eastAsia="Fira Sans Light" w:cs="Times New Roman"/>
                <w:color w:val="0000E1"/>
                <w:szCs w:val="19"/>
                <w:u w:val="single"/>
                <w:lang w:val="en-US"/>
              </w:rPr>
              <w:t xml:space="preserve"> </w:t>
            </w:r>
          </w:p>
          <w:p w:rsidR="00DE2400" w:rsidRPr="00D125D6" w:rsidRDefault="008A31DB" w:rsidP="00F554FD">
            <w:pPr>
              <w:rPr>
                <w:rStyle w:val="Hipercze"/>
                <w:rFonts w:cstheme="minorBidi"/>
                <w:szCs w:val="19"/>
                <w:lang w:val="en-US"/>
              </w:rPr>
            </w:pPr>
            <w:r w:rsidRPr="00D125D6">
              <w:rPr>
                <w:rFonts w:eastAsia="Fira Sans Light" w:cs="Times New Roman"/>
                <w:color w:val="0000E1"/>
                <w:szCs w:val="19"/>
                <w:u w:val="single"/>
                <w:lang w:val="en-US"/>
              </w:rPr>
              <w:fldChar w:fldCharType="begin"/>
            </w:r>
            <w:r w:rsidRPr="00D125D6">
              <w:rPr>
                <w:rFonts w:eastAsia="Fira Sans Light" w:cs="Times New Roman"/>
                <w:color w:val="0000E1"/>
                <w:szCs w:val="19"/>
                <w:u w:val="single"/>
                <w:lang w:val="en-US"/>
              </w:rPr>
              <w:instrText xml:space="preserve"> HYPERLINK "https://dbw.stat.gov.pl/en" \o "DBW - Prices in agriculture (monthly and annual data)" </w:instrText>
            </w:r>
            <w:r w:rsidRPr="00D125D6">
              <w:rPr>
                <w:rFonts w:eastAsia="Fira Sans Light" w:cs="Times New Roman"/>
                <w:color w:val="0000E1"/>
                <w:szCs w:val="19"/>
                <w:u w:val="single"/>
                <w:lang w:val="en-US"/>
              </w:rPr>
              <w:fldChar w:fldCharType="separate"/>
            </w:r>
            <w:r w:rsidR="00F554FD" w:rsidRPr="00D125D6">
              <w:rPr>
                <w:rStyle w:val="Hipercze"/>
                <w:rFonts w:eastAsia="Fira Sans Light"/>
                <w:szCs w:val="19"/>
                <w:lang w:val="en-US"/>
              </w:rPr>
              <w:t>DBW - Prices in agriculture (monthly and annual data)</w:t>
            </w:r>
          </w:p>
          <w:p w:rsidR="00B16871" w:rsidRPr="0017204A" w:rsidRDefault="008A31DB" w:rsidP="00B16871">
            <w:pPr>
              <w:rPr>
                <w:rStyle w:val="Hipercze"/>
                <w:rFonts w:cstheme="minorBidi"/>
                <w:lang w:val="en-US"/>
              </w:rPr>
            </w:pPr>
            <w:r w:rsidRPr="00D125D6">
              <w:rPr>
                <w:rFonts w:eastAsia="Fira Sans Light" w:cs="Times New Roman"/>
                <w:color w:val="0000E1"/>
                <w:szCs w:val="19"/>
                <w:u w:val="single"/>
                <w:lang w:val="en-US"/>
              </w:rPr>
              <w:fldChar w:fldCharType="end"/>
            </w:r>
            <w:r w:rsidR="00CF18EE">
              <w:rPr>
                <w:rFonts w:cs="Times New Roman"/>
              </w:rPr>
              <w:fldChar w:fldCharType="begin"/>
            </w:r>
            <w:r w:rsidR="00001862" w:rsidRPr="0017204A">
              <w:rPr>
                <w:rFonts w:cs="Times New Roman"/>
                <w:lang w:val="en-US"/>
              </w:rPr>
              <w:instrText>HYPERLINK "https://stat.gov.pl/" \o "description hyperlink "</w:instrText>
            </w:r>
            <w:r w:rsidR="00CF18EE">
              <w:rPr>
                <w:rFonts w:cs="Times New Roman"/>
              </w:rPr>
              <w:fldChar w:fldCharType="separate"/>
            </w:r>
          </w:p>
          <w:p w:rsidR="00EB6A86" w:rsidRPr="00EB6A86" w:rsidRDefault="00CF18EE" w:rsidP="00767D9C">
            <w:pPr>
              <w:spacing w:before="360"/>
              <w:rPr>
                <w:rFonts w:eastAsia="Fira Sans Light" w:cs="Times New Roman"/>
                <w:b/>
                <w:color w:val="000000"/>
                <w:szCs w:val="19"/>
                <w:lang w:val="en-US"/>
              </w:rPr>
            </w:pPr>
            <w:r>
              <w:rPr>
                <w:rFonts w:cs="Times New Roman"/>
              </w:rPr>
              <w:fldChar w:fldCharType="end"/>
            </w:r>
            <w:r w:rsidR="00EB6A86" w:rsidRPr="00EB6A86">
              <w:rPr>
                <w:rFonts w:eastAsia="Fira Sans Light" w:cs="Times New Roman"/>
                <w:b/>
                <w:color w:val="000000"/>
                <w:szCs w:val="19"/>
                <w:lang w:val="en-US"/>
              </w:rPr>
              <w:t xml:space="preserve"> Terms used in official statistics</w:t>
            </w:r>
          </w:p>
          <w:p w:rsidR="00EB6A86" w:rsidRPr="003C3E6A" w:rsidRDefault="0031339D" w:rsidP="00EB6A86">
            <w:pPr>
              <w:rPr>
                <w:rStyle w:val="Hipercze"/>
                <w:rFonts w:eastAsia="Fira Sans Light"/>
                <w:szCs w:val="19"/>
                <w:lang w:val="en-US"/>
              </w:rPr>
            </w:pPr>
            <w:r w:rsidRPr="003C3E6A">
              <w:rPr>
                <w:rFonts w:eastAsia="Fira Sans Light" w:cs="Times New Roman"/>
                <w:color w:val="0000FF"/>
                <w:szCs w:val="19"/>
                <w:u w:val="single"/>
                <w:lang w:val="en-US"/>
              </w:rPr>
              <w:fldChar w:fldCharType="begin"/>
            </w:r>
            <w:r w:rsidR="00C86394" w:rsidRPr="003C3E6A">
              <w:rPr>
                <w:rFonts w:eastAsia="Fira Sans Light" w:cs="Times New Roman"/>
                <w:color w:val="0000FF"/>
                <w:szCs w:val="19"/>
                <w:u w:val="single"/>
                <w:lang w:val="en-US"/>
              </w:rPr>
              <w:instrText>HYPERLINK "https://stat.gov.pl/en/metainformation/glossary/terms-used-in-official-statistics/2331,term.html" \o "Procurement of agricultural products"</w:instrText>
            </w:r>
            <w:r w:rsidRPr="003C3E6A">
              <w:rPr>
                <w:rFonts w:eastAsia="Fira Sans Light" w:cs="Times New Roman"/>
                <w:color w:val="0000FF"/>
                <w:szCs w:val="19"/>
                <w:u w:val="single"/>
                <w:lang w:val="en-US"/>
              </w:rPr>
              <w:fldChar w:fldCharType="separate"/>
            </w:r>
            <w:r w:rsidR="00EB6A86" w:rsidRPr="003C3E6A">
              <w:rPr>
                <w:rStyle w:val="Hipercze"/>
                <w:rFonts w:eastAsia="Fira Sans Light"/>
                <w:szCs w:val="19"/>
                <w:lang w:val="en-US"/>
              </w:rPr>
              <w:t>Procurement of agricultural products</w:t>
            </w:r>
          </w:p>
          <w:p w:rsidR="00EB6A86" w:rsidRPr="003C3E6A" w:rsidRDefault="0031339D" w:rsidP="00EB6A86">
            <w:pPr>
              <w:rPr>
                <w:rStyle w:val="Hipercze"/>
                <w:rFonts w:eastAsia="Fira Sans Light"/>
                <w:szCs w:val="19"/>
                <w:lang w:val="en-US"/>
              </w:rPr>
            </w:pPr>
            <w:r w:rsidRPr="003C3E6A">
              <w:rPr>
                <w:rFonts w:eastAsia="Fira Sans Light" w:cs="Times New Roman"/>
                <w:color w:val="0000FF"/>
                <w:szCs w:val="19"/>
                <w:u w:val="single"/>
                <w:lang w:val="en-US"/>
              </w:rPr>
              <w:fldChar w:fldCharType="end"/>
            </w:r>
            <w:r w:rsidR="00C86394" w:rsidRPr="003C3E6A">
              <w:rPr>
                <w:rFonts w:eastAsia="Fira Sans Light" w:cs="Times New Roman"/>
                <w:color w:val="0000FF"/>
                <w:szCs w:val="19"/>
                <w:u w:val="single"/>
                <w:lang w:val="en-US"/>
              </w:rPr>
              <w:fldChar w:fldCharType="begin"/>
            </w:r>
            <w:r w:rsidR="00C86394" w:rsidRPr="003C3E6A">
              <w:rPr>
                <w:rFonts w:eastAsia="Fira Sans Light" w:cs="Times New Roman"/>
                <w:color w:val="0000FF"/>
                <w:szCs w:val="19"/>
                <w:u w:val="single"/>
                <w:lang w:val="en-US"/>
              </w:rPr>
              <w:instrText xml:space="preserve"> HYPERLINK "https://stat.gov.pl/en/metainformation/glossary/terms-used-in-official-statistics/3234,term.html" \o "Procurement prices" </w:instrText>
            </w:r>
            <w:r w:rsidR="00C86394" w:rsidRPr="003C3E6A">
              <w:rPr>
                <w:rFonts w:eastAsia="Fira Sans Light" w:cs="Times New Roman"/>
                <w:color w:val="0000FF"/>
                <w:szCs w:val="19"/>
                <w:u w:val="single"/>
                <w:lang w:val="en-US"/>
              </w:rPr>
              <w:fldChar w:fldCharType="separate"/>
            </w:r>
            <w:r w:rsidR="00EB6A86" w:rsidRPr="003C3E6A">
              <w:rPr>
                <w:rStyle w:val="Hipercze"/>
                <w:rFonts w:eastAsia="Fira Sans Light"/>
                <w:szCs w:val="19"/>
                <w:lang w:val="en-US"/>
              </w:rPr>
              <w:t>Procurement prices</w:t>
            </w:r>
          </w:p>
          <w:p w:rsidR="00EB6A86" w:rsidRPr="003C3E6A" w:rsidRDefault="00C86394" w:rsidP="00EB6A86">
            <w:pPr>
              <w:rPr>
                <w:rStyle w:val="Hipercze"/>
                <w:rFonts w:eastAsia="Fira Sans Light"/>
                <w:szCs w:val="19"/>
                <w:lang w:val="en-US"/>
              </w:rPr>
            </w:pPr>
            <w:r w:rsidRPr="003C3E6A">
              <w:rPr>
                <w:rFonts w:eastAsia="Fira Sans Light" w:cs="Times New Roman"/>
                <w:color w:val="0000FF"/>
                <w:szCs w:val="19"/>
                <w:u w:val="single"/>
                <w:lang w:val="en-US"/>
              </w:rPr>
              <w:fldChar w:fldCharType="end"/>
            </w:r>
            <w:r w:rsidR="00B466E6" w:rsidRPr="003C3E6A">
              <w:rPr>
                <w:rFonts w:eastAsia="Fira Sans Light" w:cs="Times New Roman"/>
                <w:color w:val="0000FF"/>
                <w:szCs w:val="19"/>
                <w:u w:val="single"/>
                <w:lang w:val="en-US"/>
              </w:rPr>
              <w:fldChar w:fldCharType="begin"/>
            </w:r>
            <w:r w:rsidR="00B466E6" w:rsidRPr="003C3E6A">
              <w:rPr>
                <w:rFonts w:eastAsia="Fira Sans Light" w:cs="Times New Roman"/>
                <w:color w:val="0000FF"/>
                <w:szCs w:val="19"/>
                <w:u w:val="single"/>
                <w:lang w:val="en-US"/>
              </w:rPr>
              <w:instrText xml:space="preserve"> HYPERLINK "https://stat.gov.pl/en/metainformation/glossary/terms-used-in-official-statistics/529,term.html" \o "Marcetplace" </w:instrText>
            </w:r>
            <w:r w:rsidR="00B466E6" w:rsidRPr="003C3E6A">
              <w:rPr>
                <w:rFonts w:eastAsia="Fira Sans Light" w:cs="Times New Roman"/>
                <w:color w:val="0000FF"/>
                <w:szCs w:val="19"/>
                <w:u w:val="single"/>
                <w:lang w:val="en-US"/>
              </w:rPr>
              <w:fldChar w:fldCharType="separate"/>
            </w:r>
            <w:r w:rsidR="00EB6A86" w:rsidRPr="003C3E6A">
              <w:rPr>
                <w:rStyle w:val="Hipercze"/>
                <w:rFonts w:eastAsia="Fira Sans Light"/>
                <w:szCs w:val="19"/>
                <w:lang w:val="en-US"/>
              </w:rPr>
              <w:t xml:space="preserve">Marketplace </w:t>
            </w:r>
          </w:p>
          <w:p w:rsidR="00EB6A86" w:rsidRPr="00085C42" w:rsidRDefault="00B466E6" w:rsidP="00EB6A86">
            <w:pPr>
              <w:rPr>
                <w:rFonts w:eastAsia="Fira Sans Light" w:cs="Times New Roman"/>
                <w:color w:val="001D77"/>
                <w:sz w:val="18"/>
                <w:szCs w:val="18"/>
                <w:u w:val="single"/>
                <w:lang w:val="en-US"/>
              </w:rPr>
            </w:pPr>
            <w:r w:rsidRPr="003C3E6A">
              <w:rPr>
                <w:rFonts w:eastAsia="Fira Sans Light" w:cs="Times New Roman"/>
                <w:color w:val="0000FF"/>
                <w:szCs w:val="19"/>
                <w:u w:val="single"/>
                <w:lang w:val="en-US"/>
              </w:rPr>
              <w:fldChar w:fldCharType="end"/>
            </w:r>
            <w:hyperlink r:id="rId28" w:tooltip="Marketplace prices" w:history="1">
              <w:r w:rsidR="00085C42" w:rsidRPr="003C3E6A">
                <w:rPr>
                  <w:rFonts w:eastAsia="Fira Sans Light" w:cs="Times New Roman"/>
                  <w:color w:val="0000FF"/>
                  <w:szCs w:val="19"/>
                  <w:u w:val="single"/>
                  <w:lang w:val="en-US"/>
                </w:rPr>
                <w:t>Marketplace prices</w:t>
              </w:r>
            </w:hyperlink>
            <w:r w:rsidR="00EB6A86" w:rsidRPr="00085C42">
              <w:rPr>
                <w:rFonts w:eastAsia="Fira Sans Light" w:cs="Times New Roman"/>
                <w:color w:val="001D77"/>
                <w:sz w:val="18"/>
                <w:szCs w:val="18"/>
                <w:u w:val="single"/>
                <w:lang w:val="en-US"/>
              </w:rPr>
              <w:t xml:space="preserve"> </w:t>
            </w:r>
          </w:p>
          <w:p w:rsidR="00DE2400" w:rsidRPr="00085C42" w:rsidRDefault="00DE2400" w:rsidP="00747B8C">
            <w:pPr>
              <w:rPr>
                <w:rStyle w:val="Hipercze"/>
                <w:lang w:val="en-US"/>
              </w:rPr>
            </w:pPr>
          </w:p>
          <w:p w:rsidR="00DE2400" w:rsidRDefault="00DE2400" w:rsidP="00747B8C">
            <w:pPr>
              <w:rPr>
                <w:b/>
                <w:color w:val="000000" w:themeColor="text1"/>
                <w:szCs w:val="24"/>
                <w:lang w:val="en-GB"/>
              </w:rPr>
            </w:pPr>
          </w:p>
          <w:p w:rsidR="00DE2400" w:rsidRDefault="00DE2400" w:rsidP="00747B8C">
            <w:pPr>
              <w:rPr>
                <w:b/>
                <w:color w:val="000000" w:themeColor="text1"/>
                <w:szCs w:val="24"/>
                <w:lang w:val="en-GB"/>
              </w:rPr>
            </w:pPr>
          </w:p>
          <w:p w:rsidR="00DE2400" w:rsidRPr="00876479" w:rsidRDefault="00DE2400" w:rsidP="00747B8C">
            <w:pPr>
              <w:rPr>
                <w:b/>
                <w:color w:val="000000" w:themeColor="text1"/>
                <w:szCs w:val="24"/>
                <w:lang w:val="en-GB"/>
              </w:rPr>
            </w:pPr>
          </w:p>
        </w:tc>
      </w:tr>
    </w:tbl>
    <w:p w:rsidR="000470AA" w:rsidRPr="00085C42" w:rsidRDefault="000470AA"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4C433A" w:rsidTr="00E23337">
        <w:trPr>
          <w:trHeight w:val="1912"/>
        </w:trPr>
        <w:tc>
          <w:tcPr>
            <w:tcW w:w="4379" w:type="dxa"/>
          </w:tcPr>
          <w:p w:rsidR="000470AA" w:rsidRPr="004A1D19" w:rsidRDefault="000470AA" w:rsidP="00D00796">
            <w:pPr>
              <w:pStyle w:val="Nagwek3"/>
              <w:spacing w:before="0" w:line="240" w:lineRule="auto"/>
              <w:rPr>
                <w:rFonts w:ascii="Fira Sans" w:hAnsi="Fira Sans"/>
                <w:color w:val="auto"/>
                <w:lang w:val="fi-FI"/>
              </w:rPr>
            </w:pPr>
          </w:p>
        </w:tc>
        <w:tc>
          <w:tcPr>
            <w:tcW w:w="3942" w:type="dxa"/>
          </w:tcPr>
          <w:p w:rsidR="000470AA" w:rsidRPr="004A1D19" w:rsidRDefault="000470AA" w:rsidP="00D00796">
            <w:pPr>
              <w:pStyle w:val="Nagwek3"/>
              <w:spacing w:before="0" w:line="240" w:lineRule="auto"/>
              <w:rPr>
                <w:rFonts w:ascii="Fira Sans" w:hAnsi="Fira Sans" w:cs="Arial"/>
                <w:color w:val="auto"/>
                <w:sz w:val="20"/>
                <w:szCs w:val="20"/>
                <w:lang w:val="en-US"/>
              </w:rPr>
            </w:pPr>
          </w:p>
        </w:tc>
      </w:tr>
    </w:tbl>
    <w:p w:rsidR="000470AA" w:rsidRPr="00085C42" w:rsidRDefault="000470AA" w:rsidP="00D41823">
      <w:pPr>
        <w:rPr>
          <w:sz w:val="20"/>
          <w:lang w:val="en-US"/>
        </w:rPr>
      </w:pPr>
    </w:p>
    <w:sectPr w:rsidR="000470AA" w:rsidRPr="00085C42" w:rsidSect="003B18B6">
      <w:headerReference w:type="default" r:id="rId29"/>
      <w:footerReference w:type="default" r:id="rId30"/>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58AF" w:rsidRDefault="008C58AF" w:rsidP="000662E2">
      <w:pPr>
        <w:spacing w:after="0" w:line="240" w:lineRule="auto"/>
      </w:pPr>
      <w:r>
        <w:separator/>
      </w:r>
    </w:p>
  </w:endnote>
  <w:endnote w:type="continuationSeparator" w:id="0">
    <w:p w:rsidR="008C58AF" w:rsidRDefault="008C58AF"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D7AF6161-0913-4C62-93E2-4C2045F4B752}"/>
    <w:embedBold r:id="rId2" w:fontKey="{21A11867-9989-497A-A804-E8A49969235E}"/>
  </w:font>
  <w:font w:name="Fira Sans Light">
    <w:panose1 w:val="020B0403050000020004"/>
    <w:charset w:val="EE"/>
    <w:family w:val="swiss"/>
    <w:pitch w:val="variable"/>
    <w:sig w:usb0="600002FF" w:usb1="02000001" w:usb2="00000000" w:usb3="00000000" w:csb0="0000019F" w:csb1="00000000"/>
    <w:embedRegular r:id="rId3" w:fontKey="{F71F8080-257F-4BEF-AD46-AF062E374A43}"/>
    <w:embedBold r:id="rId4" w:fontKey="{B28BB49E-34B1-4ACE-884E-BC42767F203D}"/>
  </w:font>
  <w:font w:name="Fira Sans SemiBold">
    <w:panose1 w:val="020B0603050000020004"/>
    <w:charset w:val="EE"/>
    <w:family w:val="swiss"/>
    <w:pitch w:val="variable"/>
    <w:sig w:usb0="600002FF" w:usb1="02000001" w:usb2="00000000" w:usb3="00000000" w:csb0="0000019F" w:csb1="00000000"/>
    <w:embedRegular r:id="rId5" w:fontKey="{89CA0C88-ED0D-4EEA-BEBB-3899C2552B23}"/>
    <w:embedBold r:id="rId6" w:fontKey="{AFD36440-C9B9-468A-AB78-88736472E752}"/>
  </w:font>
  <w:font w:name="Fira Sans Medium">
    <w:panose1 w:val="020B0603050000020004"/>
    <w:charset w:val="EE"/>
    <w:family w:val="swiss"/>
    <w:pitch w:val="variable"/>
    <w:sig w:usb0="600002FF" w:usb1="02000001" w:usb2="00000000" w:usb3="00000000" w:csb0="0000019F" w:csb1="00000000"/>
    <w:embedRegular r:id="rId7" w:fontKey="{BF15CDEF-9662-4E58-A519-FED792E2B994}"/>
    <w:embedItalic r:id="rId8" w:fontKey="{4A0B7549-C92E-4123-98C9-CCB7E361B7C3}"/>
  </w:font>
  <w:font w:name="Segoe UI">
    <w:panose1 w:val="020B0502040204020203"/>
    <w:charset w:val="EE"/>
    <w:family w:val="swiss"/>
    <w:pitch w:val="variable"/>
    <w:sig w:usb0="E4002EFF" w:usb1="C000E47F" w:usb2="00000009" w:usb3="00000000" w:csb0="000001FF" w:csb1="00000000"/>
    <w:embedRegular r:id="rId9" w:fontKey="{5162003B-29C8-4DE9-97C4-170A8FB6B968}"/>
  </w:font>
  <w:font w:name="Fira Sans Extra Condensed SemiB">
    <w:panose1 w:val="020B0603050000020004"/>
    <w:charset w:val="EE"/>
    <w:family w:val="swiss"/>
    <w:pitch w:val="variable"/>
    <w:sig w:usb0="600002FF" w:usb1="00000001" w:usb2="00000000" w:usb3="00000000" w:csb0="0000019F" w:csb1="00000000"/>
    <w:embedRegular r:id="rId10" w:fontKey="{F574AF90-71EE-4AB8-BE2C-22692BB4D22C}"/>
  </w:font>
  <w:font w:name="Calibri">
    <w:panose1 w:val="020F0502020204030204"/>
    <w:charset w:val="EE"/>
    <w:family w:val="swiss"/>
    <w:pitch w:val="variable"/>
    <w:sig w:usb0="E4002EFF" w:usb1="C000247B" w:usb2="00000009" w:usb3="00000000" w:csb0="000001FF" w:csb1="00000000"/>
    <w:embedRegular r:id="rId11" w:fontKey="{7A8F18CE-0A10-454E-854B-E7D6EBD5A2E4}"/>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846386">
          <w:rPr>
            <w:noProof/>
          </w:rPr>
          <w:t>5</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846386">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rsidR="003B18B6" w:rsidRDefault="003B18B6" w:rsidP="003B18B6">
        <w:pPr>
          <w:pStyle w:val="Stopka"/>
          <w:jc w:val="center"/>
        </w:pPr>
        <w:r>
          <w:fldChar w:fldCharType="begin"/>
        </w:r>
        <w:r>
          <w:instrText>PAGE   \* MERGEFORMAT</w:instrText>
        </w:r>
        <w:r>
          <w:fldChar w:fldCharType="separate"/>
        </w:r>
        <w:r w:rsidR="00846386">
          <w:rPr>
            <w:noProof/>
          </w:rPr>
          <w:t>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58AF" w:rsidRDefault="008C58AF" w:rsidP="000662E2">
      <w:pPr>
        <w:spacing w:after="0" w:line="240" w:lineRule="auto"/>
      </w:pPr>
      <w:r>
        <w:separator/>
      </w:r>
    </w:p>
  </w:footnote>
  <w:footnote w:type="continuationSeparator" w:id="0">
    <w:p w:rsidR="008C58AF" w:rsidRDefault="008C58AF" w:rsidP="000662E2">
      <w:pPr>
        <w:spacing w:after="0" w:line="240" w:lineRule="auto"/>
      </w:pPr>
      <w:r>
        <w:continuationSeparator/>
      </w:r>
    </w:p>
  </w:footnote>
  <w:footnote w:id="1">
    <w:p w:rsidR="00A70166" w:rsidRPr="0017204A" w:rsidRDefault="00A70166" w:rsidP="00A70166">
      <w:pPr>
        <w:pStyle w:val="Tekstprzypisudolnego"/>
        <w:rPr>
          <w:lang w:val="en-US"/>
        </w:rPr>
      </w:pPr>
      <w:r>
        <w:rPr>
          <w:rStyle w:val="Odwoanieprzypisudolnego"/>
        </w:rPr>
        <w:footnoteRef/>
      </w:r>
      <w:r w:rsidRPr="0017204A">
        <w:rPr>
          <w:lang w:val="en-US"/>
        </w:rPr>
        <w:t xml:space="preserve"> </w:t>
      </w:r>
      <w:r w:rsidRPr="00CD7C19">
        <w:rPr>
          <w:sz w:val="19"/>
          <w:szCs w:val="16"/>
          <w:lang w:val="en-US"/>
        </w:rPr>
        <w:t>Wheat, rye, cattle for slaughter, pigs for slaughter, poultry, cows’ milk</w:t>
      </w:r>
    </w:p>
  </w:footnote>
  <w:footnote w:id="2">
    <w:p w:rsidR="000E43C6" w:rsidRPr="0095468F" w:rsidRDefault="000E43C6" w:rsidP="000E43C6">
      <w:pPr>
        <w:pStyle w:val="Tekstprzypisudolnego"/>
        <w:rPr>
          <w:sz w:val="19"/>
          <w:szCs w:val="16"/>
          <w:lang w:val="en-US"/>
        </w:rPr>
      </w:pPr>
      <w:r w:rsidRPr="00191893">
        <w:rPr>
          <w:rStyle w:val="Odwoanieprzypisudolnego"/>
          <w:sz w:val="16"/>
          <w:szCs w:val="16"/>
        </w:rPr>
        <w:footnoteRef/>
      </w:r>
      <w:r w:rsidRPr="000F45BD">
        <w:rPr>
          <w:sz w:val="16"/>
          <w:szCs w:val="16"/>
          <w:lang w:val="en-US"/>
        </w:rPr>
        <w:t xml:space="preserve"> </w:t>
      </w:r>
      <w:r w:rsidRPr="0095468F">
        <w:rPr>
          <w:sz w:val="19"/>
          <w:szCs w:val="16"/>
          <w:lang w:val="en-US"/>
        </w:rPr>
        <w:t>Procurement prices – excluding sowing seed.</w:t>
      </w:r>
    </w:p>
  </w:footnote>
  <w:footnote w:id="3">
    <w:p w:rsidR="000E43C6" w:rsidRPr="0095468F" w:rsidRDefault="000E43C6" w:rsidP="000E43C6">
      <w:pPr>
        <w:pStyle w:val="Tekstprzypisudolnego"/>
        <w:rPr>
          <w:sz w:val="19"/>
          <w:szCs w:val="16"/>
          <w:lang w:val="en-US"/>
        </w:rPr>
      </w:pPr>
      <w:r w:rsidRPr="0095468F">
        <w:rPr>
          <w:rStyle w:val="Odwoanieprzypisudolnego"/>
          <w:sz w:val="19"/>
          <w:szCs w:val="16"/>
        </w:rPr>
        <w:footnoteRef/>
      </w:r>
      <w:r w:rsidRPr="0095468F">
        <w:rPr>
          <w:sz w:val="19"/>
          <w:szCs w:val="16"/>
          <w:lang w:val="en-US"/>
        </w:rPr>
        <w:t xml:space="preserve"> Procurement prices – </w:t>
      </w:r>
      <w:r>
        <w:rPr>
          <w:sz w:val="19"/>
          <w:szCs w:val="16"/>
          <w:lang w:val="en-US"/>
        </w:rPr>
        <w:t>total</w:t>
      </w:r>
      <w:r w:rsidRPr="0095468F">
        <w:rPr>
          <w:sz w:val="19"/>
          <w:szCs w:val="16"/>
          <w:lang w:val="en-US"/>
        </w:rPr>
        <w:t xml:space="preserve"> </w:t>
      </w:r>
      <w:r>
        <w:rPr>
          <w:sz w:val="19"/>
          <w:szCs w:val="16"/>
          <w:lang w:val="en-US"/>
        </w:rPr>
        <w:t>(of which: edible</w:t>
      </w:r>
      <w:r w:rsidRPr="00611F50">
        <w:rPr>
          <w:sz w:val="19"/>
          <w:szCs w:val="16"/>
          <w:lang w:val="en-US"/>
        </w:rPr>
        <w:t xml:space="preserve"> </w:t>
      </w:r>
      <w:r>
        <w:rPr>
          <w:sz w:val="19"/>
          <w:szCs w:val="16"/>
          <w:lang w:val="en-US"/>
        </w:rPr>
        <w:t>early kinds, seed, edible</w:t>
      </w:r>
      <w:r w:rsidRPr="00611F50">
        <w:rPr>
          <w:sz w:val="19"/>
          <w:szCs w:val="16"/>
          <w:lang w:val="en-US"/>
        </w:rPr>
        <w:t xml:space="preserve"> </w:t>
      </w:r>
      <w:r>
        <w:rPr>
          <w:sz w:val="19"/>
          <w:szCs w:val="16"/>
          <w:lang w:val="en-US"/>
        </w:rPr>
        <w:t>late, industrial, of which starch).</w:t>
      </w:r>
      <w:r w:rsidRPr="0095468F">
        <w:rPr>
          <w:sz w:val="19"/>
          <w:szCs w:val="16"/>
          <w:lang w:val="en-US"/>
        </w:rPr>
        <w:t xml:space="preserve"> Marketplaces prices – edible excluding early kinds.</w:t>
      </w:r>
    </w:p>
  </w:footnote>
  <w:footnote w:id="4">
    <w:p w:rsidR="000E43C6" w:rsidRPr="000F45BD" w:rsidRDefault="000E43C6" w:rsidP="000E43C6">
      <w:pPr>
        <w:pStyle w:val="Tekstprzypisudolnego"/>
        <w:rPr>
          <w:lang w:val="en-US"/>
        </w:rPr>
      </w:pPr>
      <w:r w:rsidRPr="0095468F">
        <w:rPr>
          <w:rStyle w:val="Odwoanieprzypisudolnego"/>
          <w:sz w:val="19"/>
          <w:szCs w:val="16"/>
        </w:rPr>
        <w:footnoteRef/>
      </w:r>
      <w:r w:rsidRPr="0095468F">
        <w:rPr>
          <w:sz w:val="19"/>
          <w:szCs w:val="16"/>
          <w:lang w:val="en-US"/>
        </w:rPr>
        <w:t xml:space="preserve"> Marketplaces prices – average weighted price of cattle for slaughter calculated with the adoption of the structure of procurement quantity of young cattle and cows for slaughter.</w:t>
      </w:r>
      <w:r w:rsidRPr="000F45BD">
        <w:rPr>
          <w:lang w:val="en-US"/>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7F468DB8"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rsidR="000662E2" w:rsidRDefault="000662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39BCBEE3" id="Schemat blokowy: opóźnienie 6" o:spid="_x0000_s1029"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descr="Publication Data - 22.01.2024"/>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3E0B3575" id="Prostokąt 10" o:spid="_x0000_s1026" alt="Publication Data - 22.01.2024"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47PtQIAALAFAAAOAAAAZHJzL2Uyb0RvYy54bWysVM1u2zAMvg/YOwi6N/5BsqZBnSJokWFA&#10;0QZrh54VWY6NyaImKXGy+95sDzZKst2uK3YYlgCyJJIfyU8kL6+OrSQHYWwDqqDZJKVEKA5lo3YF&#10;/fK4PptTYh1TJZOgREFPwtKr5ft3l51eiBxqkKUwBEGUXXS6oLVzepEklteiZXYCWigUVmBa5vBo&#10;dklpWIforUzyNP2QdGBKbYALa/H2JgrpMuBXleDuvqqscEQWFGNzYTVh3fo1WV6yxc4wXTe8D4P9&#10;QxQtaxQ6HaFumGNkb5o/oNqGG7BQuQmHNoGqargIOWA2Wfoqm4eaaRFyQXKsHmmy/w+W3x02hjQl&#10;vh3So1iLb7TBCB18/fnDEX9ZCsuRsc1+KxvOHD40CemdkTyfpNkkT/Op57HTdoFwD3pj+pPFrSfl&#10;WJnWfzFdcgzcn0buxdERjpfZ/Dy7mKM7jrI8v0hn6XzmYZNne22s+yigJX5TUIOvG0hnh1vrouqg&#10;4t1ZkE25bqQMB7PbXktDDgwrYZ37f4/+m5pUXlmBN4uI/ibxucVsws6dpPB6Un0WFbKH8echklC3&#10;YvTDOBfKZVFUs1JE97MUf4N3X+neImQaAD1yhf5H7B5g0IwgA3aMstf3piKU/Wic/i2waDxaBM+g&#10;3GjcNgrMWwASs+o9R/2BpEiNZ2kL5Qlry0BsOqv5usF3u2XWbZjBLsPHxsnh7nGpJHQFhX5HSQ3m&#10;+1v3Xh+LH6WUdNi1BbXf9swISuQnhW1xkU2nCOvCYTo7z/FgXkq2LyVq314DlkOGM0rzsPX6Tg7b&#10;ykD7hANm5b2iiCmOvgvKnRkO1y5OExxRXKxWQQ1bWzN3qx409+CeVV+Xj8cnZnRfvA4L/w6GDmeL&#10;VzUcdb2lgtXeQdWEAn/mtecbx0IonH6E+cZ8eQ5az4N2+QsAAP//AwBQSwMEFAAGAAgAAAAhAKay&#10;Js7kAAAADAEAAA8AAABkcnMvZG93bnJldi54bWxMj8FOg0AQhu8mfYfNmHizCzUBRJamUUlMvGhb&#10;or1t2RFI2VlktxR9ercne5vJfPnn+7PlpDs24mBbQwLCeQAMqTKqpVrAdlPcJsCsk6RkZwgF/KCF&#10;ZT67ymSqzInecVy7mvkQsqkU0DjXp5zbqkEt7dz0SP72ZQYtnV+HmqtBnny47vgiCCKuZUv+QyN7&#10;fGywOqyPWoDZjZtXVRSHsvx9+nhLnj/L792LEDfX0+oBmMPJ/cNw1vfqkHunvTmSsqwTkCzCe4/6&#10;IYiAnYEwjGJgewF3URLHwPOMX5bI/wAAAP//AwBQSwECLQAUAAYACAAAACEAtoM4kv4AAADhAQAA&#10;EwAAAAAAAAAAAAAAAAAAAAAAW0NvbnRlbnRfVHlwZXNdLnhtbFBLAQItABQABgAIAAAAIQA4/SH/&#10;1gAAAJQBAAALAAAAAAAAAAAAAAAAAC8BAABfcmVscy8ucmVsc1BLAQItABQABgAIAAAAIQBTW47P&#10;tQIAALAFAAAOAAAAAAAAAAAAAAAAAC4CAABkcnMvZTJvRG9jLnhtbFBLAQItABQABgAIAAAAIQCm&#10;sibO5AAAAAwBAAAPAAAAAAAAAAAAAAAAAA8FAABkcnMvZG93bnJldi54bWxQSwUGAAAAAAQABADz&#10;AAAAI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rsidR="00540C5C" w:rsidRDefault="00540C5C">
    <w:pPr>
      <w:pStyle w:val="Nagwek"/>
      <w:rPr>
        <w:noProof/>
        <w:lang w:eastAsia="pl-PL"/>
      </w:rPr>
    </w:pPr>
  </w:p>
  <w:p w:rsidR="00540C5C" w:rsidRDefault="00540C5C">
    <w:pPr>
      <w:pStyle w:val="Nagwek"/>
      <w:rPr>
        <w:noProof/>
        <w:lang w:eastAsia="pl-PL"/>
      </w:rPr>
    </w:pPr>
  </w:p>
  <w:p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36D6CA4E">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 22.01.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rsidR="00F37172" w:rsidRPr="00A01B40" w:rsidRDefault="00456D06" w:rsidP="00F049AB">
                          <w:pPr>
                            <w:pStyle w:val="Datainformacjisygnalnej"/>
                          </w:pPr>
                          <w:r>
                            <w:t>2</w:t>
                          </w:r>
                          <w:r w:rsidR="00560D75">
                            <w:t>2</w:t>
                          </w:r>
                          <w:r w:rsidR="00DE6B58">
                            <w:t>.</w:t>
                          </w:r>
                          <w:r w:rsidR="00560D75">
                            <w:t>01</w:t>
                          </w:r>
                          <w:r w:rsidR="00DE6B58">
                            <w:t>.</w:t>
                          </w:r>
                          <w:r w:rsidR="00CD1F23">
                            <w:t>202</w:t>
                          </w:r>
                          <w:r w:rsidR="00560D75">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65476D37" id="_x0000_t202" coordsize="21600,21600" o:spt="202" path="m,l,21600r21600,l21600,xe">
              <v:stroke joinstyle="miter"/>
              <v:path gradientshapeok="t" o:connecttype="rect"/>
            </v:shapetype>
            <v:shape id="_x0000_s1030" type="#_x0000_t202" alt="Publication Data - 22.01.2024"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31qKgIAACQEAAAOAAAAZHJzL2Uyb0RvYy54bWysU9Fu2yAUfZ+0f0C8N3acpGusOFXXrtOk&#10;bovU7gMwxjEqcBmQ2NnX94LTNNreqvkBgS/33HvOPayuB63IXjgvwVR0OskpEYZDI822or+e7i+u&#10;KPGBmYYpMKKiB+Hp9frjh1VvS1FAB6oRjiCI8WVvK9qFYMss87wTmvkJWGEw2ILTLODRbbPGsR7R&#10;tcqKPL/MenCNdcCF9/j3bgzSdcJvW8HDz7b1IhBVUewtpNWltY5rtl6xcuuY7SQ/tsHe0YVm0mDR&#10;E9QdC4zsnPwHSkvuwEMbJhx0Bm0ruUgckM00/4vNY8esSFxQHG9PMvn/B8t/7DeOyKaiOCjDNI5o&#10;A0qQIJ59gF6QgpJGeI6SbXa1kpwFnDRJ/C5IUUzy6aTIi3kUsre+RLxHi4hh+AwDGiKJ4u0D8GdP&#10;DNx2zGzFjXPQd4I1SGQaM7Oz1BHHR5C6/w4NdsR2ARLQ0DodVUbdCKLjQA+nIYohEB5LzmdFsZxR&#10;wjE2m10urpapBCtfs63z4asATeKmog5NktDZ/sGH2A0rX6/EYgbupVLJKMqQvqLLRbFICWcRLQP6&#10;WEmNQubxG50VSX4xTUoOTKpxjwWUObKOREfKYaiHNIkkSVSkhuaAMjgYbYvPDDcduD+U9GjZivrf&#10;O+YEJeqbQSmX0/k8ejwd5otPBR7ceaQ+jzDDEaqigZJxexvSuxgp36DkrUxqvHVybBmtmEQ6Ppvo&#10;hfNzuvX2uNcvAAAA//8DAFBLAwQUAAYACAAAACEAtMlX394AAAAKAQAADwAAAGRycy9kb3ducmV2&#10;LnhtbEyPwU7DMBBE70j8g7VI3KjdklZJyKZCIK6gtoDEzY23SUS8jmK3CX+Pe2qPoxnNvCnWk+3E&#10;iQbfOkaYzxQI4sqZlmuEz93bQwrCB81Gd44J4Y88rMvbm0Lnxo28odM21CKWsM81QhNCn0vpq4as&#10;9jPXE0fv4AarQ5RDLc2gx1huO7lQaiWtbjkuNLqnl4aq3+3RIny9H36+E/VRv9plP7pJSbaZRLy/&#10;m56fQASawiUMZ/yIDmVk2rsjGy86hPRxEdEDQjLPQJwDapkmIPYIWZKBLAt5faH8BwAA//8DAFBL&#10;AQItABQABgAIAAAAIQC2gziS/gAAAOEBAAATAAAAAAAAAAAAAAAAAAAAAABbQ29udGVudF9UeXBl&#10;c10ueG1sUEsBAi0AFAAGAAgAAAAhADj9If/WAAAAlAEAAAsAAAAAAAAAAAAAAAAALwEAAF9yZWxz&#10;Ly5yZWxzUEsBAi0AFAAGAAgAAAAhAEavfWoqAgAAJAQAAA4AAAAAAAAAAAAAAAAALgIAAGRycy9l&#10;Mm9Eb2MueG1sUEsBAi0AFAAGAAgAAAAhALTJV9/eAAAACgEAAA8AAAAAAAAAAAAAAAAAhAQAAGRy&#10;cy9kb3ducmV2LnhtbFBLBQYAAAAABAAEAPMAAACPBQAAAAA=&#10;" filled="f" stroked="f">
              <v:textbox>
                <w:txbxContent>
                  <w:p w:rsidR="00F37172" w:rsidRPr="00A01B40" w:rsidRDefault="00456D06" w:rsidP="00F049AB">
                    <w:pPr>
                      <w:pStyle w:val="Datainformacjisygnalnej"/>
                    </w:pPr>
                    <w:r>
                      <w:t>2</w:t>
                    </w:r>
                    <w:r w:rsidR="00560D75">
                      <w:t>2</w:t>
                    </w:r>
                    <w:r w:rsidR="00DE6B58">
                      <w:t>.</w:t>
                    </w:r>
                    <w:r w:rsidR="00560D75">
                      <w:t>01</w:t>
                    </w:r>
                    <w:r w:rsidR="00DE6B58">
                      <w:t>.</w:t>
                    </w:r>
                    <w:r w:rsidR="00CD1F23">
                      <w:t>202</w:t>
                    </w:r>
                    <w:r w:rsidR="00560D75">
                      <w:t>4</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7CC5" w:rsidRDefault="00607CC5">
    <w:pPr>
      <w:pStyle w:val="Nagwek"/>
    </w:pPr>
  </w:p>
  <w:p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2.25pt;height:122.25pt;visibility:visible;mso-wrap-style:square" o:bullet="t">
        <v:imagedata r:id="rId1" o:title=""/>
      </v:shape>
    </w:pict>
  </w:numPicBullet>
  <w:numPicBullet w:numPicBulletId="1">
    <w:pict>
      <v:shape id="_x0000_i1031" type="#_x0000_t75" style="width:122.25pt;height:122.2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6A2"/>
    <w:rsid w:val="000014F8"/>
    <w:rsid w:val="00001862"/>
    <w:rsid w:val="00001B6A"/>
    <w:rsid w:val="00001C5B"/>
    <w:rsid w:val="00002C12"/>
    <w:rsid w:val="000031E3"/>
    <w:rsid w:val="00003437"/>
    <w:rsid w:val="00003DF0"/>
    <w:rsid w:val="00004541"/>
    <w:rsid w:val="00004ED1"/>
    <w:rsid w:val="0000530A"/>
    <w:rsid w:val="00006DBE"/>
    <w:rsid w:val="0000709F"/>
    <w:rsid w:val="00007323"/>
    <w:rsid w:val="00007B23"/>
    <w:rsid w:val="000105DD"/>
    <w:rsid w:val="000108B8"/>
    <w:rsid w:val="000122A4"/>
    <w:rsid w:val="00012B19"/>
    <w:rsid w:val="00014096"/>
    <w:rsid w:val="00014962"/>
    <w:rsid w:val="00014983"/>
    <w:rsid w:val="000152F5"/>
    <w:rsid w:val="00016B80"/>
    <w:rsid w:val="0001747C"/>
    <w:rsid w:val="00017FDD"/>
    <w:rsid w:val="00020728"/>
    <w:rsid w:val="000213F0"/>
    <w:rsid w:val="00021CD0"/>
    <w:rsid w:val="0002289F"/>
    <w:rsid w:val="00022C49"/>
    <w:rsid w:val="00022FBB"/>
    <w:rsid w:val="00023856"/>
    <w:rsid w:val="000245D9"/>
    <w:rsid w:val="0002490E"/>
    <w:rsid w:val="00024AEC"/>
    <w:rsid w:val="00024E36"/>
    <w:rsid w:val="0002550E"/>
    <w:rsid w:val="0002625D"/>
    <w:rsid w:val="00026C64"/>
    <w:rsid w:val="00026E68"/>
    <w:rsid w:val="0002762E"/>
    <w:rsid w:val="00030BA0"/>
    <w:rsid w:val="00030F10"/>
    <w:rsid w:val="000322F3"/>
    <w:rsid w:val="000325E0"/>
    <w:rsid w:val="00032C54"/>
    <w:rsid w:val="00033E51"/>
    <w:rsid w:val="00034314"/>
    <w:rsid w:val="00034707"/>
    <w:rsid w:val="00035147"/>
    <w:rsid w:val="00036819"/>
    <w:rsid w:val="00036EA7"/>
    <w:rsid w:val="00036F3F"/>
    <w:rsid w:val="0003752A"/>
    <w:rsid w:val="000375C7"/>
    <w:rsid w:val="0004010B"/>
    <w:rsid w:val="000406DA"/>
    <w:rsid w:val="00040D86"/>
    <w:rsid w:val="0004110A"/>
    <w:rsid w:val="0004131C"/>
    <w:rsid w:val="000416CE"/>
    <w:rsid w:val="00041A38"/>
    <w:rsid w:val="00042F48"/>
    <w:rsid w:val="0004323B"/>
    <w:rsid w:val="00043A89"/>
    <w:rsid w:val="00043AC8"/>
    <w:rsid w:val="0004403E"/>
    <w:rsid w:val="0004495E"/>
    <w:rsid w:val="00044BCA"/>
    <w:rsid w:val="0004582E"/>
    <w:rsid w:val="00045BC5"/>
    <w:rsid w:val="000464D2"/>
    <w:rsid w:val="000468C9"/>
    <w:rsid w:val="000470AA"/>
    <w:rsid w:val="00047E14"/>
    <w:rsid w:val="00050184"/>
    <w:rsid w:val="00050C99"/>
    <w:rsid w:val="00051002"/>
    <w:rsid w:val="00051347"/>
    <w:rsid w:val="00052A4C"/>
    <w:rsid w:val="000548EC"/>
    <w:rsid w:val="00054BD9"/>
    <w:rsid w:val="00054EC4"/>
    <w:rsid w:val="00055194"/>
    <w:rsid w:val="000551D0"/>
    <w:rsid w:val="0005537A"/>
    <w:rsid w:val="0005570E"/>
    <w:rsid w:val="00055E09"/>
    <w:rsid w:val="00055E5A"/>
    <w:rsid w:val="00056366"/>
    <w:rsid w:val="000564F6"/>
    <w:rsid w:val="00056775"/>
    <w:rsid w:val="00056953"/>
    <w:rsid w:val="00057790"/>
    <w:rsid w:val="00057C5F"/>
    <w:rsid w:val="00057CA1"/>
    <w:rsid w:val="00060768"/>
    <w:rsid w:val="00060E17"/>
    <w:rsid w:val="00061F1C"/>
    <w:rsid w:val="000621CF"/>
    <w:rsid w:val="000626E1"/>
    <w:rsid w:val="00062858"/>
    <w:rsid w:val="000629AB"/>
    <w:rsid w:val="00063721"/>
    <w:rsid w:val="0006438E"/>
    <w:rsid w:val="00064444"/>
    <w:rsid w:val="000647A9"/>
    <w:rsid w:val="000653C6"/>
    <w:rsid w:val="0006575B"/>
    <w:rsid w:val="000658D8"/>
    <w:rsid w:val="00065D2B"/>
    <w:rsid w:val="000662E2"/>
    <w:rsid w:val="00066825"/>
    <w:rsid w:val="00066883"/>
    <w:rsid w:val="00067333"/>
    <w:rsid w:val="00067A92"/>
    <w:rsid w:val="000706B4"/>
    <w:rsid w:val="00070A65"/>
    <w:rsid w:val="00071B39"/>
    <w:rsid w:val="00071EC9"/>
    <w:rsid w:val="000729DC"/>
    <w:rsid w:val="00072B7B"/>
    <w:rsid w:val="00072C1E"/>
    <w:rsid w:val="000731FF"/>
    <w:rsid w:val="00073CCE"/>
    <w:rsid w:val="000747E3"/>
    <w:rsid w:val="00074844"/>
    <w:rsid w:val="00074DD8"/>
    <w:rsid w:val="0007505F"/>
    <w:rsid w:val="00075759"/>
    <w:rsid w:val="00075766"/>
    <w:rsid w:val="00075AD0"/>
    <w:rsid w:val="000760E8"/>
    <w:rsid w:val="0007660E"/>
    <w:rsid w:val="0007666E"/>
    <w:rsid w:val="000768FB"/>
    <w:rsid w:val="00076CE2"/>
    <w:rsid w:val="000770C0"/>
    <w:rsid w:val="000802C2"/>
    <w:rsid w:val="0008034B"/>
    <w:rsid w:val="000806F7"/>
    <w:rsid w:val="00080760"/>
    <w:rsid w:val="00081041"/>
    <w:rsid w:val="00081B8F"/>
    <w:rsid w:val="00082207"/>
    <w:rsid w:val="000826FD"/>
    <w:rsid w:val="0008326B"/>
    <w:rsid w:val="00083429"/>
    <w:rsid w:val="00083751"/>
    <w:rsid w:val="00084FD6"/>
    <w:rsid w:val="000854E7"/>
    <w:rsid w:val="00085B19"/>
    <w:rsid w:val="00085C42"/>
    <w:rsid w:val="0008618B"/>
    <w:rsid w:val="0008637F"/>
    <w:rsid w:val="000864DC"/>
    <w:rsid w:val="000866E5"/>
    <w:rsid w:val="00086ECE"/>
    <w:rsid w:val="0008764E"/>
    <w:rsid w:val="000900AC"/>
    <w:rsid w:val="00090225"/>
    <w:rsid w:val="00090706"/>
    <w:rsid w:val="00090B46"/>
    <w:rsid w:val="000925F6"/>
    <w:rsid w:val="00092C29"/>
    <w:rsid w:val="00092F2B"/>
    <w:rsid w:val="00094917"/>
    <w:rsid w:val="00094CE1"/>
    <w:rsid w:val="00095784"/>
    <w:rsid w:val="00095CFC"/>
    <w:rsid w:val="000966D1"/>
    <w:rsid w:val="000974AB"/>
    <w:rsid w:val="00097662"/>
    <w:rsid w:val="00097840"/>
    <w:rsid w:val="00097F0B"/>
    <w:rsid w:val="000A2D15"/>
    <w:rsid w:val="000A2FA3"/>
    <w:rsid w:val="000A39C7"/>
    <w:rsid w:val="000A427C"/>
    <w:rsid w:val="000A4E10"/>
    <w:rsid w:val="000A5680"/>
    <w:rsid w:val="000A5929"/>
    <w:rsid w:val="000A7160"/>
    <w:rsid w:val="000A7727"/>
    <w:rsid w:val="000B0057"/>
    <w:rsid w:val="000B0727"/>
    <w:rsid w:val="000B0B64"/>
    <w:rsid w:val="000B0C70"/>
    <w:rsid w:val="000B0EC0"/>
    <w:rsid w:val="000B1D52"/>
    <w:rsid w:val="000B1F22"/>
    <w:rsid w:val="000B22FB"/>
    <w:rsid w:val="000B2C31"/>
    <w:rsid w:val="000B3643"/>
    <w:rsid w:val="000B3E89"/>
    <w:rsid w:val="000B441B"/>
    <w:rsid w:val="000B4A5A"/>
    <w:rsid w:val="000B5116"/>
    <w:rsid w:val="000B5421"/>
    <w:rsid w:val="000B550D"/>
    <w:rsid w:val="000B6336"/>
    <w:rsid w:val="000B667A"/>
    <w:rsid w:val="000B7009"/>
    <w:rsid w:val="000B7663"/>
    <w:rsid w:val="000B775A"/>
    <w:rsid w:val="000B7DD2"/>
    <w:rsid w:val="000C0299"/>
    <w:rsid w:val="000C135D"/>
    <w:rsid w:val="000C1798"/>
    <w:rsid w:val="000C1D1B"/>
    <w:rsid w:val="000C2CAA"/>
    <w:rsid w:val="000C36ED"/>
    <w:rsid w:val="000C3BEA"/>
    <w:rsid w:val="000C4575"/>
    <w:rsid w:val="000C4FEA"/>
    <w:rsid w:val="000C51B4"/>
    <w:rsid w:val="000C6398"/>
    <w:rsid w:val="000C6BE5"/>
    <w:rsid w:val="000C6E66"/>
    <w:rsid w:val="000C7A0A"/>
    <w:rsid w:val="000D02D5"/>
    <w:rsid w:val="000D0F12"/>
    <w:rsid w:val="000D13BF"/>
    <w:rsid w:val="000D16D8"/>
    <w:rsid w:val="000D1817"/>
    <w:rsid w:val="000D1D43"/>
    <w:rsid w:val="000D1EAE"/>
    <w:rsid w:val="000D225C"/>
    <w:rsid w:val="000D2A5C"/>
    <w:rsid w:val="000D314F"/>
    <w:rsid w:val="000D320D"/>
    <w:rsid w:val="000D39F0"/>
    <w:rsid w:val="000D3B08"/>
    <w:rsid w:val="000D3D55"/>
    <w:rsid w:val="000D44EC"/>
    <w:rsid w:val="000D4751"/>
    <w:rsid w:val="000D4E78"/>
    <w:rsid w:val="000D5F82"/>
    <w:rsid w:val="000D7150"/>
    <w:rsid w:val="000D72E6"/>
    <w:rsid w:val="000E004D"/>
    <w:rsid w:val="000E0918"/>
    <w:rsid w:val="000E0B59"/>
    <w:rsid w:val="000E245C"/>
    <w:rsid w:val="000E2E49"/>
    <w:rsid w:val="000E2EEA"/>
    <w:rsid w:val="000E3838"/>
    <w:rsid w:val="000E43C6"/>
    <w:rsid w:val="000E4F29"/>
    <w:rsid w:val="000E544C"/>
    <w:rsid w:val="000E6A01"/>
    <w:rsid w:val="000E762D"/>
    <w:rsid w:val="000E79A9"/>
    <w:rsid w:val="000F02A2"/>
    <w:rsid w:val="000F06C1"/>
    <w:rsid w:val="000F0AB9"/>
    <w:rsid w:val="000F1227"/>
    <w:rsid w:val="000F1A8A"/>
    <w:rsid w:val="000F1FE9"/>
    <w:rsid w:val="000F2172"/>
    <w:rsid w:val="000F3046"/>
    <w:rsid w:val="000F34C5"/>
    <w:rsid w:val="000F35CD"/>
    <w:rsid w:val="000F3E04"/>
    <w:rsid w:val="000F3E81"/>
    <w:rsid w:val="000F530D"/>
    <w:rsid w:val="000F569C"/>
    <w:rsid w:val="000F5908"/>
    <w:rsid w:val="000F6DDE"/>
    <w:rsid w:val="000F6DE1"/>
    <w:rsid w:val="000F7953"/>
    <w:rsid w:val="000F79B0"/>
    <w:rsid w:val="000F7B61"/>
    <w:rsid w:val="000F7B79"/>
    <w:rsid w:val="0010021C"/>
    <w:rsid w:val="001004E8"/>
    <w:rsid w:val="00100599"/>
    <w:rsid w:val="00100F63"/>
    <w:rsid w:val="0010103D"/>
    <w:rsid w:val="00101048"/>
    <w:rsid w:val="001011C3"/>
    <w:rsid w:val="0010130F"/>
    <w:rsid w:val="00101B98"/>
    <w:rsid w:val="001020C9"/>
    <w:rsid w:val="001028C5"/>
    <w:rsid w:val="00102DC9"/>
    <w:rsid w:val="00103520"/>
    <w:rsid w:val="001038B6"/>
    <w:rsid w:val="00103AB6"/>
    <w:rsid w:val="001053FA"/>
    <w:rsid w:val="00106162"/>
    <w:rsid w:val="00106DA3"/>
    <w:rsid w:val="001079F9"/>
    <w:rsid w:val="00107CC5"/>
    <w:rsid w:val="00110214"/>
    <w:rsid w:val="00110D87"/>
    <w:rsid w:val="0011104F"/>
    <w:rsid w:val="0011107B"/>
    <w:rsid w:val="0011126C"/>
    <w:rsid w:val="00111BA6"/>
    <w:rsid w:val="00111F35"/>
    <w:rsid w:val="0011220B"/>
    <w:rsid w:val="00112399"/>
    <w:rsid w:val="0011256B"/>
    <w:rsid w:val="00112733"/>
    <w:rsid w:val="00112C35"/>
    <w:rsid w:val="00113551"/>
    <w:rsid w:val="00113EEB"/>
    <w:rsid w:val="00114732"/>
    <w:rsid w:val="001147B3"/>
    <w:rsid w:val="001147FC"/>
    <w:rsid w:val="00114B96"/>
    <w:rsid w:val="00114DB9"/>
    <w:rsid w:val="001151E8"/>
    <w:rsid w:val="0011607E"/>
    <w:rsid w:val="00116087"/>
    <w:rsid w:val="00116DA3"/>
    <w:rsid w:val="001175FA"/>
    <w:rsid w:val="00117711"/>
    <w:rsid w:val="001178AE"/>
    <w:rsid w:val="001201CC"/>
    <w:rsid w:val="001202A9"/>
    <w:rsid w:val="001202DB"/>
    <w:rsid w:val="00120977"/>
    <w:rsid w:val="001217F2"/>
    <w:rsid w:val="00121A6E"/>
    <w:rsid w:val="00121B36"/>
    <w:rsid w:val="00122973"/>
    <w:rsid w:val="00122AA7"/>
    <w:rsid w:val="00122CB8"/>
    <w:rsid w:val="001235F1"/>
    <w:rsid w:val="00123CEF"/>
    <w:rsid w:val="00124609"/>
    <w:rsid w:val="00124A55"/>
    <w:rsid w:val="00124D0A"/>
    <w:rsid w:val="00124EC9"/>
    <w:rsid w:val="00125016"/>
    <w:rsid w:val="00125094"/>
    <w:rsid w:val="0012530B"/>
    <w:rsid w:val="00126BFE"/>
    <w:rsid w:val="001273F4"/>
    <w:rsid w:val="001278AA"/>
    <w:rsid w:val="001301C8"/>
    <w:rsid w:val="00130296"/>
    <w:rsid w:val="0013066F"/>
    <w:rsid w:val="00131952"/>
    <w:rsid w:val="00131B72"/>
    <w:rsid w:val="00131E4C"/>
    <w:rsid w:val="00132A89"/>
    <w:rsid w:val="00132DBF"/>
    <w:rsid w:val="001330B9"/>
    <w:rsid w:val="0013366D"/>
    <w:rsid w:val="00133FA3"/>
    <w:rsid w:val="00134145"/>
    <w:rsid w:val="0013479A"/>
    <w:rsid w:val="00134802"/>
    <w:rsid w:val="001348AB"/>
    <w:rsid w:val="001349D6"/>
    <w:rsid w:val="00135051"/>
    <w:rsid w:val="00135755"/>
    <w:rsid w:val="0013593F"/>
    <w:rsid w:val="00135B3C"/>
    <w:rsid w:val="00136010"/>
    <w:rsid w:val="00136068"/>
    <w:rsid w:val="00136736"/>
    <w:rsid w:val="00136740"/>
    <w:rsid w:val="00136C92"/>
    <w:rsid w:val="00136D67"/>
    <w:rsid w:val="00136F42"/>
    <w:rsid w:val="001373AE"/>
    <w:rsid w:val="00137AF7"/>
    <w:rsid w:val="00137EB2"/>
    <w:rsid w:val="00141CCF"/>
    <w:rsid w:val="00142126"/>
    <w:rsid w:val="001423B6"/>
    <w:rsid w:val="00142EFA"/>
    <w:rsid w:val="00143680"/>
    <w:rsid w:val="001448A7"/>
    <w:rsid w:val="00144E67"/>
    <w:rsid w:val="00145878"/>
    <w:rsid w:val="00146166"/>
    <w:rsid w:val="00146178"/>
    <w:rsid w:val="001463D3"/>
    <w:rsid w:val="00146621"/>
    <w:rsid w:val="001477E2"/>
    <w:rsid w:val="00150215"/>
    <w:rsid w:val="001515D6"/>
    <w:rsid w:val="00151DD3"/>
    <w:rsid w:val="00151E3E"/>
    <w:rsid w:val="00152ADC"/>
    <w:rsid w:val="0015381E"/>
    <w:rsid w:val="00153973"/>
    <w:rsid w:val="00153BB9"/>
    <w:rsid w:val="001546BA"/>
    <w:rsid w:val="00154E6C"/>
    <w:rsid w:val="0015519C"/>
    <w:rsid w:val="00156F04"/>
    <w:rsid w:val="00157127"/>
    <w:rsid w:val="0015759B"/>
    <w:rsid w:val="00157A00"/>
    <w:rsid w:val="00160868"/>
    <w:rsid w:val="00160C3F"/>
    <w:rsid w:val="001612D4"/>
    <w:rsid w:val="001617E3"/>
    <w:rsid w:val="00161CBE"/>
    <w:rsid w:val="00162325"/>
    <w:rsid w:val="0016288D"/>
    <w:rsid w:val="00162959"/>
    <w:rsid w:val="00162E0D"/>
    <w:rsid w:val="00163083"/>
    <w:rsid w:val="001633F6"/>
    <w:rsid w:val="00163681"/>
    <w:rsid w:val="001639CA"/>
    <w:rsid w:val="00164BFD"/>
    <w:rsid w:val="00166919"/>
    <w:rsid w:val="001672FC"/>
    <w:rsid w:val="00167F78"/>
    <w:rsid w:val="00171697"/>
    <w:rsid w:val="001716DD"/>
    <w:rsid w:val="00171FDC"/>
    <w:rsid w:val="0017204A"/>
    <w:rsid w:val="001729AE"/>
    <w:rsid w:val="001733A5"/>
    <w:rsid w:val="00173A4B"/>
    <w:rsid w:val="00173BEC"/>
    <w:rsid w:val="001744FC"/>
    <w:rsid w:val="00174E8C"/>
    <w:rsid w:val="001751CC"/>
    <w:rsid w:val="00175462"/>
    <w:rsid w:val="00175AF5"/>
    <w:rsid w:val="00176273"/>
    <w:rsid w:val="001769FF"/>
    <w:rsid w:val="00177278"/>
    <w:rsid w:val="001773DC"/>
    <w:rsid w:val="0017755D"/>
    <w:rsid w:val="0017785F"/>
    <w:rsid w:val="001778DF"/>
    <w:rsid w:val="00180CA4"/>
    <w:rsid w:val="001812B5"/>
    <w:rsid w:val="00182075"/>
    <w:rsid w:val="001820D6"/>
    <w:rsid w:val="001821D5"/>
    <w:rsid w:val="00182993"/>
    <w:rsid w:val="00183187"/>
    <w:rsid w:val="00183391"/>
    <w:rsid w:val="001850D7"/>
    <w:rsid w:val="001854AB"/>
    <w:rsid w:val="00185DB4"/>
    <w:rsid w:val="001862BC"/>
    <w:rsid w:val="00186758"/>
    <w:rsid w:val="00186A57"/>
    <w:rsid w:val="001870F0"/>
    <w:rsid w:val="001873C7"/>
    <w:rsid w:val="001909FA"/>
    <w:rsid w:val="001915CF"/>
    <w:rsid w:val="00191A32"/>
    <w:rsid w:val="0019230A"/>
    <w:rsid w:val="001936E1"/>
    <w:rsid w:val="00193B08"/>
    <w:rsid w:val="00193F12"/>
    <w:rsid w:val="00194CEB"/>
    <w:rsid w:val="00194D0C"/>
    <w:rsid w:val="001951DA"/>
    <w:rsid w:val="00195933"/>
    <w:rsid w:val="00195B0F"/>
    <w:rsid w:val="00195E65"/>
    <w:rsid w:val="00196077"/>
    <w:rsid w:val="00197194"/>
    <w:rsid w:val="001972B6"/>
    <w:rsid w:val="00197958"/>
    <w:rsid w:val="001A0787"/>
    <w:rsid w:val="001A1DFA"/>
    <w:rsid w:val="001A2C6B"/>
    <w:rsid w:val="001A3551"/>
    <w:rsid w:val="001A480F"/>
    <w:rsid w:val="001A52C8"/>
    <w:rsid w:val="001A6167"/>
    <w:rsid w:val="001A6273"/>
    <w:rsid w:val="001A71E5"/>
    <w:rsid w:val="001A7664"/>
    <w:rsid w:val="001A78DF"/>
    <w:rsid w:val="001B008E"/>
    <w:rsid w:val="001B0106"/>
    <w:rsid w:val="001B053D"/>
    <w:rsid w:val="001B1054"/>
    <w:rsid w:val="001B1CCA"/>
    <w:rsid w:val="001B23AE"/>
    <w:rsid w:val="001B3F43"/>
    <w:rsid w:val="001B432D"/>
    <w:rsid w:val="001B518A"/>
    <w:rsid w:val="001B5459"/>
    <w:rsid w:val="001B5AB7"/>
    <w:rsid w:val="001B7289"/>
    <w:rsid w:val="001B72A2"/>
    <w:rsid w:val="001B75D8"/>
    <w:rsid w:val="001B7B33"/>
    <w:rsid w:val="001B7CA5"/>
    <w:rsid w:val="001C0046"/>
    <w:rsid w:val="001C00E5"/>
    <w:rsid w:val="001C02BE"/>
    <w:rsid w:val="001C16DA"/>
    <w:rsid w:val="001C1841"/>
    <w:rsid w:val="001C19A6"/>
    <w:rsid w:val="001C27D9"/>
    <w:rsid w:val="001C2ABC"/>
    <w:rsid w:val="001C3269"/>
    <w:rsid w:val="001C3886"/>
    <w:rsid w:val="001C4AE7"/>
    <w:rsid w:val="001C4FFD"/>
    <w:rsid w:val="001C5089"/>
    <w:rsid w:val="001C56EC"/>
    <w:rsid w:val="001C5FB4"/>
    <w:rsid w:val="001C65E2"/>
    <w:rsid w:val="001C6660"/>
    <w:rsid w:val="001C677B"/>
    <w:rsid w:val="001C67B6"/>
    <w:rsid w:val="001C6F97"/>
    <w:rsid w:val="001C7471"/>
    <w:rsid w:val="001C7D82"/>
    <w:rsid w:val="001D0437"/>
    <w:rsid w:val="001D15E8"/>
    <w:rsid w:val="001D19B6"/>
    <w:rsid w:val="001D1DB4"/>
    <w:rsid w:val="001D1E49"/>
    <w:rsid w:val="001D21F6"/>
    <w:rsid w:val="001D23F1"/>
    <w:rsid w:val="001D2523"/>
    <w:rsid w:val="001D2525"/>
    <w:rsid w:val="001D25F9"/>
    <w:rsid w:val="001D2607"/>
    <w:rsid w:val="001D26A0"/>
    <w:rsid w:val="001D32DD"/>
    <w:rsid w:val="001D450C"/>
    <w:rsid w:val="001D4CDD"/>
    <w:rsid w:val="001D5B9B"/>
    <w:rsid w:val="001D61ED"/>
    <w:rsid w:val="001D66BE"/>
    <w:rsid w:val="001D7091"/>
    <w:rsid w:val="001D721F"/>
    <w:rsid w:val="001E1773"/>
    <w:rsid w:val="001E1906"/>
    <w:rsid w:val="001E1DA3"/>
    <w:rsid w:val="001E268F"/>
    <w:rsid w:val="001E2759"/>
    <w:rsid w:val="001E2C1A"/>
    <w:rsid w:val="001E2F2D"/>
    <w:rsid w:val="001E3263"/>
    <w:rsid w:val="001E36FE"/>
    <w:rsid w:val="001E3B41"/>
    <w:rsid w:val="001E3F72"/>
    <w:rsid w:val="001E48AE"/>
    <w:rsid w:val="001E5014"/>
    <w:rsid w:val="001E50D2"/>
    <w:rsid w:val="001E52D0"/>
    <w:rsid w:val="001E5333"/>
    <w:rsid w:val="001E5B2D"/>
    <w:rsid w:val="001E5F7A"/>
    <w:rsid w:val="001E66D5"/>
    <w:rsid w:val="001E6C46"/>
    <w:rsid w:val="001E759C"/>
    <w:rsid w:val="001E773C"/>
    <w:rsid w:val="001E7F2B"/>
    <w:rsid w:val="001F04E6"/>
    <w:rsid w:val="001F05C3"/>
    <w:rsid w:val="001F1257"/>
    <w:rsid w:val="001F16F1"/>
    <w:rsid w:val="001F3AA0"/>
    <w:rsid w:val="001F4080"/>
    <w:rsid w:val="001F4164"/>
    <w:rsid w:val="001F477C"/>
    <w:rsid w:val="001F4E1F"/>
    <w:rsid w:val="001F55CE"/>
    <w:rsid w:val="001F5985"/>
    <w:rsid w:val="001F71A2"/>
    <w:rsid w:val="001F7217"/>
    <w:rsid w:val="001F7847"/>
    <w:rsid w:val="001F7948"/>
    <w:rsid w:val="001F7AB3"/>
    <w:rsid w:val="001F7CF7"/>
    <w:rsid w:val="002010C1"/>
    <w:rsid w:val="0020156C"/>
    <w:rsid w:val="00201A00"/>
    <w:rsid w:val="00201BC5"/>
    <w:rsid w:val="002021A6"/>
    <w:rsid w:val="00202D68"/>
    <w:rsid w:val="00202DA7"/>
    <w:rsid w:val="00203C03"/>
    <w:rsid w:val="00203D47"/>
    <w:rsid w:val="0020475D"/>
    <w:rsid w:val="00204AAF"/>
    <w:rsid w:val="00204DDA"/>
    <w:rsid w:val="00204ED0"/>
    <w:rsid w:val="00204FC7"/>
    <w:rsid w:val="00205F9D"/>
    <w:rsid w:val="0020624E"/>
    <w:rsid w:val="002063EF"/>
    <w:rsid w:val="002065D9"/>
    <w:rsid w:val="00206B08"/>
    <w:rsid w:val="00206CAB"/>
    <w:rsid w:val="00207027"/>
    <w:rsid w:val="00207132"/>
    <w:rsid w:val="00207716"/>
    <w:rsid w:val="002079CE"/>
    <w:rsid w:val="00210899"/>
    <w:rsid w:val="00211825"/>
    <w:rsid w:val="00211C5C"/>
    <w:rsid w:val="00212817"/>
    <w:rsid w:val="00212989"/>
    <w:rsid w:val="0021309E"/>
    <w:rsid w:val="002132D1"/>
    <w:rsid w:val="00213E07"/>
    <w:rsid w:val="002147EE"/>
    <w:rsid w:val="00214BDC"/>
    <w:rsid w:val="00214D3E"/>
    <w:rsid w:val="002156AD"/>
    <w:rsid w:val="00215AC9"/>
    <w:rsid w:val="00216015"/>
    <w:rsid w:val="00216634"/>
    <w:rsid w:val="00216E90"/>
    <w:rsid w:val="002174DD"/>
    <w:rsid w:val="00217AA8"/>
    <w:rsid w:val="0022054B"/>
    <w:rsid w:val="0022063E"/>
    <w:rsid w:val="00220699"/>
    <w:rsid w:val="0022193C"/>
    <w:rsid w:val="002219CC"/>
    <w:rsid w:val="00221A12"/>
    <w:rsid w:val="00221DFC"/>
    <w:rsid w:val="00221F0D"/>
    <w:rsid w:val="00222282"/>
    <w:rsid w:val="002224F3"/>
    <w:rsid w:val="002232C7"/>
    <w:rsid w:val="00223587"/>
    <w:rsid w:val="002239B9"/>
    <w:rsid w:val="00224248"/>
    <w:rsid w:val="00224294"/>
    <w:rsid w:val="0022433F"/>
    <w:rsid w:val="00225533"/>
    <w:rsid w:val="00225D2E"/>
    <w:rsid w:val="00225DC0"/>
    <w:rsid w:val="002266AE"/>
    <w:rsid w:val="002268D5"/>
    <w:rsid w:val="00226AE0"/>
    <w:rsid w:val="00226D11"/>
    <w:rsid w:val="00227541"/>
    <w:rsid w:val="00227759"/>
    <w:rsid w:val="00230953"/>
    <w:rsid w:val="00230F87"/>
    <w:rsid w:val="002311CC"/>
    <w:rsid w:val="002312BA"/>
    <w:rsid w:val="002320BD"/>
    <w:rsid w:val="00232CCE"/>
    <w:rsid w:val="00232F5E"/>
    <w:rsid w:val="00233381"/>
    <w:rsid w:val="002337AD"/>
    <w:rsid w:val="002338E3"/>
    <w:rsid w:val="0023412C"/>
    <w:rsid w:val="002352C5"/>
    <w:rsid w:val="002362CD"/>
    <w:rsid w:val="0023645B"/>
    <w:rsid w:val="00236B5D"/>
    <w:rsid w:val="00236F0E"/>
    <w:rsid w:val="00237F8C"/>
    <w:rsid w:val="00240564"/>
    <w:rsid w:val="0024060A"/>
    <w:rsid w:val="0024116B"/>
    <w:rsid w:val="002417EA"/>
    <w:rsid w:val="002425FC"/>
    <w:rsid w:val="00242D31"/>
    <w:rsid w:val="00244D81"/>
    <w:rsid w:val="00245FF9"/>
    <w:rsid w:val="002462D5"/>
    <w:rsid w:val="0025006B"/>
    <w:rsid w:val="00250444"/>
    <w:rsid w:val="00250656"/>
    <w:rsid w:val="0025073F"/>
    <w:rsid w:val="00250D3A"/>
    <w:rsid w:val="00251469"/>
    <w:rsid w:val="00251B8D"/>
    <w:rsid w:val="00251F4F"/>
    <w:rsid w:val="002522BD"/>
    <w:rsid w:val="00253007"/>
    <w:rsid w:val="002532A8"/>
    <w:rsid w:val="002536DF"/>
    <w:rsid w:val="0025481E"/>
    <w:rsid w:val="00254CB7"/>
    <w:rsid w:val="00255083"/>
    <w:rsid w:val="00255302"/>
    <w:rsid w:val="00255666"/>
    <w:rsid w:val="002571DC"/>
    <w:rsid w:val="00257241"/>
    <w:rsid w:val="002572B4"/>
    <w:rsid w:val="002574F9"/>
    <w:rsid w:val="002603C4"/>
    <w:rsid w:val="00260F7D"/>
    <w:rsid w:val="00261E01"/>
    <w:rsid w:val="0026243B"/>
    <w:rsid w:val="00262715"/>
    <w:rsid w:val="00262B61"/>
    <w:rsid w:val="00262CC6"/>
    <w:rsid w:val="002636EA"/>
    <w:rsid w:val="00263833"/>
    <w:rsid w:val="00263AEA"/>
    <w:rsid w:val="00263E08"/>
    <w:rsid w:val="00266774"/>
    <w:rsid w:val="00266BE9"/>
    <w:rsid w:val="00266E88"/>
    <w:rsid w:val="002672A6"/>
    <w:rsid w:val="00267D47"/>
    <w:rsid w:val="00270934"/>
    <w:rsid w:val="00270BCE"/>
    <w:rsid w:val="00271FE3"/>
    <w:rsid w:val="00272AEC"/>
    <w:rsid w:val="00272B3C"/>
    <w:rsid w:val="00272B96"/>
    <w:rsid w:val="00273035"/>
    <w:rsid w:val="002730A1"/>
    <w:rsid w:val="002734E6"/>
    <w:rsid w:val="00276811"/>
    <w:rsid w:val="0027686B"/>
    <w:rsid w:val="00277555"/>
    <w:rsid w:val="00277A37"/>
    <w:rsid w:val="00277BA5"/>
    <w:rsid w:val="00277BF3"/>
    <w:rsid w:val="0028020C"/>
    <w:rsid w:val="00280D79"/>
    <w:rsid w:val="002818A9"/>
    <w:rsid w:val="00281A0B"/>
    <w:rsid w:val="00281F95"/>
    <w:rsid w:val="002822CC"/>
    <w:rsid w:val="00282699"/>
    <w:rsid w:val="00282D1E"/>
    <w:rsid w:val="00282EAC"/>
    <w:rsid w:val="00283030"/>
    <w:rsid w:val="00283663"/>
    <w:rsid w:val="002836D9"/>
    <w:rsid w:val="00284975"/>
    <w:rsid w:val="00284CB7"/>
    <w:rsid w:val="00284E1A"/>
    <w:rsid w:val="0028571B"/>
    <w:rsid w:val="00285C0B"/>
    <w:rsid w:val="00285CA6"/>
    <w:rsid w:val="00285E1A"/>
    <w:rsid w:val="002860FD"/>
    <w:rsid w:val="002863A1"/>
    <w:rsid w:val="00286620"/>
    <w:rsid w:val="00286667"/>
    <w:rsid w:val="00286B0F"/>
    <w:rsid w:val="002875F7"/>
    <w:rsid w:val="002876F1"/>
    <w:rsid w:val="00290071"/>
    <w:rsid w:val="00290522"/>
    <w:rsid w:val="002926DF"/>
    <w:rsid w:val="0029275B"/>
    <w:rsid w:val="00292BB1"/>
    <w:rsid w:val="0029319C"/>
    <w:rsid w:val="00293386"/>
    <w:rsid w:val="00293C8C"/>
    <w:rsid w:val="0029435A"/>
    <w:rsid w:val="0029560A"/>
    <w:rsid w:val="00296697"/>
    <w:rsid w:val="002973BE"/>
    <w:rsid w:val="002A078C"/>
    <w:rsid w:val="002A12A4"/>
    <w:rsid w:val="002A1DBE"/>
    <w:rsid w:val="002A274C"/>
    <w:rsid w:val="002A275F"/>
    <w:rsid w:val="002A291F"/>
    <w:rsid w:val="002A2E93"/>
    <w:rsid w:val="002A36C2"/>
    <w:rsid w:val="002A389D"/>
    <w:rsid w:val="002A3A3C"/>
    <w:rsid w:val="002A4294"/>
    <w:rsid w:val="002A4904"/>
    <w:rsid w:val="002A5EA2"/>
    <w:rsid w:val="002A65DD"/>
    <w:rsid w:val="002A675A"/>
    <w:rsid w:val="002A6B45"/>
    <w:rsid w:val="002A6BEF"/>
    <w:rsid w:val="002A6F06"/>
    <w:rsid w:val="002B0472"/>
    <w:rsid w:val="002B04E1"/>
    <w:rsid w:val="002B0C96"/>
    <w:rsid w:val="002B10B7"/>
    <w:rsid w:val="002B1F07"/>
    <w:rsid w:val="002B1F39"/>
    <w:rsid w:val="002B253B"/>
    <w:rsid w:val="002B2E1F"/>
    <w:rsid w:val="002B3441"/>
    <w:rsid w:val="002B3451"/>
    <w:rsid w:val="002B3B3E"/>
    <w:rsid w:val="002B3D82"/>
    <w:rsid w:val="002B4A6C"/>
    <w:rsid w:val="002B4CB6"/>
    <w:rsid w:val="002B4FAB"/>
    <w:rsid w:val="002B5716"/>
    <w:rsid w:val="002B5B9B"/>
    <w:rsid w:val="002B60BE"/>
    <w:rsid w:val="002B6704"/>
    <w:rsid w:val="002B6A81"/>
    <w:rsid w:val="002B6B12"/>
    <w:rsid w:val="002C0236"/>
    <w:rsid w:val="002C04DB"/>
    <w:rsid w:val="002C1825"/>
    <w:rsid w:val="002C187C"/>
    <w:rsid w:val="002C21F0"/>
    <w:rsid w:val="002C22FF"/>
    <w:rsid w:val="002C2C04"/>
    <w:rsid w:val="002C2D7E"/>
    <w:rsid w:val="002C33CA"/>
    <w:rsid w:val="002C3ABB"/>
    <w:rsid w:val="002C4111"/>
    <w:rsid w:val="002C4764"/>
    <w:rsid w:val="002C625B"/>
    <w:rsid w:val="002C66AA"/>
    <w:rsid w:val="002C68B2"/>
    <w:rsid w:val="002C69BF"/>
    <w:rsid w:val="002C6AAC"/>
    <w:rsid w:val="002C6C30"/>
    <w:rsid w:val="002C725D"/>
    <w:rsid w:val="002C7595"/>
    <w:rsid w:val="002D017C"/>
    <w:rsid w:val="002D01DF"/>
    <w:rsid w:val="002D0364"/>
    <w:rsid w:val="002D0944"/>
    <w:rsid w:val="002D121F"/>
    <w:rsid w:val="002D1895"/>
    <w:rsid w:val="002D1B3E"/>
    <w:rsid w:val="002D1F56"/>
    <w:rsid w:val="002D2709"/>
    <w:rsid w:val="002D2CF8"/>
    <w:rsid w:val="002D34E3"/>
    <w:rsid w:val="002D3602"/>
    <w:rsid w:val="002D5103"/>
    <w:rsid w:val="002D5174"/>
    <w:rsid w:val="002D5375"/>
    <w:rsid w:val="002D6DED"/>
    <w:rsid w:val="002D77FB"/>
    <w:rsid w:val="002D7FFD"/>
    <w:rsid w:val="002E0971"/>
    <w:rsid w:val="002E18B4"/>
    <w:rsid w:val="002E1C7B"/>
    <w:rsid w:val="002E26BC"/>
    <w:rsid w:val="002E2973"/>
    <w:rsid w:val="002E2DA8"/>
    <w:rsid w:val="002E3A5E"/>
    <w:rsid w:val="002E3EB3"/>
    <w:rsid w:val="002E4384"/>
    <w:rsid w:val="002E5EF1"/>
    <w:rsid w:val="002E6140"/>
    <w:rsid w:val="002E6468"/>
    <w:rsid w:val="002E68C5"/>
    <w:rsid w:val="002E6985"/>
    <w:rsid w:val="002E71B6"/>
    <w:rsid w:val="002E729A"/>
    <w:rsid w:val="002F020C"/>
    <w:rsid w:val="002F0C40"/>
    <w:rsid w:val="002F1399"/>
    <w:rsid w:val="002F2514"/>
    <w:rsid w:val="002F2570"/>
    <w:rsid w:val="002F2EC8"/>
    <w:rsid w:val="002F35F6"/>
    <w:rsid w:val="002F38BD"/>
    <w:rsid w:val="002F3ED6"/>
    <w:rsid w:val="002F434A"/>
    <w:rsid w:val="002F46FF"/>
    <w:rsid w:val="002F52F2"/>
    <w:rsid w:val="002F533F"/>
    <w:rsid w:val="002F5E8F"/>
    <w:rsid w:val="002F6603"/>
    <w:rsid w:val="002F6682"/>
    <w:rsid w:val="002F77C8"/>
    <w:rsid w:val="00301B9B"/>
    <w:rsid w:val="0030236D"/>
    <w:rsid w:val="00302A5A"/>
    <w:rsid w:val="00302E29"/>
    <w:rsid w:val="00303864"/>
    <w:rsid w:val="00304F22"/>
    <w:rsid w:val="00305606"/>
    <w:rsid w:val="003066FE"/>
    <w:rsid w:val="003067C9"/>
    <w:rsid w:val="00306C7C"/>
    <w:rsid w:val="00307296"/>
    <w:rsid w:val="003072D2"/>
    <w:rsid w:val="0030755B"/>
    <w:rsid w:val="00307A8E"/>
    <w:rsid w:val="00307B5B"/>
    <w:rsid w:val="00307D42"/>
    <w:rsid w:val="003100F6"/>
    <w:rsid w:val="00310AB5"/>
    <w:rsid w:val="00311071"/>
    <w:rsid w:val="0031146A"/>
    <w:rsid w:val="00311A27"/>
    <w:rsid w:val="00312586"/>
    <w:rsid w:val="00312824"/>
    <w:rsid w:val="00312964"/>
    <w:rsid w:val="0031339D"/>
    <w:rsid w:val="003134DE"/>
    <w:rsid w:val="00313F30"/>
    <w:rsid w:val="0031404E"/>
    <w:rsid w:val="0031438A"/>
    <w:rsid w:val="00314F86"/>
    <w:rsid w:val="003153CE"/>
    <w:rsid w:val="003157F7"/>
    <w:rsid w:val="00316034"/>
    <w:rsid w:val="00316052"/>
    <w:rsid w:val="0031659A"/>
    <w:rsid w:val="003168D3"/>
    <w:rsid w:val="003169C0"/>
    <w:rsid w:val="00316A48"/>
    <w:rsid w:val="00317140"/>
    <w:rsid w:val="00317F4D"/>
    <w:rsid w:val="00317FE3"/>
    <w:rsid w:val="00322A8B"/>
    <w:rsid w:val="00322EDD"/>
    <w:rsid w:val="003231AC"/>
    <w:rsid w:val="00324532"/>
    <w:rsid w:val="00324DED"/>
    <w:rsid w:val="0032624E"/>
    <w:rsid w:val="00326B15"/>
    <w:rsid w:val="00326FA7"/>
    <w:rsid w:val="00327EF7"/>
    <w:rsid w:val="003302D6"/>
    <w:rsid w:val="003309FA"/>
    <w:rsid w:val="00330BD1"/>
    <w:rsid w:val="00330E3A"/>
    <w:rsid w:val="00331358"/>
    <w:rsid w:val="00332320"/>
    <w:rsid w:val="00332493"/>
    <w:rsid w:val="00332664"/>
    <w:rsid w:val="003327B4"/>
    <w:rsid w:val="00332B39"/>
    <w:rsid w:val="00332F6A"/>
    <w:rsid w:val="003335C4"/>
    <w:rsid w:val="00333829"/>
    <w:rsid w:val="00334A71"/>
    <w:rsid w:val="003352E3"/>
    <w:rsid w:val="00335755"/>
    <w:rsid w:val="00337867"/>
    <w:rsid w:val="00337FFB"/>
    <w:rsid w:val="003401E3"/>
    <w:rsid w:val="00340576"/>
    <w:rsid w:val="00341BE3"/>
    <w:rsid w:val="003420F0"/>
    <w:rsid w:val="0034454F"/>
    <w:rsid w:val="00344A96"/>
    <w:rsid w:val="00345D34"/>
    <w:rsid w:val="00346062"/>
    <w:rsid w:val="00346872"/>
    <w:rsid w:val="003474CB"/>
    <w:rsid w:val="003474DA"/>
    <w:rsid w:val="0034751E"/>
    <w:rsid w:val="00347825"/>
    <w:rsid w:val="00347A12"/>
    <w:rsid w:val="00347D72"/>
    <w:rsid w:val="00350BEA"/>
    <w:rsid w:val="00352019"/>
    <w:rsid w:val="00352090"/>
    <w:rsid w:val="0035257D"/>
    <w:rsid w:val="003528C8"/>
    <w:rsid w:val="0035299A"/>
    <w:rsid w:val="00352C9E"/>
    <w:rsid w:val="00352E5B"/>
    <w:rsid w:val="0035358E"/>
    <w:rsid w:val="00353D66"/>
    <w:rsid w:val="00353F45"/>
    <w:rsid w:val="003546A6"/>
    <w:rsid w:val="00354799"/>
    <w:rsid w:val="00354956"/>
    <w:rsid w:val="00355041"/>
    <w:rsid w:val="0035510F"/>
    <w:rsid w:val="003553BF"/>
    <w:rsid w:val="0035547F"/>
    <w:rsid w:val="003554C1"/>
    <w:rsid w:val="00356AE8"/>
    <w:rsid w:val="00357611"/>
    <w:rsid w:val="00360D19"/>
    <w:rsid w:val="003613A5"/>
    <w:rsid w:val="00361769"/>
    <w:rsid w:val="003621AB"/>
    <w:rsid w:val="00362498"/>
    <w:rsid w:val="00362734"/>
    <w:rsid w:val="00362EFC"/>
    <w:rsid w:val="0036432A"/>
    <w:rsid w:val="00364443"/>
    <w:rsid w:val="00364AF9"/>
    <w:rsid w:val="00364CF0"/>
    <w:rsid w:val="003651F9"/>
    <w:rsid w:val="003653FD"/>
    <w:rsid w:val="003655ED"/>
    <w:rsid w:val="00365F66"/>
    <w:rsid w:val="0036645F"/>
    <w:rsid w:val="0036684D"/>
    <w:rsid w:val="00366FDA"/>
    <w:rsid w:val="00367237"/>
    <w:rsid w:val="003672F9"/>
    <w:rsid w:val="00367BF5"/>
    <w:rsid w:val="0037077F"/>
    <w:rsid w:val="00370A41"/>
    <w:rsid w:val="00371A6C"/>
    <w:rsid w:val="00371E30"/>
    <w:rsid w:val="003720EA"/>
    <w:rsid w:val="00372411"/>
    <w:rsid w:val="00372607"/>
    <w:rsid w:val="00372CB4"/>
    <w:rsid w:val="00373882"/>
    <w:rsid w:val="00373D4F"/>
    <w:rsid w:val="00374D9D"/>
    <w:rsid w:val="0037569B"/>
    <w:rsid w:val="00375EBD"/>
    <w:rsid w:val="00376739"/>
    <w:rsid w:val="003774F3"/>
    <w:rsid w:val="003776BD"/>
    <w:rsid w:val="00381378"/>
    <w:rsid w:val="00381C7D"/>
    <w:rsid w:val="00382BD7"/>
    <w:rsid w:val="00383069"/>
    <w:rsid w:val="00383B3A"/>
    <w:rsid w:val="00383FE0"/>
    <w:rsid w:val="003843DB"/>
    <w:rsid w:val="003848FE"/>
    <w:rsid w:val="003849F3"/>
    <w:rsid w:val="00384D9C"/>
    <w:rsid w:val="00385089"/>
    <w:rsid w:val="0038588F"/>
    <w:rsid w:val="003859DB"/>
    <w:rsid w:val="0038632F"/>
    <w:rsid w:val="00386E7A"/>
    <w:rsid w:val="003877F9"/>
    <w:rsid w:val="00387A8A"/>
    <w:rsid w:val="00390289"/>
    <w:rsid w:val="00392467"/>
    <w:rsid w:val="0039291A"/>
    <w:rsid w:val="003933DE"/>
    <w:rsid w:val="0039366C"/>
    <w:rsid w:val="00393761"/>
    <w:rsid w:val="003942AC"/>
    <w:rsid w:val="003949F3"/>
    <w:rsid w:val="00394A5B"/>
    <w:rsid w:val="00394E26"/>
    <w:rsid w:val="00395544"/>
    <w:rsid w:val="00395DE6"/>
    <w:rsid w:val="00395E3D"/>
    <w:rsid w:val="00396264"/>
    <w:rsid w:val="00396691"/>
    <w:rsid w:val="003966D0"/>
    <w:rsid w:val="00396BF1"/>
    <w:rsid w:val="00396CA9"/>
    <w:rsid w:val="00397D18"/>
    <w:rsid w:val="00397F47"/>
    <w:rsid w:val="003A0129"/>
    <w:rsid w:val="003A0CA1"/>
    <w:rsid w:val="003A0EC4"/>
    <w:rsid w:val="003A0EC8"/>
    <w:rsid w:val="003A1A3C"/>
    <w:rsid w:val="003A1AB1"/>
    <w:rsid w:val="003A1B36"/>
    <w:rsid w:val="003A3190"/>
    <w:rsid w:val="003A35AF"/>
    <w:rsid w:val="003A3B0C"/>
    <w:rsid w:val="003A3E01"/>
    <w:rsid w:val="003A4171"/>
    <w:rsid w:val="003A41E6"/>
    <w:rsid w:val="003A423A"/>
    <w:rsid w:val="003A42B0"/>
    <w:rsid w:val="003A4948"/>
    <w:rsid w:val="003A49A0"/>
    <w:rsid w:val="003A4AC1"/>
    <w:rsid w:val="003A5C98"/>
    <w:rsid w:val="003A63A5"/>
    <w:rsid w:val="003A65CB"/>
    <w:rsid w:val="003A6BB5"/>
    <w:rsid w:val="003A7689"/>
    <w:rsid w:val="003B04A8"/>
    <w:rsid w:val="003B0C16"/>
    <w:rsid w:val="003B1300"/>
    <w:rsid w:val="003B1454"/>
    <w:rsid w:val="003B15C8"/>
    <w:rsid w:val="003B18B6"/>
    <w:rsid w:val="003B1A91"/>
    <w:rsid w:val="003B2C00"/>
    <w:rsid w:val="003B31B5"/>
    <w:rsid w:val="003B3233"/>
    <w:rsid w:val="003B3EED"/>
    <w:rsid w:val="003B4618"/>
    <w:rsid w:val="003B48B8"/>
    <w:rsid w:val="003B4C04"/>
    <w:rsid w:val="003B4D80"/>
    <w:rsid w:val="003B50EB"/>
    <w:rsid w:val="003B5BEF"/>
    <w:rsid w:val="003B609E"/>
    <w:rsid w:val="003B6D69"/>
    <w:rsid w:val="003B79B9"/>
    <w:rsid w:val="003C02EB"/>
    <w:rsid w:val="003C08AB"/>
    <w:rsid w:val="003C09CC"/>
    <w:rsid w:val="003C15D1"/>
    <w:rsid w:val="003C161B"/>
    <w:rsid w:val="003C20A2"/>
    <w:rsid w:val="003C24E9"/>
    <w:rsid w:val="003C2AA2"/>
    <w:rsid w:val="003C3413"/>
    <w:rsid w:val="003C3814"/>
    <w:rsid w:val="003C3947"/>
    <w:rsid w:val="003C3973"/>
    <w:rsid w:val="003C3E6A"/>
    <w:rsid w:val="003C406B"/>
    <w:rsid w:val="003C4FB6"/>
    <w:rsid w:val="003C59E0"/>
    <w:rsid w:val="003C5AE8"/>
    <w:rsid w:val="003C6C8D"/>
    <w:rsid w:val="003C76F6"/>
    <w:rsid w:val="003D03DB"/>
    <w:rsid w:val="003D0799"/>
    <w:rsid w:val="003D2656"/>
    <w:rsid w:val="003D2A83"/>
    <w:rsid w:val="003D2F7A"/>
    <w:rsid w:val="003D39B5"/>
    <w:rsid w:val="003D3C71"/>
    <w:rsid w:val="003D46E1"/>
    <w:rsid w:val="003D4F95"/>
    <w:rsid w:val="003D51E7"/>
    <w:rsid w:val="003D5F42"/>
    <w:rsid w:val="003D60A9"/>
    <w:rsid w:val="003D60FF"/>
    <w:rsid w:val="003D636F"/>
    <w:rsid w:val="003D7D18"/>
    <w:rsid w:val="003D7F5B"/>
    <w:rsid w:val="003E042D"/>
    <w:rsid w:val="003E0A03"/>
    <w:rsid w:val="003E0A99"/>
    <w:rsid w:val="003E13A1"/>
    <w:rsid w:val="003E1532"/>
    <w:rsid w:val="003E1730"/>
    <w:rsid w:val="003E22A8"/>
    <w:rsid w:val="003E2BD3"/>
    <w:rsid w:val="003E2ECE"/>
    <w:rsid w:val="003E411F"/>
    <w:rsid w:val="003E4156"/>
    <w:rsid w:val="003E42FA"/>
    <w:rsid w:val="003E59C5"/>
    <w:rsid w:val="003E5B28"/>
    <w:rsid w:val="003E691E"/>
    <w:rsid w:val="003E6C3C"/>
    <w:rsid w:val="003E75A0"/>
    <w:rsid w:val="003E76E8"/>
    <w:rsid w:val="003E7987"/>
    <w:rsid w:val="003F056C"/>
    <w:rsid w:val="003F06B3"/>
    <w:rsid w:val="003F0D77"/>
    <w:rsid w:val="003F17BE"/>
    <w:rsid w:val="003F20FD"/>
    <w:rsid w:val="003F2681"/>
    <w:rsid w:val="003F2A51"/>
    <w:rsid w:val="003F2DF1"/>
    <w:rsid w:val="003F2E67"/>
    <w:rsid w:val="003F2E6E"/>
    <w:rsid w:val="003F3410"/>
    <w:rsid w:val="003F37CB"/>
    <w:rsid w:val="003F398C"/>
    <w:rsid w:val="003F3E06"/>
    <w:rsid w:val="003F3E0F"/>
    <w:rsid w:val="003F3E83"/>
    <w:rsid w:val="003F3F5F"/>
    <w:rsid w:val="003F49E3"/>
    <w:rsid w:val="003F4C97"/>
    <w:rsid w:val="003F5D29"/>
    <w:rsid w:val="003F5F59"/>
    <w:rsid w:val="003F62FC"/>
    <w:rsid w:val="003F666D"/>
    <w:rsid w:val="003F6AC7"/>
    <w:rsid w:val="003F6DC7"/>
    <w:rsid w:val="003F7E29"/>
    <w:rsid w:val="003F7FE6"/>
    <w:rsid w:val="00400193"/>
    <w:rsid w:val="00400280"/>
    <w:rsid w:val="00400833"/>
    <w:rsid w:val="0040088F"/>
    <w:rsid w:val="00401267"/>
    <w:rsid w:val="00401A48"/>
    <w:rsid w:val="00402AA1"/>
    <w:rsid w:val="00403061"/>
    <w:rsid w:val="00403454"/>
    <w:rsid w:val="00403EBB"/>
    <w:rsid w:val="00404BAB"/>
    <w:rsid w:val="00404DEA"/>
    <w:rsid w:val="0040544F"/>
    <w:rsid w:val="00406259"/>
    <w:rsid w:val="00407764"/>
    <w:rsid w:val="004077E7"/>
    <w:rsid w:val="0041013C"/>
    <w:rsid w:val="0041037F"/>
    <w:rsid w:val="00411C28"/>
    <w:rsid w:val="004123C3"/>
    <w:rsid w:val="00412759"/>
    <w:rsid w:val="00413098"/>
    <w:rsid w:val="0041397F"/>
    <w:rsid w:val="00414225"/>
    <w:rsid w:val="0041452C"/>
    <w:rsid w:val="0041461F"/>
    <w:rsid w:val="00414BD3"/>
    <w:rsid w:val="004163AE"/>
    <w:rsid w:val="0041693A"/>
    <w:rsid w:val="00416EAF"/>
    <w:rsid w:val="004170CE"/>
    <w:rsid w:val="00417119"/>
    <w:rsid w:val="004178C1"/>
    <w:rsid w:val="00417FBD"/>
    <w:rsid w:val="0042030D"/>
    <w:rsid w:val="00420484"/>
    <w:rsid w:val="004209D1"/>
    <w:rsid w:val="00420E86"/>
    <w:rsid w:val="004212E7"/>
    <w:rsid w:val="004216D4"/>
    <w:rsid w:val="00421C87"/>
    <w:rsid w:val="0042202C"/>
    <w:rsid w:val="004220B7"/>
    <w:rsid w:val="00422127"/>
    <w:rsid w:val="00422F1D"/>
    <w:rsid w:val="00423334"/>
    <w:rsid w:val="00423522"/>
    <w:rsid w:val="00423726"/>
    <w:rsid w:val="00423C88"/>
    <w:rsid w:val="00423FAD"/>
    <w:rsid w:val="0042446D"/>
    <w:rsid w:val="00424725"/>
    <w:rsid w:val="00425014"/>
    <w:rsid w:val="004251AE"/>
    <w:rsid w:val="004253C7"/>
    <w:rsid w:val="00425480"/>
    <w:rsid w:val="00425780"/>
    <w:rsid w:val="00425F0F"/>
    <w:rsid w:val="004260FC"/>
    <w:rsid w:val="004263F4"/>
    <w:rsid w:val="00426954"/>
    <w:rsid w:val="004269AC"/>
    <w:rsid w:val="00426C6B"/>
    <w:rsid w:val="00426CBF"/>
    <w:rsid w:val="004277C5"/>
    <w:rsid w:val="00427B3B"/>
    <w:rsid w:val="00427B58"/>
    <w:rsid w:val="00427BF8"/>
    <w:rsid w:val="00427D54"/>
    <w:rsid w:val="00430369"/>
    <w:rsid w:val="00430980"/>
    <w:rsid w:val="00430E78"/>
    <w:rsid w:val="0043109F"/>
    <w:rsid w:val="0043129D"/>
    <w:rsid w:val="00431C02"/>
    <w:rsid w:val="004326BB"/>
    <w:rsid w:val="00434831"/>
    <w:rsid w:val="00434D57"/>
    <w:rsid w:val="00435FAC"/>
    <w:rsid w:val="004365B9"/>
    <w:rsid w:val="00436BA9"/>
    <w:rsid w:val="00437395"/>
    <w:rsid w:val="0044051D"/>
    <w:rsid w:val="00440BB2"/>
    <w:rsid w:val="004412DB"/>
    <w:rsid w:val="00441C08"/>
    <w:rsid w:val="004437FF"/>
    <w:rsid w:val="00443848"/>
    <w:rsid w:val="00445047"/>
    <w:rsid w:val="004454B3"/>
    <w:rsid w:val="00445CE4"/>
    <w:rsid w:val="00445CE7"/>
    <w:rsid w:val="00445CFC"/>
    <w:rsid w:val="00446749"/>
    <w:rsid w:val="004469AE"/>
    <w:rsid w:val="00447105"/>
    <w:rsid w:val="00447822"/>
    <w:rsid w:val="004508F3"/>
    <w:rsid w:val="00450DA0"/>
    <w:rsid w:val="00451D87"/>
    <w:rsid w:val="00453C87"/>
    <w:rsid w:val="00453EB7"/>
    <w:rsid w:val="00454882"/>
    <w:rsid w:val="00454A6B"/>
    <w:rsid w:val="00455B69"/>
    <w:rsid w:val="004569C8"/>
    <w:rsid w:val="00456D06"/>
    <w:rsid w:val="004578D0"/>
    <w:rsid w:val="0045795C"/>
    <w:rsid w:val="00457BF7"/>
    <w:rsid w:val="00460516"/>
    <w:rsid w:val="00460A3C"/>
    <w:rsid w:val="00461699"/>
    <w:rsid w:val="00461E42"/>
    <w:rsid w:val="0046290B"/>
    <w:rsid w:val="00463349"/>
    <w:rsid w:val="00463519"/>
    <w:rsid w:val="004635E2"/>
    <w:rsid w:val="00463E39"/>
    <w:rsid w:val="004657FC"/>
    <w:rsid w:val="00467A65"/>
    <w:rsid w:val="00471B7A"/>
    <w:rsid w:val="004733F6"/>
    <w:rsid w:val="0047357D"/>
    <w:rsid w:val="00473ACB"/>
    <w:rsid w:val="00474744"/>
    <w:rsid w:val="00474E69"/>
    <w:rsid w:val="00474F9B"/>
    <w:rsid w:val="00476677"/>
    <w:rsid w:val="00476CE4"/>
    <w:rsid w:val="00476D71"/>
    <w:rsid w:val="004771FF"/>
    <w:rsid w:val="0048002D"/>
    <w:rsid w:val="00480356"/>
    <w:rsid w:val="00480B69"/>
    <w:rsid w:val="00480DDE"/>
    <w:rsid w:val="0048185C"/>
    <w:rsid w:val="00482A1A"/>
    <w:rsid w:val="00483260"/>
    <w:rsid w:val="00483E50"/>
    <w:rsid w:val="00483E9F"/>
    <w:rsid w:val="00483EDD"/>
    <w:rsid w:val="004852FB"/>
    <w:rsid w:val="0048543E"/>
    <w:rsid w:val="00485A2C"/>
    <w:rsid w:val="00485B59"/>
    <w:rsid w:val="00486450"/>
    <w:rsid w:val="00486813"/>
    <w:rsid w:val="00486D1E"/>
    <w:rsid w:val="004870C7"/>
    <w:rsid w:val="004876A6"/>
    <w:rsid w:val="00490268"/>
    <w:rsid w:val="00490668"/>
    <w:rsid w:val="00490E23"/>
    <w:rsid w:val="0049132F"/>
    <w:rsid w:val="004918E7"/>
    <w:rsid w:val="00491B8C"/>
    <w:rsid w:val="00491D95"/>
    <w:rsid w:val="0049364B"/>
    <w:rsid w:val="004947D7"/>
    <w:rsid w:val="00495853"/>
    <w:rsid w:val="00495993"/>
    <w:rsid w:val="00495C73"/>
    <w:rsid w:val="0049621B"/>
    <w:rsid w:val="00496791"/>
    <w:rsid w:val="00497A8E"/>
    <w:rsid w:val="00497F20"/>
    <w:rsid w:val="004A05E2"/>
    <w:rsid w:val="004A101A"/>
    <w:rsid w:val="004A1414"/>
    <w:rsid w:val="004A14FA"/>
    <w:rsid w:val="004A18B9"/>
    <w:rsid w:val="004A1D19"/>
    <w:rsid w:val="004A1DF2"/>
    <w:rsid w:val="004A21CB"/>
    <w:rsid w:val="004A2A60"/>
    <w:rsid w:val="004A2D67"/>
    <w:rsid w:val="004A357F"/>
    <w:rsid w:val="004A3B28"/>
    <w:rsid w:val="004A4055"/>
    <w:rsid w:val="004A4B43"/>
    <w:rsid w:val="004A50FF"/>
    <w:rsid w:val="004A526A"/>
    <w:rsid w:val="004A52DA"/>
    <w:rsid w:val="004A5780"/>
    <w:rsid w:val="004A5F36"/>
    <w:rsid w:val="004A6256"/>
    <w:rsid w:val="004A69DA"/>
    <w:rsid w:val="004A7DE7"/>
    <w:rsid w:val="004B005B"/>
    <w:rsid w:val="004B01A2"/>
    <w:rsid w:val="004B0352"/>
    <w:rsid w:val="004B124B"/>
    <w:rsid w:val="004B1DB8"/>
    <w:rsid w:val="004B2CD4"/>
    <w:rsid w:val="004B2FD4"/>
    <w:rsid w:val="004B322D"/>
    <w:rsid w:val="004B38E7"/>
    <w:rsid w:val="004B45ED"/>
    <w:rsid w:val="004B49EB"/>
    <w:rsid w:val="004B5A2D"/>
    <w:rsid w:val="004B5A72"/>
    <w:rsid w:val="004B5C20"/>
    <w:rsid w:val="004B67BE"/>
    <w:rsid w:val="004B68A8"/>
    <w:rsid w:val="004B68C0"/>
    <w:rsid w:val="004B7692"/>
    <w:rsid w:val="004B7AA1"/>
    <w:rsid w:val="004B7B5A"/>
    <w:rsid w:val="004C0D5F"/>
    <w:rsid w:val="004C1166"/>
    <w:rsid w:val="004C168F"/>
    <w:rsid w:val="004C1895"/>
    <w:rsid w:val="004C23EA"/>
    <w:rsid w:val="004C2C7F"/>
    <w:rsid w:val="004C2D34"/>
    <w:rsid w:val="004C433A"/>
    <w:rsid w:val="004C5F98"/>
    <w:rsid w:val="004C5FDA"/>
    <w:rsid w:val="004C61D3"/>
    <w:rsid w:val="004C6ACF"/>
    <w:rsid w:val="004C6B5C"/>
    <w:rsid w:val="004C6D40"/>
    <w:rsid w:val="004C7127"/>
    <w:rsid w:val="004C796C"/>
    <w:rsid w:val="004C7B29"/>
    <w:rsid w:val="004D0445"/>
    <w:rsid w:val="004D212B"/>
    <w:rsid w:val="004D25F5"/>
    <w:rsid w:val="004D2C9C"/>
    <w:rsid w:val="004D33DB"/>
    <w:rsid w:val="004D391B"/>
    <w:rsid w:val="004D3AEB"/>
    <w:rsid w:val="004D4898"/>
    <w:rsid w:val="004D49D8"/>
    <w:rsid w:val="004D4A7D"/>
    <w:rsid w:val="004D503D"/>
    <w:rsid w:val="004D6030"/>
    <w:rsid w:val="004D6F58"/>
    <w:rsid w:val="004D7B1F"/>
    <w:rsid w:val="004D7C18"/>
    <w:rsid w:val="004E08E3"/>
    <w:rsid w:val="004E1634"/>
    <w:rsid w:val="004E248D"/>
    <w:rsid w:val="004E27C2"/>
    <w:rsid w:val="004E2EB6"/>
    <w:rsid w:val="004E3289"/>
    <w:rsid w:val="004E4B16"/>
    <w:rsid w:val="004E5D74"/>
    <w:rsid w:val="004E6276"/>
    <w:rsid w:val="004E6AA8"/>
    <w:rsid w:val="004E6FFD"/>
    <w:rsid w:val="004E7DB6"/>
    <w:rsid w:val="004F0C3C"/>
    <w:rsid w:val="004F10D8"/>
    <w:rsid w:val="004F113D"/>
    <w:rsid w:val="004F1295"/>
    <w:rsid w:val="004F2280"/>
    <w:rsid w:val="004F23BB"/>
    <w:rsid w:val="004F2500"/>
    <w:rsid w:val="004F2F9A"/>
    <w:rsid w:val="004F3B1A"/>
    <w:rsid w:val="004F3DAF"/>
    <w:rsid w:val="004F3F24"/>
    <w:rsid w:val="004F3FA9"/>
    <w:rsid w:val="004F42DB"/>
    <w:rsid w:val="004F44D0"/>
    <w:rsid w:val="004F479F"/>
    <w:rsid w:val="004F4A9B"/>
    <w:rsid w:val="004F4F6F"/>
    <w:rsid w:val="004F526D"/>
    <w:rsid w:val="004F5AC7"/>
    <w:rsid w:val="004F5BB3"/>
    <w:rsid w:val="004F607E"/>
    <w:rsid w:val="004F63FC"/>
    <w:rsid w:val="004F7456"/>
    <w:rsid w:val="004F7970"/>
    <w:rsid w:val="004F797C"/>
    <w:rsid w:val="004F7C77"/>
    <w:rsid w:val="004F7DF4"/>
    <w:rsid w:val="0050081B"/>
    <w:rsid w:val="0050086B"/>
    <w:rsid w:val="00500BCE"/>
    <w:rsid w:val="00500C9D"/>
    <w:rsid w:val="0050175F"/>
    <w:rsid w:val="00501A90"/>
    <w:rsid w:val="00502ECB"/>
    <w:rsid w:val="005033DD"/>
    <w:rsid w:val="00503C8A"/>
    <w:rsid w:val="00503D19"/>
    <w:rsid w:val="00503E9B"/>
    <w:rsid w:val="0050438E"/>
    <w:rsid w:val="0050474F"/>
    <w:rsid w:val="00505061"/>
    <w:rsid w:val="0050582A"/>
    <w:rsid w:val="00505A92"/>
    <w:rsid w:val="00505EE3"/>
    <w:rsid w:val="00506180"/>
    <w:rsid w:val="00506662"/>
    <w:rsid w:val="00506A02"/>
    <w:rsid w:val="00506D51"/>
    <w:rsid w:val="00507D55"/>
    <w:rsid w:val="00510FF6"/>
    <w:rsid w:val="00511190"/>
    <w:rsid w:val="005141B2"/>
    <w:rsid w:val="005143EC"/>
    <w:rsid w:val="00514423"/>
    <w:rsid w:val="00514595"/>
    <w:rsid w:val="00516662"/>
    <w:rsid w:val="00516666"/>
    <w:rsid w:val="0051716F"/>
    <w:rsid w:val="005174BE"/>
    <w:rsid w:val="00517713"/>
    <w:rsid w:val="00517ABA"/>
    <w:rsid w:val="005203F1"/>
    <w:rsid w:val="00520D53"/>
    <w:rsid w:val="00521BC3"/>
    <w:rsid w:val="00522373"/>
    <w:rsid w:val="00522E01"/>
    <w:rsid w:val="00523488"/>
    <w:rsid w:val="005238EC"/>
    <w:rsid w:val="005239D6"/>
    <w:rsid w:val="00523A3D"/>
    <w:rsid w:val="0052444A"/>
    <w:rsid w:val="00524DD5"/>
    <w:rsid w:val="00524EE0"/>
    <w:rsid w:val="0052545B"/>
    <w:rsid w:val="005275B6"/>
    <w:rsid w:val="00527AC1"/>
    <w:rsid w:val="00527CD1"/>
    <w:rsid w:val="00531463"/>
    <w:rsid w:val="0053186E"/>
    <w:rsid w:val="00531AC2"/>
    <w:rsid w:val="00531DF1"/>
    <w:rsid w:val="005322A8"/>
    <w:rsid w:val="00533632"/>
    <w:rsid w:val="00533745"/>
    <w:rsid w:val="00533939"/>
    <w:rsid w:val="00533A60"/>
    <w:rsid w:val="00533E11"/>
    <w:rsid w:val="00534013"/>
    <w:rsid w:val="005343E9"/>
    <w:rsid w:val="0053446C"/>
    <w:rsid w:val="00535843"/>
    <w:rsid w:val="00535E01"/>
    <w:rsid w:val="00536859"/>
    <w:rsid w:val="00536F40"/>
    <w:rsid w:val="00537673"/>
    <w:rsid w:val="00537C2E"/>
    <w:rsid w:val="00537ED6"/>
    <w:rsid w:val="00537F21"/>
    <w:rsid w:val="005403B0"/>
    <w:rsid w:val="005408DD"/>
    <w:rsid w:val="0054099B"/>
    <w:rsid w:val="00540C5C"/>
    <w:rsid w:val="0054197F"/>
    <w:rsid w:val="00541E6E"/>
    <w:rsid w:val="00541F49"/>
    <w:rsid w:val="0054251F"/>
    <w:rsid w:val="0054274C"/>
    <w:rsid w:val="0054294F"/>
    <w:rsid w:val="00543BB7"/>
    <w:rsid w:val="00543C1E"/>
    <w:rsid w:val="005441BC"/>
    <w:rsid w:val="0054579B"/>
    <w:rsid w:val="00546B34"/>
    <w:rsid w:val="005501C1"/>
    <w:rsid w:val="00551019"/>
    <w:rsid w:val="0055144B"/>
    <w:rsid w:val="00551947"/>
    <w:rsid w:val="005520D8"/>
    <w:rsid w:val="0055286D"/>
    <w:rsid w:val="00553255"/>
    <w:rsid w:val="00554196"/>
    <w:rsid w:val="00554544"/>
    <w:rsid w:val="00554EF1"/>
    <w:rsid w:val="00554FD2"/>
    <w:rsid w:val="00555010"/>
    <w:rsid w:val="0055529C"/>
    <w:rsid w:val="0055552C"/>
    <w:rsid w:val="00555C58"/>
    <w:rsid w:val="00555CFB"/>
    <w:rsid w:val="00556CF1"/>
    <w:rsid w:val="005571E9"/>
    <w:rsid w:val="0055766A"/>
    <w:rsid w:val="005579E7"/>
    <w:rsid w:val="00557A0B"/>
    <w:rsid w:val="00557E6A"/>
    <w:rsid w:val="00560AFF"/>
    <w:rsid w:val="00560D75"/>
    <w:rsid w:val="00561C59"/>
    <w:rsid w:val="00562354"/>
    <w:rsid w:val="00562A0E"/>
    <w:rsid w:val="00562F8F"/>
    <w:rsid w:val="00563987"/>
    <w:rsid w:val="00563CF7"/>
    <w:rsid w:val="0056429D"/>
    <w:rsid w:val="005651E5"/>
    <w:rsid w:val="0056540A"/>
    <w:rsid w:val="00565A13"/>
    <w:rsid w:val="0056629D"/>
    <w:rsid w:val="00566D9A"/>
    <w:rsid w:val="00570A40"/>
    <w:rsid w:val="00571389"/>
    <w:rsid w:val="00571B0A"/>
    <w:rsid w:val="00572906"/>
    <w:rsid w:val="00572B33"/>
    <w:rsid w:val="00572FB0"/>
    <w:rsid w:val="00573176"/>
    <w:rsid w:val="005732BE"/>
    <w:rsid w:val="00573368"/>
    <w:rsid w:val="00573BFA"/>
    <w:rsid w:val="00573C1D"/>
    <w:rsid w:val="00573FDE"/>
    <w:rsid w:val="00574A25"/>
    <w:rsid w:val="00574B70"/>
    <w:rsid w:val="00575294"/>
    <w:rsid w:val="0057538D"/>
    <w:rsid w:val="00575BC4"/>
    <w:rsid w:val="00575EBD"/>
    <w:rsid w:val="0057629B"/>
    <w:rsid w:val="005762A7"/>
    <w:rsid w:val="00576600"/>
    <w:rsid w:val="00576F5C"/>
    <w:rsid w:val="0057750F"/>
    <w:rsid w:val="0058018A"/>
    <w:rsid w:val="005801FF"/>
    <w:rsid w:val="005804EA"/>
    <w:rsid w:val="00580C64"/>
    <w:rsid w:val="00581043"/>
    <w:rsid w:val="005810C6"/>
    <w:rsid w:val="00581312"/>
    <w:rsid w:val="0058150C"/>
    <w:rsid w:val="00582169"/>
    <w:rsid w:val="00583814"/>
    <w:rsid w:val="00583C09"/>
    <w:rsid w:val="005844CD"/>
    <w:rsid w:val="00585869"/>
    <w:rsid w:val="00585900"/>
    <w:rsid w:val="00585C51"/>
    <w:rsid w:val="00585C9E"/>
    <w:rsid w:val="00585D8A"/>
    <w:rsid w:val="0058622D"/>
    <w:rsid w:val="005866FE"/>
    <w:rsid w:val="00586B34"/>
    <w:rsid w:val="00587013"/>
    <w:rsid w:val="00587347"/>
    <w:rsid w:val="00587CEE"/>
    <w:rsid w:val="0059021A"/>
    <w:rsid w:val="005907CA"/>
    <w:rsid w:val="00590F33"/>
    <w:rsid w:val="00591288"/>
    <w:rsid w:val="005916D7"/>
    <w:rsid w:val="00592C01"/>
    <w:rsid w:val="0059303F"/>
    <w:rsid w:val="00593196"/>
    <w:rsid w:val="0059332C"/>
    <w:rsid w:val="00593E39"/>
    <w:rsid w:val="0059427F"/>
    <w:rsid w:val="00594DF0"/>
    <w:rsid w:val="0059562E"/>
    <w:rsid w:val="0059566D"/>
    <w:rsid w:val="00595B75"/>
    <w:rsid w:val="00596459"/>
    <w:rsid w:val="00597DBA"/>
    <w:rsid w:val="005A0340"/>
    <w:rsid w:val="005A1315"/>
    <w:rsid w:val="005A1742"/>
    <w:rsid w:val="005A19B3"/>
    <w:rsid w:val="005A1E35"/>
    <w:rsid w:val="005A2A4A"/>
    <w:rsid w:val="005A2BD8"/>
    <w:rsid w:val="005A3935"/>
    <w:rsid w:val="005A41EE"/>
    <w:rsid w:val="005A476A"/>
    <w:rsid w:val="005A4D26"/>
    <w:rsid w:val="005A6257"/>
    <w:rsid w:val="005A698C"/>
    <w:rsid w:val="005A6A97"/>
    <w:rsid w:val="005A7588"/>
    <w:rsid w:val="005A776C"/>
    <w:rsid w:val="005A7C9F"/>
    <w:rsid w:val="005B047B"/>
    <w:rsid w:val="005B0650"/>
    <w:rsid w:val="005B0834"/>
    <w:rsid w:val="005B11B9"/>
    <w:rsid w:val="005B11D9"/>
    <w:rsid w:val="005B1C4A"/>
    <w:rsid w:val="005B282F"/>
    <w:rsid w:val="005B3668"/>
    <w:rsid w:val="005B420D"/>
    <w:rsid w:val="005B4367"/>
    <w:rsid w:val="005B43EB"/>
    <w:rsid w:val="005B4B1F"/>
    <w:rsid w:val="005B5758"/>
    <w:rsid w:val="005B586B"/>
    <w:rsid w:val="005B607D"/>
    <w:rsid w:val="005B61A1"/>
    <w:rsid w:val="005B71E8"/>
    <w:rsid w:val="005B7ABE"/>
    <w:rsid w:val="005C00CF"/>
    <w:rsid w:val="005C0677"/>
    <w:rsid w:val="005C0CAC"/>
    <w:rsid w:val="005C17AD"/>
    <w:rsid w:val="005C1B08"/>
    <w:rsid w:val="005C274D"/>
    <w:rsid w:val="005C2969"/>
    <w:rsid w:val="005C2A60"/>
    <w:rsid w:val="005C2F3F"/>
    <w:rsid w:val="005C33BC"/>
    <w:rsid w:val="005C3AB0"/>
    <w:rsid w:val="005C3D64"/>
    <w:rsid w:val="005C4266"/>
    <w:rsid w:val="005C5353"/>
    <w:rsid w:val="005C57E9"/>
    <w:rsid w:val="005C70AB"/>
    <w:rsid w:val="005C7137"/>
    <w:rsid w:val="005C7EDE"/>
    <w:rsid w:val="005D0489"/>
    <w:rsid w:val="005D062E"/>
    <w:rsid w:val="005D073A"/>
    <w:rsid w:val="005D0928"/>
    <w:rsid w:val="005D137A"/>
    <w:rsid w:val="005D1454"/>
    <w:rsid w:val="005D25B1"/>
    <w:rsid w:val="005D2AC1"/>
    <w:rsid w:val="005D2D46"/>
    <w:rsid w:val="005D34C7"/>
    <w:rsid w:val="005D3B45"/>
    <w:rsid w:val="005D3BF3"/>
    <w:rsid w:val="005D4030"/>
    <w:rsid w:val="005D4606"/>
    <w:rsid w:val="005D4798"/>
    <w:rsid w:val="005D47E1"/>
    <w:rsid w:val="005D4F45"/>
    <w:rsid w:val="005D539E"/>
    <w:rsid w:val="005D6401"/>
    <w:rsid w:val="005D67E1"/>
    <w:rsid w:val="005D68E6"/>
    <w:rsid w:val="005E0799"/>
    <w:rsid w:val="005E0BC3"/>
    <w:rsid w:val="005E10F9"/>
    <w:rsid w:val="005E1200"/>
    <w:rsid w:val="005E12BA"/>
    <w:rsid w:val="005E19C1"/>
    <w:rsid w:val="005E2396"/>
    <w:rsid w:val="005E254E"/>
    <w:rsid w:val="005E255A"/>
    <w:rsid w:val="005E275F"/>
    <w:rsid w:val="005E43F4"/>
    <w:rsid w:val="005E459F"/>
    <w:rsid w:val="005E48B5"/>
    <w:rsid w:val="005E4FD9"/>
    <w:rsid w:val="005E51E6"/>
    <w:rsid w:val="005E5C69"/>
    <w:rsid w:val="005E604F"/>
    <w:rsid w:val="005E768A"/>
    <w:rsid w:val="005E7BD6"/>
    <w:rsid w:val="005E7C12"/>
    <w:rsid w:val="005F01FD"/>
    <w:rsid w:val="005F021C"/>
    <w:rsid w:val="005F0279"/>
    <w:rsid w:val="005F1231"/>
    <w:rsid w:val="005F1337"/>
    <w:rsid w:val="005F13DC"/>
    <w:rsid w:val="005F1B26"/>
    <w:rsid w:val="005F2274"/>
    <w:rsid w:val="005F33D0"/>
    <w:rsid w:val="005F39F2"/>
    <w:rsid w:val="005F3BBD"/>
    <w:rsid w:val="005F45EE"/>
    <w:rsid w:val="005F5A80"/>
    <w:rsid w:val="005F5ACE"/>
    <w:rsid w:val="005F6364"/>
    <w:rsid w:val="005F65E2"/>
    <w:rsid w:val="005F7CBB"/>
    <w:rsid w:val="0060077C"/>
    <w:rsid w:val="006007CB"/>
    <w:rsid w:val="00601200"/>
    <w:rsid w:val="00601AE4"/>
    <w:rsid w:val="00601C44"/>
    <w:rsid w:val="00602372"/>
    <w:rsid w:val="00602BCE"/>
    <w:rsid w:val="00602ED2"/>
    <w:rsid w:val="00602F2C"/>
    <w:rsid w:val="006031AD"/>
    <w:rsid w:val="00603441"/>
    <w:rsid w:val="00604168"/>
    <w:rsid w:val="00604177"/>
    <w:rsid w:val="006044FF"/>
    <w:rsid w:val="00604B41"/>
    <w:rsid w:val="00606148"/>
    <w:rsid w:val="00606166"/>
    <w:rsid w:val="0060774A"/>
    <w:rsid w:val="00607CC5"/>
    <w:rsid w:val="00610D45"/>
    <w:rsid w:val="00610E79"/>
    <w:rsid w:val="006115D6"/>
    <w:rsid w:val="0061179B"/>
    <w:rsid w:val="00611974"/>
    <w:rsid w:val="00611F50"/>
    <w:rsid w:val="00612122"/>
    <w:rsid w:val="0061241C"/>
    <w:rsid w:val="006125F9"/>
    <w:rsid w:val="00612E58"/>
    <w:rsid w:val="006132A1"/>
    <w:rsid w:val="0061340E"/>
    <w:rsid w:val="00613661"/>
    <w:rsid w:val="00613B4A"/>
    <w:rsid w:val="006141B5"/>
    <w:rsid w:val="00614EDB"/>
    <w:rsid w:val="006151B1"/>
    <w:rsid w:val="006152B7"/>
    <w:rsid w:val="00615559"/>
    <w:rsid w:val="006158F8"/>
    <w:rsid w:val="00615FBD"/>
    <w:rsid w:val="00615FC0"/>
    <w:rsid w:val="00616EF3"/>
    <w:rsid w:val="006205E6"/>
    <w:rsid w:val="00620E30"/>
    <w:rsid w:val="006213C1"/>
    <w:rsid w:val="006215F8"/>
    <w:rsid w:val="006232AB"/>
    <w:rsid w:val="006239A1"/>
    <w:rsid w:val="00624C4F"/>
    <w:rsid w:val="00625251"/>
    <w:rsid w:val="00625757"/>
    <w:rsid w:val="00625E29"/>
    <w:rsid w:val="0062735C"/>
    <w:rsid w:val="006277BB"/>
    <w:rsid w:val="00630DE6"/>
    <w:rsid w:val="0063165C"/>
    <w:rsid w:val="0063183E"/>
    <w:rsid w:val="00631CD6"/>
    <w:rsid w:val="00632116"/>
    <w:rsid w:val="006324D1"/>
    <w:rsid w:val="00632BEF"/>
    <w:rsid w:val="00633014"/>
    <w:rsid w:val="006332A1"/>
    <w:rsid w:val="006333EF"/>
    <w:rsid w:val="006334CA"/>
    <w:rsid w:val="00633766"/>
    <w:rsid w:val="00634266"/>
    <w:rsid w:val="0063437B"/>
    <w:rsid w:val="006347C5"/>
    <w:rsid w:val="00635308"/>
    <w:rsid w:val="00635D81"/>
    <w:rsid w:val="00636159"/>
    <w:rsid w:val="00637526"/>
    <w:rsid w:val="006378F9"/>
    <w:rsid w:val="0064002E"/>
    <w:rsid w:val="0064017E"/>
    <w:rsid w:val="00641114"/>
    <w:rsid w:val="006417E4"/>
    <w:rsid w:val="006419F0"/>
    <w:rsid w:val="00641B26"/>
    <w:rsid w:val="006421CF"/>
    <w:rsid w:val="00642231"/>
    <w:rsid w:val="0064248F"/>
    <w:rsid w:val="0064254E"/>
    <w:rsid w:val="006427A4"/>
    <w:rsid w:val="00642B06"/>
    <w:rsid w:val="0064316B"/>
    <w:rsid w:val="006435AA"/>
    <w:rsid w:val="006439D6"/>
    <w:rsid w:val="00643AB9"/>
    <w:rsid w:val="00643ECA"/>
    <w:rsid w:val="006440A8"/>
    <w:rsid w:val="0064424B"/>
    <w:rsid w:val="00645E09"/>
    <w:rsid w:val="00645EF8"/>
    <w:rsid w:val="0064659A"/>
    <w:rsid w:val="0064710C"/>
    <w:rsid w:val="00647268"/>
    <w:rsid w:val="0064781F"/>
    <w:rsid w:val="00647D7F"/>
    <w:rsid w:val="00647E0A"/>
    <w:rsid w:val="00650B0B"/>
    <w:rsid w:val="00650D7B"/>
    <w:rsid w:val="00652A78"/>
    <w:rsid w:val="00652C9C"/>
    <w:rsid w:val="00652F66"/>
    <w:rsid w:val="00653348"/>
    <w:rsid w:val="00653B34"/>
    <w:rsid w:val="00653DC3"/>
    <w:rsid w:val="00654BB6"/>
    <w:rsid w:val="00655EEA"/>
    <w:rsid w:val="0065632F"/>
    <w:rsid w:val="00657684"/>
    <w:rsid w:val="00657893"/>
    <w:rsid w:val="006578B5"/>
    <w:rsid w:val="00657EE4"/>
    <w:rsid w:val="00660C99"/>
    <w:rsid w:val="00661765"/>
    <w:rsid w:val="00662069"/>
    <w:rsid w:val="00662F19"/>
    <w:rsid w:val="00663143"/>
    <w:rsid w:val="006633C0"/>
    <w:rsid w:val="00664DF9"/>
    <w:rsid w:val="00664E39"/>
    <w:rsid w:val="0066501B"/>
    <w:rsid w:val="00665144"/>
    <w:rsid w:val="0066536B"/>
    <w:rsid w:val="00665550"/>
    <w:rsid w:val="00665BD6"/>
    <w:rsid w:val="00665F70"/>
    <w:rsid w:val="006668FB"/>
    <w:rsid w:val="006673CA"/>
    <w:rsid w:val="006675F0"/>
    <w:rsid w:val="00667813"/>
    <w:rsid w:val="00670A94"/>
    <w:rsid w:val="00672303"/>
    <w:rsid w:val="006724BD"/>
    <w:rsid w:val="006730EA"/>
    <w:rsid w:val="00673C26"/>
    <w:rsid w:val="00673CBA"/>
    <w:rsid w:val="00674DE5"/>
    <w:rsid w:val="006755E3"/>
    <w:rsid w:val="006761A6"/>
    <w:rsid w:val="006763B1"/>
    <w:rsid w:val="00677141"/>
    <w:rsid w:val="006774BD"/>
    <w:rsid w:val="00677749"/>
    <w:rsid w:val="00677ACA"/>
    <w:rsid w:val="00680337"/>
    <w:rsid w:val="00680372"/>
    <w:rsid w:val="006812AF"/>
    <w:rsid w:val="0068155A"/>
    <w:rsid w:val="00681720"/>
    <w:rsid w:val="006824E7"/>
    <w:rsid w:val="0068327D"/>
    <w:rsid w:val="006839C2"/>
    <w:rsid w:val="006848D3"/>
    <w:rsid w:val="00685AA1"/>
    <w:rsid w:val="006868F4"/>
    <w:rsid w:val="00686A26"/>
    <w:rsid w:val="00686E66"/>
    <w:rsid w:val="0068707A"/>
    <w:rsid w:val="0068721B"/>
    <w:rsid w:val="00687C5A"/>
    <w:rsid w:val="00690654"/>
    <w:rsid w:val="00690C01"/>
    <w:rsid w:val="00690CC8"/>
    <w:rsid w:val="00691278"/>
    <w:rsid w:val="00691520"/>
    <w:rsid w:val="00691534"/>
    <w:rsid w:val="00691868"/>
    <w:rsid w:val="0069208E"/>
    <w:rsid w:val="0069264F"/>
    <w:rsid w:val="006936B3"/>
    <w:rsid w:val="00693880"/>
    <w:rsid w:val="00693986"/>
    <w:rsid w:val="006949D8"/>
    <w:rsid w:val="00694AF0"/>
    <w:rsid w:val="00694CD6"/>
    <w:rsid w:val="00695ACE"/>
    <w:rsid w:val="00695E7F"/>
    <w:rsid w:val="006965C9"/>
    <w:rsid w:val="006972A5"/>
    <w:rsid w:val="006972B3"/>
    <w:rsid w:val="00697699"/>
    <w:rsid w:val="00697ADF"/>
    <w:rsid w:val="006A042B"/>
    <w:rsid w:val="006A0873"/>
    <w:rsid w:val="006A174E"/>
    <w:rsid w:val="006A2615"/>
    <w:rsid w:val="006A3027"/>
    <w:rsid w:val="006A30E7"/>
    <w:rsid w:val="006A3233"/>
    <w:rsid w:val="006A3A2D"/>
    <w:rsid w:val="006A4686"/>
    <w:rsid w:val="006A4AE3"/>
    <w:rsid w:val="006A4FFD"/>
    <w:rsid w:val="006A56E1"/>
    <w:rsid w:val="006A5D5D"/>
    <w:rsid w:val="006A6BEF"/>
    <w:rsid w:val="006A6C53"/>
    <w:rsid w:val="006B04FB"/>
    <w:rsid w:val="006B059C"/>
    <w:rsid w:val="006B0D28"/>
    <w:rsid w:val="006B0DE1"/>
    <w:rsid w:val="006B0E9E"/>
    <w:rsid w:val="006B1093"/>
    <w:rsid w:val="006B1EFC"/>
    <w:rsid w:val="006B29A3"/>
    <w:rsid w:val="006B2A03"/>
    <w:rsid w:val="006B2F0A"/>
    <w:rsid w:val="006B3167"/>
    <w:rsid w:val="006B3632"/>
    <w:rsid w:val="006B4575"/>
    <w:rsid w:val="006B486D"/>
    <w:rsid w:val="006B48D9"/>
    <w:rsid w:val="006B4BEA"/>
    <w:rsid w:val="006B4E5D"/>
    <w:rsid w:val="006B4EE5"/>
    <w:rsid w:val="006B57B1"/>
    <w:rsid w:val="006B598A"/>
    <w:rsid w:val="006B5AE4"/>
    <w:rsid w:val="006B6D2D"/>
    <w:rsid w:val="006B77BA"/>
    <w:rsid w:val="006B78B8"/>
    <w:rsid w:val="006B7A33"/>
    <w:rsid w:val="006C014A"/>
    <w:rsid w:val="006C0B12"/>
    <w:rsid w:val="006C170C"/>
    <w:rsid w:val="006C197A"/>
    <w:rsid w:val="006C1ADF"/>
    <w:rsid w:val="006C1B18"/>
    <w:rsid w:val="006C1E82"/>
    <w:rsid w:val="006C208D"/>
    <w:rsid w:val="006C2483"/>
    <w:rsid w:val="006C27B5"/>
    <w:rsid w:val="006C3302"/>
    <w:rsid w:val="006C44E5"/>
    <w:rsid w:val="006C5656"/>
    <w:rsid w:val="006C5983"/>
    <w:rsid w:val="006C59DA"/>
    <w:rsid w:val="006C6112"/>
    <w:rsid w:val="006C61AB"/>
    <w:rsid w:val="006C6D7B"/>
    <w:rsid w:val="006C6F4E"/>
    <w:rsid w:val="006C7265"/>
    <w:rsid w:val="006C75A5"/>
    <w:rsid w:val="006C7E57"/>
    <w:rsid w:val="006D0259"/>
    <w:rsid w:val="006D0290"/>
    <w:rsid w:val="006D0908"/>
    <w:rsid w:val="006D12D4"/>
    <w:rsid w:val="006D1507"/>
    <w:rsid w:val="006D170D"/>
    <w:rsid w:val="006D185E"/>
    <w:rsid w:val="006D252B"/>
    <w:rsid w:val="006D277B"/>
    <w:rsid w:val="006D28D6"/>
    <w:rsid w:val="006D2CB0"/>
    <w:rsid w:val="006D364B"/>
    <w:rsid w:val="006D395A"/>
    <w:rsid w:val="006D3A3A"/>
    <w:rsid w:val="006D4054"/>
    <w:rsid w:val="006D4834"/>
    <w:rsid w:val="006D4BDD"/>
    <w:rsid w:val="006D4CFD"/>
    <w:rsid w:val="006D4EB1"/>
    <w:rsid w:val="006D5422"/>
    <w:rsid w:val="006D5651"/>
    <w:rsid w:val="006D5690"/>
    <w:rsid w:val="006D5ABE"/>
    <w:rsid w:val="006D5D92"/>
    <w:rsid w:val="006D5FCA"/>
    <w:rsid w:val="006D604C"/>
    <w:rsid w:val="006D66F1"/>
    <w:rsid w:val="006D6C0F"/>
    <w:rsid w:val="006D7093"/>
    <w:rsid w:val="006D70E1"/>
    <w:rsid w:val="006D73F9"/>
    <w:rsid w:val="006D7461"/>
    <w:rsid w:val="006D798E"/>
    <w:rsid w:val="006E003A"/>
    <w:rsid w:val="006E02EC"/>
    <w:rsid w:val="006E0594"/>
    <w:rsid w:val="006E08F6"/>
    <w:rsid w:val="006E1795"/>
    <w:rsid w:val="006E1950"/>
    <w:rsid w:val="006E1C3D"/>
    <w:rsid w:val="006E277C"/>
    <w:rsid w:val="006E34DD"/>
    <w:rsid w:val="006E36B3"/>
    <w:rsid w:val="006E3B83"/>
    <w:rsid w:val="006E3C4F"/>
    <w:rsid w:val="006E3E13"/>
    <w:rsid w:val="006E407B"/>
    <w:rsid w:val="006E4551"/>
    <w:rsid w:val="006E47A3"/>
    <w:rsid w:val="006E48BA"/>
    <w:rsid w:val="006E519B"/>
    <w:rsid w:val="006E5DEB"/>
    <w:rsid w:val="006E6F41"/>
    <w:rsid w:val="006E7153"/>
    <w:rsid w:val="006E73A4"/>
    <w:rsid w:val="006E73E6"/>
    <w:rsid w:val="006E7667"/>
    <w:rsid w:val="006F0585"/>
    <w:rsid w:val="006F0A94"/>
    <w:rsid w:val="006F0D5D"/>
    <w:rsid w:val="006F12E4"/>
    <w:rsid w:val="006F13C1"/>
    <w:rsid w:val="006F2141"/>
    <w:rsid w:val="006F311E"/>
    <w:rsid w:val="006F3353"/>
    <w:rsid w:val="006F3997"/>
    <w:rsid w:val="006F3C12"/>
    <w:rsid w:val="006F3DE8"/>
    <w:rsid w:val="006F4FA1"/>
    <w:rsid w:val="006F563D"/>
    <w:rsid w:val="006F5E6F"/>
    <w:rsid w:val="006F5EBF"/>
    <w:rsid w:val="006F776A"/>
    <w:rsid w:val="006F777A"/>
    <w:rsid w:val="006F7F0B"/>
    <w:rsid w:val="0070179D"/>
    <w:rsid w:val="007018B2"/>
    <w:rsid w:val="007028A8"/>
    <w:rsid w:val="00702908"/>
    <w:rsid w:val="00702B4A"/>
    <w:rsid w:val="00703137"/>
    <w:rsid w:val="00703437"/>
    <w:rsid w:val="00704445"/>
    <w:rsid w:val="007054CC"/>
    <w:rsid w:val="00705A85"/>
    <w:rsid w:val="00705AAF"/>
    <w:rsid w:val="00705F7C"/>
    <w:rsid w:val="00705FEF"/>
    <w:rsid w:val="007062CB"/>
    <w:rsid w:val="007062FD"/>
    <w:rsid w:val="0070673D"/>
    <w:rsid w:val="00706812"/>
    <w:rsid w:val="00706E8D"/>
    <w:rsid w:val="00706EC4"/>
    <w:rsid w:val="0070726C"/>
    <w:rsid w:val="00710D4F"/>
    <w:rsid w:val="00711488"/>
    <w:rsid w:val="007121C1"/>
    <w:rsid w:val="00712692"/>
    <w:rsid w:val="00714D4A"/>
    <w:rsid w:val="00714EDD"/>
    <w:rsid w:val="00714FFE"/>
    <w:rsid w:val="00716A2D"/>
    <w:rsid w:val="00716BC1"/>
    <w:rsid w:val="00717FEF"/>
    <w:rsid w:val="007201EE"/>
    <w:rsid w:val="0072091A"/>
    <w:rsid w:val="00720D85"/>
    <w:rsid w:val="00720EB2"/>
    <w:rsid w:val="007211B1"/>
    <w:rsid w:val="00721E53"/>
    <w:rsid w:val="00723D6B"/>
    <w:rsid w:val="00723FDF"/>
    <w:rsid w:val="00724524"/>
    <w:rsid w:val="00724584"/>
    <w:rsid w:val="0072496E"/>
    <w:rsid w:val="00724A45"/>
    <w:rsid w:val="00724AD1"/>
    <w:rsid w:val="00724E50"/>
    <w:rsid w:val="007253BA"/>
    <w:rsid w:val="00725596"/>
    <w:rsid w:val="007260AA"/>
    <w:rsid w:val="0072666F"/>
    <w:rsid w:val="007267B0"/>
    <w:rsid w:val="007268F8"/>
    <w:rsid w:val="007277DA"/>
    <w:rsid w:val="00730465"/>
    <w:rsid w:val="00730E04"/>
    <w:rsid w:val="0073145A"/>
    <w:rsid w:val="0073191B"/>
    <w:rsid w:val="00731D27"/>
    <w:rsid w:val="00732E0F"/>
    <w:rsid w:val="00733112"/>
    <w:rsid w:val="0073358E"/>
    <w:rsid w:val="007335EA"/>
    <w:rsid w:val="007342D3"/>
    <w:rsid w:val="00734710"/>
    <w:rsid w:val="00734997"/>
    <w:rsid w:val="0073607D"/>
    <w:rsid w:val="0073622B"/>
    <w:rsid w:val="00736449"/>
    <w:rsid w:val="00736625"/>
    <w:rsid w:val="0073687B"/>
    <w:rsid w:val="00736E1C"/>
    <w:rsid w:val="00736EC5"/>
    <w:rsid w:val="00737341"/>
    <w:rsid w:val="007401F2"/>
    <w:rsid w:val="00740E82"/>
    <w:rsid w:val="007412D5"/>
    <w:rsid w:val="00741302"/>
    <w:rsid w:val="00741FC4"/>
    <w:rsid w:val="007420D3"/>
    <w:rsid w:val="007441A7"/>
    <w:rsid w:val="00744B03"/>
    <w:rsid w:val="007453C0"/>
    <w:rsid w:val="007459C8"/>
    <w:rsid w:val="00745B82"/>
    <w:rsid w:val="00745D0D"/>
    <w:rsid w:val="00746005"/>
    <w:rsid w:val="00746019"/>
    <w:rsid w:val="00746187"/>
    <w:rsid w:val="00746543"/>
    <w:rsid w:val="0074671C"/>
    <w:rsid w:val="00746C2A"/>
    <w:rsid w:val="00746DB7"/>
    <w:rsid w:val="00747C6C"/>
    <w:rsid w:val="00751DE2"/>
    <w:rsid w:val="0075232B"/>
    <w:rsid w:val="0075294E"/>
    <w:rsid w:val="007531E4"/>
    <w:rsid w:val="00753B02"/>
    <w:rsid w:val="00753C0F"/>
    <w:rsid w:val="00753F67"/>
    <w:rsid w:val="00754B75"/>
    <w:rsid w:val="00754CDD"/>
    <w:rsid w:val="0075555A"/>
    <w:rsid w:val="007558DA"/>
    <w:rsid w:val="00755F1F"/>
    <w:rsid w:val="00756107"/>
    <w:rsid w:val="00756358"/>
    <w:rsid w:val="00756E13"/>
    <w:rsid w:val="00757546"/>
    <w:rsid w:val="007577B0"/>
    <w:rsid w:val="00757868"/>
    <w:rsid w:val="00760B17"/>
    <w:rsid w:val="00760BAE"/>
    <w:rsid w:val="00761255"/>
    <w:rsid w:val="00762204"/>
    <w:rsid w:val="0076254F"/>
    <w:rsid w:val="00762767"/>
    <w:rsid w:val="00762D58"/>
    <w:rsid w:val="00762FB3"/>
    <w:rsid w:val="007632A0"/>
    <w:rsid w:val="00763B00"/>
    <w:rsid w:val="00764502"/>
    <w:rsid w:val="00764505"/>
    <w:rsid w:val="00764AC8"/>
    <w:rsid w:val="00764B70"/>
    <w:rsid w:val="0076604D"/>
    <w:rsid w:val="00766856"/>
    <w:rsid w:val="0076735A"/>
    <w:rsid w:val="0076760A"/>
    <w:rsid w:val="00767D9C"/>
    <w:rsid w:val="0077104C"/>
    <w:rsid w:val="007712E4"/>
    <w:rsid w:val="00772315"/>
    <w:rsid w:val="007733C2"/>
    <w:rsid w:val="00773F28"/>
    <w:rsid w:val="00774367"/>
    <w:rsid w:val="007745B7"/>
    <w:rsid w:val="007753F8"/>
    <w:rsid w:val="00775842"/>
    <w:rsid w:val="007759E7"/>
    <w:rsid w:val="00775D91"/>
    <w:rsid w:val="00776445"/>
    <w:rsid w:val="00776D3A"/>
    <w:rsid w:val="00777B56"/>
    <w:rsid w:val="00777FE0"/>
    <w:rsid w:val="007800D9"/>
    <w:rsid w:val="007801F5"/>
    <w:rsid w:val="007806AD"/>
    <w:rsid w:val="007809EC"/>
    <w:rsid w:val="00781272"/>
    <w:rsid w:val="0078129C"/>
    <w:rsid w:val="007814FA"/>
    <w:rsid w:val="007819AE"/>
    <w:rsid w:val="007819B9"/>
    <w:rsid w:val="007834A3"/>
    <w:rsid w:val="00783CA4"/>
    <w:rsid w:val="00783E0D"/>
    <w:rsid w:val="007842FB"/>
    <w:rsid w:val="00784E37"/>
    <w:rsid w:val="00785204"/>
    <w:rsid w:val="00785AFB"/>
    <w:rsid w:val="00785FA2"/>
    <w:rsid w:val="00786124"/>
    <w:rsid w:val="00786452"/>
    <w:rsid w:val="007865D2"/>
    <w:rsid w:val="0078675C"/>
    <w:rsid w:val="0078749C"/>
    <w:rsid w:val="0078757D"/>
    <w:rsid w:val="00787BDD"/>
    <w:rsid w:val="00790377"/>
    <w:rsid w:val="007911CB"/>
    <w:rsid w:val="00791A14"/>
    <w:rsid w:val="00792747"/>
    <w:rsid w:val="00792B77"/>
    <w:rsid w:val="00793038"/>
    <w:rsid w:val="00793AED"/>
    <w:rsid w:val="00794005"/>
    <w:rsid w:val="00794E91"/>
    <w:rsid w:val="00794FED"/>
    <w:rsid w:val="0079514B"/>
    <w:rsid w:val="00795252"/>
    <w:rsid w:val="00795AEB"/>
    <w:rsid w:val="00795B1F"/>
    <w:rsid w:val="00796791"/>
    <w:rsid w:val="00796BCA"/>
    <w:rsid w:val="00796C55"/>
    <w:rsid w:val="00797C71"/>
    <w:rsid w:val="007A110B"/>
    <w:rsid w:val="007A15BE"/>
    <w:rsid w:val="007A18DC"/>
    <w:rsid w:val="007A1904"/>
    <w:rsid w:val="007A1B23"/>
    <w:rsid w:val="007A1E18"/>
    <w:rsid w:val="007A2200"/>
    <w:rsid w:val="007A237D"/>
    <w:rsid w:val="007A2DC1"/>
    <w:rsid w:val="007A2E7A"/>
    <w:rsid w:val="007A44A6"/>
    <w:rsid w:val="007A4AF2"/>
    <w:rsid w:val="007A552D"/>
    <w:rsid w:val="007A5649"/>
    <w:rsid w:val="007A6520"/>
    <w:rsid w:val="007A68E4"/>
    <w:rsid w:val="007A6E6A"/>
    <w:rsid w:val="007A732F"/>
    <w:rsid w:val="007A733D"/>
    <w:rsid w:val="007A7656"/>
    <w:rsid w:val="007A78CF"/>
    <w:rsid w:val="007B0634"/>
    <w:rsid w:val="007B096B"/>
    <w:rsid w:val="007B11F6"/>
    <w:rsid w:val="007B15F2"/>
    <w:rsid w:val="007B189B"/>
    <w:rsid w:val="007B194B"/>
    <w:rsid w:val="007B2551"/>
    <w:rsid w:val="007B3320"/>
    <w:rsid w:val="007B3790"/>
    <w:rsid w:val="007B39D6"/>
    <w:rsid w:val="007B3D4B"/>
    <w:rsid w:val="007B40C4"/>
    <w:rsid w:val="007B48D9"/>
    <w:rsid w:val="007B507B"/>
    <w:rsid w:val="007B56FB"/>
    <w:rsid w:val="007B67DA"/>
    <w:rsid w:val="007B7799"/>
    <w:rsid w:val="007C02C8"/>
    <w:rsid w:val="007C0DFF"/>
    <w:rsid w:val="007C17F1"/>
    <w:rsid w:val="007C189F"/>
    <w:rsid w:val="007C18AB"/>
    <w:rsid w:val="007C2CBB"/>
    <w:rsid w:val="007C2E3D"/>
    <w:rsid w:val="007C2E8D"/>
    <w:rsid w:val="007C3AA6"/>
    <w:rsid w:val="007C3EF2"/>
    <w:rsid w:val="007C3F63"/>
    <w:rsid w:val="007C60CC"/>
    <w:rsid w:val="007C6112"/>
    <w:rsid w:val="007C6475"/>
    <w:rsid w:val="007C70B3"/>
    <w:rsid w:val="007C7433"/>
    <w:rsid w:val="007C7CB4"/>
    <w:rsid w:val="007C7E9E"/>
    <w:rsid w:val="007D0869"/>
    <w:rsid w:val="007D0E34"/>
    <w:rsid w:val="007D14C4"/>
    <w:rsid w:val="007D16B0"/>
    <w:rsid w:val="007D1A37"/>
    <w:rsid w:val="007D1D81"/>
    <w:rsid w:val="007D2231"/>
    <w:rsid w:val="007D2456"/>
    <w:rsid w:val="007D2B79"/>
    <w:rsid w:val="007D3319"/>
    <w:rsid w:val="007D335D"/>
    <w:rsid w:val="007D3C2F"/>
    <w:rsid w:val="007D3D69"/>
    <w:rsid w:val="007D4B12"/>
    <w:rsid w:val="007D55DB"/>
    <w:rsid w:val="007D592E"/>
    <w:rsid w:val="007D600B"/>
    <w:rsid w:val="007D605C"/>
    <w:rsid w:val="007D63BF"/>
    <w:rsid w:val="007D6767"/>
    <w:rsid w:val="007D6DA5"/>
    <w:rsid w:val="007E0A1F"/>
    <w:rsid w:val="007E23EE"/>
    <w:rsid w:val="007E2D94"/>
    <w:rsid w:val="007E2E5F"/>
    <w:rsid w:val="007E2FC4"/>
    <w:rsid w:val="007E3056"/>
    <w:rsid w:val="007E3314"/>
    <w:rsid w:val="007E3514"/>
    <w:rsid w:val="007E424F"/>
    <w:rsid w:val="007E4B03"/>
    <w:rsid w:val="007E4BE3"/>
    <w:rsid w:val="007E5F69"/>
    <w:rsid w:val="007E6C97"/>
    <w:rsid w:val="007E73DE"/>
    <w:rsid w:val="007E7C8A"/>
    <w:rsid w:val="007E7D21"/>
    <w:rsid w:val="007F0256"/>
    <w:rsid w:val="007F0EA3"/>
    <w:rsid w:val="007F10B4"/>
    <w:rsid w:val="007F115B"/>
    <w:rsid w:val="007F1391"/>
    <w:rsid w:val="007F1C94"/>
    <w:rsid w:val="007F1D14"/>
    <w:rsid w:val="007F2AC5"/>
    <w:rsid w:val="007F2F83"/>
    <w:rsid w:val="007F324B"/>
    <w:rsid w:val="007F489E"/>
    <w:rsid w:val="007F5874"/>
    <w:rsid w:val="007F5CC7"/>
    <w:rsid w:val="007F6037"/>
    <w:rsid w:val="007F64AC"/>
    <w:rsid w:val="007F687B"/>
    <w:rsid w:val="007F6DC9"/>
    <w:rsid w:val="007F7413"/>
    <w:rsid w:val="007F7900"/>
    <w:rsid w:val="007F7AD1"/>
    <w:rsid w:val="007F7CAF"/>
    <w:rsid w:val="007F7FB0"/>
    <w:rsid w:val="00800B2A"/>
    <w:rsid w:val="00800C0E"/>
    <w:rsid w:val="008012F1"/>
    <w:rsid w:val="00801C3D"/>
    <w:rsid w:val="00802B79"/>
    <w:rsid w:val="00803031"/>
    <w:rsid w:val="00803457"/>
    <w:rsid w:val="00803739"/>
    <w:rsid w:val="0080392E"/>
    <w:rsid w:val="00803E92"/>
    <w:rsid w:val="00804A41"/>
    <w:rsid w:val="0080553C"/>
    <w:rsid w:val="00805990"/>
    <w:rsid w:val="00805B46"/>
    <w:rsid w:val="00805CD8"/>
    <w:rsid w:val="00805DB4"/>
    <w:rsid w:val="00805F39"/>
    <w:rsid w:val="00805FD3"/>
    <w:rsid w:val="008061F8"/>
    <w:rsid w:val="0080661E"/>
    <w:rsid w:val="0080673A"/>
    <w:rsid w:val="00806DB2"/>
    <w:rsid w:val="008073C6"/>
    <w:rsid w:val="008074F6"/>
    <w:rsid w:val="0080771D"/>
    <w:rsid w:val="00810413"/>
    <w:rsid w:val="0081129A"/>
    <w:rsid w:val="008116C3"/>
    <w:rsid w:val="00811C15"/>
    <w:rsid w:val="00811E76"/>
    <w:rsid w:val="00812D01"/>
    <w:rsid w:val="008131A7"/>
    <w:rsid w:val="008133F9"/>
    <w:rsid w:val="00814625"/>
    <w:rsid w:val="008148E8"/>
    <w:rsid w:val="008153C9"/>
    <w:rsid w:val="00815EFF"/>
    <w:rsid w:val="00816741"/>
    <w:rsid w:val="0082003E"/>
    <w:rsid w:val="008205AE"/>
    <w:rsid w:val="00820919"/>
    <w:rsid w:val="00820B5F"/>
    <w:rsid w:val="008210A2"/>
    <w:rsid w:val="00821439"/>
    <w:rsid w:val="00821932"/>
    <w:rsid w:val="00821DF7"/>
    <w:rsid w:val="008225B4"/>
    <w:rsid w:val="0082353F"/>
    <w:rsid w:val="00823593"/>
    <w:rsid w:val="00824ADA"/>
    <w:rsid w:val="00825737"/>
    <w:rsid w:val="00825DC2"/>
    <w:rsid w:val="00825FB1"/>
    <w:rsid w:val="00826475"/>
    <w:rsid w:val="0082694C"/>
    <w:rsid w:val="00826DC5"/>
    <w:rsid w:val="00827B3E"/>
    <w:rsid w:val="00827CB7"/>
    <w:rsid w:val="0083043A"/>
    <w:rsid w:val="00830CAA"/>
    <w:rsid w:val="008312F2"/>
    <w:rsid w:val="0083181A"/>
    <w:rsid w:val="00831A0E"/>
    <w:rsid w:val="008325FC"/>
    <w:rsid w:val="00832C5D"/>
    <w:rsid w:val="00832CBE"/>
    <w:rsid w:val="00832EE9"/>
    <w:rsid w:val="008334F6"/>
    <w:rsid w:val="00833D77"/>
    <w:rsid w:val="00834276"/>
    <w:rsid w:val="00834AD3"/>
    <w:rsid w:val="00834F48"/>
    <w:rsid w:val="0083540C"/>
    <w:rsid w:val="0083639D"/>
    <w:rsid w:val="008375C2"/>
    <w:rsid w:val="00840270"/>
    <w:rsid w:val="008409E2"/>
    <w:rsid w:val="00840C15"/>
    <w:rsid w:val="0084128D"/>
    <w:rsid w:val="0084165A"/>
    <w:rsid w:val="00841E56"/>
    <w:rsid w:val="0084205D"/>
    <w:rsid w:val="0084241B"/>
    <w:rsid w:val="00843741"/>
    <w:rsid w:val="00843795"/>
    <w:rsid w:val="00843925"/>
    <w:rsid w:val="0084600D"/>
    <w:rsid w:val="00846386"/>
    <w:rsid w:val="008463AF"/>
    <w:rsid w:val="00846593"/>
    <w:rsid w:val="008468C7"/>
    <w:rsid w:val="00846F2B"/>
    <w:rsid w:val="00847691"/>
    <w:rsid w:val="008476D4"/>
    <w:rsid w:val="00847DA9"/>
    <w:rsid w:val="00847F0F"/>
    <w:rsid w:val="00850A0B"/>
    <w:rsid w:val="00850B7B"/>
    <w:rsid w:val="0085212F"/>
    <w:rsid w:val="00852448"/>
    <w:rsid w:val="00852857"/>
    <w:rsid w:val="00852F65"/>
    <w:rsid w:val="008543A1"/>
    <w:rsid w:val="00855119"/>
    <w:rsid w:val="008554E2"/>
    <w:rsid w:val="0085576D"/>
    <w:rsid w:val="00855D56"/>
    <w:rsid w:val="0085628A"/>
    <w:rsid w:val="0085742D"/>
    <w:rsid w:val="00857E1C"/>
    <w:rsid w:val="0086021C"/>
    <w:rsid w:val="00860EF1"/>
    <w:rsid w:val="008615B5"/>
    <w:rsid w:val="0086291C"/>
    <w:rsid w:val="0086322A"/>
    <w:rsid w:val="008637CA"/>
    <w:rsid w:val="0086396A"/>
    <w:rsid w:val="00863A3D"/>
    <w:rsid w:val="00864ED9"/>
    <w:rsid w:val="0086584C"/>
    <w:rsid w:val="008663DA"/>
    <w:rsid w:val="00866429"/>
    <w:rsid w:val="008667EA"/>
    <w:rsid w:val="0086695C"/>
    <w:rsid w:val="00866ED6"/>
    <w:rsid w:val="00867760"/>
    <w:rsid w:val="0087015D"/>
    <w:rsid w:val="00870814"/>
    <w:rsid w:val="00871A9E"/>
    <w:rsid w:val="00871FAA"/>
    <w:rsid w:val="00872314"/>
    <w:rsid w:val="008724A6"/>
    <w:rsid w:val="00872BAD"/>
    <w:rsid w:val="0087345E"/>
    <w:rsid w:val="00873B18"/>
    <w:rsid w:val="00874864"/>
    <w:rsid w:val="00874F46"/>
    <w:rsid w:val="00874FB7"/>
    <w:rsid w:val="00875364"/>
    <w:rsid w:val="008761BA"/>
    <w:rsid w:val="00876269"/>
    <w:rsid w:val="008765AA"/>
    <w:rsid w:val="00877083"/>
    <w:rsid w:val="00877F6C"/>
    <w:rsid w:val="00877F8D"/>
    <w:rsid w:val="00880446"/>
    <w:rsid w:val="0088125C"/>
    <w:rsid w:val="0088145E"/>
    <w:rsid w:val="00881E7F"/>
    <w:rsid w:val="00882523"/>
    <w:rsid w:val="0088258A"/>
    <w:rsid w:val="00882898"/>
    <w:rsid w:val="00882909"/>
    <w:rsid w:val="008832DD"/>
    <w:rsid w:val="0088370A"/>
    <w:rsid w:val="008839A9"/>
    <w:rsid w:val="00883B53"/>
    <w:rsid w:val="00883C8D"/>
    <w:rsid w:val="00883E96"/>
    <w:rsid w:val="00883F6B"/>
    <w:rsid w:val="00884127"/>
    <w:rsid w:val="00884218"/>
    <w:rsid w:val="00884B73"/>
    <w:rsid w:val="00885142"/>
    <w:rsid w:val="0088589F"/>
    <w:rsid w:val="00886332"/>
    <w:rsid w:val="00887B3A"/>
    <w:rsid w:val="008906BA"/>
    <w:rsid w:val="00890D1D"/>
    <w:rsid w:val="00891CA0"/>
    <w:rsid w:val="008925F0"/>
    <w:rsid w:val="00892938"/>
    <w:rsid w:val="00893257"/>
    <w:rsid w:val="008932E5"/>
    <w:rsid w:val="00893675"/>
    <w:rsid w:val="00893FEF"/>
    <w:rsid w:val="0089448A"/>
    <w:rsid w:val="00894C23"/>
    <w:rsid w:val="0089505C"/>
    <w:rsid w:val="00895BD2"/>
    <w:rsid w:val="00896149"/>
    <w:rsid w:val="00896524"/>
    <w:rsid w:val="00896D43"/>
    <w:rsid w:val="00897877"/>
    <w:rsid w:val="008A0AAD"/>
    <w:rsid w:val="008A1008"/>
    <w:rsid w:val="008A10FB"/>
    <w:rsid w:val="008A18FA"/>
    <w:rsid w:val="008A1BF8"/>
    <w:rsid w:val="008A1F3E"/>
    <w:rsid w:val="008A2246"/>
    <w:rsid w:val="008A26D9"/>
    <w:rsid w:val="008A2825"/>
    <w:rsid w:val="008A2DED"/>
    <w:rsid w:val="008A2EE2"/>
    <w:rsid w:val="008A31DB"/>
    <w:rsid w:val="008A3691"/>
    <w:rsid w:val="008A3856"/>
    <w:rsid w:val="008A3CC9"/>
    <w:rsid w:val="008A41C8"/>
    <w:rsid w:val="008A4426"/>
    <w:rsid w:val="008A47A4"/>
    <w:rsid w:val="008A48C4"/>
    <w:rsid w:val="008A5634"/>
    <w:rsid w:val="008A565B"/>
    <w:rsid w:val="008A574A"/>
    <w:rsid w:val="008A5B90"/>
    <w:rsid w:val="008A61A1"/>
    <w:rsid w:val="008A6359"/>
    <w:rsid w:val="008A64B2"/>
    <w:rsid w:val="008A65E8"/>
    <w:rsid w:val="008A6964"/>
    <w:rsid w:val="008A6C83"/>
    <w:rsid w:val="008A7AB0"/>
    <w:rsid w:val="008A7B5B"/>
    <w:rsid w:val="008B00B3"/>
    <w:rsid w:val="008B0A4E"/>
    <w:rsid w:val="008B0F69"/>
    <w:rsid w:val="008B1127"/>
    <w:rsid w:val="008B12D2"/>
    <w:rsid w:val="008B1607"/>
    <w:rsid w:val="008B33ED"/>
    <w:rsid w:val="008B358D"/>
    <w:rsid w:val="008B37F1"/>
    <w:rsid w:val="008B3AF7"/>
    <w:rsid w:val="008B42EE"/>
    <w:rsid w:val="008B450B"/>
    <w:rsid w:val="008B5163"/>
    <w:rsid w:val="008B63B5"/>
    <w:rsid w:val="008B720D"/>
    <w:rsid w:val="008B732D"/>
    <w:rsid w:val="008B7DD6"/>
    <w:rsid w:val="008B7E23"/>
    <w:rsid w:val="008C027C"/>
    <w:rsid w:val="008C0489"/>
    <w:rsid w:val="008C075C"/>
    <w:rsid w:val="008C0C29"/>
    <w:rsid w:val="008C1947"/>
    <w:rsid w:val="008C277E"/>
    <w:rsid w:val="008C3BEE"/>
    <w:rsid w:val="008C4EA1"/>
    <w:rsid w:val="008C518E"/>
    <w:rsid w:val="008C58AF"/>
    <w:rsid w:val="008C5A11"/>
    <w:rsid w:val="008C5F31"/>
    <w:rsid w:val="008C63E7"/>
    <w:rsid w:val="008C6D3D"/>
    <w:rsid w:val="008D026F"/>
    <w:rsid w:val="008D02DA"/>
    <w:rsid w:val="008D04FC"/>
    <w:rsid w:val="008D0CE0"/>
    <w:rsid w:val="008D1D3C"/>
    <w:rsid w:val="008D1ED0"/>
    <w:rsid w:val="008D2063"/>
    <w:rsid w:val="008D2771"/>
    <w:rsid w:val="008D2B4F"/>
    <w:rsid w:val="008D31BB"/>
    <w:rsid w:val="008D397E"/>
    <w:rsid w:val="008D4069"/>
    <w:rsid w:val="008D44BA"/>
    <w:rsid w:val="008D45FE"/>
    <w:rsid w:val="008D499D"/>
    <w:rsid w:val="008D5948"/>
    <w:rsid w:val="008D6143"/>
    <w:rsid w:val="008D6384"/>
    <w:rsid w:val="008D76BC"/>
    <w:rsid w:val="008E09C3"/>
    <w:rsid w:val="008E2BAD"/>
    <w:rsid w:val="008E3403"/>
    <w:rsid w:val="008E346D"/>
    <w:rsid w:val="008E374B"/>
    <w:rsid w:val="008E4876"/>
    <w:rsid w:val="008E4B3D"/>
    <w:rsid w:val="008E4E62"/>
    <w:rsid w:val="008E4EAA"/>
    <w:rsid w:val="008E4FFC"/>
    <w:rsid w:val="008E55FA"/>
    <w:rsid w:val="008E565C"/>
    <w:rsid w:val="008E5E5B"/>
    <w:rsid w:val="008E602B"/>
    <w:rsid w:val="008E682D"/>
    <w:rsid w:val="008E72C6"/>
    <w:rsid w:val="008E73BE"/>
    <w:rsid w:val="008E7DBA"/>
    <w:rsid w:val="008F0147"/>
    <w:rsid w:val="008F04E0"/>
    <w:rsid w:val="008F0829"/>
    <w:rsid w:val="008F2344"/>
    <w:rsid w:val="008F254B"/>
    <w:rsid w:val="008F3638"/>
    <w:rsid w:val="008F3CDB"/>
    <w:rsid w:val="008F3E12"/>
    <w:rsid w:val="008F3E8E"/>
    <w:rsid w:val="008F4441"/>
    <w:rsid w:val="008F4FE3"/>
    <w:rsid w:val="008F5F60"/>
    <w:rsid w:val="008F66DA"/>
    <w:rsid w:val="008F696B"/>
    <w:rsid w:val="008F6B20"/>
    <w:rsid w:val="008F6D0A"/>
    <w:rsid w:val="008F6F31"/>
    <w:rsid w:val="008F74DF"/>
    <w:rsid w:val="00900F60"/>
    <w:rsid w:val="00901E7F"/>
    <w:rsid w:val="00902274"/>
    <w:rsid w:val="009024CA"/>
    <w:rsid w:val="0090254F"/>
    <w:rsid w:val="0090298E"/>
    <w:rsid w:val="00903078"/>
    <w:rsid w:val="00903F96"/>
    <w:rsid w:val="00904980"/>
    <w:rsid w:val="00904DA0"/>
    <w:rsid w:val="00905564"/>
    <w:rsid w:val="009060E5"/>
    <w:rsid w:val="00906E12"/>
    <w:rsid w:val="00907231"/>
    <w:rsid w:val="00907265"/>
    <w:rsid w:val="00907899"/>
    <w:rsid w:val="00907A3E"/>
    <w:rsid w:val="009101B6"/>
    <w:rsid w:val="00910C23"/>
    <w:rsid w:val="00910FB9"/>
    <w:rsid w:val="009112DE"/>
    <w:rsid w:val="0091236B"/>
    <w:rsid w:val="00912463"/>
    <w:rsid w:val="009127BA"/>
    <w:rsid w:val="00912E88"/>
    <w:rsid w:val="00913779"/>
    <w:rsid w:val="00913904"/>
    <w:rsid w:val="00913FB3"/>
    <w:rsid w:val="009146DE"/>
    <w:rsid w:val="00914EC4"/>
    <w:rsid w:val="00915A4B"/>
    <w:rsid w:val="00915CB3"/>
    <w:rsid w:val="00915F84"/>
    <w:rsid w:val="00916C08"/>
    <w:rsid w:val="00916E38"/>
    <w:rsid w:val="0091746D"/>
    <w:rsid w:val="00917ADC"/>
    <w:rsid w:val="00920254"/>
    <w:rsid w:val="00920AAE"/>
    <w:rsid w:val="00920AFF"/>
    <w:rsid w:val="009213D7"/>
    <w:rsid w:val="0092218C"/>
    <w:rsid w:val="0092275C"/>
    <w:rsid w:val="009227A6"/>
    <w:rsid w:val="00922F15"/>
    <w:rsid w:val="00923169"/>
    <w:rsid w:val="00923B19"/>
    <w:rsid w:val="00923E86"/>
    <w:rsid w:val="00924072"/>
    <w:rsid w:val="00924D60"/>
    <w:rsid w:val="00925725"/>
    <w:rsid w:val="00926200"/>
    <w:rsid w:val="00927043"/>
    <w:rsid w:val="00927469"/>
    <w:rsid w:val="00927A33"/>
    <w:rsid w:val="00927CC9"/>
    <w:rsid w:val="00927DB3"/>
    <w:rsid w:val="00927F55"/>
    <w:rsid w:val="009301FB"/>
    <w:rsid w:val="00930C80"/>
    <w:rsid w:val="009310F9"/>
    <w:rsid w:val="00931585"/>
    <w:rsid w:val="00931A84"/>
    <w:rsid w:val="00931A8B"/>
    <w:rsid w:val="00932355"/>
    <w:rsid w:val="00932FBF"/>
    <w:rsid w:val="00933197"/>
    <w:rsid w:val="00933EC1"/>
    <w:rsid w:val="0093450F"/>
    <w:rsid w:val="00934A09"/>
    <w:rsid w:val="00934B54"/>
    <w:rsid w:val="0093592A"/>
    <w:rsid w:val="00935F96"/>
    <w:rsid w:val="00936A85"/>
    <w:rsid w:val="00937231"/>
    <w:rsid w:val="0093772D"/>
    <w:rsid w:val="00941B42"/>
    <w:rsid w:val="0094256A"/>
    <w:rsid w:val="00944150"/>
    <w:rsid w:val="009446AD"/>
    <w:rsid w:val="00945773"/>
    <w:rsid w:val="00945D90"/>
    <w:rsid w:val="009462D4"/>
    <w:rsid w:val="00946956"/>
    <w:rsid w:val="00946F8C"/>
    <w:rsid w:val="00947181"/>
    <w:rsid w:val="009472D5"/>
    <w:rsid w:val="00947AA7"/>
    <w:rsid w:val="009500B9"/>
    <w:rsid w:val="00950BB8"/>
    <w:rsid w:val="009530DB"/>
    <w:rsid w:val="00953676"/>
    <w:rsid w:val="00953B15"/>
    <w:rsid w:val="0095413F"/>
    <w:rsid w:val="0095468F"/>
    <w:rsid w:val="00954F5F"/>
    <w:rsid w:val="009558C0"/>
    <w:rsid w:val="00955E1F"/>
    <w:rsid w:val="009560DE"/>
    <w:rsid w:val="009560E2"/>
    <w:rsid w:val="009565FF"/>
    <w:rsid w:val="00956F30"/>
    <w:rsid w:val="00957773"/>
    <w:rsid w:val="00957D40"/>
    <w:rsid w:val="00960DBA"/>
    <w:rsid w:val="00962B00"/>
    <w:rsid w:val="00962E50"/>
    <w:rsid w:val="00962EA8"/>
    <w:rsid w:val="00963E64"/>
    <w:rsid w:val="00964A1B"/>
    <w:rsid w:val="009652A2"/>
    <w:rsid w:val="00965399"/>
    <w:rsid w:val="00966C9A"/>
    <w:rsid w:val="00966F41"/>
    <w:rsid w:val="00967553"/>
    <w:rsid w:val="00967674"/>
    <w:rsid w:val="009705EE"/>
    <w:rsid w:val="00970986"/>
    <w:rsid w:val="00970ACC"/>
    <w:rsid w:val="00970C9B"/>
    <w:rsid w:val="0097145F"/>
    <w:rsid w:val="00971C89"/>
    <w:rsid w:val="00971F55"/>
    <w:rsid w:val="00971FB6"/>
    <w:rsid w:val="009724BC"/>
    <w:rsid w:val="00972747"/>
    <w:rsid w:val="0097279C"/>
    <w:rsid w:val="00972980"/>
    <w:rsid w:val="009735A9"/>
    <w:rsid w:val="0097387A"/>
    <w:rsid w:val="00973FC7"/>
    <w:rsid w:val="00974746"/>
    <w:rsid w:val="00975421"/>
    <w:rsid w:val="00975BD8"/>
    <w:rsid w:val="00975EE8"/>
    <w:rsid w:val="009761F1"/>
    <w:rsid w:val="009766C7"/>
    <w:rsid w:val="00976DEB"/>
    <w:rsid w:val="00977927"/>
    <w:rsid w:val="00977B99"/>
    <w:rsid w:val="00977CDB"/>
    <w:rsid w:val="00977F78"/>
    <w:rsid w:val="0098135C"/>
    <w:rsid w:val="009814F3"/>
    <w:rsid w:val="0098156A"/>
    <w:rsid w:val="00981766"/>
    <w:rsid w:val="0098185A"/>
    <w:rsid w:val="009829A0"/>
    <w:rsid w:val="00983474"/>
    <w:rsid w:val="00984C0B"/>
    <w:rsid w:val="00984ED9"/>
    <w:rsid w:val="00985062"/>
    <w:rsid w:val="009852AA"/>
    <w:rsid w:val="009857E2"/>
    <w:rsid w:val="00985953"/>
    <w:rsid w:val="00985F9D"/>
    <w:rsid w:val="00986012"/>
    <w:rsid w:val="009868E2"/>
    <w:rsid w:val="00987A7E"/>
    <w:rsid w:val="00987DF4"/>
    <w:rsid w:val="0099019D"/>
    <w:rsid w:val="009919CF"/>
    <w:rsid w:val="00991BAC"/>
    <w:rsid w:val="00991DAB"/>
    <w:rsid w:val="00991EFE"/>
    <w:rsid w:val="009928B1"/>
    <w:rsid w:val="00992EAF"/>
    <w:rsid w:val="009938F1"/>
    <w:rsid w:val="009944D2"/>
    <w:rsid w:val="00994A69"/>
    <w:rsid w:val="00994B4C"/>
    <w:rsid w:val="0099512D"/>
    <w:rsid w:val="00995325"/>
    <w:rsid w:val="00995842"/>
    <w:rsid w:val="00996922"/>
    <w:rsid w:val="00996D3C"/>
    <w:rsid w:val="0099757D"/>
    <w:rsid w:val="00997712"/>
    <w:rsid w:val="00997BA7"/>
    <w:rsid w:val="00997EB0"/>
    <w:rsid w:val="009A1144"/>
    <w:rsid w:val="009A128F"/>
    <w:rsid w:val="009A1EF3"/>
    <w:rsid w:val="009A2F3B"/>
    <w:rsid w:val="009A409B"/>
    <w:rsid w:val="009A4DC3"/>
    <w:rsid w:val="009A525A"/>
    <w:rsid w:val="009A559F"/>
    <w:rsid w:val="009A6EA0"/>
    <w:rsid w:val="009A7A9F"/>
    <w:rsid w:val="009A7CD3"/>
    <w:rsid w:val="009B016A"/>
    <w:rsid w:val="009B0393"/>
    <w:rsid w:val="009B06EE"/>
    <w:rsid w:val="009B0AF4"/>
    <w:rsid w:val="009B0C8C"/>
    <w:rsid w:val="009B2016"/>
    <w:rsid w:val="009B2A5D"/>
    <w:rsid w:val="009B3254"/>
    <w:rsid w:val="009B3A70"/>
    <w:rsid w:val="009B3E6A"/>
    <w:rsid w:val="009B4B1E"/>
    <w:rsid w:val="009B4CF9"/>
    <w:rsid w:val="009B4F7E"/>
    <w:rsid w:val="009B528F"/>
    <w:rsid w:val="009B52E7"/>
    <w:rsid w:val="009B540C"/>
    <w:rsid w:val="009B6008"/>
    <w:rsid w:val="009B6466"/>
    <w:rsid w:val="009B6468"/>
    <w:rsid w:val="009B64EE"/>
    <w:rsid w:val="009B6808"/>
    <w:rsid w:val="009B72D9"/>
    <w:rsid w:val="009B7482"/>
    <w:rsid w:val="009B798D"/>
    <w:rsid w:val="009B7C01"/>
    <w:rsid w:val="009C0BD9"/>
    <w:rsid w:val="009C0C2A"/>
    <w:rsid w:val="009C0CCB"/>
    <w:rsid w:val="009C1053"/>
    <w:rsid w:val="009C1335"/>
    <w:rsid w:val="009C1851"/>
    <w:rsid w:val="009C1AB2"/>
    <w:rsid w:val="009C2901"/>
    <w:rsid w:val="009C53BF"/>
    <w:rsid w:val="009C55F7"/>
    <w:rsid w:val="009C59F8"/>
    <w:rsid w:val="009C6B80"/>
    <w:rsid w:val="009C7251"/>
    <w:rsid w:val="009C75A9"/>
    <w:rsid w:val="009D03E8"/>
    <w:rsid w:val="009D0711"/>
    <w:rsid w:val="009D143E"/>
    <w:rsid w:val="009D1D2F"/>
    <w:rsid w:val="009D2147"/>
    <w:rsid w:val="009D21EB"/>
    <w:rsid w:val="009D39A9"/>
    <w:rsid w:val="009D3AE6"/>
    <w:rsid w:val="009D42E4"/>
    <w:rsid w:val="009D470D"/>
    <w:rsid w:val="009D4C14"/>
    <w:rsid w:val="009D4D7E"/>
    <w:rsid w:val="009D4DC2"/>
    <w:rsid w:val="009D521C"/>
    <w:rsid w:val="009D5C64"/>
    <w:rsid w:val="009D5E93"/>
    <w:rsid w:val="009D64C5"/>
    <w:rsid w:val="009E026A"/>
    <w:rsid w:val="009E0A4E"/>
    <w:rsid w:val="009E0D61"/>
    <w:rsid w:val="009E13BA"/>
    <w:rsid w:val="009E2154"/>
    <w:rsid w:val="009E2C3A"/>
    <w:rsid w:val="009E2E91"/>
    <w:rsid w:val="009E2F34"/>
    <w:rsid w:val="009E312F"/>
    <w:rsid w:val="009E4C14"/>
    <w:rsid w:val="009E4E26"/>
    <w:rsid w:val="009E4F18"/>
    <w:rsid w:val="009E596E"/>
    <w:rsid w:val="009E59E1"/>
    <w:rsid w:val="009E62A2"/>
    <w:rsid w:val="009E63F8"/>
    <w:rsid w:val="009E67FA"/>
    <w:rsid w:val="009E6CB0"/>
    <w:rsid w:val="009E7197"/>
    <w:rsid w:val="009E73FD"/>
    <w:rsid w:val="009E772F"/>
    <w:rsid w:val="009E7D1F"/>
    <w:rsid w:val="009E7D31"/>
    <w:rsid w:val="009F0077"/>
    <w:rsid w:val="009F023B"/>
    <w:rsid w:val="009F03BA"/>
    <w:rsid w:val="009F087D"/>
    <w:rsid w:val="009F182E"/>
    <w:rsid w:val="009F27F2"/>
    <w:rsid w:val="009F3249"/>
    <w:rsid w:val="009F3E70"/>
    <w:rsid w:val="009F4DCE"/>
    <w:rsid w:val="009F52B4"/>
    <w:rsid w:val="009F52D9"/>
    <w:rsid w:val="009F5552"/>
    <w:rsid w:val="009F6E93"/>
    <w:rsid w:val="009F7CEE"/>
    <w:rsid w:val="009F7E2A"/>
    <w:rsid w:val="00A00061"/>
    <w:rsid w:val="00A004F2"/>
    <w:rsid w:val="00A01136"/>
    <w:rsid w:val="00A013B9"/>
    <w:rsid w:val="00A01B40"/>
    <w:rsid w:val="00A01F15"/>
    <w:rsid w:val="00A03500"/>
    <w:rsid w:val="00A03AFF"/>
    <w:rsid w:val="00A04432"/>
    <w:rsid w:val="00A04951"/>
    <w:rsid w:val="00A051AC"/>
    <w:rsid w:val="00A0604E"/>
    <w:rsid w:val="00A06AAB"/>
    <w:rsid w:val="00A06CD1"/>
    <w:rsid w:val="00A06F75"/>
    <w:rsid w:val="00A07127"/>
    <w:rsid w:val="00A07257"/>
    <w:rsid w:val="00A07F9C"/>
    <w:rsid w:val="00A10FAC"/>
    <w:rsid w:val="00A11419"/>
    <w:rsid w:val="00A11F46"/>
    <w:rsid w:val="00A123E6"/>
    <w:rsid w:val="00A12BA9"/>
    <w:rsid w:val="00A139F5"/>
    <w:rsid w:val="00A13B2F"/>
    <w:rsid w:val="00A15236"/>
    <w:rsid w:val="00A1524C"/>
    <w:rsid w:val="00A15924"/>
    <w:rsid w:val="00A15DC4"/>
    <w:rsid w:val="00A16234"/>
    <w:rsid w:val="00A16621"/>
    <w:rsid w:val="00A171FC"/>
    <w:rsid w:val="00A177BA"/>
    <w:rsid w:val="00A17D2A"/>
    <w:rsid w:val="00A17E22"/>
    <w:rsid w:val="00A17EA3"/>
    <w:rsid w:val="00A20014"/>
    <w:rsid w:val="00A2064C"/>
    <w:rsid w:val="00A2092A"/>
    <w:rsid w:val="00A20D92"/>
    <w:rsid w:val="00A22071"/>
    <w:rsid w:val="00A22569"/>
    <w:rsid w:val="00A229E5"/>
    <w:rsid w:val="00A22ABE"/>
    <w:rsid w:val="00A23AD3"/>
    <w:rsid w:val="00A24903"/>
    <w:rsid w:val="00A25755"/>
    <w:rsid w:val="00A26EA1"/>
    <w:rsid w:val="00A27BDA"/>
    <w:rsid w:val="00A27EA4"/>
    <w:rsid w:val="00A3035D"/>
    <w:rsid w:val="00A306E6"/>
    <w:rsid w:val="00A31176"/>
    <w:rsid w:val="00A317FD"/>
    <w:rsid w:val="00A31811"/>
    <w:rsid w:val="00A31E6B"/>
    <w:rsid w:val="00A31E9F"/>
    <w:rsid w:val="00A32451"/>
    <w:rsid w:val="00A32E16"/>
    <w:rsid w:val="00A33863"/>
    <w:rsid w:val="00A339AC"/>
    <w:rsid w:val="00A33B80"/>
    <w:rsid w:val="00A33F59"/>
    <w:rsid w:val="00A342AB"/>
    <w:rsid w:val="00A346A1"/>
    <w:rsid w:val="00A3541C"/>
    <w:rsid w:val="00A355D3"/>
    <w:rsid w:val="00A35E0F"/>
    <w:rsid w:val="00A36373"/>
    <w:rsid w:val="00A365F4"/>
    <w:rsid w:val="00A3689A"/>
    <w:rsid w:val="00A37361"/>
    <w:rsid w:val="00A3791E"/>
    <w:rsid w:val="00A37E49"/>
    <w:rsid w:val="00A411D1"/>
    <w:rsid w:val="00A419EB"/>
    <w:rsid w:val="00A41A65"/>
    <w:rsid w:val="00A42050"/>
    <w:rsid w:val="00A42FE4"/>
    <w:rsid w:val="00A43C0B"/>
    <w:rsid w:val="00A43D9F"/>
    <w:rsid w:val="00A43E07"/>
    <w:rsid w:val="00A43E80"/>
    <w:rsid w:val="00A44D06"/>
    <w:rsid w:val="00A4643C"/>
    <w:rsid w:val="00A46658"/>
    <w:rsid w:val="00A474E6"/>
    <w:rsid w:val="00A47D80"/>
    <w:rsid w:val="00A5061E"/>
    <w:rsid w:val="00A51668"/>
    <w:rsid w:val="00A528F1"/>
    <w:rsid w:val="00A52E63"/>
    <w:rsid w:val="00A52F69"/>
    <w:rsid w:val="00A53132"/>
    <w:rsid w:val="00A54199"/>
    <w:rsid w:val="00A54931"/>
    <w:rsid w:val="00A549EB"/>
    <w:rsid w:val="00A5508C"/>
    <w:rsid w:val="00A55342"/>
    <w:rsid w:val="00A553D7"/>
    <w:rsid w:val="00A5544B"/>
    <w:rsid w:val="00A557F7"/>
    <w:rsid w:val="00A55A37"/>
    <w:rsid w:val="00A55E1C"/>
    <w:rsid w:val="00A55ECA"/>
    <w:rsid w:val="00A563F2"/>
    <w:rsid w:val="00A566E8"/>
    <w:rsid w:val="00A56C0D"/>
    <w:rsid w:val="00A56E23"/>
    <w:rsid w:val="00A57110"/>
    <w:rsid w:val="00A573ED"/>
    <w:rsid w:val="00A57423"/>
    <w:rsid w:val="00A576B2"/>
    <w:rsid w:val="00A5787D"/>
    <w:rsid w:val="00A60AA7"/>
    <w:rsid w:val="00A60AC8"/>
    <w:rsid w:val="00A617F6"/>
    <w:rsid w:val="00A627CB"/>
    <w:rsid w:val="00A638D2"/>
    <w:rsid w:val="00A64067"/>
    <w:rsid w:val="00A64817"/>
    <w:rsid w:val="00A64C8F"/>
    <w:rsid w:val="00A6564D"/>
    <w:rsid w:val="00A65905"/>
    <w:rsid w:val="00A65C88"/>
    <w:rsid w:val="00A65E22"/>
    <w:rsid w:val="00A65FD6"/>
    <w:rsid w:val="00A66347"/>
    <w:rsid w:val="00A663A4"/>
    <w:rsid w:val="00A66FE2"/>
    <w:rsid w:val="00A67FCC"/>
    <w:rsid w:val="00A70166"/>
    <w:rsid w:val="00A70929"/>
    <w:rsid w:val="00A70C82"/>
    <w:rsid w:val="00A70EAC"/>
    <w:rsid w:val="00A72269"/>
    <w:rsid w:val="00A72A6A"/>
    <w:rsid w:val="00A735A6"/>
    <w:rsid w:val="00A7392B"/>
    <w:rsid w:val="00A73BB8"/>
    <w:rsid w:val="00A74E12"/>
    <w:rsid w:val="00A751C6"/>
    <w:rsid w:val="00A75D63"/>
    <w:rsid w:val="00A768D8"/>
    <w:rsid w:val="00A7709A"/>
    <w:rsid w:val="00A77583"/>
    <w:rsid w:val="00A77789"/>
    <w:rsid w:val="00A77C6C"/>
    <w:rsid w:val="00A8007B"/>
    <w:rsid w:val="00A8010F"/>
    <w:rsid w:val="00A810C6"/>
    <w:rsid w:val="00A810F9"/>
    <w:rsid w:val="00A81258"/>
    <w:rsid w:val="00A816B3"/>
    <w:rsid w:val="00A81AF7"/>
    <w:rsid w:val="00A82CED"/>
    <w:rsid w:val="00A82D31"/>
    <w:rsid w:val="00A83864"/>
    <w:rsid w:val="00A83A3A"/>
    <w:rsid w:val="00A8420F"/>
    <w:rsid w:val="00A845EE"/>
    <w:rsid w:val="00A84620"/>
    <w:rsid w:val="00A85248"/>
    <w:rsid w:val="00A8544B"/>
    <w:rsid w:val="00A85E7E"/>
    <w:rsid w:val="00A86A3A"/>
    <w:rsid w:val="00A86ECC"/>
    <w:rsid w:val="00A86F1F"/>
    <w:rsid w:val="00A86FCC"/>
    <w:rsid w:val="00A873C7"/>
    <w:rsid w:val="00A904DB"/>
    <w:rsid w:val="00A90A6D"/>
    <w:rsid w:val="00A90BD2"/>
    <w:rsid w:val="00A911CB"/>
    <w:rsid w:val="00A91396"/>
    <w:rsid w:val="00A91413"/>
    <w:rsid w:val="00A91617"/>
    <w:rsid w:val="00A9248D"/>
    <w:rsid w:val="00A925D6"/>
    <w:rsid w:val="00A93CA1"/>
    <w:rsid w:val="00A94138"/>
    <w:rsid w:val="00A949E5"/>
    <w:rsid w:val="00A95418"/>
    <w:rsid w:val="00A95CB2"/>
    <w:rsid w:val="00A95EE0"/>
    <w:rsid w:val="00A962ED"/>
    <w:rsid w:val="00A96721"/>
    <w:rsid w:val="00A96ADD"/>
    <w:rsid w:val="00A96C53"/>
    <w:rsid w:val="00A971E5"/>
    <w:rsid w:val="00A97F85"/>
    <w:rsid w:val="00AA0332"/>
    <w:rsid w:val="00AA1003"/>
    <w:rsid w:val="00AA3356"/>
    <w:rsid w:val="00AA3A7F"/>
    <w:rsid w:val="00AA3CB6"/>
    <w:rsid w:val="00AA4BB3"/>
    <w:rsid w:val="00AA579E"/>
    <w:rsid w:val="00AA5A76"/>
    <w:rsid w:val="00AA6B25"/>
    <w:rsid w:val="00AA6E23"/>
    <w:rsid w:val="00AA710D"/>
    <w:rsid w:val="00AA75FD"/>
    <w:rsid w:val="00AB07DB"/>
    <w:rsid w:val="00AB11FC"/>
    <w:rsid w:val="00AB123E"/>
    <w:rsid w:val="00AB225A"/>
    <w:rsid w:val="00AB2656"/>
    <w:rsid w:val="00AB2D5F"/>
    <w:rsid w:val="00AB32DD"/>
    <w:rsid w:val="00AB3D7F"/>
    <w:rsid w:val="00AB426B"/>
    <w:rsid w:val="00AB4739"/>
    <w:rsid w:val="00AB4A94"/>
    <w:rsid w:val="00AB4ED1"/>
    <w:rsid w:val="00AB5333"/>
    <w:rsid w:val="00AB5394"/>
    <w:rsid w:val="00AB62AA"/>
    <w:rsid w:val="00AB64F3"/>
    <w:rsid w:val="00AB6D25"/>
    <w:rsid w:val="00AB7655"/>
    <w:rsid w:val="00AB7E3A"/>
    <w:rsid w:val="00AC09B6"/>
    <w:rsid w:val="00AC0C8E"/>
    <w:rsid w:val="00AC1B8E"/>
    <w:rsid w:val="00AC2E12"/>
    <w:rsid w:val="00AC3073"/>
    <w:rsid w:val="00AC39E3"/>
    <w:rsid w:val="00AC5076"/>
    <w:rsid w:val="00AC5F7C"/>
    <w:rsid w:val="00AC611E"/>
    <w:rsid w:val="00AC6AB2"/>
    <w:rsid w:val="00AC6C96"/>
    <w:rsid w:val="00AC716D"/>
    <w:rsid w:val="00AC719C"/>
    <w:rsid w:val="00AC748F"/>
    <w:rsid w:val="00AC7B0C"/>
    <w:rsid w:val="00AD0D9C"/>
    <w:rsid w:val="00AD0E56"/>
    <w:rsid w:val="00AD2548"/>
    <w:rsid w:val="00AD34FA"/>
    <w:rsid w:val="00AD3883"/>
    <w:rsid w:val="00AD3E8C"/>
    <w:rsid w:val="00AD5424"/>
    <w:rsid w:val="00AD5708"/>
    <w:rsid w:val="00AD6AF6"/>
    <w:rsid w:val="00AD745F"/>
    <w:rsid w:val="00AD7703"/>
    <w:rsid w:val="00AE0CB3"/>
    <w:rsid w:val="00AE16EE"/>
    <w:rsid w:val="00AE229B"/>
    <w:rsid w:val="00AE22D0"/>
    <w:rsid w:val="00AE280A"/>
    <w:rsid w:val="00AE2CBD"/>
    <w:rsid w:val="00AE2D4B"/>
    <w:rsid w:val="00AE32E7"/>
    <w:rsid w:val="00AE3326"/>
    <w:rsid w:val="00AE3A09"/>
    <w:rsid w:val="00AE45A1"/>
    <w:rsid w:val="00AE48A7"/>
    <w:rsid w:val="00AE4F99"/>
    <w:rsid w:val="00AE5310"/>
    <w:rsid w:val="00AE588E"/>
    <w:rsid w:val="00AE683F"/>
    <w:rsid w:val="00AE70A1"/>
    <w:rsid w:val="00AE79A0"/>
    <w:rsid w:val="00AE7BF1"/>
    <w:rsid w:val="00AE7FCA"/>
    <w:rsid w:val="00AF0581"/>
    <w:rsid w:val="00AF0657"/>
    <w:rsid w:val="00AF102C"/>
    <w:rsid w:val="00AF1523"/>
    <w:rsid w:val="00AF1E11"/>
    <w:rsid w:val="00AF28D0"/>
    <w:rsid w:val="00AF2C76"/>
    <w:rsid w:val="00AF2DA6"/>
    <w:rsid w:val="00AF3024"/>
    <w:rsid w:val="00AF3E40"/>
    <w:rsid w:val="00AF4236"/>
    <w:rsid w:val="00AF4B86"/>
    <w:rsid w:val="00AF5594"/>
    <w:rsid w:val="00AF6AB9"/>
    <w:rsid w:val="00AF6B97"/>
    <w:rsid w:val="00AF77D7"/>
    <w:rsid w:val="00AF7919"/>
    <w:rsid w:val="00AF792E"/>
    <w:rsid w:val="00AF7C8B"/>
    <w:rsid w:val="00B00368"/>
    <w:rsid w:val="00B00948"/>
    <w:rsid w:val="00B00DC3"/>
    <w:rsid w:val="00B00EF6"/>
    <w:rsid w:val="00B0103D"/>
    <w:rsid w:val="00B01CCC"/>
    <w:rsid w:val="00B021CA"/>
    <w:rsid w:val="00B023DC"/>
    <w:rsid w:val="00B0327A"/>
    <w:rsid w:val="00B036F0"/>
    <w:rsid w:val="00B03880"/>
    <w:rsid w:val="00B03F6F"/>
    <w:rsid w:val="00B04D75"/>
    <w:rsid w:val="00B0526D"/>
    <w:rsid w:val="00B06903"/>
    <w:rsid w:val="00B06D81"/>
    <w:rsid w:val="00B07B4C"/>
    <w:rsid w:val="00B07CFB"/>
    <w:rsid w:val="00B1074D"/>
    <w:rsid w:val="00B10A88"/>
    <w:rsid w:val="00B11A50"/>
    <w:rsid w:val="00B11B69"/>
    <w:rsid w:val="00B1350F"/>
    <w:rsid w:val="00B13925"/>
    <w:rsid w:val="00B1393E"/>
    <w:rsid w:val="00B14952"/>
    <w:rsid w:val="00B14C11"/>
    <w:rsid w:val="00B15455"/>
    <w:rsid w:val="00B16871"/>
    <w:rsid w:val="00B169F5"/>
    <w:rsid w:val="00B175A7"/>
    <w:rsid w:val="00B17FDC"/>
    <w:rsid w:val="00B20178"/>
    <w:rsid w:val="00B20A35"/>
    <w:rsid w:val="00B20BD7"/>
    <w:rsid w:val="00B21A14"/>
    <w:rsid w:val="00B2295B"/>
    <w:rsid w:val="00B23115"/>
    <w:rsid w:val="00B232F8"/>
    <w:rsid w:val="00B243B6"/>
    <w:rsid w:val="00B246D2"/>
    <w:rsid w:val="00B24BDA"/>
    <w:rsid w:val="00B251F6"/>
    <w:rsid w:val="00B25B45"/>
    <w:rsid w:val="00B261E7"/>
    <w:rsid w:val="00B26A33"/>
    <w:rsid w:val="00B26F17"/>
    <w:rsid w:val="00B302C7"/>
    <w:rsid w:val="00B303F3"/>
    <w:rsid w:val="00B3063B"/>
    <w:rsid w:val="00B31E5A"/>
    <w:rsid w:val="00B32E6E"/>
    <w:rsid w:val="00B32EE0"/>
    <w:rsid w:val="00B33437"/>
    <w:rsid w:val="00B336A6"/>
    <w:rsid w:val="00B3381E"/>
    <w:rsid w:val="00B343D0"/>
    <w:rsid w:val="00B3458F"/>
    <w:rsid w:val="00B34743"/>
    <w:rsid w:val="00B34B0F"/>
    <w:rsid w:val="00B34CB9"/>
    <w:rsid w:val="00B34D13"/>
    <w:rsid w:val="00B34E76"/>
    <w:rsid w:val="00B3551A"/>
    <w:rsid w:val="00B35862"/>
    <w:rsid w:val="00B35F28"/>
    <w:rsid w:val="00B35FBA"/>
    <w:rsid w:val="00B360E9"/>
    <w:rsid w:val="00B36518"/>
    <w:rsid w:val="00B367FC"/>
    <w:rsid w:val="00B36B1F"/>
    <w:rsid w:val="00B37590"/>
    <w:rsid w:val="00B379EE"/>
    <w:rsid w:val="00B40AE1"/>
    <w:rsid w:val="00B4197B"/>
    <w:rsid w:val="00B41B80"/>
    <w:rsid w:val="00B425F6"/>
    <w:rsid w:val="00B42A98"/>
    <w:rsid w:val="00B42B2F"/>
    <w:rsid w:val="00B42F8E"/>
    <w:rsid w:val="00B4312C"/>
    <w:rsid w:val="00B43A1D"/>
    <w:rsid w:val="00B44113"/>
    <w:rsid w:val="00B4436B"/>
    <w:rsid w:val="00B459D7"/>
    <w:rsid w:val="00B466E6"/>
    <w:rsid w:val="00B46896"/>
    <w:rsid w:val="00B46BFC"/>
    <w:rsid w:val="00B47359"/>
    <w:rsid w:val="00B47399"/>
    <w:rsid w:val="00B474BD"/>
    <w:rsid w:val="00B47507"/>
    <w:rsid w:val="00B503F1"/>
    <w:rsid w:val="00B50DE4"/>
    <w:rsid w:val="00B50E73"/>
    <w:rsid w:val="00B5160E"/>
    <w:rsid w:val="00B524A5"/>
    <w:rsid w:val="00B52729"/>
    <w:rsid w:val="00B52D4A"/>
    <w:rsid w:val="00B538D4"/>
    <w:rsid w:val="00B53E9E"/>
    <w:rsid w:val="00B54ACF"/>
    <w:rsid w:val="00B5580C"/>
    <w:rsid w:val="00B558C8"/>
    <w:rsid w:val="00B55EB7"/>
    <w:rsid w:val="00B56922"/>
    <w:rsid w:val="00B569BC"/>
    <w:rsid w:val="00B56A74"/>
    <w:rsid w:val="00B56CC0"/>
    <w:rsid w:val="00B571D8"/>
    <w:rsid w:val="00B575AF"/>
    <w:rsid w:val="00B609A0"/>
    <w:rsid w:val="00B60E75"/>
    <w:rsid w:val="00B6116F"/>
    <w:rsid w:val="00B6147A"/>
    <w:rsid w:val="00B614C5"/>
    <w:rsid w:val="00B618C7"/>
    <w:rsid w:val="00B61EC7"/>
    <w:rsid w:val="00B6288D"/>
    <w:rsid w:val="00B62B80"/>
    <w:rsid w:val="00B63949"/>
    <w:rsid w:val="00B63C06"/>
    <w:rsid w:val="00B641EB"/>
    <w:rsid w:val="00B643AD"/>
    <w:rsid w:val="00B64A4A"/>
    <w:rsid w:val="00B64D7E"/>
    <w:rsid w:val="00B653AB"/>
    <w:rsid w:val="00B65530"/>
    <w:rsid w:val="00B659DD"/>
    <w:rsid w:val="00B65F9E"/>
    <w:rsid w:val="00B661ED"/>
    <w:rsid w:val="00B66922"/>
    <w:rsid w:val="00B66B19"/>
    <w:rsid w:val="00B67194"/>
    <w:rsid w:val="00B678CA"/>
    <w:rsid w:val="00B70459"/>
    <w:rsid w:val="00B705F6"/>
    <w:rsid w:val="00B706C3"/>
    <w:rsid w:val="00B70B5D"/>
    <w:rsid w:val="00B70DB4"/>
    <w:rsid w:val="00B71F22"/>
    <w:rsid w:val="00B724B7"/>
    <w:rsid w:val="00B725A1"/>
    <w:rsid w:val="00B729FB"/>
    <w:rsid w:val="00B72D33"/>
    <w:rsid w:val="00B72F03"/>
    <w:rsid w:val="00B734CE"/>
    <w:rsid w:val="00B7393F"/>
    <w:rsid w:val="00B73D09"/>
    <w:rsid w:val="00B73EC6"/>
    <w:rsid w:val="00B7402E"/>
    <w:rsid w:val="00B750F5"/>
    <w:rsid w:val="00B75471"/>
    <w:rsid w:val="00B7784B"/>
    <w:rsid w:val="00B77F3C"/>
    <w:rsid w:val="00B80BFD"/>
    <w:rsid w:val="00B81A4C"/>
    <w:rsid w:val="00B823A5"/>
    <w:rsid w:val="00B8322D"/>
    <w:rsid w:val="00B83477"/>
    <w:rsid w:val="00B841C3"/>
    <w:rsid w:val="00B8429C"/>
    <w:rsid w:val="00B84531"/>
    <w:rsid w:val="00B84B07"/>
    <w:rsid w:val="00B84DF7"/>
    <w:rsid w:val="00B84FC5"/>
    <w:rsid w:val="00B851F3"/>
    <w:rsid w:val="00B85730"/>
    <w:rsid w:val="00B85795"/>
    <w:rsid w:val="00B859CA"/>
    <w:rsid w:val="00B87553"/>
    <w:rsid w:val="00B905DD"/>
    <w:rsid w:val="00B914E9"/>
    <w:rsid w:val="00B91A7B"/>
    <w:rsid w:val="00B91FB6"/>
    <w:rsid w:val="00B92107"/>
    <w:rsid w:val="00B92665"/>
    <w:rsid w:val="00B92A00"/>
    <w:rsid w:val="00B92FD3"/>
    <w:rsid w:val="00B93920"/>
    <w:rsid w:val="00B93DA2"/>
    <w:rsid w:val="00B93DF1"/>
    <w:rsid w:val="00B94050"/>
    <w:rsid w:val="00B94064"/>
    <w:rsid w:val="00B940EB"/>
    <w:rsid w:val="00B94397"/>
    <w:rsid w:val="00B943DB"/>
    <w:rsid w:val="00B94677"/>
    <w:rsid w:val="00B9468B"/>
    <w:rsid w:val="00B950BA"/>
    <w:rsid w:val="00B956EE"/>
    <w:rsid w:val="00B971B4"/>
    <w:rsid w:val="00B97AA2"/>
    <w:rsid w:val="00BA00D7"/>
    <w:rsid w:val="00BA0796"/>
    <w:rsid w:val="00BA0C58"/>
    <w:rsid w:val="00BA0C70"/>
    <w:rsid w:val="00BA2BA1"/>
    <w:rsid w:val="00BA2C9B"/>
    <w:rsid w:val="00BA3447"/>
    <w:rsid w:val="00BA3562"/>
    <w:rsid w:val="00BA38C9"/>
    <w:rsid w:val="00BA4333"/>
    <w:rsid w:val="00BA4862"/>
    <w:rsid w:val="00BA5D72"/>
    <w:rsid w:val="00BB00AA"/>
    <w:rsid w:val="00BB09CF"/>
    <w:rsid w:val="00BB0D63"/>
    <w:rsid w:val="00BB0F2B"/>
    <w:rsid w:val="00BB1440"/>
    <w:rsid w:val="00BB187C"/>
    <w:rsid w:val="00BB1A69"/>
    <w:rsid w:val="00BB22BD"/>
    <w:rsid w:val="00BB2322"/>
    <w:rsid w:val="00BB3541"/>
    <w:rsid w:val="00BB3DA7"/>
    <w:rsid w:val="00BB3F8A"/>
    <w:rsid w:val="00BB4A78"/>
    <w:rsid w:val="00BB4B91"/>
    <w:rsid w:val="00BB4BCB"/>
    <w:rsid w:val="00BB4C27"/>
    <w:rsid w:val="00BB4F09"/>
    <w:rsid w:val="00BB4FC9"/>
    <w:rsid w:val="00BB54B5"/>
    <w:rsid w:val="00BB55B0"/>
    <w:rsid w:val="00BB62C9"/>
    <w:rsid w:val="00BB68A5"/>
    <w:rsid w:val="00BB6C96"/>
    <w:rsid w:val="00BC0CD8"/>
    <w:rsid w:val="00BC0DFE"/>
    <w:rsid w:val="00BC2020"/>
    <w:rsid w:val="00BC21EF"/>
    <w:rsid w:val="00BC23CD"/>
    <w:rsid w:val="00BC425A"/>
    <w:rsid w:val="00BC43A6"/>
    <w:rsid w:val="00BC4923"/>
    <w:rsid w:val="00BC4CB3"/>
    <w:rsid w:val="00BC4EC3"/>
    <w:rsid w:val="00BC6DC5"/>
    <w:rsid w:val="00BC781F"/>
    <w:rsid w:val="00BC7B03"/>
    <w:rsid w:val="00BC7D5E"/>
    <w:rsid w:val="00BD0708"/>
    <w:rsid w:val="00BD1647"/>
    <w:rsid w:val="00BD2602"/>
    <w:rsid w:val="00BD3EAC"/>
    <w:rsid w:val="00BD459E"/>
    <w:rsid w:val="00BD4E33"/>
    <w:rsid w:val="00BD61A6"/>
    <w:rsid w:val="00BD6D03"/>
    <w:rsid w:val="00BD7D98"/>
    <w:rsid w:val="00BD7E03"/>
    <w:rsid w:val="00BE004D"/>
    <w:rsid w:val="00BE01A3"/>
    <w:rsid w:val="00BE02B1"/>
    <w:rsid w:val="00BE0D07"/>
    <w:rsid w:val="00BE0DB8"/>
    <w:rsid w:val="00BE1994"/>
    <w:rsid w:val="00BE1D63"/>
    <w:rsid w:val="00BE2331"/>
    <w:rsid w:val="00BE27F3"/>
    <w:rsid w:val="00BE2D93"/>
    <w:rsid w:val="00BE2E63"/>
    <w:rsid w:val="00BE301A"/>
    <w:rsid w:val="00BE3376"/>
    <w:rsid w:val="00BE3383"/>
    <w:rsid w:val="00BE417F"/>
    <w:rsid w:val="00BE4982"/>
    <w:rsid w:val="00BE4983"/>
    <w:rsid w:val="00BE4C81"/>
    <w:rsid w:val="00BE5365"/>
    <w:rsid w:val="00BE64E5"/>
    <w:rsid w:val="00BE6655"/>
    <w:rsid w:val="00BE6E30"/>
    <w:rsid w:val="00BE778F"/>
    <w:rsid w:val="00BE7990"/>
    <w:rsid w:val="00BF0A4F"/>
    <w:rsid w:val="00BF1747"/>
    <w:rsid w:val="00BF17AB"/>
    <w:rsid w:val="00BF1CC4"/>
    <w:rsid w:val="00BF227F"/>
    <w:rsid w:val="00BF3184"/>
    <w:rsid w:val="00BF3350"/>
    <w:rsid w:val="00BF34D8"/>
    <w:rsid w:val="00BF364A"/>
    <w:rsid w:val="00BF3AFB"/>
    <w:rsid w:val="00BF4322"/>
    <w:rsid w:val="00BF4C39"/>
    <w:rsid w:val="00BF5C8B"/>
    <w:rsid w:val="00BF5F7B"/>
    <w:rsid w:val="00BF617D"/>
    <w:rsid w:val="00BF7730"/>
    <w:rsid w:val="00BF7B96"/>
    <w:rsid w:val="00BF7CFE"/>
    <w:rsid w:val="00BF7F93"/>
    <w:rsid w:val="00C00459"/>
    <w:rsid w:val="00C007CB"/>
    <w:rsid w:val="00C00A73"/>
    <w:rsid w:val="00C01093"/>
    <w:rsid w:val="00C01B17"/>
    <w:rsid w:val="00C01C45"/>
    <w:rsid w:val="00C02AD3"/>
    <w:rsid w:val="00C02E01"/>
    <w:rsid w:val="00C030DE"/>
    <w:rsid w:val="00C0415B"/>
    <w:rsid w:val="00C042C6"/>
    <w:rsid w:val="00C04D85"/>
    <w:rsid w:val="00C04E34"/>
    <w:rsid w:val="00C051A8"/>
    <w:rsid w:val="00C0592A"/>
    <w:rsid w:val="00C05CF4"/>
    <w:rsid w:val="00C06776"/>
    <w:rsid w:val="00C07173"/>
    <w:rsid w:val="00C0754D"/>
    <w:rsid w:val="00C07915"/>
    <w:rsid w:val="00C1046F"/>
    <w:rsid w:val="00C11F39"/>
    <w:rsid w:val="00C12926"/>
    <w:rsid w:val="00C12C55"/>
    <w:rsid w:val="00C1319E"/>
    <w:rsid w:val="00C137EA"/>
    <w:rsid w:val="00C13C5E"/>
    <w:rsid w:val="00C13E66"/>
    <w:rsid w:val="00C1446F"/>
    <w:rsid w:val="00C14762"/>
    <w:rsid w:val="00C14918"/>
    <w:rsid w:val="00C14924"/>
    <w:rsid w:val="00C15004"/>
    <w:rsid w:val="00C15098"/>
    <w:rsid w:val="00C1525C"/>
    <w:rsid w:val="00C159E8"/>
    <w:rsid w:val="00C15A6C"/>
    <w:rsid w:val="00C15BED"/>
    <w:rsid w:val="00C170C5"/>
    <w:rsid w:val="00C17C6E"/>
    <w:rsid w:val="00C17D8F"/>
    <w:rsid w:val="00C21579"/>
    <w:rsid w:val="00C2183C"/>
    <w:rsid w:val="00C21CC4"/>
    <w:rsid w:val="00C22105"/>
    <w:rsid w:val="00C244B6"/>
    <w:rsid w:val="00C24624"/>
    <w:rsid w:val="00C24A87"/>
    <w:rsid w:val="00C24C6E"/>
    <w:rsid w:val="00C26492"/>
    <w:rsid w:val="00C26C03"/>
    <w:rsid w:val="00C27333"/>
    <w:rsid w:val="00C27609"/>
    <w:rsid w:val="00C27BF1"/>
    <w:rsid w:val="00C27C86"/>
    <w:rsid w:val="00C27D50"/>
    <w:rsid w:val="00C3035E"/>
    <w:rsid w:val="00C305FA"/>
    <w:rsid w:val="00C30E42"/>
    <w:rsid w:val="00C30ECF"/>
    <w:rsid w:val="00C312A9"/>
    <w:rsid w:val="00C3196C"/>
    <w:rsid w:val="00C32F5F"/>
    <w:rsid w:val="00C3343A"/>
    <w:rsid w:val="00C33C4D"/>
    <w:rsid w:val="00C33E64"/>
    <w:rsid w:val="00C346C6"/>
    <w:rsid w:val="00C34AD5"/>
    <w:rsid w:val="00C35171"/>
    <w:rsid w:val="00C35353"/>
    <w:rsid w:val="00C364C3"/>
    <w:rsid w:val="00C36CA1"/>
    <w:rsid w:val="00C3702F"/>
    <w:rsid w:val="00C372BF"/>
    <w:rsid w:val="00C375E0"/>
    <w:rsid w:val="00C375F8"/>
    <w:rsid w:val="00C37A53"/>
    <w:rsid w:val="00C40479"/>
    <w:rsid w:val="00C4084E"/>
    <w:rsid w:val="00C4095B"/>
    <w:rsid w:val="00C40C6C"/>
    <w:rsid w:val="00C40FB7"/>
    <w:rsid w:val="00C4157E"/>
    <w:rsid w:val="00C417AA"/>
    <w:rsid w:val="00C41A72"/>
    <w:rsid w:val="00C41B2D"/>
    <w:rsid w:val="00C4208F"/>
    <w:rsid w:val="00C420D7"/>
    <w:rsid w:val="00C4248D"/>
    <w:rsid w:val="00C42528"/>
    <w:rsid w:val="00C42688"/>
    <w:rsid w:val="00C43275"/>
    <w:rsid w:val="00C43DE7"/>
    <w:rsid w:val="00C4500A"/>
    <w:rsid w:val="00C45349"/>
    <w:rsid w:val="00C45632"/>
    <w:rsid w:val="00C4565E"/>
    <w:rsid w:val="00C4640F"/>
    <w:rsid w:val="00C465C8"/>
    <w:rsid w:val="00C467C9"/>
    <w:rsid w:val="00C46D93"/>
    <w:rsid w:val="00C47AA8"/>
    <w:rsid w:val="00C50269"/>
    <w:rsid w:val="00C504D7"/>
    <w:rsid w:val="00C5080B"/>
    <w:rsid w:val="00C50925"/>
    <w:rsid w:val="00C50E77"/>
    <w:rsid w:val="00C51051"/>
    <w:rsid w:val="00C51617"/>
    <w:rsid w:val="00C517FE"/>
    <w:rsid w:val="00C518BB"/>
    <w:rsid w:val="00C51B23"/>
    <w:rsid w:val="00C52BBF"/>
    <w:rsid w:val="00C53E76"/>
    <w:rsid w:val="00C54FD5"/>
    <w:rsid w:val="00C55444"/>
    <w:rsid w:val="00C55832"/>
    <w:rsid w:val="00C55C93"/>
    <w:rsid w:val="00C56441"/>
    <w:rsid w:val="00C56A2C"/>
    <w:rsid w:val="00C56D68"/>
    <w:rsid w:val="00C5706A"/>
    <w:rsid w:val="00C5718B"/>
    <w:rsid w:val="00C57DD3"/>
    <w:rsid w:val="00C60504"/>
    <w:rsid w:val="00C62238"/>
    <w:rsid w:val="00C633C0"/>
    <w:rsid w:val="00C633C3"/>
    <w:rsid w:val="00C64A37"/>
    <w:rsid w:val="00C6533B"/>
    <w:rsid w:val="00C66A78"/>
    <w:rsid w:val="00C67680"/>
    <w:rsid w:val="00C67E33"/>
    <w:rsid w:val="00C70C3C"/>
    <w:rsid w:val="00C7158E"/>
    <w:rsid w:val="00C71838"/>
    <w:rsid w:val="00C7195D"/>
    <w:rsid w:val="00C71D35"/>
    <w:rsid w:val="00C7250B"/>
    <w:rsid w:val="00C7346B"/>
    <w:rsid w:val="00C73EA1"/>
    <w:rsid w:val="00C74043"/>
    <w:rsid w:val="00C74047"/>
    <w:rsid w:val="00C7513A"/>
    <w:rsid w:val="00C75BD8"/>
    <w:rsid w:val="00C75F57"/>
    <w:rsid w:val="00C76F28"/>
    <w:rsid w:val="00C77C0E"/>
    <w:rsid w:val="00C77FA4"/>
    <w:rsid w:val="00C80852"/>
    <w:rsid w:val="00C8186D"/>
    <w:rsid w:val="00C81CCC"/>
    <w:rsid w:val="00C81CD5"/>
    <w:rsid w:val="00C82024"/>
    <w:rsid w:val="00C83421"/>
    <w:rsid w:val="00C83629"/>
    <w:rsid w:val="00C83A70"/>
    <w:rsid w:val="00C8467E"/>
    <w:rsid w:val="00C849D2"/>
    <w:rsid w:val="00C84DA3"/>
    <w:rsid w:val="00C860C9"/>
    <w:rsid w:val="00C86394"/>
    <w:rsid w:val="00C864FD"/>
    <w:rsid w:val="00C876F4"/>
    <w:rsid w:val="00C877BD"/>
    <w:rsid w:val="00C90014"/>
    <w:rsid w:val="00C91687"/>
    <w:rsid w:val="00C91D29"/>
    <w:rsid w:val="00C924A8"/>
    <w:rsid w:val="00C92903"/>
    <w:rsid w:val="00C93B9B"/>
    <w:rsid w:val="00C945FE"/>
    <w:rsid w:val="00C95016"/>
    <w:rsid w:val="00C953BC"/>
    <w:rsid w:val="00C96B92"/>
    <w:rsid w:val="00C96BFF"/>
    <w:rsid w:val="00C96DA4"/>
    <w:rsid w:val="00C96FAA"/>
    <w:rsid w:val="00C97350"/>
    <w:rsid w:val="00C974B2"/>
    <w:rsid w:val="00C97629"/>
    <w:rsid w:val="00C97A04"/>
    <w:rsid w:val="00CA01B1"/>
    <w:rsid w:val="00CA0A83"/>
    <w:rsid w:val="00CA107B"/>
    <w:rsid w:val="00CA11C9"/>
    <w:rsid w:val="00CA14A8"/>
    <w:rsid w:val="00CA1A85"/>
    <w:rsid w:val="00CA1D71"/>
    <w:rsid w:val="00CA22AA"/>
    <w:rsid w:val="00CA23FA"/>
    <w:rsid w:val="00CA24D9"/>
    <w:rsid w:val="00CA2DB8"/>
    <w:rsid w:val="00CA31EF"/>
    <w:rsid w:val="00CA35FE"/>
    <w:rsid w:val="00CA380B"/>
    <w:rsid w:val="00CA484D"/>
    <w:rsid w:val="00CA4FB6"/>
    <w:rsid w:val="00CA58AD"/>
    <w:rsid w:val="00CA6E91"/>
    <w:rsid w:val="00CA77A1"/>
    <w:rsid w:val="00CA784C"/>
    <w:rsid w:val="00CA7D28"/>
    <w:rsid w:val="00CB0C5D"/>
    <w:rsid w:val="00CB1360"/>
    <w:rsid w:val="00CB1899"/>
    <w:rsid w:val="00CB203B"/>
    <w:rsid w:val="00CB2254"/>
    <w:rsid w:val="00CB2F90"/>
    <w:rsid w:val="00CB3382"/>
    <w:rsid w:val="00CB46B4"/>
    <w:rsid w:val="00CB5EB6"/>
    <w:rsid w:val="00CB6280"/>
    <w:rsid w:val="00CB6AD4"/>
    <w:rsid w:val="00CB7676"/>
    <w:rsid w:val="00CB7D99"/>
    <w:rsid w:val="00CC00CF"/>
    <w:rsid w:val="00CC05B3"/>
    <w:rsid w:val="00CC11D4"/>
    <w:rsid w:val="00CC13BE"/>
    <w:rsid w:val="00CC1597"/>
    <w:rsid w:val="00CC2078"/>
    <w:rsid w:val="00CC2C48"/>
    <w:rsid w:val="00CC3114"/>
    <w:rsid w:val="00CC33A4"/>
    <w:rsid w:val="00CC35DE"/>
    <w:rsid w:val="00CC4A5C"/>
    <w:rsid w:val="00CC4BA2"/>
    <w:rsid w:val="00CC56BF"/>
    <w:rsid w:val="00CC5856"/>
    <w:rsid w:val="00CC58E9"/>
    <w:rsid w:val="00CC6CC0"/>
    <w:rsid w:val="00CC739E"/>
    <w:rsid w:val="00CC76DA"/>
    <w:rsid w:val="00CD010F"/>
    <w:rsid w:val="00CD01BB"/>
    <w:rsid w:val="00CD1031"/>
    <w:rsid w:val="00CD11AA"/>
    <w:rsid w:val="00CD1D77"/>
    <w:rsid w:val="00CD1EBB"/>
    <w:rsid w:val="00CD1F23"/>
    <w:rsid w:val="00CD2234"/>
    <w:rsid w:val="00CD23B1"/>
    <w:rsid w:val="00CD28CF"/>
    <w:rsid w:val="00CD2C1A"/>
    <w:rsid w:val="00CD3170"/>
    <w:rsid w:val="00CD31F1"/>
    <w:rsid w:val="00CD3709"/>
    <w:rsid w:val="00CD3971"/>
    <w:rsid w:val="00CD58B7"/>
    <w:rsid w:val="00CD5C7A"/>
    <w:rsid w:val="00CD6126"/>
    <w:rsid w:val="00CD6771"/>
    <w:rsid w:val="00CD6A1E"/>
    <w:rsid w:val="00CD74C5"/>
    <w:rsid w:val="00CD7967"/>
    <w:rsid w:val="00CD7C19"/>
    <w:rsid w:val="00CD7DE1"/>
    <w:rsid w:val="00CE046D"/>
    <w:rsid w:val="00CE0FF0"/>
    <w:rsid w:val="00CE144C"/>
    <w:rsid w:val="00CE1500"/>
    <w:rsid w:val="00CE1C04"/>
    <w:rsid w:val="00CE26FF"/>
    <w:rsid w:val="00CE36D6"/>
    <w:rsid w:val="00CE3BEB"/>
    <w:rsid w:val="00CE3CEA"/>
    <w:rsid w:val="00CE3EF1"/>
    <w:rsid w:val="00CE4278"/>
    <w:rsid w:val="00CE4400"/>
    <w:rsid w:val="00CE4D91"/>
    <w:rsid w:val="00CE5200"/>
    <w:rsid w:val="00CE5C83"/>
    <w:rsid w:val="00CE5ECE"/>
    <w:rsid w:val="00CE67A4"/>
    <w:rsid w:val="00CE67F5"/>
    <w:rsid w:val="00CE6B7F"/>
    <w:rsid w:val="00CE6C20"/>
    <w:rsid w:val="00CF04FA"/>
    <w:rsid w:val="00CF13A7"/>
    <w:rsid w:val="00CF13D2"/>
    <w:rsid w:val="00CF1883"/>
    <w:rsid w:val="00CF18EE"/>
    <w:rsid w:val="00CF231E"/>
    <w:rsid w:val="00CF2550"/>
    <w:rsid w:val="00CF2803"/>
    <w:rsid w:val="00CF30BD"/>
    <w:rsid w:val="00CF31AA"/>
    <w:rsid w:val="00CF3596"/>
    <w:rsid w:val="00CF36FF"/>
    <w:rsid w:val="00CF399A"/>
    <w:rsid w:val="00CF4099"/>
    <w:rsid w:val="00CF4216"/>
    <w:rsid w:val="00CF5157"/>
    <w:rsid w:val="00CF553B"/>
    <w:rsid w:val="00CF5C0E"/>
    <w:rsid w:val="00CF5C39"/>
    <w:rsid w:val="00CF7100"/>
    <w:rsid w:val="00CF797C"/>
    <w:rsid w:val="00D00796"/>
    <w:rsid w:val="00D008F4"/>
    <w:rsid w:val="00D009F7"/>
    <w:rsid w:val="00D010AD"/>
    <w:rsid w:val="00D01A19"/>
    <w:rsid w:val="00D01AF1"/>
    <w:rsid w:val="00D02476"/>
    <w:rsid w:val="00D02B23"/>
    <w:rsid w:val="00D03BE5"/>
    <w:rsid w:val="00D03CAE"/>
    <w:rsid w:val="00D0424E"/>
    <w:rsid w:val="00D0573A"/>
    <w:rsid w:val="00D05F21"/>
    <w:rsid w:val="00D06229"/>
    <w:rsid w:val="00D06B18"/>
    <w:rsid w:val="00D07A18"/>
    <w:rsid w:val="00D116C3"/>
    <w:rsid w:val="00D11D2A"/>
    <w:rsid w:val="00D11ED8"/>
    <w:rsid w:val="00D120DB"/>
    <w:rsid w:val="00D125D6"/>
    <w:rsid w:val="00D12DF1"/>
    <w:rsid w:val="00D1333C"/>
    <w:rsid w:val="00D13418"/>
    <w:rsid w:val="00D1387E"/>
    <w:rsid w:val="00D13E15"/>
    <w:rsid w:val="00D14CEA"/>
    <w:rsid w:val="00D1501C"/>
    <w:rsid w:val="00D150BA"/>
    <w:rsid w:val="00D151F0"/>
    <w:rsid w:val="00D16396"/>
    <w:rsid w:val="00D16930"/>
    <w:rsid w:val="00D16CF9"/>
    <w:rsid w:val="00D171BE"/>
    <w:rsid w:val="00D17CBE"/>
    <w:rsid w:val="00D202C8"/>
    <w:rsid w:val="00D2044E"/>
    <w:rsid w:val="00D2058F"/>
    <w:rsid w:val="00D206A0"/>
    <w:rsid w:val="00D20759"/>
    <w:rsid w:val="00D20A06"/>
    <w:rsid w:val="00D20F5E"/>
    <w:rsid w:val="00D21CBC"/>
    <w:rsid w:val="00D21CC3"/>
    <w:rsid w:val="00D227B5"/>
    <w:rsid w:val="00D22D7A"/>
    <w:rsid w:val="00D23029"/>
    <w:rsid w:val="00D23054"/>
    <w:rsid w:val="00D235B8"/>
    <w:rsid w:val="00D238F3"/>
    <w:rsid w:val="00D24E41"/>
    <w:rsid w:val="00D25927"/>
    <w:rsid w:val="00D25A77"/>
    <w:rsid w:val="00D25CD0"/>
    <w:rsid w:val="00D261A2"/>
    <w:rsid w:val="00D269B5"/>
    <w:rsid w:val="00D27251"/>
    <w:rsid w:val="00D277FE"/>
    <w:rsid w:val="00D278C5"/>
    <w:rsid w:val="00D27AE1"/>
    <w:rsid w:val="00D27C00"/>
    <w:rsid w:val="00D3061D"/>
    <w:rsid w:val="00D30B5F"/>
    <w:rsid w:val="00D30DE0"/>
    <w:rsid w:val="00D31F0E"/>
    <w:rsid w:val="00D32073"/>
    <w:rsid w:val="00D327B0"/>
    <w:rsid w:val="00D3294D"/>
    <w:rsid w:val="00D32A42"/>
    <w:rsid w:val="00D32BEE"/>
    <w:rsid w:val="00D33222"/>
    <w:rsid w:val="00D33D93"/>
    <w:rsid w:val="00D34141"/>
    <w:rsid w:val="00D342A3"/>
    <w:rsid w:val="00D35343"/>
    <w:rsid w:val="00D35C65"/>
    <w:rsid w:val="00D35E8C"/>
    <w:rsid w:val="00D35FF4"/>
    <w:rsid w:val="00D364D9"/>
    <w:rsid w:val="00D36802"/>
    <w:rsid w:val="00D37133"/>
    <w:rsid w:val="00D379A1"/>
    <w:rsid w:val="00D40CDB"/>
    <w:rsid w:val="00D416D9"/>
    <w:rsid w:val="00D41823"/>
    <w:rsid w:val="00D418BD"/>
    <w:rsid w:val="00D41CD3"/>
    <w:rsid w:val="00D423D8"/>
    <w:rsid w:val="00D42915"/>
    <w:rsid w:val="00D42CD8"/>
    <w:rsid w:val="00D4344A"/>
    <w:rsid w:val="00D4357C"/>
    <w:rsid w:val="00D446DB"/>
    <w:rsid w:val="00D451C3"/>
    <w:rsid w:val="00D45B35"/>
    <w:rsid w:val="00D45C15"/>
    <w:rsid w:val="00D45D45"/>
    <w:rsid w:val="00D464FE"/>
    <w:rsid w:val="00D46953"/>
    <w:rsid w:val="00D46C84"/>
    <w:rsid w:val="00D50AB1"/>
    <w:rsid w:val="00D528DF"/>
    <w:rsid w:val="00D52F8C"/>
    <w:rsid w:val="00D53BD1"/>
    <w:rsid w:val="00D53E39"/>
    <w:rsid w:val="00D54C1A"/>
    <w:rsid w:val="00D5502A"/>
    <w:rsid w:val="00D55926"/>
    <w:rsid w:val="00D55A96"/>
    <w:rsid w:val="00D55AF4"/>
    <w:rsid w:val="00D57447"/>
    <w:rsid w:val="00D579C4"/>
    <w:rsid w:val="00D60354"/>
    <w:rsid w:val="00D60A41"/>
    <w:rsid w:val="00D61322"/>
    <w:rsid w:val="00D614E1"/>
    <w:rsid w:val="00D616D2"/>
    <w:rsid w:val="00D62048"/>
    <w:rsid w:val="00D62252"/>
    <w:rsid w:val="00D63B5F"/>
    <w:rsid w:val="00D641E1"/>
    <w:rsid w:val="00D653FD"/>
    <w:rsid w:val="00D65630"/>
    <w:rsid w:val="00D66181"/>
    <w:rsid w:val="00D66363"/>
    <w:rsid w:val="00D67E1C"/>
    <w:rsid w:val="00D70EF7"/>
    <w:rsid w:val="00D71BA5"/>
    <w:rsid w:val="00D7227D"/>
    <w:rsid w:val="00D7297D"/>
    <w:rsid w:val="00D72AFF"/>
    <w:rsid w:val="00D73A32"/>
    <w:rsid w:val="00D73B31"/>
    <w:rsid w:val="00D73F41"/>
    <w:rsid w:val="00D73F8B"/>
    <w:rsid w:val="00D7577B"/>
    <w:rsid w:val="00D75BCD"/>
    <w:rsid w:val="00D76619"/>
    <w:rsid w:val="00D768CE"/>
    <w:rsid w:val="00D76F13"/>
    <w:rsid w:val="00D77679"/>
    <w:rsid w:val="00D77B1F"/>
    <w:rsid w:val="00D77BAB"/>
    <w:rsid w:val="00D8078D"/>
    <w:rsid w:val="00D80E72"/>
    <w:rsid w:val="00D8142F"/>
    <w:rsid w:val="00D81CC4"/>
    <w:rsid w:val="00D8200F"/>
    <w:rsid w:val="00D826FD"/>
    <w:rsid w:val="00D827AC"/>
    <w:rsid w:val="00D83147"/>
    <w:rsid w:val="00D836E5"/>
    <w:rsid w:val="00D8397C"/>
    <w:rsid w:val="00D849F1"/>
    <w:rsid w:val="00D84B32"/>
    <w:rsid w:val="00D85AAF"/>
    <w:rsid w:val="00D85AC2"/>
    <w:rsid w:val="00D8603C"/>
    <w:rsid w:val="00D86484"/>
    <w:rsid w:val="00D865EB"/>
    <w:rsid w:val="00D867BE"/>
    <w:rsid w:val="00D874E8"/>
    <w:rsid w:val="00D9084D"/>
    <w:rsid w:val="00D90948"/>
    <w:rsid w:val="00D9103A"/>
    <w:rsid w:val="00D91CC2"/>
    <w:rsid w:val="00D921C0"/>
    <w:rsid w:val="00D921F3"/>
    <w:rsid w:val="00D92974"/>
    <w:rsid w:val="00D92B11"/>
    <w:rsid w:val="00D92D4B"/>
    <w:rsid w:val="00D92FD3"/>
    <w:rsid w:val="00D93279"/>
    <w:rsid w:val="00D93903"/>
    <w:rsid w:val="00D93F23"/>
    <w:rsid w:val="00D940EF"/>
    <w:rsid w:val="00D94EED"/>
    <w:rsid w:val="00D94FB0"/>
    <w:rsid w:val="00D95072"/>
    <w:rsid w:val="00D952B4"/>
    <w:rsid w:val="00D95423"/>
    <w:rsid w:val="00D96026"/>
    <w:rsid w:val="00D96687"/>
    <w:rsid w:val="00D96C7E"/>
    <w:rsid w:val="00D96E06"/>
    <w:rsid w:val="00D972F6"/>
    <w:rsid w:val="00D97BBD"/>
    <w:rsid w:val="00DA0F28"/>
    <w:rsid w:val="00DA1236"/>
    <w:rsid w:val="00DA1531"/>
    <w:rsid w:val="00DA1A90"/>
    <w:rsid w:val="00DA1E1B"/>
    <w:rsid w:val="00DA2757"/>
    <w:rsid w:val="00DA2899"/>
    <w:rsid w:val="00DA2BFB"/>
    <w:rsid w:val="00DA2CD4"/>
    <w:rsid w:val="00DA2F3C"/>
    <w:rsid w:val="00DA311D"/>
    <w:rsid w:val="00DA331D"/>
    <w:rsid w:val="00DA33A1"/>
    <w:rsid w:val="00DA410B"/>
    <w:rsid w:val="00DA4A03"/>
    <w:rsid w:val="00DA4A64"/>
    <w:rsid w:val="00DA6123"/>
    <w:rsid w:val="00DA684F"/>
    <w:rsid w:val="00DA6E40"/>
    <w:rsid w:val="00DA7991"/>
    <w:rsid w:val="00DA7C1C"/>
    <w:rsid w:val="00DA7CD0"/>
    <w:rsid w:val="00DB0112"/>
    <w:rsid w:val="00DB1366"/>
    <w:rsid w:val="00DB147A"/>
    <w:rsid w:val="00DB14B5"/>
    <w:rsid w:val="00DB1B7A"/>
    <w:rsid w:val="00DB1CF4"/>
    <w:rsid w:val="00DB1FBE"/>
    <w:rsid w:val="00DB2346"/>
    <w:rsid w:val="00DB29D8"/>
    <w:rsid w:val="00DB2F1E"/>
    <w:rsid w:val="00DB3691"/>
    <w:rsid w:val="00DB3841"/>
    <w:rsid w:val="00DB3B32"/>
    <w:rsid w:val="00DB424F"/>
    <w:rsid w:val="00DB4A7F"/>
    <w:rsid w:val="00DB58F6"/>
    <w:rsid w:val="00DB5969"/>
    <w:rsid w:val="00DB5B2E"/>
    <w:rsid w:val="00DB5C73"/>
    <w:rsid w:val="00DB5DDD"/>
    <w:rsid w:val="00DB63B1"/>
    <w:rsid w:val="00DB706E"/>
    <w:rsid w:val="00DB7508"/>
    <w:rsid w:val="00DC08BE"/>
    <w:rsid w:val="00DC0AD2"/>
    <w:rsid w:val="00DC11F3"/>
    <w:rsid w:val="00DC146F"/>
    <w:rsid w:val="00DC156A"/>
    <w:rsid w:val="00DC2910"/>
    <w:rsid w:val="00DC30C8"/>
    <w:rsid w:val="00DC3B3A"/>
    <w:rsid w:val="00DC3DD2"/>
    <w:rsid w:val="00DC57D8"/>
    <w:rsid w:val="00DC6708"/>
    <w:rsid w:val="00DC75CF"/>
    <w:rsid w:val="00DC7733"/>
    <w:rsid w:val="00DC7C44"/>
    <w:rsid w:val="00DC7E7F"/>
    <w:rsid w:val="00DD011A"/>
    <w:rsid w:val="00DD0298"/>
    <w:rsid w:val="00DD06FD"/>
    <w:rsid w:val="00DD07C3"/>
    <w:rsid w:val="00DD19BF"/>
    <w:rsid w:val="00DD20D8"/>
    <w:rsid w:val="00DD3F8B"/>
    <w:rsid w:val="00DD458D"/>
    <w:rsid w:val="00DD5248"/>
    <w:rsid w:val="00DD5620"/>
    <w:rsid w:val="00DD66ED"/>
    <w:rsid w:val="00DD6948"/>
    <w:rsid w:val="00DD6D23"/>
    <w:rsid w:val="00DD7EAC"/>
    <w:rsid w:val="00DE0185"/>
    <w:rsid w:val="00DE1D0A"/>
    <w:rsid w:val="00DE2177"/>
    <w:rsid w:val="00DE2400"/>
    <w:rsid w:val="00DE2771"/>
    <w:rsid w:val="00DE38A0"/>
    <w:rsid w:val="00DE40B5"/>
    <w:rsid w:val="00DE480C"/>
    <w:rsid w:val="00DE501E"/>
    <w:rsid w:val="00DE56BE"/>
    <w:rsid w:val="00DE58F1"/>
    <w:rsid w:val="00DE5E76"/>
    <w:rsid w:val="00DE63CE"/>
    <w:rsid w:val="00DE6807"/>
    <w:rsid w:val="00DE6B58"/>
    <w:rsid w:val="00DE6EF4"/>
    <w:rsid w:val="00DE74B4"/>
    <w:rsid w:val="00DF095D"/>
    <w:rsid w:val="00DF1F37"/>
    <w:rsid w:val="00DF3060"/>
    <w:rsid w:val="00DF359D"/>
    <w:rsid w:val="00DF44F3"/>
    <w:rsid w:val="00DF4BEE"/>
    <w:rsid w:val="00DF4E85"/>
    <w:rsid w:val="00DF592E"/>
    <w:rsid w:val="00DF5BAD"/>
    <w:rsid w:val="00DF5E32"/>
    <w:rsid w:val="00DF601B"/>
    <w:rsid w:val="00DF6148"/>
    <w:rsid w:val="00DF6FC6"/>
    <w:rsid w:val="00DF7B82"/>
    <w:rsid w:val="00E00524"/>
    <w:rsid w:val="00E00806"/>
    <w:rsid w:val="00E009BD"/>
    <w:rsid w:val="00E00D90"/>
    <w:rsid w:val="00E01436"/>
    <w:rsid w:val="00E015D5"/>
    <w:rsid w:val="00E029CF"/>
    <w:rsid w:val="00E02EBE"/>
    <w:rsid w:val="00E03852"/>
    <w:rsid w:val="00E03E79"/>
    <w:rsid w:val="00E045BD"/>
    <w:rsid w:val="00E0465C"/>
    <w:rsid w:val="00E048C9"/>
    <w:rsid w:val="00E04D6C"/>
    <w:rsid w:val="00E04E37"/>
    <w:rsid w:val="00E0539C"/>
    <w:rsid w:val="00E05535"/>
    <w:rsid w:val="00E055A7"/>
    <w:rsid w:val="00E064DB"/>
    <w:rsid w:val="00E067D2"/>
    <w:rsid w:val="00E06B78"/>
    <w:rsid w:val="00E073E5"/>
    <w:rsid w:val="00E07F7E"/>
    <w:rsid w:val="00E1028E"/>
    <w:rsid w:val="00E102FC"/>
    <w:rsid w:val="00E10CB1"/>
    <w:rsid w:val="00E11012"/>
    <w:rsid w:val="00E1132A"/>
    <w:rsid w:val="00E114C9"/>
    <w:rsid w:val="00E1288B"/>
    <w:rsid w:val="00E129E7"/>
    <w:rsid w:val="00E12E0D"/>
    <w:rsid w:val="00E13F94"/>
    <w:rsid w:val="00E143B3"/>
    <w:rsid w:val="00E149A8"/>
    <w:rsid w:val="00E14C75"/>
    <w:rsid w:val="00E14EB5"/>
    <w:rsid w:val="00E15F55"/>
    <w:rsid w:val="00E1614B"/>
    <w:rsid w:val="00E16423"/>
    <w:rsid w:val="00E16C87"/>
    <w:rsid w:val="00E16CE9"/>
    <w:rsid w:val="00E17B77"/>
    <w:rsid w:val="00E20C3E"/>
    <w:rsid w:val="00E20FF0"/>
    <w:rsid w:val="00E22272"/>
    <w:rsid w:val="00E231AB"/>
    <w:rsid w:val="00E231CD"/>
    <w:rsid w:val="00E23337"/>
    <w:rsid w:val="00E23391"/>
    <w:rsid w:val="00E23DD6"/>
    <w:rsid w:val="00E24208"/>
    <w:rsid w:val="00E245C2"/>
    <w:rsid w:val="00E2497E"/>
    <w:rsid w:val="00E24A88"/>
    <w:rsid w:val="00E2599F"/>
    <w:rsid w:val="00E259EA"/>
    <w:rsid w:val="00E25AF1"/>
    <w:rsid w:val="00E25CC9"/>
    <w:rsid w:val="00E25D33"/>
    <w:rsid w:val="00E25E49"/>
    <w:rsid w:val="00E25F49"/>
    <w:rsid w:val="00E26568"/>
    <w:rsid w:val="00E269B2"/>
    <w:rsid w:val="00E26B88"/>
    <w:rsid w:val="00E302D2"/>
    <w:rsid w:val="00E303D1"/>
    <w:rsid w:val="00E3077A"/>
    <w:rsid w:val="00E30870"/>
    <w:rsid w:val="00E31086"/>
    <w:rsid w:val="00E3163B"/>
    <w:rsid w:val="00E32061"/>
    <w:rsid w:val="00E324B9"/>
    <w:rsid w:val="00E32DE5"/>
    <w:rsid w:val="00E32E58"/>
    <w:rsid w:val="00E33000"/>
    <w:rsid w:val="00E33096"/>
    <w:rsid w:val="00E33C0C"/>
    <w:rsid w:val="00E33F48"/>
    <w:rsid w:val="00E34211"/>
    <w:rsid w:val="00E342F0"/>
    <w:rsid w:val="00E34AE3"/>
    <w:rsid w:val="00E35145"/>
    <w:rsid w:val="00E35175"/>
    <w:rsid w:val="00E3520C"/>
    <w:rsid w:val="00E35331"/>
    <w:rsid w:val="00E355F9"/>
    <w:rsid w:val="00E367B4"/>
    <w:rsid w:val="00E36D9E"/>
    <w:rsid w:val="00E37451"/>
    <w:rsid w:val="00E37932"/>
    <w:rsid w:val="00E37E82"/>
    <w:rsid w:val="00E4013D"/>
    <w:rsid w:val="00E401B4"/>
    <w:rsid w:val="00E403C0"/>
    <w:rsid w:val="00E40A73"/>
    <w:rsid w:val="00E41B13"/>
    <w:rsid w:val="00E41E4B"/>
    <w:rsid w:val="00E41FF3"/>
    <w:rsid w:val="00E42AD4"/>
    <w:rsid w:val="00E42FF9"/>
    <w:rsid w:val="00E43412"/>
    <w:rsid w:val="00E44790"/>
    <w:rsid w:val="00E44886"/>
    <w:rsid w:val="00E4552E"/>
    <w:rsid w:val="00E45684"/>
    <w:rsid w:val="00E45E42"/>
    <w:rsid w:val="00E4714C"/>
    <w:rsid w:val="00E47484"/>
    <w:rsid w:val="00E47C7C"/>
    <w:rsid w:val="00E5035E"/>
    <w:rsid w:val="00E50827"/>
    <w:rsid w:val="00E50946"/>
    <w:rsid w:val="00E5178D"/>
    <w:rsid w:val="00E519CC"/>
    <w:rsid w:val="00E51AE8"/>
    <w:rsid w:val="00E51AEB"/>
    <w:rsid w:val="00E5202D"/>
    <w:rsid w:val="00E52294"/>
    <w:rsid w:val="00E522A7"/>
    <w:rsid w:val="00E52C08"/>
    <w:rsid w:val="00E52C24"/>
    <w:rsid w:val="00E533DF"/>
    <w:rsid w:val="00E5349E"/>
    <w:rsid w:val="00E538F0"/>
    <w:rsid w:val="00E53FF7"/>
    <w:rsid w:val="00E54452"/>
    <w:rsid w:val="00E55622"/>
    <w:rsid w:val="00E5722C"/>
    <w:rsid w:val="00E573EA"/>
    <w:rsid w:val="00E57812"/>
    <w:rsid w:val="00E57961"/>
    <w:rsid w:val="00E57E24"/>
    <w:rsid w:val="00E60407"/>
    <w:rsid w:val="00E604A1"/>
    <w:rsid w:val="00E6090B"/>
    <w:rsid w:val="00E61FB0"/>
    <w:rsid w:val="00E6272A"/>
    <w:rsid w:val="00E63347"/>
    <w:rsid w:val="00E63B0C"/>
    <w:rsid w:val="00E64499"/>
    <w:rsid w:val="00E65337"/>
    <w:rsid w:val="00E65F0B"/>
    <w:rsid w:val="00E664C5"/>
    <w:rsid w:val="00E66A5B"/>
    <w:rsid w:val="00E66B7D"/>
    <w:rsid w:val="00E671A2"/>
    <w:rsid w:val="00E6754E"/>
    <w:rsid w:val="00E67808"/>
    <w:rsid w:val="00E70221"/>
    <w:rsid w:val="00E70689"/>
    <w:rsid w:val="00E70BF6"/>
    <w:rsid w:val="00E70E6B"/>
    <w:rsid w:val="00E71DA9"/>
    <w:rsid w:val="00E72C37"/>
    <w:rsid w:val="00E72F72"/>
    <w:rsid w:val="00E74826"/>
    <w:rsid w:val="00E74A70"/>
    <w:rsid w:val="00E750CC"/>
    <w:rsid w:val="00E75270"/>
    <w:rsid w:val="00E761B9"/>
    <w:rsid w:val="00E76465"/>
    <w:rsid w:val="00E767A1"/>
    <w:rsid w:val="00E76D26"/>
    <w:rsid w:val="00E76D4E"/>
    <w:rsid w:val="00E76EE5"/>
    <w:rsid w:val="00E77752"/>
    <w:rsid w:val="00E778D6"/>
    <w:rsid w:val="00E77DF2"/>
    <w:rsid w:val="00E8084A"/>
    <w:rsid w:val="00E8170B"/>
    <w:rsid w:val="00E81AAF"/>
    <w:rsid w:val="00E81E41"/>
    <w:rsid w:val="00E81F10"/>
    <w:rsid w:val="00E825E0"/>
    <w:rsid w:val="00E82A14"/>
    <w:rsid w:val="00E83483"/>
    <w:rsid w:val="00E8531C"/>
    <w:rsid w:val="00E869C6"/>
    <w:rsid w:val="00E86DAB"/>
    <w:rsid w:val="00E872EE"/>
    <w:rsid w:val="00E90174"/>
    <w:rsid w:val="00E90294"/>
    <w:rsid w:val="00E9098F"/>
    <w:rsid w:val="00E92F7E"/>
    <w:rsid w:val="00E92FF1"/>
    <w:rsid w:val="00E9331A"/>
    <w:rsid w:val="00E9332E"/>
    <w:rsid w:val="00E93679"/>
    <w:rsid w:val="00E93995"/>
    <w:rsid w:val="00E93B46"/>
    <w:rsid w:val="00E93D4A"/>
    <w:rsid w:val="00E94C3C"/>
    <w:rsid w:val="00E95036"/>
    <w:rsid w:val="00E955BE"/>
    <w:rsid w:val="00E95B8E"/>
    <w:rsid w:val="00E969B5"/>
    <w:rsid w:val="00E97412"/>
    <w:rsid w:val="00E9755E"/>
    <w:rsid w:val="00E97AA9"/>
    <w:rsid w:val="00E97DBA"/>
    <w:rsid w:val="00EA096F"/>
    <w:rsid w:val="00EA0D8B"/>
    <w:rsid w:val="00EA0E35"/>
    <w:rsid w:val="00EA1760"/>
    <w:rsid w:val="00EA25E1"/>
    <w:rsid w:val="00EA3042"/>
    <w:rsid w:val="00EA39C2"/>
    <w:rsid w:val="00EA3DD0"/>
    <w:rsid w:val="00EA458C"/>
    <w:rsid w:val="00EA472E"/>
    <w:rsid w:val="00EA49CA"/>
    <w:rsid w:val="00EA553D"/>
    <w:rsid w:val="00EA591D"/>
    <w:rsid w:val="00EA5B9B"/>
    <w:rsid w:val="00EA5FA3"/>
    <w:rsid w:val="00EA6B27"/>
    <w:rsid w:val="00EA7383"/>
    <w:rsid w:val="00EA73C8"/>
    <w:rsid w:val="00EA74DE"/>
    <w:rsid w:val="00EB0035"/>
    <w:rsid w:val="00EB0247"/>
    <w:rsid w:val="00EB0D2F"/>
    <w:rsid w:val="00EB0E4A"/>
    <w:rsid w:val="00EB1390"/>
    <w:rsid w:val="00EB1441"/>
    <w:rsid w:val="00EB1DA6"/>
    <w:rsid w:val="00EB1EEA"/>
    <w:rsid w:val="00EB2C71"/>
    <w:rsid w:val="00EB2E80"/>
    <w:rsid w:val="00EB3333"/>
    <w:rsid w:val="00EB33C7"/>
    <w:rsid w:val="00EB390A"/>
    <w:rsid w:val="00EB3A86"/>
    <w:rsid w:val="00EB3B69"/>
    <w:rsid w:val="00EB4340"/>
    <w:rsid w:val="00EB4B8A"/>
    <w:rsid w:val="00EB556D"/>
    <w:rsid w:val="00EB5A77"/>
    <w:rsid w:val="00EB5A7D"/>
    <w:rsid w:val="00EB638F"/>
    <w:rsid w:val="00EB67BD"/>
    <w:rsid w:val="00EB6A86"/>
    <w:rsid w:val="00EB6AA5"/>
    <w:rsid w:val="00EB733D"/>
    <w:rsid w:val="00EB7705"/>
    <w:rsid w:val="00EB775F"/>
    <w:rsid w:val="00EC0657"/>
    <w:rsid w:val="00EC0D62"/>
    <w:rsid w:val="00EC0FFF"/>
    <w:rsid w:val="00EC11F0"/>
    <w:rsid w:val="00EC1395"/>
    <w:rsid w:val="00EC15B5"/>
    <w:rsid w:val="00EC2187"/>
    <w:rsid w:val="00EC27FE"/>
    <w:rsid w:val="00EC2ABB"/>
    <w:rsid w:val="00EC317C"/>
    <w:rsid w:val="00EC3BB9"/>
    <w:rsid w:val="00EC451E"/>
    <w:rsid w:val="00EC480C"/>
    <w:rsid w:val="00EC50E6"/>
    <w:rsid w:val="00EC540A"/>
    <w:rsid w:val="00EC5877"/>
    <w:rsid w:val="00EC5BB7"/>
    <w:rsid w:val="00EC681E"/>
    <w:rsid w:val="00EC71FA"/>
    <w:rsid w:val="00ED02B7"/>
    <w:rsid w:val="00ED0AAE"/>
    <w:rsid w:val="00ED19B4"/>
    <w:rsid w:val="00ED1F83"/>
    <w:rsid w:val="00ED2A1A"/>
    <w:rsid w:val="00ED2CA2"/>
    <w:rsid w:val="00ED4DC8"/>
    <w:rsid w:val="00ED55C0"/>
    <w:rsid w:val="00ED67B7"/>
    <w:rsid w:val="00ED682B"/>
    <w:rsid w:val="00ED698B"/>
    <w:rsid w:val="00ED6B4D"/>
    <w:rsid w:val="00ED6CA2"/>
    <w:rsid w:val="00ED6E42"/>
    <w:rsid w:val="00EE1A37"/>
    <w:rsid w:val="00EE1DB7"/>
    <w:rsid w:val="00EE1E25"/>
    <w:rsid w:val="00EE22D3"/>
    <w:rsid w:val="00EE3D40"/>
    <w:rsid w:val="00EE41D5"/>
    <w:rsid w:val="00EE49D8"/>
    <w:rsid w:val="00EE518C"/>
    <w:rsid w:val="00EE5E6F"/>
    <w:rsid w:val="00EE5EEA"/>
    <w:rsid w:val="00EE7333"/>
    <w:rsid w:val="00EE750B"/>
    <w:rsid w:val="00EE7C01"/>
    <w:rsid w:val="00EE7CAA"/>
    <w:rsid w:val="00EF015A"/>
    <w:rsid w:val="00EF03EF"/>
    <w:rsid w:val="00EF1CE6"/>
    <w:rsid w:val="00EF1D87"/>
    <w:rsid w:val="00EF1F74"/>
    <w:rsid w:val="00EF210D"/>
    <w:rsid w:val="00EF32B0"/>
    <w:rsid w:val="00EF3628"/>
    <w:rsid w:val="00EF3761"/>
    <w:rsid w:val="00EF3A13"/>
    <w:rsid w:val="00EF3BD3"/>
    <w:rsid w:val="00EF3FA3"/>
    <w:rsid w:val="00EF41EB"/>
    <w:rsid w:val="00EF4B1D"/>
    <w:rsid w:val="00EF521C"/>
    <w:rsid w:val="00EF57FC"/>
    <w:rsid w:val="00EF6335"/>
    <w:rsid w:val="00EF6B32"/>
    <w:rsid w:val="00EF7415"/>
    <w:rsid w:val="00F000FE"/>
    <w:rsid w:val="00F01486"/>
    <w:rsid w:val="00F0166F"/>
    <w:rsid w:val="00F01864"/>
    <w:rsid w:val="00F02D57"/>
    <w:rsid w:val="00F037A4"/>
    <w:rsid w:val="00F037C0"/>
    <w:rsid w:val="00F0398C"/>
    <w:rsid w:val="00F03DEC"/>
    <w:rsid w:val="00F03F5A"/>
    <w:rsid w:val="00F049AB"/>
    <w:rsid w:val="00F04C5E"/>
    <w:rsid w:val="00F04EDC"/>
    <w:rsid w:val="00F05121"/>
    <w:rsid w:val="00F051BE"/>
    <w:rsid w:val="00F053B2"/>
    <w:rsid w:val="00F060E4"/>
    <w:rsid w:val="00F07279"/>
    <w:rsid w:val="00F1018B"/>
    <w:rsid w:val="00F105A9"/>
    <w:rsid w:val="00F105F4"/>
    <w:rsid w:val="00F1181A"/>
    <w:rsid w:val="00F127F1"/>
    <w:rsid w:val="00F13025"/>
    <w:rsid w:val="00F13282"/>
    <w:rsid w:val="00F133A8"/>
    <w:rsid w:val="00F142DB"/>
    <w:rsid w:val="00F144CC"/>
    <w:rsid w:val="00F145FD"/>
    <w:rsid w:val="00F14AAB"/>
    <w:rsid w:val="00F151E9"/>
    <w:rsid w:val="00F162C3"/>
    <w:rsid w:val="00F162DA"/>
    <w:rsid w:val="00F16604"/>
    <w:rsid w:val="00F2015E"/>
    <w:rsid w:val="00F201D2"/>
    <w:rsid w:val="00F20F1A"/>
    <w:rsid w:val="00F20FCE"/>
    <w:rsid w:val="00F211B6"/>
    <w:rsid w:val="00F2256F"/>
    <w:rsid w:val="00F22B97"/>
    <w:rsid w:val="00F23CFF"/>
    <w:rsid w:val="00F23E13"/>
    <w:rsid w:val="00F247BF"/>
    <w:rsid w:val="00F253BE"/>
    <w:rsid w:val="00F2586E"/>
    <w:rsid w:val="00F261B8"/>
    <w:rsid w:val="00F26295"/>
    <w:rsid w:val="00F26AB0"/>
    <w:rsid w:val="00F27277"/>
    <w:rsid w:val="00F27C8F"/>
    <w:rsid w:val="00F30009"/>
    <w:rsid w:val="00F30AAF"/>
    <w:rsid w:val="00F31496"/>
    <w:rsid w:val="00F31CC0"/>
    <w:rsid w:val="00F3221B"/>
    <w:rsid w:val="00F32749"/>
    <w:rsid w:val="00F32EA0"/>
    <w:rsid w:val="00F332D0"/>
    <w:rsid w:val="00F334A2"/>
    <w:rsid w:val="00F33F20"/>
    <w:rsid w:val="00F340E5"/>
    <w:rsid w:val="00F350B2"/>
    <w:rsid w:val="00F350D8"/>
    <w:rsid w:val="00F356E9"/>
    <w:rsid w:val="00F35A64"/>
    <w:rsid w:val="00F37172"/>
    <w:rsid w:val="00F37652"/>
    <w:rsid w:val="00F37FBE"/>
    <w:rsid w:val="00F40299"/>
    <w:rsid w:val="00F40421"/>
    <w:rsid w:val="00F40777"/>
    <w:rsid w:val="00F40EF6"/>
    <w:rsid w:val="00F41568"/>
    <w:rsid w:val="00F4158C"/>
    <w:rsid w:val="00F41AA3"/>
    <w:rsid w:val="00F41C82"/>
    <w:rsid w:val="00F427BE"/>
    <w:rsid w:val="00F4299E"/>
    <w:rsid w:val="00F4477E"/>
    <w:rsid w:val="00F45205"/>
    <w:rsid w:val="00F453C1"/>
    <w:rsid w:val="00F46269"/>
    <w:rsid w:val="00F4661F"/>
    <w:rsid w:val="00F4755C"/>
    <w:rsid w:val="00F47825"/>
    <w:rsid w:val="00F47E19"/>
    <w:rsid w:val="00F50AB6"/>
    <w:rsid w:val="00F50BAF"/>
    <w:rsid w:val="00F50F48"/>
    <w:rsid w:val="00F51FEE"/>
    <w:rsid w:val="00F52923"/>
    <w:rsid w:val="00F53076"/>
    <w:rsid w:val="00F5316E"/>
    <w:rsid w:val="00F53D10"/>
    <w:rsid w:val="00F54AF1"/>
    <w:rsid w:val="00F54E34"/>
    <w:rsid w:val="00F554FD"/>
    <w:rsid w:val="00F57069"/>
    <w:rsid w:val="00F572D6"/>
    <w:rsid w:val="00F573B4"/>
    <w:rsid w:val="00F57673"/>
    <w:rsid w:val="00F57B5E"/>
    <w:rsid w:val="00F57F76"/>
    <w:rsid w:val="00F608C6"/>
    <w:rsid w:val="00F609BB"/>
    <w:rsid w:val="00F60A80"/>
    <w:rsid w:val="00F60BA8"/>
    <w:rsid w:val="00F60E42"/>
    <w:rsid w:val="00F6161F"/>
    <w:rsid w:val="00F617EE"/>
    <w:rsid w:val="00F61E7B"/>
    <w:rsid w:val="00F61E94"/>
    <w:rsid w:val="00F63533"/>
    <w:rsid w:val="00F63D08"/>
    <w:rsid w:val="00F668A0"/>
    <w:rsid w:val="00F67725"/>
    <w:rsid w:val="00F67D8F"/>
    <w:rsid w:val="00F720A7"/>
    <w:rsid w:val="00F72B0C"/>
    <w:rsid w:val="00F72B1C"/>
    <w:rsid w:val="00F72F71"/>
    <w:rsid w:val="00F72FB4"/>
    <w:rsid w:val="00F73065"/>
    <w:rsid w:val="00F73E4A"/>
    <w:rsid w:val="00F74CEA"/>
    <w:rsid w:val="00F74F18"/>
    <w:rsid w:val="00F750EC"/>
    <w:rsid w:val="00F75326"/>
    <w:rsid w:val="00F759AB"/>
    <w:rsid w:val="00F7664A"/>
    <w:rsid w:val="00F76888"/>
    <w:rsid w:val="00F76A84"/>
    <w:rsid w:val="00F76CE1"/>
    <w:rsid w:val="00F76D35"/>
    <w:rsid w:val="00F770AF"/>
    <w:rsid w:val="00F8006F"/>
    <w:rsid w:val="00F801A1"/>
    <w:rsid w:val="00F802BE"/>
    <w:rsid w:val="00F80E47"/>
    <w:rsid w:val="00F80E93"/>
    <w:rsid w:val="00F82196"/>
    <w:rsid w:val="00F824A1"/>
    <w:rsid w:val="00F82C13"/>
    <w:rsid w:val="00F83F8F"/>
    <w:rsid w:val="00F8518A"/>
    <w:rsid w:val="00F857A0"/>
    <w:rsid w:val="00F85B9E"/>
    <w:rsid w:val="00F85F55"/>
    <w:rsid w:val="00F86024"/>
    <w:rsid w:val="00F8604E"/>
    <w:rsid w:val="00F8611A"/>
    <w:rsid w:val="00F86155"/>
    <w:rsid w:val="00F864DA"/>
    <w:rsid w:val="00F86577"/>
    <w:rsid w:val="00F86E87"/>
    <w:rsid w:val="00F87969"/>
    <w:rsid w:val="00F87C73"/>
    <w:rsid w:val="00F9076C"/>
    <w:rsid w:val="00F90CF6"/>
    <w:rsid w:val="00F92385"/>
    <w:rsid w:val="00F92A10"/>
    <w:rsid w:val="00F92BEA"/>
    <w:rsid w:val="00F93691"/>
    <w:rsid w:val="00F95241"/>
    <w:rsid w:val="00F95B69"/>
    <w:rsid w:val="00F95CFA"/>
    <w:rsid w:val="00F96135"/>
    <w:rsid w:val="00F96B3D"/>
    <w:rsid w:val="00F96C38"/>
    <w:rsid w:val="00F97B90"/>
    <w:rsid w:val="00FA0853"/>
    <w:rsid w:val="00FA0FEE"/>
    <w:rsid w:val="00FA118C"/>
    <w:rsid w:val="00FA140F"/>
    <w:rsid w:val="00FA1933"/>
    <w:rsid w:val="00FA20B9"/>
    <w:rsid w:val="00FA27A7"/>
    <w:rsid w:val="00FA2946"/>
    <w:rsid w:val="00FA2A90"/>
    <w:rsid w:val="00FA2E79"/>
    <w:rsid w:val="00FA3152"/>
    <w:rsid w:val="00FA3439"/>
    <w:rsid w:val="00FA3BE5"/>
    <w:rsid w:val="00FA4230"/>
    <w:rsid w:val="00FA4CAB"/>
    <w:rsid w:val="00FA4D6D"/>
    <w:rsid w:val="00FA5128"/>
    <w:rsid w:val="00FA63A2"/>
    <w:rsid w:val="00FA7024"/>
    <w:rsid w:val="00FA77D7"/>
    <w:rsid w:val="00FA7AB2"/>
    <w:rsid w:val="00FA7CAF"/>
    <w:rsid w:val="00FB065A"/>
    <w:rsid w:val="00FB0A37"/>
    <w:rsid w:val="00FB116D"/>
    <w:rsid w:val="00FB15D9"/>
    <w:rsid w:val="00FB26B2"/>
    <w:rsid w:val="00FB2BE7"/>
    <w:rsid w:val="00FB42D4"/>
    <w:rsid w:val="00FB4394"/>
    <w:rsid w:val="00FB5906"/>
    <w:rsid w:val="00FB5DE0"/>
    <w:rsid w:val="00FB760C"/>
    <w:rsid w:val="00FB760E"/>
    <w:rsid w:val="00FB762F"/>
    <w:rsid w:val="00FB7F7E"/>
    <w:rsid w:val="00FC0184"/>
    <w:rsid w:val="00FC01F3"/>
    <w:rsid w:val="00FC0FE9"/>
    <w:rsid w:val="00FC2AED"/>
    <w:rsid w:val="00FC2FF0"/>
    <w:rsid w:val="00FC32B8"/>
    <w:rsid w:val="00FC3677"/>
    <w:rsid w:val="00FC38DC"/>
    <w:rsid w:val="00FC429A"/>
    <w:rsid w:val="00FC440A"/>
    <w:rsid w:val="00FC4991"/>
    <w:rsid w:val="00FC5BCE"/>
    <w:rsid w:val="00FC64B6"/>
    <w:rsid w:val="00FC6D7E"/>
    <w:rsid w:val="00FC6FEF"/>
    <w:rsid w:val="00FD00D9"/>
    <w:rsid w:val="00FD0FB3"/>
    <w:rsid w:val="00FD1DB5"/>
    <w:rsid w:val="00FD2DD8"/>
    <w:rsid w:val="00FD381B"/>
    <w:rsid w:val="00FD3945"/>
    <w:rsid w:val="00FD4561"/>
    <w:rsid w:val="00FD459E"/>
    <w:rsid w:val="00FD4CB4"/>
    <w:rsid w:val="00FD588D"/>
    <w:rsid w:val="00FD5EA7"/>
    <w:rsid w:val="00FD7BE2"/>
    <w:rsid w:val="00FE0302"/>
    <w:rsid w:val="00FE1C13"/>
    <w:rsid w:val="00FE1F17"/>
    <w:rsid w:val="00FE2254"/>
    <w:rsid w:val="00FE29E8"/>
    <w:rsid w:val="00FE3084"/>
    <w:rsid w:val="00FE36CF"/>
    <w:rsid w:val="00FE3909"/>
    <w:rsid w:val="00FE42BC"/>
    <w:rsid w:val="00FE45B9"/>
    <w:rsid w:val="00FE464C"/>
    <w:rsid w:val="00FE4808"/>
    <w:rsid w:val="00FE4BE6"/>
    <w:rsid w:val="00FE4C54"/>
    <w:rsid w:val="00FE4EF5"/>
    <w:rsid w:val="00FE5116"/>
    <w:rsid w:val="00FE518E"/>
    <w:rsid w:val="00FE64FF"/>
    <w:rsid w:val="00FE7071"/>
    <w:rsid w:val="00FE7220"/>
    <w:rsid w:val="00FE72C4"/>
    <w:rsid w:val="00FF0246"/>
    <w:rsid w:val="00FF0671"/>
    <w:rsid w:val="00FF289D"/>
    <w:rsid w:val="00FF2AD1"/>
    <w:rsid w:val="00FF3A58"/>
    <w:rsid w:val="00FF40DB"/>
    <w:rsid w:val="00FF4857"/>
    <w:rsid w:val="00FF4954"/>
    <w:rsid w:val="00FF4EC8"/>
    <w:rsid w:val="00FF5015"/>
    <w:rsid w:val="00FF50B0"/>
    <w:rsid w:val="00FF58DF"/>
    <w:rsid w:val="00FF68A5"/>
    <w:rsid w:val="00FF6C5E"/>
    <w:rsid w:val="00FF6EDE"/>
    <w:rsid w:val="00FF7329"/>
    <w:rsid w:val="00FF774D"/>
    <w:rsid w:val="00FF7A37"/>
    <w:rsid w:val="00FF7B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styleId="Bezodstpw">
    <w:name w:val="No Spacing"/>
    <w:uiPriority w:val="1"/>
    <w:qFormat/>
    <w:rsid w:val="00EB0247"/>
    <w:pPr>
      <w:spacing w:after="0" w:line="240" w:lineRule="auto"/>
    </w:pPr>
  </w:style>
  <w:style w:type="paragraph" w:customStyle="1" w:styleId="Default">
    <w:name w:val="Default"/>
    <w:rsid w:val="00965399"/>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Nierozpoznanawzmianka2">
    <w:name w:val="Nierozpoznana wzmianka2"/>
    <w:basedOn w:val="Domylnaczcionkaakapitu"/>
    <w:uiPriority w:val="99"/>
    <w:semiHidden/>
    <w:unhideWhenUsed/>
    <w:rsid w:val="00625E29"/>
    <w:rPr>
      <w:color w:val="605E5C"/>
      <w:shd w:val="clear" w:color="auto" w:fill="E1DFDD"/>
    </w:rPr>
  </w:style>
  <w:style w:type="character" w:styleId="UyteHipercze">
    <w:name w:val="FollowedHyperlink"/>
    <w:basedOn w:val="Domylnaczcionkaakapitu"/>
    <w:uiPriority w:val="99"/>
    <w:semiHidden/>
    <w:unhideWhenUsed/>
    <w:rsid w:val="00A924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12171520">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6.png"/><Relationship Id="rId18" Type="http://schemas.openxmlformats.org/officeDocument/2006/relationships/header" Target="header2.xml"/><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footer" Target="footer1.xml"/><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obslugaprasowa@stat.gov.pl"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image" Target="media/image13.png"/><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8.png"/><Relationship Id="rId23" Type="http://schemas.openxmlformats.org/officeDocument/2006/relationships/image" Target="media/image12.png"/><Relationship Id="rId28" Type="http://schemas.openxmlformats.org/officeDocument/2006/relationships/hyperlink" Target="https://stat.gov.pl/en/metainformation/glossary/terms-used-in-official-statistics/1718,term.html" TargetMode="External"/><Relationship Id="rId10" Type="http://schemas.openxmlformats.org/officeDocument/2006/relationships/image" Target="media/image3.png"/><Relationship Id="rId19" Type="http://schemas.openxmlformats.org/officeDocument/2006/relationships/footer" Target="footer2.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7.png"/><Relationship Id="rId22" Type="http://schemas.openxmlformats.org/officeDocument/2006/relationships/image" Target="media/image11.png"/><Relationship Id="rId27" Type="http://schemas.openxmlformats.org/officeDocument/2006/relationships/hyperlink" Target="https://bdl.stat.gov.pl/BDL/dane/podgrup/temat" TargetMode="External"/><Relationship Id="rId30"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prices_of_agricultural_products_in_december_2023 .docx.docx</NazwaPliku>
    <Odbiorcy2 xmlns="AD3641B4-23D9-4536-AF9E-7D0EADDEB824" xsi:nil="true"/>
    <Osoba xmlns="AD3641B4-23D9-4536-AF9E-7D0EADDEB824">STAT\KOTOWSKAJ</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31EF40-482C-4B0F-AD2C-E5F3932C88DA}"/>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DCCEAF7B-3D0C-4E81-8025-BCB4F279780F}"/>
</file>

<file path=docProps/app.xml><?xml version="1.0" encoding="utf-8"?>
<Properties xmlns="http://schemas.openxmlformats.org/officeDocument/2006/extended-properties" xmlns:vt="http://schemas.openxmlformats.org/officeDocument/2006/docPropsVTypes">
  <Template>Normal.dotm</Template>
  <TotalTime>8</TotalTime>
  <Pages>6</Pages>
  <Words>1031</Words>
  <Characters>6192</Characters>
  <DocSecurity>0</DocSecurity>
  <Lines>51</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2023-04-20T11:33:00Z</cp:lastPrinted>
  <dcterms:created xsi:type="dcterms:W3CDTF">2024-01-19T09:08:00Z</dcterms:created>
  <dcterms:modified xsi:type="dcterms:W3CDTF">2024-01-19T10:34:00Z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