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A4705ED" w:rsidR="00393761" w:rsidRPr="00E05C38" w:rsidRDefault="00E05C38" w:rsidP="006C44E7">
      <w:pPr>
        <w:pStyle w:val="Tytuinfomacjisygnalnej"/>
        <w:spacing w:before="100" w:beforeAutospacing="1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December </w:t>
      </w:r>
      <w:r w:rsidR="005773D1" w:rsidRPr="00E05C38">
        <w:rPr>
          <w:lang w:val="en-GB"/>
        </w:rPr>
        <w:t>2023</w:t>
      </w:r>
    </w:p>
    <w:p w14:paraId="5E2C87D4" w14:textId="383E86F9" w:rsidR="006C44E7" w:rsidRPr="00722B58" w:rsidRDefault="005773D1" w:rsidP="005773D1">
      <w:pPr>
        <w:pStyle w:val="Lead"/>
        <w:spacing w:before="0"/>
        <w:contextualSpacing/>
        <w:rPr>
          <w:spacing w:val="-3"/>
          <w:lang w:val="en-GB"/>
        </w:rPr>
      </w:pPr>
      <w:r w:rsidRPr="00722B58">
        <w:rPr>
          <w:b w:val="0"/>
          <w:color w:val="001D77"/>
          <w:spacing w:val="-3"/>
          <w:szCs w:val="22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7CD35F3C" wp14:editId="55BE468F">
                <wp:simplePos x="0" y="0"/>
                <wp:positionH relativeFrom="margin">
                  <wp:posOffset>-7620</wp:posOffset>
                </wp:positionH>
                <wp:positionV relativeFrom="paragraph">
                  <wp:posOffset>76200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an increase of 6.2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B1CC2" w14:textId="4E36CAD1" w:rsidR="00E05C38" w:rsidRPr="00E05C38" w:rsidRDefault="00E05C38" w:rsidP="005773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05C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Pr="00E05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6.2%</w:t>
                            </w:r>
                          </w:p>
                          <w:p w14:paraId="42AC3F66" w14:textId="27CCFE67" w:rsidR="00E05C38" w:rsidRPr="00E05C38" w:rsidRDefault="00E05C38" w:rsidP="005773D1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br/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sz w:val="20"/>
                                <w:lang w:val="en-GB"/>
                              </w:rPr>
                              <w:t>previous year</w:t>
                            </w:r>
                          </w:p>
                          <w:p w14:paraId="65090AFD" w14:textId="77777777" w:rsidR="00E05C38" w:rsidRPr="00E05C38" w:rsidRDefault="00E05C38" w:rsidP="005773D1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D35F3C" id="Pole tekstowe 2" o:spid="_x0000_s1026" alt="an increase of 6.2% compared with the corresponding month of the previous year&#10;&#10;" style="position:absolute;margin-left:-.6pt;margin-top:6pt;width:178.8pt;height:98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" fillcolor="#001d77" stroked="f">
                <v:stroke joinstyle="miter"/>
                <v:textbox>
                  <w:txbxContent>
                    <w:p w14:paraId="558B1CC2" w14:textId="4E36CAD1" w:rsidR="00E05C38" w:rsidRPr="00E05C38" w:rsidRDefault="00E05C38" w:rsidP="005773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E05C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Pr="00E05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6.2%</w:t>
                      </w:r>
                    </w:p>
                    <w:p w14:paraId="42AC3F66" w14:textId="27CCFE67" w:rsidR="00E05C38" w:rsidRPr="00E05C38" w:rsidRDefault="00E05C38" w:rsidP="005773D1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br/>
                      </w:r>
                      <w:r w:rsidRPr="00B323AD">
                        <w:rPr>
                          <w:rFonts w:eastAsia="Calibri" w:cs="Times New Roman"/>
                          <w:color w:val="FFFFFF"/>
                          <w:sz w:val="20"/>
                          <w:lang w:val="en-GB"/>
                        </w:rPr>
                        <w:t>previous year</w:t>
                      </w:r>
                    </w:p>
                    <w:p w14:paraId="65090AFD" w14:textId="77777777" w:rsidR="00E05C38" w:rsidRPr="00E05C38" w:rsidRDefault="00E05C38" w:rsidP="005773D1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05C38" w:rsidRPr="00722B58">
        <w:rPr>
          <w:spacing w:val="-3"/>
          <w:lang w:val="en-GB"/>
        </w:rPr>
        <w:t xml:space="preserve">Consumer prices in December </w:t>
      </w:r>
      <w:r w:rsidRPr="00722B58">
        <w:rPr>
          <w:spacing w:val="-3"/>
          <w:lang w:val="en-GB"/>
        </w:rPr>
        <w:t>2023</w:t>
      </w:r>
      <w:r w:rsidR="00E05C38" w:rsidRPr="00722B58">
        <w:rPr>
          <w:spacing w:val="-3"/>
          <w:lang w:val="en-GB"/>
        </w:rPr>
        <w:t xml:space="preserve">, compared with the corresponding month of the previous year, increased by </w:t>
      </w:r>
      <w:r w:rsidRPr="00722B58">
        <w:rPr>
          <w:spacing w:val="-3"/>
          <w:lang w:val="en-GB"/>
        </w:rPr>
        <w:t>6,2</w:t>
      </w:r>
      <w:r w:rsidR="0040498A" w:rsidRPr="00722B58">
        <w:rPr>
          <w:spacing w:val="-3"/>
          <w:lang w:val="en-GB"/>
        </w:rPr>
        <w:t>% (</w:t>
      </w:r>
      <w:r w:rsidR="00722B58" w:rsidRPr="00722B58">
        <w:rPr>
          <w:noProof w:val="0"/>
          <w:spacing w:val="-3"/>
          <w:lang w:val="en-GB"/>
        </w:rPr>
        <w:t>with an increase of </w:t>
      </w:r>
      <w:r w:rsidR="00E05C38" w:rsidRPr="00722B58">
        <w:rPr>
          <w:spacing w:val="-3"/>
          <w:lang w:val="en-GB"/>
        </w:rPr>
        <w:t xml:space="preserve">prices of services </w:t>
      </w:r>
      <w:r w:rsidR="00B40E7F" w:rsidRPr="00722B58">
        <w:rPr>
          <w:spacing w:val="-3"/>
          <w:lang w:val="en-GB"/>
        </w:rPr>
        <w:t>–</w:t>
      </w:r>
      <w:r w:rsidR="00114085" w:rsidRPr="00722B58">
        <w:rPr>
          <w:spacing w:val="-3"/>
          <w:lang w:val="en-GB"/>
        </w:rPr>
        <w:t xml:space="preserve"> </w:t>
      </w:r>
      <w:r w:rsidR="00E05C38" w:rsidRPr="00722B58">
        <w:rPr>
          <w:spacing w:val="-3"/>
          <w:lang w:val="en-GB"/>
        </w:rPr>
        <w:t>by</w:t>
      </w:r>
      <w:r w:rsidR="00ED030A" w:rsidRPr="00722B58">
        <w:rPr>
          <w:spacing w:val="-3"/>
          <w:lang w:val="en-GB"/>
        </w:rPr>
        <w:t> </w:t>
      </w:r>
      <w:r w:rsidR="0040498A" w:rsidRPr="00722B58">
        <w:rPr>
          <w:spacing w:val="-3"/>
          <w:lang w:val="en-GB"/>
        </w:rPr>
        <w:t>8,2</w:t>
      </w:r>
      <w:r w:rsidR="00722B58" w:rsidRPr="00722B58">
        <w:rPr>
          <w:spacing w:val="-3"/>
          <w:lang w:val="en-GB"/>
        </w:rPr>
        <w:t xml:space="preserve">% and goods – </w:t>
      </w:r>
      <w:r w:rsidR="00E05C38" w:rsidRPr="00722B58">
        <w:rPr>
          <w:spacing w:val="-3"/>
          <w:lang w:val="en-GB"/>
        </w:rPr>
        <w:t>by</w:t>
      </w:r>
      <w:r w:rsidR="0040498A" w:rsidRPr="00722B58">
        <w:rPr>
          <w:spacing w:val="-3"/>
          <w:lang w:val="en-GB"/>
        </w:rPr>
        <w:t> 5,5</w:t>
      </w:r>
      <w:r w:rsidR="00ED030A" w:rsidRPr="00722B58">
        <w:rPr>
          <w:spacing w:val="-3"/>
          <w:lang w:val="en-GB"/>
        </w:rPr>
        <w:t>%).</w:t>
      </w:r>
      <w:r w:rsidR="00136D8F" w:rsidRPr="00722B58">
        <w:rPr>
          <w:spacing w:val="-3"/>
          <w:lang w:val="en-GB"/>
        </w:rPr>
        <w:t xml:space="preserve"> </w:t>
      </w:r>
      <w:r w:rsidR="00E05C38" w:rsidRPr="00722B58">
        <w:rPr>
          <w:noProof w:val="0"/>
          <w:spacing w:val="-3"/>
          <w:lang w:val="en-GB" w:eastAsia="en-GB"/>
        </w:rPr>
        <w:t>As related to the previous mont</w:t>
      </w:r>
      <w:r w:rsidR="00722B58" w:rsidRPr="00722B58">
        <w:rPr>
          <w:noProof w:val="0"/>
          <w:spacing w:val="-3"/>
          <w:lang w:val="en-GB" w:eastAsia="en-GB"/>
        </w:rPr>
        <w:t xml:space="preserve">h consumer </w:t>
      </w:r>
      <w:r w:rsidR="00E05C38" w:rsidRPr="00722B58">
        <w:rPr>
          <w:noProof w:val="0"/>
          <w:spacing w:val="-3"/>
          <w:lang w:val="en-GB" w:eastAsia="en-GB"/>
        </w:rPr>
        <w:t>prices</w:t>
      </w:r>
      <w:r w:rsidR="00E05C38" w:rsidRPr="00722B58">
        <w:rPr>
          <w:spacing w:val="-3"/>
          <w:lang w:val="en-GB"/>
        </w:rPr>
        <w:t xml:space="preserve"> incresed by </w:t>
      </w:r>
      <w:r w:rsidR="00F6338B" w:rsidRPr="00722B58">
        <w:rPr>
          <w:spacing w:val="-3"/>
          <w:lang w:val="en-GB"/>
        </w:rPr>
        <w:t>0,1</w:t>
      </w:r>
      <w:r w:rsidR="00ED030A" w:rsidRPr="00722B58">
        <w:rPr>
          <w:spacing w:val="-3"/>
          <w:lang w:val="en-GB"/>
        </w:rPr>
        <w:t>% (</w:t>
      </w:r>
      <w:r w:rsidR="00722B58" w:rsidRPr="00722B58">
        <w:rPr>
          <w:spacing w:val="-3"/>
          <w:lang w:val="en-GB"/>
        </w:rPr>
        <w:t xml:space="preserve">of which </w:t>
      </w:r>
      <w:r w:rsidR="00E05C38" w:rsidRPr="00722B58">
        <w:rPr>
          <w:spacing w:val="-3"/>
          <w:lang w:val="en-GB"/>
        </w:rPr>
        <w:t>services</w:t>
      </w:r>
      <w:r w:rsidR="00964CB1" w:rsidRPr="00722B58">
        <w:rPr>
          <w:spacing w:val="-3"/>
          <w:lang w:val="en-GB"/>
        </w:rPr>
        <w:t xml:space="preserve"> </w:t>
      </w:r>
      <w:r w:rsidR="00877596" w:rsidRPr="00722B58">
        <w:rPr>
          <w:spacing w:val="-3"/>
          <w:lang w:val="en-GB"/>
        </w:rPr>
        <w:t>–</w:t>
      </w:r>
      <w:r w:rsidR="00ED030A" w:rsidRPr="00722B58">
        <w:rPr>
          <w:spacing w:val="-3"/>
          <w:lang w:val="en-GB"/>
        </w:rPr>
        <w:t xml:space="preserve"> </w:t>
      </w:r>
      <w:r w:rsidR="00E05C38" w:rsidRPr="00722B58">
        <w:rPr>
          <w:spacing w:val="-3"/>
          <w:lang w:val="en-GB"/>
        </w:rPr>
        <w:t>by</w:t>
      </w:r>
      <w:r w:rsidR="00722B58" w:rsidRPr="00722B58">
        <w:rPr>
          <w:spacing w:val="-3"/>
          <w:lang w:val="en-GB"/>
        </w:rPr>
        <w:t> </w:t>
      </w:r>
      <w:r w:rsidR="00136D8F" w:rsidRPr="00722B58">
        <w:rPr>
          <w:spacing w:val="-3"/>
          <w:lang w:val="en-GB"/>
        </w:rPr>
        <w:t>0,8</w:t>
      </w:r>
      <w:r w:rsidR="008A7F6C" w:rsidRPr="00722B58">
        <w:rPr>
          <w:spacing w:val="-3"/>
          <w:lang w:val="en-GB"/>
        </w:rPr>
        <w:t>%</w:t>
      </w:r>
      <w:r w:rsidR="00653CEC" w:rsidRPr="00722B58">
        <w:rPr>
          <w:spacing w:val="-3"/>
          <w:lang w:val="en-GB"/>
        </w:rPr>
        <w:t>,</w:t>
      </w:r>
      <w:r w:rsidR="008A7F6C" w:rsidRPr="00722B58">
        <w:rPr>
          <w:spacing w:val="-3"/>
          <w:lang w:val="en-GB"/>
        </w:rPr>
        <w:t xml:space="preserve"> </w:t>
      </w:r>
      <w:r w:rsidR="00722B58" w:rsidRPr="00722B58">
        <w:rPr>
          <w:spacing w:val="-3"/>
          <w:lang w:val="en-GB"/>
        </w:rPr>
        <w:t>with a decrease of prices of </w:t>
      </w:r>
      <w:r w:rsidR="00E05C38" w:rsidRPr="00722B58">
        <w:rPr>
          <w:spacing w:val="-3"/>
          <w:lang w:val="en-GB"/>
        </w:rPr>
        <w:t>goods – by</w:t>
      </w:r>
      <w:r w:rsidR="00722B58" w:rsidRPr="00722B58">
        <w:rPr>
          <w:spacing w:val="-3"/>
          <w:lang w:val="en-GB"/>
        </w:rPr>
        <w:t> </w:t>
      </w:r>
      <w:r w:rsidR="00136D8F" w:rsidRPr="00722B58">
        <w:rPr>
          <w:spacing w:val="-3"/>
          <w:lang w:val="en-GB"/>
        </w:rPr>
        <w:t>0,2</w:t>
      </w:r>
      <w:r w:rsidR="00ED030A" w:rsidRPr="00722B58">
        <w:rPr>
          <w:spacing w:val="-3"/>
          <w:lang w:val="en-GB"/>
        </w:rPr>
        <w:t>%).</w:t>
      </w:r>
      <w:r w:rsidR="00DE6B58" w:rsidRPr="00722B58">
        <w:rPr>
          <w:spacing w:val="-3"/>
          <w:lang w:val="en-GB"/>
        </w:rPr>
        <w:t xml:space="preserve"> </w:t>
      </w:r>
      <w:r w:rsidR="00E05C38" w:rsidRPr="00722B58">
        <w:rPr>
          <w:noProof w:val="0"/>
          <w:spacing w:val="-3"/>
          <w:lang w:val="en-GB"/>
        </w:rPr>
        <w:t>Consumer prices in</w:t>
      </w:r>
      <w:r w:rsidR="00136D8F" w:rsidRPr="00722B58">
        <w:rPr>
          <w:spacing w:val="-3"/>
          <w:lang w:val="en-GB"/>
        </w:rPr>
        <w:t xml:space="preserve"> 2023</w:t>
      </w:r>
      <w:r w:rsidR="00E05C38" w:rsidRPr="00722B58">
        <w:rPr>
          <w:spacing w:val="-3"/>
          <w:lang w:val="en-GB"/>
        </w:rPr>
        <w:t>,</w:t>
      </w:r>
      <w:r w:rsidR="00CA32C5" w:rsidRPr="00722B58">
        <w:rPr>
          <w:spacing w:val="-3"/>
          <w:lang w:val="en-GB"/>
        </w:rPr>
        <w:t xml:space="preserve"> </w:t>
      </w:r>
      <w:r w:rsidR="00722B58" w:rsidRPr="00722B58">
        <w:rPr>
          <w:noProof w:val="0"/>
          <w:spacing w:val="-3"/>
          <w:lang w:val="en-GB"/>
        </w:rPr>
        <w:t>compared with </w:t>
      </w:r>
      <w:r w:rsidR="00E05C38" w:rsidRPr="00722B58">
        <w:rPr>
          <w:noProof w:val="0"/>
          <w:spacing w:val="-3"/>
          <w:lang w:val="en-GB"/>
        </w:rPr>
        <w:t>the previous year, increased by</w:t>
      </w:r>
      <w:r w:rsidR="00722B58" w:rsidRPr="00722B58">
        <w:rPr>
          <w:spacing w:val="-3"/>
          <w:lang w:val="en-GB"/>
        </w:rPr>
        <w:t> </w:t>
      </w:r>
      <w:r w:rsidR="00136D8F" w:rsidRPr="00722B58">
        <w:rPr>
          <w:spacing w:val="-3"/>
          <w:lang w:val="en-GB"/>
        </w:rPr>
        <w:t>11</w:t>
      </w:r>
      <w:r w:rsidR="004C0D78" w:rsidRPr="00722B58">
        <w:rPr>
          <w:spacing w:val="-3"/>
          <w:lang w:val="en-GB"/>
        </w:rPr>
        <w:t>,4</w:t>
      </w:r>
      <w:r w:rsidR="003120A9" w:rsidRPr="00722B58">
        <w:rPr>
          <w:spacing w:val="-3"/>
          <w:lang w:val="en-GB"/>
        </w:rPr>
        <w:t>%.</w:t>
      </w:r>
    </w:p>
    <w:p w14:paraId="13B0C5EE" w14:textId="77777777" w:rsidR="00102819" w:rsidRPr="00E05C38" w:rsidRDefault="00102819" w:rsidP="00ED030A">
      <w:pPr>
        <w:pStyle w:val="Lead"/>
        <w:contextualSpacing/>
        <w:rPr>
          <w:lang w:val="en-GB"/>
        </w:rPr>
      </w:pPr>
    </w:p>
    <w:p w14:paraId="20294822" w14:textId="77777777" w:rsidR="004525B8" w:rsidRPr="00E05C38" w:rsidRDefault="004525B8" w:rsidP="00B51B5F">
      <w:pPr>
        <w:pStyle w:val="Lead"/>
        <w:contextualSpacing/>
        <w:rPr>
          <w:lang w:val="en-GB"/>
        </w:rPr>
      </w:pPr>
    </w:p>
    <w:p w14:paraId="6829101B" w14:textId="1C3CF730" w:rsidR="00B51B5F" w:rsidRPr="00722B58" w:rsidRDefault="00722B58" w:rsidP="00B51B5F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 xml:space="preserve">in December </w:t>
      </w:r>
      <w:r w:rsidR="00420F63" w:rsidRPr="00722B58">
        <w:rPr>
          <w:lang w:val="en-GB"/>
        </w:rPr>
        <w:t>2023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December 2023"/>
      </w:tblPr>
      <w:tblGrid>
        <w:gridCol w:w="2410"/>
        <w:gridCol w:w="851"/>
        <w:gridCol w:w="850"/>
        <w:gridCol w:w="851"/>
        <w:gridCol w:w="850"/>
        <w:gridCol w:w="1134"/>
        <w:gridCol w:w="1214"/>
      </w:tblGrid>
      <w:tr w:rsidR="00C63A10" w:rsidRPr="00FD11D4" w14:paraId="33947317" w14:textId="77777777" w:rsidTr="00563C24">
        <w:trPr>
          <w:cantSplit/>
          <w:trHeight w:val="437"/>
        </w:trPr>
        <w:tc>
          <w:tcPr>
            <w:tcW w:w="2410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479328B8" w:rsidR="00C63A10" w:rsidRPr="006F5F5C" w:rsidRDefault="00722B58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0C797E0C" w:rsidR="00C63A10" w:rsidRPr="00936773" w:rsidRDefault="00102819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12</w:t>
            </w:r>
            <w:r w:rsidR="00420F6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 xml:space="preserve"> 2023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005CA623" w:rsidR="00C63A10" w:rsidRPr="00936773" w:rsidRDefault="00722B58" w:rsidP="00722B58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102819">
              <w:rPr>
                <w:rFonts w:ascii="Fira Sans" w:hAnsi="Fira Sans"/>
                <w:color w:val="000000" w:themeColor="text1"/>
                <w:sz w:val="17"/>
                <w:szCs w:val="17"/>
              </w:rPr>
              <w:t>4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2D036052" w14:textId="74402262" w:rsidR="00C63A10" w:rsidRPr="00936773" w:rsidRDefault="00102819" w:rsidP="00B51B5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01-12</w:t>
            </w:r>
            <w:r w:rsidR="00420F6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411084C6" w:rsidR="00C63A10" w:rsidRPr="00722B58" w:rsidRDefault="00722B58" w:rsidP="00722B58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22FF34AC" w14:textId="49722588" w:rsidR="00C63A10" w:rsidRPr="00563C24" w:rsidRDefault="00102819" w:rsidP="0025719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C63A10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C63A10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</w:tr>
      <w:tr w:rsidR="00A01738" w:rsidRPr="00FD11D4" w14:paraId="3D8B83EF" w14:textId="77777777" w:rsidTr="00563C24">
        <w:trPr>
          <w:cantSplit/>
          <w:trHeight w:val="437"/>
        </w:trPr>
        <w:tc>
          <w:tcPr>
            <w:tcW w:w="2410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A01738" w:rsidRPr="00FD11D4" w:rsidRDefault="00A01738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673D712B" w:rsidR="00A01738" w:rsidRPr="00563C24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12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05E814B8" w:rsidR="00A01738" w:rsidRPr="00563C24" w:rsidRDefault="00102819" w:rsidP="00E60605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11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26914D5D" w14:textId="65147F6C" w:rsidR="00A01738" w:rsidRPr="00563C24" w:rsidRDefault="00722B58" w:rsidP="00722B58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102819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2F51C0D4" w14:textId="2297C713" w:rsidR="00A01738" w:rsidRPr="00563C24" w:rsidRDefault="00722B58" w:rsidP="00722B58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102819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2023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BE05685" w14:textId="1CE631FB" w:rsidR="00653CEC" w:rsidRPr="00563C24" w:rsidRDefault="00102819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01-12</w:t>
            </w:r>
            <w:r w:rsidR="00653CEC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</w:t>
            </w:r>
            <w:r w:rsidR="00420F63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2022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</w:p>
          <w:p w14:paraId="6E5F48E6" w14:textId="5863ED0E" w:rsidR="00A01738" w:rsidRPr="00563C24" w:rsidRDefault="00653CEC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A01738" w:rsidRPr="00563C24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1214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A01738" w:rsidRPr="00703E94" w:rsidRDefault="00A01738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722B58" w:rsidRPr="003F1528" w14:paraId="21EA9499" w14:textId="77777777" w:rsidTr="009858DD">
        <w:trPr>
          <w:cantSplit/>
          <w:trHeight w:val="417"/>
        </w:trPr>
        <w:tc>
          <w:tcPr>
            <w:tcW w:w="241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DC04082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045E69A4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139BE6E5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78922FF8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106,4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7F2F18B" w14:textId="225081C4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100,5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49495B5A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111,4</w:t>
            </w:r>
          </w:p>
        </w:tc>
        <w:tc>
          <w:tcPr>
            <w:tcW w:w="121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48089845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3CCC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722B58" w:rsidRPr="00FD11D4" w14:paraId="59AECF47" w14:textId="77777777" w:rsidTr="009858DD">
        <w:trPr>
          <w:cantSplit/>
          <w:trHeight w:val="5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354126FB" w:rsidR="00722B58" w:rsidRPr="00722B58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Food and non-alcoholic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7A1697C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0C6D6E4A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179FB76E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bookmarkStart w:id="0" w:name="_GoBack"/>
            <w:bookmarkEnd w:id="0"/>
            <w:r w:rsidRPr="00212331">
              <w:t>107,1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5392F4" w14:textId="5B732B0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72835E5B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115,1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BC01488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0,06</w:t>
            </w:r>
          </w:p>
        </w:tc>
      </w:tr>
      <w:tr w:rsidR="00722B58" w:rsidRPr="00FD11D4" w14:paraId="69073F11" w14:textId="77777777" w:rsidTr="00563C24">
        <w:trPr>
          <w:cantSplit/>
          <w:trHeight w:val="5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3DF6E0B4" w:rsidR="00722B58" w:rsidRPr="00681262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 xml:space="preserve">Alcoholic beverages </w:t>
            </w:r>
            <w:r w:rsidRPr="006B6D1B">
              <w:rPr>
                <w:color w:val="000000" w:themeColor="text1"/>
                <w:szCs w:val="19"/>
                <w:lang w:val="en-GB"/>
              </w:rPr>
              <w:br/>
              <w:t>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61DB9F78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1ADEE3F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4AE568D5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109,8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4A12905C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6CCF001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06A44669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722B58" w:rsidRPr="00FD11D4" w14:paraId="49A4D7A1" w14:textId="77777777" w:rsidTr="00563C24">
        <w:trPr>
          <w:cantSplit/>
          <w:trHeight w:val="47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6D5A017D" w:rsidR="00722B58" w:rsidRPr="00681262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24B6010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4884F1B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62275E67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104,1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397317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104,4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5044BB49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106,2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672E5C53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-0,05</w:t>
            </w:r>
          </w:p>
        </w:tc>
      </w:tr>
      <w:tr w:rsidR="00722B58" w:rsidRPr="00FD11D4" w14:paraId="25EC5EFA" w14:textId="77777777" w:rsidTr="00563C24">
        <w:trPr>
          <w:cantSplit/>
          <w:trHeight w:val="5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37F7BAD1" w:rsidR="00722B58" w:rsidRPr="00722B58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6B6D1B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4C9F8F0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3719424D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6EF17590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108,5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612C3D3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43F76DA3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114,3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1AFFA418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-0,01</w:t>
            </w:r>
          </w:p>
        </w:tc>
      </w:tr>
      <w:tr w:rsidR="00722B58" w:rsidRPr="00FD11D4" w14:paraId="4AB2AE9F" w14:textId="77777777" w:rsidTr="00563C24">
        <w:trPr>
          <w:cantSplit/>
          <w:trHeight w:val="823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224012D6" w:rsidR="00722B58" w:rsidRPr="00722B58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Furnishings, household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 xml:space="preserve">equipment and routine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02B0AEB0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373A9264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4011B7FB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7387188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5B968E1E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110,4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2A917C1B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722B58" w:rsidRPr="00FD11D4" w14:paraId="74FAC754" w14:textId="77777777" w:rsidTr="00563C24">
        <w:trPr>
          <w:cantSplit/>
          <w:trHeight w:val="479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4353994B" w:rsidR="00722B58" w:rsidRPr="00681262" w:rsidRDefault="00722B58" w:rsidP="00563C24">
            <w:pPr>
              <w:spacing w:line="220" w:lineRule="exact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259CAA2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1F391D9B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6735A926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2057E755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98,9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0A0F669B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108,4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4B29FDA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0,01</w:t>
            </w:r>
          </w:p>
        </w:tc>
      </w:tr>
      <w:tr w:rsidR="00722B58" w:rsidRPr="00FD11D4" w14:paraId="023F9E9D" w14:textId="77777777" w:rsidTr="00563C24">
        <w:trPr>
          <w:cantSplit/>
          <w:trHeight w:val="5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43D52284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67C04A7C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97,2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1F27FD5D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721F937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95,7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61337970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2AE7DE66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0B62C5E0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722B58" w:rsidRPr="00FD11D4" w14:paraId="6D8C9AB7" w14:textId="77777777" w:rsidTr="00563C24">
        <w:trPr>
          <w:cantSplit/>
          <w:trHeight w:val="57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46FEBC32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48524389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2A8E90B3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02B85434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107,4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78A38EAE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21E8508E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108,3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2E6E30C0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722B58" w:rsidRPr="00FD11D4" w14:paraId="5B91C3F3" w14:textId="77777777" w:rsidTr="00563C24">
        <w:trPr>
          <w:cantSplit/>
          <w:trHeight w:val="401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09D885D5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Recreation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69CC8075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72878E8C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5F35966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106,5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2D2AD2C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98,4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583C4726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111,6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42ECFB41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0,02</w:t>
            </w:r>
          </w:p>
        </w:tc>
      </w:tr>
      <w:tr w:rsidR="00722B58" w:rsidRPr="00FD11D4" w14:paraId="7D5A7AF1" w14:textId="77777777" w:rsidTr="00563C24">
        <w:trPr>
          <w:cantSplit/>
          <w:trHeight w:val="149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6911415A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05CE23FA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725B76AA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491C5F7E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3BF5768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761F9D1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112,6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350DF7D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0,00</w:t>
            </w:r>
          </w:p>
        </w:tc>
      </w:tr>
      <w:tr w:rsidR="00722B58" w:rsidRPr="00FD11D4" w14:paraId="48F9CD7A" w14:textId="77777777" w:rsidTr="00563C24">
        <w:trPr>
          <w:cantSplit/>
          <w:trHeight w:val="389"/>
        </w:trPr>
        <w:tc>
          <w:tcPr>
            <w:tcW w:w="241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184D1171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Restaurants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 hotels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4C23BC6D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03831E9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100,5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6746CE27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16BFD64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47F49AA6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113,8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60605F84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0,03</w:t>
            </w:r>
          </w:p>
        </w:tc>
      </w:tr>
      <w:tr w:rsidR="00722B58" w:rsidRPr="00FD11D4" w14:paraId="6CC49CEB" w14:textId="77777777" w:rsidTr="00563C24">
        <w:trPr>
          <w:cantSplit/>
          <w:trHeight w:val="25"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07085CCD" w:rsidR="00722B58" w:rsidRPr="00681262" w:rsidRDefault="00722B58" w:rsidP="00563C24">
            <w:pPr>
              <w:spacing w:line="220" w:lineRule="exact"/>
              <w:rPr>
                <w:rFonts w:cs="Calibri"/>
                <w:color w:val="000000"/>
                <w:sz w:val="17"/>
                <w:szCs w:val="17"/>
              </w:rPr>
            </w:pP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Miscellaneous goods </w:t>
            </w:r>
            <w:r w:rsidRPr="006B6D1B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br/>
              <w:t>and 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3697F45A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B31E8D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08EF1512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D49D4">
              <w:t>99,8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4750369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12331">
              <w:t>108,7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41E8378F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84D7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0D7DA978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B2E03">
              <w:t>111,6</w:t>
            </w:r>
          </w:p>
        </w:tc>
        <w:tc>
          <w:tcPr>
            <w:tcW w:w="12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009C92B7" w:rsidR="00722B58" w:rsidRPr="000A3CCC" w:rsidRDefault="00722B58" w:rsidP="00563C24">
            <w:pPr>
              <w:spacing w:line="220" w:lineRule="exact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F6956">
              <w:t>-0,01</w:t>
            </w:r>
          </w:p>
        </w:tc>
      </w:tr>
    </w:tbl>
    <w:p w14:paraId="15E5465A" w14:textId="63E8EE16" w:rsidR="00F45242" w:rsidRPr="00722B58" w:rsidRDefault="00D36761" w:rsidP="0063610C">
      <w:pPr>
        <w:spacing w:before="0" w:after="160" w:line="259" w:lineRule="auto"/>
        <w:rPr>
          <w:b/>
          <w:sz w:val="18"/>
          <w:szCs w:val="18"/>
          <w:lang w:val="en-GB"/>
        </w:rPr>
      </w:pPr>
      <w:r w:rsidRPr="00722B58">
        <w:rPr>
          <w:shd w:val="clear" w:color="auto" w:fill="FFFFFF"/>
          <w:lang w:val="en-GB"/>
        </w:rPr>
        <w:br w:type="page"/>
      </w:r>
      <w:r w:rsidR="00722B58" w:rsidRPr="00722B58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  <w:lastRenderedPageBreak/>
        <w:t>Contributions of price changes to the total consumer price index</w:t>
      </w:r>
    </w:p>
    <w:p w14:paraId="341A372C" w14:textId="5C60B2B7" w:rsidR="00936773" w:rsidRPr="00AF1C61" w:rsidRDefault="00722B58" w:rsidP="00936773">
      <w:pPr>
        <w:pStyle w:val="Tekstprzypisudolnego"/>
        <w:spacing w:before="0"/>
        <w:rPr>
          <w:spacing w:val="-2"/>
          <w:sz w:val="19"/>
          <w:szCs w:val="19"/>
          <w:lang w:val="en-GB"/>
        </w:rPr>
      </w:pPr>
      <w:r w:rsidRPr="00AF1C61">
        <w:rPr>
          <w:spacing w:val="-2"/>
          <w:sz w:val="19"/>
          <w:szCs w:val="19"/>
          <w:lang w:val="en-GB"/>
        </w:rPr>
        <w:t>In December of the current year, compared with the previous month, the highest contribution to the total consumer price index came from</w:t>
      </w:r>
      <w:r w:rsidRPr="00AF1C61">
        <w:rPr>
          <w:sz w:val="19"/>
          <w:szCs w:val="19"/>
          <w:lang w:val="en-GB"/>
        </w:rPr>
        <w:t xml:space="preserve"> higher prices related to Food</w:t>
      </w:r>
      <w:r w:rsidRPr="00AF1C61">
        <w:rPr>
          <w:spacing w:val="-2"/>
          <w:sz w:val="19"/>
          <w:szCs w:val="19"/>
          <w:lang w:val="en-GB"/>
        </w:rPr>
        <w:t xml:space="preserve"> (by</w:t>
      </w:r>
      <w:r w:rsidR="00CF7DBC" w:rsidRPr="00AF1C61">
        <w:rPr>
          <w:spacing w:val="-2"/>
          <w:sz w:val="19"/>
          <w:szCs w:val="19"/>
          <w:lang w:val="en-GB"/>
        </w:rPr>
        <w:t xml:space="preserve"> 0,2</w:t>
      </w:r>
      <w:r w:rsidR="004141D9" w:rsidRPr="00AF1C61">
        <w:rPr>
          <w:spacing w:val="-2"/>
          <w:sz w:val="19"/>
          <w:szCs w:val="19"/>
          <w:lang w:val="en-GB"/>
        </w:rPr>
        <w:t xml:space="preserve">%), </w:t>
      </w:r>
      <w:r w:rsidR="00563C24" w:rsidRPr="00AF1C61">
        <w:rPr>
          <w:spacing w:val="-2"/>
          <w:sz w:val="19"/>
          <w:szCs w:val="19"/>
          <w:lang w:val="en-GB"/>
        </w:rPr>
        <w:t>Restaurants</w:t>
      </w:r>
      <w:r w:rsidRPr="00AF1C61">
        <w:rPr>
          <w:spacing w:val="-2"/>
          <w:sz w:val="19"/>
          <w:szCs w:val="19"/>
          <w:lang w:val="en-GB"/>
        </w:rPr>
        <w:t xml:space="preserve"> and hotels (by</w:t>
      </w:r>
      <w:r w:rsidR="00182666" w:rsidRPr="00AF1C61">
        <w:rPr>
          <w:spacing w:val="-2"/>
          <w:sz w:val="19"/>
          <w:szCs w:val="19"/>
          <w:lang w:val="en-GB"/>
        </w:rPr>
        <w:t xml:space="preserve"> </w:t>
      </w:r>
      <w:r w:rsidR="00CF7DBC" w:rsidRPr="00AF1C61">
        <w:rPr>
          <w:spacing w:val="-2"/>
          <w:sz w:val="19"/>
          <w:szCs w:val="19"/>
          <w:lang w:val="en-GB"/>
        </w:rPr>
        <w:t>0,5</w:t>
      </w:r>
      <w:r w:rsidR="00C41BAD" w:rsidRPr="00AF1C61">
        <w:rPr>
          <w:spacing w:val="-2"/>
          <w:sz w:val="19"/>
          <w:szCs w:val="19"/>
          <w:lang w:val="en-GB"/>
        </w:rPr>
        <w:t>%)</w:t>
      </w:r>
      <w:r w:rsidR="00AB2DCA" w:rsidRPr="00AF1C61">
        <w:rPr>
          <w:spacing w:val="-2"/>
          <w:sz w:val="19"/>
          <w:szCs w:val="19"/>
          <w:lang w:val="en-GB"/>
        </w:rPr>
        <w:t xml:space="preserve">, </w:t>
      </w:r>
      <w:r w:rsidRPr="00AF1C61">
        <w:rPr>
          <w:spacing w:val="-2"/>
          <w:sz w:val="19"/>
          <w:szCs w:val="19"/>
          <w:lang w:val="en-GB"/>
        </w:rPr>
        <w:t>Transport (by</w:t>
      </w:r>
      <w:r w:rsidR="00AB2DCA" w:rsidRPr="00AF1C61">
        <w:rPr>
          <w:spacing w:val="-2"/>
          <w:sz w:val="19"/>
          <w:szCs w:val="19"/>
          <w:lang w:val="en-GB"/>
        </w:rPr>
        <w:t xml:space="preserve"> 0,2%)</w:t>
      </w:r>
      <w:r w:rsidR="00C41BAD" w:rsidRPr="00AF1C61">
        <w:rPr>
          <w:spacing w:val="-2"/>
          <w:sz w:val="19"/>
          <w:szCs w:val="19"/>
          <w:lang w:val="en-GB"/>
        </w:rPr>
        <w:t xml:space="preserve"> </w:t>
      </w:r>
      <w:r w:rsidRPr="00AF1C61">
        <w:rPr>
          <w:spacing w:val="-2"/>
          <w:sz w:val="19"/>
          <w:szCs w:val="19"/>
          <w:lang w:val="en-GB"/>
        </w:rPr>
        <w:t>and Recreation and culture (by</w:t>
      </w:r>
      <w:r w:rsidR="00CF7DBC" w:rsidRPr="00AF1C61">
        <w:rPr>
          <w:spacing w:val="-2"/>
          <w:sz w:val="19"/>
          <w:szCs w:val="19"/>
          <w:lang w:val="en-GB"/>
        </w:rPr>
        <w:t> 0,3</w:t>
      </w:r>
      <w:r w:rsidR="00C41BAD" w:rsidRPr="00AF1C61">
        <w:rPr>
          <w:spacing w:val="-2"/>
          <w:sz w:val="19"/>
          <w:szCs w:val="19"/>
          <w:lang w:val="en-GB"/>
        </w:rPr>
        <w:t xml:space="preserve">%), </w:t>
      </w:r>
      <w:r w:rsidRPr="00AF1C61">
        <w:rPr>
          <w:spacing w:val="-2"/>
          <w:sz w:val="19"/>
          <w:szCs w:val="19"/>
          <w:lang w:val="en-GB"/>
        </w:rPr>
        <w:t xml:space="preserve">which increased the index by </w:t>
      </w:r>
      <w:r w:rsidR="00803017" w:rsidRPr="00AF1C61">
        <w:rPr>
          <w:spacing w:val="-2"/>
          <w:sz w:val="19"/>
          <w:szCs w:val="19"/>
          <w:lang w:val="en-GB"/>
        </w:rPr>
        <w:t>0</w:t>
      </w:r>
      <w:r w:rsidR="00CF7DBC" w:rsidRPr="00AF1C61">
        <w:rPr>
          <w:spacing w:val="-2"/>
          <w:sz w:val="19"/>
          <w:szCs w:val="19"/>
          <w:lang w:val="en-GB"/>
        </w:rPr>
        <w:t>,06</w:t>
      </w:r>
      <w:r w:rsidR="00C41BAD" w:rsidRPr="00AF1C61">
        <w:rPr>
          <w:spacing w:val="-2"/>
          <w:sz w:val="19"/>
          <w:szCs w:val="19"/>
          <w:lang w:val="en-GB"/>
        </w:rPr>
        <w:t xml:space="preserve"> p</w:t>
      </w:r>
      <w:r w:rsidRPr="00AF1C61">
        <w:rPr>
          <w:spacing w:val="-2"/>
          <w:sz w:val="19"/>
          <w:szCs w:val="19"/>
          <w:lang w:val="en-GB"/>
        </w:rPr>
        <w:t>p</w:t>
      </w:r>
      <w:r w:rsidR="00C41BAD" w:rsidRPr="00AF1C61">
        <w:rPr>
          <w:spacing w:val="-2"/>
          <w:sz w:val="19"/>
          <w:szCs w:val="19"/>
          <w:lang w:val="en-GB"/>
        </w:rPr>
        <w:t>,</w:t>
      </w:r>
      <w:r w:rsidR="00CF7DBC" w:rsidRPr="00AF1C61">
        <w:rPr>
          <w:spacing w:val="-2"/>
          <w:sz w:val="19"/>
          <w:szCs w:val="19"/>
          <w:lang w:val="en-GB"/>
        </w:rPr>
        <w:t xml:space="preserve"> 0,03</w:t>
      </w:r>
      <w:r w:rsidR="00C41BAD" w:rsidRPr="00AF1C61">
        <w:rPr>
          <w:spacing w:val="-2"/>
          <w:sz w:val="19"/>
          <w:szCs w:val="19"/>
          <w:lang w:val="en-GB"/>
        </w:rPr>
        <w:t xml:space="preserve"> p</w:t>
      </w:r>
      <w:r w:rsidRPr="00AF1C61">
        <w:rPr>
          <w:spacing w:val="-2"/>
          <w:sz w:val="19"/>
          <w:szCs w:val="19"/>
          <w:lang w:val="en-GB"/>
        </w:rPr>
        <w:t xml:space="preserve">p and by </w:t>
      </w:r>
      <w:r w:rsidR="00CF7DBC" w:rsidRPr="00AF1C61">
        <w:rPr>
          <w:spacing w:val="-2"/>
          <w:sz w:val="19"/>
          <w:szCs w:val="19"/>
          <w:lang w:val="en-GB"/>
        </w:rPr>
        <w:t>0,02</w:t>
      </w:r>
      <w:r w:rsidR="00182666" w:rsidRPr="00AF1C61">
        <w:rPr>
          <w:spacing w:val="-2"/>
          <w:sz w:val="19"/>
          <w:szCs w:val="19"/>
          <w:lang w:val="en-GB"/>
        </w:rPr>
        <w:t xml:space="preserve"> p</w:t>
      </w:r>
      <w:r w:rsidRPr="00AF1C61">
        <w:rPr>
          <w:spacing w:val="-2"/>
          <w:sz w:val="19"/>
          <w:szCs w:val="19"/>
          <w:lang w:val="en-GB"/>
        </w:rPr>
        <w:t>p each, respectively.</w:t>
      </w:r>
      <w:r w:rsidR="00182666" w:rsidRPr="00AF1C61">
        <w:rPr>
          <w:spacing w:val="-2"/>
          <w:sz w:val="19"/>
          <w:szCs w:val="19"/>
          <w:lang w:val="en-GB"/>
        </w:rPr>
        <w:t xml:space="preserve"> </w:t>
      </w:r>
      <w:r w:rsidRPr="00AF1C61">
        <w:rPr>
          <w:sz w:val="19"/>
          <w:szCs w:val="19"/>
          <w:lang w:val="en-GB"/>
        </w:rPr>
        <w:t xml:space="preserve">Lower prices related to Clothing and footwear </w:t>
      </w:r>
      <w:r w:rsidRPr="00AF1C61">
        <w:rPr>
          <w:spacing w:val="-2"/>
          <w:sz w:val="19"/>
          <w:szCs w:val="19"/>
          <w:lang w:val="en-GB"/>
        </w:rPr>
        <w:t>(by</w:t>
      </w:r>
      <w:r w:rsidR="00CF7DBC" w:rsidRPr="00AF1C61">
        <w:rPr>
          <w:spacing w:val="-2"/>
          <w:sz w:val="19"/>
          <w:szCs w:val="19"/>
          <w:lang w:val="en-GB"/>
        </w:rPr>
        <w:t xml:space="preserve"> 1,2</w:t>
      </w:r>
      <w:r w:rsidR="00803017" w:rsidRPr="00AF1C61">
        <w:rPr>
          <w:spacing w:val="-2"/>
          <w:sz w:val="19"/>
          <w:szCs w:val="19"/>
          <w:lang w:val="en-GB"/>
        </w:rPr>
        <w:t xml:space="preserve">%) </w:t>
      </w:r>
      <w:r w:rsidRPr="00AF1C61">
        <w:rPr>
          <w:sz w:val="19"/>
          <w:szCs w:val="19"/>
          <w:lang w:val="en-GB"/>
        </w:rPr>
        <w:t>decreased the index by</w:t>
      </w:r>
      <w:r w:rsidRPr="00AF1C61">
        <w:rPr>
          <w:spacing w:val="-2"/>
          <w:sz w:val="19"/>
          <w:szCs w:val="19"/>
          <w:lang w:val="en-GB"/>
        </w:rPr>
        <w:t xml:space="preserve"> </w:t>
      </w:r>
      <w:r w:rsidR="00CF7DBC" w:rsidRPr="00AF1C61">
        <w:rPr>
          <w:spacing w:val="-2"/>
          <w:sz w:val="19"/>
          <w:szCs w:val="19"/>
          <w:lang w:val="en-GB"/>
        </w:rPr>
        <w:t>0,05</w:t>
      </w:r>
      <w:r w:rsidR="0041334F" w:rsidRPr="00AF1C61">
        <w:rPr>
          <w:spacing w:val="-2"/>
          <w:sz w:val="19"/>
          <w:szCs w:val="19"/>
          <w:lang w:val="en-GB"/>
        </w:rPr>
        <w:t xml:space="preserve"> p</w:t>
      </w:r>
      <w:r w:rsidRPr="00AF1C61">
        <w:rPr>
          <w:spacing w:val="-2"/>
          <w:sz w:val="19"/>
          <w:szCs w:val="19"/>
          <w:lang w:val="en-GB"/>
        </w:rPr>
        <w:t>p</w:t>
      </w:r>
      <w:r w:rsidR="0041334F" w:rsidRPr="00AF1C61">
        <w:rPr>
          <w:spacing w:val="-2"/>
          <w:sz w:val="19"/>
          <w:szCs w:val="19"/>
          <w:lang w:val="en-GB"/>
        </w:rPr>
        <w:t xml:space="preserve">. </w:t>
      </w:r>
    </w:p>
    <w:p w14:paraId="072C46DE" w14:textId="0BBDDCF9" w:rsidR="00F45242" w:rsidRPr="00AF1C61" w:rsidRDefault="00722B58" w:rsidP="00681262">
      <w:pPr>
        <w:pStyle w:val="Tekstprzypisudolnego"/>
        <w:spacing w:before="60"/>
        <w:rPr>
          <w:sz w:val="19"/>
          <w:szCs w:val="19"/>
          <w:lang w:val="en-GB"/>
        </w:rPr>
      </w:pPr>
      <w:r w:rsidRPr="00AF1C61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Dwelling </w:t>
      </w:r>
      <w:r w:rsidRPr="00AF1C61">
        <w:rPr>
          <w:sz w:val="19"/>
          <w:szCs w:val="19"/>
          <w:lang w:val="en-GB"/>
        </w:rPr>
        <w:t>(by</w:t>
      </w:r>
      <w:r w:rsidR="00182666" w:rsidRPr="00AF1C61">
        <w:rPr>
          <w:sz w:val="19"/>
          <w:szCs w:val="19"/>
          <w:lang w:val="en-GB"/>
        </w:rPr>
        <w:t> </w:t>
      </w:r>
      <w:r w:rsidR="005C4461" w:rsidRPr="00AF1C61">
        <w:rPr>
          <w:sz w:val="19"/>
          <w:szCs w:val="19"/>
          <w:lang w:val="en-GB"/>
        </w:rPr>
        <w:t>8</w:t>
      </w:r>
      <w:r w:rsidR="00182666" w:rsidRPr="00AF1C61">
        <w:rPr>
          <w:sz w:val="19"/>
          <w:szCs w:val="19"/>
          <w:lang w:val="en-GB"/>
        </w:rPr>
        <w:t>,</w:t>
      </w:r>
      <w:r w:rsidR="005C4461" w:rsidRPr="00AF1C61">
        <w:rPr>
          <w:sz w:val="19"/>
          <w:szCs w:val="19"/>
          <w:lang w:val="en-GB"/>
        </w:rPr>
        <w:t>4%),</w:t>
      </w:r>
      <w:r w:rsidRPr="00AF1C61">
        <w:rPr>
          <w:sz w:val="19"/>
          <w:szCs w:val="19"/>
          <w:lang w:val="en-GB"/>
        </w:rPr>
        <w:t xml:space="preserve"> Food (by</w:t>
      </w:r>
      <w:r w:rsidR="005C4461" w:rsidRPr="00AF1C61">
        <w:rPr>
          <w:sz w:val="19"/>
          <w:szCs w:val="19"/>
          <w:lang w:val="en-GB"/>
        </w:rPr>
        <w:t xml:space="preserve"> 5,5%), </w:t>
      </w:r>
      <w:r w:rsidRPr="00AF1C61">
        <w:rPr>
          <w:spacing w:val="-2"/>
          <w:sz w:val="19"/>
          <w:szCs w:val="19"/>
          <w:lang w:val="en-GB"/>
        </w:rPr>
        <w:t xml:space="preserve">Alcoholic beverages and tobacco </w:t>
      </w:r>
      <w:r w:rsidRPr="00AF1C61">
        <w:rPr>
          <w:sz w:val="19"/>
          <w:szCs w:val="19"/>
          <w:lang w:val="en-GB"/>
        </w:rPr>
        <w:t>(by</w:t>
      </w:r>
      <w:r w:rsidR="00182666" w:rsidRPr="00AF1C61">
        <w:rPr>
          <w:sz w:val="19"/>
          <w:szCs w:val="19"/>
          <w:lang w:val="en-GB"/>
        </w:rPr>
        <w:t xml:space="preserve"> </w:t>
      </w:r>
      <w:r w:rsidR="005C4461" w:rsidRPr="00AF1C61">
        <w:rPr>
          <w:sz w:val="19"/>
          <w:szCs w:val="19"/>
          <w:lang w:val="en-GB"/>
        </w:rPr>
        <w:t>9</w:t>
      </w:r>
      <w:r w:rsidR="00182666" w:rsidRPr="00AF1C61">
        <w:rPr>
          <w:sz w:val="19"/>
          <w:szCs w:val="19"/>
          <w:lang w:val="en-GB"/>
        </w:rPr>
        <w:t>,</w:t>
      </w:r>
      <w:r w:rsidR="005C4461" w:rsidRPr="00AF1C61">
        <w:rPr>
          <w:sz w:val="19"/>
          <w:szCs w:val="19"/>
          <w:lang w:val="en-GB"/>
        </w:rPr>
        <w:t>5</w:t>
      </w:r>
      <w:r w:rsidR="00D4378B" w:rsidRPr="00AF1C61">
        <w:rPr>
          <w:sz w:val="19"/>
          <w:szCs w:val="19"/>
          <w:lang w:val="en-GB"/>
        </w:rPr>
        <w:t>%)</w:t>
      </w:r>
      <w:r w:rsidRPr="00AF1C61">
        <w:rPr>
          <w:sz w:val="19"/>
          <w:szCs w:val="19"/>
          <w:lang w:val="en-GB"/>
        </w:rPr>
        <w:t xml:space="preserve"> and </w:t>
      </w:r>
      <w:r w:rsidR="00563C24" w:rsidRPr="00AF1C61">
        <w:rPr>
          <w:sz w:val="19"/>
          <w:szCs w:val="19"/>
          <w:lang w:val="en-GB"/>
        </w:rPr>
        <w:t>Restaurants</w:t>
      </w:r>
      <w:r w:rsidRPr="00AF1C61">
        <w:rPr>
          <w:sz w:val="19"/>
          <w:szCs w:val="19"/>
          <w:lang w:val="en-GB"/>
        </w:rPr>
        <w:t xml:space="preserve"> and hotels (by</w:t>
      </w:r>
      <w:r w:rsidR="005C4461" w:rsidRPr="00AF1C61">
        <w:rPr>
          <w:sz w:val="19"/>
          <w:szCs w:val="19"/>
          <w:lang w:val="en-GB"/>
        </w:rPr>
        <w:t xml:space="preserve"> 9,9</w:t>
      </w:r>
      <w:r w:rsidR="00182666" w:rsidRPr="00AF1C61">
        <w:rPr>
          <w:sz w:val="19"/>
          <w:szCs w:val="19"/>
          <w:lang w:val="en-GB"/>
        </w:rPr>
        <w:t xml:space="preserve">%) </w:t>
      </w:r>
      <w:r w:rsidRPr="00AF1C61">
        <w:rPr>
          <w:spacing w:val="2"/>
          <w:sz w:val="19"/>
          <w:szCs w:val="19"/>
          <w:lang w:val="en-GB"/>
        </w:rPr>
        <w:t xml:space="preserve">increased the index by </w:t>
      </w:r>
      <w:r w:rsidR="005C4461" w:rsidRPr="00AF1C61">
        <w:rPr>
          <w:spacing w:val="-2"/>
          <w:sz w:val="19"/>
          <w:szCs w:val="19"/>
          <w:lang w:val="en-GB"/>
        </w:rPr>
        <w:t>2</w:t>
      </w:r>
      <w:r w:rsidR="00182666" w:rsidRPr="00AF1C61">
        <w:rPr>
          <w:spacing w:val="-2"/>
          <w:sz w:val="19"/>
          <w:szCs w:val="19"/>
          <w:lang w:val="en-GB"/>
        </w:rPr>
        <w:t>,</w:t>
      </w:r>
      <w:r w:rsidR="005C4461" w:rsidRPr="00AF1C61">
        <w:rPr>
          <w:spacing w:val="-2"/>
          <w:sz w:val="19"/>
          <w:szCs w:val="19"/>
          <w:lang w:val="en-GB"/>
        </w:rPr>
        <w:t>09</w:t>
      </w:r>
      <w:r w:rsidR="00AB2DCA" w:rsidRPr="00AF1C61">
        <w:rPr>
          <w:spacing w:val="-2"/>
          <w:sz w:val="19"/>
          <w:szCs w:val="19"/>
          <w:lang w:val="en-GB"/>
        </w:rPr>
        <w:t> </w:t>
      </w:r>
      <w:r w:rsidR="00182666" w:rsidRPr="00AF1C61">
        <w:rPr>
          <w:spacing w:val="-2"/>
          <w:sz w:val="19"/>
          <w:szCs w:val="19"/>
          <w:lang w:val="en-GB"/>
        </w:rPr>
        <w:t>p</w:t>
      </w:r>
      <w:r w:rsidRPr="00AF1C61">
        <w:rPr>
          <w:spacing w:val="-2"/>
          <w:sz w:val="19"/>
          <w:szCs w:val="19"/>
          <w:lang w:val="en-GB"/>
        </w:rPr>
        <w:t>p</w:t>
      </w:r>
      <w:r w:rsidR="007277AA" w:rsidRPr="00AF1C61">
        <w:rPr>
          <w:sz w:val="19"/>
          <w:szCs w:val="19"/>
          <w:lang w:val="en-GB"/>
        </w:rPr>
        <w:t xml:space="preserve">, </w:t>
      </w:r>
      <w:r w:rsidR="005C4461" w:rsidRPr="00AF1C61">
        <w:rPr>
          <w:sz w:val="19"/>
          <w:szCs w:val="19"/>
          <w:lang w:val="en-GB"/>
        </w:rPr>
        <w:t>1</w:t>
      </w:r>
      <w:r w:rsidR="00182666" w:rsidRPr="00AF1C61">
        <w:rPr>
          <w:sz w:val="19"/>
          <w:szCs w:val="19"/>
          <w:lang w:val="en-GB"/>
        </w:rPr>
        <w:t>,</w:t>
      </w:r>
      <w:r w:rsidR="005C4461" w:rsidRPr="00AF1C61">
        <w:rPr>
          <w:sz w:val="19"/>
          <w:szCs w:val="19"/>
          <w:lang w:val="en-GB"/>
        </w:rPr>
        <w:t>40</w:t>
      </w:r>
      <w:r w:rsidR="00182666" w:rsidRPr="00AF1C61">
        <w:rPr>
          <w:sz w:val="19"/>
          <w:szCs w:val="19"/>
          <w:lang w:val="en-GB"/>
        </w:rPr>
        <w:t> p</w:t>
      </w:r>
      <w:r w:rsidRPr="00AF1C61">
        <w:rPr>
          <w:sz w:val="19"/>
          <w:szCs w:val="19"/>
          <w:lang w:val="en-GB"/>
        </w:rPr>
        <w:t>p</w:t>
      </w:r>
      <w:r w:rsidR="00182666" w:rsidRPr="00AF1C61">
        <w:rPr>
          <w:sz w:val="19"/>
          <w:szCs w:val="19"/>
          <w:lang w:val="en-GB"/>
        </w:rPr>
        <w:t xml:space="preserve">, </w:t>
      </w:r>
      <w:r w:rsidR="005C4461" w:rsidRPr="00AF1C61">
        <w:rPr>
          <w:sz w:val="19"/>
          <w:szCs w:val="19"/>
          <w:lang w:val="en-GB"/>
        </w:rPr>
        <w:t>0</w:t>
      </w:r>
      <w:r w:rsidR="00182666" w:rsidRPr="00AF1C61">
        <w:rPr>
          <w:sz w:val="19"/>
          <w:szCs w:val="19"/>
          <w:lang w:val="en-GB"/>
        </w:rPr>
        <w:t>,</w:t>
      </w:r>
      <w:r w:rsidR="005C4461" w:rsidRPr="00AF1C61">
        <w:rPr>
          <w:sz w:val="19"/>
          <w:szCs w:val="19"/>
          <w:lang w:val="en-GB"/>
        </w:rPr>
        <w:t>53</w:t>
      </w:r>
      <w:r w:rsidR="00182666" w:rsidRPr="00AF1C61">
        <w:rPr>
          <w:sz w:val="19"/>
          <w:szCs w:val="19"/>
          <w:lang w:val="en-GB"/>
        </w:rPr>
        <w:t xml:space="preserve"> p</w:t>
      </w:r>
      <w:r w:rsidRPr="00AF1C61">
        <w:rPr>
          <w:sz w:val="19"/>
          <w:szCs w:val="19"/>
          <w:lang w:val="en-GB"/>
        </w:rPr>
        <w:t xml:space="preserve">p and </w:t>
      </w:r>
      <w:r w:rsidR="005C4461" w:rsidRPr="00AF1C61">
        <w:rPr>
          <w:sz w:val="19"/>
          <w:szCs w:val="19"/>
          <w:lang w:val="en-GB"/>
        </w:rPr>
        <w:t>0,51</w:t>
      </w:r>
      <w:r w:rsidR="00182666" w:rsidRPr="00AF1C61">
        <w:rPr>
          <w:sz w:val="19"/>
          <w:szCs w:val="19"/>
          <w:lang w:val="en-GB"/>
        </w:rPr>
        <w:t xml:space="preserve"> p</w:t>
      </w:r>
      <w:r w:rsidRPr="00AF1C61">
        <w:rPr>
          <w:sz w:val="19"/>
          <w:szCs w:val="19"/>
          <w:lang w:val="en-GB"/>
        </w:rPr>
        <w:t>p</w:t>
      </w:r>
      <w:r w:rsidR="00AF1C61">
        <w:rPr>
          <w:sz w:val="19"/>
          <w:szCs w:val="19"/>
          <w:lang w:val="en-GB"/>
        </w:rPr>
        <w:t>, respectively</w:t>
      </w:r>
      <w:r w:rsidR="00182666" w:rsidRPr="00AF1C61">
        <w:rPr>
          <w:sz w:val="19"/>
          <w:szCs w:val="19"/>
          <w:lang w:val="en-GB"/>
        </w:rPr>
        <w:t>.</w:t>
      </w:r>
      <w:r w:rsidR="005C4461" w:rsidRPr="00AF1C61">
        <w:rPr>
          <w:sz w:val="19"/>
          <w:szCs w:val="19"/>
          <w:lang w:val="en-GB"/>
        </w:rPr>
        <w:t xml:space="preserve"> </w:t>
      </w:r>
      <w:r w:rsidRPr="00AF1C61">
        <w:rPr>
          <w:spacing w:val="2"/>
          <w:sz w:val="19"/>
          <w:szCs w:val="19"/>
          <w:lang w:val="en-GB"/>
        </w:rPr>
        <w:t xml:space="preserve">Lower prices related to Transport </w:t>
      </w:r>
      <w:r w:rsidR="00AB2DCA" w:rsidRPr="00AF1C61">
        <w:rPr>
          <w:sz w:val="19"/>
          <w:szCs w:val="19"/>
          <w:lang w:val="en-GB"/>
        </w:rPr>
        <w:t>(</w:t>
      </w:r>
      <w:r w:rsidR="00563C24" w:rsidRPr="00AF1C61">
        <w:rPr>
          <w:sz w:val="19"/>
          <w:szCs w:val="19"/>
          <w:lang w:val="en-GB"/>
        </w:rPr>
        <w:t>by</w:t>
      </w:r>
      <w:r w:rsidR="00AB2DCA" w:rsidRPr="00AF1C61">
        <w:rPr>
          <w:sz w:val="19"/>
          <w:szCs w:val="19"/>
          <w:lang w:val="en-GB"/>
        </w:rPr>
        <w:t> </w:t>
      </w:r>
      <w:r w:rsidR="005C4461" w:rsidRPr="00AF1C61">
        <w:rPr>
          <w:sz w:val="19"/>
          <w:szCs w:val="19"/>
          <w:lang w:val="en-GB"/>
        </w:rPr>
        <w:t>2,8%)</w:t>
      </w:r>
      <w:r w:rsidR="00563C24" w:rsidRPr="00AF1C61">
        <w:rPr>
          <w:spacing w:val="2"/>
          <w:sz w:val="19"/>
          <w:szCs w:val="19"/>
          <w:lang w:val="en-GB"/>
        </w:rPr>
        <w:t xml:space="preserve"> decreased the index by</w:t>
      </w:r>
      <w:r w:rsidR="00563C24" w:rsidRPr="00AF1C61">
        <w:rPr>
          <w:sz w:val="19"/>
          <w:szCs w:val="19"/>
          <w:lang w:val="en-GB"/>
        </w:rPr>
        <w:t xml:space="preserve"> </w:t>
      </w:r>
      <w:r w:rsidR="00E87D51" w:rsidRPr="00AF1C61">
        <w:rPr>
          <w:sz w:val="19"/>
          <w:szCs w:val="19"/>
          <w:lang w:val="en-GB"/>
        </w:rPr>
        <w:t>0,27 p</w:t>
      </w:r>
      <w:r w:rsidR="00563C24" w:rsidRPr="00AF1C61">
        <w:rPr>
          <w:sz w:val="19"/>
          <w:szCs w:val="19"/>
          <w:lang w:val="en-GB"/>
        </w:rPr>
        <w:t>p</w:t>
      </w:r>
      <w:r w:rsidR="00E87D51" w:rsidRPr="00AF1C61">
        <w:rPr>
          <w:sz w:val="19"/>
          <w:szCs w:val="19"/>
          <w:lang w:val="en-GB"/>
        </w:rPr>
        <w:t>.</w:t>
      </w:r>
    </w:p>
    <w:p w14:paraId="22316262" w14:textId="01160A3E" w:rsidR="00723F04" w:rsidRPr="00563C24" w:rsidRDefault="00507C2D" w:rsidP="00AF1C61">
      <w:pPr>
        <w:pStyle w:val="tytuwykresu"/>
        <w:spacing w:before="720"/>
        <w:ind w:left="680" w:hanging="680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51776" behindDoc="0" locked="0" layoutInCell="1" allowOverlap="1" wp14:anchorId="1CD461F6" wp14:editId="4F410737">
            <wp:simplePos x="0" y="0"/>
            <wp:positionH relativeFrom="margin">
              <wp:align>right</wp:align>
            </wp:positionH>
            <wp:positionV relativeFrom="paragraph">
              <wp:posOffset>862772</wp:posOffset>
            </wp:positionV>
            <wp:extent cx="5035550" cy="1993265"/>
            <wp:effectExtent l="0" t="0" r="0" b="6985"/>
            <wp:wrapSquare wrapText="bothSides"/>
            <wp:docPr id="8" name="Obraz 8" descr="Chart 1. Contribution of price changes of selected groups of consumer goods and services in December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C24" w:rsidRPr="00563C24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AF1C61">
        <w:rPr>
          <w:noProof/>
          <w:sz w:val="19"/>
          <w:szCs w:val="19"/>
          <w:lang w:val="en-GB" w:eastAsia="pl-PL"/>
        </w:rPr>
        <w:t xml:space="preserve"> consumer goods and services in </w:t>
      </w:r>
      <w:r w:rsidR="00563C24" w:rsidRPr="00563C24">
        <w:rPr>
          <w:noProof/>
          <w:sz w:val="19"/>
          <w:szCs w:val="19"/>
          <w:lang w:val="en-GB" w:eastAsia="pl-PL"/>
        </w:rPr>
        <w:t>December 2023 (change in pp compared with the previous period)</w:t>
      </w:r>
    </w:p>
    <w:p w14:paraId="66664C70" w14:textId="775E8B61" w:rsidR="00825C34" w:rsidRPr="00563C24" w:rsidRDefault="00825C34" w:rsidP="00825C34">
      <w:pPr>
        <w:pStyle w:val="tytuwykresu"/>
        <w:spacing w:before="0"/>
        <w:rPr>
          <w:spacing w:val="0"/>
          <w:sz w:val="19"/>
          <w:szCs w:val="19"/>
          <w:shd w:val="clear" w:color="auto" w:fill="FFFFFF"/>
          <w:lang w:val="en-GB"/>
        </w:rPr>
      </w:pPr>
    </w:p>
    <w:p w14:paraId="48B4023C" w14:textId="10A1580B" w:rsidR="008456CC" w:rsidRPr="00563C24" w:rsidRDefault="00563C24" w:rsidP="00E10640">
      <w:pPr>
        <w:pStyle w:val="tytuwykresu"/>
        <w:spacing w:before="600"/>
        <w:ind w:left="851" w:hanging="851"/>
        <w:rPr>
          <w:spacing w:val="0"/>
          <w:sz w:val="19"/>
          <w:szCs w:val="19"/>
          <w:lang w:val="en-GB"/>
        </w:rPr>
      </w:pPr>
      <w:r w:rsidRPr="00D97A7A">
        <w:rPr>
          <w:noProof/>
          <w:sz w:val="19"/>
          <w:szCs w:val="19"/>
          <w:shd w:val="clear" w:color="auto" w:fill="FFFFFF"/>
          <w:lang w:val="en-GB" w:eastAsia="pl-PL"/>
        </w:rPr>
        <w:t>Chart 2. Weighting system used in the compilations o</w:t>
      </w:r>
      <w:r>
        <w:rPr>
          <w:noProof/>
          <w:sz w:val="19"/>
          <w:szCs w:val="19"/>
          <w:shd w:val="clear" w:color="auto" w:fill="FFFFFF"/>
          <w:lang w:val="en-GB" w:eastAsia="pl-PL"/>
        </w:rPr>
        <w:t>f consumer price indices in 2023</w:t>
      </w:r>
    </w:p>
    <w:p w14:paraId="4719CF6E" w14:textId="5C8A3D1F" w:rsidR="00825C34" w:rsidRPr="00563C24" w:rsidRDefault="00563C24" w:rsidP="00825C34">
      <w:pPr>
        <w:pStyle w:val="tytuwykresu"/>
        <w:spacing w:before="360"/>
        <w:rPr>
          <w:spacing w:val="0"/>
          <w:sz w:val="19"/>
          <w:szCs w:val="19"/>
          <w:lang w:val="en-GB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43584" behindDoc="0" locked="0" layoutInCell="1" allowOverlap="1" wp14:anchorId="3E57C639" wp14:editId="485C4B21">
            <wp:simplePos x="0" y="0"/>
            <wp:positionH relativeFrom="margin">
              <wp:posOffset>0</wp:posOffset>
            </wp:positionH>
            <wp:positionV relativeFrom="paragraph">
              <wp:posOffset>230505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C34" w:rsidRPr="00563C24">
        <w:rPr>
          <w:spacing w:val="0"/>
          <w:sz w:val="19"/>
          <w:szCs w:val="19"/>
          <w:lang w:val="en-GB"/>
        </w:rPr>
        <w:br w:type="page"/>
      </w:r>
    </w:p>
    <w:p w14:paraId="2F4DE62D" w14:textId="7D460327" w:rsidR="00DA6D1F" w:rsidRPr="00AF1C61" w:rsidRDefault="00507C2D" w:rsidP="00F2277C">
      <w:pPr>
        <w:pStyle w:val="tytuwykresu"/>
        <w:spacing w:before="360"/>
        <w:ind w:left="851" w:hanging="851"/>
        <w:rPr>
          <w:spacing w:val="0"/>
          <w:sz w:val="19"/>
          <w:szCs w:val="19"/>
          <w:lang w:val="en-GB"/>
        </w:rPr>
      </w:pPr>
      <w:r>
        <w:rPr>
          <w:noProof/>
          <w:spacing w:val="0"/>
          <w:sz w:val="19"/>
          <w:szCs w:val="19"/>
          <w:lang w:eastAsia="pl-PL"/>
        </w:rPr>
        <w:lastRenderedPageBreak/>
        <w:drawing>
          <wp:anchor distT="0" distB="0" distL="114300" distR="114300" simplePos="0" relativeHeight="251852800" behindDoc="0" locked="0" layoutInCell="1" allowOverlap="1" wp14:anchorId="3A1DA82E" wp14:editId="037E2081">
            <wp:simplePos x="0" y="0"/>
            <wp:positionH relativeFrom="margin">
              <wp:align>right</wp:align>
            </wp:positionH>
            <wp:positionV relativeFrom="paragraph">
              <wp:posOffset>246491</wp:posOffset>
            </wp:positionV>
            <wp:extent cx="5035550" cy="2548255"/>
            <wp:effectExtent l="0" t="0" r="0" b="4445"/>
            <wp:wrapSquare wrapText="bothSides"/>
            <wp:docPr id="12" name="Obraz 12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C24" w:rsidRPr="00AF1C61">
        <w:rPr>
          <w:noProof/>
          <w:sz w:val="19"/>
          <w:szCs w:val="19"/>
          <w:lang w:val="en-GB" w:eastAsia="pl-PL"/>
        </w:rPr>
        <w:t>Chart 3. Changes in consumer prices as related to the previous period (in %)</w:t>
      </w:r>
    </w:p>
    <w:p w14:paraId="79B7140A" w14:textId="2D58D131" w:rsidR="00DA6D1F" w:rsidRPr="00563C24" w:rsidRDefault="00507C2D" w:rsidP="00AF1C61">
      <w:pPr>
        <w:pStyle w:val="tytuwykresu"/>
        <w:spacing w:before="600"/>
        <w:ind w:left="709" w:hanging="709"/>
        <w:rPr>
          <w:spacing w:val="0"/>
          <w:sz w:val="19"/>
          <w:szCs w:val="19"/>
          <w:lang w:val="en-GB"/>
        </w:rPr>
      </w:pPr>
      <w:r>
        <w:rPr>
          <w:noProof/>
          <w:spacing w:val="2"/>
          <w:sz w:val="19"/>
          <w:szCs w:val="19"/>
          <w:lang w:eastAsia="pl-PL"/>
        </w:rPr>
        <w:drawing>
          <wp:anchor distT="0" distB="0" distL="114300" distR="114300" simplePos="0" relativeHeight="251853824" behindDoc="0" locked="0" layoutInCell="1" allowOverlap="1" wp14:anchorId="798AAC1B" wp14:editId="08E1F842">
            <wp:simplePos x="0" y="0"/>
            <wp:positionH relativeFrom="margin">
              <wp:align>right</wp:align>
            </wp:positionH>
            <wp:positionV relativeFrom="paragraph">
              <wp:posOffset>3225938</wp:posOffset>
            </wp:positionV>
            <wp:extent cx="5035550" cy="2517775"/>
            <wp:effectExtent l="0" t="0" r="0" b="0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D4D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A59A384">
                <wp:simplePos x="0" y="0"/>
                <wp:positionH relativeFrom="column">
                  <wp:posOffset>5243830</wp:posOffset>
                </wp:positionH>
                <wp:positionV relativeFrom="paragraph">
                  <wp:posOffset>3646170</wp:posOffset>
                </wp:positionV>
                <wp:extent cx="1772920" cy="1311275"/>
                <wp:effectExtent l="0" t="0" r="0" b="3175"/>
                <wp:wrapTight wrapText="bothSides">
                  <wp:wrapPolygon edited="0">
                    <wp:start x="464" y="0"/>
                    <wp:lineTo x="464" y="21338"/>
                    <wp:lineTo x="20888" y="21338"/>
                    <wp:lineTo x="20888" y="0"/>
                    <wp:lineTo x="464" y="0"/>
                  </wp:wrapPolygon>
                </wp:wrapTight>
                <wp:docPr id="18" name="Pole tekstowe 18" descr="Since April 2021 the consumer price index i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4CFF0BD" w:rsidR="00E05C38" w:rsidRPr="00563C24" w:rsidRDefault="00563C24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3C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Since April 2021 the consumer price index is above the up</w:t>
                            </w:r>
                            <w:r w:rsidR="009A39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per band for deviations from in</w:t>
                            </w:r>
                            <w:r w:rsidRPr="00563C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mined by the Monetary Policy Council (2,5% +/- 1 pp)" style="position:absolute;left:0;text-align:left;margin-left:412.9pt;margin-top:287.1pt;width:139.6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" filled="f" stroked="f">
                <v:textbox>
                  <w:txbxContent>
                    <w:p w14:paraId="40DEDDC3" w14:textId="44CFF0BD" w:rsidR="00E05C38" w:rsidRPr="00563C24" w:rsidRDefault="00563C24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3C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Since April 2021 the consumer price index is above the up</w:t>
                      </w:r>
                      <w:r w:rsidR="009A39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per band for deviations from in</w:t>
                      </w:r>
                      <w:r w:rsidRPr="00563C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63C24" w:rsidRPr="00563C24">
        <w:rPr>
          <w:noProof/>
          <w:spacing w:val="0"/>
          <w:sz w:val="19"/>
          <w:szCs w:val="19"/>
          <w:lang w:val="en-GB" w:eastAsia="pl-PL"/>
        </w:rPr>
        <w:t>Chart 4. Changes in consumer prices as related to the corresponding period of the previous year (in %)</w:t>
      </w:r>
    </w:p>
    <w:p w14:paraId="09D200EB" w14:textId="1CF5F52B" w:rsidR="00894C41" w:rsidRPr="00563C24" w:rsidRDefault="00507C2D" w:rsidP="00AF1C61">
      <w:pPr>
        <w:pStyle w:val="tytuwykresu"/>
        <w:spacing w:before="600"/>
        <w:ind w:left="709" w:hanging="709"/>
        <w:rPr>
          <w:spacing w:val="0"/>
          <w:sz w:val="19"/>
          <w:szCs w:val="19"/>
          <w:lang w:val="en-GB"/>
        </w:rPr>
      </w:pPr>
      <w:r>
        <w:rPr>
          <w:rFonts w:eastAsia="Times New Roman" w:cs="Times New Roman"/>
          <w:b w:val="0"/>
          <w:bCs/>
          <w:noProof/>
          <w:szCs w:val="19"/>
          <w:lang w:eastAsia="pl-PL"/>
        </w:rPr>
        <w:drawing>
          <wp:anchor distT="0" distB="0" distL="114300" distR="114300" simplePos="0" relativeHeight="251854848" behindDoc="0" locked="0" layoutInCell="1" allowOverlap="1" wp14:anchorId="2ED676B3" wp14:editId="1DFE489A">
            <wp:simplePos x="0" y="0"/>
            <wp:positionH relativeFrom="margin">
              <wp:align>right</wp:align>
            </wp:positionH>
            <wp:positionV relativeFrom="paragraph">
              <wp:posOffset>3369780</wp:posOffset>
            </wp:positionV>
            <wp:extent cx="5035550" cy="2566670"/>
            <wp:effectExtent l="0" t="0" r="0" b="5080"/>
            <wp:wrapSquare wrapText="bothSides"/>
            <wp:docPr id="20" name="Obraz 2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C24" w:rsidRPr="00563C24">
        <w:rPr>
          <w:noProof/>
          <w:spacing w:val="0"/>
          <w:sz w:val="19"/>
          <w:szCs w:val="19"/>
          <w:lang w:val="en-GB" w:eastAsia="pl-PL"/>
        </w:rPr>
        <w:t xml:space="preserve">Chart 5. </w:t>
      </w:r>
      <w:r w:rsidR="00563C24" w:rsidRPr="00AF1C61">
        <w:rPr>
          <w:noProof/>
          <w:spacing w:val="2"/>
          <w:sz w:val="19"/>
          <w:szCs w:val="19"/>
          <w:lang w:val="en-GB" w:eastAsia="pl-PL"/>
        </w:rPr>
        <w:t>Changes in prices according to consumer price index (CPI) and harmonised index of consumer prices (HICP) as related to the corresponding period of the previous year (in %)</w:t>
      </w:r>
    </w:p>
    <w:p w14:paraId="6CC6C697" w14:textId="316C25E1" w:rsidR="0002530B" w:rsidRPr="00563C24" w:rsidRDefault="0002530B">
      <w:pPr>
        <w:spacing w:before="0" w:after="160" w:line="259" w:lineRule="auto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563C24">
        <w:rPr>
          <w:rFonts w:eastAsia="Times New Roman" w:cs="Times New Roman"/>
          <w:b/>
          <w:bCs/>
          <w:noProof/>
          <w:szCs w:val="19"/>
          <w:lang w:val="en-GB" w:eastAsia="pl-PL"/>
        </w:rPr>
        <w:br w:type="page"/>
      </w:r>
    </w:p>
    <w:p w14:paraId="6721B00B" w14:textId="6C7CCE28" w:rsidR="0090777D" w:rsidRPr="00563C24" w:rsidRDefault="00563C24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9973BE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December </w:t>
      </w:r>
      <w:r w:rsidRPr="0028349E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December 2023"/>
      </w:tblPr>
      <w:tblGrid>
        <w:gridCol w:w="2907"/>
        <w:gridCol w:w="992"/>
        <w:gridCol w:w="993"/>
        <w:gridCol w:w="992"/>
        <w:gridCol w:w="992"/>
        <w:gridCol w:w="1214"/>
      </w:tblGrid>
      <w:tr w:rsidR="00946F0D" w:rsidRPr="0090777D" w14:paraId="04688D0D" w14:textId="6EECEC6E" w:rsidTr="00653CEC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044AD455" w:rsidR="00946F0D" w:rsidRPr="0090777D" w:rsidRDefault="00563C24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1985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09F99ABA" w:rsidR="00946F0D" w:rsidRPr="00936773" w:rsidRDefault="00BB7BB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>
              <w:rPr>
                <w:color w:val="000000" w:themeColor="text1"/>
                <w:sz w:val="17"/>
                <w:szCs w:val="17"/>
              </w:rPr>
              <w:t>12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98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0935F78E" w:rsidR="00946F0D" w:rsidRPr="00936773" w:rsidRDefault="00563C24" w:rsidP="00563C24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BB7BB1">
              <w:rPr>
                <w:color w:val="000000" w:themeColor="text1"/>
                <w:sz w:val="17"/>
                <w:szCs w:val="17"/>
              </w:rPr>
              <w:t>4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23727D5" w14:textId="0023BDBC" w:rsidR="00946F0D" w:rsidRPr="00936773" w:rsidRDefault="00BB7BB1" w:rsidP="00653CE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01-12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</w:tr>
      <w:tr w:rsidR="00E0192F" w:rsidRPr="0090777D" w14:paraId="4DA41CA3" w14:textId="68FFD132" w:rsidTr="00653CEC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E0192F" w:rsidRPr="0090777D" w:rsidRDefault="00E0192F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EEA4F4" w14:textId="66DAAF2E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12</w:t>
            </w:r>
            <w:r w:rsidR="00E11E6A" w:rsidRPr="00653CEC">
              <w:rPr>
                <w:color w:val="000000" w:themeColor="text1"/>
                <w:sz w:val="17"/>
                <w:szCs w:val="17"/>
              </w:rPr>
              <w:t> </w:t>
            </w:r>
            <w:r w:rsidR="00FD237B">
              <w:rPr>
                <w:color w:val="000000" w:themeColor="text1"/>
                <w:sz w:val="17"/>
                <w:szCs w:val="17"/>
              </w:rPr>
              <w:t>2022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429C8C1D" w14:textId="113AF32B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40546D80" w:rsidR="00E0192F" w:rsidRP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11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0AB81D97" w14:textId="06D07340" w:rsidR="00E0192F" w:rsidRPr="00653CEC" w:rsidRDefault="00E0192F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24E804D6" w:rsidR="00E0192F" w:rsidRPr="00653CEC" w:rsidRDefault="00563C24" w:rsidP="00563C24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BB7BB1" w:rsidRPr="00653CEC">
              <w:rPr>
                <w:color w:val="000000" w:themeColor="text1"/>
                <w:sz w:val="17"/>
                <w:szCs w:val="17"/>
              </w:rPr>
              <w:t>4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2022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21A5D8A1" w:rsidR="00E0192F" w:rsidRPr="00653CEC" w:rsidRDefault="00563C24" w:rsidP="00563C24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</w:t>
            </w:r>
            <w:r w:rsidR="00BB7BB1" w:rsidRPr="00653CEC">
              <w:rPr>
                <w:color w:val="000000" w:themeColor="text1"/>
                <w:sz w:val="17"/>
                <w:szCs w:val="17"/>
              </w:rPr>
              <w:t>3</w:t>
            </w:r>
            <w:r w:rsidR="00FD237B">
              <w:rPr>
                <w:color w:val="000000" w:themeColor="text1"/>
                <w:sz w:val="17"/>
                <w:szCs w:val="17"/>
              </w:rPr>
              <w:t xml:space="preserve"> 2023</w:t>
            </w:r>
            <w:r w:rsidR="00E0192F"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BE2114D" w14:textId="39B47ABB" w:rsidR="00653CEC" w:rsidRDefault="00BB7BB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01-12</w:t>
            </w:r>
            <w:r w:rsidR="00653CEC">
              <w:rPr>
                <w:color w:val="000000" w:themeColor="text1"/>
                <w:sz w:val="17"/>
                <w:szCs w:val="17"/>
              </w:rPr>
              <w:t xml:space="preserve"> </w:t>
            </w:r>
            <w:r w:rsidR="00FD237B">
              <w:rPr>
                <w:color w:val="000000" w:themeColor="text1"/>
                <w:sz w:val="17"/>
                <w:szCs w:val="17"/>
              </w:rPr>
              <w:t>2022</w:t>
            </w:r>
            <w:r w:rsidR="00653CEC">
              <w:rPr>
                <w:color w:val="000000" w:themeColor="text1"/>
                <w:sz w:val="17"/>
                <w:szCs w:val="17"/>
              </w:rPr>
              <w:t>=</w:t>
            </w:r>
          </w:p>
          <w:p w14:paraId="39095B8F" w14:textId="3EBD87C7" w:rsidR="00E0192F" w:rsidRPr="00653CEC" w:rsidRDefault="00E0192F" w:rsidP="00936773">
            <w:pPr>
              <w:spacing w:before="40" w:after="4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653CEC">
              <w:rPr>
                <w:color w:val="000000" w:themeColor="text1"/>
                <w:sz w:val="17"/>
                <w:szCs w:val="17"/>
              </w:rPr>
              <w:t>=100</w:t>
            </w:r>
          </w:p>
        </w:tc>
      </w:tr>
      <w:tr w:rsidR="00563C24" w:rsidRPr="0090777D" w14:paraId="6B63F65B" w14:textId="370A421C" w:rsidTr="009451EE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5FA96DCE" w:rsidR="00563C24" w:rsidRPr="006311EA" w:rsidRDefault="00563C24" w:rsidP="00563C24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A4D515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6958DBC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10AB8AC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738AB24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21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0535D8F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111,4</w:t>
            </w:r>
          </w:p>
        </w:tc>
      </w:tr>
      <w:tr w:rsidR="00563C24" w:rsidRPr="0090777D" w14:paraId="5F739405" w14:textId="7DD1A9A6" w:rsidTr="009451EE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FE5DCD4" w:rsidR="00563C24" w:rsidRPr="006311EA" w:rsidRDefault="00563C24" w:rsidP="00563C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5E9A39A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1CABC33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24D0BFB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598E4EF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322843F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111,4</w:t>
            </w:r>
          </w:p>
        </w:tc>
      </w:tr>
      <w:tr w:rsidR="00563C24" w:rsidRPr="0090777D" w14:paraId="616257EF" w14:textId="41883DC5" w:rsidTr="009451EE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63B02C41" w:rsidR="00563C24" w:rsidRPr="006311EA" w:rsidRDefault="00563C24" w:rsidP="00563C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487E1B2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7A7BE6C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05A94EF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0A3369D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661C88C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111,2</w:t>
            </w:r>
          </w:p>
        </w:tc>
      </w:tr>
      <w:tr w:rsidR="00563C24" w:rsidRPr="0090777D" w14:paraId="24C9A49D" w14:textId="4EEF5736" w:rsidTr="009A39BE">
        <w:trPr>
          <w:trHeight w:val="71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79125DB6" w:rsidR="00563C24" w:rsidRPr="00563C24" w:rsidRDefault="00563C24" w:rsidP="00563C24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401638E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38090E9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0C20EE3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4F1F759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325FD6E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114,4</w:t>
            </w:r>
          </w:p>
        </w:tc>
      </w:tr>
      <w:tr w:rsidR="00563C24" w:rsidRPr="0090777D" w14:paraId="1F9FCE75" w14:textId="26245978" w:rsidTr="009A39BE">
        <w:trPr>
          <w:trHeight w:val="4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732A1A6E" w:rsidR="00563C24" w:rsidRPr="00563C24" w:rsidRDefault="00563C24" w:rsidP="009A39BE">
            <w:pPr>
              <w:spacing w:before="40" w:after="40" w:line="240" w:lineRule="auto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12AF1A7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5D08BDC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4E4843D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55C09A7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540E975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115,1</w:t>
            </w:r>
          </w:p>
        </w:tc>
      </w:tr>
      <w:tr w:rsidR="00563C24" w:rsidRPr="0090777D" w14:paraId="4001AA1B" w14:textId="333CEEE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3CBF2F97" w:rsidR="00563C24" w:rsidRPr="006311EA" w:rsidRDefault="00563C24" w:rsidP="00563C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6E99DDD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589E390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20AA8C8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0F98CAF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0FA10B5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115,1</w:t>
            </w:r>
          </w:p>
        </w:tc>
      </w:tr>
      <w:tr w:rsidR="00563C24" w:rsidRPr="0090777D" w14:paraId="1E2D1A77" w14:textId="4B54EE8D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20CDFBAE" w:rsidR="00563C24" w:rsidRPr="006311EA" w:rsidRDefault="00563C24" w:rsidP="00563C2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6AE73750" w14:textId="6D30C2EE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53AA0719" w:rsidR="00563C24" w:rsidRPr="006311EA" w:rsidRDefault="00563C24" w:rsidP="00563C2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14DBB57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6FAF15D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6673F17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03491BC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20A1760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113,2</w:t>
            </w:r>
          </w:p>
        </w:tc>
      </w:tr>
      <w:tr w:rsidR="00563C24" w:rsidRPr="0090777D" w14:paraId="48168B13" w14:textId="2BD7B36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59E76A15" w:rsidR="00563C24" w:rsidRPr="006311EA" w:rsidRDefault="00563C24" w:rsidP="00563C2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4850AA1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290E703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6AB1A89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96,8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648E65A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2EC1808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109,5</w:t>
            </w:r>
          </w:p>
        </w:tc>
      </w:tr>
      <w:tr w:rsidR="00563C24" w:rsidRPr="0090777D" w14:paraId="372255D6" w14:textId="7ACE049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5865EB9D" w:rsidR="00563C24" w:rsidRPr="006311EA" w:rsidRDefault="00563C24" w:rsidP="00563C24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7AD0C81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2C9E525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17577EB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05CBE20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6E650D1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114,8</w:t>
            </w:r>
          </w:p>
        </w:tc>
      </w:tr>
      <w:tr w:rsidR="00563C24" w:rsidRPr="0090777D" w14:paraId="039486BC" w14:textId="393B52AC" w:rsidTr="009A39BE">
        <w:trPr>
          <w:trHeight w:val="28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5C34C300" w:rsidR="00563C24" w:rsidRPr="006311EA" w:rsidRDefault="00563C24" w:rsidP="00563C24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034D168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5A14530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0166806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4B91E65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04754C5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115,7</w:t>
            </w:r>
          </w:p>
        </w:tc>
      </w:tr>
      <w:tr w:rsidR="00563C24" w:rsidRPr="0090777D" w14:paraId="123FE19C" w14:textId="1EC20F86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2CBCE1ED" w:rsidR="00563C24" w:rsidRPr="006311EA" w:rsidRDefault="00563C24" w:rsidP="00563C24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5DAF764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52922A9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0119153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16788B2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22CEF27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112,9</w:t>
            </w:r>
          </w:p>
        </w:tc>
      </w:tr>
      <w:tr w:rsidR="00563C24" w:rsidRPr="0090777D" w14:paraId="077C252E" w14:textId="70D1570E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1995CAE6" w:rsidR="00563C24" w:rsidRPr="006311EA" w:rsidRDefault="00563C24" w:rsidP="00563C2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21D0B7F0" w14:textId="33676028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60166925" w:rsidR="00563C24" w:rsidRPr="006311EA" w:rsidRDefault="00563C24" w:rsidP="00563C2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26FFB6F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2DCEE7B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2F164DD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189FD1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266A946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106,8</w:t>
            </w:r>
          </w:p>
        </w:tc>
      </w:tr>
      <w:tr w:rsidR="00563C24" w:rsidRPr="0090777D" w14:paraId="79B939BE" w14:textId="0A309025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FF8BCCA" w:rsidR="00563C24" w:rsidRPr="006311EA" w:rsidRDefault="00563C24" w:rsidP="00563C2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77F4EE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0892151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632E1E5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B95821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538E49D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107,2</w:t>
            </w:r>
          </w:p>
        </w:tc>
      </w:tr>
      <w:tr w:rsidR="00563C24" w:rsidRPr="0090777D" w14:paraId="52A6643A" w14:textId="71F3EDD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47EEB0B4" w:rsidR="00563C24" w:rsidRPr="006311EA" w:rsidRDefault="00563C24" w:rsidP="00563C2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437ADFF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44B3829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42AE471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1D474B1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7814F1D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117,0</w:t>
            </w:r>
          </w:p>
        </w:tc>
      </w:tr>
      <w:tr w:rsidR="00563C24" w:rsidRPr="0090777D" w14:paraId="75030FB5" w14:textId="109C4950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64AD5ACD" w:rsidR="00563C24" w:rsidRPr="006311EA" w:rsidRDefault="00563C24" w:rsidP="00563C24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707014A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14CBE7F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7CED133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59B5CB4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2B0C561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101,7</w:t>
            </w:r>
          </w:p>
        </w:tc>
      </w:tr>
      <w:tr w:rsidR="00563C24" w:rsidRPr="0090777D" w14:paraId="46497F83" w14:textId="7F9A6EE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2281FC11" w:rsidR="00563C24" w:rsidRPr="00563C24" w:rsidRDefault="00563C24" w:rsidP="00AF1C61">
            <w:pPr>
              <w:spacing w:before="0" w:after="0" w:line="240" w:lineRule="auto"/>
              <w:ind w:left="427" w:hanging="1"/>
              <w:rPr>
                <w:rFonts w:eastAsia="Times New Roman" w:cs="Calibri"/>
                <w:color w:val="000000"/>
                <w:sz w:val="18"/>
                <w:szCs w:val="18"/>
                <w:lang w:val="en-GB" w:eastAsia="pl-PL"/>
              </w:rPr>
            </w:pPr>
            <w:r w:rsidRPr="0046657F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1F97E71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2DADF48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48B03EC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0EB977C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58F1BE1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115,3</w:t>
            </w:r>
          </w:p>
        </w:tc>
      </w:tr>
      <w:tr w:rsidR="00563C24" w:rsidRPr="0090777D" w14:paraId="4253D2F7" w14:textId="4ACAF13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4B23BDCA" w:rsidR="00563C24" w:rsidRPr="006311EA" w:rsidRDefault="00563C24" w:rsidP="00563C2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4E3633C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1DA29F1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3876594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138B60E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10479C2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115,5</w:t>
            </w:r>
          </w:p>
        </w:tc>
      </w:tr>
      <w:tr w:rsidR="00563C24" w:rsidRPr="0090777D" w14:paraId="061CF522" w14:textId="50B160F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4605F7F7" w:rsidR="00563C24" w:rsidRPr="006311EA" w:rsidRDefault="00563C24" w:rsidP="00563C24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</w:t>
            </w:r>
            <w:r>
              <w:rPr>
                <w:rFonts w:cs="Arial"/>
                <w:color w:val="000000"/>
                <w:szCs w:val="19"/>
                <w:lang w:val="en-GB"/>
              </w:rPr>
              <w:t>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443BFFF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78B4B20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16EE778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1673C5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15A81F3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116,0</w:t>
            </w:r>
          </w:p>
        </w:tc>
      </w:tr>
      <w:tr w:rsidR="00563C24" w:rsidRPr="0090777D" w14:paraId="3AD40B82" w14:textId="4BA6871C" w:rsidTr="009451EE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0C3AC02F" w:rsidR="00563C24" w:rsidRPr="006311EA" w:rsidRDefault="00563C24" w:rsidP="00563C24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1A2AB6A6" w14:textId="063B593E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185A44CC" w:rsidR="00563C24" w:rsidRPr="006311EA" w:rsidRDefault="00563C24" w:rsidP="00563C2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081211A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97,4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0B56A75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0C31B2B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71077C7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653CD6F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116,6</w:t>
            </w:r>
          </w:p>
        </w:tc>
      </w:tr>
      <w:tr w:rsidR="00563C24" w:rsidRPr="0090777D" w14:paraId="4344BAFB" w14:textId="52E94EB7" w:rsidTr="009A39BE">
        <w:trPr>
          <w:trHeight w:val="95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646F09B3" w:rsidR="00563C24" w:rsidRPr="00563C24" w:rsidRDefault="00563C24" w:rsidP="00563C2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7E1C647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2A8D087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26C3E16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797FAE3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2407166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117,6</w:t>
            </w:r>
          </w:p>
        </w:tc>
      </w:tr>
      <w:tr w:rsidR="00563C24" w:rsidRPr="0090777D" w14:paraId="0EBEEF8B" w14:textId="7B41FA36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68659E25" w:rsidR="00563C24" w:rsidRPr="006311EA" w:rsidRDefault="00563C24" w:rsidP="00563C2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7972AA4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122BCE6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16FB970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3475E78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7D649C2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113,3</w:t>
            </w:r>
          </w:p>
        </w:tc>
      </w:tr>
      <w:tr w:rsidR="00563C24" w:rsidRPr="0090777D" w14:paraId="334D8362" w14:textId="131DEBCE" w:rsidTr="009451EE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0F2CED0D" w:rsidR="00563C24" w:rsidRPr="006311EA" w:rsidRDefault="00563C24" w:rsidP="00563C2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2BA45FA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1241640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77A600D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4FB617F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3690738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120,4</w:t>
            </w:r>
          </w:p>
        </w:tc>
      </w:tr>
      <w:tr w:rsidR="00563C24" w:rsidRPr="0090777D" w14:paraId="772E6055" w14:textId="5F41FF7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04105BCA" w:rsidR="00563C24" w:rsidRPr="006311EA" w:rsidRDefault="00563C24" w:rsidP="00563C24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7C22119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15329DF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2FF562D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32B3669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006EEC1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101,6</w:t>
            </w:r>
          </w:p>
        </w:tc>
      </w:tr>
      <w:tr w:rsidR="00563C24" w:rsidRPr="0090777D" w14:paraId="6BDC85C7" w14:textId="659D3C27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04698B8B" w:rsidR="00563C24" w:rsidRPr="006311EA" w:rsidRDefault="00563C24" w:rsidP="00563C2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2D69D41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190D846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0906194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2B1896F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1A4A93C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105,9</w:t>
            </w:r>
          </w:p>
        </w:tc>
      </w:tr>
      <w:tr w:rsidR="00563C24" w:rsidRPr="0090777D" w14:paraId="38FAED2F" w14:textId="5A17EEFC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0A994816" w:rsidR="00563C24" w:rsidRPr="006311EA" w:rsidRDefault="00563C24" w:rsidP="00563C24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49F5CFA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581BF3A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3FE702C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39B7DE6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03530A2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98,1</w:t>
            </w:r>
          </w:p>
        </w:tc>
      </w:tr>
      <w:tr w:rsidR="00563C24" w:rsidRPr="0090777D" w14:paraId="396119B3" w14:textId="7BD35189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07943260" w:rsidR="00563C24" w:rsidRPr="006311EA" w:rsidRDefault="00563C24" w:rsidP="00563C24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73008F7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5C9729F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180EA78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86,7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5215FD9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322A734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96,0</w:t>
            </w:r>
          </w:p>
        </w:tc>
      </w:tr>
      <w:tr w:rsidR="00563C24" w:rsidRPr="0090777D" w14:paraId="0721CED7" w14:textId="1A16724F" w:rsidTr="009451EE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266E8C5B" w:rsidR="00563C24" w:rsidRPr="006311EA" w:rsidRDefault="00563C24" w:rsidP="00563C2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708489F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2ADBA56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4E72D12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52F0A2A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5E44433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111,0</w:t>
            </w:r>
          </w:p>
        </w:tc>
      </w:tr>
      <w:tr w:rsidR="00563C24" w:rsidRPr="0090777D" w14:paraId="0D298000" w14:textId="353D1D4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1EDA32B0" w:rsidR="00563C24" w:rsidRPr="006311EA" w:rsidRDefault="00563C24" w:rsidP="00563C2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4C0603F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2CB08E2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587EC7A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5817379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01D4FDC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118,9</w:t>
            </w:r>
          </w:p>
        </w:tc>
      </w:tr>
      <w:tr w:rsidR="00563C24" w:rsidRPr="0090777D" w14:paraId="632EDE1B" w14:textId="615A4C2A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66303C96" w:rsidR="00563C24" w:rsidRPr="006311EA" w:rsidRDefault="00563C24" w:rsidP="00563C2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6875302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89,7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27A85A6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353BEC3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7B98413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95,5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663D1F7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130,2</w:t>
            </w:r>
          </w:p>
        </w:tc>
      </w:tr>
      <w:tr w:rsidR="00563C24" w:rsidRPr="0090777D" w14:paraId="435ABC97" w14:textId="19420E33" w:rsidTr="009451EE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56D931C4" w:rsidR="00563C24" w:rsidRPr="006311EA" w:rsidRDefault="00563C24" w:rsidP="00563C24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6F854B2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3000E15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51CFF1A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001BE3D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1826EBE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115,2</w:t>
            </w:r>
          </w:p>
        </w:tc>
      </w:tr>
      <w:tr w:rsidR="00563C24" w:rsidRPr="0090777D" w14:paraId="7502C007" w14:textId="062BFA91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596F848F" w:rsidR="00563C24" w:rsidRPr="006311EA" w:rsidRDefault="00563C24" w:rsidP="00563C24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69EBFBA8" w14:textId="6A5ADA52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18FA25BA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469B204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61A5BBE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13B907B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2E00E93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14DF346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115,9</w:t>
            </w:r>
          </w:p>
        </w:tc>
      </w:tr>
      <w:tr w:rsidR="00563C24" w:rsidRPr="0090777D" w14:paraId="03540F90" w14:textId="694F8CB1" w:rsidTr="009451EE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6419893C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285563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31E9958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2EB5ED1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5E6798E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3F0B474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114,7</w:t>
            </w:r>
          </w:p>
        </w:tc>
      </w:tr>
      <w:tr w:rsidR="00563C24" w:rsidRPr="0090777D" w14:paraId="286D94B6" w14:textId="31FD59E2" w:rsidTr="009A39BE">
        <w:trPr>
          <w:trHeight w:val="47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5D1DFD9F" w:rsidR="00563C24" w:rsidRPr="009A39BE" w:rsidRDefault="00563C24" w:rsidP="009A39BE">
            <w:pPr>
              <w:spacing w:before="20" w:after="2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9BE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1B14155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513B560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47527BB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6578979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15EC516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118,3</w:t>
            </w:r>
          </w:p>
        </w:tc>
      </w:tr>
      <w:tr w:rsidR="00563C24" w:rsidRPr="0090777D" w14:paraId="3862CB7E" w14:textId="1C328861" w:rsidTr="009451EE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6EB849C0" w:rsidR="00563C24" w:rsidRPr="006311EA" w:rsidRDefault="00563C24" w:rsidP="009A39BE">
            <w:pPr>
              <w:spacing w:before="40" w:after="4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5DBB759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9D1DD0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1688E35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056A6D7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1F58A01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113,0</w:t>
            </w:r>
          </w:p>
        </w:tc>
      </w:tr>
      <w:tr w:rsidR="00563C24" w:rsidRPr="0090777D" w14:paraId="4C0F077E" w14:textId="6CA1A8C4" w:rsidTr="009A39BE">
        <w:trPr>
          <w:trHeight w:val="15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1D58253D" w:rsidR="00563C24" w:rsidRPr="006311EA" w:rsidRDefault="00563C24" w:rsidP="009A39BE">
            <w:pPr>
              <w:spacing w:before="40" w:after="4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10EB154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207BDE1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5CF4671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17894D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451E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5C476B1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7C45">
              <w:t>115,6</w:t>
            </w:r>
          </w:p>
        </w:tc>
      </w:tr>
      <w:tr w:rsidR="00563C24" w:rsidRPr="0090777D" w14:paraId="6931E3C0" w14:textId="3D56AC23" w:rsidTr="00D26690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6B2228C0" w:rsidR="00563C24" w:rsidRPr="006311EA" w:rsidRDefault="00563C24" w:rsidP="00563C24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0AA2321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757A87F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0FC9FB3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7FE2063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7C58D95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111,1</w:t>
            </w:r>
          </w:p>
        </w:tc>
      </w:tr>
      <w:tr w:rsidR="00563C24" w:rsidRPr="0090777D" w14:paraId="68C9B7BB" w14:textId="1714E261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59B8FE2D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27059F4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4405D84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6AEB8DC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76CDEBE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4ED7B12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112,4</w:t>
            </w:r>
          </w:p>
        </w:tc>
      </w:tr>
      <w:tr w:rsidR="00563C24" w:rsidRPr="0090777D" w14:paraId="0B45C8FD" w14:textId="2629282E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6505A0E3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00A89BA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5D7E816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4E77F89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0C019E9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7CCEF7A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107,3</w:t>
            </w:r>
          </w:p>
        </w:tc>
      </w:tr>
      <w:tr w:rsidR="00563C24" w:rsidRPr="0090777D" w14:paraId="740DFC35" w14:textId="103AC252" w:rsidTr="00D26690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4BF38199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2C54C84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658D063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19BD183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22FF1F1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104,4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2799830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106,2</w:t>
            </w:r>
          </w:p>
        </w:tc>
      </w:tr>
      <w:tr w:rsidR="00563C24" w:rsidRPr="0090777D" w14:paraId="495B9C5D" w14:textId="070F5221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6E8F2F58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68A40897" w14:textId="1588F192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68354A6D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14119D5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6A4FADF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200C70A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7DAC1A4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104,7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2D0EA1C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106,3</w:t>
            </w:r>
          </w:p>
        </w:tc>
      </w:tr>
      <w:tr w:rsidR="00563C24" w:rsidRPr="0090777D" w14:paraId="6EB43CC2" w14:textId="6DD4EBB0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2D1BB9F8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40930F3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33976F0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2276CB3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30D617D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348C4DF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105,3</w:t>
            </w:r>
          </w:p>
        </w:tc>
      </w:tr>
      <w:tr w:rsidR="00563C24" w:rsidRPr="0090777D" w14:paraId="0BFF18C8" w14:textId="0F690693" w:rsidTr="00D26690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4E0809F5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6A89CAE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7F5E644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4792B3E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5ADC047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437BCE7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113,4</w:t>
            </w:r>
          </w:p>
        </w:tc>
      </w:tr>
      <w:tr w:rsidR="00563C24" w:rsidRPr="0090777D" w14:paraId="6625AB8B" w14:textId="3D3D1B0A" w:rsidTr="00D26690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43E115DA" w:rsidR="00563C24" w:rsidRPr="00563C24" w:rsidRDefault="00563C24" w:rsidP="00563C24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793619D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2AE14CC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3F96F8C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771BD8B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7E6A215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114,3</w:t>
            </w:r>
          </w:p>
        </w:tc>
      </w:tr>
      <w:tr w:rsidR="00563C24" w:rsidRPr="0090777D" w14:paraId="739F0CD0" w14:textId="6407C312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616A439A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579E61AB" w14:textId="04EDDFFF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3ACFB33C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68DA9F2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107,0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69CED56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21D6313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107,6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4E03561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3B779E4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111,5</w:t>
            </w:r>
          </w:p>
        </w:tc>
      </w:tr>
      <w:tr w:rsidR="00563C24" w:rsidRPr="0090777D" w14:paraId="1D2A3ADB" w14:textId="65F5E2C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3E44E6E6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10E95AF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4D685B6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A30F0C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27A197F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50767EE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106,8</w:t>
            </w:r>
          </w:p>
        </w:tc>
      </w:tr>
      <w:tr w:rsidR="00563C24" w:rsidRPr="0090777D" w14:paraId="6B9026AF" w14:textId="6D2913B0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5E9A8774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7A38597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0927E04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6094579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106,7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72D0B4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4112D58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107,9</w:t>
            </w:r>
          </w:p>
        </w:tc>
      </w:tr>
      <w:tr w:rsidR="00563C24" w:rsidRPr="0090777D" w14:paraId="319AD275" w14:textId="0614FFC2" w:rsidTr="00D26690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0C66E963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643414E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256ABA7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6779159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109,1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69E5656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2951A01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109,4</w:t>
            </w:r>
          </w:p>
        </w:tc>
      </w:tr>
      <w:tr w:rsidR="00563C24" w:rsidRPr="0090777D" w14:paraId="29ABC851" w14:textId="36F32C70" w:rsidTr="00D26690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199F6735" w:rsidR="00563C24" w:rsidRPr="00563C24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418F57B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5544322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6EF7360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65FC746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41E2592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117,5</w:t>
            </w:r>
          </w:p>
        </w:tc>
      </w:tr>
      <w:tr w:rsidR="00563C24" w:rsidRPr="0090777D" w14:paraId="35A6A837" w14:textId="5C5D271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28C30424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3F7F342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75E0BE7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51E6250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119,5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2A44952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7C5ED0F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121,4</w:t>
            </w:r>
          </w:p>
        </w:tc>
      </w:tr>
      <w:tr w:rsidR="00563C24" w:rsidRPr="0090777D" w14:paraId="0A59259F" w14:textId="2A0EFE7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1AE34C65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23965A5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3675C6B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31192F5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FDCA5D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13C2396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115,9</w:t>
            </w:r>
          </w:p>
        </w:tc>
      </w:tr>
      <w:tr w:rsidR="00563C24" w:rsidRPr="0090777D" w14:paraId="2BEBB6C6" w14:textId="3B61214F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35C5EA73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0FD0E09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80,3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0C64C00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53BDAAC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76,4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57CD0FA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1BAC17C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97,8</w:t>
            </w:r>
          </w:p>
        </w:tc>
      </w:tr>
      <w:tr w:rsidR="00563C24" w:rsidRPr="0090777D" w14:paraId="4EDB9629" w14:textId="0D3042F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562EF2E6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72C1B55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7D5AB0D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6B84002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121,4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3D9293A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1A5C3D5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133,3</w:t>
            </w:r>
          </w:p>
        </w:tc>
      </w:tr>
      <w:tr w:rsidR="00563C24" w:rsidRPr="0090777D" w14:paraId="38F0F38B" w14:textId="1CB74D32" w:rsidTr="00D26690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665EFAC1" w:rsidR="00563C24" w:rsidRPr="00563C24" w:rsidRDefault="00563C24" w:rsidP="00563C24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7245E2B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7430733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1674A21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106,4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6E92176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1C3305F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110,4</w:t>
            </w:r>
          </w:p>
        </w:tc>
      </w:tr>
      <w:tr w:rsidR="00563C24" w:rsidRPr="0090777D" w14:paraId="6F3BCF4B" w14:textId="46BBC24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333BAC3E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528669EA" w14:textId="3F68CACB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563A2E21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63B7060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0A9C9C0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4CA19F9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22F587A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0E41077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107,0</w:t>
            </w:r>
          </w:p>
        </w:tc>
      </w:tr>
      <w:tr w:rsidR="00563C24" w:rsidRPr="0090777D" w14:paraId="6228B4FD" w14:textId="44AF9E1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1160518C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4ED032B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101,2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3A68109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4337074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208D8C4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584CE05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104,6</w:t>
            </w:r>
          </w:p>
        </w:tc>
      </w:tr>
      <w:tr w:rsidR="00563C24" w:rsidRPr="0090777D" w14:paraId="3C7C317E" w14:textId="3CAC78DE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29341A46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58C1BCF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112,9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43E7568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66E5EA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113,9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7333281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23CDACA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116,9</w:t>
            </w:r>
          </w:p>
        </w:tc>
      </w:tr>
      <w:tr w:rsidR="00563C24" w:rsidRPr="0090777D" w14:paraId="5DD254CD" w14:textId="5253F6B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1D20D593" w:rsidR="00563C24" w:rsidRPr="00563C24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6FF693E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113,0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05CC590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5F08E32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6DB7B45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102,7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6885123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117,1</w:t>
            </w:r>
          </w:p>
        </w:tc>
      </w:tr>
      <w:tr w:rsidR="00563C24" w:rsidRPr="0090777D" w14:paraId="73D713FF" w14:textId="272E41CB" w:rsidTr="00D26690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25DD937F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34B76E8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4A3D834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3EBBA7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731A4C1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4E445B2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108,4</w:t>
            </w:r>
          </w:p>
        </w:tc>
      </w:tr>
      <w:tr w:rsidR="00563C24" w:rsidRPr="0090777D" w14:paraId="6B91B95C" w14:textId="4DD1ECE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2E2276B4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4F4B8CBD" w14:textId="1C6E8DF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1120EEC1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2F32C36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0277D25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4397E06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102,2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5C878FC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97,7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6EA9951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105,8</w:t>
            </w:r>
          </w:p>
        </w:tc>
      </w:tr>
      <w:tr w:rsidR="00563C24" w:rsidRPr="0090777D" w14:paraId="15E6B968" w14:textId="26084ABD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BA690F0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3937093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5CD71CC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0F66E21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105,2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298A176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7F6B371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106,9</w:t>
            </w:r>
          </w:p>
        </w:tc>
      </w:tr>
      <w:tr w:rsidR="00563C24" w:rsidRPr="0090777D" w14:paraId="497637EC" w14:textId="44B5EDB6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3DBAE3AE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42FEA9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110,9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06EB1A1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7D6C3F9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111,2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783199E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15A12B7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113,4</w:t>
            </w:r>
          </w:p>
        </w:tc>
      </w:tr>
      <w:tr w:rsidR="00563C24" w:rsidRPr="0090777D" w14:paraId="13C2A3D9" w14:textId="00887F33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0D9479D2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14691E8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112,2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5F00E89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38D1311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112,1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5AA83B0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1002FF8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114,2</w:t>
            </w:r>
          </w:p>
        </w:tc>
      </w:tr>
      <w:tr w:rsidR="00563C24" w:rsidRPr="0090777D" w14:paraId="5AD1C95B" w14:textId="6A63D088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1779E5A0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3BD1C35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115,0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6ED55D1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08F0BE5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115,4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09306C5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540AF9A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114,4</w:t>
            </w:r>
          </w:p>
        </w:tc>
      </w:tr>
      <w:tr w:rsidR="00563C24" w:rsidRPr="0090777D" w14:paraId="2FB90A88" w14:textId="51472A16" w:rsidTr="009A39BE">
        <w:trPr>
          <w:trHeight w:val="38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349C4112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711BB13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60E0433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100,2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3250B0D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95,7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3805F9F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5FDDBC8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100,1</w:t>
            </w:r>
          </w:p>
        </w:tc>
      </w:tr>
      <w:tr w:rsidR="00563C24" w:rsidRPr="0090777D" w14:paraId="0D05A323" w14:textId="07EB56BA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662CF751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2F4BED69" w14:textId="1C8CA5EF" w:rsidTr="00D26690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5FDD1DCB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4A0DB98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0F60EC5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75CC2DA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36F2E73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7A9C710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103,7</w:t>
            </w:r>
          </w:p>
        </w:tc>
      </w:tr>
      <w:tr w:rsidR="00563C24" w:rsidRPr="0090777D" w14:paraId="3B7D7040" w14:textId="0C7786AA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0D8B31BE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1EF2F12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07A8383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0DAF897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444B428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1E0A642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103,5</w:t>
            </w:r>
          </w:p>
        </w:tc>
      </w:tr>
      <w:tr w:rsidR="00563C24" w:rsidRPr="0090777D" w14:paraId="6DBC89A2" w14:textId="22D5F094" w:rsidTr="00D26690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1F4414" w14:textId="0C103E49" w:rsidR="00563C24" w:rsidRPr="00563C24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0BA577E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1B1CB92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1A365FD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91,3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2DC1A1E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99,4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69E5DFB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96,0</w:t>
            </w:r>
          </w:p>
        </w:tc>
      </w:tr>
      <w:tr w:rsidR="00563C24" w:rsidRPr="0090777D" w14:paraId="2C06ABA7" w14:textId="00798764" w:rsidTr="00D26690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2D5C8EFE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6DA3595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85,9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61E9B95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4C61639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82,9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1EECB42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101,9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3F044AC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92,6</w:t>
            </w:r>
          </w:p>
        </w:tc>
      </w:tr>
      <w:tr w:rsidR="00563C24" w:rsidRPr="0090777D" w14:paraId="0D53C465" w14:textId="5E5364A6" w:rsidTr="00D26690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6C4432F1" w:rsidR="00563C24" w:rsidRPr="006311EA" w:rsidRDefault="00563C24" w:rsidP="00563C24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66CA52E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98,0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2417041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98,1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6E628B2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95,3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219024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97,2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0DB4E7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98,6</w:t>
            </w:r>
          </w:p>
        </w:tc>
      </w:tr>
      <w:tr w:rsidR="00563C24" w:rsidRPr="0090777D" w14:paraId="374E218D" w14:textId="5167E84E" w:rsidTr="009A39BE">
        <w:trPr>
          <w:trHeight w:val="73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6DC4B471" w:rsidR="00563C24" w:rsidRPr="00563C24" w:rsidRDefault="00563C24" w:rsidP="00563C2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5814ED4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101,4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1F75784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6CE25DD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99,6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004C7EB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107,1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03E5417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91,2</w:t>
            </w:r>
          </w:p>
        </w:tc>
      </w:tr>
      <w:tr w:rsidR="00563C24" w:rsidRPr="0090777D" w14:paraId="179FAD77" w14:textId="52D21D70" w:rsidTr="00D26690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1A445C42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3E65BE4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74D9C">
              <w:t>102,1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602386A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50F60">
              <w:t>121,6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173E454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6D453F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08AC39A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B6926">
              <w:t>98,6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56B56BF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293A27">
              <w:t>113,6</w:t>
            </w:r>
          </w:p>
        </w:tc>
      </w:tr>
      <w:tr w:rsidR="00563C24" w:rsidRPr="0090777D" w14:paraId="7A9D3D75" w14:textId="25BFBB4B" w:rsidTr="00D4378B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09665E88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1820A69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77D1686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2BD47D1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7CFC641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1DC1435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108,3</w:t>
            </w:r>
          </w:p>
        </w:tc>
      </w:tr>
      <w:tr w:rsidR="00563C24" w:rsidRPr="0090777D" w14:paraId="3AB1D57D" w14:textId="381056F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4B1B020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3ED90112" w14:textId="43B8961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32B72BA8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155090D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526A4DF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97,0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483023D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94,3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0684A43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96,5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5AE3831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97,9</w:t>
            </w:r>
          </w:p>
        </w:tc>
      </w:tr>
      <w:tr w:rsidR="00563C24" w:rsidRPr="0090777D" w14:paraId="0BE50EED" w14:textId="4B6931B7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3F834166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579DADE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21A3969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2EC1FFD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6DDF3A1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644EC6A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108,7</w:t>
            </w:r>
          </w:p>
        </w:tc>
      </w:tr>
      <w:tr w:rsidR="00563C24" w:rsidRPr="0090777D" w14:paraId="5C268978" w14:textId="5FE32DF8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643F7437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5E8990F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436F78F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5BAA799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106,5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0E17234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4FCA955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111,6</w:t>
            </w:r>
          </w:p>
        </w:tc>
      </w:tr>
      <w:tr w:rsidR="00563C24" w:rsidRPr="0090777D" w14:paraId="008388CA" w14:textId="008CCA2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32F41C91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7604DFDF" w14:textId="518DCD3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35FBA544" w:rsidR="00563C24" w:rsidRPr="00563C24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49BA215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32B3A5E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5083D45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97,7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2A666B4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190B58A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99,2</w:t>
            </w:r>
          </w:p>
        </w:tc>
      </w:tr>
      <w:tr w:rsidR="00563C24" w:rsidRPr="0090777D" w14:paraId="7469B784" w14:textId="6DB72F16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2267EBEE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5ADA926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21F5939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6EE1310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3BD074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98,3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1B07B67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109,3</w:t>
            </w:r>
          </w:p>
        </w:tc>
      </w:tr>
      <w:tr w:rsidR="00563C24" w:rsidRPr="0090777D" w14:paraId="2F3B1EBE" w14:textId="4AEC3FA8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3FCB99A1" w:rsidR="00563C24" w:rsidRPr="006311EA" w:rsidRDefault="00563C24" w:rsidP="00563C24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0D6AF6D4" w14:textId="5DD42B4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013DE929" w:rsidR="00563C24" w:rsidRPr="006311EA" w:rsidRDefault="00563C24" w:rsidP="00563C24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6A51F84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6EFFE8B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765B731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58E77CF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102,6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596A17C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112,1</w:t>
            </w:r>
          </w:p>
        </w:tc>
      </w:tr>
      <w:tr w:rsidR="00563C24" w:rsidRPr="0090777D" w14:paraId="53C7F87A" w14:textId="03E1380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4048DDD7" w:rsidR="00563C24" w:rsidRPr="006311EA" w:rsidRDefault="00563C24" w:rsidP="00563C24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7DBC3CC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40BE5C3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022B694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126FFE6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95,9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307B9F7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107,9</w:t>
            </w:r>
          </w:p>
        </w:tc>
      </w:tr>
      <w:tr w:rsidR="00563C24" w:rsidRPr="0090777D" w14:paraId="49F88354" w14:textId="238B7345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545A91BB" w:rsidR="00563C24" w:rsidRPr="00563C24" w:rsidRDefault="00563C24" w:rsidP="00563C24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60BF594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97,6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45EA605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1372014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97,1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47C61A7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94,1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11F6F5F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107,3</w:t>
            </w:r>
          </w:p>
        </w:tc>
      </w:tr>
      <w:tr w:rsidR="00563C24" w:rsidRPr="0090777D" w14:paraId="17734DC3" w14:textId="0B03E945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50520498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2EF1ABA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0501248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343544C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108,2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76AEA53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104,3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17436D5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107,8</w:t>
            </w:r>
          </w:p>
        </w:tc>
      </w:tr>
      <w:tr w:rsidR="00563C24" w:rsidRPr="0090777D" w14:paraId="1830C89F" w14:textId="3F216D03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5AEF0A3B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1C98724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2392C57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4E232B2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107,5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3196AFE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95,7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337421E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112,2</w:t>
            </w:r>
          </w:p>
        </w:tc>
      </w:tr>
      <w:tr w:rsidR="00563C24" w:rsidRPr="0090777D" w14:paraId="2E68D32B" w14:textId="7963B45F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87AFBF" w14:textId="02D35923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1B70C5F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105,4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24363ED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2CED4F9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5ECCCF3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6B12DB3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110,9</w:t>
            </w:r>
          </w:p>
        </w:tc>
      </w:tr>
      <w:tr w:rsidR="00563C24" w:rsidRPr="0090777D" w14:paraId="27C408EE" w14:textId="36272C5B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41BDB964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1D6525D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B01D82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101,0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4E1C470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0700A6A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258391D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113,3</w:t>
            </w:r>
          </w:p>
        </w:tc>
      </w:tr>
      <w:tr w:rsidR="00563C24" w:rsidRPr="0090777D" w14:paraId="1272C786" w14:textId="2579D7F2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4A993EAE" w:rsidR="00563C24" w:rsidRPr="006311EA" w:rsidRDefault="00563C24" w:rsidP="00563C2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09B9CE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112,4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37AEB1B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102,6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5722E80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45F72FB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97,9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60C0704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114,4</w:t>
            </w:r>
          </w:p>
        </w:tc>
      </w:tr>
      <w:tr w:rsidR="00563C24" w:rsidRPr="0090777D" w14:paraId="3713FC2B" w14:textId="0AAC4FB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3575D709" w:rsidR="00563C24" w:rsidRPr="006311EA" w:rsidRDefault="00563C24" w:rsidP="00563C24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5E34FED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3997560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2AB63CE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1A48D3C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89,8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66D85B0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112,5</w:t>
            </w:r>
          </w:p>
        </w:tc>
      </w:tr>
      <w:tr w:rsidR="00563C24" w:rsidRPr="0090777D" w14:paraId="67477BBA" w14:textId="07E1C48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6B12709A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492597D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1E7F540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726FD4F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11FDD59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105,0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125D56C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112,6</w:t>
            </w:r>
          </w:p>
        </w:tc>
      </w:tr>
      <w:tr w:rsidR="00563C24" w:rsidRPr="0090777D" w14:paraId="7F42BEB7" w14:textId="7D7D2597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0FB47E8A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59DC8C5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2BFBE57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6018C76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39C5F6C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101,3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1EB7DFA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113,8</w:t>
            </w:r>
          </w:p>
        </w:tc>
      </w:tr>
      <w:tr w:rsidR="00563C24" w:rsidRPr="0090777D" w14:paraId="7271E30B" w14:textId="49458681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023C3F4A" w:rsidR="00563C24" w:rsidRPr="006311EA" w:rsidRDefault="00563C24" w:rsidP="00563C24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22A8D3F9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0CA316E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49F7C6F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108,7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7E5A421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100,6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01D46CB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111,6</w:t>
            </w:r>
          </w:p>
        </w:tc>
      </w:tr>
      <w:tr w:rsidR="00563C24" w:rsidRPr="0090777D" w14:paraId="426C523E" w14:textId="1216D83B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353E2E9C" w:rsidR="00563C24" w:rsidRPr="006311EA" w:rsidRDefault="00563C24" w:rsidP="00563C24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756CAA6D" w14:textId="5DA4594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5D6EBD20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33B47B5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310C439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99,3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18A4CCD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7B1D47F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100,4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2833421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114,2</w:t>
            </w:r>
          </w:p>
        </w:tc>
      </w:tr>
      <w:tr w:rsidR="00563C24" w:rsidRPr="0090777D" w14:paraId="7B71D88D" w14:textId="45DD1D7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32389D9B" w:rsidR="00563C24" w:rsidRPr="006311EA" w:rsidRDefault="00563C24" w:rsidP="00563C2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563C24" w:rsidRPr="0090777D" w14:paraId="373A3C63" w14:textId="6039BFD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2F768CFF" w:rsidR="00563C24" w:rsidRPr="00563C24" w:rsidRDefault="00563C24" w:rsidP="00563C2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14BBEAC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46D43BA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3B4E18CA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249DCD8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101,5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188A719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111,9</w:t>
            </w:r>
          </w:p>
        </w:tc>
      </w:tr>
      <w:tr w:rsidR="00563C24" w:rsidRPr="0090777D" w14:paraId="0E2CD49B" w14:textId="7E47C849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4B233C88" w:rsidR="00563C24" w:rsidRPr="00563C24" w:rsidRDefault="00563C24" w:rsidP="00563C24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3CF2D484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110,1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48D7EA8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98,9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7DFE32E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110,8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254FAF1F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27E46F1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115,3</w:t>
            </w:r>
          </w:p>
        </w:tc>
      </w:tr>
      <w:tr w:rsidR="00563C24" w:rsidRPr="0090777D" w14:paraId="76ED5F8A" w14:textId="5B87B982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2AE0CD8F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196EC19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0F98E09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0E4F3C87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113,8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356BD64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103,1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487EB540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118,1</w:t>
            </w:r>
          </w:p>
        </w:tc>
      </w:tr>
      <w:tr w:rsidR="00563C24" w:rsidRPr="0090777D" w14:paraId="5FFDC94A" w14:textId="5F17EBBA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21F197D5" w:rsidR="00563C24" w:rsidRPr="006311EA" w:rsidRDefault="00563C24" w:rsidP="00563C24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47F4B28E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6C3D32B2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59FE65B3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106,9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1D3402A5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100,9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4BB55B7D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107,4</w:t>
            </w:r>
          </w:p>
        </w:tc>
      </w:tr>
      <w:tr w:rsidR="00563C24" w:rsidRPr="0090777D" w14:paraId="5995D53C" w14:textId="2FA6831D" w:rsidTr="00D4378B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49A4EE54" w:rsidR="00563C24" w:rsidRPr="00563C24" w:rsidRDefault="00563C24" w:rsidP="00563C24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7D34D7C8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51F6">
              <w:t>109,1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4FE88481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F38D2">
              <w:t>100,3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34EE8B76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7B3BCC">
              <w:t>109,0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58A8B4BB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951BD6">
              <w:t>103,8</w:t>
            </w:r>
          </w:p>
        </w:tc>
        <w:tc>
          <w:tcPr>
            <w:tcW w:w="121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5F6F265C" w:rsidR="00563C24" w:rsidRPr="00FC62DE" w:rsidRDefault="00563C24" w:rsidP="00563C24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5B1117">
              <w:t>106,7</w:t>
            </w:r>
          </w:p>
        </w:tc>
      </w:tr>
    </w:tbl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39484236" w14:textId="77777777" w:rsidR="00563C24" w:rsidRPr="005631E8" w:rsidRDefault="00563C24" w:rsidP="00563C24">
      <w:pPr>
        <w:spacing w:before="1680" w:after="160" w:line="259" w:lineRule="auto"/>
        <w:rPr>
          <w:noProof/>
          <w:szCs w:val="19"/>
          <w:highlight w:val="yellow"/>
          <w:lang w:val="en-GB" w:eastAsia="pl-PL"/>
        </w:rPr>
        <w:sectPr w:rsidR="00563C24" w:rsidRPr="005631E8" w:rsidSect="00563C2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563C24" w:rsidRPr="00563C24" w14:paraId="632A2D5C" w14:textId="77777777" w:rsidTr="00B84C43">
        <w:trPr>
          <w:trHeight w:val="1626"/>
        </w:trPr>
        <w:tc>
          <w:tcPr>
            <w:tcW w:w="4926" w:type="dxa"/>
          </w:tcPr>
          <w:p w14:paraId="341D49F8" w14:textId="77777777" w:rsidR="00563C24" w:rsidRPr="00EB58C9" w:rsidRDefault="00563C24" w:rsidP="00563C2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62AB864F" w14:textId="77777777" w:rsidR="00563C24" w:rsidRPr="00EB58C9" w:rsidRDefault="00563C24" w:rsidP="00563C2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94C6F05" w14:textId="77777777" w:rsidR="00563C24" w:rsidRPr="00EB58C9" w:rsidRDefault="00563C24" w:rsidP="00563C24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344C095B" w:rsidR="00563C24" w:rsidRPr="0000577E" w:rsidRDefault="00563C24" w:rsidP="00563C24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640FA92B" w14:textId="77777777" w:rsidR="00563C24" w:rsidRPr="00EB58C9" w:rsidRDefault="00563C24" w:rsidP="00563C2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47D9D0E7" w14:textId="77777777" w:rsidR="00563C24" w:rsidRPr="00EB58C9" w:rsidRDefault="00563C24" w:rsidP="00563C2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A30188B" w14:textId="77777777" w:rsidR="00563C24" w:rsidRPr="00EB58C9" w:rsidRDefault="00563C24" w:rsidP="00563C2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722A522D" w14:textId="77777777" w:rsidR="00563C24" w:rsidRPr="00EB58C9" w:rsidRDefault="00563C24" w:rsidP="00563C24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563C24" w:rsidRPr="00563C24" w:rsidRDefault="00563C24" w:rsidP="00563C24">
            <w:pPr>
              <w:rPr>
                <w:sz w:val="18"/>
                <w:lang w:val="en-GB"/>
              </w:rPr>
            </w:pPr>
          </w:p>
        </w:tc>
      </w:tr>
      <w:tr w:rsidR="00563C24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60FDCFF" w14:textId="77777777" w:rsidR="00563C24" w:rsidRPr="0084331E" w:rsidRDefault="00563C24" w:rsidP="00563C24">
            <w:pPr>
              <w:rPr>
                <w:b/>
                <w:sz w:val="20"/>
                <w:lang w:val="en-GB"/>
              </w:rPr>
            </w:pPr>
            <w:r w:rsidRPr="0084331E">
              <w:rPr>
                <w:b/>
                <w:sz w:val="20"/>
                <w:lang w:val="en-GB"/>
              </w:rPr>
              <w:t xml:space="preserve">Press Office </w:t>
            </w:r>
          </w:p>
          <w:p w14:paraId="299DD477" w14:textId="77777777" w:rsidR="00563C24" w:rsidRPr="0084331E" w:rsidRDefault="00563C24" w:rsidP="00563C24">
            <w:pPr>
              <w:rPr>
                <w:sz w:val="20"/>
                <w:lang w:val="en-GB"/>
              </w:rPr>
            </w:pPr>
            <w:r w:rsidRPr="0084331E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26ECAB0E" w:rsidR="00563C24" w:rsidRPr="000A7B71" w:rsidRDefault="00563C24" w:rsidP="00563C24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</w:t>
            </w:r>
            <w:r w:rsidRPr="00C25F28">
              <w:rPr>
                <w:b/>
                <w:color w:val="000000" w:themeColor="text1"/>
                <w:sz w:val="20"/>
                <w:lang w:val="en-GB"/>
              </w:rPr>
              <w:t>ail:</w:t>
            </w:r>
            <w:r w:rsidRPr="00C25F2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C25F2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0677854C" w:rsidR="00563C24" w:rsidRPr="0000577E" w:rsidRDefault="00563C24" w:rsidP="00563C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32415607" wp14:editId="0F8E24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63C24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563C24" w:rsidRPr="0000577E" w:rsidRDefault="00563C24" w:rsidP="00563C2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220FF32A" w:rsidR="00563C24" w:rsidRPr="0000577E" w:rsidRDefault="00563C24" w:rsidP="00563C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58F062BB" wp14:editId="19087CE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63C24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563C24" w:rsidRPr="0000577E" w:rsidRDefault="00563C24" w:rsidP="00563C2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FAAB6BF" w:rsidR="00563C24" w:rsidRPr="0000577E" w:rsidRDefault="00563C24" w:rsidP="00563C2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7680" behindDoc="0" locked="0" layoutInCell="1" allowOverlap="1" wp14:anchorId="2331750F" wp14:editId="3B6498B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63C24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63C24" w:rsidRPr="0000577E" w:rsidRDefault="00563C24" w:rsidP="00563C2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129A346" w:rsidR="00563C24" w:rsidRPr="0000577E" w:rsidRDefault="00563C24" w:rsidP="00563C2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8704" behindDoc="0" locked="0" layoutInCell="1" allowOverlap="1" wp14:anchorId="75697AC9" wp14:editId="6A9860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63C24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63C24" w:rsidRPr="0000577E" w:rsidRDefault="00563C24" w:rsidP="00563C2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3DC635F8" w:rsidR="00563C24" w:rsidRPr="0000577E" w:rsidRDefault="00563C24" w:rsidP="00563C2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9728" behindDoc="0" locked="0" layoutInCell="1" allowOverlap="1" wp14:anchorId="78115005" wp14:editId="4B37C3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63C24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63C24" w:rsidRPr="0000577E" w:rsidRDefault="00563C24" w:rsidP="00563C2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197F6A06" w:rsidR="00563C24" w:rsidRPr="0000577E" w:rsidRDefault="00563C24" w:rsidP="00563C24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48131536" wp14:editId="1F2198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CCE36" w14:textId="77777777" w:rsidR="00563C24" w:rsidRPr="00EB58C9" w:rsidRDefault="00563C24" w:rsidP="00563C24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09BFF4CB" w14:textId="77777777" w:rsidR="00563C24" w:rsidRPr="00EB58C9" w:rsidRDefault="00563C24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241EB6F0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495CC897" w14:textId="77777777" w:rsidR="00563C24" w:rsidRPr="00EB58C9" w:rsidRDefault="00563C24" w:rsidP="00563C24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07881390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0A633277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A93A6B8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2D6FB01F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30C44F7B" w14:textId="77777777" w:rsidR="00563C24" w:rsidRPr="00EB58C9" w:rsidRDefault="00563C24" w:rsidP="00563C24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762A00B1" w14:textId="77777777" w:rsidR="00563C24" w:rsidRPr="00EB58C9" w:rsidRDefault="00563C24" w:rsidP="00563C2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44696C6E" w14:textId="77777777" w:rsidR="00563C24" w:rsidRPr="00EB58C9" w:rsidRDefault="009858DD" w:rsidP="00563C24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B8FD936" w14:textId="1B71819E" w:rsidR="00531873" w:rsidRPr="00681262" w:rsidRDefault="009858DD" w:rsidP="00563C24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3" w:tooltip="Link to the glossary to the term Retail price" w:history="1">
              <w:r w:rsidR="00563C24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</w:tc>
      </w:tr>
    </w:tbl>
    <w:p w14:paraId="6554604B" w14:textId="582521A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E05C38" w:rsidRDefault="00E05C38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E05C38" w:rsidRDefault="00E05C3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0065B0D-8230-4749-B906-D09EDA5E2C3C}"/>
    <w:embedBold r:id="rId2" w:fontKey="{C327AD46-2930-4FE9-8880-81D5A828E2A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2E463D9-259F-498A-A195-E33A4DA9F218}"/>
    <w:embedBold r:id="rId4" w:fontKey="{A9750BEC-6276-49E2-8A27-7597F5044B4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8E4796A-3017-4B5E-AD8F-DCC42DB39D34}"/>
    <w:embedBold r:id="rId6" w:fontKey="{2E044F96-1AF2-4FA7-8EB3-EFC1224029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DAC4387-80EB-445B-9DB4-20AFAD909F07}"/>
    <w:embedItalic r:id="rId8" w:fontKey="{79B40AE1-E4B8-4559-B0DE-FF8395ABA8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87B783D-10A1-4D3B-B0CD-EA9D48E88D1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55835A3-852E-459C-B76F-14389BA23E9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A3AE509-18D7-49F4-9761-3B4ED7B934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20105"/>
      <w:docPartObj>
        <w:docPartGallery w:val="Page Numbers (Bottom of Page)"/>
        <w:docPartUnique/>
      </w:docPartObj>
    </w:sdtPr>
    <w:sdtEndPr/>
    <w:sdtContent>
      <w:p w14:paraId="0FEC3211" w14:textId="77777777" w:rsidR="00563C24" w:rsidRDefault="00563C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8D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7862070"/>
      <w:docPartObj>
        <w:docPartGallery w:val="Page Numbers (Bottom of Page)"/>
        <w:docPartUnique/>
      </w:docPartObj>
    </w:sdtPr>
    <w:sdtEndPr/>
    <w:sdtContent>
      <w:p w14:paraId="53C68600" w14:textId="77777777" w:rsidR="00563C24" w:rsidRDefault="00563C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8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E05C38" w:rsidRDefault="00E05C3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8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E05C38" w:rsidRDefault="00E05C38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E05C38" w:rsidRDefault="00E05C3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939C4" w14:textId="77777777" w:rsidR="00563C24" w:rsidRDefault="00563C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27FDBEBD" wp14:editId="4C8B161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5E184" id="Prostokąt 10" o:spid="_x0000_s1026" style="position:absolute;margin-left:410.6pt;margin-top:-14.05pt;width:147.6pt;height:1785.8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15D2EB" w14:textId="77777777" w:rsidR="00563C24" w:rsidRDefault="00563C24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0EDBD231" wp14:editId="221B671D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4789D2" id="Prostokąt 10" o:spid="_x0000_s1026" style="position:absolute;margin-left:409.95pt;margin-top:39.05pt;width:147.4pt;height:788.6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H220b12AgAA6w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104F77B0" wp14:editId="53AF5E9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20D9B3" w14:textId="77777777" w:rsidR="00563C24" w:rsidRPr="003C6C8D" w:rsidRDefault="00563C2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4F77B0" id="Schemat blokowy: opóźnienie 6" o:spid="_x0000_s1028" alt="News releases" style="position:absolute;margin-left:396.6pt;margin-top:15.65pt;width:162.25pt;height:28.1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y6GWgYAADk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420D9B3" w14:textId="77777777" w:rsidR="00563C24" w:rsidRPr="003C6C8D" w:rsidRDefault="00563C2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9CCEE40" wp14:editId="15DCB87D">
          <wp:extent cx="1865630" cy="709295"/>
          <wp:effectExtent l="0" t="0" r="1270" b="0"/>
          <wp:docPr id="9" name="Obraz 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E497848" w14:textId="77777777" w:rsidR="00563C24" w:rsidRDefault="00563C2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4F9E3F78" wp14:editId="458CAAA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Januar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DC4A6" w14:textId="5592F852" w:rsidR="00563C24" w:rsidRPr="00C97596" w:rsidRDefault="00602A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E3F7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January 2024" style="position:absolute;margin-left:411pt;margin-top:20.95pt;width:112.8pt;height:26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5TFYzIgIAABc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5F9DC4A6" w14:textId="5592F852" w:rsidR="00563C24" w:rsidRPr="00C97596" w:rsidRDefault="00602A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E05C38" w:rsidRDefault="00E05C38">
    <w:pPr>
      <w:pStyle w:val="Nagwek"/>
    </w:pPr>
  </w:p>
  <w:p w14:paraId="40CA2E81" w14:textId="77777777" w:rsidR="00E05C38" w:rsidRDefault="00E05C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65pt;visibility:visible;mso-wrap-style:square" o:bullet="t">
        <v:imagedata r:id="rId1" o:title=""/>
      </v:shape>
    </w:pict>
  </w:numPicBullet>
  <w:numPicBullet w:numPicBulletId="1">
    <w:pict>
      <v:shape id="_x0000_i1027" type="#_x0000_t75" style="width:124.05pt;height:124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6C06"/>
    <w:rsid w:val="00017BF1"/>
    <w:rsid w:val="0002244A"/>
    <w:rsid w:val="0002530B"/>
    <w:rsid w:val="00027DA2"/>
    <w:rsid w:val="000360BD"/>
    <w:rsid w:val="00037EF7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2334"/>
    <w:rsid w:val="00093719"/>
    <w:rsid w:val="000942FF"/>
    <w:rsid w:val="00097840"/>
    <w:rsid w:val="000A3CCC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D73B3"/>
    <w:rsid w:val="000E0918"/>
    <w:rsid w:val="000E343E"/>
    <w:rsid w:val="000E79A9"/>
    <w:rsid w:val="000E7CE9"/>
    <w:rsid w:val="00100968"/>
    <w:rsid w:val="001011C3"/>
    <w:rsid w:val="00102819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3035"/>
    <w:rsid w:val="00134145"/>
    <w:rsid w:val="00136736"/>
    <w:rsid w:val="00136740"/>
    <w:rsid w:val="00136D67"/>
    <w:rsid w:val="00136D8F"/>
    <w:rsid w:val="001423B6"/>
    <w:rsid w:val="001448A7"/>
    <w:rsid w:val="00146621"/>
    <w:rsid w:val="00150717"/>
    <w:rsid w:val="0015086A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D6D8A"/>
    <w:rsid w:val="001E16B6"/>
    <w:rsid w:val="001E1708"/>
    <w:rsid w:val="001E5B2D"/>
    <w:rsid w:val="001F57EA"/>
    <w:rsid w:val="001F7839"/>
    <w:rsid w:val="001F7FAF"/>
    <w:rsid w:val="0020156C"/>
    <w:rsid w:val="002036FA"/>
    <w:rsid w:val="00205C45"/>
    <w:rsid w:val="00207FE9"/>
    <w:rsid w:val="00213BAD"/>
    <w:rsid w:val="00216634"/>
    <w:rsid w:val="002220AA"/>
    <w:rsid w:val="002321F6"/>
    <w:rsid w:val="00237030"/>
    <w:rsid w:val="00242D31"/>
    <w:rsid w:val="002459BD"/>
    <w:rsid w:val="0025481E"/>
    <w:rsid w:val="00255CE9"/>
    <w:rsid w:val="0025719C"/>
    <w:rsid w:val="002574F9"/>
    <w:rsid w:val="00262B61"/>
    <w:rsid w:val="00262CC6"/>
    <w:rsid w:val="00263E08"/>
    <w:rsid w:val="00274C57"/>
    <w:rsid w:val="00276811"/>
    <w:rsid w:val="00282699"/>
    <w:rsid w:val="00287B57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20A9"/>
    <w:rsid w:val="00312384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6EB5"/>
    <w:rsid w:val="00357611"/>
    <w:rsid w:val="0036432A"/>
    <w:rsid w:val="00364AF9"/>
    <w:rsid w:val="00366C02"/>
    <w:rsid w:val="00367237"/>
    <w:rsid w:val="00367D5B"/>
    <w:rsid w:val="0037077F"/>
    <w:rsid w:val="0037087E"/>
    <w:rsid w:val="00372411"/>
    <w:rsid w:val="00373882"/>
    <w:rsid w:val="00376D0F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A445D"/>
    <w:rsid w:val="003A7764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D6D4D"/>
    <w:rsid w:val="003E1C84"/>
    <w:rsid w:val="003E4367"/>
    <w:rsid w:val="003E75E8"/>
    <w:rsid w:val="003F1528"/>
    <w:rsid w:val="003F2E18"/>
    <w:rsid w:val="003F4C97"/>
    <w:rsid w:val="003F666D"/>
    <w:rsid w:val="003F7FE6"/>
    <w:rsid w:val="00400193"/>
    <w:rsid w:val="0040498A"/>
    <w:rsid w:val="00411BE9"/>
    <w:rsid w:val="00411C01"/>
    <w:rsid w:val="0041334F"/>
    <w:rsid w:val="004141D9"/>
    <w:rsid w:val="00416EAF"/>
    <w:rsid w:val="00420F63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D08"/>
    <w:rsid w:val="00447C48"/>
    <w:rsid w:val="004525B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0D78"/>
    <w:rsid w:val="004C1895"/>
    <w:rsid w:val="004C2CC3"/>
    <w:rsid w:val="004C6D40"/>
    <w:rsid w:val="004E0824"/>
    <w:rsid w:val="004E3C5E"/>
    <w:rsid w:val="004E6AA8"/>
    <w:rsid w:val="004F0C3C"/>
    <w:rsid w:val="004F2280"/>
    <w:rsid w:val="004F23BB"/>
    <w:rsid w:val="004F40DF"/>
    <w:rsid w:val="004F63FC"/>
    <w:rsid w:val="00501A62"/>
    <w:rsid w:val="00505A92"/>
    <w:rsid w:val="00507C2D"/>
    <w:rsid w:val="00516EC1"/>
    <w:rsid w:val="0051773F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63C24"/>
    <w:rsid w:val="00566356"/>
    <w:rsid w:val="005762A7"/>
    <w:rsid w:val="005773D1"/>
    <w:rsid w:val="005829A0"/>
    <w:rsid w:val="0058476D"/>
    <w:rsid w:val="00587729"/>
    <w:rsid w:val="00587CEE"/>
    <w:rsid w:val="005916D7"/>
    <w:rsid w:val="0059427F"/>
    <w:rsid w:val="005A698C"/>
    <w:rsid w:val="005B2172"/>
    <w:rsid w:val="005B6660"/>
    <w:rsid w:val="005B6C6C"/>
    <w:rsid w:val="005C0CAC"/>
    <w:rsid w:val="005C4461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2A63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3FB7"/>
    <w:rsid w:val="00644303"/>
    <w:rsid w:val="00653CEC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44E7"/>
    <w:rsid w:val="006D1507"/>
    <w:rsid w:val="006D22A8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06E82"/>
    <w:rsid w:val="007137D3"/>
    <w:rsid w:val="007211B1"/>
    <w:rsid w:val="007225F0"/>
    <w:rsid w:val="00722B58"/>
    <w:rsid w:val="00723F04"/>
    <w:rsid w:val="00725DC0"/>
    <w:rsid w:val="007277AA"/>
    <w:rsid w:val="007277DA"/>
    <w:rsid w:val="007279D8"/>
    <w:rsid w:val="00731D27"/>
    <w:rsid w:val="0073656D"/>
    <w:rsid w:val="00744209"/>
    <w:rsid w:val="00746187"/>
    <w:rsid w:val="00747D9D"/>
    <w:rsid w:val="0076254F"/>
    <w:rsid w:val="00762C2D"/>
    <w:rsid w:val="00773E65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3017"/>
    <w:rsid w:val="0080553C"/>
    <w:rsid w:val="00805B46"/>
    <w:rsid w:val="00805DB4"/>
    <w:rsid w:val="00816182"/>
    <w:rsid w:val="00823593"/>
    <w:rsid w:val="00824A59"/>
    <w:rsid w:val="00825C34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2A7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A7F6C"/>
    <w:rsid w:val="008B12D2"/>
    <w:rsid w:val="008C0C29"/>
    <w:rsid w:val="008D02DA"/>
    <w:rsid w:val="008D4EDC"/>
    <w:rsid w:val="008D76BC"/>
    <w:rsid w:val="008E3053"/>
    <w:rsid w:val="008E360B"/>
    <w:rsid w:val="008E4E2C"/>
    <w:rsid w:val="008E7DBA"/>
    <w:rsid w:val="008F0829"/>
    <w:rsid w:val="008F0BFE"/>
    <w:rsid w:val="008F3638"/>
    <w:rsid w:val="008F4441"/>
    <w:rsid w:val="008F6B20"/>
    <w:rsid w:val="008F6F31"/>
    <w:rsid w:val="008F74DF"/>
    <w:rsid w:val="00902274"/>
    <w:rsid w:val="0090777D"/>
    <w:rsid w:val="009127BA"/>
    <w:rsid w:val="00914A11"/>
    <w:rsid w:val="00920AAE"/>
    <w:rsid w:val="00920E24"/>
    <w:rsid w:val="00920EF5"/>
    <w:rsid w:val="009227A6"/>
    <w:rsid w:val="00933EC1"/>
    <w:rsid w:val="00936773"/>
    <w:rsid w:val="00942235"/>
    <w:rsid w:val="009446AD"/>
    <w:rsid w:val="009451EE"/>
    <w:rsid w:val="00946F0D"/>
    <w:rsid w:val="00950E59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84D19"/>
    <w:rsid w:val="009858DD"/>
    <w:rsid w:val="00991BAC"/>
    <w:rsid w:val="00995A21"/>
    <w:rsid w:val="0099757D"/>
    <w:rsid w:val="009A39BE"/>
    <w:rsid w:val="009A6EA0"/>
    <w:rsid w:val="009C1335"/>
    <w:rsid w:val="009C1AB2"/>
    <w:rsid w:val="009C7251"/>
    <w:rsid w:val="009E2E91"/>
    <w:rsid w:val="009E5F9E"/>
    <w:rsid w:val="009F24B8"/>
    <w:rsid w:val="00A0173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3B5D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44E0"/>
    <w:rsid w:val="00AA6DC8"/>
    <w:rsid w:val="00AA710D"/>
    <w:rsid w:val="00AB2DCA"/>
    <w:rsid w:val="00AB64F3"/>
    <w:rsid w:val="00AB6D25"/>
    <w:rsid w:val="00AC78C6"/>
    <w:rsid w:val="00AD0E56"/>
    <w:rsid w:val="00AE229B"/>
    <w:rsid w:val="00AE2D4B"/>
    <w:rsid w:val="00AE4F99"/>
    <w:rsid w:val="00AF1C61"/>
    <w:rsid w:val="00AF25CB"/>
    <w:rsid w:val="00AF722D"/>
    <w:rsid w:val="00B11B69"/>
    <w:rsid w:val="00B14952"/>
    <w:rsid w:val="00B16871"/>
    <w:rsid w:val="00B24B7A"/>
    <w:rsid w:val="00B25B45"/>
    <w:rsid w:val="00B31E5A"/>
    <w:rsid w:val="00B31E8D"/>
    <w:rsid w:val="00B40E7F"/>
    <w:rsid w:val="00B41DD2"/>
    <w:rsid w:val="00B47359"/>
    <w:rsid w:val="00B51B5F"/>
    <w:rsid w:val="00B55C78"/>
    <w:rsid w:val="00B57D18"/>
    <w:rsid w:val="00B653AB"/>
    <w:rsid w:val="00B65F9E"/>
    <w:rsid w:val="00B66B19"/>
    <w:rsid w:val="00B7386E"/>
    <w:rsid w:val="00B84C43"/>
    <w:rsid w:val="00B85C79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B7BB1"/>
    <w:rsid w:val="00BD0014"/>
    <w:rsid w:val="00BD4C82"/>
    <w:rsid w:val="00BD4E33"/>
    <w:rsid w:val="00BD79F1"/>
    <w:rsid w:val="00BE50F3"/>
    <w:rsid w:val="00BE515A"/>
    <w:rsid w:val="00BE7F76"/>
    <w:rsid w:val="00BF592A"/>
    <w:rsid w:val="00BF77E0"/>
    <w:rsid w:val="00BF7F08"/>
    <w:rsid w:val="00C030DE"/>
    <w:rsid w:val="00C03C4E"/>
    <w:rsid w:val="00C05035"/>
    <w:rsid w:val="00C051A8"/>
    <w:rsid w:val="00C139E1"/>
    <w:rsid w:val="00C22105"/>
    <w:rsid w:val="00C244B6"/>
    <w:rsid w:val="00C259F2"/>
    <w:rsid w:val="00C27668"/>
    <w:rsid w:val="00C27BF1"/>
    <w:rsid w:val="00C31509"/>
    <w:rsid w:val="00C3702F"/>
    <w:rsid w:val="00C41BAD"/>
    <w:rsid w:val="00C44B66"/>
    <w:rsid w:val="00C4500A"/>
    <w:rsid w:val="00C4666E"/>
    <w:rsid w:val="00C46A7E"/>
    <w:rsid w:val="00C51CC8"/>
    <w:rsid w:val="00C62238"/>
    <w:rsid w:val="00C63A10"/>
    <w:rsid w:val="00C64A37"/>
    <w:rsid w:val="00C70F8E"/>
    <w:rsid w:val="00C7158E"/>
    <w:rsid w:val="00C7250B"/>
    <w:rsid w:val="00C7346B"/>
    <w:rsid w:val="00C75AAC"/>
    <w:rsid w:val="00C77C0E"/>
    <w:rsid w:val="00C86A20"/>
    <w:rsid w:val="00C90861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2C5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0CC"/>
    <w:rsid w:val="00CF090C"/>
    <w:rsid w:val="00CF18EE"/>
    <w:rsid w:val="00CF30BD"/>
    <w:rsid w:val="00CF4099"/>
    <w:rsid w:val="00CF5C2C"/>
    <w:rsid w:val="00CF6E85"/>
    <w:rsid w:val="00CF7DBC"/>
    <w:rsid w:val="00D00796"/>
    <w:rsid w:val="00D06919"/>
    <w:rsid w:val="00D14388"/>
    <w:rsid w:val="00D261A2"/>
    <w:rsid w:val="00D26690"/>
    <w:rsid w:val="00D27235"/>
    <w:rsid w:val="00D31150"/>
    <w:rsid w:val="00D339B2"/>
    <w:rsid w:val="00D36761"/>
    <w:rsid w:val="00D42DCA"/>
    <w:rsid w:val="00D4378B"/>
    <w:rsid w:val="00D46BBB"/>
    <w:rsid w:val="00D52689"/>
    <w:rsid w:val="00D616D2"/>
    <w:rsid w:val="00D6266A"/>
    <w:rsid w:val="00D63B5F"/>
    <w:rsid w:val="00D65A6F"/>
    <w:rsid w:val="00D67E6D"/>
    <w:rsid w:val="00D70EF7"/>
    <w:rsid w:val="00D75400"/>
    <w:rsid w:val="00D77789"/>
    <w:rsid w:val="00D8397C"/>
    <w:rsid w:val="00D94EED"/>
    <w:rsid w:val="00D96026"/>
    <w:rsid w:val="00D972F6"/>
    <w:rsid w:val="00DA331D"/>
    <w:rsid w:val="00DA676B"/>
    <w:rsid w:val="00DA6D1F"/>
    <w:rsid w:val="00DA7C1C"/>
    <w:rsid w:val="00DB05D3"/>
    <w:rsid w:val="00DB147A"/>
    <w:rsid w:val="00DB1B7A"/>
    <w:rsid w:val="00DB20C5"/>
    <w:rsid w:val="00DB250B"/>
    <w:rsid w:val="00DB706E"/>
    <w:rsid w:val="00DC6708"/>
    <w:rsid w:val="00DC71B8"/>
    <w:rsid w:val="00DD011A"/>
    <w:rsid w:val="00DD1F29"/>
    <w:rsid w:val="00DE2400"/>
    <w:rsid w:val="00DE5639"/>
    <w:rsid w:val="00DE58F1"/>
    <w:rsid w:val="00DE6B58"/>
    <w:rsid w:val="00DE709C"/>
    <w:rsid w:val="00DF0BF4"/>
    <w:rsid w:val="00DF5E32"/>
    <w:rsid w:val="00E01436"/>
    <w:rsid w:val="00E0192F"/>
    <w:rsid w:val="00E03E79"/>
    <w:rsid w:val="00E045BD"/>
    <w:rsid w:val="00E04D6C"/>
    <w:rsid w:val="00E05C38"/>
    <w:rsid w:val="00E07EE7"/>
    <w:rsid w:val="00E10640"/>
    <w:rsid w:val="00E11E6A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0605"/>
    <w:rsid w:val="00E62B27"/>
    <w:rsid w:val="00E63B0C"/>
    <w:rsid w:val="00E63C96"/>
    <w:rsid w:val="00E65107"/>
    <w:rsid w:val="00E664C5"/>
    <w:rsid w:val="00E671A2"/>
    <w:rsid w:val="00E76D26"/>
    <w:rsid w:val="00E76EE5"/>
    <w:rsid w:val="00E771DB"/>
    <w:rsid w:val="00E85E45"/>
    <w:rsid w:val="00E87BCE"/>
    <w:rsid w:val="00E87D51"/>
    <w:rsid w:val="00E95036"/>
    <w:rsid w:val="00E95B8E"/>
    <w:rsid w:val="00EA1242"/>
    <w:rsid w:val="00EA4E39"/>
    <w:rsid w:val="00EB0CD6"/>
    <w:rsid w:val="00EB1390"/>
    <w:rsid w:val="00EB1F5B"/>
    <w:rsid w:val="00EB2C71"/>
    <w:rsid w:val="00EB3333"/>
    <w:rsid w:val="00EB4340"/>
    <w:rsid w:val="00EB556D"/>
    <w:rsid w:val="00EB5A7D"/>
    <w:rsid w:val="00EC33BD"/>
    <w:rsid w:val="00ED030A"/>
    <w:rsid w:val="00ED03AC"/>
    <w:rsid w:val="00ED55C0"/>
    <w:rsid w:val="00ED682B"/>
    <w:rsid w:val="00EE2042"/>
    <w:rsid w:val="00EE310D"/>
    <w:rsid w:val="00EE41D5"/>
    <w:rsid w:val="00EF2C21"/>
    <w:rsid w:val="00F0166F"/>
    <w:rsid w:val="00F037A4"/>
    <w:rsid w:val="00F04140"/>
    <w:rsid w:val="00F049AB"/>
    <w:rsid w:val="00F142DB"/>
    <w:rsid w:val="00F21983"/>
    <w:rsid w:val="00F2277C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312D"/>
    <w:rsid w:val="00F6338B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37B"/>
    <w:rsid w:val="00FD2B28"/>
    <w:rsid w:val="00FD5EA7"/>
    <w:rsid w:val="00FE13EB"/>
    <w:rsid w:val="00FE36CF"/>
    <w:rsid w:val="00FE7F1B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CPI_12_2023_EN.docx.docx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EE7D8-F8AB-41D7-BCAA-FE81FBE726C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7B58F5D-49F5-4402-B217-72B449877C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7</Pages>
  <Words>1507</Words>
  <Characters>9048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2024-01-12T13:12:00Z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