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F884" w14:textId="4F745C35"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14:paraId="7260D583" w14:textId="5C9B66A1"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5F7923">
        <w:rPr>
          <w:lang w:val="en-GB"/>
        </w:rPr>
        <w:t>November</w:t>
      </w:r>
      <w:r w:rsidR="00530E37" w:rsidRPr="00E71AE6">
        <w:rPr>
          <w:lang w:val="en-GB"/>
        </w:rPr>
        <w:t xml:space="preserve"> 202</w:t>
      </w:r>
      <w:r w:rsidR="00744B64">
        <w:rPr>
          <w:lang w:val="en-GB"/>
        </w:rPr>
        <w:t>3</w:t>
      </w:r>
    </w:p>
    <w:p w14:paraId="07EC02A5" w14:textId="63BFED36" w:rsidR="0098135C" w:rsidRPr="000B6255" w:rsidRDefault="00E27071" w:rsidP="008945AB">
      <w:pPr>
        <w:pStyle w:val="tytuinformacji"/>
        <w:rPr>
          <w:sz w:val="28"/>
          <w:szCs w:val="28"/>
          <w:lang w:val="en-US"/>
        </w:rPr>
      </w:pPr>
      <w:r w:rsidRPr="006C0BD7">
        <w:rPr>
          <w:sz w:val="28"/>
          <w:szCs w:val="28"/>
          <w:lang w:val="en-GB"/>
        </w:rPr>
        <w:t>In-depth questions about the current economic issues and the impact of war in Ukraine</w:t>
      </w:r>
      <w:r w:rsidR="00675C8F" w:rsidRPr="006C0BD7">
        <w:rPr>
          <w:sz w:val="28"/>
          <w:szCs w:val="28"/>
          <w:lang w:val="en-GB"/>
        </w:rPr>
        <w:t xml:space="preserve"> </w:t>
      </w:r>
      <w:r w:rsidR="00374D34" w:rsidRPr="006C0BD7">
        <w:rPr>
          <w:sz w:val="28"/>
          <w:szCs w:val="28"/>
          <w:lang w:val="en-GB"/>
        </w:rPr>
        <w:t>–</w:t>
      </w:r>
      <w:r w:rsidR="00FE4F3B" w:rsidRPr="006C0BD7">
        <w:rPr>
          <w:sz w:val="28"/>
          <w:szCs w:val="28"/>
          <w:lang w:val="en-GB"/>
        </w:rPr>
        <w:t xml:space="preserve"> </w:t>
      </w:r>
      <w:r w:rsidR="00500DE2" w:rsidRPr="006C0BD7">
        <w:rPr>
          <w:sz w:val="28"/>
          <w:szCs w:val="28"/>
          <w:lang w:val="en-GB"/>
        </w:rPr>
        <w:t xml:space="preserve">assessment and </w:t>
      </w:r>
      <w:r w:rsidR="00295870" w:rsidRPr="006C0BD7">
        <w:rPr>
          <w:sz w:val="28"/>
          <w:szCs w:val="28"/>
          <w:lang w:val="en-GB"/>
        </w:rPr>
        <w:t>expectations</w:t>
      </w:r>
      <w:r w:rsidR="00461CA9" w:rsidRPr="006C0BD7">
        <w:rPr>
          <w:noProof/>
          <w:spacing w:val="-4"/>
          <w:sz w:val="28"/>
          <w:szCs w:val="28"/>
          <w:lang w:eastAsia="pl-PL"/>
        </w:rPr>
        <mc:AlternateContent>
          <mc:Choice Requires="wps">
            <w:drawing>
              <wp:anchor distT="45720" distB="45720" distL="114300" distR="114300" simplePos="0" relativeHeight="251889664" behindDoc="1" locked="0" layoutInCell="1" allowOverlap="1" wp14:anchorId="29F1FEE8" wp14:editId="43CCC83F">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descr="General business climate indicator and its components in the last six months" title="General business climate indicator and its components in the last six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14:paraId="0F25FEC2" w14:textId="77777777" w:rsidR="007111E1" w:rsidRPr="00B17BDC" w:rsidRDefault="007111E1"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0" w:name="_Hlk95285979"/>
                            <w:r w:rsidRPr="00B17BDC">
                              <w:rPr>
                                <w:rFonts w:ascii="Fira Sans" w:eastAsia="Times New Roman" w:hAnsi="Fira Sans" w:cs="Times New Roman"/>
                                <w:bCs/>
                                <w:color w:val="001D77"/>
                                <w:sz w:val="18"/>
                                <w:szCs w:val="18"/>
                                <w:lang w:val="en-US" w:eastAsia="pl-PL"/>
                              </w:rPr>
                              <w:t xml:space="preserve">and its components </w:t>
                            </w:r>
                            <w:bookmarkEnd w:id="0"/>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F1FEE8" id="_x0000_t202" coordsize="21600,21600" o:spt="202" path="m,l,21600r21600,l21600,xe">
                <v:stroke joinstyle="miter"/>
                <v:path gradientshapeok="t" o:connecttype="rect"/>
              </v:shapetype>
              <v:shape id="Pole tekstowe 4" o:spid="_x0000_s1026" type="#_x0000_t202" alt="Tytuł: General business climate indicator and its components in the last six months — opis: General business climate indicator and its components in the last six months" style="position:absolute;margin-left:411.1pt;margin-top:18.9pt;width:142.35pt;height:56.4pt;z-index:-25142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" filled="f" stroked="f">
                <v:textbox>
                  <w:txbxContent>
                    <w:p w14:paraId="0F25FEC2" w14:textId="77777777" w:rsidR="007111E1" w:rsidRPr="00B17BDC" w:rsidRDefault="007111E1"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p>
    <w:p w14:paraId="7C1DA959" w14:textId="5869FB5E" w:rsidR="00C9308D" w:rsidRPr="00C9308D" w:rsidRDefault="007663C1" w:rsidP="00C9308D">
      <w:pPr>
        <w:pStyle w:val="LID"/>
        <w:spacing w:before="360" w:after="120"/>
        <w:jc w:val="both"/>
        <w:rPr>
          <w:noProof w:val="0"/>
          <w:highlight w:val="yellow"/>
          <w:lang w:val="en-US"/>
        </w:rPr>
      </w:pPr>
      <w:r w:rsidRPr="00C9308D">
        <w:rPr>
          <w:color w:val="001D77"/>
        </w:rPr>
        <mc:AlternateContent>
          <mc:Choice Requires="wps">
            <w:drawing>
              <wp:anchor distT="45720" distB="45720" distL="114300" distR="114300" simplePos="0" relativeHeight="253178880" behindDoc="0" locked="0" layoutInCell="1" allowOverlap="1" wp14:anchorId="222AFB0C" wp14:editId="68854BEA">
                <wp:simplePos x="0" y="0"/>
                <wp:positionH relativeFrom="margin">
                  <wp:posOffset>0</wp:posOffset>
                </wp:positionH>
                <wp:positionV relativeFrom="paragraph">
                  <wp:posOffset>240665</wp:posOffset>
                </wp:positionV>
                <wp:extent cx="2204085" cy="1133475"/>
                <wp:effectExtent l="0" t="0" r="5715" b="9525"/>
                <wp:wrapSquare wrapText="bothSides"/>
                <wp:docPr id="40" name="Pole tekstowe 2" descr="-12.1&#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5A6AC602" w:rsidR="007111E1" w:rsidRPr="00544C35" w:rsidRDefault="007111E1"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Pr="00544C35">
                              <w:rPr>
                                <w:rFonts w:ascii="Fira Sans SemiBold" w:hAnsi="Fira Sans SemiBold"/>
                                <w:color w:val="FFFFFF" w:themeColor="background1"/>
                                <w:sz w:val="60"/>
                                <w:szCs w:val="60"/>
                                <w:lang w:val="en-US"/>
                              </w:rPr>
                              <w:t xml:space="preserve"> </w:t>
                            </w:r>
                            <w:r w:rsidR="002679DB">
                              <w:rPr>
                                <w:rStyle w:val="WartowskanikaZnak"/>
                                <w:sz w:val="60"/>
                                <w:szCs w:val="60"/>
                                <w:lang w:val="en-US"/>
                              </w:rPr>
                              <w:t>-12.</w:t>
                            </w:r>
                            <w:r w:rsidR="002873D7">
                              <w:rPr>
                                <w:rStyle w:val="WartowskanikaZnak"/>
                                <w:sz w:val="60"/>
                                <w:szCs w:val="60"/>
                                <w:lang w:val="en-US"/>
                              </w:rPr>
                              <w:t>1</w:t>
                            </w:r>
                          </w:p>
                          <w:p w14:paraId="341B5DE5" w14:textId="767DB70E" w:rsidR="007111E1" w:rsidRPr="00544C35" w:rsidRDefault="007111E1" w:rsidP="00510617">
                            <w:pPr>
                              <w:pStyle w:val="Opiswskanika"/>
                              <w:rPr>
                                <w:sz w:val="18"/>
                                <w:szCs w:val="20"/>
                                <w:lang w:val="en-US"/>
                              </w:rPr>
                            </w:pPr>
                            <w:r w:rsidRPr="00544C35">
                              <w:rPr>
                                <w:lang w:val="en-US"/>
                              </w:rPr>
                              <w:t>General business climate 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7" alt="-12.1&#10;General business climate indicator in manufacturing" style="position:absolute;left:0;text-align:left;margin-left:0;margin-top:18.95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" fillcolor="#001d77" stroked="f">
                <v:stroke joinstyle="miter"/>
                <v:textbox>
                  <w:txbxContent>
                    <w:p w14:paraId="215AD147" w14:textId="5A6AC602" w:rsidR="007111E1" w:rsidRPr="00544C35" w:rsidRDefault="007111E1"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Pr="00544C35">
                        <w:rPr>
                          <w:rFonts w:ascii="Fira Sans SemiBold" w:hAnsi="Fira Sans SemiBold"/>
                          <w:color w:val="FFFFFF" w:themeColor="background1"/>
                          <w:sz w:val="60"/>
                          <w:szCs w:val="60"/>
                          <w:lang w:val="en-US"/>
                        </w:rPr>
                        <w:t xml:space="preserve"> </w:t>
                      </w:r>
                      <w:r w:rsidR="002679DB">
                        <w:rPr>
                          <w:rStyle w:val="WartowskanikaZnak"/>
                          <w:sz w:val="60"/>
                          <w:szCs w:val="60"/>
                          <w:lang w:val="en-US"/>
                        </w:rPr>
                        <w:t>-12.</w:t>
                      </w:r>
                      <w:r w:rsidR="002873D7">
                        <w:rPr>
                          <w:rStyle w:val="WartowskanikaZnak"/>
                          <w:sz w:val="60"/>
                          <w:szCs w:val="60"/>
                          <w:lang w:val="en-US"/>
                        </w:rPr>
                        <w:t>1</w:t>
                      </w:r>
                    </w:p>
                    <w:p w14:paraId="341B5DE5" w14:textId="767DB70E" w:rsidR="007111E1" w:rsidRPr="00544C35" w:rsidRDefault="007111E1" w:rsidP="00510617">
                      <w:pPr>
                        <w:pStyle w:val="Opiswskanika"/>
                        <w:rPr>
                          <w:sz w:val="18"/>
                          <w:szCs w:val="20"/>
                          <w:lang w:val="en-US"/>
                        </w:rPr>
                      </w:pPr>
                      <w:r w:rsidRPr="00544C35">
                        <w:rPr>
                          <w:lang w:val="en-US"/>
                        </w:rPr>
                        <w:t>General business climate i</w:t>
                      </w:r>
                      <w:r>
                        <w:rPr>
                          <w:lang w:val="en-US"/>
                        </w:rPr>
                        <w:t>ndicator in manufacturing</w:t>
                      </w:r>
                    </w:p>
                  </w:txbxContent>
                </v:textbox>
                <w10:wrap type="square" anchorx="margin"/>
              </v:roundrect>
            </w:pict>
          </mc:Fallback>
        </mc:AlternateContent>
      </w:r>
      <w:r w:rsidR="001067C8" w:rsidRPr="00C9308D">
        <w:drawing>
          <wp:anchor distT="0" distB="0" distL="114300" distR="114300" simplePos="0" relativeHeight="252795904" behindDoc="0" locked="0" layoutInCell="1" allowOverlap="1" wp14:anchorId="6A0E5CC6" wp14:editId="440A0FBD">
            <wp:simplePos x="0" y="0"/>
            <wp:positionH relativeFrom="column">
              <wp:posOffset>5346783</wp:posOffset>
            </wp:positionH>
            <wp:positionV relativeFrom="paragraph">
              <wp:posOffset>669125</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B73" w:rsidRPr="00C9308D">
        <w:rPr>
          <w:noProof w:val="0"/>
          <w:lang w:val="en-GB"/>
        </w:rPr>
        <w:t xml:space="preserve">In </w:t>
      </w:r>
      <w:r w:rsidR="005F7923">
        <w:rPr>
          <w:noProof w:val="0"/>
          <w:lang w:val="en-GB"/>
        </w:rPr>
        <w:t>November</w:t>
      </w:r>
      <w:r w:rsidR="006078A8" w:rsidRPr="00C9308D">
        <w:rPr>
          <w:noProof w:val="0"/>
          <w:lang w:val="en-GB"/>
        </w:rPr>
        <w:t xml:space="preserve"> </w:t>
      </w:r>
      <w:r w:rsidR="00C051EF" w:rsidRPr="00C9308D">
        <w:rPr>
          <w:noProof w:val="0"/>
          <w:lang w:val="en-GB"/>
        </w:rPr>
        <w:t xml:space="preserve">the </w:t>
      </w:r>
      <w:r w:rsidR="006078A8" w:rsidRPr="00C9308D">
        <w:rPr>
          <w:noProof w:val="0"/>
          <w:lang w:val="en-GB"/>
        </w:rPr>
        <w:t xml:space="preserve">assessments of </w:t>
      </w:r>
      <w:r w:rsidR="00A22F17" w:rsidRPr="00C9308D">
        <w:rPr>
          <w:noProof w:val="0"/>
          <w:lang w:val="en-GB"/>
        </w:rPr>
        <w:t xml:space="preserve">general business climate indicator </w:t>
      </w:r>
      <w:r w:rsidR="00912544" w:rsidRPr="003F455E">
        <w:rPr>
          <w:noProof w:val="0"/>
          <w:lang w:val="en-GB"/>
        </w:rPr>
        <w:t xml:space="preserve">in </w:t>
      </w:r>
      <w:r w:rsidR="005105D7">
        <w:rPr>
          <w:noProof w:val="0"/>
          <w:lang w:val="en-GB"/>
        </w:rPr>
        <w:t>most</w:t>
      </w:r>
      <w:r w:rsidR="00912544" w:rsidRPr="003F455E">
        <w:rPr>
          <w:noProof w:val="0"/>
          <w:lang w:val="en-GB"/>
        </w:rPr>
        <w:t xml:space="preserve"> of presented kinds of activities</w:t>
      </w:r>
      <w:r w:rsidR="00912544">
        <w:rPr>
          <w:noProof w:val="0"/>
          <w:lang w:val="en-GB"/>
        </w:rPr>
        <w:t xml:space="preserve"> are</w:t>
      </w:r>
      <w:r w:rsidR="00C9308D" w:rsidRPr="00C9308D">
        <w:rPr>
          <w:noProof w:val="0"/>
          <w:lang w:val="en-GB"/>
        </w:rPr>
        <w:t xml:space="preserve"> at </w:t>
      </w:r>
      <w:r w:rsidR="00310AA6">
        <w:rPr>
          <w:noProof w:val="0"/>
          <w:lang w:val="en-GB"/>
        </w:rPr>
        <w:t xml:space="preserve">a </w:t>
      </w:r>
      <w:r w:rsidR="009E34CF">
        <w:rPr>
          <w:noProof w:val="0"/>
          <w:lang w:val="en-GB"/>
        </w:rPr>
        <w:t>similar</w:t>
      </w:r>
      <w:r w:rsidR="009E34CF">
        <w:rPr>
          <w:noProof w:val="0"/>
          <w:lang w:val="en-GB"/>
        </w:rPr>
        <w:t xml:space="preserve"> </w:t>
      </w:r>
      <w:r w:rsidR="009E34CF">
        <w:rPr>
          <w:noProof w:val="0"/>
          <w:lang w:val="en-GB"/>
        </w:rPr>
        <w:t>or</w:t>
      </w:r>
      <w:r w:rsidR="009E34CF">
        <w:rPr>
          <w:noProof w:val="0"/>
          <w:lang w:val="en-GB"/>
        </w:rPr>
        <w:t xml:space="preserve"> </w:t>
      </w:r>
      <w:r w:rsidR="00B76A8F">
        <w:rPr>
          <w:noProof w:val="0"/>
          <w:lang w:val="en-GB"/>
        </w:rPr>
        <w:t>higher</w:t>
      </w:r>
      <w:r w:rsidR="006A1B7C">
        <w:rPr>
          <w:noProof w:val="0"/>
          <w:lang w:val="en-GB"/>
        </w:rPr>
        <w:t xml:space="preserve"> </w:t>
      </w:r>
      <w:r w:rsidR="00303FC1">
        <w:rPr>
          <w:noProof w:val="0"/>
          <w:lang w:val="en-GB"/>
        </w:rPr>
        <w:t>level</w:t>
      </w:r>
      <w:r w:rsidR="00C9308D" w:rsidRPr="00C9308D">
        <w:rPr>
          <w:noProof w:val="0"/>
          <w:lang w:val="en-GB"/>
        </w:rPr>
        <w:t xml:space="preserve"> </w:t>
      </w:r>
      <w:r w:rsidR="00912544">
        <w:rPr>
          <w:noProof w:val="0"/>
          <w:lang w:val="en-GB"/>
        </w:rPr>
        <w:t xml:space="preserve">as compared </w:t>
      </w:r>
      <w:r w:rsidR="00C9308D" w:rsidRPr="00C9308D">
        <w:rPr>
          <w:noProof w:val="0"/>
          <w:lang w:val="en-GB"/>
        </w:rPr>
        <w:t xml:space="preserve">to </w:t>
      </w:r>
      <w:r w:rsidR="00912544">
        <w:rPr>
          <w:noProof w:val="0"/>
          <w:lang w:val="en-GB"/>
        </w:rPr>
        <w:t>the ones</w:t>
      </w:r>
      <w:r w:rsidR="00C9308D" w:rsidRPr="00C9308D">
        <w:rPr>
          <w:noProof w:val="0"/>
          <w:lang w:val="en-GB"/>
        </w:rPr>
        <w:t xml:space="preserve"> </w:t>
      </w:r>
      <w:r w:rsidR="00C5411D">
        <w:rPr>
          <w:noProof w:val="0"/>
          <w:lang w:val="en-GB"/>
        </w:rPr>
        <w:t xml:space="preserve">presented in </w:t>
      </w:r>
      <w:r w:rsidR="005F7923">
        <w:rPr>
          <w:noProof w:val="0"/>
          <w:lang w:val="en-GB"/>
        </w:rPr>
        <w:t>October</w:t>
      </w:r>
      <w:r w:rsidR="00B76A8F">
        <w:rPr>
          <w:noProof w:val="0"/>
          <w:lang w:val="en-GB"/>
        </w:rPr>
        <w:t>. In the case of seasonally adjusted data, majority of these kinds of activities assess it more favourably than in the previous month.</w:t>
      </w:r>
      <w:r w:rsidR="00C159B4" w:rsidRPr="00C9308D">
        <w:rPr>
          <w:noProof w:val="0"/>
          <w:lang w:val="en-GB"/>
        </w:rPr>
        <w:t xml:space="preserve"> </w:t>
      </w:r>
      <w:r w:rsidR="0042486C" w:rsidRPr="00C9308D">
        <w:rPr>
          <w:noProof w:val="0"/>
          <w:lang w:val="en-GB"/>
        </w:rPr>
        <w:t xml:space="preserve">In </w:t>
      </w:r>
      <w:r w:rsidR="007D40E9" w:rsidRPr="00C9308D">
        <w:rPr>
          <w:noProof w:val="0"/>
          <w:lang w:val="en-GB"/>
        </w:rPr>
        <w:t>all areas</w:t>
      </w:r>
      <w:r w:rsidR="00AE2784">
        <w:rPr>
          <w:noProof w:val="0"/>
          <w:lang w:val="en-GB"/>
        </w:rPr>
        <w:t>, except for retail trade,</w:t>
      </w:r>
      <w:r w:rsidR="0042486C" w:rsidRPr="00C9308D">
        <w:rPr>
          <w:noProof w:val="0"/>
          <w:lang w:val="en-GB"/>
        </w:rPr>
        <w:t xml:space="preserve"> </w:t>
      </w:r>
      <w:r w:rsidR="00C921B1">
        <w:rPr>
          <w:noProof w:val="0"/>
          <w:lang w:val="en-GB"/>
        </w:rPr>
        <w:t>the indicator</w:t>
      </w:r>
      <w:r w:rsidR="0042486C" w:rsidRPr="00C9308D">
        <w:rPr>
          <w:noProof w:val="0"/>
          <w:lang w:val="en-GB"/>
        </w:rPr>
        <w:t xml:space="preserve"> is below the long-term mean</w:t>
      </w:r>
      <w:r w:rsidR="006B2630" w:rsidRPr="00C9308D">
        <w:rPr>
          <w:rStyle w:val="Odwoanieprzypisudolnego"/>
          <w:noProof w:val="0"/>
          <w:lang w:val="en-GB"/>
        </w:rPr>
        <w:footnoteReference w:id="1"/>
      </w:r>
      <w:r w:rsidR="0042486C" w:rsidRPr="00C9308D">
        <w:rPr>
          <w:noProof w:val="0"/>
          <w:lang w:val="en-GB"/>
        </w:rPr>
        <w:t xml:space="preserve">. </w:t>
      </w:r>
      <w:r w:rsidR="00C9308D" w:rsidRPr="00C9308D">
        <w:rPr>
          <w:noProof w:val="0"/>
          <w:lang w:val="en-GB"/>
        </w:rPr>
        <w:t xml:space="preserve">In </w:t>
      </w:r>
      <w:r w:rsidR="00ED5F55">
        <w:rPr>
          <w:noProof w:val="0"/>
          <w:lang w:val="en-GB"/>
        </w:rPr>
        <w:t>most</w:t>
      </w:r>
      <w:r w:rsidR="00C9308D" w:rsidRPr="00C9308D">
        <w:rPr>
          <w:noProof w:val="0"/>
          <w:lang w:val="en-GB"/>
        </w:rPr>
        <w:t xml:space="preserve"> of areas, </w:t>
      </w:r>
      <w:r w:rsidR="002E4380">
        <w:rPr>
          <w:noProof w:val="0"/>
          <w:lang w:val="en-GB"/>
        </w:rPr>
        <w:t>month-to-month</w:t>
      </w:r>
      <w:r w:rsidR="00C9308D" w:rsidRPr="00C9308D">
        <w:rPr>
          <w:noProof w:val="0"/>
          <w:lang w:val="en-GB"/>
        </w:rPr>
        <w:t xml:space="preserve"> </w:t>
      </w:r>
      <w:r w:rsidR="005F7354">
        <w:rPr>
          <w:noProof w:val="0"/>
          <w:lang w:val="en-GB"/>
        </w:rPr>
        <w:t xml:space="preserve">level of </w:t>
      </w:r>
      <w:r w:rsidR="003712B0">
        <w:rPr>
          <w:noProof w:val="0"/>
          <w:lang w:val="en-GB"/>
        </w:rPr>
        <w:t xml:space="preserve">both </w:t>
      </w:r>
      <w:r w:rsidR="00AA2306">
        <w:rPr>
          <w:noProof w:val="0"/>
          <w:lang w:val="en-GB"/>
        </w:rPr>
        <w:t>"diagnostic"</w:t>
      </w:r>
      <w:r w:rsidR="003712B0">
        <w:rPr>
          <w:noProof w:val="0"/>
          <w:lang w:val="en-GB"/>
        </w:rPr>
        <w:t xml:space="preserve"> and</w:t>
      </w:r>
      <w:r w:rsidR="00AA2306">
        <w:rPr>
          <w:noProof w:val="0"/>
          <w:lang w:val="en-GB"/>
        </w:rPr>
        <w:t xml:space="preserve"> </w:t>
      </w:r>
      <w:r w:rsidR="003712B0" w:rsidRPr="00C9308D">
        <w:rPr>
          <w:noProof w:val="0"/>
          <w:lang w:val="en-GB"/>
        </w:rPr>
        <w:t>"</w:t>
      </w:r>
      <w:r w:rsidR="003712B0">
        <w:rPr>
          <w:noProof w:val="0"/>
          <w:lang w:val="en-GB"/>
        </w:rPr>
        <w:t>forecasting</w:t>
      </w:r>
      <w:r w:rsidR="003712B0" w:rsidRPr="00C9308D">
        <w:rPr>
          <w:noProof w:val="0"/>
          <w:lang w:val="en-GB"/>
        </w:rPr>
        <w:t>"</w:t>
      </w:r>
      <w:r w:rsidR="003712B0">
        <w:rPr>
          <w:noProof w:val="0"/>
          <w:lang w:val="en-GB"/>
        </w:rPr>
        <w:t xml:space="preserve"> </w:t>
      </w:r>
      <w:r w:rsidR="00520A6F">
        <w:rPr>
          <w:noProof w:val="0"/>
          <w:lang w:val="en-GB"/>
        </w:rPr>
        <w:t xml:space="preserve">components </w:t>
      </w:r>
      <w:r w:rsidR="003712B0">
        <w:rPr>
          <w:noProof w:val="0"/>
          <w:lang w:val="en-GB"/>
        </w:rPr>
        <w:t>increases or remains unchanged</w:t>
      </w:r>
      <w:r w:rsidR="00C9308D" w:rsidRPr="00C9308D">
        <w:rPr>
          <w:noProof w:val="0"/>
          <w:lang w:val="en-GB"/>
        </w:rPr>
        <w:t>.</w:t>
      </w:r>
      <w:bookmarkStart w:id="2" w:name="_GoBack"/>
      <w:bookmarkEnd w:id="2"/>
    </w:p>
    <w:p w14:paraId="18F6AB0E" w14:textId="6CFFEC08" w:rsidR="00A22F17" w:rsidRPr="00086B4E" w:rsidRDefault="00EE06F7" w:rsidP="00086B4E">
      <w:pPr>
        <w:pStyle w:val="LID"/>
        <w:spacing w:after="120"/>
        <w:jc w:val="both"/>
        <w:rPr>
          <w:noProof w:val="0"/>
          <w:lang w:val="en-GB"/>
        </w:rPr>
      </w:pPr>
      <w:r>
        <w:rPr>
          <w:noProof w:val="0"/>
          <w:lang w:val="en-US"/>
        </w:rPr>
        <w:t xml:space="preserve">Only </w:t>
      </w:r>
      <w:r w:rsidR="00DD0F9E" w:rsidRPr="00086B4E">
        <w:rPr>
          <w:noProof w:val="0"/>
          <w:lang w:val="en-GB"/>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603155">
        <w:rPr>
          <w:noProof w:val="0"/>
          <w:lang w:val="en-GB"/>
        </w:rPr>
        <w:t>1</w:t>
      </w:r>
      <w:r w:rsidR="00660457">
        <w:rPr>
          <w:noProof w:val="0"/>
          <w:lang w:val="en-GB"/>
        </w:rPr>
        <w:t>7.8</w:t>
      </w:r>
      <w:r w:rsidR="003871DB">
        <w:rPr>
          <w:noProof w:val="0"/>
          <w:lang w:val="en-GB"/>
        </w:rPr>
        <w:t>)</w:t>
      </w:r>
      <w:r w:rsidR="0037578F" w:rsidRPr="00086B4E">
        <w:rPr>
          <w:noProof w:val="0"/>
          <w:lang w:val="en-GB"/>
        </w:rPr>
        <w:t xml:space="preserve"> </w:t>
      </w:r>
      <w:r w:rsidR="00603155">
        <w:rPr>
          <w:noProof w:val="0"/>
          <w:lang w:val="en-GB"/>
        </w:rPr>
        <w:t xml:space="preserve">as well as </w:t>
      </w:r>
      <w:r w:rsidR="008E4B8A" w:rsidRPr="00086B4E">
        <w:rPr>
          <w:noProof w:val="0"/>
          <w:lang w:val="en-GB"/>
        </w:rPr>
        <w:t>information and communication</w:t>
      </w:r>
      <w:r w:rsidR="005A5035" w:rsidRPr="00086B4E">
        <w:rPr>
          <w:noProof w:val="0"/>
          <w:lang w:val="en-GB"/>
        </w:rPr>
        <w:t xml:space="preserve"> section </w:t>
      </w:r>
      <w:r w:rsidR="00BE2D9F" w:rsidRPr="00086B4E">
        <w:rPr>
          <w:noProof w:val="0"/>
          <w:lang w:val="en-US"/>
        </w:rPr>
        <w:t xml:space="preserve">(plus </w:t>
      </w:r>
      <w:r w:rsidR="00AA2306">
        <w:rPr>
          <w:noProof w:val="0"/>
          <w:lang w:val="en-US"/>
        </w:rPr>
        <w:t>1</w:t>
      </w:r>
      <w:r w:rsidR="00660457">
        <w:rPr>
          <w:noProof w:val="0"/>
          <w:lang w:val="en-US"/>
        </w:rPr>
        <w:t>3.5</w:t>
      </w:r>
      <w:r w:rsidR="0037578F" w:rsidRPr="00086B4E">
        <w:rPr>
          <w:noProof w:val="0"/>
          <w:lang w:val="en-US"/>
        </w:rPr>
        <w:t xml:space="preserve">) </w:t>
      </w:r>
      <w:r w:rsidR="005A5035" w:rsidRPr="00086B4E">
        <w:rPr>
          <w:noProof w:val="0"/>
          <w:lang w:val="en-GB"/>
        </w:rPr>
        <w:t>assess business tendency as positive</w:t>
      </w:r>
      <w:r w:rsidR="005F5850" w:rsidRPr="00086B4E">
        <w:rPr>
          <w:rStyle w:val="Odwoanieprzypisudolnego"/>
          <w:noProof w:val="0"/>
          <w:lang w:val="en-GB"/>
        </w:rPr>
        <w:footnoteReference w:id="2"/>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BD2109">
        <w:rPr>
          <w:noProof w:val="0"/>
          <w:lang w:val="en-US"/>
        </w:rPr>
        <w:t>7</w:t>
      </w:r>
      <w:r w:rsidR="0037578F" w:rsidRPr="00086B4E">
        <w:rPr>
          <w:noProof w:val="0"/>
          <w:lang w:val="en-US"/>
        </w:rPr>
        <w:t xml:space="preserve"> and</w:t>
      </w:r>
      <w:r w:rsidR="00BE2D9F" w:rsidRPr="00086B4E">
        <w:rPr>
          <w:noProof w:val="0"/>
          <w:lang w:val="en-US"/>
        </w:rPr>
        <w:t xml:space="preserve"> plus 18.</w:t>
      </w:r>
      <w:r w:rsidR="00AA2306">
        <w:rPr>
          <w:noProof w:val="0"/>
          <w:lang w:val="en-US"/>
        </w:rPr>
        <w:t>1</w:t>
      </w:r>
      <w:r w:rsidR="00EE285B" w:rsidRPr="00EE285B">
        <w:rPr>
          <w:noProof w:val="0"/>
          <w:lang w:val="en-GB"/>
        </w:rPr>
        <w:t xml:space="preserve"> </w:t>
      </w:r>
      <w:r w:rsidR="00EE285B" w:rsidRPr="00086B4E">
        <w:rPr>
          <w:noProof w:val="0"/>
          <w:lang w:val="en-GB"/>
        </w:rPr>
        <w:t>respectively</w:t>
      </w:r>
      <w:r w:rsidR="0037578F" w:rsidRPr="00086B4E">
        <w:rPr>
          <w:noProof w:val="0"/>
          <w:lang w:val="en-US"/>
        </w:rPr>
        <w:t>)</w:t>
      </w:r>
      <w:r w:rsidR="005A5035" w:rsidRPr="00086B4E">
        <w:rPr>
          <w:noProof w:val="0"/>
          <w:lang w:val="en-GB"/>
        </w:rPr>
        <w:t xml:space="preserve">. </w:t>
      </w:r>
      <w:r w:rsidR="00086B4E" w:rsidRPr="00086B4E">
        <w:rPr>
          <w:noProof w:val="0"/>
          <w:lang w:val="en-GB"/>
        </w:rPr>
        <w:t xml:space="preserve">The most pessimistic assessments are made by entities from </w:t>
      </w:r>
      <w:r w:rsidR="003871DB">
        <w:rPr>
          <w:noProof w:val="0"/>
          <w:lang w:val="en-GB"/>
        </w:rPr>
        <w:t>manufacturing</w:t>
      </w:r>
      <w:r w:rsidR="00086B4E" w:rsidRPr="00086B4E">
        <w:rPr>
          <w:noProof w:val="0"/>
          <w:lang w:val="en-GB"/>
        </w:rPr>
        <w:t xml:space="preserve"> section (minus </w:t>
      </w:r>
      <w:r w:rsidR="00AA2306">
        <w:rPr>
          <w:noProof w:val="0"/>
          <w:lang w:val="en-GB"/>
        </w:rPr>
        <w:t>12</w:t>
      </w:r>
      <w:r w:rsidR="00660457">
        <w:rPr>
          <w:noProof w:val="0"/>
          <w:lang w:val="en-GB"/>
        </w:rPr>
        <w:t>.1</w:t>
      </w:r>
      <w:r w:rsidR="00086B4E" w:rsidRPr="00086B4E">
        <w:rPr>
          <w:noProof w:val="0"/>
          <w:lang w:val="en-GB"/>
        </w:rPr>
        <w:t>)</w:t>
      </w:r>
      <w:r w:rsidR="00FA4B50">
        <w:rPr>
          <w:noProof w:val="0"/>
          <w:lang w:val="en-GB"/>
        </w:rPr>
        <w:t xml:space="preserve"> </w:t>
      </w:r>
      <w:r w:rsidR="00603155" w:rsidRPr="00086B4E">
        <w:rPr>
          <w:noProof w:val="0"/>
          <w:lang w:val="en-GB"/>
        </w:rPr>
        <w:t xml:space="preserve">along with </w:t>
      </w:r>
      <w:r w:rsidR="003871DB">
        <w:rPr>
          <w:noProof w:val="0"/>
          <w:lang w:val="en-GB"/>
        </w:rPr>
        <w:t>construction</w:t>
      </w:r>
      <w:r w:rsidR="00FA4B50">
        <w:rPr>
          <w:noProof w:val="0"/>
          <w:lang w:val="en-GB"/>
        </w:rPr>
        <w:t xml:space="preserve"> section (minus </w:t>
      </w:r>
      <w:r w:rsidR="00660457">
        <w:rPr>
          <w:noProof w:val="0"/>
          <w:lang w:val="en-GB"/>
        </w:rPr>
        <w:t>10.2</w:t>
      </w:r>
      <w:r w:rsidR="00FA4B50">
        <w:rPr>
          <w:noProof w:val="0"/>
          <w:lang w:val="en-GB"/>
        </w:rPr>
        <w:t>)</w:t>
      </w:r>
      <w:r w:rsidR="00086B4E" w:rsidRPr="00086B4E">
        <w:rPr>
          <w:noProof w:val="0"/>
          <w:lang w:val="en-GB"/>
        </w:rPr>
        <w:t>.</w:t>
      </w:r>
    </w:p>
    <w:p w14:paraId="4A0CE4F8" w14:textId="5A7664E2" w:rsidR="002B499E" w:rsidRDefault="00BD409C" w:rsidP="00086B4E">
      <w:pPr>
        <w:pStyle w:val="LID"/>
        <w:spacing w:after="120"/>
        <w:jc w:val="both"/>
        <w:rPr>
          <w:b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Pr="00086B4E">
        <w:rPr>
          <w:noProof w:val="0"/>
          <w:lang w:val="en-GB"/>
        </w:rPr>
        <w:t xml:space="preserve"> – supplementary set of questions has been added to the survey. This particular set aims to additionally diagnose the impact of </w:t>
      </w:r>
      <w:r w:rsidR="00280C6F" w:rsidRPr="00086B4E">
        <w:rPr>
          <w:noProof w:val="0"/>
          <w:lang w:val="en-GB"/>
        </w:rPr>
        <w:t xml:space="preserve">war in Ukraine </w:t>
      </w:r>
      <w:r w:rsidRPr="00086B4E">
        <w:rPr>
          <w:noProof w:val="0"/>
          <w:lang w:val="en-GB"/>
        </w:rPr>
        <w:t>on business tendency</w:t>
      </w:r>
      <w:r w:rsidR="006B6F94" w:rsidRPr="00086B4E">
        <w:rPr>
          <w:noProof w:val="0"/>
          <w:lang w:val="en-GB"/>
        </w:rPr>
        <w:t xml:space="preserve"> </w:t>
      </w:r>
      <w:r w:rsidR="0021370C" w:rsidRPr="00086B4E">
        <w:rPr>
          <w:noProof w:val="0"/>
          <w:lang w:val="en-GB"/>
        </w:rPr>
        <w:t xml:space="preserve">and </w:t>
      </w:r>
      <w:r w:rsidR="005C200B" w:rsidRPr="00086B4E">
        <w:rPr>
          <w:noProof w:val="0"/>
          <w:lang w:val="en-GB"/>
        </w:rPr>
        <w:t>raises the issue of</w:t>
      </w:r>
      <w:r w:rsidR="0021370C" w:rsidRPr="00086B4E">
        <w:rPr>
          <w:noProof w:val="0"/>
          <w:lang w:val="en-GB"/>
        </w:rPr>
        <w:t xml:space="preserve"> </w:t>
      </w:r>
      <w:r w:rsidR="00A96B0B">
        <w:rPr>
          <w:noProof w:val="0"/>
          <w:lang w:val="en-GB"/>
        </w:rPr>
        <w:t>invest</w:t>
      </w:r>
      <w:r w:rsidR="000D6C1D">
        <w:rPr>
          <w:noProof w:val="0"/>
          <w:lang w:val="en-GB"/>
        </w:rPr>
        <w:t>ments</w:t>
      </w:r>
      <w:r w:rsidR="004C7A14" w:rsidRPr="00086B4E">
        <w:rPr>
          <w:noProof w:val="0"/>
          <w:lang w:val="en-GB"/>
        </w:rPr>
        <w:t xml:space="preserve"> </w:t>
      </w:r>
      <w:r w:rsidR="006B6F94" w:rsidRPr="00086B4E">
        <w:rPr>
          <w:noProof w:val="0"/>
          <w:lang w:val="en-GB"/>
        </w:rPr>
        <w:t>(</w:t>
      </w:r>
      <w:r w:rsidR="003F455E" w:rsidRPr="003F455E">
        <w:rPr>
          <w:noProof w:val="0"/>
          <w:lang w:val="en-GB"/>
        </w:rPr>
        <w:t>results in table 2</w:t>
      </w:r>
      <w:r w:rsidR="006B6F94" w:rsidRPr="00086B4E">
        <w:rPr>
          <w:noProof w:val="0"/>
          <w:lang w:val="en-GB"/>
        </w:rPr>
        <w:t>)</w:t>
      </w:r>
      <w:r w:rsidRPr="00086B4E">
        <w:rPr>
          <w:noProof w:val="0"/>
          <w:lang w:val="en-GB"/>
        </w:rPr>
        <w:t>.</w:t>
      </w:r>
    </w:p>
    <w:p w14:paraId="6BB8D05D" w14:textId="3831232E"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510AB082" wp14:editId="607204F7">
            <wp:simplePos x="0" y="0"/>
            <wp:positionH relativeFrom="margin">
              <wp:posOffset>-170815</wp:posOffset>
            </wp:positionH>
            <wp:positionV relativeFrom="paragraph">
              <wp:posOffset>80010</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14:paraId="2C1E6A8F" w14:textId="05A183F6" w:rsidR="006B2630" w:rsidRDefault="00B46261" w:rsidP="00775362">
      <w:pPr>
        <w:spacing w:before="240" w:after="120"/>
        <w:ind w:left="851"/>
        <w:rPr>
          <w:rFonts w:ascii="Fira Sans" w:hAnsi="Fira Sans"/>
          <w:sz w:val="19"/>
          <w:szCs w:val="19"/>
          <w:lang w:val="en-GB" w:eastAsia="pl-PL"/>
        </w:rPr>
      </w:pPr>
      <w:r w:rsidRPr="00B46261">
        <w:rPr>
          <w:noProof/>
        </w:rPr>
        <w:drawing>
          <wp:anchor distT="0" distB="0" distL="114300" distR="114300" simplePos="0" relativeHeight="253794304" behindDoc="0" locked="0" layoutInCell="1" allowOverlap="1" wp14:anchorId="15ECFEB2" wp14:editId="7D113653">
            <wp:simplePos x="0" y="0"/>
            <wp:positionH relativeFrom="column">
              <wp:posOffset>5376545</wp:posOffset>
            </wp:positionH>
            <wp:positionV relativeFrom="paragraph">
              <wp:posOffset>305104</wp:posOffset>
            </wp:positionV>
            <wp:extent cx="1542415" cy="1844675"/>
            <wp:effectExtent l="0" t="0" r="635" b="3175"/>
            <wp:wrapSquare wrapText="bothSides"/>
            <wp:docPr id="31" name="Obraz 31" descr="Values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6261">
        <w:rPr>
          <w:noProof/>
        </w:rPr>
        <w:drawing>
          <wp:anchor distT="0" distB="0" distL="114300" distR="114300" simplePos="0" relativeHeight="253793280" behindDoc="0" locked="0" layoutInCell="1" allowOverlap="1" wp14:anchorId="0592DE51" wp14:editId="2CF1220A">
            <wp:simplePos x="0" y="0"/>
            <wp:positionH relativeFrom="column">
              <wp:posOffset>-34925</wp:posOffset>
            </wp:positionH>
            <wp:positionV relativeFrom="paragraph">
              <wp:posOffset>479729</wp:posOffset>
            </wp:positionV>
            <wp:extent cx="4985385" cy="1654175"/>
            <wp:effectExtent l="0" t="0" r="0" b="0"/>
            <wp:wrapSquare wrapText="bothSides"/>
            <wp:docPr id="27" name="Obraz 27" descr="Values of general business climate indicator in manufacturing in 2010-2023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(NSA</w:t>
      </w:r>
      <w:r w:rsidR="00AC4737">
        <w:rPr>
          <w:rStyle w:val="Odwoanieprzypisudolnego"/>
          <w:rFonts w:ascii="Fira Sans" w:hAnsi="Fira Sans"/>
          <w:sz w:val="19"/>
          <w:szCs w:val="19"/>
          <w:lang w:val="en-GB" w:eastAsia="pl-PL"/>
        </w:rPr>
        <w:footnoteReference w:id="3"/>
      </w:r>
      <w:r w:rsidR="00A83695" w:rsidRPr="00E71AE6">
        <w:rPr>
          <w:rFonts w:ascii="Fira Sans" w:hAnsi="Fira Sans"/>
          <w:sz w:val="19"/>
          <w:szCs w:val="19"/>
          <w:lang w:val="en-GB" w:eastAsia="pl-PL"/>
        </w:rPr>
        <w:t xml:space="preserve">) takes the value minus </w:t>
      </w:r>
      <w:r w:rsidR="004569D8">
        <w:rPr>
          <w:rFonts w:ascii="Fira Sans" w:hAnsi="Fira Sans"/>
          <w:sz w:val="19"/>
          <w:szCs w:val="19"/>
          <w:lang w:val="en-GB" w:eastAsia="pl-PL"/>
        </w:rPr>
        <w:t>12</w:t>
      </w:r>
      <w:r w:rsidR="004614BC">
        <w:rPr>
          <w:rFonts w:ascii="Fira Sans" w:hAnsi="Fira Sans"/>
          <w:sz w:val="19"/>
          <w:szCs w:val="19"/>
          <w:lang w:val="en-GB" w:eastAsia="pl-PL"/>
        </w:rPr>
        <w:t>.1</w:t>
      </w:r>
      <w:r w:rsidR="00224708" w:rsidRPr="00E71AE6">
        <w:rPr>
          <w:rFonts w:ascii="Fira Sans" w:hAnsi="Fira Sans"/>
          <w:sz w:val="19"/>
          <w:szCs w:val="19"/>
          <w:lang w:val="en-GB" w:eastAsia="pl-PL"/>
        </w:rPr>
        <w:t xml:space="preserve"> </w:t>
      </w:r>
      <w:r w:rsidR="003449C9">
        <w:rPr>
          <w:rFonts w:ascii="Fira Sans" w:hAnsi="Fira Sans"/>
          <w:sz w:val="19"/>
          <w:szCs w:val="19"/>
          <w:lang w:val="en-GB" w:eastAsia="pl-PL"/>
        </w:rPr>
        <w:t>(</w:t>
      </w:r>
      <w:r w:rsidR="00224708" w:rsidRPr="00E71AE6">
        <w:rPr>
          <w:rFonts w:ascii="Fira Sans" w:hAnsi="Fira Sans"/>
          <w:sz w:val="19"/>
          <w:szCs w:val="19"/>
          <w:lang w:val="en-GB" w:eastAsia="pl-PL"/>
        </w:rPr>
        <w:t xml:space="preserve">minus </w:t>
      </w:r>
      <w:r w:rsidR="0059165C">
        <w:rPr>
          <w:rFonts w:ascii="Fira Sans" w:hAnsi="Fira Sans"/>
          <w:sz w:val="19"/>
          <w:szCs w:val="19"/>
          <w:lang w:val="en-GB" w:eastAsia="pl-PL"/>
        </w:rPr>
        <w:t>12</w:t>
      </w:r>
      <w:r w:rsidR="005F7923">
        <w:rPr>
          <w:rFonts w:ascii="Fira Sans" w:hAnsi="Fira Sans"/>
          <w:sz w:val="19"/>
          <w:szCs w:val="19"/>
          <w:lang w:val="en-GB" w:eastAsia="pl-PL"/>
        </w:rPr>
        <w:t>.9</w:t>
      </w:r>
      <w:r w:rsidR="003449C9" w:rsidRPr="003449C9">
        <w:rPr>
          <w:rFonts w:ascii="Fira Sans" w:hAnsi="Fira Sans"/>
          <w:sz w:val="19"/>
          <w:szCs w:val="19"/>
          <w:lang w:val="en-GB" w:eastAsia="pl-PL"/>
        </w:rPr>
        <w:t xml:space="preserve"> </w:t>
      </w:r>
      <w:r w:rsidR="003449C9" w:rsidRPr="00E71AE6">
        <w:rPr>
          <w:rFonts w:ascii="Fira Sans" w:hAnsi="Fira Sans"/>
          <w:sz w:val="19"/>
          <w:szCs w:val="19"/>
          <w:lang w:val="en-GB" w:eastAsia="pl-PL"/>
        </w:rPr>
        <w:t>in</w:t>
      </w:r>
      <w:r w:rsidR="003449C9">
        <w:rPr>
          <w:rFonts w:ascii="Fira Sans" w:hAnsi="Fira Sans"/>
          <w:sz w:val="19"/>
          <w:szCs w:val="19"/>
          <w:lang w:val="en-GB" w:eastAsia="pl-PL"/>
        </w:rPr>
        <w:t xml:space="preserve"> </w:t>
      </w:r>
      <w:r w:rsidR="005F7923">
        <w:rPr>
          <w:rFonts w:ascii="Fira Sans" w:hAnsi="Fira Sans"/>
          <w:sz w:val="19"/>
          <w:szCs w:val="19"/>
          <w:lang w:val="en-GB" w:eastAsia="pl-PL"/>
        </w:rPr>
        <w:t>October</w:t>
      </w:r>
      <w:r w:rsidR="000C32DD" w:rsidRPr="00E71AE6">
        <w:rPr>
          <w:rFonts w:ascii="Fira Sans" w:hAnsi="Fira Sans"/>
          <w:sz w:val="19"/>
          <w:szCs w:val="19"/>
          <w:lang w:val="en-GB" w:eastAsia="pl-PL"/>
        </w:rPr>
        <w:t>).</w:t>
      </w:r>
      <w:r w:rsidRPr="00B46261">
        <w:rPr>
          <w:rFonts w:ascii="Fira Sans" w:hAnsi="Fira Sans"/>
          <w:sz w:val="19"/>
          <w:szCs w:val="19"/>
          <w:lang w:val="en-GB" w:eastAsia="pl-PL"/>
        </w:rPr>
        <w:t xml:space="preserve"> </w:t>
      </w:r>
      <w:r w:rsidR="00E81B58" w:rsidRPr="00E71AE6">
        <w:rPr>
          <w:rFonts w:ascii="Fira Sans" w:hAnsi="Fira Sans"/>
          <w:sz w:val="19"/>
          <w:szCs w:val="19"/>
          <w:lang w:val="en-GB" w:eastAsia="pl-PL"/>
        </w:rPr>
        <w:t xml:space="preserve"> </w:t>
      </w:r>
    </w:p>
    <w:p w14:paraId="25EAC3A5" w14:textId="5F6F4119" w:rsidR="008469B5" w:rsidRDefault="008469B5" w:rsidP="00775362">
      <w:pPr>
        <w:spacing w:before="240" w:after="120"/>
        <w:ind w:left="851"/>
        <w:rPr>
          <w:rFonts w:ascii="Fira Sans" w:hAnsi="Fira Sans"/>
          <w:sz w:val="19"/>
          <w:szCs w:val="19"/>
          <w:lang w:val="en-GB" w:eastAsia="pl-PL"/>
        </w:rPr>
      </w:pPr>
    </w:p>
    <w:p w14:paraId="3A6066A9" w14:textId="55C8F4D4" w:rsidR="008469B5" w:rsidRDefault="008469B5" w:rsidP="00775362">
      <w:pPr>
        <w:spacing w:before="240" w:after="120"/>
        <w:ind w:left="851"/>
        <w:rPr>
          <w:rFonts w:ascii="Fira Sans" w:hAnsi="Fira Sans"/>
          <w:sz w:val="19"/>
          <w:szCs w:val="19"/>
          <w:lang w:val="en-GB" w:eastAsia="pl-PL"/>
        </w:rPr>
      </w:pPr>
    </w:p>
    <w:p w14:paraId="1F4F3371" w14:textId="571291A2"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3DBC9D30">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C754BEB" w14:textId="2EF996F4"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14:paraId="7AEE565A" w14:textId="6E662279" w:rsidR="00E011CF" w:rsidRPr="00C93485" w:rsidRDefault="009E0C7A" w:rsidP="00942C29">
      <w:pPr>
        <w:spacing w:before="120" w:after="120"/>
        <w:ind w:left="851"/>
        <w:rPr>
          <w:rFonts w:ascii="Fira Sans" w:hAnsi="Fira Sans"/>
          <w:sz w:val="19"/>
          <w:szCs w:val="19"/>
          <w:lang w:val="en-US" w:eastAsia="pl-PL"/>
        </w:rPr>
      </w:pPr>
      <w:r w:rsidRPr="00F4404B">
        <w:rPr>
          <w:noProof/>
        </w:rPr>
        <w:drawing>
          <wp:anchor distT="0" distB="0" distL="114300" distR="114300" simplePos="0" relativeHeight="253796352" behindDoc="0" locked="0" layoutInCell="1" allowOverlap="1" wp14:anchorId="5EAD3199" wp14:editId="0832D7AF">
            <wp:simplePos x="0" y="0"/>
            <wp:positionH relativeFrom="column">
              <wp:posOffset>5393055</wp:posOffset>
            </wp:positionH>
            <wp:positionV relativeFrom="paragraph">
              <wp:posOffset>209219</wp:posOffset>
            </wp:positionV>
            <wp:extent cx="1542415" cy="1844675"/>
            <wp:effectExtent l="0" t="0" r="635" b="3175"/>
            <wp:wrapSquare wrapText="bothSides"/>
            <wp:docPr id="33" name="Obraz 33" descr="Values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092E11" w:rsidRPr="00F4404B">
        <w:rPr>
          <w:noProof/>
        </w:rPr>
        <w:drawing>
          <wp:anchor distT="0" distB="0" distL="114300" distR="114300" simplePos="0" relativeHeight="253795328" behindDoc="0" locked="0" layoutInCell="1" allowOverlap="1" wp14:anchorId="08E72E95" wp14:editId="7C1CFE11">
            <wp:simplePos x="0" y="0"/>
            <wp:positionH relativeFrom="column">
              <wp:posOffset>-49834</wp:posOffset>
            </wp:positionH>
            <wp:positionV relativeFrom="paragraph">
              <wp:posOffset>372110</wp:posOffset>
            </wp:positionV>
            <wp:extent cx="4985385" cy="1654175"/>
            <wp:effectExtent l="0" t="0" r="0" b="0"/>
            <wp:wrapSquare wrapText="bothSides"/>
            <wp:docPr id="32" name="Obraz 32" descr="Values of general business climate indicator in construction in 2010-2023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5F7923">
        <w:rPr>
          <w:rFonts w:ascii="Fira Sans" w:hAnsi="Fira Sans"/>
          <w:sz w:val="19"/>
          <w:szCs w:val="19"/>
          <w:lang w:val="en-GB" w:eastAsia="pl-PL"/>
        </w:rPr>
        <w:t>November</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4614BC">
        <w:rPr>
          <w:rFonts w:ascii="Fira Sans" w:hAnsi="Fira Sans"/>
          <w:sz w:val="19"/>
          <w:szCs w:val="19"/>
          <w:lang w:val="en-GB" w:eastAsia="pl-PL"/>
        </w:rPr>
        <w:t>10.2</w:t>
      </w:r>
      <w:r w:rsidR="000527B2" w:rsidRPr="000527B2">
        <w:rPr>
          <w:rFonts w:ascii="Fira Sans" w:hAnsi="Fira Sans"/>
          <w:sz w:val="19"/>
          <w:szCs w:val="19"/>
          <w:lang w:val="en-GB" w:eastAsia="pl-PL"/>
        </w:rPr>
        <w:t xml:space="preserve"> (minus </w:t>
      </w:r>
      <w:r w:rsidR="005F7923">
        <w:rPr>
          <w:rFonts w:ascii="Fira Sans" w:hAnsi="Fira Sans"/>
          <w:sz w:val="19"/>
          <w:szCs w:val="19"/>
          <w:lang w:val="en-GB" w:eastAsia="pl-PL"/>
        </w:rPr>
        <w:t>10.4</w:t>
      </w:r>
      <w:r w:rsidR="00BB312D" w:rsidRPr="00BB312D">
        <w:rPr>
          <w:rFonts w:ascii="Fira Sans" w:hAnsi="Fira Sans"/>
          <w:sz w:val="19"/>
          <w:szCs w:val="19"/>
          <w:lang w:val="en-GB" w:eastAsia="pl-PL"/>
        </w:rPr>
        <w:t xml:space="preserve"> </w:t>
      </w:r>
      <w:r w:rsidR="00BB312D" w:rsidRPr="000527B2">
        <w:rPr>
          <w:rFonts w:ascii="Fira Sans" w:hAnsi="Fira Sans"/>
          <w:sz w:val="19"/>
          <w:szCs w:val="19"/>
          <w:lang w:val="en-GB" w:eastAsia="pl-PL"/>
        </w:rPr>
        <w:t>a month ago</w:t>
      </w:r>
      <w:r w:rsidR="000527B2" w:rsidRPr="000527B2">
        <w:rPr>
          <w:rFonts w:ascii="Fira Sans" w:hAnsi="Fira Sans"/>
          <w:sz w:val="19"/>
          <w:szCs w:val="19"/>
          <w:lang w:val="en-GB" w:eastAsia="pl-PL"/>
        </w:rPr>
        <w:t>).</w:t>
      </w:r>
      <w:r w:rsidR="00C93485" w:rsidRPr="00C93485">
        <w:rPr>
          <w:rFonts w:ascii="Fira Sans" w:hAnsi="Fira Sans"/>
          <w:sz w:val="19"/>
          <w:szCs w:val="19"/>
          <w:lang w:val="en-GB" w:eastAsia="pl-PL"/>
        </w:rPr>
        <w:t xml:space="preserve"> </w:t>
      </w:r>
    </w:p>
    <w:p w14:paraId="2473AEB0" w14:textId="2BFCC75E"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41B7AEFB" wp14:editId="14F58C4B">
            <wp:simplePos x="0" y="0"/>
            <wp:positionH relativeFrom="margin">
              <wp:posOffset>-184785</wp:posOffset>
            </wp:positionH>
            <wp:positionV relativeFrom="paragraph">
              <wp:posOffset>1843709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14:paraId="05015050" w14:textId="57FB9252" w:rsidR="00E011CF" w:rsidRPr="00E46A63" w:rsidRDefault="00E13F82" w:rsidP="0073028B">
      <w:pPr>
        <w:spacing w:before="120" w:after="120"/>
        <w:rPr>
          <w:rFonts w:ascii="Fira Sans" w:hAnsi="Fira Sans"/>
          <w:sz w:val="19"/>
          <w:szCs w:val="19"/>
          <w:lang w:val="en-US" w:eastAsia="pl-PL"/>
        </w:rPr>
      </w:pPr>
      <w:r w:rsidRPr="00092E11">
        <w:rPr>
          <w:noProof/>
        </w:rPr>
        <w:drawing>
          <wp:anchor distT="0" distB="0" distL="114300" distR="114300" simplePos="0" relativeHeight="253798400" behindDoc="0" locked="0" layoutInCell="1" allowOverlap="1" wp14:anchorId="24953058" wp14:editId="39B170DB">
            <wp:simplePos x="0" y="0"/>
            <wp:positionH relativeFrom="column">
              <wp:posOffset>5387340</wp:posOffset>
            </wp:positionH>
            <wp:positionV relativeFrom="paragraph">
              <wp:posOffset>239064</wp:posOffset>
            </wp:positionV>
            <wp:extent cx="1542415" cy="1844675"/>
            <wp:effectExtent l="0" t="0" r="635" b="3175"/>
            <wp:wrapSquare wrapText="bothSides"/>
            <wp:docPr id="49" name="Obraz 49" descr="Values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092E11" w:rsidRPr="00092E11">
        <w:rPr>
          <w:noProof/>
        </w:rPr>
        <w:drawing>
          <wp:anchor distT="0" distB="0" distL="114300" distR="114300" simplePos="0" relativeHeight="253797376" behindDoc="0" locked="0" layoutInCell="1" allowOverlap="1" wp14:anchorId="43C2F6EF" wp14:editId="387D531E">
            <wp:simplePos x="0" y="0"/>
            <wp:positionH relativeFrom="column">
              <wp:posOffset>-26974</wp:posOffset>
            </wp:positionH>
            <wp:positionV relativeFrom="paragraph">
              <wp:posOffset>411480</wp:posOffset>
            </wp:positionV>
            <wp:extent cx="4985385" cy="1654175"/>
            <wp:effectExtent l="0" t="0" r="0" b="0"/>
            <wp:wrapSquare wrapText="bothSides"/>
            <wp:docPr id="36" name="Obraz 36" descr="Values of general business climate indicator in wholesale trade in 2011-2023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 xml:space="preserve">general business climate indicator (NSA) takes the value </w:t>
      </w:r>
      <w:r w:rsidR="00CC1AEE">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4614BC">
        <w:rPr>
          <w:rFonts w:ascii="Fira Sans" w:hAnsi="Fira Sans"/>
          <w:sz w:val="19"/>
          <w:szCs w:val="19"/>
          <w:lang w:val="en-GB" w:eastAsia="pl-PL"/>
        </w:rPr>
        <w:t>0.9</w:t>
      </w:r>
      <w:r w:rsidR="008D4935">
        <w:rPr>
          <w:rFonts w:ascii="Fira Sans" w:hAnsi="Fira Sans"/>
          <w:sz w:val="19"/>
          <w:szCs w:val="19"/>
          <w:lang w:val="en-GB" w:eastAsia="pl-PL"/>
        </w:rPr>
        <w:t xml:space="preserve"> </w:t>
      </w:r>
      <w:r w:rsidR="008D4935" w:rsidRPr="008D4935">
        <w:rPr>
          <w:rFonts w:ascii="Fira Sans" w:hAnsi="Fira Sans"/>
          <w:sz w:val="19"/>
          <w:szCs w:val="19"/>
          <w:lang w:val="en-GB" w:eastAsia="pl-PL"/>
        </w:rPr>
        <w:t xml:space="preserve">(minus </w:t>
      </w:r>
      <w:r w:rsidR="005F7923">
        <w:rPr>
          <w:rFonts w:ascii="Fira Sans" w:hAnsi="Fira Sans"/>
          <w:sz w:val="19"/>
          <w:szCs w:val="19"/>
          <w:lang w:val="en-GB" w:eastAsia="pl-PL"/>
        </w:rPr>
        <w:t>4.8</w:t>
      </w:r>
      <w:r w:rsidR="000A05D0" w:rsidRPr="000A05D0">
        <w:rPr>
          <w:rFonts w:ascii="Fira Sans" w:hAnsi="Fira Sans"/>
          <w:sz w:val="19"/>
          <w:szCs w:val="19"/>
          <w:lang w:val="en-GB" w:eastAsia="pl-PL"/>
        </w:rPr>
        <w:t xml:space="preserve"> </w:t>
      </w:r>
      <w:r w:rsidR="000A05D0" w:rsidRPr="008D4935">
        <w:rPr>
          <w:rFonts w:ascii="Fira Sans" w:hAnsi="Fira Sans"/>
          <w:sz w:val="19"/>
          <w:szCs w:val="19"/>
          <w:lang w:val="en-GB" w:eastAsia="pl-PL"/>
        </w:rPr>
        <w:t xml:space="preserve">in </w:t>
      </w:r>
      <w:r w:rsidR="005F7923">
        <w:rPr>
          <w:rFonts w:ascii="Fira Sans" w:hAnsi="Fira Sans"/>
          <w:sz w:val="19"/>
          <w:szCs w:val="19"/>
          <w:lang w:val="en-GB" w:eastAsia="pl-PL"/>
        </w:rPr>
        <w:t>October</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092E11" w:rsidRPr="00092E11">
        <w:rPr>
          <w:rFonts w:ascii="Fira Sans" w:hAnsi="Fira Sans"/>
          <w:sz w:val="19"/>
          <w:szCs w:val="19"/>
          <w:lang w:val="en-GB" w:eastAsia="pl-PL"/>
        </w:rPr>
        <w:t xml:space="preserve"> </w:t>
      </w:r>
      <w:r w:rsidR="00FD58DF"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14:paraId="1E72AD49" w14:textId="145F36C2"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3F35C515">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6A0F0502"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p>
    <w:p w14:paraId="1A594D54" w14:textId="6BAA6B19" w:rsidR="00E011CF" w:rsidRPr="00D17623" w:rsidRDefault="00E13F82" w:rsidP="00E011CF">
      <w:pPr>
        <w:spacing w:before="120" w:after="120"/>
        <w:rPr>
          <w:rFonts w:ascii="Fira Sans" w:hAnsi="Fira Sans"/>
          <w:strike/>
          <w:spacing w:val="-4"/>
          <w:sz w:val="19"/>
          <w:szCs w:val="19"/>
          <w:lang w:val="en-GB"/>
        </w:rPr>
      </w:pPr>
      <w:r w:rsidRPr="00E13F82">
        <w:rPr>
          <w:noProof/>
        </w:rPr>
        <w:drawing>
          <wp:anchor distT="0" distB="0" distL="114300" distR="114300" simplePos="0" relativeHeight="253800448" behindDoc="0" locked="0" layoutInCell="1" allowOverlap="1" wp14:anchorId="2BB5E00F" wp14:editId="1E22F926">
            <wp:simplePos x="0" y="0"/>
            <wp:positionH relativeFrom="column">
              <wp:posOffset>5382260</wp:posOffset>
            </wp:positionH>
            <wp:positionV relativeFrom="paragraph">
              <wp:posOffset>195884</wp:posOffset>
            </wp:positionV>
            <wp:extent cx="1542415" cy="1844675"/>
            <wp:effectExtent l="0" t="0" r="635" b="3175"/>
            <wp:wrapSquare wrapText="bothSides"/>
            <wp:docPr id="51" name="Obraz 51" descr="Values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3F82">
        <w:rPr>
          <w:noProof/>
        </w:rPr>
        <w:drawing>
          <wp:anchor distT="0" distB="0" distL="114300" distR="114300" simplePos="0" relativeHeight="253799424" behindDoc="0" locked="0" layoutInCell="1" allowOverlap="1" wp14:anchorId="6134B50D" wp14:editId="78D3E385">
            <wp:simplePos x="0" y="0"/>
            <wp:positionH relativeFrom="column">
              <wp:posOffset>-35891</wp:posOffset>
            </wp:positionH>
            <wp:positionV relativeFrom="paragraph">
              <wp:posOffset>367665</wp:posOffset>
            </wp:positionV>
            <wp:extent cx="4985385" cy="1654175"/>
            <wp:effectExtent l="0" t="0" r="0" b="0"/>
            <wp:wrapSquare wrapText="bothSides"/>
            <wp:docPr id="50" name="Obraz 50" descr="Values of general business climate indicator in retail trade in 2010-2023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5F7923">
        <w:rPr>
          <w:rFonts w:ascii="Fira Sans" w:hAnsi="Fira Sans"/>
          <w:sz w:val="19"/>
          <w:szCs w:val="19"/>
          <w:lang w:val="en-GB"/>
        </w:rPr>
        <w:t>November</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4614BC">
        <w:rPr>
          <w:rFonts w:ascii="Fira Sans" w:hAnsi="Fira Sans"/>
          <w:sz w:val="19"/>
          <w:szCs w:val="19"/>
          <w:lang w:val="en-GB"/>
        </w:rPr>
        <w:t>0.2</w:t>
      </w:r>
      <w:r w:rsidR="00D15B30" w:rsidRPr="00D15B30">
        <w:rPr>
          <w:rFonts w:ascii="Fira Sans" w:hAnsi="Fira Sans"/>
          <w:sz w:val="19"/>
          <w:szCs w:val="19"/>
          <w:lang w:val="en-GB"/>
        </w:rPr>
        <w:t xml:space="preserve"> </w:t>
      </w:r>
      <w:r w:rsidR="00AA10E6">
        <w:rPr>
          <w:rFonts w:ascii="Fira Sans" w:hAnsi="Fira Sans"/>
          <w:sz w:val="19"/>
          <w:szCs w:val="19"/>
          <w:lang w:val="en-GB"/>
        </w:rPr>
        <w:t xml:space="preserve">(minus </w:t>
      </w:r>
      <w:r w:rsidR="005F7923">
        <w:rPr>
          <w:rFonts w:ascii="Fira Sans" w:hAnsi="Fira Sans"/>
          <w:sz w:val="19"/>
          <w:szCs w:val="19"/>
          <w:lang w:val="en-GB"/>
        </w:rPr>
        <w:t>3.3</w:t>
      </w:r>
      <w:r w:rsidR="0071730F" w:rsidRPr="0071730F">
        <w:rPr>
          <w:rFonts w:ascii="Fira Sans" w:hAnsi="Fira Sans"/>
          <w:sz w:val="19"/>
          <w:szCs w:val="19"/>
          <w:lang w:val="en-GB"/>
        </w:rPr>
        <w:t xml:space="preserve"> </w:t>
      </w:r>
      <w:r w:rsidR="0071730F" w:rsidRPr="00D17623">
        <w:rPr>
          <w:rFonts w:ascii="Fira Sans" w:hAnsi="Fira Sans"/>
          <w:sz w:val="19"/>
          <w:szCs w:val="19"/>
          <w:lang w:val="en-GB"/>
        </w:rPr>
        <w:t xml:space="preserve">in </w:t>
      </w:r>
      <w:r w:rsidR="0071730F">
        <w:rPr>
          <w:rFonts w:ascii="Fira Sans" w:hAnsi="Fira Sans"/>
          <w:sz w:val="19"/>
          <w:szCs w:val="19"/>
          <w:lang w:val="en-GB"/>
        </w:rPr>
        <w:t>the previous month</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14:paraId="6EF84A2F" w14:textId="746AA588"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59E85B3F"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77777777"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77777777"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77777777"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77777777"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77777777"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74A76CAB" w14:textId="01087041"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1DCA6710" wp14:editId="5F141AA2">
            <wp:simplePos x="0" y="0"/>
            <wp:positionH relativeFrom="margin">
              <wp:posOffset>-161925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3" w:name="_Hlk95286145"/>
      <w:bookmarkStart w:id="4"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3"/>
      <w:r w:rsidR="00B17BDC" w:rsidRPr="002A6C3E">
        <w:rPr>
          <w:rFonts w:ascii="Fira Sans" w:eastAsia="Times New Roman" w:hAnsi="Fira Sans" w:cs="Times New Roman"/>
          <w:b/>
          <w:bCs/>
          <w:color w:val="001D77"/>
          <w:spacing w:val="-2"/>
          <w:sz w:val="19"/>
          <w:szCs w:val="19"/>
          <w:lang w:val="en-GB" w:eastAsia="pl-PL"/>
        </w:rPr>
        <w:t xml:space="preserve"> </w:t>
      </w:r>
      <w:bookmarkEnd w:id="4"/>
      <w:r w:rsidR="00B17BDC" w:rsidRPr="002A6C3E">
        <w:rPr>
          <w:rFonts w:ascii="Fira Sans" w:eastAsia="Times New Roman" w:hAnsi="Fira Sans" w:cs="Times New Roman"/>
          <w:b/>
          <w:bCs/>
          <w:color w:val="001D77"/>
          <w:spacing w:val="-2"/>
          <w:sz w:val="19"/>
          <w:szCs w:val="19"/>
          <w:lang w:val="en-GB" w:eastAsia="pl-PL"/>
        </w:rPr>
        <w:t>(graph 5)</w:t>
      </w:r>
    </w:p>
    <w:p w14:paraId="5600E311" w14:textId="06BF94FA" w:rsidR="00E011CF" w:rsidRPr="0029447C" w:rsidRDefault="00932266" w:rsidP="006452B7">
      <w:pPr>
        <w:spacing w:before="120" w:after="120"/>
        <w:ind w:left="851"/>
        <w:rPr>
          <w:rFonts w:ascii="Fira Sans" w:hAnsi="Fira Sans"/>
          <w:strike/>
          <w:sz w:val="19"/>
          <w:szCs w:val="19"/>
          <w:lang w:val="en-US"/>
        </w:rPr>
      </w:pPr>
      <w:r w:rsidRPr="00932266">
        <w:rPr>
          <w:noProof/>
        </w:rPr>
        <w:drawing>
          <wp:anchor distT="0" distB="0" distL="114300" distR="114300" simplePos="0" relativeHeight="253802496" behindDoc="0" locked="0" layoutInCell="1" allowOverlap="1" wp14:anchorId="6EA60A7A" wp14:editId="39094CB4">
            <wp:simplePos x="0" y="0"/>
            <wp:positionH relativeFrom="column">
              <wp:posOffset>5376545</wp:posOffset>
            </wp:positionH>
            <wp:positionV relativeFrom="paragraph">
              <wp:posOffset>232106</wp:posOffset>
            </wp:positionV>
            <wp:extent cx="1542415" cy="1844675"/>
            <wp:effectExtent l="0" t="0" r="635" b="3175"/>
            <wp:wrapSquare wrapText="bothSides"/>
            <wp:docPr id="55" name="Obraz 55" descr="Values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266">
        <w:rPr>
          <w:noProof/>
        </w:rPr>
        <w:drawing>
          <wp:anchor distT="0" distB="0" distL="114300" distR="114300" simplePos="0" relativeHeight="253801472" behindDoc="0" locked="0" layoutInCell="1" allowOverlap="1" wp14:anchorId="28E7BF70" wp14:editId="55C10DA0">
            <wp:simplePos x="0" y="0"/>
            <wp:positionH relativeFrom="column">
              <wp:posOffset>57785</wp:posOffset>
            </wp:positionH>
            <wp:positionV relativeFrom="paragraph">
              <wp:posOffset>398780</wp:posOffset>
            </wp:positionV>
            <wp:extent cx="4977765" cy="1654175"/>
            <wp:effectExtent l="0" t="0" r="0" b="0"/>
            <wp:wrapSquare wrapText="bothSides"/>
            <wp:docPr id="53" name="Obraz 53" descr="Values of general business climate indicator in transportation and storage in 2010-2023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7776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4614BC">
        <w:rPr>
          <w:rFonts w:ascii="Fira Sans" w:hAnsi="Fira Sans"/>
          <w:sz w:val="19"/>
          <w:szCs w:val="19"/>
          <w:lang w:val="en-GB"/>
        </w:rPr>
        <w:t>3.7</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w:t>
      </w:r>
      <w:r w:rsidR="004C7CC1">
        <w:rPr>
          <w:rFonts w:ascii="Fira Sans" w:hAnsi="Fira Sans"/>
          <w:sz w:val="19"/>
          <w:szCs w:val="19"/>
          <w:lang w:val="en-GB"/>
        </w:rPr>
        <w:t>minus</w:t>
      </w:r>
      <w:r w:rsidR="00A616CB">
        <w:rPr>
          <w:rFonts w:ascii="Fira Sans" w:hAnsi="Fira Sans"/>
          <w:sz w:val="19"/>
          <w:szCs w:val="19"/>
          <w:lang w:val="en-GB"/>
        </w:rPr>
        <w:t xml:space="preserve"> </w:t>
      </w:r>
      <w:r w:rsidR="005F7923">
        <w:rPr>
          <w:rFonts w:ascii="Fira Sans" w:hAnsi="Fira Sans"/>
          <w:sz w:val="19"/>
          <w:szCs w:val="19"/>
          <w:lang w:val="en-GB"/>
        </w:rPr>
        <w:t>1.4</w:t>
      </w:r>
      <w:r w:rsidR="00D150D3" w:rsidRPr="00D150D3">
        <w:rPr>
          <w:rFonts w:ascii="Fira Sans" w:hAnsi="Fira Sans"/>
          <w:sz w:val="19"/>
          <w:szCs w:val="19"/>
          <w:lang w:val="en-GB"/>
        </w:rPr>
        <w:t xml:space="preserve"> </w:t>
      </w:r>
      <w:r w:rsidR="00D150D3" w:rsidRPr="00D17623">
        <w:rPr>
          <w:rFonts w:ascii="Fira Sans" w:hAnsi="Fira Sans"/>
          <w:sz w:val="19"/>
          <w:szCs w:val="19"/>
          <w:lang w:val="en-GB"/>
        </w:rPr>
        <w:t xml:space="preserve">in </w:t>
      </w:r>
      <w:r w:rsidR="005F7923">
        <w:rPr>
          <w:rFonts w:ascii="Fira Sans" w:hAnsi="Fira Sans"/>
          <w:sz w:val="19"/>
          <w:szCs w:val="19"/>
          <w:lang w:val="en-GB"/>
        </w:rPr>
        <w:t>October</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14:paraId="7B13E242" w14:textId="2EAECC79"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5496230E" wp14:editId="74C29336">
            <wp:simplePos x="0" y="0"/>
            <wp:positionH relativeFrom="margin">
              <wp:posOffset>-161925</wp:posOffset>
            </wp:positionH>
            <wp:positionV relativeFrom="paragraph">
              <wp:posOffset>1864029</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44DBEB12" w14:textId="28741C5D" w:rsidR="00E011CF" w:rsidRPr="002A6C3E" w:rsidRDefault="00D92F72" w:rsidP="006452B7">
      <w:pPr>
        <w:spacing w:before="120" w:after="120"/>
        <w:ind w:left="851"/>
        <w:rPr>
          <w:rFonts w:ascii="Fira Sans" w:hAnsi="Fira Sans"/>
          <w:b/>
          <w:spacing w:val="-4"/>
          <w:sz w:val="19"/>
          <w:szCs w:val="19"/>
          <w:lang w:val="en-GB" w:eastAsia="pl-PL"/>
        </w:rPr>
      </w:pPr>
      <w:bookmarkStart w:id="5"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5"/>
      <w:r w:rsidR="00B17BDC" w:rsidRPr="002A6C3E">
        <w:rPr>
          <w:rFonts w:ascii="Fira Sans" w:eastAsia="Times New Roman" w:hAnsi="Fira Sans" w:cs="Times New Roman"/>
          <w:b/>
          <w:bCs/>
          <w:color w:val="001D77"/>
          <w:spacing w:val="-2"/>
          <w:sz w:val="19"/>
          <w:szCs w:val="19"/>
          <w:lang w:val="en-GB" w:eastAsia="pl-PL"/>
        </w:rPr>
        <w:t>(graph 6)</w:t>
      </w:r>
    </w:p>
    <w:p w14:paraId="43D5FD5C" w14:textId="5A96126C" w:rsidR="000C5ECF" w:rsidRPr="00C837C8" w:rsidRDefault="00C837C8" w:rsidP="006452B7">
      <w:pPr>
        <w:spacing w:before="120" w:after="120"/>
        <w:ind w:left="851"/>
        <w:rPr>
          <w:rFonts w:ascii="Fira Sans" w:hAnsi="Fira Sans"/>
          <w:strike/>
          <w:spacing w:val="-4"/>
          <w:sz w:val="19"/>
          <w:szCs w:val="19"/>
          <w:lang w:val="en-US"/>
        </w:rPr>
      </w:pPr>
      <w:r w:rsidRPr="00C837C8">
        <w:rPr>
          <w:noProof/>
        </w:rPr>
        <w:drawing>
          <wp:anchor distT="0" distB="0" distL="114300" distR="114300" simplePos="0" relativeHeight="253803520" behindDoc="0" locked="0" layoutInCell="1" allowOverlap="1" wp14:anchorId="27B5B0AC" wp14:editId="0415EEAB">
            <wp:simplePos x="0" y="0"/>
            <wp:positionH relativeFrom="column">
              <wp:posOffset>42241</wp:posOffset>
            </wp:positionH>
            <wp:positionV relativeFrom="paragraph">
              <wp:posOffset>346075</wp:posOffset>
            </wp:positionV>
            <wp:extent cx="4985385" cy="1654175"/>
            <wp:effectExtent l="0" t="0" r="0" b="0"/>
            <wp:wrapSquare wrapText="bothSides"/>
            <wp:docPr id="59" name="Obraz 59" descr="Values of general business climate indicator in accommodation and food service activities in 2010-2023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37C8">
        <w:rPr>
          <w:noProof/>
        </w:rPr>
        <w:drawing>
          <wp:anchor distT="0" distB="0" distL="114300" distR="114300" simplePos="0" relativeHeight="253804544" behindDoc="0" locked="0" layoutInCell="1" allowOverlap="1" wp14:anchorId="461B493F" wp14:editId="7334ADED">
            <wp:simplePos x="0" y="0"/>
            <wp:positionH relativeFrom="column">
              <wp:posOffset>5379057</wp:posOffset>
            </wp:positionH>
            <wp:positionV relativeFrom="paragraph">
              <wp:posOffset>172582</wp:posOffset>
            </wp:positionV>
            <wp:extent cx="1542415" cy="1844675"/>
            <wp:effectExtent l="0" t="0" r="635" b="3175"/>
            <wp:wrapSquare wrapText="bothSides"/>
            <wp:docPr id="63" name="Obraz 63" descr="Values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5F7923">
        <w:rPr>
          <w:rFonts w:ascii="Fira Sans" w:hAnsi="Fira Sans"/>
          <w:sz w:val="19"/>
          <w:szCs w:val="19"/>
          <w:lang w:val="en-GB"/>
        </w:rPr>
        <w:t>November</w:t>
      </w:r>
      <w:r w:rsidR="0094569E" w:rsidRPr="00D17623">
        <w:rPr>
          <w:rFonts w:ascii="Fira Sans" w:hAnsi="Fira Sans"/>
          <w:sz w:val="19"/>
          <w:szCs w:val="19"/>
          <w:lang w:val="en-GB"/>
        </w:rPr>
        <w:t xml:space="preserve"> general business climate indicator (NSA) takes the value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4614BC">
        <w:rPr>
          <w:rFonts w:ascii="Fira Sans" w:hAnsi="Fira Sans"/>
          <w:sz w:val="19"/>
          <w:szCs w:val="19"/>
          <w:lang w:val="en-GB"/>
        </w:rPr>
        <w:t>9.4</w:t>
      </w:r>
      <w:r w:rsidR="00DA44B5" w:rsidRPr="00DA44B5">
        <w:rPr>
          <w:rFonts w:ascii="Fira Sans" w:hAnsi="Fira Sans"/>
          <w:sz w:val="19"/>
          <w:szCs w:val="19"/>
          <w:lang w:val="en-GB"/>
        </w:rPr>
        <w:t xml:space="preserve"> (minus </w:t>
      </w:r>
      <w:r w:rsidR="005F7923">
        <w:rPr>
          <w:rFonts w:ascii="Fira Sans" w:hAnsi="Fira Sans"/>
          <w:sz w:val="19"/>
          <w:szCs w:val="19"/>
          <w:lang w:val="en-GB"/>
        </w:rPr>
        <w:t>7</w:t>
      </w:r>
      <w:r w:rsidR="00805F10">
        <w:rPr>
          <w:rFonts w:ascii="Fira Sans" w:hAnsi="Fira Sans"/>
          <w:sz w:val="19"/>
          <w:szCs w:val="19"/>
          <w:lang w:val="en-GB"/>
        </w:rPr>
        <w:t>.8</w:t>
      </w:r>
      <w:r w:rsidR="001178B5" w:rsidRPr="001178B5">
        <w:rPr>
          <w:rFonts w:ascii="Fira Sans" w:hAnsi="Fira Sans"/>
          <w:sz w:val="19"/>
          <w:szCs w:val="19"/>
          <w:lang w:val="en-GB"/>
        </w:rPr>
        <w:t xml:space="preserve"> </w:t>
      </w:r>
      <w:r w:rsidR="001178B5" w:rsidRPr="00DA44B5">
        <w:rPr>
          <w:rFonts w:ascii="Fira Sans" w:hAnsi="Fira Sans"/>
          <w:sz w:val="19"/>
          <w:szCs w:val="19"/>
          <w:lang w:val="en-GB"/>
        </w:rPr>
        <w:t>a month ago</w:t>
      </w:r>
      <w:r w:rsidR="00DA44B5" w:rsidRPr="00DA44B5">
        <w:rPr>
          <w:rFonts w:ascii="Fira Sans" w:hAnsi="Fira Sans"/>
          <w:sz w:val="19"/>
          <w:szCs w:val="19"/>
          <w:lang w:val="en-GB"/>
        </w:rPr>
        <w:t>).</w:t>
      </w:r>
      <w:r w:rsidRPr="00C837C8">
        <w:rPr>
          <w:rFonts w:ascii="Fira Sans" w:hAnsi="Fira Sans"/>
          <w:sz w:val="19"/>
          <w:szCs w:val="19"/>
          <w:lang w:val="en-GB"/>
        </w:rPr>
        <w:t xml:space="preserve"> </w:t>
      </w:r>
    </w:p>
    <w:p w14:paraId="03659AE0" w14:textId="336398A2" w:rsidR="00FF7224" w:rsidRPr="00B9442F" w:rsidRDefault="00FF7224" w:rsidP="001B215C">
      <w:pPr>
        <w:tabs>
          <w:tab w:val="center" w:pos="4600"/>
        </w:tabs>
        <w:spacing w:before="120" w:after="120"/>
        <w:rPr>
          <w:rFonts w:ascii="Fira Sans SemiBold" w:eastAsia="Times New Roman" w:hAnsi="Fira Sans SemiBold" w:cs="Times New Roman"/>
          <w:bCs/>
          <w:color w:val="001D77"/>
          <w:sz w:val="19"/>
          <w:szCs w:val="24"/>
          <w:lang w:val="en-US" w:eastAsia="pl-PL"/>
        </w:rPr>
      </w:pPr>
      <w:bookmarkStart w:id="6" w:name="_Hlk95286290"/>
    </w:p>
    <w:p w14:paraId="6BF33ECA" w14:textId="64E62A46"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5CB22272" wp14:editId="65825A3F">
            <wp:simplePos x="0" y="0"/>
            <wp:positionH relativeFrom="column">
              <wp:posOffset>-88900</wp:posOffset>
            </wp:positionH>
            <wp:positionV relativeFrom="paragraph">
              <wp:posOffset>127221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6"/>
      <w:r w:rsidR="00B17BDC" w:rsidRPr="002A6C3E">
        <w:rPr>
          <w:rFonts w:ascii="Fira Sans" w:eastAsia="Times New Roman" w:hAnsi="Fira Sans" w:cs="Times New Roman"/>
          <w:b/>
          <w:bCs/>
          <w:color w:val="001D77"/>
          <w:spacing w:val="-2"/>
          <w:sz w:val="19"/>
          <w:szCs w:val="19"/>
          <w:lang w:val="en-GB" w:eastAsia="pl-PL"/>
        </w:rPr>
        <w:t>(graph 7)</w:t>
      </w:r>
    </w:p>
    <w:p w14:paraId="6DBCCD28" w14:textId="19911007" w:rsidR="00E011CF" w:rsidRPr="00D17623" w:rsidRDefault="00C837C8" w:rsidP="00D22F97">
      <w:pPr>
        <w:spacing w:before="120" w:after="120"/>
        <w:ind w:left="851"/>
        <w:rPr>
          <w:rFonts w:ascii="Fira Sans" w:hAnsi="Fira Sans"/>
          <w:b/>
          <w:strike/>
          <w:spacing w:val="-2"/>
          <w:sz w:val="19"/>
          <w:szCs w:val="19"/>
          <w:lang w:val="en-GB"/>
        </w:rPr>
      </w:pPr>
      <w:r w:rsidRPr="00C837C8">
        <w:rPr>
          <w:noProof/>
        </w:rPr>
        <w:drawing>
          <wp:anchor distT="0" distB="0" distL="114300" distR="114300" simplePos="0" relativeHeight="253806592" behindDoc="0" locked="0" layoutInCell="1" allowOverlap="1" wp14:anchorId="3231890B" wp14:editId="39458528">
            <wp:simplePos x="0" y="0"/>
            <wp:positionH relativeFrom="column">
              <wp:posOffset>5370499</wp:posOffset>
            </wp:positionH>
            <wp:positionV relativeFrom="paragraph">
              <wp:posOffset>237490</wp:posOffset>
            </wp:positionV>
            <wp:extent cx="1542415" cy="1844675"/>
            <wp:effectExtent l="0" t="0" r="635" b="3175"/>
            <wp:wrapSquare wrapText="bothSides"/>
            <wp:docPr id="193" name="Obraz 193" descr="Values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37C8">
        <w:rPr>
          <w:noProof/>
        </w:rPr>
        <w:drawing>
          <wp:anchor distT="0" distB="0" distL="114300" distR="114300" simplePos="0" relativeHeight="253805568" behindDoc="0" locked="0" layoutInCell="1" allowOverlap="1" wp14:anchorId="5AA5FB8C" wp14:editId="56A834D1">
            <wp:simplePos x="0" y="0"/>
            <wp:positionH relativeFrom="column">
              <wp:posOffset>43180</wp:posOffset>
            </wp:positionH>
            <wp:positionV relativeFrom="paragraph">
              <wp:posOffset>428625</wp:posOffset>
            </wp:positionV>
            <wp:extent cx="4985385" cy="1654175"/>
            <wp:effectExtent l="0" t="0" r="0" b="0"/>
            <wp:wrapSquare wrapText="bothSides"/>
            <wp:docPr id="192" name="Obraz 192" descr="Values of general business climate indicator in information and communication in 2010-2023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7A000E">
        <w:rPr>
          <w:rFonts w:ascii="Fira Sans" w:hAnsi="Fira Sans"/>
          <w:sz w:val="19"/>
          <w:szCs w:val="19"/>
          <w:lang w:val="en-GB"/>
        </w:rPr>
        <w:t xml:space="preserve">positive value of </w:t>
      </w:r>
      <w:r w:rsidR="004614BC">
        <w:rPr>
          <w:rFonts w:ascii="Fira Sans" w:hAnsi="Fira Sans"/>
          <w:sz w:val="19"/>
          <w:szCs w:val="19"/>
          <w:lang w:val="en-GB"/>
        </w:rPr>
        <w:t>13.5</w:t>
      </w:r>
      <w:r w:rsidR="007A000E">
        <w:rPr>
          <w:rFonts w:ascii="Fira Sans" w:hAnsi="Fira Sans"/>
          <w:sz w:val="19"/>
          <w:szCs w:val="19"/>
          <w:lang w:val="en-GB"/>
        </w:rPr>
        <w:t xml:space="preserve"> </w:t>
      </w:r>
      <w:r w:rsidR="000309A6">
        <w:rPr>
          <w:rFonts w:ascii="Fira Sans" w:hAnsi="Fira Sans"/>
          <w:sz w:val="19"/>
          <w:szCs w:val="19"/>
          <w:lang w:val="en-GB"/>
        </w:rPr>
        <w:t xml:space="preserve">(plus </w:t>
      </w:r>
      <w:r w:rsidR="0059165C">
        <w:rPr>
          <w:rFonts w:ascii="Fira Sans" w:hAnsi="Fira Sans"/>
          <w:sz w:val="19"/>
          <w:szCs w:val="19"/>
          <w:lang w:val="en-GB"/>
        </w:rPr>
        <w:t>1</w:t>
      </w:r>
      <w:r w:rsidR="005F7923">
        <w:rPr>
          <w:rFonts w:ascii="Fira Sans" w:hAnsi="Fira Sans"/>
          <w:sz w:val="19"/>
          <w:szCs w:val="19"/>
          <w:lang w:val="en-GB"/>
        </w:rPr>
        <w:t>2</w:t>
      </w:r>
      <w:r w:rsidR="0059165C">
        <w:rPr>
          <w:rFonts w:ascii="Fira Sans" w:hAnsi="Fira Sans"/>
          <w:sz w:val="19"/>
          <w:szCs w:val="19"/>
          <w:lang w:val="en-GB"/>
        </w:rPr>
        <w:t>.1</w:t>
      </w:r>
      <w:r w:rsidR="007A000E" w:rsidRPr="007A000E">
        <w:rPr>
          <w:rFonts w:ascii="Fira Sans" w:hAnsi="Fira Sans"/>
          <w:sz w:val="19"/>
          <w:szCs w:val="19"/>
          <w:lang w:val="en-GB"/>
        </w:rPr>
        <w:t xml:space="preserve"> </w:t>
      </w:r>
      <w:r w:rsidR="007A000E" w:rsidRPr="00D17623">
        <w:rPr>
          <w:rFonts w:ascii="Fira Sans" w:hAnsi="Fira Sans"/>
          <w:sz w:val="19"/>
          <w:szCs w:val="19"/>
          <w:lang w:val="en-GB"/>
        </w:rPr>
        <w:t xml:space="preserve">in </w:t>
      </w:r>
      <w:r w:rsidR="005F7923">
        <w:rPr>
          <w:rFonts w:ascii="Fira Sans" w:hAnsi="Fira Sans"/>
          <w:sz w:val="19"/>
          <w:szCs w:val="19"/>
          <w:lang w:val="en-GB"/>
        </w:rPr>
        <w:t>October</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14:paraId="7F176872" w14:textId="77777777"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290CDFF" w14:textId="77777777" w:rsidR="00B9442F" w:rsidRPr="00D17623"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383BB4C9" w14:textId="533A5681"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752CFC5D" wp14:editId="53A70827">
            <wp:simplePos x="0" y="0"/>
            <wp:positionH relativeFrom="margin">
              <wp:posOffset>-54610</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7"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7"/>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4"/>
      </w:r>
      <w:r w:rsidR="006E06B9" w:rsidRPr="002A6C3E">
        <w:rPr>
          <w:rFonts w:ascii="Fira Sans" w:eastAsia="Times New Roman" w:hAnsi="Fira Sans" w:cs="Times New Roman"/>
          <w:b/>
          <w:bCs/>
          <w:color w:val="001D77"/>
          <w:spacing w:val="-2"/>
          <w:sz w:val="19"/>
          <w:szCs w:val="19"/>
          <w:lang w:val="en-GB" w:eastAsia="pl-PL"/>
        </w:rPr>
        <w:t xml:space="preserve"> </w:t>
      </w:r>
    </w:p>
    <w:p w14:paraId="65935451" w14:textId="69728258" w:rsidR="00B9442F" w:rsidRPr="00B9442F" w:rsidRDefault="00633CD8" w:rsidP="00B9442F">
      <w:pPr>
        <w:spacing w:before="120" w:after="120"/>
        <w:ind w:left="851"/>
        <w:rPr>
          <w:rFonts w:ascii="Fira Sans" w:hAnsi="Fira Sans"/>
          <w:sz w:val="19"/>
          <w:szCs w:val="19"/>
          <w:lang w:val="en-GB"/>
        </w:rPr>
      </w:pPr>
      <w:r w:rsidRPr="00633CD8">
        <w:rPr>
          <w:noProof/>
        </w:rPr>
        <w:drawing>
          <wp:anchor distT="0" distB="0" distL="114300" distR="114300" simplePos="0" relativeHeight="253807616" behindDoc="0" locked="0" layoutInCell="1" allowOverlap="1" wp14:anchorId="4D43BE3F" wp14:editId="5C22647B">
            <wp:simplePos x="0" y="0"/>
            <wp:positionH relativeFrom="column">
              <wp:posOffset>55576</wp:posOffset>
            </wp:positionH>
            <wp:positionV relativeFrom="paragraph">
              <wp:posOffset>382905</wp:posOffset>
            </wp:positionV>
            <wp:extent cx="4985385" cy="1654175"/>
            <wp:effectExtent l="0" t="0" r="0" b="0"/>
            <wp:wrapSquare wrapText="bothSides"/>
            <wp:docPr id="194" name="Obraz 194" descr="Values of general business climate indicator in financial and insurance activities in 2010-2023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CD8">
        <w:rPr>
          <w:noProof/>
        </w:rPr>
        <w:drawing>
          <wp:anchor distT="0" distB="0" distL="114300" distR="114300" simplePos="0" relativeHeight="253808640" behindDoc="0" locked="0" layoutInCell="1" allowOverlap="1" wp14:anchorId="7EA30DEF" wp14:editId="224EA482">
            <wp:simplePos x="0" y="0"/>
            <wp:positionH relativeFrom="column">
              <wp:posOffset>5375579</wp:posOffset>
            </wp:positionH>
            <wp:positionV relativeFrom="paragraph">
              <wp:posOffset>207010</wp:posOffset>
            </wp:positionV>
            <wp:extent cx="1542415" cy="1844675"/>
            <wp:effectExtent l="0" t="0" r="635" b="3175"/>
            <wp:wrapSquare wrapText="bothSides"/>
            <wp:docPr id="195" name="Obraz 195" descr="Values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5F7923">
        <w:rPr>
          <w:rFonts w:ascii="Fira Sans" w:hAnsi="Fira Sans"/>
          <w:sz w:val="19"/>
          <w:szCs w:val="19"/>
          <w:lang w:val="en-GB"/>
        </w:rPr>
        <w:t>November</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4614BC">
        <w:rPr>
          <w:rFonts w:ascii="Fira Sans" w:hAnsi="Fira Sans"/>
          <w:sz w:val="19"/>
          <w:szCs w:val="19"/>
          <w:lang w:val="en-GB"/>
        </w:rPr>
        <w:t>17.8</w:t>
      </w:r>
      <w:r w:rsidR="00CB082F">
        <w:rPr>
          <w:rFonts w:ascii="Fira Sans" w:hAnsi="Fira Sans"/>
          <w:sz w:val="19"/>
          <w:szCs w:val="19"/>
          <w:lang w:val="en-GB"/>
        </w:rPr>
        <w:t xml:space="preserve"> </w:t>
      </w:r>
      <w:r w:rsidR="005F7923">
        <w:rPr>
          <w:rFonts w:ascii="Fira Sans" w:hAnsi="Fira Sans"/>
          <w:sz w:val="19"/>
          <w:szCs w:val="19"/>
          <w:lang w:val="en-GB"/>
        </w:rPr>
        <w:t>(plus 16</w:t>
      </w:r>
      <w:r w:rsidR="00805F10">
        <w:rPr>
          <w:rFonts w:ascii="Fira Sans" w:hAnsi="Fira Sans"/>
          <w:sz w:val="19"/>
          <w:szCs w:val="19"/>
          <w:lang w:val="en-GB"/>
        </w:rPr>
        <w:t>.4</w:t>
      </w:r>
      <w:r w:rsidR="00B053E6" w:rsidRPr="00B053E6">
        <w:rPr>
          <w:rFonts w:ascii="Fira Sans" w:hAnsi="Fira Sans"/>
          <w:sz w:val="19"/>
          <w:szCs w:val="19"/>
          <w:lang w:val="en-GB"/>
        </w:rPr>
        <w:t xml:space="preserve"> </w:t>
      </w:r>
      <w:r w:rsidR="00B053E6">
        <w:rPr>
          <w:rFonts w:ascii="Fira Sans" w:hAnsi="Fira Sans"/>
          <w:sz w:val="19"/>
          <w:szCs w:val="19"/>
          <w:lang w:val="en-GB"/>
        </w:rPr>
        <w:t xml:space="preserve">in </w:t>
      </w:r>
      <w:r w:rsidR="005F7923">
        <w:rPr>
          <w:rFonts w:ascii="Fira Sans" w:hAnsi="Fira Sans"/>
          <w:sz w:val="19"/>
          <w:szCs w:val="19"/>
          <w:lang w:val="en-GB"/>
        </w:rPr>
        <w:t>October</w:t>
      </w:r>
      <w:r w:rsidR="00975A0A">
        <w:rPr>
          <w:rFonts w:ascii="Fira Sans" w:hAnsi="Fira Sans"/>
          <w:sz w:val="19"/>
          <w:szCs w:val="19"/>
          <w:lang w:val="en-GB"/>
        </w:rPr>
        <w:t>)</w:t>
      </w:r>
      <w:r w:rsidR="006A4AD8">
        <w:rPr>
          <w:rFonts w:ascii="Fira Sans" w:hAnsi="Fira Sans"/>
          <w:sz w:val="19"/>
          <w:szCs w:val="19"/>
          <w:lang w:val="en-GB"/>
        </w:rPr>
        <w:t>.</w:t>
      </w:r>
      <w:r w:rsidR="00646FF1" w:rsidRPr="00646FF1">
        <w:rPr>
          <w:rFonts w:ascii="Fira Sans" w:hAnsi="Fira Sans"/>
          <w:sz w:val="19"/>
          <w:szCs w:val="19"/>
          <w:lang w:val="en-GB"/>
        </w:rPr>
        <w:t xml:space="preserve"> </w:t>
      </w:r>
    </w:p>
    <w:p w14:paraId="60168456" w14:textId="312547BD" w:rsidR="00F93D85" w:rsidRDefault="00F93D85" w:rsidP="00E011CF">
      <w:pPr>
        <w:pStyle w:val="Nagwek1"/>
        <w:spacing w:before="0"/>
        <w:rPr>
          <w:rFonts w:ascii="Fira Sans" w:hAnsi="Fira Sans"/>
          <w:b/>
          <w:color w:val="auto"/>
          <w:spacing w:val="-2"/>
          <w:szCs w:val="19"/>
          <w:lang w:val="en-GB"/>
        </w:rPr>
      </w:pPr>
    </w:p>
    <w:p w14:paraId="5ADFBA12" w14:textId="0549E754" w:rsidR="005F0585" w:rsidRPr="005F0585" w:rsidRDefault="005F0585" w:rsidP="005F0585">
      <w:pPr>
        <w:rPr>
          <w:sz w:val="18"/>
          <w:szCs w:val="18"/>
          <w:lang w:val="en-GB" w:eastAsia="pl-PL"/>
        </w:rPr>
      </w:pPr>
    </w:p>
    <w:p w14:paraId="53F234C8" w14:textId="0247DA49"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8"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9" w:name="_Hlk95286692"/>
      <w:bookmarkEnd w:id="8"/>
      <w:r w:rsidRPr="00F3735A">
        <w:rPr>
          <w:rFonts w:ascii="Fira Sans" w:hAnsi="Fira Sans"/>
          <w:b/>
          <w:color w:val="auto"/>
          <w:spacing w:val="-2"/>
          <w:szCs w:val="19"/>
          <w:lang w:val="en-GB"/>
        </w:rPr>
        <w:t>by kind of activity</w:t>
      </w:r>
      <w:bookmarkEnd w:id="9"/>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D17623" w:rsidRDefault="000A20AE" w:rsidP="008C2B12">
            <w:pPr>
              <w:spacing w:before="120" w:after="120"/>
              <w:jc w:val="center"/>
              <w:rPr>
                <w:rFonts w:ascii="Fira Sans" w:hAnsi="Fira Sans"/>
                <w:sz w:val="14"/>
                <w:szCs w:val="14"/>
                <w:lang w:val="en-GB"/>
              </w:rPr>
            </w:pPr>
            <w:bookmarkStart w:id="10" w:name="_Hlk95286882"/>
            <w:r w:rsidRPr="00D17623">
              <w:rPr>
                <w:rFonts w:ascii="Fira Sans" w:hAnsi="Fira Sans"/>
                <w:sz w:val="14"/>
                <w:szCs w:val="14"/>
                <w:lang w:val="en-GB"/>
              </w:rPr>
              <w:t>Analogous month of the previous year</w:t>
            </w:r>
            <w:bookmarkEnd w:id="10"/>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D17623" w:rsidRDefault="000A20AE" w:rsidP="008C2B12">
            <w:pPr>
              <w:spacing w:before="120" w:after="120"/>
              <w:jc w:val="center"/>
              <w:rPr>
                <w:rFonts w:ascii="Fira Sans" w:hAnsi="Fira Sans"/>
                <w:sz w:val="14"/>
                <w:szCs w:val="14"/>
                <w:lang w:val="en-GB"/>
              </w:rPr>
            </w:pPr>
            <w:bookmarkStart w:id="11" w:name="_Hlk95286904"/>
            <w:r w:rsidRPr="00D17623">
              <w:rPr>
                <w:rFonts w:ascii="Fira Sans" w:hAnsi="Fira Sans"/>
                <w:sz w:val="14"/>
                <w:szCs w:val="14"/>
                <w:lang w:val="en-GB"/>
              </w:rPr>
              <w:t xml:space="preserve">Long-term </w:t>
            </w:r>
            <w:bookmarkEnd w:id="11"/>
            <w:r w:rsidR="00BC1EC0">
              <w:rPr>
                <w:rFonts w:ascii="Fira Sans" w:hAnsi="Fira Sans"/>
                <w:sz w:val="14"/>
                <w:szCs w:val="14"/>
                <w:lang w:val="en-GB"/>
              </w:rPr>
              <w:t>mean</w:t>
            </w:r>
          </w:p>
        </w:tc>
      </w:tr>
      <w:tr w:rsidR="000062FF" w:rsidRPr="00D17623" w14:paraId="52E9EA55" w14:textId="77777777" w:rsidTr="00F93D85">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0062FF" w:rsidRPr="00D17623" w:rsidRDefault="000062FF" w:rsidP="000062FF">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10688" behindDoc="0" locked="0" layoutInCell="1" allowOverlap="1" wp14:anchorId="7AD8E17A" wp14:editId="6D4EFDA7">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14:paraId="7F06740E" w14:textId="554B30C2"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-17,3</w:t>
            </w:r>
          </w:p>
        </w:tc>
        <w:tc>
          <w:tcPr>
            <w:tcW w:w="851" w:type="dxa"/>
            <w:tcBorders>
              <w:top w:val="single" w:sz="12" w:space="0" w:color="001D77"/>
              <w:bottom w:val="single" w:sz="4" w:space="0" w:color="001D77"/>
            </w:tcBorders>
            <w:vAlign w:val="center"/>
          </w:tcPr>
          <w:p w14:paraId="359F325A" w14:textId="7BBAADC5"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-10,3</w:t>
            </w:r>
          </w:p>
        </w:tc>
        <w:tc>
          <w:tcPr>
            <w:tcW w:w="850" w:type="dxa"/>
            <w:tcBorders>
              <w:top w:val="single" w:sz="12" w:space="0" w:color="001D77"/>
              <w:bottom w:val="single" w:sz="4" w:space="0" w:color="001D77"/>
            </w:tcBorders>
            <w:vAlign w:val="center"/>
          </w:tcPr>
          <w:p w14:paraId="375B6483" w14:textId="50DC9D63"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-8,9</w:t>
            </w:r>
          </w:p>
        </w:tc>
        <w:tc>
          <w:tcPr>
            <w:tcW w:w="1115" w:type="dxa"/>
            <w:tcBorders>
              <w:top w:val="single" w:sz="12" w:space="0" w:color="001D77"/>
              <w:bottom w:val="single" w:sz="4" w:space="0" w:color="001D77"/>
              <w:right w:val="nil"/>
            </w:tcBorders>
            <w:vAlign w:val="center"/>
          </w:tcPr>
          <w:p w14:paraId="482BC9CF" w14:textId="0F3DB50E"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1,3</w:t>
            </w:r>
          </w:p>
        </w:tc>
      </w:tr>
      <w:tr w:rsidR="000062FF" w:rsidRPr="00D17623" w14:paraId="1B448D23" w14:textId="77777777" w:rsidTr="00F93D85">
        <w:trPr>
          <w:trHeight w:hRule="exact" w:val="255"/>
        </w:trPr>
        <w:tc>
          <w:tcPr>
            <w:tcW w:w="1418" w:type="dxa"/>
            <w:vMerge/>
            <w:tcBorders>
              <w:top w:val="single" w:sz="4" w:space="0" w:color="001D77"/>
              <w:left w:val="nil"/>
              <w:bottom w:val="single" w:sz="4" w:space="0" w:color="001D77"/>
              <w:right w:val="nil"/>
            </w:tcBorders>
          </w:tcPr>
          <w:p w14:paraId="72CF9A70"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353763F5"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-20,6</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5E78F9CA"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-12,9</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26BC62C4"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-12,1</w:t>
            </w:r>
          </w:p>
        </w:tc>
        <w:tc>
          <w:tcPr>
            <w:tcW w:w="1115" w:type="dxa"/>
            <w:tcBorders>
              <w:top w:val="single" w:sz="4" w:space="0" w:color="001D77"/>
              <w:left w:val="single" w:sz="4" w:space="0" w:color="001D77"/>
              <w:bottom w:val="single" w:sz="4" w:space="0" w:color="001D77"/>
              <w:right w:val="nil"/>
            </w:tcBorders>
            <w:vAlign w:val="center"/>
          </w:tcPr>
          <w:p w14:paraId="253FCA67" w14:textId="569A6725"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1,3</w:t>
            </w:r>
          </w:p>
        </w:tc>
      </w:tr>
      <w:tr w:rsidR="000062FF" w:rsidRPr="00D17623" w14:paraId="1BCE0CBD" w14:textId="77777777" w:rsidTr="00F93D85">
        <w:trPr>
          <w:trHeight w:hRule="exact" w:val="255"/>
        </w:trPr>
        <w:tc>
          <w:tcPr>
            <w:tcW w:w="1418" w:type="dxa"/>
            <w:vMerge/>
            <w:tcBorders>
              <w:top w:val="single" w:sz="4" w:space="0" w:color="001D77"/>
              <w:left w:val="nil"/>
              <w:bottom w:val="single" w:sz="4" w:space="0" w:color="001D77"/>
              <w:right w:val="nil"/>
            </w:tcBorders>
          </w:tcPr>
          <w:p w14:paraId="2FE748A4"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058DE35A"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-13,5</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52D17C58"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-13,5</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02CCC595"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-10,4</w:t>
            </w:r>
          </w:p>
        </w:tc>
        <w:tc>
          <w:tcPr>
            <w:tcW w:w="1115" w:type="dxa"/>
            <w:tcBorders>
              <w:top w:val="single" w:sz="4" w:space="0" w:color="001D77"/>
              <w:left w:val="single" w:sz="4" w:space="0" w:color="001D77"/>
              <w:bottom w:val="single" w:sz="4" w:space="0" w:color="001D77"/>
              <w:right w:val="nil"/>
            </w:tcBorders>
            <w:vAlign w:val="center"/>
          </w:tcPr>
          <w:p w14:paraId="6B61A399" w14:textId="07472B28"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-2,0</w:t>
            </w:r>
          </w:p>
        </w:tc>
      </w:tr>
      <w:tr w:rsidR="000062FF" w:rsidRPr="00D17623" w14:paraId="4E4EE45A" w14:textId="77777777" w:rsidTr="00F93D85">
        <w:trPr>
          <w:trHeight w:hRule="exact" w:val="255"/>
        </w:trPr>
        <w:tc>
          <w:tcPr>
            <w:tcW w:w="1418" w:type="dxa"/>
            <w:vMerge/>
            <w:tcBorders>
              <w:top w:val="single" w:sz="4" w:space="0" w:color="001D77"/>
              <w:left w:val="nil"/>
              <w:bottom w:val="single" w:sz="4" w:space="0" w:color="001D77"/>
              <w:right w:val="nil"/>
            </w:tcBorders>
          </w:tcPr>
          <w:p w14:paraId="4ACB6548"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0DAC91E0"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-27,7</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2C963EBF"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-12,2</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4F69364C"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-13,8</w:t>
            </w:r>
          </w:p>
        </w:tc>
        <w:tc>
          <w:tcPr>
            <w:tcW w:w="1115" w:type="dxa"/>
            <w:tcBorders>
              <w:top w:val="single" w:sz="4" w:space="0" w:color="001D77"/>
              <w:left w:val="single" w:sz="4" w:space="0" w:color="001D77"/>
              <w:bottom w:val="single" w:sz="4" w:space="0" w:color="001D77"/>
              <w:right w:val="nil"/>
            </w:tcBorders>
            <w:vAlign w:val="center"/>
          </w:tcPr>
          <w:p w14:paraId="5D8EE75E" w14:textId="5AF26DC7"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4,6</w:t>
            </w:r>
          </w:p>
        </w:tc>
      </w:tr>
      <w:tr w:rsidR="000062FF" w:rsidRPr="00D17623" w14:paraId="4623A68C" w14:textId="77777777" w:rsidTr="00F93D85">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0062FF" w:rsidRPr="00D17623" w:rsidRDefault="000062FF" w:rsidP="000062FF">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11712"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071E61AE"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-20,0</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1CB68D02"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-9,2</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64EA2724"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-8,3</w:t>
            </w:r>
          </w:p>
        </w:tc>
        <w:tc>
          <w:tcPr>
            <w:tcW w:w="1115" w:type="dxa"/>
            <w:tcBorders>
              <w:top w:val="single" w:sz="4" w:space="0" w:color="001D77"/>
              <w:left w:val="single" w:sz="4" w:space="0" w:color="001D77"/>
              <w:bottom w:val="single" w:sz="4" w:space="0" w:color="001D77"/>
              <w:right w:val="nil"/>
            </w:tcBorders>
            <w:vAlign w:val="center"/>
          </w:tcPr>
          <w:p w14:paraId="5E06CE42" w14:textId="5DFDBC1F"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-3,5</w:t>
            </w:r>
          </w:p>
        </w:tc>
      </w:tr>
      <w:tr w:rsidR="000062FF" w:rsidRPr="00D17623" w14:paraId="4447AB54" w14:textId="77777777" w:rsidTr="00F93D85">
        <w:trPr>
          <w:trHeight w:hRule="exact" w:val="255"/>
        </w:trPr>
        <w:tc>
          <w:tcPr>
            <w:tcW w:w="1418" w:type="dxa"/>
            <w:vMerge/>
            <w:tcBorders>
              <w:top w:val="single" w:sz="4" w:space="0" w:color="001D77"/>
              <w:left w:val="nil"/>
              <w:bottom w:val="single" w:sz="4" w:space="0" w:color="001D77"/>
              <w:right w:val="nil"/>
            </w:tcBorders>
          </w:tcPr>
          <w:p w14:paraId="60B92A44"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704CD375"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-22,6</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49ED7986"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-10,4</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7F6D88E3"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-10,2</w:t>
            </w:r>
          </w:p>
        </w:tc>
        <w:tc>
          <w:tcPr>
            <w:tcW w:w="1115" w:type="dxa"/>
            <w:tcBorders>
              <w:top w:val="single" w:sz="4" w:space="0" w:color="001D77"/>
              <w:left w:val="single" w:sz="4" w:space="0" w:color="001D77"/>
              <w:bottom w:val="single" w:sz="4" w:space="0" w:color="001D77"/>
              <w:right w:val="nil"/>
            </w:tcBorders>
            <w:vAlign w:val="center"/>
          </w:tcPr>
          <w:p w14:paraId="773EEE44" w14:textId="59D5BB73"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-3,4</w:t>
            </w:r>
          </w:p>
        </w:tc>
      </w:tr>
      <w:tr w:rsidR="000062FF" w:rsidRPr="00D17623" w14:paraId="6F18D135" w14:textId="77777777" w:rsidTr="00F93D85">
        <w:trPr>
          <w:trHeight w:hRule="exact" w:val="255"/>
        </w:trPr>
        <w:tc>
          <w:tcPr>
            <w:tcW w:w="1418" w:type="dxa"/>
            <w:vMerge/>
            <w:tcBorders>
              <w:top w:val="single" w:sz="4" w:space="0" w:color="001D77"/>
              <w:left w:val="nil"/>
              <w:bottom w:val="single" w:sz="4" w:space="0" w:color="001D77"/>
              <w:right w:val="nil"/>
            </w:tcBorders>
          </w:tcPr>
          <w:p w14:paraId="0C847C7A"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450093B8"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-15,1</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3D21118B"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-7,5</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0D9644F4"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-6,8</w:t>
            </w:r>
          </w:p>
        </w:tc>
        <w:tc>
          <w:tcPr>
            <w:tcW w:w="1115" w:type="dxa"/>
            <w:tcBorders>
              <w:top w:val="single" w:sz="4" w:space="0" w:color="001D77"/>
              <w:left w:val="single" w:sz="4" w:space="0" w:color="001D77"/>
              <w:bottom w:val="single" w:sz="4" w:space="0" w:color="001D77"/>
              <w:right w:val="nil"/>
            </w:tcBorders>
            <w:vAlign w:val="center"/>
          </w:tcPr>
          <w:p w14:paraId="138BA3D5" w14:textId="225E32A9"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-6,4</w:t>
            </w:r>
          </w:p>
        </w:tc>
      </w:tr>
      <w:tr w:rsidR="000062FF" w:rsidRPr="00D17623" w14:paraId="73AC6C23" w14:textId="77777777" w:rsidTr="00F93D85">
        <w:trPr>
          <w:trHeight w:hRule="exact" w:val="255"/>
        </w:trPr>
        <w:tc>
          <w:tcPr>
            <w:tcW w:w="1418" w:type="dxa"/>
            <w:vMerge/>
            <w:tcBorders>
              <w:top w:val="single" w:sz="4" w:space="0" w:color="001D77"/>
              <w:left w:val="nil"/>
              <w:bottom w:val="single" w:sz="4" w:space="0" w:color="001D77"/>
              <w:right w:val="nil"/>
            </w:tcBorders>
          </w:tcPr>
          <w:p w14:paraId="261ECC40"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73DE145E"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-30,1</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52264E26"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-13,2</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2E6083C2"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-13,6</w:t>
            </w:r>
          </w:p>
        </w:tc>
        <w:tc>
          <w:tcPr>
            <w:tcW w:w="1115" w:type="dxa"/>
            <w:tcBorders>
              <w:top w:val="single" w:sz="4" w:space="0" w:color="001D77"/>
              <w:left w:val="single" w:sz="4" w:space="0" w:color="001D77"/>
              <w:bottom w:val="single" w:sz="4" w:space="0" w:color="001D77"/>
              <w:right w:val="nil"/>
            </w:tcBorders>
            <w:vAlign w:val="center"/>
          </w:tcPr>
          <w:p w14:paraId="02C2510F" w14:textId="163ED59D"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-0,5</w:t>
            </w:r>
          </w:p>
        </w:tc>
      </w:tr>
      <w:tr w:rsidR="000062FF" w:rsidRPr="00D17623" w14:paraId="11CB85AB" w14:textId="77777777" w:rsidTr="00F93D85">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0062FF" w:rsidRPr="00D17623" w:rsidRDefault="000062FF" w:rsidP="000062FF">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12736"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20308319"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-7,2</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35681E07"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-2,6</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2B602C1F"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2,7</w:t>
            </w:r>
          </w:p>
        </w:tc>
        <w:tc>
          <w:tcPr>
            <w:tcW w:w="1115" w:type="dxa"/>
            <w:tcBorders>
              <w:top w:val="single" w:sz="4" w:space="0" w:color="001D77"/>
              <w:left w:val="single" w:sz="4" w:space="0" w:color="001D77"/>
              <w:bottom w:val="single" w:sz="4" w:space="0" w:color="001D77"/>
              <w:right w:val="nil"/>
            </w:tcBorders>
            <w:vAlign w:val="center"/>
          </w:tcPr>
          <w:p w14:paraId="08D295DA" w14:textId="6B47717F"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2,9</w:t>
            </w:r>
          </w:p>
        </w:tc>
      </w:tr>
      <w:tr w:rsidR="000062FF" w:rsidRPr="00D17623" w14:paraId="61342E41" w14:textId="77777777" w:rsidTr="00F93D85">
        <w:trPr>
          <w:trHeight w:hRule="exact" w:val="255"/>
        </w:trPr>
        <w:tc>
          <w:tcPr>
            <w:tcW w:w="1418" w:type="dxa"/>
            <w:vMerge/>
            <w:tcBorders>
              <w:top w:val="single" w:sz="4" w:space="0" w:color="001D77"/>
              <w:left w:val="nil"/>
              <w:bottom w:val="single" w:sz="4" w:space="0" w:color="001D77"/>
              <w:right w:val="nil"/>
            </w:tcBorders>
          </w:tcPr>
          <w:p w14:paraId="47D3B0CF"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7C3B6156"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-10,1</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0AD56E34"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-4,8</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2171B2AD"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-0,9</w:t>
            </w:r>
          </w:p>
        </w:tc>
        <w:tc>
          <w:tcPr>
            <w:tcW w:w="1115" w:type="dxa"/>
            <w:tcBorders>
              <w:top w:val="single" w:sz="4" w:space="0" w:color="001D77"/>
              <w:left w:val="single" w:sz="4" w:space="0" w:color="001D77"/>
              <w:bottom w:val="single" w:sz="4" w:space="0" w:color="001D77"/>
              <w:right w:val="nil"/>
            </w:tcBorders>
            <w:vAlign w:val="center"/>
          </w:tcPr>
          <w:p w14:paraId="1B492C46" w14:textId="387B56B1"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2,9</w:t>
            </w:r>
          </w:p>
        </w:tc>
      </w:tr>
      <w:tr w:rsidR="000062FF" w:rsidRPr="00D17623" w14:paraId="56C63D75" w14:textId="77777777" w:rsidTr="00F93D85">
        <w:trPr>
          <w:trHeight w:hRule="exact" w:val="255"/>
        </w:trPr>
        <w:tc>
          <w:tcPr>
            <w:tcW w:w="1418" w:type="dxa"/>
            <w:vMerge/>
            <w:tcBorders>
              <w:top w:val="single" w:sz="4" w:space="0" w:color="001D77"/>
              <w:left w:val="nil"/>
              <w:bottom w:val="single" w:sz="4" w:space="0" w:color="001D77"/>
              <w:right w:val="nil"/>
            </w:tcBorders>
          </w:tcPr>
          <w:p w14:paraId="29DF4FA0"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5F11DDFC"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1,9</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3B6BCE10"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1,4</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2470F195"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4,9</w:t>
            </w:r>
          </w:p>
        </w:tc>
        <w:tc>
          <w:tcPr>
            <w:tcW w:w="1115" w:type="dxa"/>
            <w:tcBorders>
              <w:top w:val="single" w:sz="4" w:space="0" w:color="001D77"/>
              <w:left w:val="single" w:sz="4" w:space="0" w:color="001D77"/>
              <w:bottom w:val="single" w:sz="4" w:space="0" w:color="001D77"/>
              <w:right w:val="nil"/>
            </w:tcBorders>
            <w:vAlign w:val="center"/>
          </w:tcPr>
          <w:p w14:paraId="46F24177" w14:textId="7AA0EC06"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8,5</w:t>
            </w:r>
          </w:p>
        </w:tc>
      </w:tr>
      <w:tr w:rsidR="000062FF" w:rsidRPr="00D17623" w14:paraId="5952DAEA" w14:textId="77777777" w:rsidTr="00F93D85">
        <w:trPr>
          <w:trHeight w:hRule="exact" w:val="255"/>
        </w:trPr>
        <w:tc>
          <w:tcPr>
            <w:tcW w:w="1418" w:type="dxa"/>
            <w:vMerge/>
            <w:tcBorders>
              <w:top w:val="single" w:sz="4" w:space="0" w:color="001D77"/>
              <w:left w:val="nil"/>
              <w:bottom w:val="single" w:sz="4" w:space="0" w:color="001D77"/>
              <w:right w:val="nil"/>
            </w:tcBorders>
          </w:tcPr>
          <w:p w14:paraId="0E30996F"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2A995313"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-22,0</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51E46E62"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-11,0</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0CAED31E"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-6,7</w:t>
            </w:r>
          </w:p>
        </w:tc>
        <w:tc>
          <w:tcPr>
            <w:tcW w:w="1115" w:type="dxa"/>
            <w:tcBorders>
              <w:top w:val="single" w:sz="4" w:space="0" w:color="001D77"/>
              <w:left w:val="single" w:sz="4" w:space="0" w:color="001D77"/>
              <w:bottom w:val="single" w:sz="4" w:space="0" w:color="001D77"/>
              <w:right w:val="nil"/>
            </w:tcBorders>
            <w:vAlign w:val="center"/>
          </w:tcPr>
          <w:p w14:paraId="4DD401B8" w14:textId="7080B8AD"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-2,7</w:t>
            </w:r>
          </w:p>
        </w:tc>
      </w:tr>
      <w:tr w:rsidR="000062FF" w:rsidRPr="00D17623" w14:paraId="088D1627" w14:textId="77777777" w:rsidTr="00F93D85">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0062FF" w:rsidRPr="00D17623" w:rsidRDefault="000062FF" w:rsidP="000062FF">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13760"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61BCD2C0"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-9,4</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7B4C1ED3"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-2,4</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79B59A46"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-0,7</w:t>
            </w:r>
          </w:p>
        </w:tc>
        <w:tc>
          <w:tcPr>
            <w:tcW w:w="1115" w:type="dxa"/>
            <w:tcBorders>
              <w:top w:val="single" w:sz="4" w:space="0" w:color="001D77"/>
              <w:left w:val="single" w:sz="4" w:space="0" w:color="001D77"/>
              <w:bottom w:val="single" w:sz="4" w:space="0" w:color="001D77"/>
              <w:right w:val="nil"/>
            </w:tcBorders>
            <w:vAlign w:val="center"/>
          </w:tcPr>
          <w:p w14:paraId="79568DDB" w14:textId="78160513"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-4,3</w:t>
            </w:r>
          </w:p>
        </w:tc>
      </w:tr>
      <w:tr w:rsidR="000062FF" w:rsidRPr="00D17623" w14:paraId="4003F912" w14:textId="77777777" w:rsidTr="00F93D85">
        <w:trPr>
          <w:trHeight w:hRule="exact" w:val="255"/>
        </w:trPr>
        <w:tc>
          <w:tcPr>
            <w:tcW w:w="1418" w:type="dxa"/>
            <w:vMerge/>
            <w:tcBorders>
              <w:top w:val="single" w:sz="4" w:space="0" w:color="001D77"/>
              <w:left w:val="nil"/>
              <w:bottom w:val="single" w:sz="4" w:space="0" w:color="001D77"/>
              <w:right w:val="nil"/>
            </w:tcBorders>
          </w:tcPr>
          <w:p w14:paraId="279798EE"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0F48C80A"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-9,1</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0086FC9B"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-3,3</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5FA505C4"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-0,2</w:t>
            </w:r>
          </w:p>
        </w:tc>
        <w:tc>
          <w:tcPr>
            <w:tcW w:w="1115" w:type="dxa"/>
            <w:tcBorders>
              <w:top w:val="single" w:sz="4" w:space="0" w:color="001D77"/>
              <w:left w:val="single" w:sz="4" w:space="0" w:color="001D77"/>
              <w:bottom w:val="single" w:sz="4" w:space="0" w:color="001D77"/>
              <w:right w:val="nil"/>
            </w:tcBorders>
            <w:vAlign w:val="center"/>
          </w:tcPr>
          <w:p w14:paraId="60A54990" w14:textId="65B2BE73"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-4,3</w:t>
            </w:r>
          </w:p>
        </w:tc>
      </w:tr>
      <w:tr w:rsidR="000062FF" w:rsidRPr="00D17623" w14:paraId="2B2F5950" w14:textId="77777777" w:rsidTr="00F93D85">
        <w:trPr>
          <w:trHeight w:hRule="exact" w:val="255"/>
        </w:trPr>
        <w:tc>
          <w:tcPr>
            <w:tcW w:w="1418" w:type="dxa"/>
            <w:vMerge/>
            <w:tcBorders>
              <w:top w:val="single" w:sz="4" w:space="0" w:color="001D77"/>
              <w:left w:val="nil"/>
              <w:bottom w:val="single" w:sz="4" w:space="0" w:color="001D77"/>
              <w:right w:val="nil"/>
            </w:tcBorders>
          </w:tcPr>
          <w:p w14:paraId="7377069F"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03566E51"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-2,3</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2336A9A7"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-0,6</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2B3D6728"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1,7</w:t>
            </w:r>
          </w:p>
        </w:tc>
        <w:tc>
          <w:tcPr>
            <w:tcW w:w="1115" w:type="dxa"/>
            <w:tcBorders>
              <w:top w:val="single" w:sz="4" w:space="0" w:color="001D77"/>
              <w:left w:val="single" w:sz="4" w:space="0" w:color="001D77"/>
              <w:bottom w:val="single" w:sz="4" w:space="0" w:color="001D77"/>
              <w:right w:val="nil"/>
            </w:tcBorders>
            <w:vAlign w:val="center"/>
          </w:tcPr>
          <w:p w14:paraId="04758300" w14:textId="59FD4D75"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-3,4</w:t>
            </w:r>
          </w:p>
        </w:tc>
      </w:tr>
      <w:tr w:rsidR="000062FF" w:rsidRPr="00D17623" w14:paraId="51ECAE30" w14:textId="77777777" w:rsidTr="00F93D85">
        <w:trPr>
          <w:trHeight w:hRule="exact" w:val="255"/>
        </w:trPr>
        <w:tc>
          <w:tcPr>
            <w:tcW w:w="1418" w:type="dxa"/>
            <w:vMerge/>
            <w:tcBorders>
              <w:top w:val="single" w:sz="4" w:space="0" w:color="001D77"/>
              <w:left w:val="nil"/>
              <w:bottom w:val="single" w:sz="4" w:space="0" w:color="001D77"/>
              <w:right w:val="nil"/>
            </w:tcBorders>
          </w:tcPr>
          <w:p w14:paraId="52822263"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185263A3"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-15,8</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46A5CAE2"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-5,9</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7CD518E9"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-2,1</w:t>
            </w:r>
          </w:p>
        </w:tc>
        <w:tc>
          <w:tcPr>
            <w:tcW w:w="1115" w:type="dxa"/>
            <w:tcBorders>
              <w:top w:val="single" w:sz="4" w:space="0" w:color="001D77"/>
              <w:left w:val="single" w:sz="4" w:space="0" w:color="001D77"/>
              <w:bottom w:val="single" w:sz="4" w:space="0" w:color="001D77"/>
              <w:right w:val="nil"/>
            </w:tcBorders>
            <w:vAlign w:val="center"/>
          </w:tcPr>
          <w:p w14:paraId="6B630CBD" w14:textId="575BE4F0"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-5,2</w:t>
            </w:r>
          </w:p>
        </w:tc>
      </w:tr>
      <w:tr w:rsidR="000062FF" w:rsidRPr="00D17623" w14:paraId="4FAED346" w14:textId="77777777" w:rsidTr="00F93D85">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0062FF" w:rsidRPr="00D17623" w:rsidRDefault="000062FF" w:rsidP="000062FF">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14784" behindDoc="0" locked="0" layoutInCell="1" allowOverlap="1" wp14:anchorId="12E8ECF0" wp14:editId="0CD66372">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482C8DFA"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-6,7</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389450B8"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-1,5</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14051B63"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-3,0</w:t>
            </w:r>
          </w:p>
        </w:tc>
        <w:tc>
          <w:tcPr>
            <w:tcW w:w="1115" w:type="dxa"/>
            <w:tcBorders>
              <w:top w:val="single" w:sz="4" w:space="0" w:color="001D77"/>
              <w:left w:val="single" w:sz="4" w:space="0" w:color="001D77"/>
              <w:bottom w:val="single" w:sz="4" w:space="0" w:color="001D77"/>
              <w:right w:val="nil"/>
            </w:tcBorders>
            <w:vAlign w:val="center"/>
          </w:tcPr>
          <w:p w14:paraId="327F10A8" w14:textId="2ED85C88"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-0,7</w:t>
            </w:r>
          </w:p>
        </w:tc>
      </w:tr>
      <w:tr w:rsidR="000062FF" w:rsidRPr="00D17623" w14:paraId="5557BB60" w14:textId="77777777" w:rsidTr="00F93D85">
        <w:trPr>
          <w:trHeight w:hRule="exact" w:val="255"/>
        </w:trPr>
        <w:tc>
          <w:tcPr>
            <w:tcW w:w="1418" w:type="dxa"/>
            <w:vMerge/>
            <w:tcBorders>
              <w:top w:val="single" w:sz="4" w:space="0" w:color="001D77"/>
              <w:left w:val="nil"/>
              <w:bottom w:val="single" w:sz="4" w:space="0" w:color="001D77"/>
              <w:right w:val="nil"/>
            </w:tcBorders>
          </w:tcPr>
          <w:p w14:paraId="00EC00E5"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0A3E8A04"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-7,4</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131BCB3A"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-1,4</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18738EEA"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-3,7</w:t>
            </w:r>
          </w:p>
        </w:tc>
        <w:tc>
          <w:tcPr>
            <w:tcW w:w="1115" w:type="dxa"/>
            <w:tcBorders>
              <w:top w:val="single" w:sz="4" w:space="0" w:color="001D77"/>
              <w:left w:val="single" w:sz="4" w:space="0" w:color="001D77"/>
              <w:bottom w:val="single" w:sz="4" w:space="0" w:color="001D77"/>
              <w:right w:val="nil"/>
            </w:tcBorders>
            <w:vAlign w:val="center"/>
          </w:tcPr>
          <w:p w14:paraId="1AD0BFB8" w14:textId="09ABBB7F"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-0,7</w:t>
            </w:r>
          </w:p>
        </w:tc>
      </w:tr>
      <w:tr w:rsidR="000062FF" w:rsidRPr="00D17623" w14:paraId="5C232999" w14:textId="77777777" w:rsidTr="00F93D85">
        <w:trPr>
          <w:trHeight w:hRule="exact" w:val="255"/>
        </w:trPr>
        <w:tc>
          <w:tcPr>
            <w:tcW w:w="1418" w:type="dxa"/>
            <w:vMerge/>
            <w:tcBorders>
              <w:top w:val="single" w:sz="4" w:space="0" w:color="001D77"/>
              <w:left w:val="nil"/>
              <w:bottom w:val="single" w:sz="4" w:space="0" w:color="001D77"/>
              <w:right w:val="nil"/>
            </w:tcBorders>
          </w:tcPr>
          <w:p w14:paraId="21BC414C"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0FA8ADDA"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1,2</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1C17DAA9"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2,2</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6ED08632"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0,9</w:t>
            </w:r>
          </w:p>
        </w:tc>
        <w:tc>
          <w:tcPr>
            <w:tcW w:w="1115" w:type="dxa"/>
            <w:tcBorders>
              <w:top w:val="single" w:sz="4" w:space="0" w:color="001D77"/>
              <w:left w:val="single" w:sz="4" w:space="0" w:color="001D77"/>
              <w:bottom w:val="single" w:sz="4" w:space="0" w:color="001D77"/>
              <w:right w:val="nil"/>
            </w:tcBorders>
            <w:vAlign w:val="center"/>
          </w:tcPr>
          <w:p w14:paraId="6918167A" w14:textId="6AA8A6BD"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0,7</w:t>
            </w:r>
          </w:p>
        </w:tc>
      </w:tr>
      <w:tr w:rsidR="000062FF" w:rsidRPr="00D17623" w14:paraId="56F59414" w14:textId="77777777" w:rsidTr="00F93D85">
        <w:trPr>
          <w:trHeight w:hRule="exact" w:val="255"/>
        </w:trPr>
        <w:tc>
          <w:tcPr>
            <w:tcW w:w="1418" w:type="dxa"/>
            <w:vMerge/>
            <w:tcBorders>
              <w:top w:val="single" w:sz="4" w:space="0" w:color="001D77"/>
              <w:left w:val="nil"/>
              <w:bottom w:val="single" w:sz="4" w:space="0" w:color="001D77"/>
              <w:right w:val="nil"/>
            </w:tcBorders>
          </w:tcPr>
          <w:p w14:paraId="4BFFC645"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33A60EDE"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-16,0</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691A2774"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-4,9</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628DB6F6"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-8,3</w:t>
            </w:r>
          </w:p>
        </w:tc>
        <w:tc>
          <w:tcPr>
            <w:tcW w:w="1115" w:type="dxa"/>
            <w:tcBorders>
              <w:top w:val="single" w:sz="4" w:space="0" w:color="001D77"/>
              <w:left w:val="single" w:sz="4" w:space="0" w:color="001D77"/>
              <w:bottom w:val="single" w:sz="4" w:space="0" w:color="001D77"/>
              <w:right w:val="nil"/>
            </w:tcBorders>
            <w:vAlign w:val="center"/>
          </w:tcPr>
          <w:p w14:paraId="2AE60FB6" w14:textId="2AE421EA"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-2,1</w:t>
            </w:r>
          </w:p>
        </w:tc>
      </w:tr>
      <w:tr w:rsidR="000062FF" w:rsidRPr="00D17623" w14:paraId="61D9F859" w14:textId="77777777" w:rsidTr="00F93D85">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0062FF" w:rsidRPr="00D17623" w:rsidRDefault="000062FF" w:rsidP="000062FF">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15808" behindDoc="0" locked="0" layoutInCell="1" allowOverlap="1" wp14:anchorId="17B1BEFE" wp14:editId="18F8E10E">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4F4B12D5"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-14,4</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3E054FAB"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-2,8</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3C3DEF70"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-4,6</w:t>
            </w:r>
          </w:p>
        </w:tc>
        <w:tc>
          <w:tcPr>
            <w:tcW w:w="1115" w:type="dxa"/>
            <w:tcBorders>
              <w:top w:val="single" w:sz="4" w:space="0" w:color="001D77"/>
              <w:left w:val="single" w:sz="4" w:space="0" w:color="001D77"/>
              <w:bottom w:val="single" w:sz="4" w:space="0" w:color="001D77"/>
              <w:right w:val="nil"/>
            </w:tcBorders>
            <w:vAlign w:val="center"/>
          </w:tcPr>
          <w:p w14:paraId="7CB5B47C" w14:textId="2FF3A583"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-0,9</w:t>
            </w:r>
          </w:p>
        </w:tc>
      </w:tr>
      <w:tr w:rsidR="000062FF" w:rsidRPr="00D17623" w14:paraId="6F9932FB" w14:textId="77777777" w:rsidTr="00F93D85">
        <w:trPr>
          <w:trHeight w:hRule="exact" w:val="255"/>
        </w:trPr>
        <w:tc>
          <w:tcPr>
            <w:tcW w:w="1418" w:type="dxa"/>
            <w:vMerge/>
            <w:tcBorders>
              <w:top w:val="single" w:sz="4" w:space="0" w:color="001D77"/>
              <w:left w:val="nil"/>
              <w:bottom w:val="single" w:sz="4" w:space="0" w:color="001D77"/>
              <w:right w:val="nil"/>
            </w:tcBorders>
          </w:tcPr>
          <w:p w14:paraId="02195F8E"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68DF59ED"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-19,3</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4FA4D033"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-7,8</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635D30A1"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-9,4</w:t>
            </w:r>
          </w:p>
        </w:tc>
        <w:tc>
          <w:tcPr>
            <w:tcW w:w="1115" w:type="dxa"/>
            <w:tcBorders>
              <w:top w:val="single" w:sz="4" w:space="0" w:color="001D77"/>
              <w:left w:val="single" w:sz="4" w:space="0" w:color="001D77"/>
              <w:bottom w:val="single" w:sz="4" w:space="0" w:color="001D77"/>
              <w:right w:val="nil"/>
            </w:tcBorders>
            <w:vAlign w:val="center"/>
          </w:tcPr>
          <w:p w14:paraId="14BE9CFC" w14:textId="156CF396"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-0,9</w:t>
            </w:r>
          </w:p>
        </w:tc>
      </w:tr>
      <w:tr w:rsidR="000062FF" w:rsidRPr="00D17623" w14:paraId="78C00A6C" w14:textId="77777777" w:rsidTr="00F93D85">
        <w:trPr>
          <w:trHeight w:hRule="exact" w:val="255"/>
        </w:trPr>
        <w:tc>
          <w:tcPr>
            <w:tcW w:w="1418" w:type="dxa"/>
            <w:vMerge/>
            <w:tcBorders>
              <w:top w:val="single" w:sz="4" w:space="0" w:color="001D77"/>
              <w:left w:val="nil"/>
              <w:bottom w:val="single" w:sz="4" w:space="0" w:color="001D77"/>
              <w:right w:val="nil"/>
            </w:tcBorders>
          </w:tcPr>
          <w:p w14:paraId="6345B34E"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3EF23BC2"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-6,6</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7723FABA"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8,2</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29B858A5"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0,1</w:t>
            </w:r>
          </w:p>
        </w:tc>
        <w:tc>
          <w:tcPr>
            <w:tcW w:w="1115" w:type="dxa"/>
            <w:tcBorders>
              <w:top w:val="single" w:sz="4" w:space="0" w:color="001D77"/>
              <w:left w:val="single" w:sz="4" w:space="0" w:color="001D77"/>
              <w:bottom w:val="single" w:sz="4" w:space="0" w:color="001D77"/>
              <w:right w:val="nil"/>
            </w:tcBorders>
            <w:vAlign w:val="center"/>
          </w:tcPr>
          <w:p w14:paraId="673F0C19" w14:textId="0D07F876"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-2,5</w:t>
            </w:r>
          </w:p>
        </w:tc>
      </w:tr>
      <w:tr w:rsidR="000062FF" w:rsidRPr="00D17623" w14:paraId="35DE1B79" w14:textId="77777777" w:rsidTr="00F93D85">
        <w:trPr>
          <w:trHeight w:hRule="exact" w:val="255"/>
        </w:trPr>
        <w:tc>
          <w:tcPr>
            <w:tcW w:w="1418" w:type="dxa"/>
            <w:vMerge/>
            <w:tcBorders>
              <w:top w:val="single" w:sz="4" w:space="0" w:color="001D77"/>
              <w:left w:val="nil"/>
              <w:bottom w:val="single" w:sz="4" w:space="0" w:color="auto"/>
              <w:right w:val="nil"/>
            </w:tcBorders>
          </w:tcPr>
          <w:p w14:paraId="7A5CCE49"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203C8EC9"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-31,9</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4D60A91B"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-23,7</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29A554D0"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-18,9</w:t>
            </w:r>
          </w:p>
        </w:tc>
        <w:tc>
          <w:tcPr>
            <w:tcW w:w="1115" w:type="dxa"/>
            <w:tcBorders>
              <w:top w:val="single" w:sz="4" w:space="0" w:color="001D77"/>
              <w:left w:val="single" w:sz="4" w:space="0" w:color="001D77"/>
              <w:bottom w:val="single" w:sz="4" w:space="0" w:color="001D77"/>
              <w:right w:val="nil"/>
            </w:tcBorders>
            <w:vAlign w:val="center"/>
          </w:tcPr>
          <w:p w14:paraId="425E4732" w14:textId="6B7DE1B5"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0,7</w:t>
            </w:r>
          </w:p>
        </w:tc>
      </w:tr>
      <w:tr w:rsidR="000062FF" w:rsidRPr="00D17623" w14:paraId="0A19E05F" w14:textId="77777777" w:rsidTr="00F93D85">
        <w:trPr>
          <w:trHeight w:hRule="exact" w:val="255"/>
        </w:trPr>
        <w:tc>
          <w:tcPr>
            <w:tcW w:w="1418" w:type="dxa"/>
            <w:vMerge w:val="restart"/>
            <w:tcBorders>
              <w:left w:val="nil"/>
              <w:right w:val="nil"/>
            </w:tcBorders>
          </w:tcPr>
          <w:p w14:paraId="24D0CC12" w14:textId="77777777" w:rsidR="000062FF" w:rsidRPr="00D17623" w:rsidRDefault="000062FF" w:rsidP="000062FF">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16832"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1E7FF524"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9,7</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5555517D"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12,2</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1556D64F"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14,0</w:t>
            </w:r>
          </w:p>
        </w:tc>
        <w:tc>
          <w:tcPr>
            <w:tcW w:w="1115" w:type="dxa"/>
            <w:tcBorders>
              <w:top w:val="single" w:sz="4" w:space="0" w:color="001D77"/>
              <w:left w:val="single" w:sz="4" w:space="0" w:color="001D77"/>
              <w:bottom w:val="single" w:sz="4" w:space="0" w:color="001D77"/>
              <w:right w:val="nil"/>
            </w:tcBorders>
            <w:vAlign w:val="center"/>
          </w:tcPr>
          <w:p w14:paraId="1594D772" w14:textId="1E3B5CCF"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18,0</w:t>
            </w:r>
          </w:p>
        </w:tc>
      </w:tr>
      <w:tr w:rsidR="000062FF" w:rsidRPr="00D17623" w14:paraId="6F507E7C" w14:textId="77777777" w:rsidTr="00F93D85">
        <w:trPr>
          <w:trHeight w:hRule="exact" w:val="255"/>
        </w:trPr>
        <w:tc>
          <w:tcPr>
            <w:tcW w:w="1418" w:type="dxa"/>
            <w:vMerge/>
            <w:tcBorders>
              <w:left w:val="nil"/>
              <w:right w:val="nil"/>
            </w:tcBorders>
          </w:tcPr>
          <w:p w14:paraId="1DC16515"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2AA934FA"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8,9</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2AB62721"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12,1</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2DFFFDF2"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13,5</w:t>
            </w:r>
          </w:p>
        </w:tc>
        <w:tc>
          <w:tcPr>
            <w:tcW w:w="1115" w:type="dxa"/>
            <w:tcBorders>
              <w:top w:val="single" w:sz="4" w:space="0" w:color="001D77"/>
              <w:left w:val="single" w:sz="4" w:space="0" w:color="001D77"/>
              <w:bottom w:val="single" w:sz="4" w:space="0" w:color="001D77"/>
              <w:right w:val="nil"/>
            </w:tcBorders>
            <w:vAlign w:val="center"/>
          </w:tcPr>
          <w:p w14:paraId="1777F075" w14:textId="20CEBD0F"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18,1</w:t>
            </w:r>
          </w:p>
        </w:tc>
      </w:tr>
      <w:tr w:rsidR="000062FF" w:rsidRPr="00D17623" w14:paraId="3BCEC07B" w14:textId="77777777" w:rsidTr="00F93D85">
        <w:trPr>
          <w:trHeight w:hRule="exact" w:val="255"/>
        </w:trPr>
        <w:tc>
          <w:tcPr>
            <w:tcW w:w="1418" w:type="dxa"/>
            <w:vMerge/>
            <w:tcBorders>
              <w:left w:val="nil"/>
              <w:right w:val="nil"/>
            </w:tcBorders>
          </w:tcPr>
          <w:p w14:paraId="7E114DE9"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13A9C81E"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24,7</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023A5E55"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24,1</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30CACE69"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26,6</w:t>
            </w:r>
          </w:p>
        </w:tc>
        <w:tc>
          <w:tcPr>
            <w:tcW w:w="1115" w:type="dxa"/>
            <w:tcBorders>
              <w:top w:val="single" w:sz="4" w:space="0" w:color="001D77"/>
              <w:left w:val="single" w:sz="4" w:space="0" w:color="001D77"/>
              <w:bottom w:val="single" w:sz="4" w:space="0" w:color="001D77"/>
              <w:right w:val="nil"/>
            </w:tcBorders>
            <w:vAlign w:val="center"/>
          </w:tcPr>
          <w:p w14:paraId="39097B5F" w14:textId="6B94B048"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25,9</w:t>
            </w:r>
          </w:p>
        </w:tc>
      </w:tr>
      <w:tr w:rsidR="000062FF" w:rsidRPr="00D17623" w14:paraId="1C1E8BFE" w14:textId="77777777" w:rsidTr="00F93D85">
        <w:trPr>
          <w:trHeight w:hRule="exact" w:val="255"/>
        </w:trPr>
        <w:tc>
          <w:tcPr>
            <w:tcW w:w="1418" w:type="dxa"/>
            <w:vMerge/>
            <w:tcBorders>
              <w:left w:val="nil"/>
              <w:bottom w:val="single" w:sz="4" w:space="0" w:color="auto"/>
              <w:right w:val="nil"/>
            </w:tcBorders>
          </w:tcPr>
          <w:p w14:paraId="05BB07C7"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04641B79"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-6,9</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065200B3"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0,1</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59AA530A"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0,4</w:t>
            </w:r>
          </w:p>
        </w:tc>
        <w:tc>
          <w:tcPr>
            <w:tcW w:w="1115" w:type="dxa"/>
            <w:tcBorders>
              <w:top w:val="single" w:sz="4" w:space="0" w:color="001D77"/>
              <w:left w:val="single" w:sz="4" w:space="0" w:color="001D77"/>
              <w:bottom w:val="single" w:sz="4" w:space="0" w:color="001D77"/>
              <w:right w:val="nil"/>
            </w:tcBorders>
            <w:vAlign w:val="center"/>
          </w:tcPr>
          <w:p w14:paraId="71210DE2" w14:textId="2481C8A3"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10,1</w:t>
            </w:r>
          </w:p>
        </w:tc>
      </w:tr>
      <w:tr w:rsidR="000062FF" w:rsidRPr="00D17623" w14:paraId="77E4A96A" w14:textId="77777777" w:rsidTr="00F93D85">
        <w:trPr>
          <w:trHeight w:hRule="exact" w:val="255"/>
        </w:trPr>
        <w:tc>
          <w:tcPr>
            <w:tcW w:w="1418" w:type="dxa"/>
            <w:vMerge w:val="restart"/>
            <w:tcBorders>
              <w:left w:val="nil"/>
              <w:bottom w:val="nil"/>
              <w:right w:val="nil"/>
            </w:tcBorders>
          </w:tcPr>
          <w:p w14:paraId="5AED5089" w14:textId="77777777" w:rsidR="000062FF" w:rsidRPr="00D17623" w:rsidRDefault="000062FF" w:rsidP="000062FF">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17856"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500447">
              <w:rPr>
                <w:rFonts w:ascii="Fira Sans" w:hAnsi="Fira Sans" w:cs="Fira Sans"/>
                <w:color w:val="000000"/>
                <w:sz w:val="14"/>
                <w:szCs w:val="14"/>
                <w:vertAlign w:val="superscript"/>
                <w:lang w:val="en-GB"/>
              </w:rPr>
              <w:t>4</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31E2C712"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4DEA4846"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46FABBB4"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w:t>
            </w:r>
          </w:p>
        </w:tc>
        <w:tc>
          <w:tcPr>
            <w:tcW w:w="1115" w:type="dxa"/>
            <w:tcBorders>
              <w:top w:val="single" w:sz="4" w:space="0" w:color="001D77"/>
              <w:left w:val="single" w:sz="4" w:space="0" w:color="001D77"/>
              <w:bottom w:val="single" w:sz="4" w:space="0" w:color="001D77"/>
              <w:right w:val="nil"/>
            </w:tcBorders>
            <w:vAlign w:val="center"/>
          </w:tcPr>
          <w:p w14:paraId="7007D78A" w14:textId="3BE27917"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w:t>
            </w:r>
          </w:p>
        </w:tc>
      </w:tr>
      <w:tr w:rsidR="000062FF" w:rsidRPr="00D17623" w14:paraId="163B7D48" w14:textId="77777777" w:rsidTr="00F93D85">
        <w:trPr>
          <w:trHeight w:hRule="exact" w:val="255"/>
        </w:trPr>
        <w:tc>
          <w:tcPr>
            <w:tcW w:w="1418" w:type="dxa"/>
            <w:vMerge/>
            <w:tcBorders>
              <w:left w:val="nil"/>
              <w:bottom w:val="nil"/>
              <w:right w:val="nil"/>
            </w:tcBorders>
          </w:tcPr>
          <w:p w14:paraId="1A443116"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5BDDDC48"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10,5</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06FD6B47"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16,4</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518B1CB9"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17,8</w:t>
            </w:r>
          </w:p>
        </w:tc>
        <w:tc>
          <w:tcPr>
            <w:tcW w:w="1115" w:type="dxa"/>
            <w:tcBorders>
              <w:top w:val="single" w:sz="4" w:space="0" w:color="001D77"/>
              <w:left w:val="single" w:sz="4" w:space="0" w:color="001D77"/>
              <w:bottom w:val="single" w:sz="4" w:space="0" w:color="001D77"/>
              <w:right w:val="nil"/>
            </w:tcBorders>
            <w:vAlign w:val="center"/>
          </w:tcPr>
          <w:p w14:paraId="64EDEA1E" w14:textId="1DF2F07B"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25,7</w:t>
            </w:r>
          </w:p>
        </w:tc>
      </w:tr>
      <w:tr w:rsidR="000062FF" w:rsidRPr="00D17623" w14:paraId="410D85B6" w14:textId="77777777" w:rsidTr="00F93D85">
        <w:trPr>
          <w:trHeight w:hRule="exact" w:val="255"/>
        </w:trPr>
        <w:tc>
          <w:tcPr>
            <w:tcW w:w="1418" w:type="dxa"/>
            <w:vMerge/>
            <w:tcBorders>
              <w:left w:val="nil"/>
              <w:bottom w:val="nil"/>
              <w:right w:val="nil"/>
            </w:tcBorders>
          </w:tcPr>
          <w:p w14:paraId="0341FAB8"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04BB70CB"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25,6</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08881724"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34,9</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7798038B"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34,8</w:t>
            </w:r>
          </w:p>
        </w:tc>
        <w:tc>
          <w:tcPr>
            <w:tcW w:w="1115" w:type="dxa"/>
            <w:tcBorders>
              <w:top w:val="single" w:sz="4" w:space="0" w:color="001D77"/>
              <w:left w:val="single" w:sz="4" w:space="0" w:color="001D77"/>
              <w:bottom w:val="single" w:sz="4" w:space="0" w:color="001D77"/>
              <w:right w:val="nil"/>
            </w:tcBorders>
            <w:vAlign w:val="center"/>
          </w:tcPr>
          <w:p w14:paraId="34587858" w14:textId="5A49FA76"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32,9</w:t>
            </w:r>
          </w:p>
        </w:tc>
      </w:tr>
      <w:tr w:rsidR="000062FF" w:rsidRPr="00D17623" w14:paraId="7F870638" w14:textId="77777777" w:rsidTr="00F93D85">
        <w:trPr>
          <w:trHeight w:val="255"/>
        </w:trPr>
        <w:tc>
          <w:tcPr>
            <w:tcW w:w="1418" w:type="dxa"/>
            <w:vMerge/>
            <w:tcBorders>
              <w:left w:val="nil"/>
              <w:bottom w:val="nil"/>
              <w:right w:val="nil"/>
            </w:tcBorders>
          </w:tcPr>
          <w:p w14:paraId="3ECF645E" w14:textId="77777777" w:rsidR="000062FF" w:rsidRPr="00D17623" w:rsidRDefault="000062FF" w:rsidP="000062FF">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0062FF" w:rsidRPr="00D17623" w:rsidRDefault="000062FF" w:rsidP="000062FF">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0797A697"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-4,6</w:t>
            </w:r>
          </w:p>
        </w:tc>
        <w:tc>
          <w:tcPr>
            <w:tcW w:w="851" w:type="dxa"/>
            <w:tcBorders>
              <w:top w:val="single" w:sz="4" w:space="0" w:color="001D77"/>
              <w:left w:val="single" w:sz="4" w:space="0" w:color="001D77"/>
              <w:bottom w:val="nil"/>
              <w:right w:val="single" w:sz="4" w:space="0" w:color="001D77"/>
            </w:tcBorders>
            <w:vAlign w:val="center"/>
          </w:tcPr>
          <w:p w14:paraId="0C543653" w14:textId="7B374659"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-2,1</w:t>
            </w:r>
          </w:p>
        </w:tc>
        <w:tc>
          <w:tcPr>
            <w:tcW w:w="850" w:type="dxa"/>
            <w:tcBorders>
              <w:top w:val="single" w:sz="4" w:space="0" w:color="001D77"/>
              <w:left w:val="single" w:sz="4" w:space="0" w:color="001D77"/>
              <w:bottom w:val="nil"/>
              <w:right w:val="single" w:sz="4" w:space="0" w:color="001D77"/>
            </w:tcBorders>
            <w:vAlign w:val="center"/>
          </w:tcPr>
          <w:p w14:paraId="15B4C3BB" w14:textId="247922DC" w:rsidR="000062FF" w:rsidRPr="009165FC" w:rsidRDefault="000062FF" w:rsidP="000062FF">
            <w:pPr>
              <w:autoSpaceDE w:val="0"/>
              <w:autoSpaceDN w:val="0"/>
              <w:adjustRightInd w:val="0"/>
              <w:spacing w:line="220" w:lineRule="exact"/>
              <w:jc w:val="right"/>
              <w:rPr>
                <w:rFonts w:ascii="Fira Sans" w:hAnsi="Fira Sans" w:cs="Fira Sans"/>
                <w:b/>
                <w:color w:val="000000"/>
                <w:sz w:val="12"/>
                <w:szCs w:val="12"/>
              </w:rPr>
            </w:pPr>
            <w:r w:rsidRPr="00EB1551">
              <w:rPr>
                <w:rFonts w:ascii="Fira Sans" w:hAnsi="Fira Sans"/>
                <w:b/>
                <w:sz w:val="12"/>
                <w:szCs w:val="12"/>
              </w:rPr>
              <w:t>0,8</w:t>
            </w:r>
          </w:p>
        </w:tc>
        <w:tc>
          <w:tcPr>
            <w:tcW w:w="1115" w:type="dxa"/>
            <w:tcBorders>
              <w:top w:val="single" w:sz="4" w:space="0" w:color="001D77"/>
              <w:left w:val="single" w:sz="4" w:space="0" w:color="001D77"/>
              <w:bottom w:val="nil"/>
              <w:right w:val="nil"/>
            </w:tcBorders>
            <w:vAlign w:val="center"/>
          </w:tcPr>
          <w:p w14:paraId="52C58B8A" w14:textId="33CBEEE3" w:rsidR="000062FF" w:rsidRPr="009165FC" w:rsidRDefault="000062FF" w:rsidP="000062FF">
            <w:pPr>
              <w:autoSpaceDE w:val="0"/>
              <w:autoSpaceDN w:val="0"/>
              <w:adjustRightInd w:val="0"/>
              <w:spacing w:line="220" w:lineRule="exact"/>
              <w:jc w:val="right"/>
              <w:rPr>
                <w:rFonts w:ascii="Fira Sans" w:hAnsi="Fira Sans" w:cs="Fira Sans"/>
                <w:color w:val="000000"/>
                <w:sz w:val="12"/>
                <w:szCs w:val="12"/>
              </w:rPr>
            </w:pPr>
            <w:r w:rsidRPr="00DE23C4">
              <w:rPr>
                <w:rFonts w:ascii="Fira Sans" w:hAnsi="Fira Sans"/>
                <w:sz w:val="12"/>
                <w:szCs w:val="12"/>
              </w:rPr>
              <w:t>18,4</w:t>
            </w:r>
          </w:p>
        </w:tc>
      </w:tr>
    </w:tbl>
    <w:p w14:paraId="7A06916B" w14:textId="77777777" w:rsidR="00500447" w:rsidRPr="005F0585" w:rsidRDefault="00500447" w:rsidP="00F35043">
      <w:pPr>
        <w:pStyle w:val="tytuinformacji"/>
        <w:rPr>
          <w:color w:val="auto"/>
          <w:sz w:val="18"/>
          <w:szCs w:val="18"/>
          <w:lang w:val="en-GB"/>
        </w:rPr>
      </w:pPr>
    </w:p>
    <w:p w14:paraId="6905B878" w14:textId="55EFD9BE" w:rsidR="00F35043" w:rsidRPr="00EF1025" w:rsidRDefault="00B15851" w:rsidP="00F35043">
      <w:pPr>
        <w:pStyle w:val="tytuinformacji"/>
        <w:rPr>
          <w:color w:val="auto"/>
          <w:sz w:val="28"/>
          <w:szCs w:val="28"/>
          <w:lang w:val="en-GB"/>
        </w:rPr>
      </w:pPr>
      <w:r w:rsidRPr="00EF1025">
        <w:rPr>
          <w:color w:val="auto"/>
          <w:sz w:val="28"/>
          <w:szCs w:val="28"/>
          <w:lang w:val="en-GB"/>
        </w:rPr>
        <w:lastRenderedPageBreak/>
        <w:t xml:space="preserve">In-depth questions about the current economic issues and </w:t>
      </w:r>
      <w:r w:rsidR="00967C9A" w:rsidRPr="00EF1025">
        <w:rPr>
          <w:color w:val="auto"/>
          <w:sz w:val="28"/>
          <w:szCs w:val="28"/>
          <w:lang w:val="en-GB"/>
        </w:rPr>
        <w:t xml:space="preserve">the </w:t>
      </w:r>
      <w:r w:rsidR="008F76F6" w:rsidRPr="00EF1025">
        <w:rPr>
          <w:color w:val="auto"/>
          <w:sz w:val="28"/>
          <w:szCs w:val="28"/>
          <w:lang w:val="en-GB"/>
        </w:rPr>
        <w:t>im</w:t>
      </w:r>
      <w:r w:rsidRPr="00EF1025">
        <w:rPr>
          <w:color w:val="auto"/>
          <w:sz w:val="28"/>
          <w:szCs w:val="28"/>
          <w:lang w:val="en-GB"/>
        </w:rPr>
        <w:t>pact of war in Ukraine</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2873D7" w14:paraId="02B9A52B" w14:textId="77777777" w:rsidTr="000949DE">
        <w:tc>
          <w:tcPr>
            <w:tcW w:w="8044" w:type="dxa"/>
            <w:shd w:val="clear" w:color="auto" w:fill="C4CBF5"/>
          </w:tcPr>
          <w:p w14:paraId="1B82C483" w14:textId="594A3826" w:rsidR="00672E47" w:rsidRPr="00D17623" w:rsidRDefault="003A65E0" w:rsidP="00631176">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977847">
              <w:rPr>
                <w:rFonts w:ascii="Fira Sans" w:hAnsi="Fira Sans"/>
                <w:color w:val="000000" w:themeColor="text1"/>
                <w:sz w:val="14"/>
                <w:szCs w:val="14"/>
                <w:lang w:val="en-GB"/>
              </w:rPr>
              <w:t>Questions were</w:t>
            </w:r>
            <w:r w:rsidR="00846125">
              <w:rPr>
                <w:rFonts w:ascii="Fira Sans" w:hAnsi="Fira Sans"/>
                <w:color w:val="000000" w:themeColor="text1"/>
                <w:sz w:val="14"/>
                <w:szCs w:val="14"/>
                <w:lang w:val="en-GB"/>
              </w:rPr>
              <w:t xml:space="preserve"> divided into </w:t>
            </w:r>
            <w:r w:rsidR="00F245FF">
              <w:rPr>
                <w:rFonts w:ascii="Fira Sans" w:hAnsi="Fira Sans"/>
                <w:color w:val="000000" w:themeColor="text1"/>
                <w:sz w:val="14"/>
                <w:szCs w:val="14"/>
                <w:lang w:val="en-GB"/>
              </w:rPr>
              <w:t>two</w:t>
            </w:r>
            <w:r w:rsidR="00846125">
              <w:rPr>
                <w:rFonts w:ascii="Fira Sans" w:hAnsi="Fira Sans"/>
                <w:color w:val="000000" w:themeColor="text1"/>
                <w:sz w:val="14"/>
                <w:szCs w:val="14"/>
                <w:lang w:val="en-GB"/>
              </w:rPr>
              <w:t xml:space="preserve"> sections –</w:t>
            </w:r>
            <w:r w:rsidR="00F245FF">
              <w:rPr>
                <w:rFonts w:ascii="Fira Sans" w:hAnsi="Fira Sans"/>
                <w:color w:val="000000" w:themeColor="text1"/>
                <w:sz w:val="14"/>
                <w:szCs w:val="14"/>
                <w:lang w:val="en-GB"/>
              </w:rPr>
              <w:t xml:space="preserve"> </w:t>
            </w:r>
            <w:r w:rsidR="00846125">
              <w:rPr>
                <w:rFonts w:ascii="Fira Sans" w:hAnsi="Fira Sans"/>
                <w:color w:val="000000" w:themeColor="text1"/>
                <w:sz w:val="14"/>
                <w:szCs w:val="14"/>
                <w:lang w:val="en-GB"/>
              </w:rPr>
              <w:t>questions regarding the impact of war in Ukraine</w:t>
            </w:r>
            <w:r w:rsidR="00F245FF">
              <w:rPr>
                <w:rFonts w:ascii="Fira Sans" w:hAnsi="Fira Sans"/>
                <w:color w:val="000000" w:themeColor="text1"/>
                <w:sz w:val="14"/>
                <w:szCs w:val="14"/>
                <w:lang w:val="en-GB"/>
              </w:rPr>
              <w:t xml:space="preserve"> and questions </w:t>
            </w:r>
            <w:r w:rsidR="00E07C41" w:rsidRPr="00E07C41">
              <w:rPr>
                <w:rFonts w:ascii="Fira Sans" w:hAnsi="Fira Sans"/>
                <w:color w:val="000000" w:themeColor="text1"/>
                <w:sz w:val="14"/>
                <w:szCs w:val="14"/>
                <w:lang w:val="en-GB"/>
              </w:rPr>
              <w:t xml:space="preserve">on </w:t>
            </w:r>
            <w:r w:rsidR="00631176">
              <w:rPr>
                <w:rFonts w:ascii="Fira Sans" w:hAnsi="Fira Sans"/>
                <w:color w:val="000000" w:themeColor="text1"/>
                <w:sz w:val="14"/>
                <w:szCs w:val="14"/>
                <w:lang w:val="en-GB"/>
              </w:rPr>
              <w:t>invest</w:t>
            </w:r>
            <w:r w:rsidR="001176DD">
              <w:rPr>
                <w:rFonts w:ascii="Fira Sans" w:hAnsi="Fira Sans"/>
                <w:color w:val="000000" w:themeColor="text1"/>
                <w:sz w:val="14"/>
                <w:szCs w:val="14"/>
                <w:lang w:val="en-GB"/>
              </w:rPr>
              <w:t>ments</w:t>
            </w:r>
            <w:r w:rsidR="00846125">
              <w:rPr>
                <w:rFonts w:ascii="Fira Sans" w:hAnsi="Fira Sans"/>
                <w:color w:val="000000" w:themeColor="text1"/>
                <w:sz w:val="14"/>
                <w:szCs w:val="14"/>
                <w:lang w:val="en-GB"/>
              </w:rPr>
              <w:t>.</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14:paraId="2702125A" w14:textId="77777777" w:rsidR="000949DE" w:rsidRPr="00F3735A" w:rsidRDefault="000949DE" w:rsidP="000949DE">
      <w:pPr>
        <w:pStyle w:val="Nagwek1"/>
        <w:rPr>
          <w:rFonts w:ascii="Fira Sans" w:hAnsi="Fira Sans"/>
          <w:b/>
          <w:color w:val="auto"/>
          <w:spacing w:val="-2"/>
          <w:szCs w:val="19"/>
          <w:lang w:val="en-GB"/>
        </w:rPr>
      </w:pPr>
      <w:bookmarkStart w:id="12" w:name="_Hlk95286970"/>
      <w:r w:rsidRPr="00F3735A">
        <w:rPr>
          <w:rFonts w:ascii="Fira Sans" w:hAnsi="Fira Sans"/>
          <w:b/>
          <w:color w:val="auto"/>
          <w:spacing w:val="-2"/>
          <w:szCs w:val="19"/>
          <w:lang w:val="en-GB"/>
        </w:rPr>
        <w:t xml:space="preserve">Table 2. </w:t>
      </w:r>
      <w:bookmarkEnd w:id="12"/>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BE6DF3" w:rsidRPr="002873D7" w14:paraId="59495A23" w14:textId="77777777" w:rsidTr="00774AFB">
        <w:tc>
          <w:tcPr>
            <w:tcW w:w="2552" w:type="dxa"/>
            <w:tcBorders>
              <w:top w:val="nil"/>
              <w:left w:val="nil"/>
              <w:bottom w:val="single" w:sz="2" w:space="0" w:color="001D77"/>
              <w:right w:val="single" w:sz="2" w:space="0" w:color="001D77"/>
            </w:tcBorders>
            <w:vAlign w:val="center"/>
          </w:tcPr>
          <w:p w14:paraId="1586D53A" w14:textId="77777777" w:rsidR="00BE6DF3" w:rsidRPr="006B3A7A" w:rsidRDefault="00BE6DF3" w:rsidP="00774AFB">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70AEC3F8"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09632" behindDoc="0" locked="0" layoutInCell="1" allowOverlap="1" wp14:anchorId="049303D0" wp14:editId="1705EBC7">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7BA1003E"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6A93542A"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0656" behindDoc="0" locked="0" layoutInCell="1" allowOverlap="1" wp14:anchorId="5932E105" wp14:editId="0FEF71B5">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3110C306"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6B168901"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1680" behindDoc="0" locked="0" layoutInCell="1" allowOverlap="1" wp14:anchorId="6FE9EE04" wp14:editId="7C5CF14E">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5A92E4AC" w14:textId="77777777" w:rsidR="00BE6DF3" w:rsidRPr="006B3A7A" w:rsidRDefault="00BE6DF3" w:rsidP="00774AFB">
            <w:pPr>
              <w:spacing w:line="259" w:lineRule="auto"/>
              <w:jc w:val="center"/>
              <w:rPr>
                <w:rFonts w:ascii="Fira Sans" w:hAnsi="Fira Sans"/>
                <w:sz w:val="12"/>
                <w:szCs w:val="12"/>
              </w:rPr>
            </w:pPr>
          </w:p>
          <w:p w14:paraId="505B7752"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5FFD60A6"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2704" behindDoc="0" locked="0" layoutInCell="1" allowOverlap="1" wp14:anchorId="14A2463C" wp14:editId="306D19E1">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1671B4AC"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232CE155"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3728" behindDoc="0" locked="0" layoutInCell="1" allowOverlap="1" wp14:anchorId="64869B69" wp14:editId="1B0500B6">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0BCD5239"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5ED80E1A" w14:textId="77777777" w:rsidR="00BE6DF3" w:rsidRPr="005705CB" w:rsidRDefault="00BE6DF3" w:rsidP="00774AFB">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514752" behindDoc="0" locked="0" layoutInCell="1" allowOverlap="1" wp14:anchorId="29F8F95F" wp14:editId="4F836E47">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21A1DA88" w14:textId="77777777" w:rsidR="00BE6DF3" w:rsidRPr="005705CB" w:rsidRDefault="00BE6DF3" w:rsidP="00774AFB">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BE6DF3" w:rsidRPr="002873D7" w14:paraId="0B005C39" w14:textId="77777777" w:rsidTr="00774AFB">
        <w:tc>
          <w:tcPr>
            <w:tcW w:w="8096" w:type="dxa"/>
            <w:gridSpan w:val="7"/>
            <w:tcBorders>
              <w:top w:val="single" w:sz="4" w:space="0" w:color="C4CBF5"/>
              <w:left w:val="nil"/>
              <w:bottom w:val="nil"/>
              <w:right w:val="nil"/>
            </w:tcBorders>
            <w:shd w:val="clear" w:color="auto" w:fill="F2F2F2" w:themeFill="background1" w:themeFillShade="F2"/>
          </w:tcPr>
          <w:p w14:paraId="6E13DC89" w14:textId="77777777" w:rsidR="00BE6DF3" w:rsidRPr="00F74048" w:rsidRDefault="00BE6DF3" w:rsidP="00774AFB">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THE IMPACT OF</w:t>
            </w:r>
            <w:r>
              <w:rPr>
                <w:rFonts w:ascii="Fira Sans" w:hAnsi="Fira Sans"/>
                <w:b/>
                <w:sz w:val="14"/>
                <w:szCs w:val="14"/>
                <w:lang w:val="en-US"/>
              </w:rPr>
              <w:t xml:space="preserve"> WAR IN UKRAINE</w:t>
            </w:r>
          </w:p>
        </w:tc>
      </w:tr>
      <w:tr w:rsidR="00BE6DF3" w:rsidRPr="002873D7" w14:paraId="256A10C8" w14:textId="77777777"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14:paraId="27DEB247" w14:textId="77777777" w:rsidR="00BE6DF3" w:rsidRPr="00F74048" w:rsidRDefault="00BE6DF3" w:rsidP="00774AFB">
            <w:pPr>
              <w:spacing w:line="240" w:lineRule="auto"/>
              <w:rPr>
                <w:rFonts w:ascii="Fira Sans" w:hAnsi="Fira Sans"/>
                <w:b/>
                <w:sz w:val="14"/>
                <w:szCs w:val="14"/>
                <w:lang w:val="en-US"/>
              </w:rPr>
            </w:pPr>
          </w:p>
        </w:tc>
      </w:tr>
      <w:tr w:rsidR="00BE6DF3" w:rsidRPr="002873D7" w14:paraId="6F6A1C6A" w14:textId="77777777" w:rsidTr="00774AFB">
        <w:tc>
          <w:tcPr>
            <w:tcW w:w="8096" w:type="dxa"/>
            <w:gridSpan w:val="7"/>
            <w:tcBorders>
              <w:top w:val="nil"/>
              <w:left w:val="nil"/>
              <w:bottom w:val="single" w:sz="4" w:space="0" w:color="001D77"/>
              <w:right w:val="nil"/>
            </w:tcBorders>
          </w:tcPr>
          <w:p w14:paraId="71128AF7" w14:textId="77777777" w:rsidR="00BE6DF3" w:rsidRPr="005705CB" w:rsidRDefault="00BE6DF3" w:rsidP="00774AFB">
            <w:pPr>
              <w:tabs>
                <w:tab w:val="left" w:pos="176"/>
              </w:tabs>
              <w:spacing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Pr="00944FF4">
              <w:rPr>
                <w:rFonts w:ascii="Fira Sans" w:hAnsi="Fira Sans"/>
                <w:b/>
                <w:sz w:val="14"/>
                <w:szCs w:val="14"/>
                <w:lang w:val="en-US"/>
              </w:rPr>
              <w:t>Negative effects of the ongoing war in Ukraine and its impact on your business activity in the current month will be</w:t>
            </w:r>
            <w:r>
              <w:rPr>
                <w:rFonts w:ascii="Fira Sans" w:hAnsi="Fira Sans"/>
                <w:b/>
                <w:sz w:val="14"/>
                <w:szCs w:val="14"/>
                <w:lang w:val="en-US"/>
              </w:rPr>
              <w:t>:</w:t>
            </w:r>
          </w:p>
        </w:tc>
      </w:tr>
      <w:tr w:rsidR="00D33C35" w:rsidRPr="006B3A7A" w14:paraId="2325B64E" w14:textId="77777777" w:rsidTr="004B3623">
        <w:tc>
          <w:tcPr>
            <w:tcW w:w="2552" w:type="dxa"/>
            <w:tcBorders>
              <w:top w:val="single" w:sz="2" w:space="0" w:color="001D77"/>
              <w:left w:val="nil"/>
              <w:bottom w:val="single" w:sz="2" w:space="0" w:color="001D77"/>
              <w:right w:val="single" w:sz="2" w:space="0" w:color="001D77"/>
            </w:tcBorders>
            <w:vAlign w:val="center"/>
          </w:tcPr>
          <w:p w14:paraId="54D103EB" w14:textId="77777777" w:rsidR="00D33C35" w:rsidRPr="00D17623" w:rsidRDefault="00D33C35" w:rsidP="00D33C35">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14:paraId="7190407C" w14:textId="6337995C"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24,1</w:t>
            </w:r>
          </w:p>
        </w:tc>
        <w:tc>
          <w:tcPr>
            <w:tcW w:w="907" w:type="dxa"/>
            <w:tcBorders>
              <w:top w:val="single" w:sz="4" w:space="0" w:color="001D77"/>
              <w:left w:val="single" w:sz="4" w:space="0" w:color="001D77"/>
              <w:bottom w:val="single" w:sz="2" w:space="0" w:color="001D77"/>
              <w:right w:val="single" w:sz="4" w:space="0" w:color="001D77"/>
            </w:tcBorders>
            <w:vAlign w:val="center"/>
          </w:tcPr>
          <w:p w14:paraId="4606C763" w14:textId="05E7C219"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33,1</w:t>
            </w:r>
          </w:p>
        </w:tc>
        <w:tc>
          <w:tcPr>
            <w:tcW w:w="924" w:type="dxa"/>
            <w:tcBorders>
              <w:top w:val="single" w:sz="4" w:space="0" w:color="001D77"/>
              <w:left w:val="single" w:sz="4" w:space="0" w:color="001D77"/>
              <w:bottom w:val="single" w:sz="2" w:space="0" w:color="001D77"/>
              <w:right w:val="single" w:sz="4" w:space="0" w:color="001D77"/>
            </w:tcBorders>
            <w:vAlign w:val="center"/>
          </w:tcPr>
          <w:p w14:paraId="0D1C0200" w14:textId="597B9B2D"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33,4</w:t>
            </w:r>
          </w:p>
        </w:tc>
        <w:tc>
          <w:tcPr>
            <w:tcW w:w="959" w:type="dxa"/>
            <w:tcBorders>
              <w:top w:val="single" w:sz="4" w:space="0" w:color="001D77"/>
              <w:left w:val="single" w:sz="4" w:space="0" w:color="001D77"/>
              <w:bottom w:val="single" w:sz="2" w:space="0" w:color="001D77"/>
              <w:right w:val="single" w:sz="4" w:space="0" w:color="001D77"/>
            </w:tcBorders>
            <w:vAlign w:val="center"/>
          </w:tcPr>
          <w:p w14:paraId="06857619" w14:textId="036320EC"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34,0</w:t>
            </w:r>
          </w:p>
        </w:tc>
        <w:tc>
          <w:tcPr>
            <w:tcW w:w="952" w:type="dxa"/>
            <w:tcBorders>
              <w:top w:val="single" w:sz="4" w:space="0" w:color="001D77"/>
              <w:left w:val="single" w:sz="4" w:space="0" w:color="001D77"/>
              <w:bottom w:val="single" w:sz="2" w:space="0" w:color="001D77"/>
              <w:right w:val="single" w:sz="4" w:space="0" w:color="001D77"/>
            </w:tcBorders>
            <w:vAlign w:val="center"/>
          </w:tcPr>
          <w:p w14:paraId="4910441F" w14:textId="55B33438"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23,5</w:t>
            </w:r>
          </w:p>
        </w:tc>
        <w:tc>
          <w:tcPr>
            <w:tcW w:w="955" w:type="dxa"/>
            <w:tcBorders>
              <w:top w:val="single" w:sz="4" w:space="0" w:color="001D77"/>
              <w:left w:val="single" w:sz="4" w:space="0" w:color="001D77"/>
              <w:bottom w:val="single" w:sz="2" w:space="0" w:color="001D77"/>
              <w:right w:val="nil"/>
            </w:tcBorders>
            <w:vAlign w:val="center"/>
          </w:tcPr>
          <w:p w14:paraId="10122518" w14:textId="7DA3E4E5"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32,4</w:t>
            </w:r>
          </w:p>
        </w:tc>
      </w:tr>
      <w:tr w:rsidR="00D33C35" w:rsidRPr="006B3A7A" w14:paraId="3BCE9E60" w14:textId="77777777" w:rsidTr="004B3623">
        <w:tc>
          <w:tcPr>
            <w:tcW w:w="2552" w:type="dxa"/>
            <w:tcBorders>
              <w:top w:val="single" w:sz="2" w:space="0" w:color="001D77"/>
              <w:left w:val="nil"/>
              <w:bottom w:val="single" w:sz="2" w:space="0" w:color="001D77"/>
              <w:right w:val="single" w:sz="2" w:space="0" w:color="001D77"/>
            </w:tcBorders>
            <w:vAlign w:val="center"/>
          </w:tcPr>
          <w:p w14:paraId="78CF84BB" w14:textId="77777777" w:rsidR="00D33C35" w:rsidRPr="00D17623" w:rsidRDefault="00D33C35" w:rsidP="00D33C35">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14:paraId="4C23F531" w14:textId="4345DA93"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63,9</w:t>
            </w:r>
          </w:p>
        </w:tc>
        <w:tc>
          <w:tcPr>
            <w:tcW w:w="907" w:type="dxa"/>
            <w:tcBorders>
              <w:top w:val="single" w:sz="4" w:space="0" w:color="001D77"/>
              <w:left w:val="single" w:sz="4" w:space="0" w:color="001D77"/>
              <w:bottom w:val="single" w:sz="4" w:space="0" w:color="001D77"/>
              <w:right w:val="single" w:sz="4" w:space="0" w:color="001D77"/>
            </w:tcBorders>
            <w:vAlign w:val="center"/>
          </w:tcPr>
          <w:p w14:paraId="1A822B00" w14:textId="2EC9997F"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54,5</w:t>
            </w:r>
          </w:p>
        </w:tc>
        <w:tc>
          <w:tcPr>
            <w:tcW w:w="924" w:type="dxa"/>
            <w:tcBorders>
              <w:top w:val="single" w:sz="4" w:space="0" w:color="001D77"/>
              <w:left w:val="single" w:sz="4" w:space="0" w:color="001D77"/>
              <w:bottom w:val="single" w:sz="4" w:space="0" w:color="001D77"/>
              <w:right w:val="single" w:sz="4" w:space="0" w:color="001D77"/>
            </w:tcBorders>
            <w:vAlign w:val="center"/>
          </w:tcPr>
          <w:p w14:paraId="0EB85C72" w14:textId="6A068B04"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55,0</w:t>
            </w:r>
          </w:p>
        </w:tc>
        <w:tc>
          <w:tcPr>
            <w:tcW w:w="959" w:type="dxa"/>
            <w:tcBorders>
              <w:top w:val="single" w:sz="4" w:space="0" w:color="001D77"/>
              <w:left w:val="single" w:sz="4" w:space="0" w:color="001D77"/>
              <w:bottom w:val="single" w:sz="4" w:space="0" w:color="001D77"/>
              <w:right w:val="single" w:sz="4" w:space="0" w:color="001D77"/>
            </w:tcBorders>
            <w:vAlign w:val="center"/>
          </w:tcPr>
          <w:p w14:paraId="51BF32CB" w14:textId="3B1BE763"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56,1</w:t>
            </w:r>
          </w:p>
        </w:tc>
        <w:tc>
          <w:tcPr>
            <w:tcW w:w="952" w:type="dxa"/>
            <w:tcBorders>
              <w:top w:val="single" w:sz="4" w:space="0" w:color="001D77"/>
              <w:left w:val="single" w:sz="4" w:space="0" w:color="001D77"/>
              <w:bottom w:val="single" w:sz="4" w:space="0" w:color="001D77"/>
              <w:right w:val="single" w:sz="4" w:space="0" w:color="001D77"/>
            </w:tcBorders>
            <w:vAlign w:val="center"/>
          </w:tcPr>
          <w:p w14:paraId="2F0C641F" w14:textId="6AC48CB9"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61,6</w:t>
            </w:r>
          </w:p>
        </w:tc>
        <w:tc>
          <w:tcPr>
            <w:tcW w:w="955" w:type="dxa"/>
            <w:tcBorders>
              <w:top w:val="single" w:sz="4" w:space="0" w:color="001D77"/>
              <w:left w:val="single" w:sz="4" w:space="0" w:color="001D77"/>
              <w:bottom w:val="single" w:sz="4" w:space="0" w:color="001D77"/>
              <w:right w:val="nil"/>
            </w:tcBorders>
            <w:vAlign w:val="center"/>
          </w:tcPr>
          <w:p w14:paraId="0969D2F4" w14:textId="6506719A"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58,9</w:t>
            </w:r>
          </w:p>
        </w:tc>
      </w:tr>
      <w:tr w:rsidR="00D33C35" w:rsidRPr="006B3A7A" w14:paraId="7A290DE0" w14:textId="77777777" w:rsidTr="004B3623">
        <w:tc>
          <w:tcPr>
            <w:tcW w:w="2552" w:type="dxa"/>
            <w:tcBorders>
              <w:top w:val="single" w:sz="2" w:space="0" w:color="001D77"/>
              <w:left w:val="nil"/>
              <w:bottom w:val="single" w:sz="2" w:space="0" w:color="001D77"/>
              <w:right w:val="single" w:sz="2" w:space="0" w:color="001D77"/>
            </w:tcBorders>
            <w:vAlign w:val="center"/>
          </w:tcPr>
          <w:p w14:paraId="009EAA83" w14:textId="77777777" w:rsidR="00D33C35" w:rsidRPr="00D17623" w:rsidRDefault="00D33C35" w:rsidP="00D33C35">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14:paraId="62000AB3" w14:textId="33F7E81C"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10,6</w:t>
            </w:r>
          </w:p>
        </w:tc>
        <w:tc>
          <w:tcPr>
            <w:tcW w:w="907" w:type="dxa"/>
            <w:tcBorders>
              <w:top w:val="single" w:sz="4" w:space="0" w:color="001D77"/>
              <w:left w:val="single" w:sz="4" w:space="0" w:color="001D77"/>
              <w:bottom w:val="single" w:sz="4" w:space="0" w:color="001D77"/>
              <w:right w:val="single" w:sz="4" w:space="0" w:color="001D77"/>
            </w:tcBorders>
            <w:vAlign w:val="center"/>
          </w:tcPr>
          <w:p w14:paraId="36A76E30" w14:textId="60141561"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8,8</w:t>
            </w:r>
          </w:p>
        </w:tc>
        <w:tc>
          <w:tcPr>
            <w:tcW w:w="924" w:type="dxa"/>
            <w:tcBorders>
              <w:top w:val="single" w:sz="4" w:space="0" w:color="001D77"/>
              <w:left w:val="single" w:sz="4" w:space="0" w:color="001D77"/>
              <w:bottom w:val="single" w:sz="4" w:space="0" w:color="001D77"/>
              <w:right w:val="single" w:sz="4" w:space="0" w:color="001D77"/>
            </w:tcBorders>
            <w:vAlign w:val="center"/>
          </w:tcPr>
          <w:p w14:paraId="503B01BA" w14:textId="734221B4"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7,9</w:t>
            </w:r>
          </w:p>
        </w:tc>
        <w:tc>
          <w:tcPr>
            <w:tcW w:w="959" w:type="dxa"/>
            <w:tcBorders>
              <w:top w:val="single" w:sz="4" w:space="0" w:color="001D77"/>
              <w:left w:val="single" w:sz="4" w:space="0" w:color="001D77"/>
              <w:bottom w:val="single" w:sz="4" w:space="0" w:color="001D77"/>
              <w:right w:val="single" w:sz="4" w:space="0" w:color="001D77"/>
            </w:tcBorders>
            <w:vAlign w:val="center"/>
          </w:tcPr>
          <w:p w14:paraId="02BE11B1" w14:textId="53E8A501"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7,1</w:t>
            </w:r>
          </w:p>
        </w:tc>
        <w:tc>
          <w:tcPr>
            <w:tcW w:w="952" w:type="dxa"/>
            <w:tcBorders>
              <w:top w:val="single" w:sz="4" w:space="0" w:color="001D77"/>
              <w:left w:val="single" w:sz="4" w:space="0" w:color="001D77"/>
              <w:bottom w:val="single" w:sz="4" w:space="0" w:color="001D77"/>
              <w:right w:val="single" w:sz="4" w:space="0" w:color="001D77"/>
            </w:tcBorders>
            <w:vAlign w:val="center"/>
          </w:tcPr>
          <w:p w14:paraId="50B973F7" w14:textId="1DA6AE47"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10,7</w:t>
            </w:r>
          </w:p>
        </w:tc>
        <w:tc>
          <w:tcPr>
            <w:tcW w:w="955" w:type="dxa"/>
            <w:tcBorders>
              <w:top w:val="single" w:sz="4" w:space="0" w:color="001D77"/>
              <w:left w:val="single" w:sz="4" w:space="0" w:color="001D77"/>
              <w:bottom w:val="single" w:sz="4" w:space="0" w:color="001D77"/>
              <w:right w:val="nil"/>
            </w:tcBorders>
            <w:vAlign w:val="center"/>
          </w:tcPr>
          <w:p w14:paraId="75A29B34" w14:textId="13AAAC67"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6,3</w:t>
            </w:r>
          </w:p>
        </w:tc>
      </w:tr>
      <w:tr w:rsidR="00D33C35" w:rsidRPr="006B3A7A" w14:paraId="622EDCA0" w14:textId="77777777" w:rsidTr="004B3623">
        <w:tc>
          <w:tcPr>
            <w:tcW w:w="2552" w:type="dxa"/>
            <w:tcBorders>
              <w:top w:val="single" w:sz="2" w:space="0" w:color="001D77"/>
              <w:left w:val="nil"/>
              <w:bottom w:val="single" w:sz="2" w:space="0" w:color="001D77"/>
              <w:right w:val="single" w:sz="2" w:space="0" w:color="001D77"/>
            </w:tcBorders>
            <w:vAlign w:val="center"/>
          </w:tcPr>
          <w:p w14:paraId="14065179" w14:textId="77777777" w:rsidR="00D33C35" w:rsidRPr="00D17623" w:rsidRDefault="00D33C35" w:rsidP="00D33C35">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14:paraId="5170559D" w14:textId="68F49767"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w:t>
            </w:r>
          </w:p>
        </w:tc>
        <w:tc>
          <w:tcPr>
            <w:tcW w:w="907" w:type="dxa"/>
            <w:tcBorders>
              <w:top w:val="single" w:sz="4" w:space="0" w:color="001D77"/>
              <w:left w:val="single" w:sz="4" w:space="0" w:color="001D77"/>
              <w:bottom w:val="single" w:sz="2" w:space="0" w:color="001D77"/>
              <w:right w:val="single" w:sz="4" w:space="0" w:color="001D77"/>
            </w:tcBorders>
            <w:vAlign w:val="center"/>
          </w:tcPr>
          <w:p w14:paraId="5D914CE3" w14:textId="4E848972"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3,6</w:t>
            </w:r>
          </w:p>
        </w:tc>
        <w:tc>
          <w:tcPr>
            <w:tcW w:w="924" w:type="dxa"/>
            <w:tcBorders>
              <w:top w:val="single" w:sz="4" w:space="0" w:color="001D77"/>
              <w:left w:val="single" w:sz="4" w:space="0" w:color="001D77"/>
              <w:bottom w:val="single" w:sz="2" w:space="0" w:color="001D77"/>
              <w:right w:val="single" w:sz="4" w:space="0" w:color="001D77"/>
            </w:tcBorders>
            <w:vAlign w:val="center"/>
          </w:tcPr>
          <w:p w14:paraId="2A3F8D0A" w14:textId="1E068361"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3,7</w:t>
            </w:r>
          </w:p>
        </w:tc>
        <w:tc>
          <w:tcPr>
            <w:tcW w:w="959" w:type="dxa"/>
            <w:tcBorders>
              <w:top w:val="single" w:sz="4" w:space="0" w:color="001D77"/>
              <w:left w:val="single" w:sz="4" w:space="0" w:color="001D77"/>
              <w:bottom w:val="single" w:sz="2" w:space="0" w:color="001D77"/>
              <w:right w:val="single" w:sz="4" w:space="0" w:color="001D77"/>
            </w:tcBorders>
            <w:vAlign w:val="center"/>
          </w:tcPr>
          <w:p w14:paraId="631273AD" w14:textId="223E11D0"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2,8</w:t>
            </w:r>
          </w:p>
        </w:tc>
        <w:tc>
          <w:tcPr>
            <w:tcW w:w="952" w:type="dxa"/>
            <w:tcBorders>
              <w:top w:val="single" w:sz="4" w:space="0" w:color="001D77"/>
              <w:left w:val="single" w:sz="4" w:space="0" w:color="001D77"/>
              <w:bottom w:val="single" w:sz="2" w:space="0" w:color="001D77"/>
              <w:right w:val="single" w:sz="4" w:space="0" w:color="001D77"/>
            </w:tcBorders>
            <w:vAlign w:val="center"/>
          </w:tcPr>
          <w:p w14:paraId="55EC92C8" w14:textId="635A968B"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4,2</w:t>
            </w:r>
          </w:p>
        </w:tc>
        <w:tc>
          <w:tcPr>
            <w:tcW w:w="955" w:type="dxa"/>
            <w:tcBorders>
              <w:top w:val="single" w:sz="4" w:space="0" w:color="001D77"/>
              <w:left w:val="single" w:sz="4" w:space="0" w:color="001D77"/>
              <w:bottom w:val="single" w:sz="2" w:space="0" w:color="001D77"/>
              <w:right w:val="nil"/>
            </w:tcBorders>
            <w:vAlign w:val="center"/>
          </w:tcPr>
          <w:p w14:paraId="6FC7E1D0" w14:textId="43806B7C"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2,4</w:t>
            </w:r>
          </w:p>
        </w:tc>
      </w:tr>
      <w:tr w:rsidR="00D33C35" w:rsidRPr="00944FF4" w14:paraId="4A5AC95D" w14:textId="77777777" w:rsidTr="004B3623">
        <w:tc>
          <w:tcPr>
            <w:tcW w:w="2552" w:type="dxa"/>
            <w:tcBorders>
              <w:top w:val="single" w:sz="2" w:space="0" w:color="001D77"/>
              <w:left w:val="nil"/>
              <w:bottom w:val="single" w:sz="2" w:space="0" w:color="001D77"/>
              <w:right w:val="single" w:sz="2" w:space="0" w:color="001D77"/>
            </w:tcBorders>
            <w:vAlign w:val="center"/>
          </w:tcPr>
          <w:p w14:paraId="3AD2CDE7" w14:textId="77777777" w:rsidR="00D33C35" w:rsidRPr="00D17623" w:rsidRDefault="00D33C35" w:rsidP="00D33C35">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14:paraId="4431E059" w14:textId="40BE71CC"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88,0</w:t>
            </w:r>
          </w:p>
        </w:tc>
        <w:tc>
          <w:tcPr>
            <w:tcW w:w="907" w:type="dxa"/>
            <w:tcBorders>
              <w:top w:val="single" w:sz="4" w:space="0" w:color="001D77"/>
              <w:left w:val="single" w:sz="4" w:space="0" w:color="001D77"/>
              <w:bottom w:val="single" w:sz="2" w:space="0" w:color="001D77"/>
              <w:right w:val="single" w:sz="4" w:space="0" w:color="001D77"/>
            </w:tcBorders>
            <w:vAlign w:val="center"/>
          </w:tcPr>
          <w:p w14:paraId="48789078" w14:textId="288522B2"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87,6</w:t>
            </w:r>
          </w:p>
        </w:tc>
        <w:tc>
          <w:tcPr>
            <w:tcW w:w="924" w:type="dxa"/>
            <w:tcBorders>
              <w:top w:val="single" w:sz="4" w:space="0" w:color="001D77"/>
              <w:left w:val="single" w:sz="4" w:space="0" w:color="001D77"/>
              <w:bottom w:val="single" w:sz="2" w:space="0" w:color="001D77"/>
              <w:right w:val="single" w:sz="4" w:space="0" w:color="001D77"/>
            </w:tcBorders>
            <w:vAlign w:val="center"/>
          </w:tcPr>
          <w:p w14:paraId="544B3923" w14:textId="4A9AB93B"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88,4</w:t>
            </w:r>
          </w:p>
        </w:tc>
        <w:tc>
          <w:tcPr>
            <w:tcW w:w="959" w:type="dxa"/>
            <w:tcBorders>
              <w:top w:val="single" w:sz="4" w:space="0" w:color="001D77"/>
              <w:left w:val="single" w:sz="4" w:space="0" w:color="001D77"/>
              <w:bottom w:val="single" w:sz="2" w:space="0" w:color="001D77"/>
              <w:right w:val="single" w:sz="4" w:space="0" w:color="001D77"/>
            </w:tcBorders>
            <w:vAlign w:val="center"/>
          </w:tcPr>
          <w:p w14:paraId="64DBE2FB" w14:textId="7FDE96A2"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90,1</w:t>
            </w:r>
          </w:p>
        </w:tc>
        <w:tc>
          <w:tcPr>
            <w:tcW w:w="952" w:type="dxa"/>
            <w:tcBorders>
              <w:top w:val="single" w:sz="4" w:space="0" w:color="001D77"/>
              <w:left w:val="single" w:sz="4" w:space="0" w:color="001D77"/>
              <w:bottom w:val="single" w:sz="2" w:space="0" w:color="001D77"/>
              <w:right w:val="single" w:sz="4" w:space="0" w:color="001D77"/>
            </w:tcBorders>
            <w:vAlign w:val="center"/>
          </w:tcPr>
          <w:p w14:paraId="629FAD45" w14:textId="2272152F"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85,1</w:t>
            </w:r>
          </w:p>
        </w:tc>
        <w:tc>
          <w:tcPr>
            <w:tcW w:w="955" w:type="dxa"/>
            <w:tcBorders>
              <w:top w:val="single" w:sz="4" w:space="0" w:color="001D77"/>
              <w:left w:val="single" w:sz="4" w:space="0" w:color="001D77"/>
              <w:bottom w:val="single" w:sz="2" w:space="0" w:color="001D77"/>
              <w:right w:val="nil"/>
            </w:tcBorders>
            <w:vAlign w:val="center"/>
          </w:tcPr>
          <w:p w14:paraId="22C71419" w14:textId="50E00705"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91,3</w:t>
            </w:r>
          </w:p>
        </w:tc>
      </w:tr>
      <w:tr w:rsidR="00D33C35" w:rsidRPr="006B3A7A" w14:paraId="66EC8B9C" w14:textId="77777777" w:rsidTr="004B3623">
        <w:tc>
          <w:tcPr>
            <w:tcW w:w="2552" w:type="dxa"/>
            <w:tcBorders>
              <w:top w:val="single" w:sz="2" w:space="0" w:color="001D77"/>
              <w:left w:val="nil"/>
              <w:bottom w:val="single" w:sz="2" w:space="0" w:color="001D77"/>
              <w:right w:val="single" w:sz="2" w:space="0" w:color="001D77"/>
            </w:tcBorders>
            <w:vAlign w:val="center"/>
          </w:tcPr>
          <w:p w14:paraId="17EBDD2A" w14:textId="77777777" w:rsidR="00D33C35" w:rsidRPr="00D17623" w:rsidRDefault="00D33C35" w:rsidP="00D33C35">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14:paraId="4E9048B5" w14:textId="158348AD"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12,0</w:t>
            </w:r>
          </w:p>
        </w:tc>
        <w:tc>
          <w:tcPr>
            <w:tcW w:w="907" w:type="dxa"/>
            <w:tcBorders>
              <w:top w:val="single" w:sz="4" w:space="0" w:color="001D77"/>
              <w:left w:val="single" w:sz="4" w:space="0" w:color="001D77"/>
              <w:bottom w:val="single" w:sz="2" w:space="0" w:color="001D77"/>
              <w:right w:val="single" w:sz="4" w:space="0" w:color="001D77"/>
            </w:tcBorders>
            <w:vAlign w:val="center"/>
          </w:tcPr>
          <w:p w14:paraId="1042274A" w14:textId="3C8D04C8"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12,4</w:t>
            </w:r>
          </w:p>
        </w:tc>
        <w:tc>
          <w:tcPr>
            <w:tcW w:w="924" w:type="dxa"/>
            <w:tcBorders>
              <w:top w:val="single" w:sz="4" w:space="0" w:color="001D77"/>
              <w:left w:val="single" w:sz="4" w:space="0" w:color="001D77"/>
              <w:bottom w:val="single" w:sz="2" w:space="0" w:color="001D77"/>
              <w:right w:val="single" w:sz="4" w:space="0" w:color="001D77"/>
            </w:tcBorders>
            <w:vAlign w:val="center"/>
          </w:tcPr>
          <w:p w14:paraId="54EA0C10" w14:textId="765E3520"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11,6</w:t>
            </w:r>
          </w:p>
        </w:tc>
        <w:tc>
          <w:tcPr>
            <w:tcW w:w="959" w:type="dxa"/>
            <w:tcBorders>
              <w:top w:val="single" w:sz="4" w:space="0" w:color="001D77"/>
              <w:left w:val="single" w:sz="4" w:space="0" w:color="001D77"/>
              <w:bottom w:val="single" w:sz="2" w:space="0" w:color="001D77"/>
              <w:right w:val="single" w:sz="4" w:space="0" w:color="001D77"/>
            </w:tcBorders>
            <w:vAlign w:val="center"/>
          </w:tcPr>
          <w:p w14:paraId="31DD94E9" w14:textId="1D2B8F59"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9,9</w:t>
            </w:r>
          </w:p>
        </w:tc>
        <w:tc>
          <w:tcPr>
            <w:tcW w:w="952" w:type="dxa"/>
            <w:tcBorders>
              <w:top w:val="single" w:sz="4" w:space="0" w:color="001D77"/>
              <w:left w:val="single" w:sz="4" w:space="0" w:color="001D77"/>
              <w:bottom w:val="single" w:sz="2" w:space="0" w:color="001D77"/>
              <w:right w:val="single" w:sz="4" w:space="0" w:color="001D77"/>
            </w:tcBorders>
            <w:vAlign w:val="center"/>
          </w:tcPr>
          <w:p w14:paraId="1CA672FB" w14:textId="14556500"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14,9</w:t>
            </w:r>
          </w:p>
        </w:tc>
        <w:tc>
          <w:tcPr>
            <w:tcW w:w="955" w:type="dxa"/>
            <w:tcBorders>
              <w:top w:val="single" w:sz="4" w:space="0" w:color="001D77"/>
              <w:left w:val="single" w:sz="4" w:space="0" w:color="001D77"/>
              <w:bottom w:val="single" w:sz="2" w:space="0" w:color="001D77"/>
              <w:right w:val="nil"/>
            </w:tcBorders>
            <w:vAlign w:val="center"/>
          </w:tcPr>
          <w:p w14:paraId="3895D3D6" w14:textId="2FEB427C" w:rsidR="00D33C35" w:rsidRPr="00883182"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8,7</w:t>
            </w:r>
          </w:p>
        </w:tc>
      </w:tr>
      <w:tr w:rsidR="00BE6DF3" w:rsidRPr="006B3A7A" w14:paraId="04622D09" w14:textId="77777777"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14:paraId="1BB4DBD5" w14:textId="77777777" w:rsidR="00BE6DF3" w:rsidRPr="006B3A7A" w:rsidRDefault="00BE6DF3" w:rsidP="00774AFB">
            <w:pPr>
              <w:spacing w:line="240" w:lineRule="auto"/>
              <w:rPr>
                <w:rFonts w:ascii="Fira Sans" w:hAnsi="Fira Sans"/>
                <w:b/>
                <w:sz w:val="14"/>
                <w:szCs w:val="14"/>
              </w:rPr>
            </w:pPr>
          </w:p>
        </w:tc>
      </w:tr>
      <w:tr w:rsidR="00BE6DF3" w:rsidRPr="002873D7" w14:paraId="0323B008" w14:textId="77777777" w:rsidTr="00774AFB">
        <w:tc>
          <w:tcPr>
            <w:tcW w:w="8096" w:type="dxa"/>
            <w:gridSpan w:val="7"/>
            <w:tcBorders>
              <w:top w:val="single" w:sz="4" w:space="0" w:color="C4CBF5"/>
              <w:left w:val="nil"/>
              <w:bottom w:val="single" w:sz="4" w:space="0" w:color="001D77"/>
              <w:right w:val="nil"/>
            </w:tcBorders>
          </w:tcPr>
          <w:p w14:paraId="45665DA7" w14:textId="77777777" w:rsidR="00BE6DF3" w:rsidRPr="005705CB" w:rsidRDefault="00BE6DF3" w:rsidP="00774AFB">
            <w:pPr>
              <w:tabs>
                <w:tab w:val="left" w:pos="176"/>
              </w:tabs>
              <w:spacing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Pr="00944FF4">
              <w:rPr>
                <w:rFonts w:ascii="Fira Sans" w:hAnsi="Fira Sans"/>
                <w:b/>
                <w:sz w:val="14"/>
                <w:szCs w:val="14"/>
                <w:lang w:val="en-US"/>
              </w:rPr>
              <w:t>Out of negative effects of the ongoing war in Ukraine reported in the previous month, which of them relate to your company the most:</w:t>
            </w:r>
          </w:p>
        </w:tc>
      </w:tr>
      <w:tr w:rsidR="00D33C35" w:rsidRPr="006B3A7A" w14:paraId="22183523" w14:textId="77777777" w:rsidTr="004B3623">
        <w:tc>
          <w:tcPr>
            <w:tcW w:w="2552" w:type="dxa"/>
            <w:tcBorders>
              <w:top w:val="single" w:sz="2" w:space="0" w:color="001D77"/>
              <w:left w:val="nil"/>
              <w:bottom w:val="single" w:sz="2" w:space="0" w:color="001D77"/>
              <w:right w:val="single" w:sz="4" w:space="0" w:color="001D77"/>
            </w:tcBorders>
            <w:vAlign w:val="center"/>
          </w:tcPr>
          <w:p w14:paraId="0B24C6A7" w14:textId="77777777" w:rsidR="00D33C35" w:rsidRPr="003A29E9" w:rsidRDefault="00D33C35" w:rsidP="00D33C35">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14:paraId="1CE59A70" w14:textId="533708D8"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25,2</w:t>
            </w:r>
          </w:p>
        </w:tc>
        <w:tc>
          <w:tcPr>
            <w:tcW w:w="907" w:type="dxa"/>
            <w:tcBorders>
              <w:top w:val="single" w:sz="4" w:space="0" w:color="001D77"/>
              <w:left w:val="single" w:sz="4" w:space="0" w:color="001D77"/>
              <w:bottom w:val="single" w:sz="2" w:space="0" w:color="001D77"/>
              <w:right w:val="single" w:sz="4" w:space="0" w:color="001D77"/>
            </w:tcBorders>
            <w:vAlign w:val="center"/>
          </w:tcPr>
          <w:p w14:paraId="2F6273C6" w14:textId="2306E4F0"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15,2</w:t>
            </w:r>
          </w:p>
        </w:tc>
        <w:tc>
          <w:tcPr>
            <w:tcW w:w="924" w:type="dxa"/>
            <w:tcBorders>
              <w:top w:val="single" w:sz="4" w:space="0" w:color="001D77"/>
              <w:left w:val="single" w:sz="4" w:space="0" w:color="001D77"/>
              <w:bottom w:val="single" w:sz="2" w:space="0" w:color="001D77"/>
              <w:right w:val="single" w:sz="4" w:space="0" w:color="001D77"/>
            </w:tcBorders>
            <w:vAlign w:val="center"/>
          </w:tcPr>
          <w:p w14:paraId="6F004D41" w14:textId="6AFD7833"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24,1</w:t>
            </w:r>
          </w:p>
        </w:tc>
        <w:tc>
          <w:tcPr>
            <w:tcW w:w="959" w:type="dxa"/>
            <w:tcBorders>
              <w:top w:val="single" w:sz="4" w:space="0" w:color="001D77"/>
              <w:left w:val="single" w:sz="4" w:space="0" w:color="001D77"/>
              <w:bottom w:val="single" w:sz="2" w:space="0" w:color="001D77"/>
              <w:right w:val="single" w:sz="4" w:space="0" w:color="001D77"/>
            </w:tcBorders>
            <w:vAlign w:val="center"/>
          </w:tcPr>
          <w:p w14:paraId="79A0A265" w14:textId="2BCF8CCA"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19,6</w:t>
            </w:r>
          </w:p>
        </w:tc>
        <w:tc>
          <w:tcPr>
            <w:tcW w:w="952" w:type="dxa"/>
            <w:tcBorders>
              <w:top w:val="single" w:sz="4" w:space="0" w:color="001D77"/>
              <w:left w:val="single" w:sz="4" w:space="0" w:color="001D77"/>
              <w:bottom w:val="single" w:sz="2" w:space="0" w:color="001D77"/>
              <w:right w:val="single" w:sz="4" w:space="0" w:color="001D77"/>
            </w:tcBorders>
            <w:vAlign w:val="center"/>
          </w:tcPr>
          <w:p w14:paraId="2282F4F4" w14:textId="727444DA"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21,3</w:t>
            </w:r>
          </w:p>
        </w:tc>
        <w:tc>
          <w:tcPr>
            <w:tcW w:w="955" w:type="dxa"/>
            <w:tcBorders>
              <w:top w:val="single" w:sz="4" w:space="0" w:color="001D77"/>
              <w:left w:val="single" w:sz="4" w:space="0" w:color="001D77"/>
              <w:bottom w:val="single" w:sz="2" w:space="0" w:color="001D77"/>
              <w:right w:val="nil"/>
            </w:tcBorders>
            <w:vAlign w:val="center"/>
          </w:tcPr>
          <w:p w14:paraId="14FBFCA6" w14:textId="326FF3C5"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19,2</w:t>
            </w:r>
          </w:p>
        </w:tc>
      </w:tr>
      <w:tr w:rsidR="00D33C35" w:rsidRPr="006B3A7A" w14:paraId="1DFB5597" w14:textId="77777777" w:rsidTr="004B3623">
        <w:tc>
          <w:tcPr>
            <w:tcW w:w="2552" w:type="dxa"/>
            <w:tcBorders>
              <w:top w:val="single" w:sz="2" w:space="0" w:color="001D77"/>
              <w:left w:val="nil"/>
              <w:bottom w:val="single" w:sz="2" w:space="0" w:color="001D77"/>
              <w:right w:val="single" w:sz="4" w:space="0" w:color="001D77"/>
            </w:tcBorders>
            <w:vAlign w:val="center"/>
          </w:tcPr>
          <w:p w14:paraId="15BB4879" w14:textId="77777777" w:rsidR="00D33C35" w:rsidRPr="0013372C" w:rsidRDefault="00D33C35" w:rsidP="00D33C35">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4CD80BBE" w14:textId="4F49C813"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59,5</w:t>
            </w:r>
          </w:p>
        </w:tc>
        <w:tc>
          <w:tcPr>
            <w:tcW w:w="907" w:type="dxa"/>
            <w:tcBorders>
              <w:top w:val="single" w:sz="2" w:space="0" w:color="001D77"/>
              <w:left w:val="single" w:sz="4" w:space="0" w:color="001D77"/>
              <w:bottom w:val="single" w:sz="2" w:space="0" w:color="001D77"/>
              <w:right w:val="single" w:sz="4" w:space="0" w:color="001D77"/>
            </w:tcBorders>
            <w:vAlign w:val="center"/>
          </w:tcPr>
          <w:p w14:paraId="1747644C" w14:textId="387F9E6F"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78,5</w:t>
            </w:r>
          </w:p>
        </w:tc>
        <w:tc>
          <w:tcPr>
            <w:tcW w:w="924" w:type="dxa"/>
            <w:tcBorders>
              <w:top w:val="single" w:sz="2" w:space="0" w:color="001D77"/>
              <w:left w:val="single" w:sz="4" w:space="0" w:color="001D77"/>
              <w:bottom w:val="single" w:sz="2" w:space="0" w:color="001D77"/>
              <w:right w:val="single" w:sz="4" w:space="0" w:color="001D77"/>
            </w:tcBorders>
            <w:vAlign w:val="center"/>
          </w:tcPr>
          <w:p w14:paraId="28DF7D25" w14:textId="4A2FC0C2"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58,1</w:t>
            </w:r>
          </w:p>
        </w:tc>
        <w:tc>
          <w:tcPr>
            <w:tcW w:w="959" w:type="dxa"/>
            <w:tcBorders>
              <w:top w:val="single" w:sz="2" w:space="0" w:color="001D77"/>
              <w:left w:val="single" w:sz="4" w:space="0" w:color="001D77"/>
              <w:bottom w:val="single" w:sz="2" w:space="0" w:color="001D77"/>
              <w:right w:val="single" w:sz="4" w:space="0" w:color="001D77"/>
            </w:tcBorders>
            <w:vAlign w:val="center"/>
          </w:tcPr>
          <w:p w14:paraId="20D0BD80" w14:textId="7379A702"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70,5</w:t>
            </w:r>
          </w:p>
        </w:tc>
        <w:tc>
          <w:tcPr>
            <w:tcW w:w="952" w:type="dxa"/>
            <w:tcBorders>
              <w:top w:val="single" w:sz="2" w:space="0" w:color="001D77"/>
              <w:left w:val="single" w:sz="4" w:space="0" w:color="001D77"/>
              <w:bottom w:val="single" w:sz="2" w:space="0" w:color="001D77"/>
              <w:right w:val="single" w:sz="4" w:space="0" w:color="001D77"/>
            </w:tcBorders>
            <w:vAlign w:val="center"/>
          </w:tcPr>
          <w:p w14:paraId="03028ECD" w14:textId="79DD5112"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70,2</w:t>
            </w:r>
          </w:p>
        </w:tc>
        <w:tc>
          <w:tcPr>
            <w:tcW w:w="955" w:type="dxa"/>
            <w:tcBorders>
              <w:top w:val="single" w:sz="2" w:space="0" w:color="001D77"/>
              <w:left w:val="single" w:sz="4" w:space="0" w:color="001D77"/>
              <w:bottom w:val="single" w:sz="2" w:space="0" w:color="001D77"/>
              <w:right w:val="nil"/>
            </w:tcBorders>
            <w:vAlign w:val="center"/>
          </w:tcPr>
          <w:p w14:paraId="142D03E6" w14:textId="44DDC4BC"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77,6</w:t>
            </w:r>
          </w:p>
        </w:tc>
      </w:tr>
      <w:tr w:rsidR="00D33C35" w:rsidRPr="006B3A7A" w14:paraId="6C9D87DC" w14:textId="77777777" w:rsidTr="004B3623">
        <w:tc>
          <w:tcPr>
            <w:tcW w:w="2552" w:type="dxa"/>
            <w:tcBorders>
              <w:top w:val="single" w:sz="2" w:space="0" w:color="001D77"/>
              <w:left w:val="nil"/>
              <w:bottom w:val="single" w:sz="2" w:space="0" w:color="001D77"/>
              <w:right w:val="single" w:sz="4" w:space="0" w:color="001D77"/>
            </w:tcBorders>
            <w:vAlign w:val="center"/>
          </w:tcPr>
          <w:p w14:paraId="4E0F53D4" w14:textId="77777777" w:rsidR="00D33C35" w:rsidRPr="0013372C" w:rsidRDefault="00D33C35" w:rsidP="00D33C35">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3D0FBAEA" w14:textId="19C9AA35"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32,2</w:t>
            </w:r>
          </w:p>
        </w:tc>
        <w:tc>
          <w:tcPr>
            <w:tcW w:w="907" w:type="dxa"/>
            <w:tcBorders>
              <w:top w:val="single" w:sz="2" w:space="0" w:color="001D77"/>
              <w:left w:val="single" w:sz="4" w:space="0" w:color="001D77"/>
              <w:bottom w:val="single" w:sz="2" w:space="0" w:color="001D77"/>
              <w:right w:val="single" w:sz="4" w:space="0" w:color="001D77"/>
            </w:tcBorders>
            <w:vAlign w:val="center"/>
          </w:tcPr>
          <w:p w14:paraId="1F82871D" w14:textId="79464C33"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20,8</w:t>
            </w:r>
          </w:p>
        </w:tc>
        <w:tc>
          <w:tcPr>
            <w:tcW w:w="924" w:type="dxa"/>
            <w:tcBorders>
              <w:top w:val="single" w:sz="2" w:space="0" w:color="001D77"/>
              <w:left w:val="single" w:sz="4" w:space="0" w:color="001D77"/>
              <w:bottom w:val="single" w:sz="2" w:space="0" w:color="001D77"/>
              <w:right w:val="single" w:sz="4" w:space="0" w:color="001D77"/>
            </w:tcBorders>
            <w:vAlign w:val="center"/>
          </w:tcPr>
          <w:p w14:paraId="6D8630C9" w14:textId="513D5B0F"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23,6</w:t>
            </w:r>
          </w:p>
        </w:tc>
        <w:tc>
          <w:tcPr>
            <w:tcW w:w="959" w:type="dxa"/>
            <w:tcBorders>
              <w:top w:val="single" w:sz="2" w:space="0" w:color="001D77"/>
              <w:left w:val="single" w:sz="4" w:space="0" w:color="001D77"/>
              <w:bottom w:val="single" w:sz="2" w:space="0" w:color="001D77"/>
              <w:right w:val="single" w:sz="4" w:space="0" w:color="001D77"/>
            </w:tcBorders>
            <w:vAlign w:val="center"/>
          </w:tcPr>
          <w:p w14:paraId="500A7346" w14:textId="2B8AE3AE"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19,1</w:t>
            </w:r>
          </w:p>
        </w:tc>
        <w:tc>
          <w:tcPr>
            <w:tcW w:w="952" w:type="dxa"/>
            <w:tcBorders>
              <w:top w:val="single" w:sz="2" w:space="0" w:color="001D77"/>
              <w:left w:val="single" w:sz="4" w:space="0" w:color="001D77"/>
              <w:bottom w:val="single" w:sz="2" w:space="0" w:color="001D77"/>
              <w:right w:val="single" w:sz="4" w:space="0" w:color="001D77"/>
            </w:tcBorders>
            <w:vAlign w:val="center"/>
          </w:tcPr>
          <w:p w14:paraId="3BF51FC5" w14:textId="545D8B68"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18,0</w:t>
            </w:r>
          </w:p>
        </w:tc>
        <w:tc>
          <w:tcPr>
            <w:tcW w:w="955" w:type="dxa"/>
            <w:tcBorders>
              <w:top w:val="single" w:sz="2" w:space="0" w:color="001D77"/>
              <w:left w:val="single" w:sz="4" w:space="0" w:color="001D77"/>
              <w:bottom w:val="single" w:sz="2" w:space="0" w:color="001D77"/>
              <w:right w:val="nil"/>
            </w:tcBorders>
            <w:vAlign w:val="center"/>
          </w:tcPr>
          <w:p w14:paraId="45D08C27" w14:textId="2DBF4A0C"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7,3</w:t>
            </w:r>
          </w:p>
        </w:tc>
      </w:tr>
      <w:tr w:rsidR="00D33C35" w:rsidRPr="00A118DA" w14:paraId="47BBE377" w14:textId="77777777" w:rsidTr="004B3623">
        <w:tc>
          <w:tcPr>
            <w:tcW w:w="2552" w:type="dxa"/>
            <w:tcBorders>
              <w:top w:val="single" w:sz="2" w:space="0" w:color="001D77"/>
              <w:left w:val="nil"/>
              <w:bottom w:val="single" w:sz="2" w:space="0" w:color="001D77"/>
              <w:right w:val="single" w:sz="4" w:space="0" w:color="001D77"/>
            </w:tcBorders>
            <w:vAlign w:val="center"/>
          </w:tcPr>
          <w:p w14:paraId="7271FF00" w14:textId="77777777" w:rsidR="00D33C35" w:rsidRPr="003A29E9" w:rsidRDefault="00D33C35" w:rsidP="00D33C35">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large organizational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14:paraId="1A509B6A" w14:textId="7798B5CA"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0,8</w:t>
            </w:r>
          </w:p>
        </w:tc>
        <w:tc>
          <w:tcPr>
            <w:tcW w:w="907" w:type="dxa"/>
            <w:tcBorders>
              <w:top w:val="single" w:sz="2" w:space="0" w:color="001D77"/>
              <w:left w:val="single" w:sz="4" w:space="0" w:color="001D77"/>
              <w:bottom w:val="single" w:sz="2" w:space="0" w:color="001D77"/>
              <w:right w:val="single" w:sz="4" w:space="0" w:color="001D77"/>
            </w:tcBorders>
            <w:vAlign w:val="center"/>
          </w:tcPr>
          <w:p w14:paraId="2166E117" w14:textId="15A919EE"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2,6</w:t>
            </w:r>
          </w:p>
        </w:tc>
        <w:tc>
          <w:tcPr>
            <w:tcW w:w="924" w:type="dxa"/>
            <w:tcBorders>
              <w:top w:val="single" w:sz="2" w:space="0" w:color="001D77"/>
              <w:left w:val="single" w:sz="4" w:space="0" w:color="001D77"/>
              <w:bottom w:val="single" w:sz="2" w:space="0" w:color="001D77"/>
              <w:right w:val="single" w:sz="4" w:space="0" w:color="001D77"/>
            </w:tcBorders>
            <w:vAlign w:val="center"/>
          </w:tcPr>
          <w:p w14:paraId="02D5EFF3" w14:textId="29F550EC"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w:t>
            </w:r>
          </w:p>
        </w:tc>
        <w:tc>
          <w:tcPr>
            <w:tcW w:w="959" w:type="dxa"/>
            <w:tcBorders>
              <w:top w:val="single" w:sz="2" w:space="0" w:color="001D77"/>
              <w:left w:val="single" w:sz="4" w:space="0" w:color="001D77"/>
              <w:bottom w:val="single" w:sz="2" w:space="0" w:color="001D77"/>
              <w:right w:val="single" w:sz="4" w:space="0" w:color="001D77"/>
            </w:tcBorders>
            <w:vAlign w:val="center"/>
          </w:tcPr>
          <w:p w14:paraId="6462E06B" w14:textId="5DE7AD54"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w:t>
            </w:r>
          </w:p>
        </w:tc>
        <w:tc>
          <w:tcPr>
            <w:tcW w:w="952" w:type="dxa"/>
            <w:tcBorders>
              <w:top w:val="single" w:sz="2" w:space="0" w:color="001D77"/>
              <w:left w:val="single" w:sz="4" w:space="0" w:color="001D77"/>
              <w:bottom w:val="single" w:sz="2" w:space="0" w:color="001D77"/>
              <w:right w:val="single" w:sz="4" w:space="0" w:color="001D77"/>
            </w:tcBorders>
            <w:vAlign w:val="center"/>
          </w:tcPr>
          <w:p w14:paraId="404849FB" w14:textId="141088CB"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4,9</w:t>
            </w:r>
          </w:p>
        </w:tc>
        <w:tc>
          <w:tcPr>
            <w:tcW w:w="955" w:type="dxa"/>
            <w:tcBorders>
              <w:top w:val="single" w:sz="2" w:space="0" w:color="001D77"/>
              <w:left w:val="single" w:sz="4" w:space="0" w:color="001D77"/>
              <w:bottom w:val="single" w:sz="2" w:space="0" w:color="001D77"/>
              <w:right w:val="nil"/>
            </w:tcBorders>
            <w:vAlign w:val="center"/>
          </w:tcPr>
          <w:p w14:paraId="304AFC40" w14:textId="4D40CCF0"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3,9</w:t>
            </w:r>
          </w:p>
        </w:tc>
      </w:tr>
      <w:tr w:rsidR="00D33C35" w:rsidRPr="006B3A7A" w14:paraId="62B738E7" w14:textId="77777777" w:rsidTr="004B3623">
        <w:tc>
          <w:tcPr>
            <w:tcW w:w="2552" w:type="dxa"/>
            <w:tcBorders>
              <w:top w:val="single" w:sz="2" w:space="0" w:color="001D77"/>
              <w:left w:val="nil"/>
              <w:bottom w:val="single" w:sz="2" w:space="0" w:color="001D77"/>
              <w:right w:val="single" w:sz="4" w:space="0" w:color="001D77"/>
            </w:tcBorders>
            <w:vAlign w:val="center"/>
          </w:tcPr>
          <w:p w14:paraId="0E121943" w14:textId="77777777" w:rsidR="00D33C35" w:rsidRPr="0013372C" w:rsidRDefault="00D33C35" w:rsidP="00D33C35">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675FC853" w14:textId="70C9EEFE"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2,2</w:t>
            </w:r>
          </w:p>
        </w:tc>
        <w:tc>
          <w:tcPr>
            <w:tcW w:w="907" w:type="dxa"/>
            <w:tcBorders>
              <w:top w:val="single" w:sz="2" w:space="0" w:color="001D77"/>
              <w:left w:val="single" w:sz="4" w:space="0" w:color="001D77"/>
              <w:bottom w:val="single" w:sz="2" w:space="0" w:color="001D77"/>
              <w:right w:val="single" w:sz="4" w:space="0" w:color="001D77"/>
            </w:tcBorders>
            <w:vAlign w:val="center"/>
          </w:tcPr>
          <w:p w14:paraId="6094FFB4" w14:textId="43E3C3CC"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6,4</w:t>
            </w:r>
          </w:p>
        </w:tc>
        <w:tc>
          <w:tcPr>
            <w:tcW w:w="924" w:type="dxa"/>
            <w:tcBorders>
              <w:top w:val="single" w:sz="2" w:space="0" w:color="001D77"/>
              <w:left w:val="single" w:sz="4" w:space="0" w:color="001D77"/>
              <w:bottom w:val="single" w:sz="2" w:space="0" w:color="001D77"/>
              <w:right w:val="single" w:sz="4" w:space="0" w:color="001D77"/>
            </w:tcBorders>
            <w:vAlign w:val="center"/>
          </w:tcPr>
          <w:p w14:paraId="4F227747" w14:textId="5E1FD063"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4,4</w:t>
            </w:r>
          </w:p>
        </w:tc>
        <w:tc>
          <w:tcPr>
            <w:tcW w:w="959" w:type="dxa"/>
            <w:tcBorders>
              <w:top w:val="single" w:sz="2" w:space="0" w:color="001D77"/>
              <w:left w:val="single" w:sz="4" w:space="0" w:color="001D77"/>
              <w:bottom w:val="single" w:sz="2" w:space="0" w:color="001D77"/>
              <w:right w:val="single" w:sz="4" w:space="0" w:color="001D77"/>
            </w:tcBorders>
            <w:vAlign w:val="center"/>
          </w:tcPr>
          <w:p w14:paraId="7846C54B" w14:textId="25DDDB11"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3,7</w:t>
            </w:r>
          </w:p>
        </w:tc>
        <w:tc>
          <w:tcPr>
            <w:tcW w:w="952" w:type="dxa"/>
            <w:tcBorders>
              <w:top w:val="single" w:sz="2" w:space="0" w:color="001D77"/>
              <w:left w:val="single" w:sz="4" w:space="0" w:color="001D77"/>
              <w:bottom w:val="single" w:sz="2" w:space="0" w:color="001D77"/>
              <w:right w:val="single" w:sz="4" w:space="0" w:color="001D77"/>
            </w:tcBorders>
            <w:vAlign w:val="center"/>
          </w:tcPr>
          <w:p w14:paraId="4E0BBAAB" w14:textId="21DAA0F3"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6,7</w:t>
            </w:r>
          </w:p>
        </w:tc>
        <w:tc>
          <w:tcPr>
            <w:tcW w:w="955" w:type="dxa"/>
            <w:tcBorders>
              <w:top w:val="single" w:sz="2" w:space="0" w:color="001D77"/>
              <w:left w:val="single" w:sz="4" w:space="0" w:color="001D77"/>
              <w:bottom w:val="single" w:sz="2" w:space="0" w:color="001D77"/>
              <w:right w:val="nil"/>
            </w:tcBorders>
            <w:vAlign w:val="center"/>
          </w:tcPr>
          <w:p w14:paraId="330505AB" w14:textId="24B7B409"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3,0</w:t>
            </w:r>
          </w:p>
        </w:tc>
      </w:tr>
      <w:tr w:rsidR="00D33C35" w:rsidRPr="006B3A7A" w14:paraId="14A223DD" w14:textId="77777777" w:rsidTr="004B3623">
        <w:tc>
          <w:tcPr>
            <w:tcW w:w="2552" w:type="dxa"/>
            <w:tcBorders>
              <w:top w:val="single" w:sz="2" w:space="0" w:color="001D77"/>
              <w:left w:val="nil"/>
              <w:bottom w:val="single" w:sz="2" w:space="0" w:color="001D77"/>
              <w:right w:val="single" w:sz="4" w:space="0" w:color="001D77"/>
            </w:tcBorders>
            <w:vAlign w:val="center"/>
          </w:tcPr>
          <w:p w14:paraId="2A0ED035" w14:textId="77777777" w:rsidR="00D33C35" w:rsidRPr="0013372C" w:rsidRDefault="00D33C35" w:rsidP="00D33C35">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15565660" w14:textId="478AA5C5"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4,6</w:t>
            </w:r>
          </w:p>
        </w:tc>
        <w:tc>
          <w:tcPr>
            <w:tcW w:w="907" w:type="dxa"/>
            <w:tcBorders>
              <w:top w:val="single" w:sz="2" w:space="0" w:color="001D77"/>
              <w:left w:val="single" w:sz="4" w:space="0" w:color="001D77"/>
              <w:bottom w:val="single" w:sz="2" w:space="0" w:color="001D77"/>
              <w:right w:val="single" w:sz="4" w:space="0" w:color="001D77"/>
            </w:tcBorders>
            <w:vAlign w:val="center"/>
          </w:tcPr>
          <w:p w14:paraId="2C3C618A" w14:textId="6821C21D"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2,1</w:t>
            </w:r>
          </w:p>
        </w:tc>
        <w:tc>
          <w:tcPr>
            <w:tcW w:w="924" w:type="dxa"/>
            <w:tcBorders>
              <w:top w:val="single" w:sz="2" w:space="0" w:color="001D77"/>
              <w:left w:val="single" w:sz="4" w:space="0" w:color="001D77"/>
              <w:bottom w:val="single" w:sz="2" w:space="0" w:color="001D77"/>
              <w:right w:val="single" w:sz="4" w:space="0" w:color="001D77"/>
            </w:tcBorders>
            <w:vAlign w:val="center"/>
          </w:tcPr>
          <w:p w14:paraId="2376BB9C" w14:textId="6C05BF16"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5,0</w:t>
            </w:r>
          </w:p>
        </w:tc>
        <w:tc>
          <w:tcPr>
            <w:tcW w:w="959" w:type="dxa"/>
            <w:tcBorders>
              <w:top w:val="single" w:sz="2" w:space="0" w:color="001D77"/>
              <w:left w:val="single" w:sz="4" w:space="0" w:color="001D77"/>
              <w:bottom w:val="single" w:sz="2" w:space="0" w:color="001D77"/>
              <w:right w:val="single" w:sz="4" w:space="0" w:color="001D77"/>
            </w:tcBorders>
            <w:vAlign w:val="center"/>
          </w:tcPr>
          <w:p w14:paraId="1D08064C" w14:textId="67DCC4CB"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5,4</w:t>
            </w:r>
          </w:p>
        </w:tc>
        <w:tc>
          <w:tcPr>
            <w:tcW w:w="952" w:type="dxa"/>
            <w:tcBorders>
              <w:top w:val="single" w:sz="2" w:space="0" w:color="001D77"/>
              <w:left w:val="single" w:sz="4" w:space="0" w:color="001D77"/>
              <w:bottom w:val="single" w:sz="2" w:space="0" w:color="001D77"/>
              <w:right w:val="single" w:sz="4" w:space="0" w:color="001D77"/>
            </w:tcBorders>
            <w:vAlign w:val="center"/>
          </w:tcPr>
          <w:p w14:paraId="57E6550B" w14:textId="2CF20C58"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0,7</w:t>
            </w:r>
          </w:p>
        </w:tc>
        <w:tc>
          <w:tcPr>
            <w:tcW w:w="955" w:type="dxa"/>
            <w:tcBorders>
              <w:top w:val="single" w:sz="2" w:space="0" w:color="001D77"/>
              <w:left w:val="single" w:sz="4" w:space="0" w:color="001D77"/>
              <w:bottom w:val="single" w:sz="2" w:space="0" w:color="001D77"/>
              <w:right w:val="nil"/>
            </w:tcBorders>
            <w:vAlign w:val="center"/>
          </w:tcPr>
          <w:p w14:paraId="3A59731E" w14:textId="401B3C2D"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w:t>
            </w:r>
          </w:p>
        </w:tc>
      </w:tr>
      <w:tr w:rsidR="00D33C35" w:rsidRPr="006B3A7A" w14:paraId="5A72913E" w14:textId="77777777" w:rsidTr="004B3623">
        <w:tc>
          <w:tcPr>
            <w:tcW w:w="2552" w:type="dxa"/>
            <w:tcBorders>
              <w:top w:val="single" w:sz="2" w:space="0" w:color="001D77"/>
              <w:left w:val="nil"/>
              <w:bottom w:val="single" w:sz="2" w:space="0" w:color="001D77"/>
              <w:right w:val="single" w:sz="4" w:space="0" w:color="001D77"/>
            </w:tcBorders>
            <w:vAlign w:val="center"/>
          </w:tcPr>
          <w:p w14:paraId="2B468038" w14:textId="77777777" w:rsidR="00D33C35" w:rsidRPr="003A29E9" w:rsidRDefault="00D33C35" w:rsidP="00D33C35">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14:paraId="4AB1C141" w14:textId="0D98C0D0"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14,3</w:t>
            </w:r>
          </w:p>
        </w:tc>
        <w:tc>
          <w:tcPr>
            <w:tcW w:w="907" w:type="dxa"/>
            <w:tcBorders>
              <w:top w:val="single" w:sz="2" w:space="0" w:color="001D77"/>
              <w:left w:val="single" w:sz="4" w:space="0" w:color="001D77"/>
              <w:bottom w:val="single" w:sz="2" w:space="0" w:color="001D77"/>
              <w:right w:val="single" w:sz="4" w:space="0" w:color="001D77"/>
            </w:tcBorders>
            <w:vAlign w:val="center"/>
          </w:tcPr>
          <w:p w14:paraId="204FBD72" w14:textId="300C1134"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2,0</w:t>
            </w:r>
          </w:p>
        </w:tc>
        <w:tc>
          <w:tcPr>
            <w:tcW w:w="924" w:type="dxa"/>
            <w:tcBorders>
              <w:top w:val="single" w:sz="2" w:space="0" w:color="001D77"/>
              <w:left w:val="single" w:sz="4" w:space="0" w:color="001D77"/>
              <w:bottom w:val="single" w:sz="2" w:space="0" w:color="001D77"/>
              <w:right w:val="single" w:sz="4" w:space="0" w:color="001D77"/>
            </w:tcBorders>
            <w:vAlign w:val="center"/>
          </w:tcPr>
          <w:p w14:paraId="2E23884B" w14:textId="4FA2ABA9"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11,0</w:t>
            </w:r>
          </w:p>
        </w:tc>
        <w:tc>
          <w:tcPr>
            <w:tcW w:w="959" w:type="dxa"/>
            <w:tcBorders>
              <w:top w:val="single" w:sz="2" w:space="0" w:color="001D77"/>
              <w:left w:val="single" w:sz="4" w:space="0" w:color="001D77"/>
              <w:bottom w:val="single" w:sz="2" w:space="0" w:color="001D77"/>
              <w:right w:val="single" w:sz="4" w:space="0" w:color="001D77"/>
            </w:tcBorders>
            <w:vAlign w:val="center"/>
          </w:tcPr>
          <w:p w14:paraId="243082D5" w14:textId="5911CF04"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4,9</w:t>
            </w:r>
          </w:p>
        </w:tc>
        <w:tc>
          <w:tcPr>
            <w:tcW w:w="952" w:type="dxa"/>
            <w:tcBorders>
              <w:top w:val="single" w:sz="2" w:space="0" w:color="001D77"/>
              <w:left w:val="single" w:sz="4" w:space="0" w:color="001D77"/>
              <w:bottom w:val="single" w:sz="2" w:space="0" w:color="001D77"/>
              <w:right w:val="single" w:sz="4" w:space="0" w:color="001D77"/>
            </w:tcBorders>
            <w:vAlign w:val="center"/>
          </w:tcPr>
          <w:p w14:paraId="7417FA32" w14:textId="75E68561"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9,3</w:t>
            </w:r>
          </w:p>
        </w:tc>
        <w:tc>
          <w:tcPr>
            <w:tcW w:w="955" w:type="dxa"/>
            <w:tcBorders>
              <w:top w:val="single" w:sz="2" w:space="0" w:color="001D77"/>
              <w:left w:val="single" w:sz="4" w:space="0" w:color="001D77"/>
              <w:bottom w:val="single" w:sz="2" w:space="0" w:color="001D77"/>
              <w:right w:val="nil"/>
            </w:tcBorders>
            <w:vAlign w:val="center"/>
          </w:tcPr>
          <w:p w14:paraId="56E641AE" w14:textId="0468180C"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0,8</w:t>
            </w:r>
          </w:p>
        </w:tc>
      </w:tr>
      <w:tr w:rsidR="00BE6DF3" w:rsidRPr="00707E9E" w14:paraId="04C93F97" w14:textId="77777777"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14:paraId="783AD9FA" w14:textId="77777777" w:rsidR="00BE6DF3" w:rsidRPr="00D24576" w:rsidRDefault="00BE6DF3" w:rsidP="00774AFB">
            <w:pPr>
              <w:spacing w:line="240" w:lineRule="auto"/>
              <w:rPr>
                <w:rFonts w:ascii="Fira Sans" w:hAnsi="Fira Sans"/>
                <w:b/>
                <w:sz w:val="14"/>
                <w:szCs w:val="14"/>
                <w:lang w:val="en-US"/>
              </w:rPr>
            </w:pPr>
          </w:p>
        </w:tc>
      </w:tr>
      <w:tr w:rsidR="00BE6DF3" w:rsidRPr="002873D7" w14:paraId="09D5E19C" w14:textId="77777777" w:rsidTr="00774AFB">
        <w:tc>
          <w:tcPr>
            <w:tcW w:w="8096" w:type="dxa"/>
            <w:gridSpan w:val="7"/>
            <w:tcBorders>
              <w:top w:val="single" w:sz="4" w:space="0" w:color="C4CBF5"/>
              <w:left w:val="nil"/>
              <w:bottom w:val="single" w:sz="4" w:space="0" w:color="001D77"/>
              <w:right w:val="nil"/>
            </w:tcBorders>
          </w:tcPr>
          <w:p w14:paraId="37992965" w14:textId="77777777" w:rsidR="00BE6DF3" w:rsidRPr="00ED6C70" w:rsidRDefault="00BE6DF3" w:rsidP="00774AFB">
            <w:pPr>
              <w:spacing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Pr="00EB5011">
              <w:rPr>
                <w:rFonts w:ascii="Fira Sans" w:hAnsi="Fira Sans"/>
                <w:b/>
                <w:sz w:val="14"/>
                <w:szCs w:val="14"/>
                <w:lang w:val="en-US"/>
              </w:rPr>
              <w:t xml:space="preserve">If your company employs workers from Ukraine, did you report </w:t>
            </w:r>
            <w:r>
              <w:rPr>
                <w:rFonts w:ascii="Fira Sans" w:hAnsi="Fira Sans"/>
                <w:b/>
                <w:sz w:val="14"/>
                <w:szCs w:val="14"/>
                <w:lang w:val="en-US"/>
              </w:rPr>
              <w:t xml:space="preserve">in the last month </w:t>
            </w:r>
            <w:r w:rsidRPr="00EB5011">
              <w:rPr>
                <w:rFonts w:ascii="Fira Sans" w:hAnsi="Fira Sans"/>
                <w:b/>
                <w:sz w:val="14"/>
                <w:szCs w:val="14"/>
                <w:lang w:val="en-US"/>
              </w:rPr>
              <w:t>one of the following situations connected with the ongoing war:</w:t>
            </w:r>
            <w:r>
              <w:rPr>
                <w:rStyle w:val="Odwoanieprzypisudolnego"/>
                <w:rFonts w:ascii="Fira Sans" w:hAnsi="Fira Sans"/>
                <w:b/>
                <w:sz w:val="14"/>
                <w:szCs w:val="14"/>
              </w:rPr>
              <w:footnoteReference w:id="5"/>
            </w:r>
          </w:p>
        </w:tc>
      </w:tr>
      <w:tr w:rsidR="00D33C35" w:rsidRPr="006B3A7A" w14:paraId="0B903C00" w14:textId="77777777" w:rsidTr="004B3623">
        <w:tc>
          <w:tcPr>
            <w:tcW w:w="2552" w:type="dxa"/>
            <w:tcBorders>
              <w:top w:val="single" w:sz="2" w:space="0" w:color="001D77"/>
              <w:left w:val="nil"/>
              <w:bottom w:val="single" w:sz="2" w:space="0" w:color="001D77"/>
              <w:right w:val="single" w:sz="2" w:space="0" w:color="001D77"/>
            </w:tcBorders>
            <w:vAlign w:val="center"/>
          </w:tcPr>
          <w:p w14:paraId="6D3CCFF2" w14:textId="77777777" w:rsidR="00D33C35" w:rsidRPr="00EB5011" w:rsidRDefault="00D33C35" w:rsidP="00D33C35">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14:paraId="5102728C" w14:textId="01382D95"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29,0</w:t>
            </w:r>
          </w:p>
        </w:tc>
        <w:tc>
          <w:tcPr>
            <w:tcW w:w="907" w:type="dxa"/>
            <w:tcBorders>
              <w:top w:val="single" w:sz="4" w:space="0" w:color="001D77"/>
              <w:left w:val="single" w:sz="4" w:space="0" w:color="001D77"/>
              <w:bottom w:val="single" w:sz="2" w:space="0" w:color="001D77"/>
              <w:right w:val="single" w:sz="4" w:space="0" w:color="001D77"/>
            </w:tcBorders>
            <w:vAlign w:val="center"/>
          </w:tcPr>
          <w:p w14:paraId="65F1339B" w14:textId="295621D7"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16,9</w:t>
            </w:r>
          </w:p>
        </w:tc>
        <w:tc>
          <w:tcPr>
            <w:tcW w:w="924" w:type="dxa"/>
            <w:tcBorders>
              <w:top w:val="single" w:sz="4" w:space="0" w:color="001D77"/>
              <w:left w:val="single" w:sz="4" w:space="0" w:color="001D77"/>
              <w:bottom w:val="single" w:sz="2" w:space="0" w:color="001D77"/>
              <w:right w:val="single" w:sz="4" w:space="0" w:color="001D77"/>
            </w:tcBorders>
            <w:vAlign w:val="center"/>
          </w:tcPr>
          <w:p w14:paraId="7155BDD6" w14:textId="51DD1093"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12,0</w:t>
            </w:r>
          </w:p>
        </w:tc>
        <w:tc>
          <w:tcPr>
            <w:tcW w:w="959" w:type="dxa"/>
            <w:tcBorders>
              <w:top w:val="single" w:sz="4" w:space="0" w:color="001D77"/>
              <w:left w:val="single" w:sz="4" w:space="0" w:color="001D77"/>
              <w:bottom w:val="single" w:sz="2" w:space="0" w:color="001D77"/>
              <w:right w:val="single" w:sz="4" w:space="0" w:color="001D77"/>
            </w:tcBorders>
            <w:vAlign w:val="center"/>
          </w:tcPr>
          <w:p w14:paraId="0160B69A" w14:textId="0DDFFC57"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17,9</w:t>
            </w:r>
          </w:p>
        </w:tc>
        <w:tc>
          <w:tcPr>
            <w:tcW w:w="952" w:type="dxa"/>
            <w:tcBorders>
              <w:top w:val="single" w:sz="4" w:space="0" w:color="001D77"/>
              <w:left w:val="single" w:sz="4" w:space="0" w:color="001D77"/>
              <w:bottom w:val="single" w:sz="2" w:space="0" w:color="001D77"/>
              <w:right w:val="single" w:sz="4" w:space="0" w:color="001D77"/>
            </w:tcBorders>
            <w:vAlign w:val="center"/>
          </w:tcPr>
          <w:p w14:paraId="7649EF29" w14:textId="0AB9C3CE"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30,3</w:t>
            </w:r>
          </w:p>
        </w:tc>
        <w:tc>
          <w:tcPr>
            <w:tcW w:w="955" w:type="dxa"/>
            <w:tcBorders>
              <w:top w:val="single" w:sz="4" w:space="0" w:color="001D77"/>
              <w:left w:val="single" w:sz="4" w:space="0" w:color="001D77"/>
              <w:bottom w:val="single" w:sz="2" w:space="0" w:color="001D77"/>
              <w:right w:val="nil"/>
            </w:tcBorders>
            <w:vAlign w:val="center"/>
          </w:tcPr>
          <w:p w14:paraId="0D68E119" w14:textId="00ABE541"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29,6</w:t>
            </w:r>
          </w:p>
        </w:tc>
      </w:tr>
      <w:tr w:rsidR="00D33C35" w:rsidRPr="006B3A7A" w14:paraId="053F7429" w14:textId="77777777" w:rsidTr="004B3623">
        <w:tc>
          <w:tcPr>
            <w:tcW w:w="2552" w:type="dxa"/>
            <w:tcBorders>
              <w:top w:val="single" w:sz="2" w:space="0" w:color="001D77"/>
              <w:left w:val="nil"/>
              <w:bottom w:val="single" w:sz="2" w:space="0" w:color="001D77"/>
              <w:right w:val="single" w:sz="2" w:space="0" w:color="001D77"/>
            </w:tcBorders>
            <w:vAlign w:val="center"/>
          </w:tcPr>
          <w:p w14:paraId="375A7D27" w14:textId="77777777" w:rsidR="00D33C35" w:rsidRPr="0013372C" w:rsidRDefault="00D33C35" w:rsidP="00D33C35">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14:paraId="25802101" w14:textId="10C5E0E0"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28,0</w:t>
            </w:r>
          </w:p>
        </w:tc>
        <w:tc>
          <w:tcPr>
            <w:tcW w:w="907" w:type="dxa"/>
            <w:tcBorders>
              <w:top w:val="single" w:sz="4" w:space="0" w:color="001D77"/>
              <w:left w:val="single" w:sz="4" w:space="0" w:color="001D77"/>
              <w:bottom w:val="single" w:sz="4" w:space="0" w:color="001D77"/>
              <w:right w:val="single" w:sz="4" w:space="0" w:color="001D77"/>
            </w:tcBorders>
            <w:vAlign w:val="center"/>
          </w:tcPr>
          <w:p w14:paraId="3F7EE30D" w14:textId="3E8E45CD"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15,7</w:t>
            </w:r>
          </w:p>
        </w:tc>
        <w:tc>
          <w:tcPr>
            <w:tcW w:w="924" w:type="dxa"/>
            <w:tcBorders>
              <w:top w:val="single" w:sz="4" w:space="0" w:color="001D77"/>
              <w:left w:val="single" w:sz="4" w:space="0" w:color="001D77"/>
              <w:bottom w:val="single" w:sz="4" w:space="0" w:color="001D77"/>
              <w:right w:val="single" w:sz="4" w:space="0" w:color="001D77"/>
            </w:tcBorders>
            <w:vAlign w:val="center"/>
          </w:tcPr>
          <w:p w14:paraId="01D952B4" w14:textId="147D1762"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11,6</w:t>
            </w:r>
          </w:p>
        </w:tc>
        <w:tc>
          <w:tcPr>
            <w:tcW w:w="959" w:type="dxa"/>
            <w:tcBorders>
              <w:top w:val="single" w:sz="4" w:space="0" w:color="001D77"/>
              <w:left w:val="single" w:sz="4" w:space="0" w:color="001D77"/>
              <w:bottom w:val="single" w:sz="4" w:space="0" w:color="001D77"/>
              <w:right w:val="single" w:sz="4" w:space="0" w:color="001D77"/>
            </w:tcBorders>
            <w:vAlign w:val="center"/>
          </w:tcPr>
          <w:p w14:paraId="094662DD" w14:textId="1E48928B"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17,8</w:t>
            </w:r>
          </w:p>
        </w:tc>
        <w:tc>
          <w:tcPr>
            <w:tcW w:w="952" w:type="dxa"/>
            <w:tcBorders>
              <w:top w:val="single" w:sz="4" w:space="0" w:color="001D77"/>
              <w:left w:val="single" w:sz="4" w:space="0" w:color="001D77"/>
              <w:bottom w:val="single" w:sz="4" w:space="0" w:color="001D77"/>
              <w:right w:val="single" w:sz="4" w:space="0" w:color="001D77"/>
            </w:tcBorders>
            <w:vAlign w:val="center"/>
          </w:tcPr>
          <w:p w14:paraId="6C4B76DA" w14:textId="3B1D38E3"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28,7</w:t>
            </w:r>
          </w:p>
        </w:tc>
        <w:tc>
          <w:tcPr>
            <w:tcW w:w="955" w:type="dxa"/>
            <w:tcBorders>
              <w:top w:val="single" w:sz="4" w:space="0" w:color="001D77"/>
              <w:left w:val="single" w:sz="4" w:space="0" w:color="001D77"/>
              <w:bottom w:val="single" w:sz="4" w:space="0" w:color="001D77"/>
              <w:right w:val="nil"/>
            </w:tcBorders>
            <w:vAlign w:val="center"/>
          </w:tcPr>
          <w:p w14:paraId="261B6D5E" w14:textId="318D8057"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25,7</w:t>
            </w:r>
          </w:p>
        </w:tc>
      </w:tr>
      <w:tr w:rsidR="00D33C35" w:rsidRPr="006B3A7A" w14:paraId="6D0F1AB8" w14:textId="77777777" w:rsidTr="004B3623">
        <w:tc>
          <w:tcPr>
            <w:tcW w:w="2552" w:type="dxa"/>
            <w:tcBorders>
              <w:top w:val="single" w:sz="2" w:space="0" w:color="001D77"/>
              <w:left w:val="nil"/>
              <w:bottom w:val="single" w:sz="2" w:space="0" w:color="001D77"/>
              <w:right w:val="single" w:sz="2" w:space="0" w:color="001D77"/>
            </w:tcBorders>
            <w:vAlign w:val="center"/>
          </w:tcPr>
          <w:p w14:paraId="6E580788" w14:textId="77777777" w:rsidR="00D33C35" w:rsidRPr="0013372C" w:rsidRDefault="00D33C35" w:rsidP="00D33C35">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4225E6EA" w14:textId="29EAE86F"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1,0</w:t>
            </w:r>
          </w:p>
        </w:tc>
        <w:tc>
          <w:tcPr>
            <w:tcW w:w="907" w:type="dxa"/>
            <w:tcBorders>
              <w:top w:val="single" w:sz="4" w:space="0" w:color="001D77"/>
              <w:left w:val="single" w:sz="4" w:space="0" w:color="001D77"/>
              <w:bottom w:val="single" w:sz="4" w:space="0" w:color="001D77"/>
              <w:right w:val="single" w:sz="4" w:space="0" w:color="001D77"/>
            </w:tcBorders>
            <w:vAlign w:val="center"/>
          </w:tcPr>
          <w:p w14:paraId="4318783F" w14:textId="41822C9B"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w:t>
            </w:r>
          </w:p>
        </w:tc>
        <w:tc>
          <w:tcPr>
            <w:tcW w:w="924" w:type="dxa"/>
            <w:tcBorders>
              <w:top w:val="single" w:sz="4" w:space="0" w:color="001D77"/>
              <w:left w:val="single" w:sz="4" w:space="0" w:color="001D77"/>
              <w:bottom w:val="single" w:sz="4" w:space="0" w:color="001D77"/>
              <w:right w:val="single" w:sz="4" w:space="0" w:color="001D77"/>
            </w:tcBorders>
            <w:vAlign w:val="center"/>
          </w:tcPr>
          <w:p w14:paraId="1CC9EF8A" w14:textId="2FB3D508"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0,4</w:t>
            </w:r>
          </w:p>
        </w:tc>
        <w:tc>
          <w:tcPr>
            <w:tcW w:w="959" w:type="dxa"/>
            <w:tcBorders>
              <w:top w:val="single" w:sz="4" w:space="0" w:color="001D77"/>
              <w:left w:val="single" w:sz="4" w:space="0" w:color="001D77"/>
              <w:bottom w:val="single" w:sz="4" w:space="0" w:color="001D77"/>
              <w:right w:val="single" w:sz="4" w:space="0" w:color="001D77"/>
            </w:tcBorders>
            <w:vAlign w:val="center"/>
          </w:tcPr>
          <w:p w14:paraId="09F75522" w14:textId="245779E9"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0,1</w:t>
            </w:r>
          </w:p>
        </w:tc>
        <w:tc>
          <w:tcPr>
            <w:tcW w:w="952" w:type="dxa"/>
            <w:tcBorders>
              <w:top w:val="single" w:sz="4" w:space="0" w:color="001D77"/>
              <w:left w:val="single" w:sz="4" w:space="0" w:color="001D77"/>
              <w:bottom w:val="single" w:sz="4" w:space="0" w:color="001D77"/>
              <w:right w:val="single" w:sz="4" w:space="0" w:color="001D77"/>
            </w:tcBorders>
            <w:vAlign w:val="center"/>
          </w:tcPr>
          <w:p w14:paraId="70899E37" w14:textId="750DAD4E"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w:t>
            </w:r>
          </w:p>
        </w:tc>
        <w:tc>
          <w:tcPr>
            <w:tcW w:w="955" w:type="dxa"/>
            <w:tcBorders>
              <w:top w:val="single" w:sz="4" w:space="0" w:color="001D77"/>
              <w:left w:val="single" w:sz="4" w:space="0" w:color="001D77"/>
              <w:bottom w:val="single" w:sz="4" w:space="0" w:color="001D77"/>
              <w:right w:val="nil"/>
            </w:tcBorders>
            <w:vAlign w:val="center"/>
          </w:tcPr>
          <w:p w14:paraId="6A878BE7" w14:textId="2E5F1F86"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3,9</w:t>
            </w:r>
          </w:p>
        </w:tc>
      </w:tr>
      <w:tr w:rsidR="00D33C35" w:rsidRPr="006B3A7A" w14:paraId="58D8469B" w14:textId="77777777" w:rsidTr="004B3623">
        <w:tc>
          <w:tcPr>
            <w:tcW w:w="2552" w:type="dxa"/>
            <w:tcBorders>
              <w:top w:val="single" w:sz="2" w:space="0" w:color="001D77"/>
              <w:left w:val="nil"/>
              <w:bottom w:val="single" w:sz="2" w:space="0" w:color="001D77"/>
              <w:right w:val="single" w:sz="4" w:space="0" w:color="001D77"/>
            </w:tcBorders>
            <w:vAlign w:val="center"/>
          </w:tcPr>
          <w:p w14:paraId="77810412" w14:textId="77777777" w:rsidR="00D33C35" w:rsidRPr="00EB5011" w:rsidRDefault="00D33C35" w:rsidP="00D33C35">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14:paraId="2B8610DD" w14:textId="18F59B6B"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27,3</w:t>
            </w:r>
          </w:p>
        </w:tc>
        <w:tc>
          <w:tcPr>
            <w:tcW w:w="907" w:type="dxa"/>
            <w:tcBorders>
              <w:top w:val="single" w:sz="4" w:space="0" w:color="001D77"/>
              <w:left w:val="single" w:sz="4" w:space="0" w:color="001D77"/>
              <w:bottom w:val="single" w:sz="2" w:space="0" w:color="001D77"/>
              <w:right w:val="single" w:sz="4" w:space="0" w:color="001D77"/>
            </w:tcBorders>
            <w:vAlign w:val="center"/>
          </w:tcPr>
          <w:p w14:paraId="5141BE88" w14:textId="4CE5A267"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15,1</w:t>
            </w:r>
          </w:p>
        </w:tc>
        <w:tc>
          <w:tcPr>
            <w:tcW w:w="924" w:type="dxa"/>
            <w:tcBorders>
              <w:top w:val="single" w:sz="4" w:space="0" w:color="001D77"/>
              <w:left w:val="single" w:sz="4" w:space="0" w:color="001D77"/>
              <w:bottom w:val="single" w:sz="2" w:space="0" w:color="001D77"/>
              <w:right w:val="single" w:sz="4" w:space="0" w:color="001D77"/>
            </w:tcBorders>
            <w:vAlign w:val="center"/>
          </w:tcPr>
          <w:p w14:paraId="623755D9" w14:textId="717AA5B8"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11,5</w:t>
            </w:r>
          </w:p>
        </w:tc>
        <w:tc>
          <w:tcPr>
            <w:tcW w:w="959" w:type="dxa"/>
            <w:tcBorders>
              <w:top w:val="single" w:sz="4" w:space="0" w:color="001D77"/>
              <w:left w:val="single" w:sz="4" w:space="0" w:color="001D77"/>
              <w:bottom w:val="single" w:sz="2" w:space="0" w:color="001D77"/>
              <w:right w:val="single" w:sz="4" w:space="0" w:color="001D77"/>
            </w:tcBorders>
            <w:vAlign w:val="center"/>
          </w:tcPr>
          <w:p w14:paraId="7FE55BFE" w14:textId="3CBDC913"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19,0</w:t>
            </w:r>
          </w:p>
        </w:tc>
        <w:tc>
          <w:tcPr>
            <w:tcW w:w="952" w:type="dxa"/>
            <w:tcBorders>
              <w:top w:val="single" w:sz="4" w:space="0" w:color="001D77"/>
              <w:left w:val="single" w:sz="4" w:space="0" w:color="001D77"/>
              <w:bottom w:val="single" w:sz="2" w:space="0" w:color="001D77"/>
              <w:right w:val="single" w:sz="4" w:space="0" w:color="001D77"/>
            </w:tcBorders>
            <w:vAlign w:val="center"/>
          </w:tcPr>
          <w:p w14:paraId="1D070A46" w14:textId="060A8FBB"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29,1</w:t>
            </w:r>
          </w:p>
        </w:tc>
        <w:tc>
          <w:tcPr>
            <w:tcW w:w="955" w:type="dxa"/>
            <w:tcBorders>
              <w:top w:val="single" w:sz="4" w:space="0" w:color="001D77"/>
              <w:left w:val="single" w:sz="4" w:space="0" w:color="001D77"/>
              <w:bottom w:val="single" w:sz="2" w:space="0" w:color="001D77"/>
              <w:right w:val="nil"/>
            </w:tcBorders>
            <w:vAlign w:val="center"/>
          </w:tcPr>
          <w:p w14:paraId="3221E198" w14:textId="3EA8706A"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28,6</w:t>
            </w:r>
          </w:p>
        </w:tc>
      </w:tr>
      <w:tr w:rsidR="00D33C35" w:rsidRPr="006B3A7A" w14:paraId="1EBD7482" w14:textId="77777777" w:rsidTr="004B3623">
        <w:tc>
          <w:tcPr>
            <w:tcW w:w="2552" w:type="dxa"/>
            <w:tcBorders>
              <w:top w:val="single" w:sz="2" w:space="0" w:color="001D77"/>
              <w:left w:val="nil"/>
              <w:bottom w:val="single" w:sz="2" w:space="0" w:color="001D77"/>
              <w:right w:val="single" w:sz="4" w:space="0" w:color="001D77"/>
            </w:tcBorders>
            <w:vAlign w:val="center"/>
          </w:tcPr>
          <w:p w14:paraId="7C197F99" w14:textId="77777777" w:rsidR="00D33C35" w:rsidRPr="0013372C" w:rsidRDefault="00D33C35" w:rsidP="00D33C35">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4" w:space="0" w:color="001D77"/>
              <w:bottom w:val="single" w:sz="2" w:space="0" w:color="001D77"/>
              <w:right w:val="single" w:sz="4" w:space="0" w:color="001D77"/>
            </w:tcBorders>
            <w:vAlign w:val="center"/>
          </w:tcPr>
          <w:p w14:paraId="794101DF" w14:textId="5251A74F"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26,6</w:t>
            </w:r>
          </w:p>
        </w:tc>
        <w:tc>
          <w:tcPr>
            <w:tcW w:w="907" w:type="dxa"/>
            <w:tcBorders>
              <w:top w:val="single" w:sz="4" w:space="0" w:color="001D77"/>
              <w:left w:val="single" w:sz="4" w:space="0" w:color="001D77"/>
              <w:bottom w:val="single" w:sz="2" w:space="0" w:color="001D77"/>
              <w:right w:val="single" w:sz="4" w:space="0" w:color="001D77"/>
            </w:tcBorders>
            <w:vAlign w:val="center"/>
          </w:tcPr>
          <w:p w14:paraId="4DF1BA6D" w14:textId="226F59FC"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14,4</w:t>
            </w:r>
          </w:p>
        </w:tc>
        <w:tc>
          <w:tcPr>
            <w:tcW w:w="924" w:type="dxa"/>
            <w:tcBorders>
              <w:top w:val="single" w:sz="4" w:space="0" w:color="001D77"/>
              <w:left w:val="single" w:sz="4" w:space="0" w:color="001D77"/>
              <w:bottom w:val="single" w:sz="2" w:space="0" w:color="001D77"/>
              <w:right w:val="single" w:sz="4" w:space="0" w:color="001D77"/>
            </w:tcBorders>
            <w:vAlign w:val="center"/>
          </w:tcPr>
          <w:p w14:paraId="4D89CF86" w14:textId="232B45F1"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11,4</w:t>
            </w:r>
          </w:p>
        </w:tc>
        <w:tc>
          <w:tcPr>
            <w:tcW w:w="959" w:type="dxa"/>
            <w:tcBorders>
              <w:top w:val="single" w:sz="4" w:space="0" w:color="001D77"/>
              <w:left w:val="single" w:sz="4" w:space="0" w:color="001D77"/>
              <w:bottom w:val="single" w:sz="2" w:space="0" w:color="001D77"/>
              <w:right w:val="single" w:sz="4" w:space="0" w:color="001D77"/>
            </w:tcBorders>
            <w:vAlign w:val="center"/>
          </w:tcPr>
          <w:p w14:paraId="3AEB1F0C" w14:textId="49A21FB3"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18,6</w:t>
            </w:r>
          </w:p>
        </w:tc>
        <w:tc>
          <w:tcPr>
            <w:tcW w:w="952" w:type="dxa"/>
            <w:tcBorders>
              <w:top w:val="single" w:sz="4" w:space="0" w:color="001D77"/>
              <w:left w:val="single" w:sz="4" w:space="0" w:color="001D77"/>
              <w:bottom w:val="single" w:sz="2" w:space="0" w:color="001D77"/>
              <w:right w:val="single" w:sz="4" w:space="0" w:color="001D77"/>
            </w:tcBorders>
            <w:vAlign w:val="center"/>
          </w:tcPr>
          <w:p w14:paraId="6912E141" w14:textId="7E8F0658"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27,7</w:t>
            </w:r>
          </w:p>
        </w:tc>
        <w:tc>
          <w:tcPr>
            <w:tcW w:w="955" w:type="dxa"/>
            <w:tcBorders>
              <w:top w:val="single" w:sz="4" w:space="0" w:color="001D77"/>
              <w:left w:val="single" w:sz="4" w:space="0" w:color="001D77"/>
              <w:bottom w:val="single" w:sz="2" w:space="0" w:color="001D77"/>
              <w:right w:val="nil"/>
            </w:tcBorders>
            <w:vAlign w:val="center"/>
          </w:tcPr>
          <w:p w14:paraId="145868E9" w14:textId="43AD6F8C"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27,7</w:t>
            </w:r>
          </w:p>
        </w:tc>
      </w:tr>
      <w:tr w:rsidR="00D33C35" w:rsidRPr="006B3A7A" w14:paraId="38024D21" w14:textId="77777777" w:rsidTr="004B3623">
        <w:tc>
          <w:tcPr>
            <w:tcW w:w="2552" w:type="dxa"/>
            <w:tcBorders>
              <w:top w:val="single" w:sz="2" w:space="0" w:color="001D77"/>
              <w:left w:val="nil"/>
              <w:bottom w:val="single" w:sz="2" w:space="0" w:color="001D77"/>
              <w:right w:val="single" w:sz="4" w:space="0" w:color="001D77"/>
            </w:tcBorders>
            <w:vAlign w:val="center"/>
          </w:tcPr>
          <w:p w14:paraId="652B6C1A" w14:textId="77777777" w:rsidR="00D33C35" w:rsidRPr="0013372C" w:rsidRDefault="00D33C35" w:rsidP="00D33C35">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14:paraId="4DDF0938" w14:textId="78B5CA77"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0,7</w:t>
            </w:r>
          </w:p>
        </w:tc>
        <w:tc>
          <w:tcPr>
            <w:tcW w:w="907" w:type="dxa"/>
            <w:tcBorders>
              <w:top w:val="single" w:sz="4" w:space="0" w:color="001D77"/>
              <w:left w:val="single" w:sz="4" w:space="0" w:color="001D77"/>
              <w:bottom w:val="single" w:sz="2" w:space="0" w:color="001D77"/>
              <w:right w:val="single" w:sz="4" w:space="0" w:color="001D77"/>
            </w:tcBorders>
            <w:vAlign w:val="center"/>
          </w:tcPr>
          <w:p w14:paraId="00719924" w14:textId="3D19E012"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0,7</w:t>
            </w:r>
          </w:p>
        </w:tc>
        <w:tc>
          <w:tcPr>
            <w:tcW w:w="924" w:type="dxa"/>
            <w:tcBorders>
              <w:top w:val="single" w:sz="4" w:space="0" w:color="001D77"/>
              <w:left w:val="single" w:sz="4" w:space="0" w:color="001D77"/>
              <w:bottom w:val="single" w:sz="2" w:space="0" w:color="001D77"/>
              <w:right w:val="single" w:sz="4" w:space="0" w:color="001D77"/>
            </w:tcBorders>
            <w:vAlign w:val="center"/>
          </w:tcPr>
          <w:p w14:paraId="210CADDB" w14:textId="7090AA0C"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0,1</w:t>
            </w:r>
          </w:p>
        </w:tc>
        <w:tc>
          <w:tcPr>
            <w:tcW w:w="959" w:type="dxa"/>
            <w:tcBorders>
              <w:top w:val="single" w:sz="4" w:space="0" w:color="001D77"/>
              <w:left w:val="single" w:sz="4" w:space="0" w:color="001D77"/>
              <w:bottom w:val="single" w:sz="2" w:space="0" w:color="001D77"/>
              <w:right w:val="single" w:sz="4" w:space="0" w:color="001D77"/>
            </w:tcBorders>
            <w:vAlign w:val="center"/>
          </w:tcPr>
          <w:p w14:paraId="7E7671BD" w14:textId="263B4390"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0,4</w:t>
            </w:r>
          </w:p>
        </w:tc>
        <w:tc>
          <w:tcPr>
            <w:tcW w:w="952" w:type="dxa"/>
            <w:tcBorders>
              <w:top w:val="single" w:sz="4" w:space="0" w:color="001D77"/>
              <w:left w:val="single" w:sz="4" w:space="0" w:color="001D77"/>
              <w:bottom w:val="single" w:sz="2" w:space="0" w:color="001D77"/>
              <w:right w:val="single" w:sz="4" w:space="0" w:color="001D77"/>
            </w:tcBorders>
            <w:vAlign w:val="center"/>
          </w:tcPr>
          <w:p w14:paraId="20F65A6F" w14:textId="5177A26A"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w:t>
            </w:r>
          </w:p>
        </w:tc>
        <w:tc>
          <w:tcPr>
            <w:tcW w:w="955" w:type="dxa"/>
            <w:tcBorders>
              <w:top w:val="single" w:sz="4" w:space="0" w:color="001D77"/>
              <w:left w:val="single" w:sz="4" w:space="0" w:color="001D77"/>
              <w:bottom w:val="single" w:sz="2" w:space="0" w:color="001D77"/>
              <w:right w:val="nil"/>
            </w:tcBorders>
            <w:vAlign w:val="center"/>
          </w:tcPr>
          <w:p w14:paraId="25F80C73" w14:textId="5F2BAF50"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0,9</w:t>
            </w:r>
          </w:p>
        </w:tc>
      </w:tr>
      <w:tr w:rsidR="00D33C35" w:rsidRPr="006B3A7A" w14:paraId="00A66154" w14:textId="77777777" w:rsidTr="004B3623">
        <w:tc>
          <w:tcPr>
            <w:tcW w:w="2552" w:type="dxa"/>
            <w:tcBorders>
              <w:top w:val="single" w:sz="2" w:space="0" w:color="001D77"/>
              <w:left w:val="nil"/>
              <w:bottom w:val="single" w:sz="2" w:space="0" w:color="001D77"/>
              <w:right w:val="single" w:sz="4" w:space="0" w:color="001D77"/>
            </w:tcBorders>
            <w:vAlign w:val="center"/>
          </w:tcPr>
          <w:p w14:paraId="4B55AB0D" w14:textId="77777777" w:rsidR="00D33C35" w:rsidRPr="0013372C" w:rsidRDefault="00D33C35" w:rsidP="00D33C35">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14:paraId="308FF72D" w14:textId="31A5E47B"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69,6</w:t>
            </w:r>
          </w:p>
        </w:tc>
        <w:tc>
          <w:tcPr>
            <w:tcW w:w="907" w:type="dxa"/>
            <w:tcBorders>
              <w:top w:val="single" w:sz="4" w:space="0" w:color="001D77"/>
              <w:left w:val="single" w:sz="4" w:space="0" w:color="001D77"/>
              <w:bottom w:val="single" w:sz="2" w:space="0" w:color="001D77"/>
              <w:right w:val="single" w:sz="4" w:space="0" w:color="001D77"/>
            </w:tcBorders>
            <w:vAlign w:val="center"/>
          </w:tcPr>
          <w:p w14:paraId="1E0A50F1" w14:textId="2AEA508B"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82,3</w:t>
            </w:r>
          </w:p>
        </w:tc>
        <w:tc>
          <w:tcPr>
            <w:tcW w:w="924" w:type="dxa"/>
            <w:tcBorders>
              <w:top w:val="single" w:sz="4" w:space="0" w:color="001D77"/>
              <w:left w:val="single" w:sz="4" w:space="0" w:color="001D77"/>
              <w:bottom w:val="single" w:sz="2" w:space="0" w:color="001D77"/>
              <w:right w:val="single" w:sz="4" w:space="0" w:color="001D77"/>
            </w:tcBorders>
            <w:vAlign w:val="center"/>
          </w:tcPr>
          <w:p w14:paraId="0CCFEDFE" w14:textId="523BDD0E"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87,4</w:t>
            </w:r>
          </w:p>
        </w:tc>
        <w:tc>
          <w:tcPr>
            <w:tcW w:w="959" w:type="dxa"/>
            <w:tcBorders>
              <w:top w:val="single" w:sz="4" w:space="0" w:color="001D77"/>
              <w:left w:val="single" w:sz="4" w:space="0" w:color="001D77"/>
              <w:bottom w:val="single" w:sz="2" w:space="0" w:color="001D77"/>
              <w:right w:val="single" w:sz="4" w:space="0" w:color="001D77"/>
            </w:tcBorders>
            <w:vAlign w:val="center"/>
          </w:tcPr>
          <w:p w14:paraId="1FE9E4D8" w14:textId="4FB92D7D"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79,8</w:t>
            </w:r>
          </w:p>
        </w:tc>
        <w:tc>
          <w:tcPr>
            <w:tcW w:w="952" w:type="dxa"/>
            <w:tcBorders>
              <w:top w:val="single" w:sz="4" w:space="0" w:color="001D77"/>
              <w:left w:val="single" w:sz="4" w:space="0" w:color="001D77"/>
              <w:bottom w:val="single" w:sz="2" w:space="0" w:color="001D77"/>
              <w:right w:val="single" w:sz="4" w:space="0" w:color="001D77"/>
            </w:tcBorders>
            <w:vAlign w:val="center"/>
          </w:tcPr>
          <w:p w14:paraId="6AFCF574" w14:textId="0B0AF3BB"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68,3</w:t>
            </w:r>
          </w:p>
        </w:tc>
        <w:tc>
          <w:tcPr>
            <w:tcW w:w="955" w:type="dxa"/>
            <w:tcBorders>
              <w:top w:val="single" w:sz="4" w:space="0" w:color="001D77"/>
              <w:left w:val="single" w:sz="4" w:space="0" w:color="001D77"/>
              <w:bottom w:val="single" w:sz="2" w:space="0" w:color="001D77"/>
              <w:right w:val="nil"/>
            </w:tcBorders>
            <w:vAlign w:val="center"/>
          </w:tcPr>
          <w:p w14:paraId="05614BD2" w14:textId="12FE8694" w:rsidR="00D33C35" w:rsidRPr="00A74FF5"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67,5</w:t>
            </w:r>
          </w:p>
        </w:tc>
      </w:tr>
    </w:tbl>
    <w:p w14:paraId="09F0832C" w14:textId="77777777" w:rsidR="00E30EE9" w:rsidRPr="00D17623" w:rsidRDefault="00E30EE9" w:rsidP="00353E5E">
      <w:pPr>
        <w:spacing w:line="259" w:lineRule="auto"/>
        <w:rPr>
          <w:rFonts w:ascii="Fira Sans" w:hAnsi="Fira Sans"/>
          <w:sz w:val="16"/>
          <w:szCs w:val="16"/>
          <w:lang w:val="en-GB"/>
        </w:rPr>
      </w:pPr>
    </w:p>
    <w:p w14:paraId="6AE4F68A" w14:textId="77777777" w:rsidR="00527444" w:rsidRDefault="00527444" w:rsidP="00404022">
      <w:pPr>
        <w:spacing w:after="0"/>
        <w:rPr>
          <w:rFonts w:ascii="Fira Sans" w:hAnsi="Fira Sans"/>
          <w:sz w:val="16"/>
          <w:szCs w:val="16"/>
          <w:lang w:val="en-GB"/>
        </w:rPr>
      </w:pPr>
    </w:p>
    <w:p w14:paraId="6CD30361" w14:textId="77777777" w:rsidR="00001B41" w:rsidRDefault="00001B41">
      <w:pPr>
        <w:spacing w:line="259" w:lineRule="auto"/>
        <w:rPr>
          <w:rFonts w:ascii="Fira Sans" w:hAnsi="Fira Sans"/>
          <w:sz w:val="16"/>
          <w:szCs w:val="16"/>
          <w:lang w:val="en-GB"/>
        </w:rPr>
      </w:pPr>
      <w:r>
        <w:rPr>
          <w:rFonts w:ascii="Fira Sans" w:hAnsi="Fira Sans"/>
          <w:sz w:val="16"/>
          <w:szCs w:val="16"/>
          <w:lang w:val="en-GB"/>
        </w:rPr>
        <w:br w:type="page"/>
      </w:r>
    </w:p>
    <w:p w14:paraId="76359067" w14:textId="77777777" w:rsidR="00527444" w:rsidRPr="00F3735A" w:rsidRDefault="00527444" w:rsidP="00527444">
      <w:pPr>
        <w:pStyle w:val="Nagwek1"/>
        <w:rPr>
          <w:rFonts w:ascii="Fira Sans" w:hAnsi="Fira Sans"/>
          <w:b/>
          <w:color w:val="auto"/>
          <w:spacing w:val="-2"/>
          <w:szCs w:val="19"/>
          <w:lang w:val="en-GB"/>
        </w:rPr>
      </w:pPr>
      <w:r w:rsidRPr="00F3735A">
        <w:rPr>
          <w:rFonts w:ascii="Fira Sans" w:hAnsi="Fira Sans"/>
          <w:b/>
          <w:color w:val="auto"/>
          <w:spacing w:val="-2"/>
          <w:szCs w:val="19"/>
          <w:lang w:val="en-GB"/>
        </w:rPr>
        <w:lastRenderedPageBreak/>
        <w:t xml:space="preserve">Table 2. </w:t>
      </w:r>
      <w:r w:rsidR="003B776F" w:rsidRPr="00F3735A">
        <w:rPr>
          <w:rFonts w:ascii="Fira Sans" w:hAnsi="Fira Sans"/>
          <w:b/>
          <w:color w:val="auto"/>
          <w:spacing w:val="-2"/>
          <w:szCs w:val="19"/>
          <w:lang w:val="en-GB"/>
        </w:rPr>
        <w:t xml:space="preserve">In-depth questions about the current economic issues </w:t>
      </w:r>
      <w:r w:rsidRPr="00F3735A">
        <w:rPr>
          <w:rFonts w:ascii="Fira Sans" w:hAnsi="Fira Sans"/>
          <w:b/>
          <w:color w:val="auto"/>
          <w:spacing w:val="-2"/>
          <w:szCs w:val="19"/>
          <w:lang w:val="en-GB"/>
        </w:rPr>
        <w:t xml:space="preserve">(cont.)  </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D33C35" w:rsidRPr="00D33C35" w14:paraId="643B8CC8" w14:textId="77777777" w:rsidTr="00B33839">
        <w:tc>
          <w:tcPr>
            <w:tcW w:w="2552" w:type="dxa"/>
            <w:tcBorders>
              <w:top w:val="nil"/>
              <w:left w:val="nil"/>
              <w:bottom w:val="single" w:sz="2" w:space="0" w:color="001D77"/>
              <w:right w:val="single" w:sz="2" w:space="0" w:color="001D77"/>
            </w:tcBorders>
            <w:vAlign w:val="center"/>
          </w:tcPr>
          <w:p w14:paraId="14BC7B1C" w14:textId="77777777" w:rsidR="00D33C35" w:rsidRPr="0059047B" w:rsidRDefault="00D33C35" w:rsidP="00B33839">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1DCBA728" w14:textId="77777777" w:rsidR="00D33C35" w:rsidRPr="00A042C8" w:rsidRDefault="00D33C35" w:rsidP="00B3383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19904" behindDoc="0" locked="0" layoutInCell="1" allowOverlap="1" wp14:anchorId="7DD9FC86" wp14:editId="2EB992F2">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28D87609" w14:textId="77777777" w:rsidR="00D33C35" w:rsidRPr="00A042C8" w:rsidRDefault="00D33C35" w:rsidP="00B33839">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1334FC35" w14:textId="77777777" w:rsidR="00D33C35" w:rsidRPr="00A042C8" w:rsidRDefault="00D33C35" w:rsidP="00B3383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20928" behindDoc="0" locked="0" layoutInCell="1" allowOverlap="1" wp14:anchorId="204727E8" wp14:editId="64D2A886">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72BC34EC" w14:textId="77777777" w:rsidR="00D33C35" w:rsidRPr="00A042C8" w:rsidRDefault="00D33C35" w:rsidP="00B33839">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3947405D" w14:textId="77777777" w:rsidR="00D33C35" w:rsidRPr="00A042C8" w:rsidRDefault="00D33C35" w:rsidP="00B3383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21952" behindDoc="0" locked="0" layoutInCell="1" allowOverlap="1" wp14:anchorId="00981432" wp14:editId="654B6AC6">
                  <wp:simplePos x="0" y="0"/>
                  <wp:positionH relativeFrom="column">
                    <wp:posOffset>0</wp:posOffset>
                  </wp:positionH>
                  <wp:positionV relativeFrom="paragraph">
                    <wp:posOffset>108585</wp:posOffset>
                  </wp:positionV>
                  <wp:extent cx="402590" cy="402590"/>
                  <wp:effectExtent l="0" t="0" r="0" b="0"/>
                  <wp:wrapSquare wrapText="bothSides"/>
                  <wp:docPr id="17" name="Obraz 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7D7D08B9" w14:textId="77777777" w:rsidR="00D33C35" w:rsidRDefault="00D33C35" w:rsidP="00B33839">
            <w:pPr>
              <w:spacing w:line="259" w:lineRule="auto"/>
              <w:jc w:val="center"/>
              <w:rPr>
                <w:rFonts w:ascii="Fira Sans" w:hAnsi="Fira Sans"/>
                <w:sz w:val="12"/>
                <w:szCs w:val="12"/>
              </w:rPr>
            </w:pPr>
          </w:p>
          <w:p w14:paraId="40C49259" w14:textId="77777777" w:rsidR="00D33C35" w:rsidRPr="00A042C8" w:rsidRDefault="00D33C35" w:rsidP="00B33839">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502F44F6" w14:textId="77777777" w:rsidR="00D33C35" w:rsidRPr="00A042C8" w:rsidRDefault="00D33C35" w:rsidP="00B3383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22976" behindDoc="0" locked="0" layoutInCell="1" allowOverlap="1" wp14:anchorId="194C1902" wp14:editId="17680FF6">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40756909" w14:textId="77777777" w:rsidR="00D33C35" w:rsidRPr="00A042C8" w:rsidRDefault="00D33C35" w:rsidP="00B33839">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734B45AC" w14:textId="77777777" w:rsidR="00D33C35" w:rsidRPr="00A042C8" w:rsidRDefault="00D33C35" w:rsidP="00B3383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24000" behindDoc="0" locked="0" layoutInCell="1" allowOverlap="1" wp14:anchorId="0E39069E" wp14:editId="3CBFA25B">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29BCDBA9" w14:textId="77777777" w:rsidR="00D33C35" w:rsidRPr="00A042C8" w:rsidRDefault="00D33C35" w:rsidP="00B33839">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4D43A5C1" w14:textId="77777777" w:rsidR="00D33C35" w:rsidRPr="000E2850" w:rsidRDefault="00D33C35" w:rsidP="00B33839">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825024" behindDoc="0" locked="0" layoutInCell="1" allowOverlap="1" wp14:anchorId="1EC4576D" wp14:editId="6D5AA652">
                  <wp:simplePos x="0" y="0"/>
                  <wp:positionH relativeFrom="column">
                    <wp:posOffset>-1905</wp:posOffset>
                  </wp:positionH>
                  <wp:positionV relativeFrom="paragraph">
                    <wp:posOffset>108585</wp:posOffset>
                  </wp:positionV>
                  <wp:extent cx="447675" cy="447675"/>
                  <wp:effectExtent l="0" t="0" r="9525" b="9525"/>
                  <wp:wrapSquare wrapText="bothSides"/>
                  <wp:docPr id="3" name="Obraz 3"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373AC244" w14:textId="77777777" w:rsidR="00D33C35" w:rsidRPr="00AC7EEF" w:rsidRDefault="00D33C35" w:rsidP="00B33839">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D33C35" w:rsidRPr="006B3A7A" w14:paraId="7660BCFB" w14:textId="77777777" w:rsidTr="00B33839">
        <w:tc>
          <w:tcPr>
            <w:tcW w:w="8096" w:type="dxa"/>
            <w:gridSpan w:val="7"/>
            <w:tcBorders>
              <w:top w:val="single" w:sz="4" w:space="0" w:color="C4CBF5"/>
              <w:left w:val="nil"/>
              <w:bottom w:val="nil"/>
              <w:right w:val="nil"/>
            </w:tcBorders>
            <w:shd w:val="clear" w:color="auto" w:fill="F2F2F2" w:themeFill="background1" w:themeFillShade="F2"/>
          </w:tcPr>
          <w:p w14:paraId="5B94CBF1" w14:textId="77777777" w:rsidR="00D33C35" w:rsidRPr="006B3A7A" w:rsidRDefault="00D33C35" w:rsidP="00B33839">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INVESTMENTS</w:t>
            </w:r>
          </w:p>
        </w:tc>
      </w:tr>
      <w:tr w:rsidR="00D33C35" w:rsidRPr="0059047B" w14:paraId="1F3BFBEC" w14:textId="77777777" w:rsidTr="00B33839">
        <w:trPr>
          <w:trHeight w:val="170"/>
        </w:trPr>
        <w:tc>
          <w:tcPr>
            <w:tcW w:w="8096" w:type="dxa"/>
            <w:gridSpan w:val="7"/>
            <w:tcBorders>
              <w:top w:val="single" w:sz="2" w:space="0" w:color="001D77"/>
              <w:left w:val="nil"/>
              <w:bottom w:val="single" w:sz="4" w:space="0" w:color="C4CBF5"/>
              <w:right w:val="nil"/>
            </w:tcBorders>
            <w:shd w:val="clear" w:color="auto" w:fill="C4CBF5"/>
          </w:tcPr>
          <w:p w14:paraId="783EE09E" w14:textId="77777777" w:rsidR="00D33C35" w:rsidRPr="00C75009" w:rsidRDefault="00D33C35" w:rsidP="00B33839">
            <w:pPr>
              <w:spacing w:line="240" w:lineRule="auto"/>
              <w:rPr>
                <w:rFonts w:ascii="Fira Sans" w:hAnsi="Fira Sans"/>
                <w:b/>
                <w:sz w:val="14"/>
                <w:szCs w:val="14"/>
              </w:rPr>
            </w:pPr>
          </w:p>
        </w:tc>
      </w:tr>
      <w:tr w:rsidR="00D33C35" w:rsidRPr="00D33C35" w14:paraId="31052E77" w14:textId="77777777" w:rsidTr="00B33839">
        <w:tc>
          <w:tcPr>
            <w:tcW w:w="8096" w:type="dxa"/>
            <w:gridSpan w:val="7"/>
            <w:tcBorders>
              <w:top w:val="single" w:sz="4" w:space="0" w:color="C4CBF5"/>
              <w:left w:val="nil"/>
              <w:bottom w:val="single" w:sz="4" w:space="0" w:color="001D77"/>
              <w:right w:val="nil"/>
            </w:tcBorders>
          </w:tcPr>
          <w:p w14:paraId="5B3C3D36" w14:textId="77777777" w:rsidR="00D33C35" w:rsidRPr="00253EFD" w:rsidRDefault="00D33C35" w:rsidP="00B33839">
            <w:pPr>
              <w:tabs>
                <w:tab w:val="left" w:pos="176"/>
              </w:tabs>
              <w:spacing w:before="60" w:after="60" w:line="259" w:lineRule="auto"/>
              <w:ind w:left="176" w:hanging="176"/>
              <w:rPr>
                <w:rFonts w:ascii="Fira Sans" w:hAnsi="Fira Sans"/>
                <w:b/>
                <w:sz w:val="14"/>
                <w:szCs w:val="14"/>
                <w:lang w:val="en-US"/>
              </w:rPr>
            </w:pPr>
            <w:r w:rsidRPr="00253EFD">
              <w:rPr>
                <w:rFonts w:ascii="Fira Sans" w:hAnsi="Fira Sans"/>
                <w:b/>
                <w:sz w:val="14"/>
                <w:szCs w:val="14"/>
                <w:lang w:val="en-US"/>
              </w:rPr>
              <w:t>4. What are your current predictions on your company’s level of investments in 2023 with reference to investments made in 2022?</w:t>
            </w:r>
          </w:p>
        </w:tc>
      </w:tr>
      <w:tr w:rsidR="00D33C35" w:rsidRPr="006B3A7A" w14:paraId="1594C89D" w14:textId="77777777" w:rsidTr="00B33839">
        <w:tc>
          <w:tcPr>
            <w:tcW w:w="2552" w:type="dxa"/>
            <w:tcBorders>
              <w:top w:val="single" w:sz="2" w:space="0" w:color="001D77"/>
              <w:left w:val="nil"/>
              <w:bottom w:val="single" w:sz="2" w:space="0" w:color="001D77"/>
              <w:right w:val="single" w:sz="4" w:space="0" w:color="001D77"/>
            </w:tcBorders>
            <w:vAlign w:val="center"/>
          </w:tcPr>
          <w:p w14:paraId="2ED449A6" w14:textId="77777777" w:rsidR="00D33C35" w:rsidRPr="00D17623" w:rsidRDefault="00D33C35" w:rsidP="00D33C35">
            <w:pPr>
              <w:spacing w:before="40" w:line="259" w:lineRule="auto"/>
              <w:rPr>
                <w:rFonts w:ascii="Fira Sans" w:hAnsi="Fira Sans"/>
                <w:sz w:val="12"/>
                <w:szCs w:val="12"/>
                <w:lang w:val="en-GB"/>
              </w:rPr>
            </w:pPr>
            <w:r w:rsidRPr="00B86E84">
              <w:rPr>
                <w:rFonts w:ascii="Fira Sans" w:hAnsi="Fira Sans"/>
                <w:sz w:val="12"/>
                <w:szCs w:val="12"/>
                <w:lang w:val="en-GB"/>
              </w:rPr>
              <w:t>decrease in investments</w:t>
            </w:r>
          </w:p>
        </w:tc>
        <w:tc>
          <w:tcPr>
            <w:tcW w:w="847" w:type="dxa"/>
            <w:tcBorders>
              <w:top w:val="single" w:sz="4" w:space="0" w:color="001D77"/>
              <w:left w:val="single" w:sz="4" w:space="0" w:color="001D77"/>
              <w:bottom w:val="single" w:sz="2" w:space="0" w:color="001D77"/>
              <w:right w:val="single" w:sz="4" w:space="0" w:color="001D77"/>
            </w:tcBorders>
            <w:vAlign w:val="center"/>
          </w:tcPr>
          <w:p w14:paraId="211A248C" w14:textId="6E956BB1"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32,6</w:t>
            </w:r>
          </w:p>
        </w:tc>
        <w:tc>
          <w:tcPr>
            <w:tcW w:w="907" w:type="dxa"/>
            <w:tcBorders>
              <w:top w:val="single" w:sz="4" w:space="0" w:color="001D77"/>
              <w:left w:val="single" w:sz="4" w:space="0" w:color="001D77"/>
              <w:bottom w:val="single" w:sz="2" w:space="0" w:color="001D77"/>
              <w:right w:val="single" w:sz="4" w:space="0" w:color="001D77"/>
            </w:tcBorders>
            <w:vAlign w:val="center"/>
          </w:tcPr>
          <w:p w14:paraId="02F8CE07" w14:textId="4DE9809C"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35,5</w:t>
            </w:r>
          </w:p>
        </w:tc>
        <w:tc>
          <w:tcPr>
            <w:tcW w:w="924" w:type="dxa"/>
            <w:tcBorders>
              <w:top w:val="single" w:sz="4" w:space="0" w:color="001D77"/>
              <w:left w:val="single" w:sz="4" w:space="0" w:color="001D77"/>
              <w:bottom w:val="single" w:sz="2" w:space="0" w:color="001D77"/>
              <w:right w:val="single" w:sz="4" w:space="0" w:color="001D77"/>
            </w:tcBorders>
            <w:vAlign w:val="center"/>
          </w:tcPr>
          <w:p w14:paraId="1E049ABE" w14:textId="666214C7"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27,0</w:t>
            </w:r>
          </w:p>
        </w:tc>
        <w:tc>
          <w:tcPr>
            <w:tcW w:w="959" w:type="dxa"/>
            <w:tcBorders>
              <w:top w:val="single" w:sz="4" w:space="0" w:color="001D77"/>
              <w:left w:val="single" w:sz="4" w:space="0" w:color="001D77"/>
              <w:bottom w:val="single" w:sz="2" w:space="0" w:color="001D77"/>
              <w:right w:val="single" w:sz="4" w:space="0" w:color="001D77"/>
            </w:tcBorders>
            <w:vAlign w:val="center"/>
          </w:tcPr>
          <w:p w14:paraId="31B12758" w14:textId="0BED9FD5"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30,5</w:t>
            </w:r>
          </w:p>
        </w:tc>
        <w:tc>
          <w:tcPr>
            <w:tcW w:w="952" w:type="dxa"/>
            <w:tcBorders>
              <w:top w:val="single" w:sz="4" w:space="0" w:color="001D77"/>
              <w:left w:val="single" w:sz="4" w:space="0" w:color="001D77"/>
              <w:bottom w:val="single" w:sz="2" w:space="0" w:color="001D77"/>
              <w:right w:val="single" w:sz="4" w:space="0" w:color="001D77"/>
            </w:tcBorders>
            <w:vAlign w:val="center"/>
          </w:tcPr>
          <w:p w14:paraId="743F2DE9" w14:textId="04C67783"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28,9</w:t>
            </w:r>
          </w:p>
        </w:tc>
        <w:tc>
          <w:tcPr>
            <w:tcW w:w="955" w:type="dxa"/>
            <w:tcBorders>
              <w:top w:val="single" w:sz="4" w:space="0" w:color="001D77"/>
              <w:left w:val="single" w:sz="4" w:space="0" w:color="001D77"/>
              <w:bottom w:val="single" w:sz="2" w:space="0" w:color="001D77"/>
              <w:right w:val="nil"/>
            </w:tcBorders>
            <w:vAlign w:val="center"/>
          </w:tcPr>
          <w:p w14:paraId="36D146C5" w14:textId="52F7D861"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35,6</w:t>
            </w:r>
          </w:p>
        </w:tc>
      </w:tr>
      <w:tr w:rsidR="00D33C35" w:rsidRPr="006B3A7A" w14:paraId="77DE3FC5" w14:textId="77777777" w:rsidTr="00B33839">
        <w:tc>
          <w:tcPr>
            <w:tcW w:w="2552" w:type="dxa"/>
            <w:tcBorders>
              <w:top w:val="single" w:sz="2" w:space="0" w:color="001D77"/>
              <w:left w:val="nil"/>
              <w:bottom w:val="single" w:sz="2" w:space="0" w:color="001D77"/>
              <w:right w:val="single" w:sz="4" w:space="0" w:color="001D77"/>
            </w:tcBorders>
            <w:vAlign w:val="center"/>
          </w:tcPr>
          <w:p w14:paraId="07E0E8BC" w14:textId="77777777" w:rsidR="00D33C35" w:rsidRPr="00D17623" w:rsidRDefault="00D33C35" w:rsidP="00D33C35">
            <w:pPr>
              <w:spacing w:before="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5A4D2287" w14:textId="4CAB5597"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16,9</w:t>
            </w:r>
          </w:p>
        </w:tc>
        <w:tc>
          <w:tcPr>
            <w:tcW w:w="907" w:type="dxa"/>
            <w:tcBorders>
              <w:top w:val="single" w:sz="2" w:space="0" w:color="001D77"/>
              <w:left w:val="single" w:sz="4" w:space="0" w:color="001D77"/>
              <w:bottom w:val="single" w:sz="2" w:space="0" w:color="001D77"/>
              <w:right w:val="single" w:sz="4" w:space="0" w:color="001D77"/>
            </w:tcBorders>
            <w:vAlign w:val="center"/>
          </w:tcPr>
          <w:p w14:paraId="5C3271A7" w14:textId="58B23336"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16,9</w:t>
            </w:r>
          </w:p>
        </w:tc>
        <w:tc>
          <w:tcPr>
            <w:tcW w:w="924" w:type="dxa"/>
            <w:tcBorders>
              <w:top w:val="single" w:sz="2" w:space="0" w:color="001D77"/>
              <w:left w:val="single" w:sz="4" w:space="0" w:color="001D77"/>
              <w:bottom w:val="single" w:sz="2" w:space="0" w:color="001D77"/>
              <w:right w:val="single" w:sz="4" w:space="0" w:color="001D77"/>
            </w:tcBorders>
            <w:vAlign w:val="center"/>
          </w:tcPr>
          <w:p w14:paraId="163F00FE" w14:textId="4FBA5F09"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13,3</w:t>
            </w:r>
          </w:p>
        </w:tc>
        <w:tc>
          <w:tcPr>
            <w:tcW w:w="959" w:type="dxa"/>
            <w:tcBorders>
              <w:top w:val="single" w:sz="2" w:space="0" w:color="001D77"/>
              <w:left w:val="single" w:sz="4" w:space="0" w:color="001D77"/>
              <w:bottom w:val="single" w:sz="2" w:space="0" w:color="001D77"/>
              <w:right w:val="single" w:sz="4" w:space="0" w:color="001D77"/>
            </w:tcBorders>
            <w:vAlign w:val="center"/>
          </w:tcPr>
          <w:p w14:paraId="0A15C447" w14:textId="1DC75BE6"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16,9</w:t>
            </w:r>
          </w:p>
        </w:tc>
        <w:tc>
          <w:tcPr>
            <w:tcW w:w="952" w:type="dxa"/>
            <w:tcBorders>
              <w:top w:val="single" w:sz="2" w:space="0" w:color="001D77"/>
              <w:left w:val="single" w:sz="4" w:space="0" w:color="001D77"/>
              <w:bottom w:val="single" w:sz="2" w:space="0" w:color="001D77"/>
              <w:right w:val="single" w:sz="4" w:space="0" w:color="001D77"/>
            </w:tcBorders>
            <w:vAlign w:val="center"/>
          </w:tcPr>
          <w:p w14:paraId="00178D85" w14:textId="708D1379"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14,5</w:t>
            </w:r>
          </w:p>
        </w:tc>
        <w:tc>
          <w:tcPr>
            <w:tcW w:w="955" w:type="dxa"/>
            <w:tcBorders>
              <w:top w:val="single" w:sz="2" w:space="0" w:color="001D77"/>
              <w:left w:val="single" w:sz="4" w:space="0" w:color="001D77"/>
              <w:bottom w:val="single" w:sz="2" w:space="0" w:color="001D77"/>
              <w:right w:val="nil"/>
            </w:tcBorders>
            <w:vAlign w:val="center"/>
          </w:tcPr>
          <w:p w14:paraId="229CE3DC" w14:textId="43D522B3"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15,2</w:t>
            </w:r>
          </w:p>
        </w:tc>
      </w:tr>
      <w:tr w:rsidR="00D33C35" w:rsidRPr="006B3A7A" w14:paraId="226DC9D9" w14:textId="77777777" w:rsidTr="00B33839">
        <w:tc>
          <w:tcPr>
            <w:tcW w:w="2552" w:type="dxa"/>
            <w:tcBorders>
              <w:top w:val="single" w:sz="2" w:space="0" w:color="001D77"/>
              <w:left w:val="nil"/>
              <w:bottom w:val="single" w:sz="2" w:space="0" w:color="001D77"/>
              <w:right w:val="single" w:sz="4" w:space="0" w:color="001D77"/>
            </w:tcBorders>
            <w:vAlign w:val="center"/>
          </w:tcPr>
          <w:p w14:paraId="24414FAB" w14:textId="77777777" w:rsidR="00D33C35" w:rsidRPr="00D17623" w:rsidRDefault="00D33C35" w:rsidP="00D33C35">
            <w:pPr>
              <w:spacing w:before="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789A2A8F" w14:textId="54581DED"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15,7</w:t>
            </w:r>
          </w:p>
        </w:tc>
        <w:tc>
          <w:tcPr>
            <w:tcW w:w="907" w:type="dxa"/>
            <w:tcBorders>
              <w:top w:val="single" w:sz="2" w:space="0" w:color="001D77"/>
              <w:left w:val="single" w:sz="4" w:space="0" w:color="001D77"/>
              <w:bottom w:val="single" w:sz="2" w:space="0" w:color="001D77"/>
              <w:right w:val="single" w:sz="4" w:space="0" w:color="001D77"/>
            </w:tcBorders>
            <w:vAlign w:val="center"/>
          </w:tcPr>
          <w:p w14:paraId="4D5FAF2D" w14:textId="14A3C5CB"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18,6</w:t>
            </w:r>
          </w:p>
        </w:tc>
        <w:tc>
          <w:tcPr>
            <w:tcW w:w="924" w:type="dxa"/>
            <w:tcBorders>
              <w:top w:val="single" w:sz="2" w:space="0" w:color="001D77"/>
              <w:left w:val="single" w:sz="4" w:space="0" w:color="001D77"/>
              <w:bottom w:val="single" w:sz="2" w:space="0" w:color="001D77"/>
              <w:right w:val="single" w:sz="4" w:space="0" w:color="001D77"/>
            </w:tcBorders>
            <w:vAlign w:val="center"/>
          </w:tcPr>
          <w:p w14:paraId="6AD03BAB" w14:textId="7746990D"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13,7</w:t>
            </w:r>
          </w:p>
        </w:tc>
        <w:tc>
          <w:tcPr>
            <w:tcW w:w="959" w:type="dxa"/>
            <w:tcBorders>
              <w:top w:val="single" w:sz="2" w:space="0" w:color="001D77"/>
              <w:left w:val="single" w:sz="4" w:space="0" w:color="001D77"/>
              <w:bottom w:val="single" w:sz="2" w:space="0" w:color="001D77"/>
              <w:right w:val="single" w:sz="4" w:space="0" w:color="001D77"/>
            </w:tcBorders>
            <w:vAlign w:val="center"/>
          </w:tcPr>
          <w:p w14:paraId="518E05A8" w14:textId="112480EC"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13,6</w:t>
            </w:r>
          </w:p>
        </w:tc>
        <w:tc>
          <w:tcPr>
            <w:tcW w:w="952" w:type="dxa"/>
            <w:tcBorders>
              <w:top w:val="single" w:sz="2" w:space="0" w:color="001D77"/>
              <w:left w:val="single" w:sz="4" w:space="0" w:color="001D77"/>
              <w:bottom w:val="single" w:sz="2" w:space="0" w:color="001D77"/>
              <w:right w:val="single" w:sz="4" w:space="0" w:color="001D77"/>
            </w:tcBorders>
            <w:vAlign w:val="center"/>
          </w:tcPr>
          <w:p w14:paraId="507BE5A8" w14:textId="0522C2D6"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14,4</w:t>
            </w:r>
          </w:p>
        </w:tc>
        <w:tc>
          <w:tcPr>
            <w:tcW w:w="955" w:type="dxa"/>
            <w:tcBorders>
              <w:top w:val="single" w:sz="2" w:space="0" w:color="001D77"/>
              <w:left w:val="single" w:sz="4" w:space="0" w:color="001D77"/>
              <w:bottom w:val="single" w:sz="2" w:space="0" w:color="001D77"/>
              <w:right w:val="nil"/>
            </w:tcBorders>
            <w:vAlign w:val="center"/>
          </w:tcPr>
          <w:p w14:paraId="3C263FE3" w14:textId="1173DDFD"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20,4</w:t>
            </w:r>
          </w:p>
        </w:tc>
      </w:tr>
      <w:tr w:rsidR="00D33C35" w:rsidRPr="006B3A7A" w14:paraId="2FA77B6F" w14:textId="77777777" w:rsidTr="00B33839">
        <w:tc>
          <w:tcPr>
            <w:tcW w:w="2552" w:type="dxa"/>
            <w:tcBorders>
              <w:top w:val="single" w:sz="2" w:space="0" w:color="001D77"/>
              <w:left w:val="nil"/>
              <w:bottom w:val="single" w:sz="2" w:space="0" w:color="001D77"/>
              <w:right w:val="single" w:sz="4" w:space="0" w:color="001D77"/>
            </w:tcBorders>
            <w:vAlign w:val="center"/>
          </w:tcPr>
          <w:p w14:paraId="68E55043" w14:textId="77777777" w:rsidR="00D33C35" w:rsidRPr="00D17623" w:rsidRDefault="00D33C35" w:rsidP="00D33C35">
            <w:pPr>
              <w:spacing w:before="40" w:line="259" w:lineRule="auto"/>
              <w:rPr>
                <w:rFonts w:ascii="Fira Sans" w:hAnsi="Fira Sans" w:cs="Fira Sans"/>
                <w:color w:val="000000"/>
                <w:sz w:val="12"/>
                <w:szCs w:val="12"/>
                <w:lang w:val="en-GB"/>
              </w:rPr>
            </w:pPr>
            <w:r w:rsidRPr="00B86E84">
              <w:rPr>
                <w:rFonts w:ascii="Fira Sans" w:hAnsi="Fira Sans" w:cs="Fira Sans"/>
                <w:color w:val="000000"/>
                <w:sz w:val="12"/>
                <w:szCs w:val="12"/>
                <w:lang w:val="en-GB"/>
              </w:rPr>
              <w:t>maintenance of level of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14:paraId="404510A7" w14:textId="2404B213"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44,5</w:t>
            </w:r>
          </w:p>
        </w:tc>
        <w:tc>
          <w:tcPr>
            <w:tcW w:w="907" w:type="dxa"/>
            <w:tcBorders>
              <w:top w:val="single" w:sz="2" w:space="0" w:color="001D77"/>
              <w:left w:val="single" w:sz="4" w:space="0" w:color="001D77"/>
              <w:bottom w:val="single" w:sz="2" w:space="0" w:color="001D77"/>
              <w:right w:val="single" w:sz="4" w:space="0" w:color="001D77"/>
            </w:tcBorders>
            <w:vAlign w:val="center"/>
          </w:tcPr>
          <w:p w14:paraId="349CA93D" w14:textId="4E353B4B"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50,5</w:t>
            </w:r>
          </w:p>
        </w:tc>
        <w:tc>
          <w:tcPr>
            <w:tcW w:w="924" w:type="dxa"/>
            <w:tcBorders>
              <w:top w:val="single" w:sz="2" w:space="0" w:color="001D77"/>
              <w:left w:val="single" w:sz="4" w:space="0" w:color="001D77"/>
              <w:bottom w:val="single" w:sz="2" w:space="0" w:color="001D77"/>
              <w:right w:val="single" w:sz="4" w:space="0" w:color="001D77"/>
            </w:tcBorders>
            <w:vAlign w:val="center"/>
          </w:tcPr>
          <w:p w14:paraId="79156971" w14:textId="41D0D1EE"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59,3</w:t>
            </w:r>
          </w:p>
        </w:tc>
        <w:tc>
          <w:tcPr>
            <w:tcW w:w="959" w:type="dxa"/>
            <w:tcBorders>
              <w:top w:val="single" w:sz="2" w:space="0" w:color="001D77"/>
              <w:left w:val="single" w:sz="4" w:space="0" w:color="001D77"/>
              <w:bottom w:val="single" w:sz="2" w:space="0" w:color="001D77"/>
              <w:right w:val="single" w:sz="4" w:space="0" w:color="001D77"/>
            </w:tcBorders>
            <w:vAlign w:val="center"/>
          </w:tcPr>
          <w:p w14:paraId="457AFD8D" w14:textId="73584240"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56,0</w:t>
            </w:r>
          </w:p>
        </w:tc>
        <w:tc>
          <w:tcPr>
            <w:tcW w:w="952" w:type="dxa"/>
            <w:tcBorders>
              <w:top w:val="single" w:sz="2" w:space="0" w:color="001D77"/>
              <w:left w:val="single" w:sz="4" w:space="0" w:color="001D77"/>
              <w:bottom w:val="single" w:sz="2" w:space="0" w:color="001D77"/>
              <w:right w:val="single" w:sz="4" w:space="0" w:color="001D77"/>
            </w:tcBorders>
            <w:vAlign w:val="center"/>
          </w:tcPr>
          <w:p w14:paraId="1A5DDA79" w14:textId="3F7EA8F6"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52,3</w:t>
            </w:r>
          </w:p>
        </w:tc>
        <w:tc>
          <w:tcPr>
            <w:tcW w:w="955" w:type="dxa"/>
            <w:tcBorders>
              <w:top w:val="single" w:sz="2" w:space="0" w:color="001D77"/>
              <w:left w:val="single" w:sz="4" w:space="0" w:color="001D77"/>
              <w:bottom w:val="single" w:sz="2" w:space="0" w:color="001D77"/>
              <w:right w:val="nil"/>
            </w:tcBorders>
            <w:vAlign w:val="center"/>
          </w:tcPr>
          <w:p w14:paraId="1D931C0A" w14:textId="0F52A240"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48,6</w:t>
            </w:r>
          </w:p>
        </w:tc>
      </w:tr>
      <w:tr w:rsidR="00D33C35" w:rsidRPr="006B3A7A" w14:paraId="0C74849E" w14:textId="77777777" w:rsidTr="00B33839">
        <w:tc>
          <w:tcPr>
            <w:tcW w:w="2552" w:type="dxa"/>
            <w:tcBorders>
              <w:top w:val="single" w:sz="2" w:space="0" w:color="001D77"/>
              <w:left w:val="nil"/>
              <w:bottom w:val="single" w:sz="2" w:space="0" w:color="001D77"/>
              <w:right w:val="single" w:sz="4" w:space="0" w:color="001D77"/>
            </w:tcBorders>
            <w:vAlign w:val="center"/>
          </w:tcPr>
          <w:p w14:paraId="473715F5" w14:textId="77777777" w:rsidR="00D33C35" w:rsidRPr="00D17623" w:rsidRDefault="00D33C35" w:rsidP="00D33C35">
            <w:pPr>
              <w:spacing w:before="40" w:line="259" w:lineRule="auto"/>
              <w:rPr>
                <w:rFonts w:ascii="Fira Sans" w:hAnsi="Fira Sans"/>
                <w:sz w:val="12"/>
                <w:szCs w:val="12"/>
                <w:lang w:val="en-GB"/>
              </w:rPr>
            </w:pPr>
            <w:r w:rsidRPr="00B86E84">
              <w:rPr>
                <w:rFonts w:ascii="Fira Sans" w:hAnsi="Fira Sans"/>
                <w:sz w:val="12"/>
                <w:szCs w:val="12"/>
                <w:lang w:val="en-GB"/>
              </w:rPr>
              <w:t>increase in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14:paraId="27524088" w14:textId="2BAFA31A"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22,9</w:t>
            </w:r>
          </w:p>
        </w:tc>
        <w:tc>
          <w:tcPr>
            <w:tcW w:w="907" w:type="dxa"/>
            <w:tcBorders>
              <w:top w:val="single" w:sz="2" w:space="0" w:color="001D77"/>
              <w:left w:val="single" w:sz="4" w:space="0" w:color="001D77"/>
              <w:bottom w:val="single" w:sz="2" w:space="0" w:color="001D77"/>
              <w:right w:val="single" w:sz="4" w:space="0" w:color="001D77"/>
            </w:tcBorders>
            <w:vAlign w:val="center"/>
          </w:tcPr>
          <w:p w14:paraId="198263CC" w14:textId="7FA8B880"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14,0</w:t>
            </w:r>
          </w:p>
        </w:tc>
        <w:tc>
          <w:tcPr>
            <w:tcW w:w="924" w:type="dxa"/>
            <w:tcBorders>
              <w:top w:val="single" w:sz="2" w:space="0" w:color="001D77"/>
              <w:left w:val="single" w:sz="4" w:space="0" w:color="001D77"/>
              <w:bottom w:val="single" w:sz="2" w:space="0" w:color="001D77"/>
              <w:right w:val="single" w:sz="4" w:space="0" w:color="001D77"/>
            </w:tcBorders>
            <w:vAlign w:val="center"/>
          </w:tcPr>
          <w:p w14:paraId="3A3B3A0A" w14:textId="510B2CFB"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13,7</w:t>
            </w:r>
          </w:p>
        </w:tc>
        <w:tc>
          <w:tcPr>
            <w:tcW w:w="959" w:type="dxa"/>
            <w:tcBorders>
              <w:top w:val="single" w:sz="2" w:space="0" w:color="001D77"/>
              <w:left w:val="single" w:sz="4" w:space="0" w:color="001D77"/>
              <w:bottom w:val="single" w:sz="2" w:space="0" w:color="001D77"/>
              <w:right w:val="single" w:sz="4" w:space="0" w:color="001D77"/>
            </w:tcBorders>
            <w:vAlign w:val="center"/>
          </w:tcPr>
          <w:p w14:paraId="0D2E5C91" w14:textId="2FB8DA11"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13,5</w:t>
            </w:r>
          </w:p>
        </w:tc>
        <w:tc>
          <w:tcPr>
            <w:tcW w:w="952" w:type="dxa"/>
            <w:tcBorders>
              <w:top w:val="single" w:sz="2" w:space="0" w:color="001D77"/>
              <w:left w:val="single" w:sz="4" w:space="0" w:color="001D77"/>
              <w:bottom w:val="single" w:sz="2" w:space="0" w:color="001D77"/>
              <w:right w:val="single" w:sz="4" w:space="0" w:color="001D77"/>
            </w:tcBorders>
            <w:vAlign w:val="center"/>
          </w:tcPr>
          <w:p w14:paraId="46A1CC5D" w14:textId="4FF2C238"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18,8</w:t>
            </w:r>
          </w:p>
        </w:tc>
        <w:tc>
          <w:tcPr>
            <w:tcW w:w="955" w:type="dxa"/>
            <w:tcBorders>
              <w:top w:val="single" w:sz="2" w:space="0" w:color="001D77"/>
              <w:left w:val="single" w:sz="4" w:space="0" w:color="001D77"/>
              <w:bottom w:val="single" w:sz="2" w:space="0" w:color="001D77"/>
              <w:right w:val="nil"/>
            </w:tcBorders>
            <w:vAlign w:val="center"/>
          </w:tcPr>
          <w:p w14:paraId="4829F3A3" w14:textId="572F8519"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15,8</w:t>
            </w:r>
          </w:p>
        </w:tc>
      </w:tr>
      <w:tr w:rsidR="00D33C35" w:rsidRPr="006B3A7A" w14:paraId="7ABF13AE" w14:textId="77777777" w:rsidTr="00B33839">
        <w:tc>
          <w:tcPr>
            <w:tcW w:w="2552" w:type="dxa"/>
            <w:tcBorders>
              <w:top w:val="single" w:sz="2" w:space="0" w:color="001D77"/>
              <w:left w:val="nil"/>
              <w:bottom w:val="single" w:sz="2" w:space="0" w:color="001D77"/>
              <w:right w:val="single" w:sz="4" w:space="0" w:color="001D77"/>
            </w:tcBorders>
            <w:vAlign w:val="center"/>
          </w:tcPr>
          <w:p w14:paraId="6D10510D" w14:textId="77777777" w:rsidR="00D33C35" w:rsidRPr="00D17623" w:rsidRDefault="00D33C35" w:rsidP="00D33C35">
            <w:pPr>
              <w:spacing w:before="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26024DA5" w14:textId="2B39750E"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12,5</w:t>
            </w:r>
          </w:p>
        </w:tc>
        <w:tc>
          <w:tcPr>
            <w:tcW w:w="907" w:type="dxa"/>
            <w:tcBorders>
              <w:top w:val="single" w:sz="2" w:space="0" w:color="001D77"/>
              <w:left w:val="single" w:sz="4" w:space="0" w:color="001D77"/>
              <w:bottom w:val="single" w:sz="2" w:space="0" w:color="001D77"/>
              <w:right w:val="single" w:sz="4" w:space="0" w:color="001D77"/>
            </w:tcBorders>
            <w:vAlign w:val="center"/>
          </w:tcPr>
          <w:p w14:paraId="41697866" w14:textId="4B4D9C32"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11,9</w:t>
            </w:r>
          </w:p>
        </w:tc>
        <w:tc>
          <w:tcPr>
            <w:tcW w:w="924" w:type="dxa"/>
            <w:tcBorders>
              <w:top w:val="single" w:sz="2" w:space="0" w:color="001D77"/>
              <w:left w:val="single" w:sz="4" w:space="0" w:color="001D77"/>
              <w:bottom w:val="single" w:sz="2" w:space="0" w:color="001D77"/>
              <w:right w:val="single" w:sz="4" w:space="0" w:color="001D77"/>
            </w:tcBorders>
            <w:vAlign w:val="center"/>
          </w:tcPr>
          <w:p w14:paraId="063CC982" w14:textId="472385F5"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7,4</w:t>
            </w:r>
          </w:p>
        </w:tc>
        <w:tc>
          <w:tcPr>
            <w:tcW w:w="959" w:type="dxa"/>
            <w:tcBorders>
              <w:top w:val="single" w:sz="2" w:space="0" w:color="001D77"/>
              <w:left w:val="single" w:sz="4" w:space="0" w:color="001D77"/>
              <w:bottom w:val="single" w:sz="2" w:space="0" w:color="001D77"/>
              <w:right w:val="single" w:sz="4" w:space="0" w:color="001D77"/>
            </w:tcBorders>
            <w:vAlign w:val="center"/>
          </w:tcPr>
          <w:p w14:paraId="650B3BA5" w14:textId="264CB106"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9,2</w:t>
            </w:r>
          </w:p>
        </w:tc>
        <w:tc>
          <w:tcPr>
            <w:tcW w:w="952" w:type="dxa"/>
            <w:tcBorders>
              <w:top w:val="single" w:sz="2" w:space="0" w:color="001D77"/>
              <w:left w:val="single" w:sz="4" w:space="0" w:color="001D77"/>
              <w:bottom w:val="single" w:sz="2" w:space="0" w:color="001D77"/>
              <w:right w:val="single" w:sz="4" w:space="0" w:color="001D77"/>
            </w:tcBorders>
            <w:vAlign w:val="center"/>
          </w:tcPr>
          <w:p w14:paraId="7AFC045A" w14:textId="34E6FEBD"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10,4</w:t>
            </w:r>
          </w:p>
        </w:tc>
        <w:tc>
          <w:tcPr>
            <w:tcW w:w="955" w:type="dxa"/>
            <w:tcBorders>
              <w:top w:val="single" w:sz="2" w:space="0" w:color="001D77"/>
              <w:left w:val="single" w:sz="4" w:space="0" w:color="001D77"/>
              <w:bottom w:val="single" w:sz="2" w:space="0" w:color="001D77"/>
              <w:right w:val="nil"/>
            </w:tcBorders>
            <w:vAlign w:val="center"/>
          </w:tcPr>
          <w:p w14:paraId="313FE19D" w14:textId="26F9D2C8"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13,3</w:t>
            </w:r>
          </w:p>
        </w:tc>
      </w:tr>
      <w:tr w:rsidR="00D33C35" w:rsidRPr="006B3A7A" w14:paraId="6920FA1A" w14:textId="77777777" w:rsidTr="00B33839">
        <w:tc>
          <w:tcPr>
            <w:tcW w:w="2552" w:type="dxa"/>
            <w:tcBorders>
              <w:top w:val="single" w:sz="2" w:space="0" w:color="001D77"/>
              <w:left w:val="nil"/>
              <w:bottom w:val="single" w:sz="2" w:space="0" w:color="001D77"/>
              <w:right w:val="single" w:sz="4" w:space="0" w:color="001D77"/>
            </w:tcBorders>
            <w:vAlign w:val="center"/>
          </w:tcPr>
          <w:p w14:paraId="0F62FDA3" w14:textId="77777777" w:rsidR="00D33C35" w:rsidRPr="00D17623" w:rsidRDefault="00D33C35" w:rsidP="00D33C35">
            <w:pPr>
              <w:spacing w:before="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63A920C4" w14:textId="0B6C186F"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10,4</w:t>
            </w:r>
          </w:p>
        </w:tc>
        <w:tc>
          <w:tcPr>
            <w:tcW w:w="907" w:type="dxa"/>
            <w:tcBorders>
              <w:top w:val="single" w:sz="2" w:space="0" w:color="001D77"/>
              <w:left w:val="single" w:sz="4" w:space="0" w:color="001D77"/>
              <w:bottom w:val="single" w:sz="2" w:space="0" w:color="001D77"/>
              <w:right w:val="single" w:sz="4" w:space="0" w:color="001D77"/>
            </w:tcBorders>
            <w:vAlign w:val="center"/>
          </w:tcPr>
          <w:p w14:paraId="6A5AF523" w14:textId="7FA8E4E1"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2,1</w:t>
            </w:r>
          </w:p>
        </w:tc>
        <w:tc>
          <w:tcPr>
            <w:tcW w:w="924" w:type="dxa"/>
            <w:tcBorders>
              <w:top w:val="single" w:sz="2" w:space="0" w:color="001D77"/>
              <w:left w:val="single" w:sz="4" w:space="0" w:color="001D77"/>
              <w:bottom w:val="single" w:sz="2" w:space="0" w:color="001D77"/>
              <w:right w:val="single" w:sz="4" w:space="0" w:color="001D77"/>
            </w:tcBorders>
            <w:vAlign w:val="center"/>
          </w:tcPr>
          <w:p w14:paraId="3E7B3C2C" w14:textId="7167F820"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6,3</w:t>
            </w:r>
          </w:p>
        </w:tc>
        <w:tc>
          <w:tcPr>
            <w:tcW w:w="959" w:type="dxa"/>
            <w:tcBorders>
              <w:top w:val="single" w:sz="2" w:space="0" w:color="001D77"/>
              <w:left w:val="single" w:sz="4" w:space="0" w:color="001D77"/>
              <w:bottom w:val="single" w:sz="2" w:space="0" w:color="001D77"/>
              <w:right w:val="single" w:sz="4" w:space="0" w:color="001D77"/>
            </w:tcBorders>
            <w:vAlign w:val="center"/>
          </w:tcPr>
          <w:p w14:paraId="18C03283" w14:textId="65AAD9EF"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4,3</w:t>
            </w:r>
          </w:p>
        </w:tc>
        <w:tc>
          <w:tcPr>
            <w:tcW w:w="952" w:type="dxa"/>
            <w:tcBorders>
              <w:top w:val="single" w:sz="2" w:space="0" w:color="001D77"/>
              <w:left w:val="single" w:sz="4" w:space="0" w:color="001D77"/>
              <w:bottom w:val="single" w:sz="2" w:space="0" w:color="001D77"/>
              <w:right w:val="single" w:sz="4" w:space="0" w:color="001D77"/>
            </w:tcBorders>
            <w:vAlign w:val="center"/>
          </w:tcPr>
          <w:p w14:paraId="205E8CDB" w14:textId="170F4D62"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8,4</w:t>
            </w:r>
          </w:p>
        </w:tc>
        <w:tc>
          <w:tcPr>
            <w:tcW w:w="955" w:type="dxa"/>
            <w:tcBorders>
              <w:top w:val="single" w:sz="2" w:space="0" w:color="001D77"/>
              <w:left w:val="single" w:sz="4" w:space="0" w:color="001D77"/>
              <w:bottom w:val="single" w:sz="2" w:space="0" w:color="001D77"/>
              <w:right w:val="nil"/>
            </w:tcBorders>
            <w:vAlign w:val="center"/>
          </w:tcPr>
          <w:p w14:paraId="664E690D" w14:textId="5E4F1FE9"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2,5</w:t>
            </w:r>
          </w:p>
        </w:tc>
      </w:tr>
      <w:tr w:rsidR="00D33C35" w:rsidRPr="0059047B" w14:paraId="58D4AE79" w14:textId="77777777" w:rsidTr="00B33839">
        <w:trPr>
          <w:trHeight w:val="170"/>
        </w:trPr>
        <w:tc>
          <w:tcPr>
            <w:tcW w:w="8096" w:type="dxa"/>
            <w:gridSpan w:val="7"/>
            <w:tcBorders>
              <w:top w:val="single" w:sz="2" w:space="0" w:color="001D77"/>
              <w:left w:val="nil"/>
              <w:bottom w:val="single" w:sz="4" w:space="0" w:color="C4CBF5"/>
              <w:right w:val="nil"/>
            </w:tcBorders>
            <w:shd w:val="clear" w:color="auto" w:fill="C4CBF5"/>
          </w:tcPr>
          <w:p w14:paraId="3127A43E" w14:textId="77777777" w:rsidR="00D33C35" w:rsidRPr="00C75009" w:rsidRDefault="00D33C35" w:rsidP="00B33839">
            <w:pPr>
              <w:spacing w:line="240" w:lineRule="auto"/>
              <w:rPr>
                <w:rFonts w:ascii="Fira Sans" w:hAnsi="Fira Sans"/>
                <w:b/>
                <w:sz w:val="14"/>
                <w:szCs w:val="14"/>
              </w:rPr>
            </w:pPr>
          </w:p>
        </w:tc>
      </w:tr>
      <w:tr w:rsidR="00D33C35" w:rsidRPr="00D33C35" w14:paraId="230A5D54" w14:textId="77777777" w:rsidTr="00B33839">
        <w:tc>
          <w:tcPr>
            <w:tcW w:w="8096" w:type="dxa"/>
            <w:gridSpan w:val="7"/>
            <w:tcBorders>
              <w:top w:val="single" w:sz="4" w:space="0" w:color="C4CBF5"/>
              <w:left w:val="nil"/>
              <w:bottom w:val="single" w:sz="4" w:space="0" w:color="001D77"/>
              <w:right w:val="nil"/>
            </w:tcBorders>
          </w:tcPr>
          <w:p w14:paraId="72362A86" w14:textId="77777777" w:rsidR="00D33C35" w:rsidRPr="00253EFD" w:rsidRDefault="00D33C35" w:rsidP="00B33839">
            <w:pPr>
              <w:tabs>
                <w:tab w:val="left" w:pos="176"/>
              </w:tabs>
              <w:spacing w:before="60" w:after="60" w:line="259" w:lineRule="auto"/>
              <w:ind w:left="176" w:hanging="176"/>
              <w:rPr>
                <w:rFonts w:ascii="Fira Sans" w:hAnsi="Fira Sans"/>
                <w:sz w:val="14"/>
                <w:szCs w:val="14"/>
                <w:lang w:val="en-US"/>
              </w:rPr>
            </w:pPr>
            <w:r w:rsidRPr="00253EFD">
              <w:rPr>
                <w:rFonts w:ascii="Fira Sans" w:hAnsi="Fira Sans"/>
                <w:b/>
                <w:sz w:val="14"/>
                <w:szCs w:val="14"/>
                <w:lang w:val="en-US"/>
              </w:rPr>
              <w:t>5. What are the main investment directions of your company in the current year?</w:t>
            </w:r>
          </w:p>
        </w:tc>
      </w:tr>
      <w:tr w:rsidR="00D33C35" w:rsidRPr="0059047B" w14:paraId="3DB0F818" w14:textId="77777777" w:rsidTr="00B33839">
        <w:tc>
          <w:tcPr>
            <w:tcW w:w="2552" w:type="dxa"/>
            <w:tcBorders>
              <w:top w:val="single" w:sz="2" w:space="0" w:color="001D77"/>
              <w:left w:val="nil"/>
              <w:bottom w:val="single" w:sz="2" w:space="0" w:color="001D77"/>
              <w:right w:val="single" w:sz="2" w:space="0" w:color="001D77"/>
            </w:tcBorders>
            <w:vAlign w:val="center"/>
          </w:tcPr>
          <w:p w14:paraId="5FAB22BA" w14:textId="77777777" w:rsidR="00D33C35" w:rsidRPr="0036077A" w:rsidRDefault="00D33C35" w:rsidP="00D33C35">
            <w:pPr>
              <w:spacing w:before="40" w:after="40" w:line="259" w:lineRule="auto"/>
              <w:rPr>
                <w:rFonts w:ascii="Fira Sans" w:hAnsi="Fira Sans" w:cs="Fira Sans"/>
                <w:color w:val="000000"/>
                <w:sz w:val="12"/>
                <w:szCs w:val="12"/>
              </w:rPr>
            </w:pPr>
            <w:proofErr w:type="spellStart"/>
            <w:r w:rsidRPr="00253EFD">
              <w:rPr>
                <w:rFonts w:ascii="Fira Sans" w:hAnsi="Fira Sans" w:cs="Fira Sans"/>
                <w:color w:val="000000"/>
                <w:sz w:val="12"/>
                <w:szCs w:val="12"/>
              </w:rPr>
              <w:t>organisational</w:t>
            </w:r>
            <w:proofErr w:type="spellEnd"/>
            <w:r w:rsidRPr="00253EFD">
              <w:rPr>
                <w:rFonts w:ascii="Fira Sans" w:hAnsi="Fira Sans" w:cs="Fira Sans"/>
                <w:color w:val="000000"/>
                <w:sz w:val="12"/>
                <w:szCs w:val="12"/>
              </w:rPr>
              <w:t xml:space="preserve">/business </w:t>
            </w:r>
            <w:proofErr w:type="spellStart"/>
            <w:r w:rsidRPr="00253EFD">
              <w:rPr>
                <w:rFonts w:ascii="Fira Sans" w:hAnsi="Fira Sans" w:cs="Fira Sans"/>
                <w:color w:val="000000"/>
                <w:sz w:val="12"/>
                <w:szCs w:val="12"/>
              </w:rPr>
              <w:t>processes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436010C9" w14:textId="7C70F2D4"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14,8</w:t>
            </w:r>
          </w:p>
        </w:tc>
        <w:tc>
          <w:tcPr>
            <w:tcW w:w="907" w:type="dxa"/>
            <w:tcBorders>
              <w:top w:val="single" w:sz="4" w:space="0" w:color="001D77"/>
              <w:left w:val="single" w:sz="4" w:space="0" w:color="001D77"/>
              <w:bottom w:val="single" w:sz="4" w:space="0" w:color="001D77"/>
              <w:right w:val="single" w:sz="4" w:space="0" w:color="001D77"/>
            </w:tcBorders>
            <w:vAlign w:val="center"/>
          </w:tcPr>
          <w:p w14:paraId="5770D957" w14:textId="42A46379"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7,8</w:t>
            </w:r>
          </w:p>
        </w:tc>
        <w:tc>
          <w:tcPr>
            <w:tcW w:w="924" w:type="dxa"/>
            <w:tcBorders>
              <w:top w:val="single" w:sz="4" w:space="0" w:color="001D77"/>
              <w:left w:val="single" w:sz="4" w:space="0" w:color="001D77"/>
              <w:bottom w:val="single" w:sz="4" w:space="0" w:color="001D77"/>
              <w:right w:val="single" w:sz="4" w:space="0" w:color="001D77"/>
            </w:tcBorders>
            <w:vAlign w:val="center"/>
          </w:tcPr>
          <w:p w14:paraId="1F4ED525" w14:textId="1C52E839"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17,1</w:t>
            </w:r>
          </w:p>
        </w:tc>
        <w:tc>
          <w:tcPr>
            <w:tcW w:w="959" w:type="dxa"/>
            <w:tcBorders>
              <w:top w:val="single" w:sz="4" w:space="0" w:color="001D77"/>
              <w:left w:val="single" w:sz="4" w:space="0" w:color="001D77"/>
              <w:bottom w:val="single" w:sz="4" w:space="0" w:color="001D77"/>
              <w:right w:val="single" w:sz="4" w:space="0" w:color="001D77"/>
            </w:tcBorders>
            <w:vAlign w:val="center"/>
          </w:tcPr>
          <w:p w14:paraId="2E53AD8E" w14:textId="257ED24E"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17,1</w:t>
            </w:r>
          </w:p>
        </w:tc>
        <w:tc>
          <w:tcPr>
            <w:tcW w:w="952" w:type="dxa"/>
            <w:tcBorders>
              <w:top w:val="single" w:sz="4" w:space="0" w:color="001D77"/>
              <w:left w:val="single" w:sz="4" w:space="0" w:color="001D77"/>
              <w:bottom w:val="single" w:sz="4" w:space="0" w:color="001D77"/>
              <w:right w:val="single" w:sz="4" w:space="0" w:color="001D77"/>
            </w:tcBorders>
            <w:vAlign w:val="center"/>
          </w:tcPr>
          <w:p w14:paraId="5B35F481" w14:textId="5547C8D7"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9,2</w:t>
            </w:r>
          </w:p>
        </w:tc>
        <w:tc>
          <w:tcPr>
            <w:tcW w:w="955" w:type="dxa"/>
            <w:tcBorders>
              <w:top w:val="single" w:sz="4" w:space="0" w:color="001D77"/>
              <w:left w:val="single" w:sz="4" w:space="0" w:color="001D77"/>
              <w:bottom w:val="single" w:sz="4" w:space="0" w:color="001D77"/>
              <w:right w:val="nil"/>
            </w:tcBorders>
            <w:vAlign w:val="center"/>
          </w:tcPr>
          <w:p w14:paraId="3FF1E37D" w14:textId="58BB17D5"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8,9</w:t>
            </w:r>
          </w:p>
        </w:tc>
      </w:tr>
      <w:tr w:rsidR="00D33C35" w:rsidRPr="0059047B" w14:paraId="7D927264" w14:textId="77777777" w:rsidTr="00B33839">
        <w:tc>
          <w:tcPr>
            <w:tcW w:w="2552" w:type="dxa"/>
            <w:tcBorders>
              <w:top w:val="single" w:sz="2" w:space="0" w:color="001D77"/>
              <w:left w:val="nil"/>
              <w:bottom w:val="single" w:sz="2" w:space="0" w:color="001D77"/>
              <w:right w:val="single" w:sz="2" w:space="0" w:color="001D77"/>
            </w:tcBorders>
            <w:vAlign w:val="center"/>
          </w:tcPr>
          <w:p w14:paraId="492A87B6" w14:textId="77777777" w:rsidR="00D33C35" w:rsidRPr="0036077A" w:rsidRDefault="00D33C35" w:rsidP="00D33C35">
            <w:pPr>
              <w:spacing w:before="40" w:after="40" w:line="259" w:lineRule="auto"/>
              <w:rPr>
                <w:rFonts w:ascii="Fira Sans" w:hAnsi="Fira Sans" w:cs="Fira Sans"/>
                <w:color w:val="000000"/>
                <w:sz w:val="12"/>
                <w:szCs w:val="12"/>
              </w:rPr>
            </w:pPr>
            <w:proofErr w:type="spellStart"/>
            <w:r w:rsidRPr="00CB7F9D">
              <w:rPr>
                <w:rFonts w:ascii="Fira Sans" w:hAnsi="Fira Sans" w:cs="Fira Sans"/>
                <w:color w:val="000000"/>
                <w:sz w:val="12"/>
                <w:szCs w:val="12"/>
              </w:rPr>
              <w:t>staff</w:t>
            </w:r>
            <w:proofErr w:type="spellEnd"/>
            <w:r w:rsidRPr="00CB7F9D">
              <w:rPr>
                <w:rFonts w:ascii="Fira Sans" w:hAnsi="Fira Sans" w:cs="Fira Sans"/>
                <w:color w:val="000000"/>
                <w:sz w:val="12"/>
                <w:szCs w:val="12"/>
              </w:rPr>
              <w:t xml:space="preserve"> </w:t>
            </w:r>
            <w:proofErr w:type="spellStart"/>
            <w:r w:rsidRPr="00CB7F9D">
              <w:rPr>
                <w:rFonts w:ascii="Fira Sans" w:hAnsi="Fira Sans" w:cs="Fira Sans"/>
                <w:color w:val="000000"/>
                <w:sz w:val="12"/>
                <w:szCs w:val="12"/>
              </w:rPr>
              <w:t>training</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7FA52688" w14:textId="15D55ABB"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13,9</w:t>
            </w:r>
          </w:p>
        </w:tc>
        <w:tc>
          <w:tcPr>
            <w:tcW w:w="907" w:type="dxa"/>
            <w:tcBorders>
              <w:top w:val="single" w:sz="4" w:space="0" w:color="001D77"/>
              <w:left w:val="single" w:sz="4" w:space="0" w:color="001D77"/>
              <w:bottom w:val="single" w:sz="4" w:space="0" w:color="001D77"/>
              <w:right w:val="single" w:sz="4" w:space="0" w:color="001D77"/>
            </w:tcBorders>
            <w:vAlign w:val="center"/>
          </w:tcPr>
          <w:p w14:paraId="7DC4324D" w14:textId="542DB77A"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15,2</w:t>
            </w:r>
          </w:p>
        </w:tc>
        <w:tc>
          <w:tcPr>
            <w:tcW w:w="924" w:type="dxa"/>
            <w:tcBorders>
              <w:top w:val="single" w:sz="4" w:space="0" w:color="001D77"/>
              <w:left w:val="single" w:sz="4" w:space="0" w:color="001D77"/>
              <w:bottom w:val="single" w:sz="4" w:space="0" w:color="001D77"/>
              <w:right w:val="single" w:sz="4" w:space="0" w:color="001D77"/>
            </w:tcBorders>
            <w:vAlign w:val="center"/>
          </w:tcPr>
          <w:p w14:paraId="6ACAC0C3" w14:textId="76F20E1B"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15,3</w:t>
            </w:r>
          </w:p>
        </w:tc>
        <w:tc>
          <w:tcPr>
            <w:tcW w:w="959" w:type="dxa"/>
            <w:tcBorders>
              <w:top w:val="single" w:sz="4" w:space="0" w:color="001D77"/>
              <w:left w:val="single" w:sz="4" w:space="0" w:color="001D77"/>
              <w:bottom w:val="single" w:sz="4" w:space="0" w:color="001D77"/>
              <w:right w:val="single" w:sz="4" w:space="0" w:color="001D77"/>
            </w:tcBorders>
            <w:vAlign w:val="center"/>
          </w:tcPr>
          <w:p w14:paraId="7F51DE5D" w14:textId="7F7880B7"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17,3</w:t>
            </w:r>
          </w:p>
        </w:tc>
        <w:tc>
          <w:tcPr>
            <w:tcW w:w="952" w:type="dxa"/>
            <w:tcBorders>
              <w:top w:val="single" w:sz="4" w:space="0" w:color="001D77"/>
              <w:left w:val="single" w:sz="4" w:space="0" w:color="001D77"/>
              <w:bottom w:val="single" w:sz="4" w:space="0" w:color="001D77"/>
              <w:right w:val="single" w:sz="4" w:space="0" w:color="001D77"/>
            </w:tcBorders>
            <w:vAlign w:val="center"/>
          </w:tcPr>
          <w:p w14:paraId="02CC9AC9" w14:textId="06C9926E"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16,4</w:t>
            </w:r>
          </w:p>
        </w:tc>
        <w:tc>
          <w:tcPr>
            <w:tcW w:w="955" w:type="dxa"/>
            <w:tcBorders>
              <w:top w:val="single" w:sz="4" w:space="0" w:color="001D77"/>
              <w:left w:val="single" w:sz="4" w:space="0" w:color="001D77"/>
              <w:bottom w:val="single" w:sz="4" w:space="0" w:color="001D77"/>
              <w:right w:val="nil"/>
            </w:tcBorders>
            <w:vAlign w:val="center"/>
          </w:tcPr>
          <w:p w14:paraId="7E5AD460" w14:textId="5AFC03AA"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18,4</w:t>
            </w:r>
          </w:p>
        </w:tc>
      </w:tr>
      <w:tr w:rsidR="00D33C35" w:rsidRPr="0059047B" w14:paraId="212D12DA" w14:textId="77777777" w:rsidTr="00B33839">
        <w:tc>
          <w:tcPr>
            <w:tcW w:w="2552" w:type="dxa"/>
            <w:tcBorders>
              <w:top w:val="single" w:sz="2" w:space="0" w:color="001D77"/>
              <w:left w:val="nil"/>
              <w:bottom w:val="single" w:sz="2" w:space="0" w:color="001D77"/>
              <w:right w:val="single" w:sz="2" w:space="0" w:color="001D77"/>
            </w:tcBorders>
            <w:vAlign w:val="center"/>
          </w:tcPr>
          <w:p w14:paraId="763B5F7C" w14:textId="77777777" w:rsidR="00D33C35" w:rsidRPr="00CB7F9D" w:rsidRDefault="00D33C35" w:rsidP="00D33C35">
            <w:pPr>
              <w:spacing w:before="40" w:after="40" w:line="259" w:lineRule="auto"/>
              <w:rPr>
                <w:rFonts w:ascii="Fira Sans" w:hAnsi="Fira Sans" w:cs="Fira Sans"/>
                <w:color w:val="000000"/>
                <w:sz w:val="12"/>
                <w:szCs w:val="12"/>
                <w:lang w:val="en-US"/>
              </w:rPr>
            </w:pPr>
            <w:r w:rsidRPr="00CB7F9D">
              <w:rPr>
                <w:rFonts w:ascii="Fira Sans" w:hAnsi="Fira Sans" w:cs="Fira Sans"/>
                <w:color w:val="000000"/>
                <w:sz w:val="12"/>
                <w:szCs w:val="12"/>
                <w:lang w:val="en-US"/>
              </w:rPr>
              <w:t>copyrights, related proprietary rights, licenses, concessions (incl. software)</w:t>
            </w:r>
          </w:p>
        </w:tc>
        <w:tc>
          <w:tcPr>
            <w:tcW w:w="847" w:type="dxa"/>
            <w:tcBorders>
              <w:top w:val="single" w:sz="4" w:space="0" w:color="001D77"/>
              <w:left w:val="single" w:sz="2" w:space="0" w:color="001D77"/>
              <w:bottom w:val="single" w:sz="4" w:space="0" w:color="001D77"/>
              <w:right w:val="single" w:sz="4" w:space="0" w:color="001D77"/>
            </w:tcBorders>
            <w:vAlign w:val="center"/>
          </w:tcPr>
          <w:p w14:paraId="5ECB0D4F" w14:textId="62A28AD2"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5,7</w:t>
            </w:r>
          </w:p>
        </w:tc>
        <w:tc>
          <w:tcPr>
            <w:tcW w:w="907" w:type="dxa"/>
            <w:tcBorders>
              <w:top w:val="single" w:sz="4" w:space="0" w:color="001D77"/>
              <w:left w:val="single" w:sz="4" w:space="0" w:color="001D77"/>
              <w:bottom w:val="single" w:sz="4" w:space="0" w:color="001D77"/>
              <w:right w:val="single" w:sz="4" w:space="0" w:color="001D77"/>
            </w:tcBorders>
            <w:vAlign w:val="center"/>
          </w:tcPr>
          <w:p w14:paraId="2ECA73E1" w14:textId="7B3BA995"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3,4</w:t>
            </w:r>
          </w:p>
        </w:tc>
        <w:tc>
          <w:tcPr>
            <w:tcW w:w="924" w:type="dxa"/>
            <w:tcBorders>
              <w:top w:val="single" w:sz="4" w:space="0" w:color="001D77"/>
              <w:left w:val="single" w:sz="4" w:space="0" w:color="001D77"/>
              <w:bottom w:val="single" w:sz="4" w:space="0" w:color="001D77"/>
              <w:right w:val="single" w:sz="4" w:space="0" w:color="001D77"/>
            </w:tcBorders>
            <w:vAlign w:val="center"/>
          </w:tcPr>
          <w:p w14:paraId="27CC52F6" w14:textId="16B6A9A6"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5,7</w:t>
            </w:r>
          </w:p>
        </w:tc>
        <w:tc>
          <w:tcPr>
            <w:tcW w:w="959" w:type="dxa"/>
            <w:tcBorders>
              <w:top w:val="single" w:sz="4" w:space="0" w:color="001D77"/>
              <w:left w:val="single" w:sz="4" w:space="0" w:color="001D77"/>
              <w:bottom w:val="single" w:sz="4" w:space="0" w:color="001D77"/>
              <w:right w:val="single" w:sz="4" w:space="0" w:color="001D77"/>
            </w:tcBorders>
            <w:vAlign w:val="center"/>
          </w:tcPr>
          <w:p w14:paraId="64976123" w14:textId="57259089"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4,3</w:t>
            </w:r>
          </w:p>
        </w:tc>
        <w:tc>
          <w:tcPr>
            <w:tcW w:w="952" w:type="dxa"/>
            <w:tcBorders>
              <w:top w:val="single" w:sz="4" w:space="0" w:color="001D77"/>
              <w:left w:val="single" w:sz="4" w:space="0" w:color="001D77"/>
              <w:bottom w:val="single" w:sz="4" w:space="0" w:color="001D77"/>
              <w:right w:val="single" w:sz="4" w:space="0" w:color="001D77"/>
            </w:tcBorders>
            <w:vAlign w:val="center"/>
          </w:tcPr>
          <w:p w14:paraId="1E765748" w14:textId="061BD572"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6,8</w:t>
            </w:r>
          </w:p>
        </w:tc>
        <w:tc>
          <w:tcPr>
            <w:tcW w:w="955" w:type="dxa"/>
            <w:tcBorders>
              <w:top w:val="single" w:sz="4" w:space="0" w:color="001D77"/>
              <w:left w:val="single" w:sz="4" w:space="0" w:color="001D77"/>
              <w:bottom w:val="single" w:sz="4" w:space="0" w:color="001D77"/>
              <w:right w:val="nil"/>
            </w:tcBorders>
            <w:vAlign w:val="center"/>
          </w:tcPr>
          <w:p w14:paraId="3CFF1749" w14:textId="24DA1558"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2,0</w:t>
            </w:r>
          </w:p>
        </w:tc>
      </w:tr>
      <w:tr w:rsidR="00D33C35" w:rsidRPr="0059047B" w14:paraId="08F002BE" w14:textId="77777777" w:rsidTr="00B33839">
        <w:tc>
          <w:tcPr>
            <w:tcW w:w="2552" w:type="dxa"/>
            <w:tcBorders>
              <w:top w:val="single" w:sz="2" w:space="0" w:color="001D77"/>
              <w:left w:val="nil"/>
              <w:bottom w:val="single" w:sz="2" w:space="0" w:color="001D77"/>
              <w:right w:val="single" w:sz="2" w:space="0" w:color="001D77"/>
            </w:tcBorders>
            <w:vAlign w:val="center"/>
          </w:tcPr>
          <w:p w14:paraId="59390C09" w14:textId="77777777" w:rsidR="00D33C35" w:rsidRPr="00CB7F9D" w:rsidRDefault="00D33C35" w:rsidP="00D33C35">
            <w:pPr>
              <w:spacing w:before="40" w:after="40" w:line="259" w:lineRule="auto"/>
              <w:rPr>
                <w:rFonts w:ascii="Fira Sans" w:hAnsi="Fira Sans" w:cs="Fira Sans"/>
                <w:color w:val="000000"/>
                <w:sz w:val="12"/>
                <w:szCs w:val="12"/>
              </w:rPr>
            </w:pPr>
            <w:proofErr w:type="spellStart"/>
            <w:r w:rsidRPr="00CB7F9D">
              <w:rPr>
                <w:rFonts w:ascii="Fira Sans" w:hAnsi="Fira Sans" w:cs="Fira Sans"/>
                <w:color w:val="000000"/>
                <w:sz w:val="12"/>
                <w:szCs w:val="12"/>
              </w:rPr>
              <w:t>computer</w:t>
            </w:r>
            <w:proofErr w:type="spellEnd"/>
            <w:r w:rsidRPr="00CB7F9D">
              <w:rPr>
                <w:rFonts w:ascii="Fira Sans" w:hAnsi="Fira Sans" w:cs="Fira Sans"/>
                <w:color w:val="000000"/>
                <w:sz w:val="12"/>
                <w:szCs w:val="12"/>
              </w:rPr>
              <w:t xml:space="preserve"> a</w:t>
            </w:r>
            <w:r>
              <w:rPr>
                <w:rFonts w:ascii="Fira Sans" w:hAnsi="Fira Sans" w:cs="Fira Sans"/>
                <w:color w:val="000000"/>
                <w:sz w:val="12"/>
                <w:szCs w:val="12"/>
              </w:rPr>
              <w:t xml:space="preserve">nd </w:t>
            </w:r>
            <w:proofErr w:type="spellStart"/>
            <w:r>
              <w:rPr>
                <w:rFonts w:ascii="Fira Sans" w:hAnsi="Fira Sans" w:cs="Fira Sans"/>
                <w:color w:val="000000"/>
                <w:sz w:val="12"/>
                <w:szCs w:val="12"/>
              </w:rPr>
              <w:t>telecommunications</w:t>
            </w:r>
            <w:proofErr w:type="spellEnd"/>
            <w:r>
              <w:rPr>
                <w:rFonts w:ascii="Fira Sans" w:hAnsi="Fira Sans" w:cs="Fira Sans"/>
                <w:color w:val="000000"/>
                <w:sz w:val="12"/>
                <w:szCs w:val="12"/>
              </w:rPr>
              <w:t xml:space="preserve"> </w:t>
            </w:r>
            <w:proofErr w:type="spellStart"/>
            <w:r>
              <w:rPr>
                <w:rFonts w:ascii="Fira Sans" w:hAnsi="Fira Sans" w:cs="Fira Sans"/>
                <w:color w:val="000000"/>
                <w:sz w:val="12"/>
                <w:szCs w:val="12"/>
              </w:rPr>
              <w:t>equipment</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7C8FA31C" w14:textId="6C11A01C"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16,1</w:t>
            </w:r>
          </w:p>
        </w:tc>
        <w:tc>
          <w:tcPr>
            <w:tcW w:w="907" w:type="dxa"/>
            <w:tcBorders>
              <w:top w:val="single" w:sz="4" w:space="0" w:color="001D77"/>
              <w:left w:val="single" w:sz="4" w:space="0" w:color="001D77"/>
              <w:bottom w:val="single" w:sz="4" w:space="0" w:color="001D77"/>
              <w:right w:val="single" w:sz="4" w:space="0" w:color="001D77"/>
            </w:tcBorders>
            <w:vAlign w:val="center"/>
          </w:tcPr>
          <w:p w14:paraId="2D717451" w14:textId="3AC2BE5D"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11,8</w:t>
            </w:r>
          </w:p>
        </w:tc>
        <w:tc>
          <w:tcPr>
            <w:tcW w:w="924" w:type="dxa"/>
            <w:tcBorders>
              <w:top w:val="single" w:sz="4" w:space="0" w:color="001D77"/>
              <w:left w:val="single" w:sz="4" w:space="0" w:color="001D77"/>
              <w:bottom w:val="single" w:sz="4" w:space="0" w:color="001D77"/>
              <w:right w:val="single" w:sz="4" w:space="0" w:color="001D77"/>
            </w:tcBorders>
            <w:vAlign w:val="center"/>
          </w:tcPr>
          <w:p w14:paraId="748806BD" w14:textId="18A3C1A5"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14,1</w:t>
            </w:r>
          </w:p>
        </w:tc>
        <w:tc>
          <w:tcPr>
            <w:tcW w:w="959" w:type="dxa"/>
            <w:tcBorders>
              <w:top w:val="single" w:sz="4" w:space="0" w:color="001D77"/>
              <w:left w:val="single" w:sz="4" w:space="0" w:color="001D77"/>
              <w:bottom w:val="single" w:sz="4" w:space="0" w:color="001D77"/>
              <w:right w:val="single" w:sz="4" w:space="0" w:color="001D77"/>
            </w:tcBorders>
            <w:vAlign w:val="center"/>
          </w:tcPr>
          <w:p w14:paraId="21776D29" w14:textId="44F86544"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16,8</w:t>
            </w:r>
          </w:p>
        </w:tc>
        <w:tc>
          <w:tcPr>
            <w:tcW w:w="952" w:type="dxa"/>
            <w:tcBorders>
              <w:top w:val="single" w:sz="4" w:space="0" w:color="001D77"/>
              <w:left w:val="single" w:sz="4" w:space="0" w:color="001D77"/>
              <w:bottom w:val="single" w:sz="4" w:space="0" w:color="001D77"/>
              <w:right w:val="single" w:sz="4" w:space="0" w:color="001D77"/>
            </w:tcBorders>
            <w:vAlign w:val="center"/>
          </w:tcPr>
          <w:p w14:paraId="7DA371F7" w14:textId="4094EC30"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17,5</w:t>
            </w:r>
          </w:p>
        </w:tc>
        <w:tc>
          <w:tcPr>
            <w:tcW w:w="955" w:type="dxa"/>
            <w:tcBorders>
              <w:top w:val="single" w:sz="4" w:space="0" w:color="001D77"/>
              <w:left w:val="single" w:sz="4" w:space="0" w:color="001D77"/>
              <w:bottom w:val="single" w:sz="4" w:space="0" w:color="001D77"/>
              <w:right w:val="nil"/>
            </w:tcBorders>
            <w:vAlign w:val="center"/>
          </w:tcPr>
          <w:p w14:paraId="02581A27" w14:textId="26CBB939"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12,2</w:t>
            </w:r>
          </w:p>
        </w:tc>
      </w:tr>
      <w:tr w:rsidR="00D33C35" w:rsidRPr="0059047B" w14:paraId="7B72F975" w14:textId="77777777" w:rsidTr="00B33839">
        <w:tc>
          <w:tcPr>
            <w:tcW w:w="2552" w:type="dxa"/>
            <w:tcBorders>
              <w:top w:val="single" w:sz="2" w:space="0" w:color="001D77"/>
              <w:left w:val="nil"/>
              <w:bottom w:val="single" w:sz="2" w:space="0" w:color="001D77"/>
              <w:right w:val="single" w:sz="2" w:space="0" w:color="001D77"/>
            </w:tcBorders>
            <w:vAlign w:val="center"/>
          </w:tcPr>
          <w:p w14:paraId="7AA5EBD1" w14:textId="77777777" w:rsidR="00D33C35" w:rsidRPr="00CB7F9D" w:rsidRDefault="00D33C35" w:rsidP="00D33C35">
            <w:pPr>
              <w:spacing w:before="40" w:after="40" w:line="259" w:lineRule="auto"/>
              <w:rPr>
                <w:rFonts w:ascii="Fira Sans" w:hAnsi="Fira Sans" w:cs="Fira Sans"/>
                <w:color w:val="000000"/>
                <w:sz w:val="12"/>
                <w:szCs w:val="12"/>
                <w:lang w:val="en-US"/>
              </w:rPr>
            </w:pPr>
            <w:r w:rsidRPr="00CB7F9D">
              <w:rPr>
                <w:rFonts w:ascii="Fira Sans" w:hAnsi="Fira Sans" w:cs="Fira Sans"/>
                <w:color w:val="000000"/>
                <w:sz w:val="12"/>
                <w:szCs w:val="12"/>
                <w:lang w:val="en-US"/>
              </w:rPr>
              <w:t>R&amp;D (research and experimental development)</w:t>
            </w:r>
          </w:p>
        </w:tc>
        <w:tc>
          <w:tcPr>
            <w:tcW w:w="847" w:type="dxa"/>
            <w:tcBorders>
              <w:top w:val="single" w:sz="4" w:space="0" w:color="001D77"/>
              <w:left w:val="single" w:sz="2" w:space="0" w:color="001D77"/>
              <w:bottom w:val="single" w:sz="4" w:space="0" w:color="001D77"/>
              <w:right w:val="single" w:sz="4" w:space="0" w:color="001D77"/>
            </w:tcBorders>
            <w:vAlign w:val="center"/>
          </w:tcPr>
          <w:p w14:paraId="4A54BBFC" w14:textId="03202359"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15,7</w:t>
            </w:r>
          </w:p>
        </w:tc>
        <w:tc>
          <w:tcPr>
            <w:tcW w:w="907" w:type="dxa"/>
            <w:tcBorders>
              <w:top w:val="single" w:sz="4" w:space="0" w:color="001D77"/>
              <w:left w:val="single" w:sz="4" w:space="0" w:color="001D77"/>
              <w:bottom w:val="single" w:sz="4" w:space="0" w:color="001D77"/>
              <w:right w:val="single" w:sz="4" w:space="0" w:color="001D77"/>
            </w:tcBorders>
            <w:vAlign w:val="center"/>
          </w:tcPr>
          <w:p w14:paraId="2FBC820C" w14:textId="191E3880"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2,4</w:t>
            </w:r>
          </w:p>
        </w:tc>
        <w:tc>
          <w:tcPr>
            <w:tcW w:w="924" w:type="dxa"/>
            <w:tcBorders>
              <w:top w:val="single" w:sz="4" w:space="0" w:color="001D77"/>
              <w:left w:val="single" w:sz="4" w:space="0" w:color="001D77"/>
              <w:bottom w:val="single" w:sz="4" w:space="0" w:color="001D77"/>
              <w:right w:val="single" w:sz="4" w:space="0" w:color="001D77"/>
            </w:tcBorders>
            <w:vAlign w:val="center"/>
          </w:tcPr>
          <w:p w14:paraId="6DD5D57B" w14:textId="04388D3D"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5,1</w:t>
            </w:r>
          </w:p>
        </w:tc>
        <w:tc>
          <w:tcPr>
            <w:tcW w:w="959" w:type="dxa"/>
            <w:tcBorders>
              <w:top w:val="single" w:sz="4" w:space="0" w:color="001D77"/>
              <w:left w:val="single" w:sz="4" w:space="0" w:color="001D77"/>
              <w:bottom w:val="single" w:sz="4" w:space="0" w:color="001D77"/>
              <w:right w:val="single" w:sz="4" w:space="0" w:color="001D77"/>
            </w:tcBorders>
            <w:vAlign w:val="center"/>
          </w:tcPr>
          <w:p w14:paraId="3F6BC8B1" w14:textId="72479CDA"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2,5</w:t>
            </w:r>
          </w:p>
        </w:tc>
        <w:tc>
          <w:tcPr>
            <w:tcW w:w="952" w:type="dxa"/>
            <w:tcBorders>
              <w:top w:val="single" w:sz="4" w:space="0" w:color="001D77"/>
              <w:left w:val="single" w:sz="4" w:space="0" w:color="001D77"/>
              <w:bottom w:val="single" w:sz="4" w:space="0" w:color="001D77"/>
              <w:right w:val="single" w:sz="4" w:space="0" w:color="001D77"/>
            </w:tcBorders>
            <w:vAlign w:val="center"/>
          </w:tcPr>
          <w:p w14:paraId="24FF15A1" w14:textId="3C1F10F6"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w:t>
            </w:r>
          </w:p>
        </w:tc>
        <w:tc>
          <w:tcPr>
            <w:tcW w:w="955" w:type="dxa"/>
            <w:tcBorders>
              <w:top w:val="single" w:sz="4" w:space="0" w:color="001D77"/>
              <w:left w:val="single" w:sz="4" w:space="0" w:color="001D77"/>
              <w:bottom w:val="single" w:sz="4" w:space="0" w:color="001D77"/>
              <w:right w:val="nil"/>
            </w:tcBorders>
            <w:vAlign w:val="center"/>
          </w:tcPr>
          <w:p w14:paraId="68ED8778" w14:textId="6EF23FE6"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0,6</w:t>
            </w:r>
          </w:p>
        </w:tc>
      </w:tr>
      <w:tr w:rsidR="00D33C35" w:rsidRPr="0059047B" w14:paraId="31051CCD" w14:textId="77777777" w:rsidTr="00B33839">
        <w:tc>
          <w:tcPr>
            <w:tcW w:w="2552" w:type="dxa"/>
            <w:tcBorders>
              <w:top w:val="single" w:sz="2" w:space="0" w:color="001D77"/>
              <w:left w:val="nil"/>
              <w:bottom w:val="single" w:sz="2" w:space="0" w:color="001D77"/>
              <w:right w:val="single" w:sz="2" w:space="0" w:color="001D77"/>
            </w:tcBorders>
            <w:vAlign w:val="center"/>
          </w:tcPr>
          <w:p w14:paraId="04D8E8CE" w14:textId="77777777" w:rsidR="00D33C35" w:rsidRPr="00CB7F9D" w:rsidRDefault="00D33C35" w:rsidP="00D33C35">
            <w:pPr>
              <w:spacing w:before="40" w:after="40" w:line="259" w:lineRule="auto"/>
              <w:rPr>
                <w:rFonts w:ascii="Fira Sans" w:hAnsi="Fira Sans" w:cs="Fira Sans"/>
                <w:color w:val="000000"/>
                <w:sz w:val="12"/>
                <w:szCs w:val="12"/>
                <w:lang w:val="en-US"/>
              </w:rPr>
            </w:pPr>
            <w:r w:rsidRPr="00CB7F9D">
              <w:rPr>
                <w:rFonts w:ascii="Fira Sans" w:hAnsi="Fira Sans" w:cs="Fira Sans"/>
                <w:color w:val="000000"/>
                <w:sz w:val="12"/>
                <w:szCs w:val="12"/>
                <w:lang w:val="en-US"/>
              </w:rPr>
              <w:t>machinery, technical equipment and tools</w:t>
            </w:r>
          </w:p>
        </w:tc>
        <w:tc>
          <w:tcPr>
            <w:tcW w:w="847" w:type="dxa"/>
            <w:tcBorders>
              <w:top w:val="single" w:sz="4" w:space="0" w:color="001D77"/>
              <w:left w:val="single" w:sz="2" w:space="0" w:color="001D77"/>
              <w:bottom w:val="single" w:sz="4" w:space="0" w:color="001D77"/>
              <w:right w:val="single" w:sz="4" w:space="0" w:color="001D77"/>
            </w:tcBorders>
            <w:vAlign w:val="center"/>
          </w:tcPr>
          <w:p w14:paraId="1067DE83" w14:textId="7C52BB99"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75,8</w:t>
            </w:r>
          </w:p>
        </w:tc>
        <w:tc>
          <w:tcPr>
            <w:tcW w:w="907" w:type="dxa"/>
            <w:tcBorders>
              <w:top w:val="single" w:sz="4" w:space="0" w:color="001D77"/>
              <w:left w:val="single" w:sz="4" w:space="0" w:color="001D77"/>
              <w:bottom w:val="single" w:sz="4" w:space="0" w:color="001D77"/>
              <w:right w:val="single" w:sz="4" w:space="0" w:color="001D77"/>
            </w:tcBorders>
            <w:vAlign w:val="center"/>
          </w:tcPr>
          <w:p w14:paraId="7BCFF97D" w14:textId="01028D03"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40,1</w:t>
            </w:r>
          </w:p>
        </w:tc>
        <w:tc>
          <w:tcPr>
            <w:tcW w:w="924" w:type="dxa"/>
            <w:tcBorders>
              <w:top w:val="single" w:sz="4" w:space="0" w:color="001D77"/>
              <w:left w:val="single" w:sz="4" w:space="0" w:color="001D77"/>
              <w:bottom w:val="single" w:sz="4" w:space="0" w:color="001D77"/>
              <w:right w:val="single" w:sz="4" w:space="0" w:color="001D77"/>
            </w:tcBorders>
            <w:vAlign w:val="center"/>
          </w:tcPr>
          <w:p w14:paraId="74A32F90" w14:textId="41623DF6"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22,9</w:t>
            </w:r>
          </w:p>
        </w:tc>
        <w:tc>
          <w:tcPr>
            <w:tcW w:w="959" w:type="dxa"/>
            <w:tcBorders>
              <w:top w:val="single" w:sz="4" w:space="0" w:color="001D77"/>
              <w:left w:val="single" w:sz="4" w:space="0" w:color="001D77"/>
              <w:bottom w:val="single" w:sz="4" w:space="0" w:color="001D77"/>
              <w:right w:val="single" w:sz="4" w:space="0" w:color="001D77"/>
            </w:tcBorders>
            <w:vAlign w:val="center"/>
          </w:tcPr>
          <w:p w14:paraId="33648A98" w14:textId="3FEBC6BC"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23,3</w:t>
            </w:r>
          </w:p>
        </w:tc>
        <w:tc>
          <w:tcPr>
            <w:tcW w:w="952" w:type="dxa"/>
            <w:tcBorders>
              <w:top w:val="single" w:sz="4" w:space="0" w:color="001D77"/>
              <w:left w:val="single" w:sz="4" w:space="0" w:color="001D77"/>
              <w:bottom w:val="single" w:sz="4" w:space="0" w:color="001D77"/>
              <w:right w:val="single" w:sz="4" w:space="0" w:color="001D77"/>
            </w:tcBorders>
            <w:vAlign w:val="center"/>
          </w:tcPr>
          <w:p w14:paraId="3325B69F" w14:textId="08B150D8"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28,1</w:t>
            </w:r>
          </w:p>
        </w:tc>
        <w:tc>
          <w:tcPr>
            <w:tcW w:w="955" w:type="dxa"/>
            <w:tcBorders>
              <w:top w:val="single" w:sz="4" w:space="0" w:color="001D77"/>
              <w:left w:val="single" w:sz="4" w:space="0" w:color="001D77"/>
              <w:bottom w:val="single" w:sz="4" w:space="0" w:color="001D77"/>
              <w:right w:val="nil"/>
            </w:tcBorders>
            <w:vAlign w:val="center"/>
          </w:tcPr>
          <w:p w14:paraId="48DBBD97" w14:textId="14306BAE"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27,7</w:t>
            </w:r>
          </w:p>
        </w:tc>
      </w:tr>
      <w:tr w:rsidR="00D33C35" w:rsidRPr="0059047B" w14:paraId="4DE6B1D7" w14:textId="77777777" w:rsidTr="00B33839">
        <w:tc>
          <w:tcPr>
            <w:tcW w:w="2552" w:type="dxa"/>
            <w:tcBorders>
              <w:top w:val="single" w:sz="2" w:space="0" w:color="001D77"/>
              <w:left w:val="nil"/>
              <w:bottom w:val="single" w:sz="2" w:space="0" w:color="001D77"/>
              <w:right w:val="single" w:sz="2" w:space="0" w:color="001D77"/>
            </w:tcBorders>
            <w:vAlign w:val="center"/>
          </w:tcPr>
          <w:p w14:paraId="2C2EC13C" w14:textId="77777777" w:rsidR="00D33C35" w:rsidRPr="0036077A" w:rsidRDefault="00D33C35" w:rsidP="00D33C35">
            <w:pPr>
              <w:spacing w:before="40" w:after="40" w:line="259" w:lineRule="auto"/>
              <w:rPr>
                <w:rFonts w:ascii="Fira Sans" w:hAnsi="Fira Sans" w:cs="Fira Sans"/>
                <w:color w:val="000000"/>
                <w:sz w:val="12"/>
                <w:szCs w:val="12"/>
              </w:rPr>
            </w:pPr>
            <w:r w:rsidRPr="00CB7F9D">
              <w:rPr>
                <w:rFonts w:ascii="Fira Sans" w:hAnsi="Fira Sans" w:cs="Fira Sans"/>
                <w:color w:val="000000"/>
                <w:sz w:val="12"/>
                <w:szCs w:val="12"/>
              </w:rPr>
              <w:t xml:space="preserve">land, </w:t>
            </w:r>
            <w:proofErr w:type="spellStart"/>
            <w:r w:rsidRPr="00CB7F9D">
              <w:rPr>
                <w:rFonts w:ascii="Fira Sans" w:hAnsi="Fira Sans" w:cs="Fira Sans"/>
                <w:color w:val="000000"/>
                <w:sz w:val="12"/>
                <w:szCs w:val="12"/>
              </w:rPr>
              <w:t>buildings</w:t>
            </w:r>
            <w:proofErr w:type="spellEnd"/>
            <w:r w:rsidRPr="00CB7F9D">
              <w:rPr>
                <w:rFonts w:ascii="Fira Sans" w:hAnsi="Fira Sans" w:cs="Fira Sans"/>
                <w:color w:val="000000"/>
                <w:sz w:val="12"/>
                <w:szCs w:val="12"/>
              </w:rPr>
              <w:t xml:space="preserve"> and </w:t>
            </w:r>
            <w:proofErr w:type="spellStart"/>
            <w:r w:rsidRPr="00CB7F9D">
              <w:rPr>
                <w:rFonts w:ascii="Fira Sans" w:hAnsi="Fira Sans" w:cs="Fira Sans"/>
                <w:color w:val="000000"/>
                <w:sz w:val="12"/>
                <w:szCs w:val="12"/>
              </w:rPr>
              <w:t>structures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18B7EFB1" w14:textId="26A72DFE"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19,4</w:t>
            </w:r>
          </w:p>
        </w:tc>
        <w:tc>
          <w:tcPr>
            <w:tcW w:w="907" w:type="dxa"/>
            <w:tcBorders>
              <w:top w:val="single" w:sz="4" w:space="0" w:color="001D77"/>
              <w:left w:val="single" w:sz="4" w:space="0" w:color="001D77"/>
              <w:bottom w:val="single" w:sz="4" w:space="0" w:color="001D77"/>
              <w:right w:val="single" w:sz="4" w:space="0" w:color="001D77"/>
            </w:tcBorders>
            <w:vAlign w:val="center"/>
          </w:tcPr>
          <w:p w14:paraId="63732B6C" w14:textId="60916631"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13,1</w:t>
            </w:r>
          </w:p>
        </w:tc>
        <w:tc>
          <w:tcPr>
            <w:tcW w:w="924" w:type="dxa"/>
            <w:tcBorders>
              <w:top w:val="single" w:sz="4" w:space="0" w:color="001D77"/>
              <w:left w:val="single" w:sz="4" w:space="0" w:color="001D77"/>
              <w:bottom w:val="single" w:sz="4" w:space="0" w:color="001D77"/>
              <w:right w:val="single" w:sz="4" w:space="0" w:color="001D77"/>
            </w:tcBorders>
            <w:vAlign w:val="center"/>
          </w:tcPr>
          <w:p w14:paraId="5455AB12" w14:textId="394E992D"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13,6</w:t>
            </w:r>
          </w:p>
        </w:tc>
        <w:tc>
          <w:tcPr>
            <w:tcW w:w="959" w:type="dxa"/>
            <w:tcBorders>
              <w:top w:val="single" w:sz="4" w:space="0" w:color="001D77"/>
              <w:left w:val="single" w:sz="4" w:space="0" w:color="001D77"/>
              <w:bottom w:val="single" w:sz="4" w:space="0" w:color="001D77"/>
              <w:right w:val="single" w:sz="4" w:space="0" w:color="001D77"/>
            </w:tcBorders>
            <w:vAlign w:val="center"/>
          </w:tcPr>
          <w:p w14:paraId="7590AD66" w14:textId="05C6A39D"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23,1</w:t>
            </w:r>
          </w:p>
        </w:tc>
        <w:tc>
          <w:tcPr>
            <w:tcW w:w="952" w:type="dxa"/>
            <w:tcBorders>
              <w:top w:val="single" w:sz="4" w:space="0" w:color="001D77"/>
              <w:left w:val="single" w:sz="4" w:space="0" w:color="001D77"/>
              <w:bottom w:val="single" w:sz="4" w:space="0" w:color="001D77"/>
              <w:right w:val="single" w:sz="4" w:space="0" w:color="001D77"/>
            </w:tcBorders>
            <w:vAlign w:val="center"/>
          </w:tcPr>
          <w:p w14:paraId="4A59166B" w14:textId="257471C7"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15,0</w:t>
            </w:r>
          </w:p>
        </w:tc>
        <w:tc>
          <w:tcPr>
            <w:tcW w:w="955" w:type="dxa"/>
            <w:tcBorders>
              <w:top w:val="single" w:sz="4" w:space="0" w:color="001D77"/>
              <w:left w:val="single" w:sz="4" w:space="0" w:color="001D77"/>
              <w:bottom w:val="single" w:sz="4" w:space="0" w:color="001D77"/>
              <w:right w:val="nil"/>
            </w:tcBorders>
            <w:vAlign w:val="center"/>
          </w:tcPr>
          <w:p w14:paraId="56BDE428" w14:textId="7DB4E1DD"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14,6</w:t>
            </w:r>
          </w:p>
        </w:tc>
      </w:tr>
      <w:tr w:rsidR="00D33C35" w:rsidRPr="0059047B" w14:paraId="6E11DB69" w14:textId="77777777" w:rsidTr="00B33839">
        <w:tc>
          <w:tcPr>
            <w:tcW w:w="2552" w:type="dxa"/>
            <w:tcBorders>
              <w:top w:val="single" w:sz="2" w:space="0" w:color="001D77"/>
              <w:left w:val="nil"/>
              <w:bottom w:val="single" w:sz="2" w:space="0" w:color="001D77"/>
              <w:right w:val="single" w:sz="2" w:space="0" w:color="001D77"/>
            </w:tcBorders>
            <w:vAlign w:val="center"/>
          </w:tcPr>
          <w:p w14:paraId="264160BF" w14:textId="77777777" w:rsidR="00D33C35" w:rsidRPr="0036077A" w:rsidRDefault="00D33C35" w:rsidP="00D33C35">
            <w:pPr>
              <w:spacing w:before="40" w:after="40" w:line="259" w:lineRule="auto"/>
              <w:rPr>
                <w:rFonts w:ascii="Fira Sans" w:hAnsi="Fira Sans" w:cs="Fira Sans"/>
                <w:color w:val="000000"/>
                <w:sz w:val="12"/>
                <w:szCs w:val="12"/>
              </w:rPr>
            </w:pPr>
            <w:proofErr w:type="spellStart"/>
            <w:r w:rsidRPr="00CB7F9D">
              <w:rPr>
                <w:rFonts w:ascii="Fira Sans" w:hAnsi="Fira Sans" w:cs="Fira Sans"/>
                <w:color w:val="000000"/>
                <w:sz w:val="12"/>
                <w:szCs w:val="12"/>
              </w:rPr>
              <w:t>means</w:t>
            </w:r>
            <w:proofErr w:type="spellEnd"/>
            <w:r w:rsidRPr="00CB7F9D">
              <w:rPr>
                <w:rFonts w:ascii="Fira Sans" w:hAnsi="Fira Sans" w:cs="Fira Sans"/>
                <w:color w:val="000000"/>
                <w:sz w:val="12"/>
                <w:szCs w:val="12"/>
              </w:rPr>
              <w:t xml:space="preserve"> of transport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3529387C" w14:textId="717B84E0"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12,5</w:t>
            </w:r>
          </w:p>
        </w:tc>
        <w:tc>
          <w:tcPr>
            <w:tcW w:w="907" w:type="dxa"/>
            <w:tcBorders>
              <w:top w:val="single" w:sz="4" w:space="0" w:color="001D77"/>
              <w:left w:val="single" w:sz="4" w:space="0" w:color="001D77"/>
              <w:bottom w:val="single" w:sz="4" w:space="0" w:color="001D77"/>
              <w:right w:val="single" w:sz="4" w:space="0" w:color="001D77"/>
            </w:tcBorders>
            <w:vAlign w:val="center"/>
          </w:tcPr>
          <w:p w14:paraId="0968B043" w14:textId="2A0DFB95"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29,4</w:t>
            </w:r>
          </w:p>
        </w:tc>
        <w:tc>
          <w:tcPr>
            <w:tcW w:w="924" w:type="dxa"/>
            <w:tcBorders>
              <w:top w:val="single" w:sz="4" w:space="0" w:color="001D77"/>
              <w:left w:val="single" w:sz="4" w:space="0" w:color="001D77"/>
              <w:bottom w:val="single" w:sz="4" w:space="0" w:color="001D77"/>
              <w:right w:val="single" w:sz="4" w:space="0" w:color="001D77"/>
            </w:tcBorders>
            <w:vAlign w:val="center"/>
          </w:tcPr>
          <w:p w14:paraId="103EAB32" w14:textId="48F6AA09"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19,6</w:t>
            </w:r>
          </w:p>
        </w:tc>
        <w:tc>
          <w:tcPr>
            <w:tcW w:w="959" w:type="dxa"/>
            <w:tcBorders>
              <w:top w:val="single" w:sz="4" w:space="0" w:color="001D77"/>
              <w:left w:val="single" w:sz="4" w:space="0" w:color="001D77"/>
              <w:bottom w:val="single" w:sz="4" w:space="0" w:color="001D77"/>
              <w:right w:val="single" w:sz="4" w:space="0" w:color="001D77"/>
            </w:tcBorders>
            <w:vAlign w:val="center"/>
          </w:tcPr>
          <w:p w14:paraId="4F3A6120" w14:textId="4899A695"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9,4</w:t>
            </w:r>
          </w:p>
        </w:tc>
        <w:tc>
          <w:tcPr>
            <w:tcW w:w="952" w:type="dxa"/>
            <w:tcBorders>
              <w:top w:val="single" w:sz="4" w:space="0" w:color="001D77"/>
              <w:left w:val="single" w:sz="4" w:space="0" w:color="001D77"/>
              <w:bottom w:val="single" w:sz="4" w:space="0" w:color="001D77"/>
              <w:right w:val="single" w:sz="4" w:space="0" w:color="001D77"/>
            </w:tcBorders>
            <w:vAlign w:val="center"/>
          </w:tcPr>
          <w:p w14:paraId="0DACD8CD" w14:textId="78FE3497"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48,7</w:t>
            </w:r>
          </w:p>
        </w:tc>
        <w:tc>
          <w:tcPr>
            <w:tcW w:w="955" w:type="dxa"/>
            <w:tcBorders>
              <w:top w:val="single" w:sz="4" w:space="0" w:color="001D77"/>
              <w:left w:val="single" w:sz="4" w:space="0" w:color="001D77"/>
              <w:bottom w:val="single" w:sz="4" w:space="0" w:color="001D77"/>
              <w:right w:val="nil"/>
            </w:tcBorders>
            <w:vAlign w:val="center"/>
          </w:tcPr>
          <w:p w14:paraId="3B05F196" w14:textId="39C1981C"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5,7</w:t>
            </w:r>
          </w:p>
        </w:tc>
      </w:tr>
      <w:tr w:rsidR="00D33C35" w:rsidRPr="0059047B" w14:paraId="55600902" w14:textId="77777777" w:rsidTr="00B33839">
        <w:tc>
          <w:tcPr>
            <w:tcW w:w="2552" w:type="dxa"/>
            <w:tcBorders>
              <w:top w:val="single" w:sz="2" w:space="0" w:color="001D77"/>
              <w:left w:val="nil"/>
              <w:bottom w:val="single" w:sz="2" w:space="0" w:color="001D77"/>
              <w:right w:val="single" w:sz="2" w:space="0" w:color="001D77"/>
            </w:tcBorders>
            <w:vAlign w:val="center"/>
          </w:tcPr>
          <w:p w14:paraId="3E1B35C5" w14:textId="77777777" w:rsidR="00D33C35" w:rsidRPr="0036077A" w:rsidRDefault="00D33C35" w:rsidP="00D33C35">
            <w:pPr>
              <w:spacing w:before="40" w:after="40" w:line="259" w:lineRule="auto"/>
              <w:rPr>
                <w:rFonts w:ascii="Fira Sans" w:hAnsi="Fira Sans" w:cs="Fira Sans"/>
                <w:color w:val="000000"/>
                <w:sz w:val="12"/>
                <w:szCs w:val="12"/>
              </w:rPr>
            </w:pPr>
            <w:r w:rsidRPr="00CB7F9D">
              <w:rPr>
                <w:rFonts w:ascii="Fira Sans" w:hAnsi="Fira Sans" w:cs="Fira Sans"/>
                <w:color w:val="000000"/>
                <w:sz w:val="12"/>
                <w:szCs w:val="12"/>
              </w:rPr>
              <w:t xml:space="preserve">no investment </w:t>
            </w:r>
            <w:proofErr w:type="spellStart"/>
            <w:r w:rsidRPr="00CB7F9D">
              <w:rPr>
                <w:rFonts w:ascii="Fira Sans" w:hAnsi="Fira Sans" w:cs="Fira Sans"/>
                <w:color w:val="000000"/>
                <w:sz w:val="12"/>
                <w:szCs w:val="12"/>
              </w:rPr>
              <w:t>plans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34EA8C53" w14:textId="250B669A"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11,6</w:t>
            </w:r>
          </w:p>
        </w:tc>
        <w:tc>
          <w:tcPr>
            <w:tcW w:w="907" w:type="dxa"/>
            <w:tcBorders>
              <w:top w:val="single" w:sz="4" w:space="0" w:color="001D77"/>
              <w:left w:val="single" w:sz="4" w:space="0" w:color="001D77"/>
              <w:bottom w:val="single" w:sz="4" w:space="0" w:color="001D77"/>
              <w:right w:val="single" w:sz="4" w:space="0" w:color="001D77"/>
            </w:tcBorders>
            <w:vAlign w:val="center"/>
          </w:tcPr>
          <w:p w14:paraId="25162A1D" w14:textId="63AD61F6"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39,8</w:t>
            </w:r>
          </w:p>
        </w:tc>
        <w:tc>
          <w:tcPr>
            <w:tcW w:w="924" w:type="dxa"/>
            <w:tcBorders>
              <w:top w:val="single" w:sz="4" w:space="0" w:color="001D77"/>
              <w:left w:val="single" w:sz="4" w:space="0" w:color="001D77"/>
              <w:bottom w:val="single" w:sz="4" w:space="0" w:color="001D77"/>
              <w:right w:val="single" w:sz="4" w:space="0" w:color="001D77"/>
            </w:tcBorders>
            <w:vAlign w:val="center"/>
          </w:tcPr>
          <w:p w14:paraId="5E5A6BD5" w14:textId="02AA28CC"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39,1</w:t>
            </w:r>
          </w:p>
        </w:tc>
        <w:tc>
          <w:tcPr>
            <w:tcW w:w="959" w:type="dxa"/>
            <w:tcBorders>
              <w:top w:val="single" w:sz="4" w:space="0" w:color="001D77"/>
              <w:left w:val="single" w:sz="4" w:space="0" w:color="001D77"/>
              <w:bottom w:val="single" w:sz="4" w:space="0" w:color="001D77"/>
              <w:right w:val="single" w:sz="4" w:space="0" w:color="001D77"/>
            </w:tcBorders>
            <w:vAlign w:val="center"/>
          </w:tcPr>
          <w:p w14:paraId="4DE7A74A" w14:textId="74FE67E1"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37,5</w:t>
            </w:r>
          </w:p>
        </w:tc>
        <w:tc>
          <w:tcPr>
            <w:tcW w:w="952" w:type="dxa"/>
            <w:tcBorders>
              <w:top w:val="single" w:sz="4" w:space="0" w:color="001D77"/>
              <w:left w:val="single" w:sz="4" w:space="0" w:color="001D77"/>
              <w:bottom w:val="single" w:sz="4" w:space="0" w:color="001D77"/>
              <w:right w:val="single" w:sz="4" w:space="0" w:color="001D77"/>
            </w:tcBorders>
            <w:vAlign w:val="center"/>
          </w:tcPr>
          <w:p w14:paraId="4B09A4B6" w14:textId="703753A4"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23,9</w:t>
            </w:r>
          </w:p>
        </w:tc>
        <w:tc>
          <w:tcPr>
            <w:tcW w:w="955" w:type="dxa"/>
            <w:tcBorders>
              <w:top w:val="single" w:sz="4" w:space="0" w:color="001D77"/>
              <w:left w:val="single" w:sz="4" w:space="0" w:color="001D77"/>
              <w:bottom w:val="single" w:sz="4" w:space="0" w:color="001D77"/>
              <w:right w:val="nil"/>
            </w:tcBorders>
            <w:vAlign w:val="center"/>
          </w:tcPr>
          <w:p w14:paraId="4C00CA5C" w14:textId="6AFE8C20"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49,0</w:t>
            </w:r>
          </w:p>
        </w:tc>
      </w:tr>
      <w:tr w:rsidR="00D33C35" w:rsidRPr="0059047B" w14:paraId="07D8D404" w14:textId="77777777" w:rsidTr="00B33839">
        <w:trPr>
          <w:trHeight w:val="170"/>
        </w:trPr>
        <w:tc>
          <w:tcPr>
            <w:tcW w:w="8096" w:type="dxa"/>
            <w:gridSpan w:val="7"/>
            <w:tcBorders>
              <w:top w:val="single" w:sz="2" w:space="0" w:color="001D77"/>
              <w:left w:val="nil"/>
              <w:bottom w:val="single" w:sz="4" w:space="0" w:color="C4CBF5"/>
              <w:right w:val="nil"/>
            </w:tcBorders>
            <w:shd w:val="clear" w:color="auto" w:fill="C4CBF5"/>
          </w:tcPr>
          <w:p w14:paraId="6046668B" w14:textId="77777777" w:rsidR="00D33C35" w:rsidRPr="00C75009" w:rsidRDefault="00D33C35" w:rsidP="00B33839">
            <w:pPr>
              <w:spacing w:line="240" w:lineRule="auto"/>
              <w:rPr>
                <w:rFonts w:ascii="Fira Sans" w:hAnsi="Fira Sans"/>
                <w:b/>
                <w:sz w:val="14"/>
                <w:szCs w:val="14"/>
              </w:rPr>
            </w:pPr>
          </w:p>
        </w:tc>
      </w:tr>
      <w:tr w:rsidR="00D33C35" w:rsidRPr="00D33C35" w14:paraId="53209FD9" w14:textId="77777777" w:rsidTr="00B33839">
        <w:tc>
          <w:tcPr>
            <w:tcW w:w="8096" w:type="dxa"/>
            <w:gridSpan w:val="7"/>
            <w:tcBorders>
              <w:top w:val="single" w:sz="4" w:space="0" w:color="C4CBF5"/>
              <w:left w:val="nil"/>
              <w:bottom w:val="single" w:sz="4" w:space="0" w:color="001D77"/>
              <w:right w:val="nil"/>
            </w:tcBorders>
          </w:tcPr>
          <w:p w14:paraId="244A580D" w14:textId="77777777" w:rsidR="00D33C35" w:rsidRPr="00AC7EEF" w:rsidRDefault="00D33C35" w:rsidP="00B33839">
            <w:pPr>
              <w:tabs>
                <w:tab w:val="left" w:pos="176"/>
              </w:tabs>
              <w:spacing w:before="60" w:after="60" w:line="259" w:lineRule="auto"/>
              <w:ind w:left="176" w:hanging="176"/>
              <w:rPr>
                <w:rFonts w:ascii="Fira Sans" w:hAnsi="Fira Sans"/>
                <w:sz w:val="14"/>
                <w:szCs w:val="14"/>
                <w:lang w:val="en-US"/>
              </w:rPr>
            </w:pPr>
            <w:r w:rsidRPr="00AC7EEF">
              <w:rPr>
                <w:rFonts w:ascii="Fira Sans" w:hAnsi="Fira Sans"/>
                <w:b/>
                <w:sz w:val="14"/>
                <w:szCs w:val="14"/>
                <w:lang w:val="en-US"/>
              </w:rPr>
              <w:t>6. Which of the following factors have the biggest impact on limiting of your company’s investments in the current year?</w:t>
            </w:r>
          </w:p>
        </w:tc>
      </w:tr>
      <w:tr w:rsidR="00D33C35" w:rsidRPr="0059047B" w14:paraId="3E36C63A" w14:textId="77777777" w:rsidTr="00B33839">
        <w:tc>
          <w:tcPr>
            <w:tcW w:w="2552" w:type="dxa"/>
            <w:tcBorders>
              <w:top w:val="single" w:sz="2" w:space="0" w:color="001D77"/>
              <w:left w:val="nil"/>
              <w:bottom w:val="single" w:sz="2" w:space="0" w:color="001D77"/>
              <w:right w:val="single" w:sz="2" w:space="0" w:color="001D77"/>
            </w:tcBorders>
            <w:vAlign w:val="center"/>
          </w:tcPr>
          <w:p w14:paraId="25A1195B" w14:textId="77777777" w:rsidR="00D33C35" w:rsidRPr="003A29E9" w:rsidRDefault="00D33C35" w:rsidP="00D33C35">
            <w:pPr>
              <w:autoSpaceDE w:val="0"/>
              <w:autoSpaceDN w:val="0"/>
              <w:adjustRightInd w:val="0"/>
              <w:spacing w:before="40" w:after="40" w:line="259" w:lineRule="auto"/>
              <w:rPr>
                <w:rFonts w:ascii="Fira Sans" w:hAnsi="Fira Sans" w:cs="Fira Sans"/>
                <w:color w:val="000000"/>
                <w:sz w:val="13"/>
                <w:szCs w:val="13"/>
                <w:lang w:val="en-US"/>
              </w:rPr>
            </w:pPr>
            <w:r w:rsidRPr="00B86E84">
              <w:rPr>
                <w:rFonts w:ascii="Fira Sans" w:hAnsi="Fira Sans"/>
                <w:sz w:val="12"/>
                <w:szCs w:val="12"/>
                <w:lang w:val="en-US"/>
              </w:rPr>
              <w:t>high costs of investments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30568383" w14:textId="2290A146"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55,1</w:t>
            </w:r>
          </w:p>
        </w:tc>
        <w:tc>
          <w:tcPr>
            <w:tcW w:w="907" w:type="dxa"/>
            <w:tcBorders>
              <w:top w:val="single" w:sz="4" w:space="0" w:color="001D77"/>
              <w:left w:val="single" w:sz="4" w:space="0" w:color="001D77"/>
              <w:bottom w:val="single" w:sz="4" w:space="0" w:color="001D77"/>
              <w:right w:val="single" w:sz="4" w:space="0" w:color="001D77"/>
            </w:tcBorders>
            <w:vAlign w:val="center"/>
          </w:tcPr>
          <w:p w14:paraId="02000F10" w14:textId="71B67A72"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49,6</w:t>
            </w:r>
          </w:p>
        </w:tc>
        <w:tc>
          <w:tcPr>
            <w:tcW w:w="924" w:type="dxa"/>
            <w:tcBorders>
              <w:top w:val="single" w:sz="4" w:space="0" w:color="001D77"/>
              <w:left w:val="single" w:sz="4" w:space="0" w:color="001D77"/>
              <w:bottom w:val="single" w:sz="4" w:space="0" w:color="001D77"/>
              <w:right w:val="single" w:sz="4" w:space="0" w:color="001D77"/>
            </w:tcBorders>
            <w:vAlign w:val="center"/>
          </w:tcPr>
          <w:p w14:paraId="574E7D74" w14:textId="6EF01387"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44,8</w:t>
            </w:r>
          </w:p>
        </w:tc>
        <w:tc>
          <w:tcPr>
            <w:tcW w:w="959" w:type="dxa"/>
            <w:tcBorders>
              <w:top w:val="single" w:sz="4" w:space="0" w:color="001D77"/>
              <w:left w:val="single" w:sz="4" w:space="0" w:color="001D77"/>
              <w:bottom w:val="single" w:sz="4" w:space="0" w:color="001D77"/>
              <w:right w:val="single" w:sz="4" w:space="0" w:color="001D77"/>
            </w:tcBorders>
            <w:vAlign w:val="center"/>
          </w:tcPr>
          <w:p w14:paraId="792F9E29" w14:textId="67D2E63A"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54,1</w:t>
            </w:r>
          </w:p>
        </w:tc>
        <w:tc>
          <w:tcPr>
            <w:tcW w:w="952" w:type="dxa"/>
            <w:tcBorders>
              <w:top w:val="single" w:sz="4" w:space="0" w:color="001D77"/>
              <w:left w:val="single" w:sz="4" w:space="0" w:color="001D77"/>
              <w:bottom w:val="single" w:sz="4" w:space="0" w:color="001D77"/>
              <w:right w:val="single" w:sz="4" w:space="0" w:color="001D77"/>
            </w:tcBorders>
            <w:vAlign w:val="center"/>
          </w:tcPr>
          <w:p w14:paraId="32D385A1" w14:textId="7C94D2BF"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52,9</w:t>
            </w:r>
          </w:p>
        </w:tc>
        <w:tc>
          <w:tcPr>
            <w:tcW w:w="955" w:type="dxa"/>
            <w:tcBorders>
              <w:top w:val="single" w:sz="4" w:space="0" w:color="001D77"/>
              <w:left w:val="single" w:sz="4" w:space="0" w:color="001D77"/>
              <w:bottom w:val="single" w:sz="4" w:space="0" w:color="001D77"/>
              <w:right w:val="nil"/>
            </w:tcBorders>
            <w:vAlign w:val="center"/>
          </w:tcPr>
          <w:p w14:paraId="77BA3957" w14:textId="020496F5"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50,2</w:t>
            </w:r>
          </w:p>
        </w:tc>
      </w:tr>
      <w:tr w:rsidR="00D33C35" w:rsidRPr="0059047B" w14:paraId="28806442" w14:textId="77777777" w:rsidTr="00B33839">
        <w:tc>
          <w:tcPr>
            <w:tcW w:w="2552" w:type="dxa"/>
            <w:tcBorders>
              <w:top w:val="single" w:sz="2" w:space="0" w:color="001D77"/>
              <w:left w:val="nil"/>
              <w:bottom w:val="single" w:sz="2" w:space="0" w:color="001D77"/>
              <w:right w:val="single" w:sz="2" w:space="0" w:color="001D77"/>
            </w:tcBorders>
            <w:vAlign w:val="center"/>
          </w:tcPr>
          <w:p w14:paraId="565F7037" w14:textId="77777777" w:rsidR="00D33C35" w:rsidRPr="00B86E84" w:rsidRDefault="00D33C35" w:rsidP="00D33C35">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difficulties in obtaining external sources of financing</w:t>
            </w:r>
          </w:p>
        </w:tc>
        <w:tc>
          <w:tcPr>
            <w:tcW w:w="847" w:type="dxa"/>
            <w:tcBorders>
              <w:top w:val="single" w:sz="4" w:space="0" w:color="001D77"/>
              <w:left w:val="single" w:sz="2" w:space="0" w:color="001D77"/>
              <w:bottom w:val="single" w:sz="4" w:space="0" w:color="001D77"/>
              <w:right w:val="single" w:sz="4" w:space="0" w:color="001D77"/>
            </w:tcBorders>
            <w:vAlign w:val="center"/>
          </w:tcPr>
          <w:p w14:paraId="2660E352" w14:textId="34B08227"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13,4</w:t>
            </w:r>
          </w:p>
        </w:tc>
        <w:tc>
          <w:tcPr>
            <w:tcW w:w="907" w:type="dxa"/>
            <w:tcBorders>
              <w:top w:val="single" w:sz="4" w:space="0" w:color="001D77"/>
              <w:left w:val="single" w:sz="4" w:space="0" w:color="001D77"/>
              <w:bottom w:val="single" w:sz="4" w:space="0" w:color="001D77"/>
              <w:right w:val="single" w:sz="4" w:space="0" w:color="001D77"/>
            </w:tcBorders>
            <w:vAlign w:val="center"/>
          </w:tcPr>
          <w:p w14:paraId="6DFD857F" w14:textId="608F040E"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14,8</w:t>
            </w:r>
          </w:p>
        </w:tc>
        <w:tc>
          <w:tcPr>
            <w:tcW w:w="924" w:type="dxa"/>
            <w:tcBorders>
              <w:top w:val="single" w:sz="4" w:space="0" w:color="001D77"/>
              <w:left w:val="single" w:sz="4" w:space="0" w:color="001D77"/>
              <w:bottom w:val="single" w:sz="4" w:space="0" w:color="001D77"/>
              <w:right w:val="single" w:sz="4" w:space="0" w:color="001D77"/>
            </w:tcBorders>
            <w:vAlign w:val="center"/>
          </w:tcPr>
          <w:p w14:paraId="31F748A2" w14:textId="0E4BEFC9"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9,8</w:t>
            </w:r>
          </w:p>
        </w:tc>
        <w:tc>
          <w:tcPr>
            <w:tcW w:w="959" w:type="dxa"/>
            <w:tcBorders>
              <w:top w:val="single" w:sz="4" w:space="0" w:color="001D77"/>
              <w:left w:val="single" w:sz="4" w:space="0" w:color="001D77"/>
              <w:bottom w:val="single" w:sz="4" w:space="0" w:color="001D77"/>
              <w:right w:val="single" w:sz="4" w:space="0" w:color="001D77"/>
            </w:tcBorders>
            <w:vAlign w:val="center"/>
          </w:tcPr>
          <w:p w14:paraId="76AA2D1D" w14:textId="6DCC57BD"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11,4</w:t>
            </w:r>
          </w:p>
        </w:tc>
        <w:tc>
          <w:tcPr>
            <w:tcW w:w="952" w:type="dxa"/>
            <w:tcBorders>
              <w:top w:val="single" w:sz="4" w:space="0" w:color="001D77"/>
              <w:left w:val="single" w:sz="4" w:space="0" w:color="001D77"/>
              <w:bottom w:val="single" w:sz="4" w:space="0" w:color="001D77"/>
              <w:right w:val="single" w:sz="4" w:space="0" w:color="001D77"/>
            </w:tcBorders>
            <w:vAlign w:val="center"/>
          </w:tcPr>
          <w:p w14:paraId="7991AF90" w14:textId="147B5AE2"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13,7</w:t>
            </w:r>
          </w:p>
        </w:tc>
        <w:tc>
          <w:tcPr>
            <w:tcW w:w="955" w:type="dxa"/>
            <w:tcBorders>
              <w:top w:val="single" w:sz="4" w:space="0" w:color="001D77"/>
              <w:left w:val="single" w:sz="4" w:space="0" w:color="001D77"/>
              <w:bottom w:val="single" w:sz="4" w:space="0" w:color="001D77"/>
              <w:right w:val="nil"/>
            </w:tcBorders>
            <w:vAlign w:val="center"/>
          </w:tcPr>
          <w:p w14:paraId="6509153B" w14:textId="30D6B6D4"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11,4</w:t>
            </w:r>
          </w:p>
        </w:tc>
      </w:tr>
      <w:tr w:rsidR="00D33C35" w:rsidRPr="0059047B" w14:paraId="51D91903" w14:textId="77777777" w:rsidTr="00B33839">
        <w:tc>
          <w:tcPr>
            <w:tcW w:w="2552" w:type="dxa"/>
            <w:tcBorders>
              <w:top w:val="single" w:sz="2" w:space="0" w:color="001D77"/>
              <w:left w:val="nil"/>
              <w:bottom w:val="single" w:sz="2" w:space="0" w:color="001D77"/>
              <w:right w:val="single" w:sz="2" w:space="0" w:color="001D77"/>
            </w:tcBorders>
            <w:vAlign w:val="center"/>
          </w:tcPr>
          <w:p w14:paraId="6092FA10" w14:textId="77777777" w:rsidR="00D33C35" w:rsidRPr="00B86E84" w:rsidRDefault="00D33C35" w:rsidP="00D33C35">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lengthy procedures for obtaining permission to invest</w:t>
            </w:r>
          </w:p>
        </w:tc>
        <w:tc>
          <w:tcPr>
            <w:tcW w:w="847" w:type="dxa"/>
            <w:tcBorders>
              <w:top w:val="single" w:sz="4" w:space="0" w:color="001D77"/>
              <w:left w:val="single" w:sz="2" w:space="0" w:color="001D77"/>
              <w:bottom w:val="single" w:sz="4" w:space="0" w:color="001D77"/>
              <w:right w:val="single" w:sz="4" w:space="0" w:color="001D77"/>
            </w:tcBorders>
            <w:vAlign w:val="center"/>
          </w:tcPr>
          <w:p w14:paraId="01901999" w14:textId="3CD33CE2"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13,3</w:t>
            </w:r>
          </w:p>
        </w:tc>
        <w:tc>
          <w:tcPr>
            <w:tcW w:w="907" w:type="dxa"/>
            <w:tcBorders>
              <w:top w:val="single" w:sz="4" w:space="0" w:color="001D77"/>
              <w:left w:val="single" w:sz="4" w:space="0" w:color="001D77"/>
              <w:bottom w:val="single" w:sz="4" w:space="0" w:color="001D77"/>
              <w:right w:val="single" w:sz="4" w:space="0" w:color="001D77"/>
            </w:tcBorders>
            <w:vAlign w:val="center"/>
          </w:tcPr>
          <w:p w14:paraId="1032B7A2" w14:textId="62F26C4D"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12,8</w:t>
            </w:r>
          </w:p>
        </w:tc>
        <w:tc>
          <w:tcPr>
            <w:tcW w:w="924" w:type="dxa"/>
            <w:tcBorders>
              <w:top w:val="single" w:sz="4" w:space="0" w:color="001D77"/>
              <w:left w:val="single" w:sz="4" w:space="0" w:color="001D77"/>
              <w:bottom w:val="single" w:sz="4" w:space="0" w:color="001D77"/>
              <w:right w:val="single" w:sz="4" w:space="0" w:color="001D77"/>
            </w:tcBorders>
            <w:vAlign w:val="center"/>
          </w:tcPr>
          <w:p w14:paraId="04BB8C69" w14:textId="50035DC7"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9,9</w:t>
            </w:r>
          </w:p>
        </w:tc>
        <w:tc>
          <w:tcPr>
            <w:tcW w:w="959" w:type="dxa"/>
            <w:tcBorders>
              <w:top w:val="single" w:sz="4" w:space="0" w:color="001D77"/>
              <w:left w:val="single" w:sz="4" w:space="0" w:color="001D77"/>
              <w:bottom w:val="single" w:sz="4" w:space="0" w:color="001D77"/>
              <w:right w:val="single" w:sz="4" w:space="0" w:color="001D77"/>
            </w:tcBorders>
            <w:vAlign w:val="center"/>
          </w:tcPr>
          <w:p w14:paraId="2A064CDC" w14:textId="0019CE85"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7,1</w:t>
            </w:r>
          </w:p>
        </w:tc>
        <w:tc>
          <w:tcPr>
            <w:tcW w:w="952" w:type="dxa"/>
            <w:tcBorders>
              <w:top w:val="single" w:sz="4" w:space="0" w:color="001D77"/>
              <w:left w:val="single" w:sz="4" w:space="0" w:color="001D77"/>
              <w:bottom w:val="single" w:sz="4" w:space="0" w:color="001D77"/>
              <w:right w:val="single" w:sz="4" w:space="0" w:color="001D77"/>
            </w:tcBorders>
            <w:vAlign w:val="center"/>
          </w:tcPr>
          <w:p w14:paraId="4EBF524D" w14:textId="20A09FCB"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10,1</w:t>
            </w:r>
          </w:p>
        </w:tc>
        <w:tc>
          <w:tcPr>
            <w:tcW w:w="955" w:type="dxa"/>
            <w:tcBorders>
              <w:top w:val="single" w:sz="4" w:space="0" w:color="001D77"/>
              <w:left w:val="single" w:sz="4" w:space="0" w:color="001D77"/>
              <w:bottom w:val="single" w:sz="4" w:space="0" w:color="001D77"/>
              <w:right w:val="nil"/>
            </w:tcBorders>
            <w:vAlign w:val="center"/>
          </w:tcPr>
          <w:p w14:paraId="1CC522E9" w14:textId="378B5757"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7,2</w:t>
            </w:r>
          </w:p>
        </w:tc>
      </w:tr>
      <w:tr w:rsidR="00D33C35" w:rsidRPr="0059047B" w14:paraId="43EE092B" w14:textId="77777777" w:rsidTr="00B33839">
        <w:tc>
          <w:tcPr>
            <w:tcW w:w="2552" w:type="dxa"/>
            <w:tcBorders>
              <w:top w:val="single" w:sz="2" w:space="0" w:color="001D77"/>
              <w:left w:val="nil"/>
              <w:bottom w:val="single" w:sz="2" w:space="0" w:color="001D77"/>
              <w:right w:val="single" w:sz="2" w:space="0" w:color="001D77"/>
            </w:tcBorders>
            <w:vAlign w:val="center"/>
          </w:tcPr>
          <w:p w14:paraId="10A1762A" w14:textId="77777777" w:rsidR="00D33C35" w:rsidRPr="003A29E9" w:rsidRDefault="00D33C35" w:rsidP="00D33C35">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problems with employing personnel</w:t>
            </w:r>
          </w:p>
        </w:tc>
        <w:tc>
          <w:tcPr>
            <w:tcW w:w="847" w:type="dxa"/>
            <w:tcBorders>
              <w:top w:val="single" w:sz="4" w:space="0" w:color="001D77"/>
              <w:left w:val="single" w:sz="2" w:space="0" w:color="001D77"/>
              <w:bottom w:val="single" w:sz="4" w:space="0" w:color="001D77"/>
              <w:right w:val="single" w:sz="4" w:space="0" w:color="001D77"/>
            </w:tcBorders>
            <w:vAlign w:val="center"/>
          </w:tcPr>
          <w:p w14:paraId="1D3ED638" w14:textId="310A5F61"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10,8</w:t>
            </w:r>
          </w:p>
        </w:tc>
        <w:tc>
          <w:tcPr>
            <w:tcW w:w="907" w:type="dxa"/>
            <w:tcBorders>
              <w:top w:val="single" w:sz="4" w:space="0" w:color="001D77"/>
              <w:left w:val="single" w:sz="4" w:space="0" w:color="001D77"/>
              <w:bottom w:val="single" w:sz="4" w:space="0" w:color="001D77"/>
              <w:right w:val="single" w:sz="4" w:space="0" w:color="001D77"/>
            </w:tcBorders>
            <w:vAlign w:val="center"/>
          </w:tcPr>
          <w:p w14:paraId="0EACD539" w14:textId="0CB1F953"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16,1</w:t>
            </w:r>
          </w:p>
        </w:tc>
        <w:tc>
          <w:tcPr>
            <w:tcW w:w="924" w:type="dxa"/>
            <w:tcBorders>
              <w:top w:val="single" w:sz="4" w:space="0" w:color="001D77"/>
              <w:left w:val="single" w:sz="4" w:space="0" w:color="001D77"/>
              <w:bottom w:val="single" w:sz="4" w:space="0" w:color="001D77"/>
              <w:right w:val="single" w:sz="4" w:space="0" w:color="001D77"/>
            </w:tcBorders>
            <w:vAlign w:val="center"/>
          </w:tcPr>
          <w:p w14:paraId="177CAC00" w14:textId="5180305E"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6,6</w:t>
            </w:r>
          </w:p>
        </w:tc>
        <w:tc>
          <w:tcPr>
            <w:tcW w:w="959" w:type="dxa"/>
            <w:tcBorders>
              <w:top w:val="single" w:sz="4" w:space="0" w:color="001D77"/>
              <w:left w:val="single" w:sz="4" w:space="0" w:color="001D77"/>
              <w:bottom w:val="single" w:sz="4" w:space="0" w:color="001D77"/>
              <w:right w:val="single" w:sz="4" w:space="0" w:color="001D77"/>
            </w:tcBorders>
            <w:vAlign w:val="center"/>
          </w:tcPr>
          <w:p w14:paraId="24DF29A2" w14:textId="655FF503"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8,9</w:t>
            </w:r>
          </w:p>
        </w:tc>
        <w:tc>
          <w:tcPr>
            <w:tcW w:w="952" w:type="dxa"/>
            <w:tcBorders>
              <w:top w:val="single" w:sz="4" w:space="0" w:color="001D77"/>
              <w:left w:val="single" w:sz="4" w:space="0" w:color="001D77"/>
              <w:bottom w:val="single" w:sz="4" w:space="0" w:color="001D77"/>
              <w:right w:val="single" w:sz="4" w:space="0" w:color="001D77"/>
            </w:tcBorders>
            <w:vAlign w:val="center"/>
          </w:tcPr>
          <w:p w14:paraId="204CF715" w14:textId="23BEF28C"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16,6</w:t>
            </w:r>
          </w:p>
        </w:tc>
        <w:tc>
          <w:tcPr>
            <w:tcW w:w="955" w:type="dxa"/>
            <w:tcBorders>
              <w:top w:val="single" w:sz="4" w:space="0" w:color="001D77"/>
              <w:left w:val="single" w:sz="4" w:space="0" w:color="001D77"/>
              <w:bottom w:val="single" w:sz="4" w:space="0" w:color="001D77"/>
              <w:right w:val="nil"/>
            </w:tcBorders>
            <w:vAlign w:val="center"/>
          </w:tcPr>
          <w:p w14:paraId="43AFA231" w14:textId="1293F54F"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13,7</w:t>
            </w:r>
          </w:p>
        </w:tc>
      </w:tr>
      <w:tr w:rsidR="00D33C35" w:rsidRPr="0059047B" w14:paraId="4B3577A4" w14:textId="77777777" w:rsidTr="00B33839">
        <w:tc>
          <w:tcPr>
            <w:tcW w:w="2552" w:type="dxa"/>
            <w:tcBorders>
              <w:top w:val="single" w:sz="2" w:space="0" w:color="001D77"/>
              <w:left w:val="nil"/>
              <w:bottom w:val="single" w:sz="2" w:space="0" w:color="001D77"/>
              <w:right w:val="single" w:sz="2" w:space="0" w:color="001D77"/>
            </w:tcBorders>
            <w:vAlign w:val="center"/>
          </w:tcPr>
          <w:p w14:paraId="1DE28885" w14:textId="77777777" w:rsidR="00D33C35" w:rsidRPr="0013372C" w:rsidRDefault="00D33C35" w:rsidP="00D33C35">
            <w:pPr>
              <w:autoSpaceDE w:val="0"/>
              <w:autoSpaceDN w:val="0"/>
              <w:adjustRightInd w:val="0"/>
              <w:spacing w:before="40" w:after="40" w:line="259" w:lineRule="auto"/>
              <w:rPr>
                <w:rFonts w:ascii="Fira Sans" w:hAnsi="Fira Sans"/>
                <w:sz w:val="12"/>
                <w:szCs w:val="12"/>
              </w:rPr>
            </w:pPr>
            <w:proofErr w:type="spellStart"/>
            <w:r w:rsidRPr="00B86E84">
              <w:rPr>
                <w:rFonts w:ascii="Fira Sans" w:hAnsi="Fira Sans"/>
                <w:sz w:val="12"/>
                <w:szCs w:val="12"/>
              </w:rPr>
              <w:t>broken</w:t>
            </w:r>
            <w:proofErr w:type="spellEnd"/>
            <w:r w:rsidRPr="00B86E84">
              <w:rPr>
                <w:rFonts w:ascii="Fira Sans" w:hAnsi="Fira Sans"/>
                <w:sz w:val="12"/>
                <w:szCs w:val="12"/>
              </w:rPr>
              <w:t xml:space="preserve"> </w:t>
            </w:r>
            <w:proofErr w:type="spellStart"/>
            <w:r w:rsidRPr="00B86E84">
              <w:rPr>
                <w:rFonts w:ascii="Fira Sans" w:hAnsi="Fira Sans"/>
                <w:sz w:val="12"/>
                <w:szCs w:val="12"/>
              </w:rPr>
              <w:t>supply</w:t>
            </w:r>
            <w:proofErr w:type="spellEnd"/>
            <w:r w:rsidRPr="00B86E84">
              <w:rPr>
                <w:rFonts w:ascii="Fira Sans" w:hAnsi="Fira Sans"/>
                <w:sz w:val="12"/>
                <w:szCs w:val="12"/>
              </w:rPr>
              <w:t xml:space="preserve"> </w:t>
            </w:r>
            <w:proofErr w:type="spellStart"/>
            <w:r w:rsidRPr="00B86E84">
              <w:rPr>
                <w:rFonts w:ascii="Fira Sans" w:hAnsi="Fira Sans"/>
                <w:sz w:val="12"/>
                <w:szCs w:val="12"/>
              </w:rPr>
              <w:t>chains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169C1E40" w14:textId="335B1C78"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5,7</w:t>
            </w:r>
          </w:p>
        </w:tc>
        <w:tc>
          <w:tcPr>
            <w:tcW w:w="907" w:type="dxa"/>
            <w:tcBorders>
              <w:top w:val="single" w:sz="4" w:space="0" w:color="001D77"/>
              <w:left w:val="single" w:sz="4" w:space="0" w:color="001D77"/>
              <w:bottom w:val="single" w:sz="4" w:space="0" w:color="001D77"/>
              <w:right w:val="single" w:sz="4" w:space="0" w:color="001D77"/>
            </w:tcBorders>
            <w:vAlign w:val="center"/>
          </w:tcPr>
          <w:p w14:paraId="7E413F1C" w14:textId="040F8665"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3,5</w:t>
            </w:r>
          </w:p>
        </w:tc>
        <w:tc>
          <w:tcPr>
            <w:tcW w:w="924" w:type="dxa"/>
            <w:tcBorders>
              <w:top w:val="single" w:sz="4" w:space="0" w:color="001D77"/>
              <w:left w:val="single" w:sz="4" w:space="0" w:color="001D77"/>
              <w:bottom w:val="single" w:sz="4" w:space="0" w:color="001D77"/>
              <w:right w:val="single" w:sz="4" w:space="0" w:color="001D77"/>
            </w:tcBorders>
            <w:vAlign w:val="center"/>
          </w:tcPr>
          <w:p w14:paraId="281F086A" w14:textId="371AAB65"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4,8</w:t>
            </w:r>
          </w:p>
        </w:tc>
        <w:tc>
          <w:tcPr>
            <w:tcW w:w="959" w:type="dxa"/>
            <w:tcBorders>
              <w:top w:val="single" w:sz="4" w:space="0" w:color="001D77"/>
              <w:left w:val="single" w:sz="4" w:space="0" w:color="001D77"/>
              <w:bottom w:val="single" w:sz="4" w:space="0" w:color="001D77"/>
              <w:right w:val="single" w:sz="4" w:space="0" w:color="001D77"/>
            </w:tcBorders>
            <w:vAlign w:val="center"/>
          </w:tcPr>
          <w:p w14:paraId="49928C12" w14:textId="257E3B19"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2,8</w:t>
            </w:r>
          </w:p>
        </w:tc>
        <w:tc>
          <w:tcPr>
            <w:tcW w:w="952" w:type="dxa"/>
            <w:tcBorders>
              <w:top w:val="single" w:sz="4" w:space="0" w:color="001D77"/>
              <w:left w:val="single" w:sz="4" w:space="0" w:color="001D77"/>
              <w:bottom w:val="single" w:sz="4" w:space="0" w:color="001D77"/>
              <w:right w:val="single" w:sz="4" w:space="0" w:color="001D77"/>
            </w:tcBorders>
            <w:vAlign w:val="center"/>
          </w:tcPr>
          <w:p w14:paraId="161465E9" w14:textId="08C6F036"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4,5</w:t>
            </w:r>
          </w:p>
        </w:tc>
        <w:tc>
          <w:tcPr>
            <w:tcW w:w="955" w:type="dxa"/>
            <w:tcBorders>
              <w:top w:val="single" w:sz="4" w:space="0" w:color="001D77"/>
              <w:left w:val="single" w:sz="4" w:space="0" w:color="001D77"/>
              <w:bottom w:val="single" w:sz="4" w:space="0" w:color="001D77"/>
              <w:right w:val="nil"/>
            </w:tcBorders>
            <w:vAlign w:val="center"/>
          </w:tcPr>
          <w:p w14:paraId="2796472E" w14:textId="594B2E99"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1,8</w:t>
            </w:r>
          </w:p>
        </w:tc>
      </w:tr>
      <w:tr w:rsidR="00D33C35" w:rsidRPr="0059047B" w14:paraId="0D0FCB6D" w14:textId="77777777" w:rsidTr="00B33839">
        <w:tc>
          <w:tcPr>
            <w:tcW w:w="2552" w:type="dxa"/>
            <w:tcBorders>
              <w:top w:val="single" w:sz="2" w:space="0" w:color="001D77"/>
              <w:left w:val="nil"/>
              <w:bottom w:val="single" w:sz="2" w:space="0" w:color="001D77"/>
              <w:right w:val="single" w:sz="2" w:space="0" w:color="001D77"/>
            </w:tcBorders>
            <w:vAlign w:val="center"/>
          </w:tcPr>
          <w:p w14:paraId="5D3BB6CD" w14:textId="77777777" w:rsidR="00D33C35" w:rsidRPr="0013372C" w:rsidRDefault="00D33C35" w:rsidP="00D33C35">
            <w:pPr>
              <w:autoSpaceDE w:val="0"/>
              <w:autoSpaceDN w:val="0"/>
              <w:adjustRightInd w:val="0"/>
              <w:spacing w:before="40" w:after="40" w:line="259" w:lineRule="auto"/>
              <w:rPr>
                <w:rFonts w:ascii="Fira Sans" w:hAnsi="Fira Sans"/>
                <w:sz w:val="12"/>
                <w:szCs w:val="12"/>
              </w:rPr>
            </w:pPr>
            <w:r w:rsidRPr="00B86E84">
              <w:rPr>
                <w:rFonts w:ascii="Fira Sans" w:hAnsi="Fira Sans"/>
                <w:sz w:val="12"/>
                <w:szCs w:val="12"/>
              </w:rPr>
              <w:t xml:space="preserve">high </w:t>
            </w:r>
            <w:proofErr w:type="spellStart"/>
            <w:r w:rsidRPr="00B86E84">
              <w:rPr>
                <w:rFonts w:ascii="Fira Sans" w:hAnsi="Fira Sans"/>
                <w:sz w:val="12"/>
                <w:szCs w:val="12"/>
              </w:rPr>
              <w:t>inflation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56E0C9B6" w14:textId="391E81D1"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41,5</w:t>
            </w:r>
          </w:p>
        </w:tc>
        <w:tc>
          <w:tcPr>
            <w:tcW w:w="907" w:type="dxa"/>
            <w:tcBorders>
              <w:top w:val="single" w:sz="4" w:space="0" w:color="001D77"/>
              <w:left w:val="single" w:sz="4" w:space="0" w:color="001D77"/>
              <w:bottom w:val="single" w:sz="4" w:space="0" w:color="001D77"/>
              <w:right w:val="single" w:sz="4" w:space="0" w:color="001D77"/>
            </w:tcBorders>
            <w:vAlign w:val="center"/>
          </w:tcPr>
          <w:p w14:paraId="08A732E6" w14:textId="23FC2D92"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54,2</w:t>
            </w:r>
          </w:p>
        </w:tc>
        <w:tc>
          <w:tcPr>
            <w:tcW w:w="924" w:type="dxa"/>
            <w:tcBorders>
              <w:top w:val="single" w:sz="4" w:space="0" w:color="001D77"/>
              <w:left w:val="single" w:sz="4" w:space="0" w:color="001D77"/>
              <w:bottom w:val="single" w:sz="4" w:space="0" w:color="001D77"/>
              <w:right w:val="single" w:sz="4" w:space="0" w:color="001D77"/>
            </w:tcBorders>
            <w:vAlign w:val="center"/>
          </w:tcPr>
          <w:p w14:paraId="115844A0" w14:textId="1AE366FD"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45,6</w:t>
            </w:r>
          </w:p>
        </w:tc>
        <w:tc>
          <w:tcPr>
            <w:tcW w:w="959" w:type="dxa"/>
            <w:tcBorders>
              <w:top w:val="single" w:sz="4" w:space="0" w:color="001D77"/>
              <w:left w:val="single" w:sz="4" w:space="0" w:color="001D77"/>
              <w:bottom w:val="single" w:sz="4" w:space="0" w:color="001D77"/>
              <w:right w:val="single" w:sz="4" w:space="0" w:color="001D77"/>
            </w:tcBorders>
            <w:vAlign w:val="center"/>
          </w:tcPr>
          <w:p w14:paraId="024D61E8" w14:textId="1A7D316E"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52,7</w:t>
            </w:r>
          </w:p>
        </w:tc>
        <w:tc>
          <w:tcPr>
            <w:tcW w:w="952" w:type="dxa"/>
            <w:tcBorders>
              <w:top w:val="single" w:sz="4" w:space="0" w:color="001D77"/>
              <w:left w:val="single" w:sz="4" w:space="0" w:color="001D77"/>
              <w:bottom w:val="single" w:sz="4" w:space="0" w:color="001D77"/>
              <w:right w:val="single" w:sz="4" w:space="0" w:color="001D77"/>
            </w:tcBorders>
            <w:vAlign w:val="center"/>
          </w:tcPr>
          <w:p w14:paraId="6DB1A219" w14:textId="144C4DCA"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50,2</w:t>
            </w:r>
          </w:p>
        </w:tc>
        <w:tc>
          <w:tcPr>
            <w:tcW w:w="955" w:type="dxa"/>
            <w:tcBorders>
              <w:top w:val="single" w:sz="4" w:space="0" w:color="001D77"/>
              <w:left w:val="single" w:sz="4" w:space="0" w:color="001D77"/>
              <w:bottom w:val="single" w:sz="4" w:space="0" w:color="001D77"/>
              <w:right w:val="nil"/>
            </w:tcBorders>
            <w:vAlign w:val="center"/>
          </w:tcPr>
          <w:p w14:paraId="52A4885A" w14:textId="15AE3051"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54,9</w:t>
            </w:r>
          </w:p>
        </w:tc>
      </w:tr>
      <w:tr w:rsidR="00D33C35" w:rsidRPr="0059047B" w14:paraId="227E21C5" w14:textId="77777777" w:rsidTr="00B33839">
        <w:tc>
          <w:tcPr>
            <w:tcW w:w="2552" w:type="dxa"/>
            <w:tcBorders>
              <w:top w:val="single" w:sz="2" w:space="0" w:color="001D77"/>
              <w:left w:val="nil"/>
              <w:bottom w:val="single" w:sz="2" w:space="0" w:color="001D77"/>
              <w:right w:val="single" w:sz="2" w:space="0" w:color="001D77"/>
            </w:tcBorders>
            <w:vAlign w:val="center"/>
          </w:tcPr>
          <w:p w14:paraId="31FBC933" w14:textId="77777777" w:rsidR="00D33C35" w:rsidRPr="003A29E9" w:rsidRDefault="00D33C35" w:rsidP="00D33C35">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unclear and unstable legal regulations</w:t>
            </w:r>
          </w:p>
        </w:tc>
        <w:tc>
          <w:tcPr>
            <w:tcW w:w="847" w:type="dxa"/>
            <w:tcBorders>
              <w:top w:val="single" w:sz="4" w:space="0" w:color="001D77"/>
              <w:left w:val="single" w:sz="2" w:space="0" w:color="001D77"/>
              <w:bottom w:val="single" w:sz="4" w:space="0" w:color="001D77"/>
              <w:right w:val="single" w:sz="4" w:space="0" w:color="001D77"/>
            </w:tcBorders>
            <w:vAlign w:val="center"/>
          </w:tcPr>
          <w:p w14:paraId="236270A3" w14:textId="134690EB"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21,8</w:t>
            </w:r>
          </w:p>
        </w:tc>
        <w:tc>
          <w:tcPr>
            <w:tcW w:w="907" w:type="dxa"/>
            <w:tcBorders>
              <w:top w:val="single" w:sz="4" w:space="0" w:color="001D77"/>
              <w:left w:val="single" w:sz="4" w:space="0" w:color="001D77"/>
              <w:bottom w:val="single" w:sz="4" w:space="0" w:color="001D77"/>
              <w:right w:val="single" w:sz="4" w:space="0" w:color="001D77"/>
            </w:tcBorders>
            <w:vAlign w:val="center"/>
          </w:tcPr>
          <w:p w14:paraId="1287DF28" w14:textId="45AEC9FC"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30,2</w:t>
            </w:r>
          </w:p>
        </w:tc>
        <w:tc>
          <w:tcPr>
            <w:tcW w:w="924" w:type="dxa"/>
            <w:tcBorders>
              <w:top w:val="single" w:sz="4" w:space="0" w:color="001D77"/>
              <w:left w:val="single" w:sz="4" w:space="0" w:color="001D77"/>
              <w:bottom w:val="single" w:sz="4" w:space="0" w:color="001D77"/>
              <w:right w:val="single" w:sz="4" w:space="0" w:color="001D77"/>
            </w:tcBorders>
            <w:vAlign w:val="center"/>
          </w:tcPr>
          <w:p w14:paraId="0188AF04" w14:textId="3556D9B1"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29,8</w:t>
            </w:r>
          </w:p>
        </w:tc>
        <w:tc>
          <w:tcPr>
            <w:tcW w:w="959" w:type="dxa"/>
            <w:tcBorders>
              <w:top w:val="single" w:sz="4" w:space="0" w:color="001D77"/>
              <w:left w:val="single" w:sz="4" w:space="0" w:color="001D77"/>
              <w:bottom w:val="single" w:sz="4" w:space="0" w:color="001D77"/>
              <w:right w:val="single" w:sz="4" w:space="0" w:color="001D77"/>
            </w:tcBorders>
            <w:vAlign w:val="center"/>
          </w:tcPr>
          <w:p w14:paraId="73AEE9BE" w14:textId="36D779D2"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29,1</w:t>
            </w:r>
          </w:p>
        </w:tc>
        <w:tc>
          <w:tcPr>
            <w:tcW w:w="952" w:type="dxa"/>
            <w:tcBorders>
              <w:top w:val="single" w:sz="4" w:space="0" w:color="001D77"/>
              <w:left w:val="single" w:sz="4" w:space="0" w:color="001D77"/>
              <w:bottom w:val="single" w:sz="4" w:space="0" w:color="001D77"/>
              <w:right w:val="single" w:sz="4" w:space="0" w:color="001D77"/>
            </w:tcBorders>
            <w:vAlign w:val="center"/>
          </w:tcPr>
          <w:p w14:paraId="184A0E32" w14:textId="772B620E"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27,6</w:t>
            </w:r>
          </w:p>
        </w:tc>
        <w:tc>
          <w:tcPr>
            <w:tcW w:w="955" w:type="dxa"/>
            <w:tcBorders>
              <w:top w:val="single" w:sz="4" w:space="0" w:color="001D77"/>
              <w:left w:val="single" w:sz="4" w:space="0" w:color="001D77"/>
              <w:bottom w:val="single" w:sz="4" w:space="0" w:color="001D77"/>
              <w:right w:val="nil"/>
            </w:tcBorders>
            <w:vAlign w:val="center"/>
          </w:tcPr>
          <w:p w14:paraId="6C0F5008" w14:textId="644968E7"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27,9</w:t>
            </w:r>
          </w:p>
        </w:tc>
      </w:tr>
      <w:tr w:rsidR="00D33C35" w:rsidRPr="0059047B" w14:paraId="1D783EAA" w14:textId="77777777" w:rsidTr="00B33839">
        <w:tc>
          <w:tcPr>
            <w:tcW w:w="2552" w:type="dxa"/>
            <w:tcBorders>
              <w:top w:val="single" w:sz="2" w:space="0" w:color="001D77"/>
              <w:left w:val="nil"/>
              <w:bottom w:val="single" w:sz="2" w:space="0" w:color="001D77"/>
              <w:right w:val="single" w:sz="2" w:space="0" w:color="001D77"/>
            </w:tcBorders>
            <w:vAlign w:val="center"/>
          </w:tcPr>
          <w:p w14:paraId="5BE2348B" w14:textId="77777777" w:rsidR="00D33C35" w:rsidRPr="003A29E9" w:rsidRDefault="00D33C35" w:rsidP="00D33C35">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uncertain macroeconomic situation</w:t>
            </w:r>
          </w:p>
        </w:tc>
        <w:tc>
          <w:tcPr>
            <w:tcW w:w="847" w:type="dxa"/>
            <w:tcBorders>
              <w:top w:val="single" w:sz="4" w:space="0" w:color="001D77"/>
              <w:left w:val="single" w:sz="2" w:space="0" w:color="001D77"/>
              <w:bottom w:val="single" w:sz="4" w:space="0" w:color="001D77"/>
              <w:right w:val="single" w:sz="4" w:space="0" w:color="001D77"/>
            </w:tcBorders>
            <w:vAlign w:val="center"/>
          </w:tcPr>
          <w:p w14:paraId="10069842" w14:textId="11D8407C"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37,0</w:t>
            </w:r>
          </w:p>
        </w:tc>
        <w:tc>
          <w:tcPr>
            <w:tcW w:w="907" w:type="dxa"/>
            <w:tcBorders>
              <w:top w:val="single" w:sz="4" w:space="0" w:color="001D77"/>
              <w:left w:val="single" w:sz="4" w:space="0" w:color="001D77"/>
              <w:bottom w:val="single" w:sz="4" w:space="0" w:color="001D77"/>
              <w:right w:val="single" w:sz="4" w:space="0" w:color="001D77"/>
            </w:tcBorders>
            <w:vAlign w:val="center"/>
          </w:tcPr>
          <w:p w14:paraId="680BD4B2" w14:textId="037A96E4"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31,7</w:t>
            </w:r>
          </w:p>
        </w:tc>
        <w:tc>
          <w:tcPr>
            <w:tcW w:w="924" w:type="dxa"/>
            <w:tcBorders>
              <w:top w:val="single" w:sz="4" w:space="0" w:color="001D77"/>
              <w:left w:val="single" w:sz="4" w:space="0" w:color="001D77"/>
              <w:bottom w:val="single" w:sz="4" w:space="0" w:color="001D77"/>
              <w:right w:val="single" w:sz="4" w:space="0" w:color="001D77"/>
            </w:tcBorders>
            <w:vAlign w:val="center"/>
          </w:tcPr>
          <w:p w14:paraId="28EB9DC3" w14:textId="1683E8D6"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33,0</w:t>
            </w:r>
          </w:p>
        </w:tc>
        <w:tc>
          <w:tcPr>
            <w:tcW w:w="959" w:type="dxa"/>
            <w:tcBorders>
              <w:top w:val="single" w:sz="4" w:space="0" w:color="001D77"/>
              <w:left w:val="single" w:sz="4" w:space="0" w:color="001D77"/>
              <w:bottom w:val="single" w:sz="4" w:space="0" w:color="001D77"/>
              <w:right w:val="single" w:sz="4" w:space="0" w:color="001D77"/>
            </w:tcBorders>
            <w:vAlign w:val="center"/>
          </w:tcPr>
          <w:p w14:paraId="7210074C" w14:textId="4B69813C"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31,8</w:t>
            </w:r>
          </w:p>
        </w:tc>
        <w:tc>
          <w:tcPr>
            <w:tcW w:w="952" w:type="dxa"/>
            <w:tcBorders>
              <w:top w:val="single" w:sz="4" w:space="0" w:color="001D77"/>
              <w:left w:val="single" w:sz="4" w:space="0" w:color="001D77"/>
              <w:bottom w:val="single" w:sz="4" w:space="0" w:color="001D77"/>
              <w:right w:val="single" w:sz="4" w:space="0" w:color="001D77"/>
            </w:tcBorders>
            <w:vAlign w:val="center"/>
          </w:tcPr>
          <w:p w14:paraId="6BF4D70F" w14:textId="08D8257A"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29,4</w:t>
            </w:r>
          </w:p>
        </w:tc>
        <w:tc>
          <w:tcPr>
            <w:tcW w:w="955" w:type="dxa"/>
            <w:tcBorders>
              <w:top w:val="single" w:sz="4" w:space="0" w:color="001D77"/>
              <w:left w:val="single" w:sz="4" w:space="0" w:color="001D77"/>
              <w:bottom w:val="single" w:sz="4" w:space="0" w:color="001D77"/>
              <w:right w:val="nil"/>
            </w:tcBorders>
            <w:vAlign w:val="center"/>
          </w:tcPr>
          <w:p w14:paraId="2AEB3C62" w14:textId="2F7DD6BB"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29,9</w:t>
            </w:r>
          </w:p>
        </w:tc>
      </w:tr>
      <w:tr w:rsidR="00D33C35" w:rsidRPr="0059047B" w14:paraId="73C7F5F3" w14:textId="77777777" w:rsidTr="00B33839">
        <w:tc>
          <w:tcPr>
            <w:tcW w:w="2552" w:type="dxa"/>
            <w:tcBorders>
              <w:top w:val="single" w:sz="2" w:space="0" w:color="001D77"/>
              <w:left w:val="nil"/>
              <w:bottom w:val="single" w:sz="2" w:space="0" w:color="001D77"/>
              <w:right w:val="single" w:sz="2" w:space="0" w:color="001D77"/>
            </w:tcBorders>
            <w:vAlign w:val="center"/>
          </w:tcPr>
          <w:p w14:paraId="2908C90A" w14:textId="77777777" w:rsidR="00D33C35" w:rsidRPr="003A29E9" w:rsidRDefault="00D33C35" w:rsidP="00D33C35">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insufficient demand on products/services offered by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511550D6" w14:textId="61DAA9C7"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17,9</w:t>
            </w:r>
          </w:p>
        </w:tc>
        <w:tc>
          <w:tcPr>
            <w:tcW w:w="907" w:type="dxa"/>
            <w:tcBorders>
              <w:top w:val="single" w:sz="4" w:space="0" w:color="001D77"/>
              <w:left w:val="single" w:sz="4" w:space="0" w:color="001D77"/>
              <w:bottom w:val="single" w:sz="4" w:space="0" w:color="001D77"/>
              <w:right w:val="single" w:sz="4" w:space="0" w:color="001D77"/>
            </w:tcBorders>
            <w:vAlign w:val="center"/>
          </w:tcPr>
          <w:p w14:paraId="39CAF12B" w14:textId="2ABEC951"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12,4</w:t>
            </w:r>
          </w:p>
        </w:tc>
        <w:tc>
          <w:tcPr>
            <w:tcW w:w="924" w:type="dxa"/>
            <w:tcBorders>
              <w:top w:val="single" w:sz="4" w:space="0" w:color="001D77"/>
              <w:left w:val="single" w:sz="4" w:space="0" w:color="001D77"/>
              <w:bottom w:val="single" w:sz="4" w:space="0" w:color="001D77"/>
              <w:right w:val="single" w:sz="4" w:space="0" w:color="001D77"/>
            </w:tcBorders>
            <w:vAlign w:val="center"/>
          </w:tcPr>
          <w:p w14:paraId="3992C6C7" w14:textId="079F56C3"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11,7</w:t>
            </w:r>
          </w:p>
        </w:tc>
        <w:tc>
          <w:tcPr>
            <w:tcW w:w="959" w:type="dxa"/>
            <w:tcBorders>
              <w:top w:val="single" w:sz="4" w:space="0" w:color="001D77"/>
              <w:left w:val="single" w:sz="4" w:space="0" w:color="001D77"/>
              <w:bottom w:val="single" w:sz="4" w:space="0" w:color="001D77"/>
              <w:right w:val="single" w:sz="4" w:space="0" w:color="001D77"/>
            </w:tcBorders>
            <w:vAlign w:val="center"/>
          </w:tcPr>
          <w:p w14:paraId="4EE0970F" w14:textId="7A6A3D4D"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12,9</w:t>
            </w:r>
          </w:p>
        </w:tc>
        <w:tc>
          <w:tcPr>
            <w:tcW w:w="952" w:type="dxa"/>
            <w:tcBorders>
              <w:top w:val="single" w:sz="4" w:space="0" w:color="001D77"/>
              <w:left w:val="single" w:sz="4" w:space="0" w:color="001D77"/>
              <w:bottom w:val="single" w:sz="4" w:space="0" w:color="001D77"/>
              <w:right w:val="single" w:sz="4" w:space="0" w:color="001D77"/>
            </w:tcBorders>
            <w:vAlign w:val="center"/>
          </w:tcPr>
          <w:p w14:paraId="19100154" w14:textId="27C14D87"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13,1</w:t>
            </w:r>
          </w:p>
        </w:tc>
        <w:tc>
          <w:tcPr>
            <w:tcW w:w="955" w:type="dxa"/>
            <w:tcBorders>
              <w:top w:val="single" w:sz="4" w:space="0" w:color="001D77"/>
              <w:left w:val="single" w:sz="4" w:space="0" w:color="001D77"/>
              <w:bottom w:val="single" w:sz="4" w:space="0" w:color="001D77"/>
              <w:right w:val="nil"/>
            </w:tcBorders>
            <w:vAlign w:val="center"/>
          </w:tcPr>
          <w:p w14:paraId="160FB60E" w14:textId="3A4E7C60"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17,6</w:t>
            </w:r>
          </w:p>
        </w:tc>
      </w:tr>
      <w:tr w:rsidR="00D33C35" w:rsidRPr="0059047B" w14:paraId="5610BA91" w14:textId="77777777" w:rsidTr="00B33839">
        <w:tc>
          <w:tcPr>
            <w:tcW w:w="2552" w:type="dxa"/>
            <w:tcBorders>
              <w:top w:val="single" w:sz="2" w:space="0" w:color="001D77"/>
              <w:left w:val="nil"/>
              <w:bottom w:val="single" w:sz="2" w:space="0" w:color="001D77"/>
              <w:right w:val="single" w:sz="2" w:space="0" w:color="001D77"/>
            </w:tcBorders>
            <w:vAlign w:val="center"/>
          </w:tcPr>
          <w:p w14:paraId="59335453" w14:textId="77777777" w:rsidR="00D33C35" w:rsidRPr="003A29E9" w:rsidRDefault="00D33C35" w:rsidP="00D33C35">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none</w:t>
            </w:r>
          </w:p>
        </w:tc>
        <w:tc>
          <w:tcPr>
            <w:tcW w:w="847" w:type="dxa"/>
            <w:tcBorders>
              <w:top w:val="single" w:sz="4" w:space="0" w:color="001D77"/>
              <w:left w:val="single" w:sz="2" w:space="0" w:color="001D77"/>
              <w:bottom w:val="single" w:sz="4" w:space="0" w:color="001D77"/>
              <w:right w:val="single" w:sz="4" w:space="0" w:color="001D77"/>
            </w:tcBorders>
            <w:vAlign w:val="center"/>
          </w:tcPr>
          <w:p w14:paraId="2136E778" w14:textId="3B43101C"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10,9</w:t>
            </w:r>
          </w:p>
        </w:tc>
        <w:tc>
          <w:tcPr>
            <w:tcW w:w="907" w:type="dxa"/>
            <w:tcBorders>
              <w:top w:val="single" w:sz="4" w:space="0" w:color="001D77"/>
              <w:left w:val="single" w:sz="4" w:space="0" w:color="001D77"/>
              <w:bottom w:val="single" w:sz="4" w:space="0" w:color="001D77"/>
              <w:right w:val="single" w:sz="4" w:space="0" w:color="001D77"/>
            </w:tcBorders>
            <w:vAlign w:val="center"/>
          </w:tcPr>
          <w:p w14:paraId="525AAEF9" w14:textId="73FF5F6E"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9,8</w:t>
            </w:r>
          </w:p>
        </w:tc>
        <w:tc>
          <w:tcPr>
            <w:tcW w:w="924" w:type="dxa"/>
            <w:tcBorders>
              <w:top w:val="single" w:sz="4" w:space="0" w:color="001D77"/>
              <w:left w:val="single" w:sz="4" w:space="0" w:color="001D77"/>
              <w:bottom w:val="single" w:sz="4" w:space="0" w:color="001D77"/>
              <w:right w:val="single" w:sz="4" w:space="0" w:color="001D77"/>
            </w:tcBorders>
            <w:vAlign w:val="center"/>
          </w:tcPr>
          <w:p w14:paraId="7BF77220" w14:textId="507FDAE7"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15,2</w:t>
            </w:r>
          </w:p>
        </w:tc>
        <w:tc>
          <w:tcPr>
            <w:tcW w:w="959" w:type="dxa"/>
            <w:tcBorders>
              <w:top w:val="single" w:sz="4" w:space="0" w:color="001D77"/>
              <w:left w:val="single" w:sz="4" w:space="0" w:color="001D77"/>
              <w:bottom w:val="single" w:sz="4" w:space="0" w:color="001D77"/>
              <w:right w:val="single" w:sz="4" w:space="0" w:color="001D77"/>
            </w:tcBorders>
            <w:vAlign w:val="center"/>
          </w:tcPr>
          <w:p w14:paraId="5EE23680" w14:textId="485A4723"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12,5</w:t>
            </w:r>
          </w:p>
        </w:tc>
        <w:tc>
          <w:tcPr>
            <w:tcW w:w="952" w:type="dxa"/>
            <w:tcBorders>
              <w:top w:val="single" w:sz="4" w:space="0" w:color="001D77"/>
              <w:left w:val="single" w:sz="4" w:space="0" w:color="001D77"/>
              <w:bottom w:val="single" w:sz="4" w:space="0" w:color="001D77"/>
              <w:right w:val="single" w:sz="4" w:space="0" w:color="001D77"/>
            </w:tcBorders>
            <w:vAlign w:val="center"/>
          </w:tcPr>
          <w:p w14:paraId="2751B686" w14:textId="0D0D81B8"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11,3</w:t>
            </w:r>
          </w:p>
        </w:tc>
        <w:tc>
          <w:tcPr>
            <w:tcW w:w="955" w:type="dxa"/>
            <w:tcBorders>
              <w:top w:val="single" w:sz="4" w:space="0" w:color="001D77"/>
              <w:left w:val="single" w:sz="4" w:space="0" w:color="001D77"/>
              <w:bottom w:val="single" w:sz="4" w:space="0" w:color="001D77"/>
              <w:right w:val="nil"/>
            </w:tcBorders>
            <w:vAlign w:val="center"/>
          </w:tcPr>
          <w:p w14:paraId="04D40D59" w14:textId="6CC751FF"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12,8</w:t>
            </w:r>
          </w:p>
        </w:tc>
      </w:tr>
      <w:tr w:rsidR="00D33C35" w:rsidRPr="0059047B" w14:paraId="49FFD46E" w14:textId="77777777" w:rsidTr="00B33839">
        <w:trPr>
          <w:trHeight w:val="170"/>
        </w:trPr>
        <w:tc>
          <w:tcPr>
            <w:tcW w:w="8096" w:type="dxa"/>
            <w:gridSpan w:val="7"/>
            <w:tcBorders>
              <w:top w:val="single" w:sz="2" w:space="0" w:color="001D77"/>
              <w:left w:val="nil"/>
              <w:bottom w:val="single" w:sz="4" w:space="0" w:color="C4CBF5"/>
              <w:right w:val="nil"/>
            </w:tcBorders>
            <w:shd w:val="clear" w:color="auto" w:fill="C4CBF5"/>
          </w:tcPr>
          <w:p w14:paraId="5AD21F18" w14:textId="77777777" w:rsidR="00D33C35" w:rsidRPr="00C75009" w:rsidRDefault="00D33C35" w:rsidP="00B33839">
            <w:pPr>
              <w:spacing w:line="240" w:lineRule="auto"/>
              <w:rPr>
                <w:rFonts w:ascii="Fira Sans" w:hAnsi="Fira Sans"/>
                <w:b/>
                <w:sz w:val="14"/>
                <w:szCs w:val="14"/>
              </w:rPr>
            </w:pPr>
          </w:p>
        </w:tc>
      </w:tr>
      <w:tr w:rsidR="00D33C35" w:rsidRPr="00D33C35" w14:paraId="72A8181A" w14:textId="77777777" w:rsidTr="00B33839">
        <w:tc>
          <w:tcPr>
            <w:tcW w:w="8096" w:type="dxa"/>
            <w:gridSpan w:val="7"/>
            <w:tcBorders>
              <w:top w:val="single" w:sz="4" w:space="0" w:color="C4CBF5"/>
              <w:left w:val="nil"/>
              <w:bottom w:val="single" w:sz="4" w:space="0" w:color="001D77"/>
              <w:right w:val="nil"/>
            </w:tcBorders>
          </w:tcPr>
          <w:p w14:paraId="76854B56" w14:textId="77777777" w:rsidR="00D33C35" w:rsidRPr="00AC7EEF" w:rsidRDefault="00D33C35" w:rsidP="00B33839">
            <w:pPr>
              <w:tabs>
                <w:tab w:val="left" w:pos="176"/>
              </w:tabs>
              <w:spacing w:before="60" w:after="60" w:line="259" w:lineRule="auto"/>
              <w:ind w:left="176" w:hanging="176"/>
              <w:rPr>
                <w:rFonts w:ascii="Fira Sans" w:hAnsi="Fira Sans"/>
                <w:sz w:val="14"/>
                <w:szCs w:val="14"/>
                <w:lang w:val="en-US"/>
              </w:rPr>
            </w:pPr>
            <w:r w:rsidRPr="00AC7EEF">
              <w:rPr>
                <w:rFonts w:ascii="Fira Sans" w:hAnsi="Fira Sans"/>
                <w:b/>
                <w:sz w:val="14"/>
                <w:szCs w:val="14"/>
                <w:lang w:val="en-US"/>
              </w:rPr>
              <w:t>7. How do current changes in the situation of your company as well as market environment affect the willingness to invest?</w:t>
            </w:r>
          </w:p>
        </w:tc>
      </w:tr>
      <w:tr w:rsidR="00D33C35" w:rsidRPr="0059047B" w14:paraId="2F17FEE1" w14:textId="77777777" w:rsidTr="00B33839">
        <w:tc>
          <w:tcPr>
            <w:tcW w:w="2552" w:type="dxa"/>
            <w:tcBorders>
              <w:top w:val="single" w:sz="2" w:space="0" w:color="001D77"/>
              <w:left w:val="nil"/>
              <w:bottom w:val="single" w:sz="2" w:space="0" w:color="001D77"/>
              <w:right w:val="single" w:sz="2" w:space="0" w:color="001D77"/>
            </w:tcBorders>
            <w:vAlign w:val="center"/>
          </w:tcPr>
          <w:p w14:paraId="35B19302" w14:textId="77777777" w:rsidR="00D33C35" w:rsidRPr="0036077A" w:rsidRDefault="00D33C35" w:rsidP="00D33C35">
            <w:pPr>
              <w:spacing w:before="40" w:after="40" w:line="259" w:lineRule="auto"/>
              <w:rPr>
                <w:rFonts w:ascii="Fira Sans" w:hAnsi="Fira Sans" w:cs="Fira Sans"/>
                <w:color w:val="000000"/>
                <w:sz w:val="12"/>
                <w:szCs w:val="12"/>
              </w:rPr>
            </w:pPr>
            <w:proofErr w:type="spellStart"/>
            <w:r w:rsidRPr="00325188">
              <w:rPr>
                <w:rFonts w:ascii="Fira Sans" w:hAnsi="Fira Sans" w:cs="Fira Sans"/>
                <w:color w:val="000000"/>
                <w:sz w:val="12"/>
                <w:szCs w:val="12"/>
              </w:rPr>
              <w:t>positively</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78618D6A" w14:textId="0D6F39EE"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4,4</w:t>
            </w:r>
          </w:p>
        </w:tc>
        <w:tc>
          <w:tcPr>
            <w:tcW w:w="907" w:type="dxa"/>
            <w:tcBorders>
              <w:top w:val="single" w:sz="4" w:space="0" w:color="001D77"/>
              <w:left w:val="single" w:sz="4" w:space="0" w:color="001D77"/>
              <w:bottom w:val="single" w:sz="4" w:space="0" w:color="001D77"/>
              <w:right w:val="single" w:sz="4" w:space="0" w:color="001D77"/>
            </w:tcBorders>
            <w:vAlign w:val="center"/>
          </w:tcPr>
          <w:p w14:paraId="517B059B" w14:textId="5BB9BEAF"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2,9</w:t>
            </w:r>
          </w:p>
        </w:tc>
        <w:tc>
          <w:tcPr>
            <w:tcW w:w="924" w:type="dxa"/>
            <w:tcBorders>
              <w:top w:val="single" w:sz="4" w:space="0" w:color="001D77"/>
              <w:left w:val="single" w:sz="4" w:space="0" w:color="001D77"/>
              <w:bottom w:val="single" w:sz="4" w:space="0" w:color="001D77"/>
              <w:right w:val="single" w:sz="4" w:space="0" w:color="001D77"/>
            </w:tcBorders>
            <w:vAlign w:val="center"/>
          </w:tcPr>
          <w:p w14:paraId="7792ECF0" w14:textId="2E95B9A9"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3,9</w:t>
            </w:r>
          </w:p>
        </w:tc>
        <w:tc>
          <w:tcPr>
            <w:tcW w:w="959" w:type="dxa"/>
            <w:tcBorders>
              <w:top w:val="single" w:sz="4" w:space="0" w:color="001D77"/>
              <w:left w:val="single" w:sz="4" w:space="0" w:color="001D77"/>
              <w:bottom w:val="single" w:sz="4" w:space="0" w:color="001D77"/>
              <w:right w:val="single" w:sz="4" w:space="0" w:color="001D77"/>
            </w:tcBorders>
            <w:vAlign w:val="center"/>
          </w:tcPr>
          <w:p w14:paraId="5A98A706" w14:textId="475AE2BE"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w:t>
            </w:r>
          </w:p>
        </w:tc>
        <w:tc>
          <w:tcPr>
            <w:tcW w:w="952" w:type="dxa"/>
            <w:tcBorders>
              <w:top w:val="single" w:sz="4" w:space="0" w:color="001D77"/>
              <w:left w:val="single" w:sz="4" w:space="0" w:color="001D77"/>
              <w:bottom w:val="single" w:sz="4" w:space="0" w:color="001D77"/>
              <w:right w:val="single" w:sz="4" w:space="0" w:color="001D77"/>
            </w:tcBorders>
            <w:vAlign w:val="center"/>
          </w:tcPr>
          <w:p w14:paraId="2D4C8A7D" w14:textId="5AE25151"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3,4</w:t>
            </w:r>
          </w:p>
        </w:tc>
        <w:tc>
          <w:tcPr>
            <w:tcW w:w="955" w:type="dxa"/>
            <w:tcBorders>
              <w:top w:val="single" w:sz="4" w:space="0" w:color="001D77"/>
              <w:left w:val="single" w:sz="4" w:space="0" w:color="001D77"/>
              <w:bottom w:val="single" w:sz="4" w:space="0" w:color="001D77"/>
              <w:right w:val="nil"/>
            </w:tcBorders>
            <w:vAlign w:val="center"/>
          </w:tcPr>
          <w:p w14:paraId="6C69BA2B" w14:textId="08688DB1"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w:t>
            </w:r>
          </w:p>
        </w:tc>
      </w:tr>
      <w:tr w:rsidR="00D33C35" w:rsidRPr="0059047B" w14:paraId="33D6A277" w14:textId="77777777" w:rsidTr="00B33839">
        <w:tc>
          <w:tcPr>
            <w:tcW w:w="2552" w:type="dxa"/>
            <w:tcBorders>
              <w:top w:val="single" w:sz="2" w:space="0" w:color="001D77"/>
              <w:left w:val="nil"/>
              <w:bottom w:val="single" w:sz="2" w:space="0" w:color="001D77"/>
              <w:right w:val="single" w:sz="2" w:space="0" w:color="001D77"/>
            </w:tcBorders>
            <w:vAlign w:val="center"/>
          </w:tcPr>
          <w:p w14:paraId="4699CFEF" w14:textId="77777777" w:rsidR="00D33C35" w:rsidRPr="0036077A" w:rsidRDefault="00D33C35" w:rsidP="00D33C35">
            <w:pPr>
              <w:spacing w:before="40" w:after="40" w:line="259" w:lineRule="auto"/>
              <w:rPr>
                <w:rFonts w:ascii="Fira Sans" w:hAnsi="Fira Sans" w:cs="Fira Sans"/>
                <w:color w:val="000000"/>
                <w:sz w:val="12"/>
                <w:szCs w:val="12"/>
              </w:rPr>
            </w:pPr>
            <w:proofErr w:type="spellStart"/>
            <w:r w:rsidRPr="00325188">
              <w:rPr>
                <w:rFonts w:ascii="Fira Sans" w:hAnsi="Fira Sans" w:cs="Fira Sans"/>
                <w:color w:val="000000"/>
                <w:sz w:val="12"/>
                <w:szCs w:val="12"/>
              </w:rPr>
              <w:t>neutrally</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15CAE7A2" w14:textId="4677E054"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63,4</w:t>
            </w:r>
          </w:p>
        </w:tc>
        <w:tc>
          <w:tcPr>
            <w:tcW w:w="907" w:type="dxa"/>
            <w:tcBorders>
              <w:top w:val="single" w:sz="4" w:space="0" w:color="001D77"/>
              <w:left w:val="single" w:sz="4" w:space="0" w:color="001D77"/>
              <w:bottom w:val="single" w:sz="4" w:space="0" w:color="001D77"/>
              <w:right w:val="single" w:sz="4" w:space="0" w:color="001D77"/>
            </w:tcBorders>
            <w:vAlign w:val="center"/>
          </w:tcPr>
          <w:p w14:paraId="2424E33B" w14:textId="2FDB74B2"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59,5</w:t>
            </w:r>
          </w:p>
        </w:tc>
        <w:tc>
          <w:tcPr>
            <w:tcW w:w="924" w:type="dxa"/>
            <w:tcBorders>
              <w:top w:val="single" w:sz="4" w:space="0" w:color="001D77"/>
              <w:left w:val="single" w:sz="4" w:space="0" w:color="001D77"/>
              <w:bottom w:val="single" w:sz="4" w:space="0" w:color="001D77"/>
              <w:right w:val="single" w:sz="4" w:space="0" w:color="001D77"/>
            </w:tcBorders>
            <w:vAlign w:val="center"/>
          </w:tcPr>
          <w:p w14:paraId="362E1CCF" w14:textId="786EFE42"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64,7</w:t>
            </w:r>
          </w:p>
        </w:tc>
        <w:tc>
          <w:tcPr>
            <w:tcW w:w="959" w:type="dxa"/>
            <w:tcBorders>
              <w:top w:val="single" w:sz="4" w:space="0" w:color="001D77"/>
              <w:left w:val="single" w:sz="4" w:space="0" w:color="001D77"/>
              <w:bottom w:val="single" w:sz="4" w:space="0" w:color="001D77"/>
              <w:right w:val="single" w:sz="4" w:space="0" w:color="001D77"/>
            </w:tcBorders>
            <w:vAlign w:val="center"/>
          </w:tcPr>
          <w:p w14:paraId="22140AE4" w14:textId="5B1BB621"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66,6</w:t>
            </w:r>
          </w:p>
        </w:tc>
        <w:tc>
          <w:tcPr>
            <w:tcW w:w="952" w:type="dxa"/>
            <w:tcBorders>
              <w:top w:val="single" w:sz="4" w:space="0" w:color="001D77"/>
              <w:left w:val="single" w:sz="4" w:space="0" w:color="001D77"/>
              <w:bottom w:val="single" w:sz="4" w:space="0" w:color="001D77"/>
              <w:right w:val="single" w:sz="4" w:space="0" w:color="001D77"/>
            </w:tcBorders>
            <w:vAlign w:val="center"/>
          </w:tcPr>
          <w:p w14:paraId="75F2908F" w14:textId="5E410C0A"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64,1</w:t>
            </w:r>
          </w:p>
        </w:tc>
        <w:tc>
          <w:tcPr>
            <w:tcW w:w="955" w:type="dxa"/>
            <w:tcBorders>
              <w:top w:val="single" w:sz="4" w:space="0" w:color="001D77"/>
              <w:left w:val="single" w:sz="4" w:space="0" w:color="001D77"/>
              <w:bottom w:val="single" w:sz="4" w:space="0" w:color="001D77"/>
              <w:right w:val="nil"/>
            </w:tcBorders>
            <w:vAlign w:val="center"/>
          </w:tcPr>
          <w:p w14:paraId="75A0C5F1" w14:textId="0B6B5547"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62,1</w:t>
            </w:r>
          </w:p>
        </w:tc>
      </w:tr>
      <w:tr w:rsidR="00D33C35" w:rsidRPr="0059047B" w14:paraId="7B2CB99F" w14:textId="77777777" w:rsidTr="00B33839">
        <w:tc>
          <w:tcPr>
            <w:tcW w:w="2552" w:type="dxa"/>
            <w:tcBorders>
              <w:top w:val="single" w:sz="2" w:space="0" w:color="001D77"/>
              <w:left w:val="nil"/>
              <w:bottom w:val="single" w:sz="2" w:space="0" w:color="001D77"/>
              <w:right w:val="single" w:sz="2" w:space="0" w:color="001D77"/>
            </w:tcBorders>
            <w:vAlign w:val="center"/>
          </w:tcPr>
          <w:p w14:paraId="4C238912" w14:textId="77777777" w:rsidR="00D33C35" w:rsidRPr="0036077A" w:rsidRDefault="00D33C35" w:rsidP="00D33C35">
            <w:pPr>
              <w:spacing w:before="40" w:after="40" w:line="259" w:lineRule="auto"/>
              <w:rPr>
                <w:rFonts w:ascii="Fira Sans" w:hAnsi="Fira Sans" w:cs="Fira Sans"/>
                <w:color w:val="000000"/>
                <w:sz w:val="12"/>
                <w:szCs w:val="12"/>
              </w:rPr>
            </w:pPr>
            <w:proofErr w:type="spellStart"/>
            <w:r w:rsidRPr="00325188">
              <w:rPr>
                <w:rFonts w:ascii="Fira Sans" w:hAnsi="Fira Sans" w:cs="Fira Sans"/>
                <w:color w:val="000000"/>
                <w:sz w:val="12"/>
                <w:szCs w:val="12"/>
              </w:rPr>
              <w:t>negatively</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0A4E4937" w14:textId="0C87C974"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32,2</w:t>
            </w:r>
          </w:p>
        </w:tc>
        <w:tc>
          <w:tcPr>
            <w:tcW w:w="907" w:type="dxa"/>
            <w:tcBorders>
              <w:top w:val="single" w:sz="4" w:space="0" w:color="001D77"/>
              <w:left w:val="single" w:sz="4" w:space="0" w:color="001D77"/>
              <w:bottom w:val="single" w:sz="4" w:space="0" w:color="001D77"/>
              <w:right w:val="single" w:sz="4" w:space="0" w:color="001D77"/>
            </w:tcBorders>
            <w:vAlign w:val="center"/>
          </w:tcPr>
          <w:p w14:paraId="785B7601" w14:textId="7BEB01B5"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37,6</w:t>
            </w:r>
          </w:p>
        </w:tc>
        <w:tc>
          <w:tcPr>
            <w:tcW w:w="924" w:type="dxa"/>
            <w:tcBorders>
              <w:top w:val="single" w:sz="4" w:space="0" w:color="001D77"/>
              <w:left w:val="single" w:sz="4" w:space="0" w:color="001D77"/>
              <w:bottom w:val="single" w:sz="4" w:space="0" w:color="001D77"/>
              <w:right w:val="single" w:sz="4" w:space="0" w:color="001D77"/>
            </w:tcBorders>
            <w:vAlign w:val="center"/>
          </w:tcPr>
          <w:p w14:paraId="67CAF8F3" w14:textId="746699CA"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31,4</w:t>
            </w:r>
          </w:p>
        </w:tc>
        <w:tc>
          <w:tcPr>
            <w:tcW w:w="959" w:type="dxa"/>
            <w:tcBorders>
              <w:top w:val="single" w:sz="4" w:space="0" w:color="001D77"/>
              <w:left w:val="single" w:sz="4" w:space="0" w:color="001D77"/>
              <w:bottom w:val="single" w:sz="4" w:space="0" w:color="001D77"/>
              <w:right w:val="single" w:sz="4" w:space="0" w:color="001D77"/>
            </w:tcBorders>
            <w:vAlign w:val="center"/>
          </w:tcPr>
          <w:p w14:paraId="70BD7464" w14:textId="2F914145"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31,9</w:t>
            </w:r>
          </w:p>
        </w:tc>
        <w:tc>
          <w:tcPr>
            <w:tcW w:w="952" w:type="dxa"/>
            <w:tcBorders>
              <w:top w:val="single" w:sz="4" w:space="0" w:color="001D77"/>
              <w:left w:val="single" w:sz="4" w:space="0" w:color="001D77"/>
              <w:bottom w:val="single" w:sz="4" w:space="0" w:color="001D77"/>
              <w:right w:val="single" w:sz="4" w:space="0" w:color="001D77"/>
            </w:tcBorders>
            <w:vAlign w:val="center"/>
          </w:tcPr>
          <w:p w14:paraId="2F2712AC" w14:textId="7854F3FE"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32,5</w:t>
            </w:r>
          </w:p>
        </w:tc>
        <w:tc>
          <w:tcPr>
            <w:tcW w:w="955" w:type="dxa"/>
            <w:tcBorders>
              <w:top w:val="single" w:sz="4" w:space="0" w:color="001D77"/>
              <w:left w:val="single" w:sz="4" w:space="0" w:color="001D77"/>
              <w:bottom w:val="single" w:sz="4" w:space="0" w:color="001D77"/>
              <w:right w:val="nil"/>
            </w:tcBorders>
            <w:vAlign w:val="center"/>
          </w:tcPr>
          <w:p w14:paraId="09040B28" w14:textId="112E292C" w:rsidR="00D33C35" w:rsidRPr="00BB70AF" w:rsidRDefault="00D33C35" w:rsidP="00D33C35">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36,3</w:t>
            </w:r>
          </w:p>
        </w:tc>
      </w:tr>
    </w:tbl>
    <w:p w14:paraId="199004DF" w14:textId="77777777" w:rsidR="00581CFC" w:rsidRDefault="00581CFC" w:rsidP="00404022">
      <w:pPr>
        <w:spacing w:after="0"/>
        <w:rPr>
          <w:rFonts w:ascii="Fira Sans" w:hAnsi="Fira Sans"/>
          <w:sz w:val="16"/>
          <w:szCs w:val="16"/>
          <w:lang w:val="en-GB"/>
        </w:rPr>
      </w:pPr>
    </w:p>
    <w:p w14:paraId="4517A991" w14:textId="77777777" w:rsidR="00A57F9A" w:rsidRDefault="00A57F9A" w:rsidP="00056FC2">
      <w:pPr>
        <w:spacing w:after="0"/>
        <w:jc w:val="both"/>
        <w:rPr>
          <w:rFonts w:ascii="Fira Sans" w:hAnsi="Fira Sans"/>
          <w:sz w:val="14"/>
          <w:szCs w:val="14"/>
          <w:lang w:val="en-GB"/>
        </w:rPr>
      </w:pPr>
    </w:p>
    <w:p w14:paraId="27857158" w14:textId="77777777" w:rsidR="00D553D1" w:rsidRPr="00D553D1" w:rsidRDefault="00D553D1" w:rsidP="00B478FE">
      <w:pPr>
        <w:pStyle w:val="tytuinformacji"/>
        <w:rPr>
          <w:sz w:val="14"/>
          <w:szCs w:val="14"/>
          <w:lang w:val="en-US"/>
        </w:rPr>
      </w:pPr>
    </w:p>
    <w:p w14:paraId="58EDF32C" w14:textId="77777777" w:rsidR="00B478FE" w:rsidRPr="007A60A9" w:rsidRDefault="007A60A9" w:rsidP="00404022">
      <w:pPr>
        <w:spacing w:after="0"/>
        <w:rPr>
          <w:rFonts w:ascii="Fira Sans" w:hAnsi="Fira Sans"/>
          <w:sz w:val="19"/>
          <w:szCs w:val="19"/>
          <w:lang w:val="en-US"/>
        </w:rPr>
      </w:pPr>
      <w:r w:rsidRPr="007A60A9">
        <w:rPr>
          <w:rFonts w:ascii="Fira Sans" w:hAnsi="Fira Sans"/>
          <w:sz w:val="19"/>
          <w:szCs w:val="19"/>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14:paraId="3B96CF74" w14:textId="77777777" w:rsidR="00B478FE" w:rsidRPr="00EF1025" w:rsidRDefault="00B478FE" w:rsidP="00404022">
      <w:pPr>
        <w:spacing w:after="0"/>
        <w:rPr>
          <w:rFonts w:ascii="Fira Sans" w:hAnsi="Fira Sans"/>
          <w:sz w:val="14"/>
          <w:szCs w:val="14"/>
          <w:lang w:val="en-US"/>
        </w:rPr>
        <w:sectPr w:rsidR="00B478FE" w:rsidRPr="00EF1025" w:rsidSect="001448A7">
          <w:headerReference w:type="default" r:id="rId49"/>
          <w:footerReference w:type="default" r:id="rId50"/>
          <w:headerReference w:type="first" r:id="rId51"/>
          <w:footerReference w:type="first" r:id="rId52"/>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14:paraId="1230CABD" w14:textId="77777777" w:rsidTr="000A013E">
        <w:trPr>
          <w:trHeight w:val="1626"/>
        </w:trPr>
        <w:tc>
          <w:tcPr>
            <w:tcW w:w="4926" w:type="dxa"/>
          </w:tcPr>
          <w:p w14:paraId="23A16145" w14:textId="77777777"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14:paraId="011D5C87" w14:textId="77777777"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14:paraId="5E734CF5" w14:textId="77777777"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14:paraId="085C2967" w14:textId="77777777"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14:paraId="52ACFD8E" w14:textId="77777777"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14:paraId="5187FFB6" w14:textId="77777777"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14:paraId="6969BBC3" w14:textId="77777777"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14:paraId="18550F18" w14:textId="77777777" w:rsidR="00BE25E8" w:rsidRDefault="00BE25E8" w:rsidP="000A013E">
            <w:pPr>
              <w:rPr>
                <w:sz w:val="18"/>
              </w:rPr>
            </w:pPr>
          </w:p>
        </w:tc>
      </w:tr>
      <w:tr w:rsidR="00BE25E8" w:rsidRPr="00EE06F7" w14:paraId="22AC57C7" w14:textId="77777777" w:rsidTr="000A013E">
        <w:trPr>
          <w:trHeight w:val="418"/>
        </w:trPr>
        <w:tc>
          <w:tcPr>
            <w:tcW w:w="4926" w:type="dxa"/>
            <w:vMerge w:val="restart"/>
          </w:tcPr>
          <w:p w14:paraId="74DE5EEB" w14:textId="77777777"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14:paraId="11EC484C" w14:textId="77777777"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14:paraId="309E46E1" w14:textId="77777777"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53"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14:paraId="4311F337" w14:textId="77777777"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616BE41E" wp14:editId="031B43BF">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stat.gov.pl/</w:t>
            </w:r>
            <w:proofErr w:type="spellStart"/>
            <w:r w:rsidRPr="0021045E">
              <w:rPr>
                <w:rFonts w:ascii="Fira Sans" w:hAnsi="Fira Sans"/>
                <w:sz w:val="20"/>
                <w:lang w:val="en-US"/>
              </w:rPr>
              <w:t>en</w:t>
            </w:r>
            <w:proofErr w:type="spellEnd"/>
            <w:r w:rsidRPr="0021045E">
              <w:rPr>
                <w:rFonts w:ascii="Fira Sans" w:hAnsi="Fira Sans"/>
                <w:sz w:val="20"/>
                <w:lang w:val="en-US"/>
              </w:rPr>
              <w:t xml:space="preserve">/    </w:t>
            </w:r>
            <w:r w:rsidRPr="005100C9">
              <w:rPr>
                <w:sz w:val="18"/>
                <w:lang w:val="en-US"/>
              </w:rPr>
              <w:t xml:space="preserve"> </w:t>
            </w:r>
          </w:p>
        </w:tc>
      </w:tr>
      <w:tr w:rsidR="00BE25E8" w14:paraId="76AFB2A3" w14:textId="77777777" w:rsidTr="000A013E">
        <w:trPr>
          <w:trHeight w:val="418"/>
        </w:trPr>
        <w:tc>
          <w:tcPr>
            <w:tcW w:w="4926" w:type="dxa"/>
            <w:vMerge/>
          </w:tcPr>
          <w:p w14:paraId="48B03C1E" w14:textId="77777777" w:rsidR="00BE25E8" w:rsidRPr="005100C9" w:rsidRDefault="00BE25E8" w:rsidP="000A013E">
            <w:pPr>
              <w:rPr>
                <w:b/>
                <w:sz w:val="20"/>
                <w:lang w:val="en-US"/>
              </w:rPr>
            </w:pPr>
          </w:p>
        </w:tc>
        <w:tc>
          <w:tcPr>
            <w:tcW w:w="4927" w:type="dxa"/>
            <w:vAlign w:val="center"/>
          </w:tcPr>
          <w:p w14:paraId="2BFF2809" w14:textId="1AA96EAE" w:rsidR="00BE25E8" w:rsidRDefault="00240102" w:rsidP="0021045E">
            <w:pPr>
              <w:spacing w:before="120" w:after="120"/>
              <w:ind w:firstLine="680"/>
              <w:rPr>
                <w:sz w:val="18"/>
              </w:rPr>
            </w:pPr>
            <w:r>
              <w:rPr>
                <w:noProof/>
                <w:sz w:val="20"/>
                <w:lang w:eastAsia="pl-PL"/>
              </w:rPr>
              <w:drawing>
                <wp:anchor distT="0" distB="0" distL="114300" distR="114300" simplePos="0" relativeHeight="253759488" behindDoc="0" locked="0" layoutInCell="1" allowOverlap="1" wp14:anchorId="7107CF31" wp14:editId="7DADC208">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BE25E8" w:rsidRPr="0021045E">
              <w:rPr>
                <w:rFonts w:ascii="Fira Sans" w:hAnsi="Fira Sans"/>
                <w:sz w:val="20"/>
                <w:lang w:val="en-US"/>
              </w:rPr>
              <w:t>@</w:t>
            </w:r>
            <w:proofErr w:type="spellStart"/>
            <w:r w:rsidR="00BE25E8" w:rsidRPr="0021045E">
              <w:rPr>
                <w:rFonts w:ascii="Fira Sans" w:hAnsi="Fira Sans"/>
                <w:sz w:val="20"/>
                <w:lang w:val="en-US"/>
              </w:rPr>
              <w:t>StatPoland</w:t>
            </w:r>
            <w:proofErr w:type="spellEnd"/>
          </w:p>
        </w:tc>
      </w:tr>
      <w:tr w:rsidR="00BE25E8" w14:paraId="05313C1C" w14:textId="77777777" w:rsidTr="000A013E">
        <w:trPr>
          <w:trHeight w:val="480"/>
        </w:trPr>
        <w:tc>
          <w:tcPr>
            <w:tcW w:w="4926" w:type="dxa"/>
            <w:vMerge/>
          </w:tcPr>
          <w:p w14:paraId="4D652175" w14:textId="77777777" w:rsidR="00BE25E8" w:rsidRPr="00C91687" w:rsidRDefault="00BE25E8" w:rsidP="000A013E">
            <w:pPr>
              <w:rPr>
                <w:b/>
                <w:sz w:val="20"/>
              </w:rPr>
            </w:pPr>
          </w:p>
        </w:tc>
        <w:tc>
          <w:tcPr>
            <w:tcW w:w="4927" w:type="dxa"/>
          </w:tcPr>
          <w:p w14:paraId="3BC1644A" w14:textId="77777777"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50F4088B" wp14:editId="3CF89E94">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14:paraId="430713E5" w14:textId="77777777" w:rsidTr="000A013E">
        <w:trPr>
          <w:trHeight w:val="480"/>
        </w:trPr>
        <w:tc>
          <w:tcPr>
            <w:tcW w:w="4926" w:type="dxa"/>
          </w:tcPr>
          <w:p w14:paraId="4CDBADC0" w14:textId="77777777" w:rsidR="00BE25E8" w:rsidRPr="00C91687" w:rsidRDefault="00BE25E8" w:rsidP="000A013E">
            <w:pPr>
              <w:rPr>
                <w:b/>
                <w:sz w:val="20"/>
              </w:rPr>
            </w:pPr>
          </w:p>
        </w:tc>
        <w:tc>
          <w:tcPr>
            <w:tcW w:w="4927" w:type="dxa"/>
          </w:tcPr>
          <w:p w14:paraId="22A585B4" w14:textId="77777777"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28E864B1" wp14:editId="766B945E">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14:paraId="0B43BC8E" w14:textId="77777777" w:rsidTr="000A013E">
        <w:trPr>
          <w:trHeight w:val="480"/>
        </w:trPr>
        <w:tc>
          <w:tcPr>
            <w:tcW w:w="4926" w:type="dxa"/>
          </w:tcPr>
          <w:p w14:paraId="0193194D" w14:textId="77777777" w:rsidR="00BE25E8" w:rsidRPr="00C91687" w:rsidRDefault="00BE25E8" w:rsidP="000A013E">
            <w:pPr>
              <w:rPr>
                <w:b/>
                <w:sz w:val="20"/>
              </w:rPr>
            </w:pPr>
          </w:p>
        </w:tc>
        <w:tc>
          <w:tcPr>
            <w:tcW w:w="4927" w:type="dxa"/>
          </w:tcPr>
          <w:p w14:paraId="033E620A" w14:textId="77777777"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1827D196" wp14:editId="4AA02FA6">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14:paraId="27B7423B" w14:textId="77777777" w:rsidTr="000A013E">
        <w:trPr>
          <w:trHeight w:val="953"/>
        </w:trPr>
        <w:tc>
          <w:tcPr>
            <w:tcW w:w="4926" w:type="dxa"/>
          </w:tcPr>
          <w:p w14:paraId="40A544ED" w14:textId="77777777" w:rsidR="00BE25E8" w:rsidRPr="00C91687" w:rsidRDefault="00BE25E8" w:rsidP="000A013E">
            <w:pPr>
              <w:rPr>
                <w:b/>
                <w:sz w:val="20"/>
              </w:rPr>
            </w:pPr>
          </w:p>
        </w:tc>
        <w:tc>
          <w:tcPr>
            <w:tcW w:w="4927" w:type="dxa"/>
          </w:tcPr>
          <w:p w14:paraId="1F51FF2E" w14:textId="77777777"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7E50CA11" wp14:editId="7C64FB6A">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14:paraId="26484A63" w14:textId="77777777" w:rsidTr="000A013E">
        <w:trPr>
          <w:trHeight w:val="4114"/>
        </w:trPr>
        <w:tc>
          <w:tcPr>
            <w:tcW w:w="9853" w:type="dxa"/>
            <w:gridSpan w:val="2"/>
            <w:shd w:val="clear" w:color="auto" w:fill="D9D9D9" w:themeFill="background1" w:themeFillShade="D9"/>
          </w:tcPr>
          <w:p w14:paraId="3C74A5F4" w14:textId="77777777"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14:paraId="620F5748" w14:textId="77777777"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14:paraId="0194569A" w14:textId="77777777"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60"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32CB0592" w14:textId="77777777"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14:paraId="31A191A6" w14:textId="77777777"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009F2BD5">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14:paraId="1E5D69F5" w14:textId="77777777"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1" w:tooltip="Macroeconomic Data Bank" w:history="1">
              <w:r w:rsidRPr="0021045E">
                <w:rPr>
                  <w:rStyle w:val="Hipercze"/>
                  <w:rFonts w:ascii="Fira Sans" w:hAnsi="Fira Sans"/>
                  <w:sz w:val="19"/>
                  <w:lang w:val="en-US"/>
                </w:rPr>
                <w:t xml:space="preserve">Macroeconomic Data Bank </w:t>
              </w:r>
            </w:hyperlink>
          </w:p>
          <w:p w14:paraId="00B69345" w14:textId="77777777"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773C5CD2" w14:textId="77777777"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14:paraId="61C1E6ED" w14:textId="77777777" w:rsidR="00BE25E8" w:rsidRPr="0021045E" w:rsidRDefault="000D1FB1" w:rsidP="0021045E">
            <w:pPr>
              <w:spacing w:before="120" w:after="120"/>
              <w:rPr>
                <w:rStyle w:val="Hipercze"/>
                <w:rFonts w:ascii="Fira Sans" w:hAnsi="Fira Sans" w:cstheme="minorBidi"/>
                <w:sz w:val="19"/>
              </w:rPr>
            </w:pPr>
            <w:hyperlink r:id="rId62" w:tooltip="Business tendency" w:history="1">
              <w:r w:rsidR="00BE25E8" w:rsidRPr="0021045E">
                <w:rPr>
                  <w:rStyle w:val="Hipercze"/>
                  <w:rFonts w:ascii="Fira Sans" w:hAnsi="Fira Sans" w:cstheme="minorBidi"/>
                  <w:sz w:val="19"/>
                </w:rPr>
                <w:t xml:space="preserve">Business </w:t>
              </w:r>
              <w:proofErr w:type="spellStart"/>
              <w:r w:rsidR="00BE25E8" w:rsidRPr="0021045E">
                <w:rPr>
                  <w:rStyle w:val="Hipercze"/>
                  <w:rFonts w:ascii="Fira Sans" w:hAnsi="Fira Sans" w:cstheme="minorBidi"/>
                  <w:sz w:val="19"/>
                </w:rPr>
                <w:t>tendency</w:t>
              </w:r>
              <w:proofErr w:type="spellEnd"/>
            </w:hyperlink>
          </w:p>
          <w:p w14:paraId="66C4FED1" w14:textId="77777777" w:rsidR="00BE25E8" w:rsidRDefault="00BE25E8" w:rsidP="000A013E">
            <w:pPr>
              <w:rPr>
                <w:b/>
                <w:color w:val="000000" w:themeColor="text1"/>
                <w:szCs w:val="24"/>
                <w:lang w:val="en-GB"/>
              </w:rPr>
            </w:pPr>
          </w:p>
          <w:p w14:paraId="2E708745" w14:textId="77777777" w:rsidR="00BE25E8" w:rsidRDefault="00BE25E8" w:rsidP="000A013E">
            <w:pPr>
              <w:rPr>
                <w:b/>
                <w:color w:val="000000" w:themeColor="text1"/>
                <w:szCs w:val="24"/>
                <w:lang w:val="en-GB"/>
              </w:rPr>
            </w:pPr>
          </w:p>
          <w:p w14:paraId="2E0238C3" w14:textId="77777777" w:rsidR="00BE25E8" w:rsidRPr="00876479" w:rsidRDefault="00BE25E8" w:rsidP="000A013E">
            <w:pPr>
              <w:rPr>
                <w:b/>
                <w:color w:val="000000" w:themeColor="text1"/>
                <w:szCs w:val="24"/>
                <w:lang w:val="en-GB"/>
              </w:rPr>
            </w:pPr>
          </w:p>
        </w:tc>
      </w:tr>
    </w:tbl>
    <w:p w14:paraId="3E5A7E9F" w14:textId="77777777"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14:paraId="5854D0B7" w14:textId="77777777" w:rsidTr="000A013E">
        <w:trPr>
          <w:trHeight w:val="1912"/>
        </w:trPr>
        <w:tc>
          <w:tcPr>
            <w:tcW w:w="4379" w:type="dxa"/>
          </w:tcPr>
          <w:p w14:paraId="30B87E9E" w14:textId="77777777" w:rsidR="00BE25E8" w:rsidRPr="004A1D19" w:rsidRDefault="00BE25E8" w:rsidP="000A013E">
            <w:pPr>
              <w:pStyle w:val="Nagwek3"/>
              <w:spacing w:before="0" w:line="240" w:lineRule="auto"/>
              <w:rPr>
                <w:rFonts w:ascii="Fira Sans" w:hAnsi="Fira Sans"/>
                <w:color w:val="auto"/>
                <w:lang w:val="fi-FI"/>
              </w:rPr>
            </w:pPr>
          </w:p>
        </w:tc>
        <w:tc>
          <w:tcPr>
            <w:tcW w:w="3942" w:type="dxa"/>
          </w:tcPr>
          <w:p w14:paraId="30DE399C" w14:textId="77777777" w:rsidR="00BE25E8" w:rsidRPr="004A1D19" w:rsidRDefault="00BE25E8" w:rsidP="000A013E">
            <w:pPr>
              <w:pStyle w:val="Nagwek3"/>
              <w:spacing w:before="0" w:line="240" w:lineRule="auto"/>
              <w:rPr>
                <w:rFonts w:ascii="Fira Sans" w:hAnsi="Fira Sans" w:cs="Arial"/>
                <w:color w:val="auto"/>
                <w:sz w:val="20"/>
                <w:szCs w:val="20"/>
                <w:lang w:val="en-US"/>
              </w:rPr>
            </w:pPr>
          </w:p>
        </w:tc>
      </w:tr>
    </w:tbl>
    <w:p w14:paraId="48D7DB6A" w14:textId="77777777" w:rsidR="00BE25E8" w:rsidRDefault="00BE25E8" w:rsidP="00BE25E8">
      <w:pPr>
        <w:rPr>
          <w:sz w:val="20"/>
          <w:lang w:val="en-US"/>
        </w:rPr>
      </w:pPr>
    </w:p>
    <w:p w14:paraId="1C0950AB" w14:textId="77777777" w:rsidR="001C35CF" w:rsidRDefault="001C35CF" w:rsidP="00BE25E8">
      <w:pPr>
        <w:rPr>
          <w:sz w:val="20"/>
          <w:lang w:val="en-US"/>
        </w:rPr>
      </w:pPr>
    </w:p>
    <w:p w14:paraId="2C687DD3" w14:textId="77777777" w:rsidR="001C35CF" w:rsidRDefault="001C35CF" w:rsidP="00BE25E8">
      <w:pPr>
        <w:rPr>
          <w:sz w:val="20"/>
          <w:lang w:val="en-US"/>
        </w:rPr>
      </w:pPr>
    </w:p>
    <w:p w14:paraId="3FAFC8FD" w14:textId="77777777" w:rsidR="001C35CF" w:rsidRPr="005100C9" w:rsidRDefault="001C35CF" w:rsidP="00BE25E8">
      <w:pPr>
        <w:rPr>
          <w:sz w:val="20"/>
          <w:lang w:val="en-US"/>
        </w:rPr>
      </w:pPr>
    </w:p>
    <w:p w14:paraId="55BE7ABC" w14:textId="77777777"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7111E1" w:rsidRPr="00697405" w:rsidRDefault="007111E1"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7111E1" w:rsidRPr="00697405" w:rsidRDefault="007111E1"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3">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14:paraId="07775C8F" w14:textId="77777777" w:rsidR="00BE25E8" w:rsidRPr="005100C9" w:rsidRDefault="00BE25E8" w:rsidP="00BE25E8">
      <w:pPr>
        <w:rPr>
          <w:sz w:val="18"/>
          <w:lang w:val="en-US"/>
        </w:rPr>
      </w:pPr>
    </w:p>
    <w:p w14:paraId="0926A0C3" w14:textId="42D4E797"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64"/>
      <w:footerReference w:type="default" r:id="rId6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3C75E" w14:textId="77777777" w:rsidR="000D1FB1" w:rsidRDefault="000D1FB1" w:rsidP="000662E2">
      <w:pPr>
        <w:spacing w:after="0" w:line="240" w:lineRule="auto"/>
      </w:pPr>
      <w:r>
        <w:separator/>
      </w:r>
    </w:p>
  </w:endnote>
  <w:endnote w:type="continuationSeparator" w:id="0">
    <w:p w14:paraId="6E643104" w14:textId="77777777" w:rsidR="000D1FB1" w:rsidRDefault="000D1FB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altName w:val="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7111E1" w:rsidRPr="00B7359B" w:rsidRDefault="007111E1"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4614BC">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7111E1" w:rsidRPr="002B1A65" w:rsidRDefault="007111E1"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4614BC">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7111E1" w:rsidRDefault="007111E1" w:rsidP="000A013E">
        <w:pPr>
          <w:pStyle w:val="Stopka"/>
          <w:jc w:val="center"/>
        </w:pPr>
        <w:r>
          <w:fldChar w:fldCharType="begin"/>
        </w:r>
        <w:r>
          <w:instrText>PAGE   \* MERGEFORMAT</w:instrText>
        </w:r>
        <w:r>
          <w:fldChar w:fldCharType="separate"/>
        </w:r>
        <w:r w:rsidR="00B76A8F">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AA1B8" w14:textId="77777777" w:rsidR="000D1FB1" w:rsidRDefault="000D1FB1" w:rsidP="000662E2">
      <w:pPr>
        <w:spacing w:after="0" w:line="240" w:lineRule="auto"/>
      </w:pPr>
      <w:r>
        <w:separator/>
      </w:r>
    </w:p>
  </w:footnote>
  <w:footnote w:type="continuationSeparator" w:id="0">
    <w:p w14:paraId="64E40B97" w14:textId="77777777" w:rsidR="000D1FB1" w:rsidRDefault="000D1FB1" w:rsidP="000662E2">
      <w:pPr>
        <w:spacing w:after="0" w:line="240" w:lineRule="auto"/>
      </w:pPr>
      <w:r>
        <w:continuationSeparator/>
      </w:r>
    </w:p>
  </w:footnote>
  <w:footnote w:id="1">
    <w:p w14:paraId="6785ABED" w14:textId="77777777" w:rsidR="007111E1" w:rsidRPr="00EF1025" w:rsidRDefault="007111E1" w:rsidP="006B2630">
      <w:pPr>
        <w:pStyle w:val="Tekstprzypisudolnego"/>
        <w:rPr>
          <w:rFonts w:ascii="Fira Sans" w:hAnsi="Fira Sans"/>
          <w:sz w:val="19"/>
          <w:szCs w:val="19"/>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w:t>
      </w:r>
      <w:r w:rsidRPr="00EF1025">
        <w:rPr>
          <w:rFonts w:ascii="Fira Sans" w:hAnsi="Fira Sans"/>
          <w:sz w:val="19"/>
          <w:szCs w:val="19"/>
          <w:lang w:val="en-US"/>
        </w:rPr>
        <w:t>Long-term mean (arithmetic mean for each general business climate indicator) covers time series since 2000, apart from services (since 2003) and wholesale trade (since 2011).</w:t>
      </w:r>
    </w:p>
  </w:footnote>
  <w:footnote w:id="2">
    <w:p w14:paraId="0E21894E" w14:textId="77777777" w:rsidR="007111E1" w:rsidRPr="00EF1025" w:rsidRDefault="007111E1">
      <w:pPr>
        <w:pStyle w:val="Tekstprzypisudolnego"/>
        <w:rPr>
          <w:rFonts w:ascii="Fira Sans" w:hAnsi="Fira Sans"/>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14:paraId="379D1F85" w14:textId="77777777" w:rsidR="007111E1" w:rsidRPr="00EF1025" w:rsidRDefault="007111E1">
      <w:pPr>
        <w:pStyle w:val="Tekstprzypisudolnego"/>
        <w:rPr>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NSA – non-seasonally adjusted indicator, SA – seasonally adjusted indicator.</w:t>
      </w:r>
    </w:p>
  </w:footnote>
  <w:footnote w:id="4">
    <w:p w14:paraId="21CF1546" w14:textId="77777777" w:rsidR="007111E1" w:rsidRPr="000E0D01" w:rsidRDefault="007111E1"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 w:id="5">
    <w:p w14:paraId="206FDDBF" w14:textId="77777777" w:rsidR="007111E1" w:rsidRPr="00250CFE" w:rsidRDefault="007111E1" w:rsidP="00BE6DF3">
      <w:pPr>
        <w:pStyle w:val="Tekstprzypisudolnego"/>
        <w:rPr>
          <w:rFonts w:ascii="Fira Sans" w:hAnsi="Fira Sans"/>
          <w:sz w:val="18"/>
          <w:szCs w:val="18"/>
          <w:lang w:val="en-US"/>
        </w:rPr>
      </w:pPr>
      <w:r w:rsidRPr="00250CFE">
        <w:rPr>
          <w:rStyle w:val="Odwoanieprzypisudolnego"/>
          <w:rFonts w:ascii="Fira Sans" w:hAnsi="Fira Sans"/>
          <w:sz w:val="18"/>
          <w:szCs w:val="18"/>
        </w:rPr>
        <w:footnoteRef/>
      </w:r>
      <w:r w:rsidRPr="00250CFE">
        <w:rPr>
          <w:rFonts w:ascii="Fira Sans" w:hAnsi="Fira Sans"/>
          <w:sz w:val="18"/>
          <w:szCs w:val="18"/>
          <w:lang w:val="en-US"/>
        </w:rPr>
        <w:t xml:space="preserve"> </w:t>
      </w:r>
      <w:r w:rsidRPr="00EF1025">
        <w:rPr>
          <w:rFonts w:ascii="Fira Sans" w:hAnsi="Fira Sans"/>
          <w:sz w:val="19"/>
          <w:szCs w:val="19"/>
          <w:lang w:val="en-US"/>
        </w:rPr>
        <w:t>It is permissible to choose one answer for each of variants at once (“outflow” and “inflow”), therefore the sum of variants can exceed 100%. The answer “does not concern” is ticked when company does not employ workers from Ukraine or has not observed their “outflow” or “inflow” in the last month</w:t>
      </w:r>
      <w:r w:rsidRPr="00250CFE">
        <w:rPr>
          <w:rFonts w:ascii="Fira Sans" w:hAnsi="Fira Sans"/>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7111E1" w:rsidRDefault="007111E1">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7111E1" w:rsidRDefault="007111E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7111E1" w:rsidRDefault="007111E1">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7111E1" w:rsidRPr="000201D2" w:rsidRDefault="007111E1"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7111E1" w:rsidRPr="000201D2" w:rsidRDefault="007111E1"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56" name="Obraz 56"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7111E1" w:rsidRDefault="007111E1">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73930942">
              <wp:simplePos x="0" y="0"/>
              <wp:positionH relativeFrom="column">
                <wp:posOffset>5219395</wp:posOffset>
              </wp:positionH>
              <wp:positionV relativeFrom="paragraph">
                <wp:posOffset>222301</wp:posOffset>
              </wp:positionV>
              <wp:extent cx="1682496" cy="336589"/>
              <wp:effectExtent l="0" t="0" r="0" b="6350"/>
              <wp:wrapNone/>
              <wp:docPr id="8" name="Pole tekstowe 2" descr="22.11.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4F1276FE" w:rsidR="007111E1" w:rsidRPr="000201D2" w:rsidRDefault="002873D7"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7111E1">
                            <w:rPr>
                              <w:rFonts w:ascii="Fira Sans SemiBold" w:hAnsi="Fira Sans SemiBold"/>
                              <w:color w:val="001D77"/>
                              <w:sz w:val="19"/>
                              <w:szCs w:val="19"/>
                            </w:rPr>
                            <w:t>.</w:t>
                          </w:r>
                          <w:r>
                            <w:rPr>
                              <w:rFonts w:ascii="Fira Sans SemiBold" w:hAnsi="Fira Sans SemiBold"/>
                              <w:color w:val="001D77"/>
                              <w:sz w:val="19"/>
                              <w:szCs w:val="19"/>
                            </w:rPr>
                            <w:t>11</w:t>
                          </w:r>
                          <w:r w:rsidR="007111E1">
                            <w:rPr>
                              <w:rFonts w:ascii="Fira Sans SemiBold" w:hAnsi="Fira Sans SemiBold"/>
                              <w:color w:val="001D77"/>
                              <w:sz w:val="19"/>
                              <w:szCs w:val="19"/>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2.11.2023"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uczUlx4CAAARBAAADgAAAAAAAAAAAAAAAAAuAgAAZHJzL2Uyb0RvYy54bWxQSwEC&#10;LQAUAAYACAAAACEAQ80d/90AAAAKAQAADwAAAAAAAAAAAAAAAAB4BAAAZHJzL2Rvd25yZXYueG1s&#10;UEsFBgAAAAAEAAQA8wAAAIIFAAAAAA==&#10;" filled="f" stroked="f">
              <v:textbox>
                <w:txbxContent>
                  <w:p w14:paraId="65574E30" w14:textId="4F1276FE" w:rsidR="007111E1" w:rsidRPr="000201D2" w:rsidRDefault="002873D7"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7111E1">
                      <w:rPr>
                        <w:rFonts w:ascii="Fira Sans SemiBold" w:hAnsi="Fira Sans SemiBold"/>
                        <w:color w:val="001D77"/>
                        <w:sz w:val="19"/>
                        <w:szCs w:val="19"/>
                      </w:rPr>
                      <w:t>.</w:t>
                    </w:r>
                    <w:r>
                      <w:rPr>
                        <w:rFonts w:ascii="Fira Sans SemiBold" w:hAnsi="Fira Sans SemiBold"/>
                        <w:color w:val="001D77"/>
                        <w:sz w:val="19"/>
                        <w:szCs w:val="19"/>
                      </w:rPr>
                      <w:t>11</w:t>
                    </w:r>
                    <w:r w:rsidR="007111E1">
                      <w:rPr>
                        <w:rFonts w:ascii="Fira Sans SemiBold" w:hAnsi="Fira Sans SemiBold"/>
                        <w:color w:val="001D77"/>
                        <w:sz w:val="19"/>
                        <w:szCs w:val="19"/>
                      </w:rPr>
                      <w:t>.2023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7111E1" w:rsidRDefault="007111E1">
    <w:pPr>
      <w:pStyle w:val="Nagwek"/>
    </w:pPr>
  </w:p>
  <w:p w14:paraId="42A3550F" w14:textId="77777777" w:rsidR="007111E1" w:rsidRDefault="007111E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45pt;height:124.85pt;visibility:visible;mso-wrap-style:square" o:bullet="t">
        <v:imagedata r:id="rId1" o:title=""/>
      </v:shape>
    </w:pict>
  </w:numPicBullet>
  <w:numPicBullet w:numPicBulletId="1">
    <w:pict>
      <v:shape id="_x0000_i1029" type="#_x0000_t75" style="width:123.9pt;height:124.8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437"/>
    <w:rsid w:val="000039B9"/>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E95"/>
    <w:rsid w:val="00021EA2"/>
    <w:rsid w:val="00022286"/>
    <w:rsid w:val="00022730"/>
    <w:rsid w:val="00022F9E"/>
    <w:rsid w:val="000238AC"/>
    <w:rsid w:val="000242CD"/>
    <w:rsid w:val="00024406"/>
    <w:rsid w:val="000253BF"/>
    <w:rsid w:val="000259F3"/>
    <w:rsid w:val="00026E44"/>
    <w:rsid w:val="000309A6"/>
    <w:rsid w:val="00034B19"/>
    <w:rsid w:val="000353EA"/>
    <w:rsid w:val="00035841"/>
    <w:rsid w:val="000358D8"/>
    <w:rsid w:val="00035DD4"/>
    <w:rsid w:val="000366E9"/>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E17"/>
    <w:rsid w:val="00062856"/>
    <w:rsid w:val="00062C3F"/>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37C"/>
    <w:rsid w:val="00085945"/>
    <w:rsid w:val="00086B4E"/>
    <w:rsid w:val="00087973"/>
    <w:rsid w:val="00087F6A"/>
    <w:rsid w:val="00090853"/>
    <w:rsid w:val="00090DEE"/>
    <w:rsid w:val="00092C88"/>
    <w:rsid w:val="00092D34"/>
    <w:rsid w:val="00092E11"/>
    <w:rsid w:val="00092ECF"/>
    <w:rsid w:val="0009359E"/>
    <w:rsid w:val="0009439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DC1"/>
    <w:rsid w:val="000B51A7"/>
    <w:rsid w:val="000B5DDF"/>
    <w:rsid w:val="000B6105"/>
    <w:rsid w:val="000B6255"/>
    <w:rsid w:val="000B725C"/>
    <w:rsid w:val="000B7870"/>
    <w:rsid w:val="000C135D"/>
    <w:rsid w:val="000C2B7F"/>
    <w:rsid w:val="000C3190"/>
    <w:rsid w:val="000C32DD"/>
    <w:rsid w:val="000C362F"/>
    <w:rsid w:val="000C3AE7"/>
    <w:rsid w:val="000C411C"/>
    <w:rsid w:val="000C4AA2"/>
    <w:rsid w:val="000C5B81"/>
    <w:rsid w:val="000C5DB1"/>
    <w:rsid w:val="000C5ECF"/>
    <w:rsid w:val="000D00B7"/>
    <w:rsid w:val="000D09AD"/>
    <w:rsid w:val="000D0CC9"/>
    <w:rsid w:val="000D1065"/>
    <w:rsid w:val="000D1D43"/>
    <w:rsid w:val="000D1FB1"/>
    <w:rsid w:val="000D225C"/>
    <w:rsid w:val="000D316A"/>
    <w:rsid w:val="000D3747"/>
    <w:rsid w:val="000D3E26"/>
    <w:rsid w:val="000D5527"/>
    <w:rsid w:val="000D5E6C"/>
    <w:rsid w:val="000D6C1D"/>
    <w:rsid w:val="000D7712"/>
    <w:rsid w:val="000E084D"/>
    <w:rsid w:val="000E0918"/>
    <w:rsid w:val="000E0C2A"/>
    <w:rsid w:val="000E0D01"/>
    <w:rsid w:val="000E112D"/>
    <w:rsid w:val="000E276F"/>
    <w:rsid w:val="000E3250"/>
    <w:rsid w:val="000E404D"/>
    <w:rsid w:val="000E5FAD"/>
    <w:rsid w:val="000E6E32"/>
    <w:rsid w:val="000E7B7C"/>
    <w:rsid w:val="000E7ED0"/>
    <w:rsid w:val="000F05CA"/>
    <w:rsid w:val="000F07DC"/>
    <w:rsid w:val="000F0EAD"/>
    <w:rsid w:val="000F1B69"/>
    <w:rsid w:val="000F3461"/>
    <w:rsid w:val="000F35C3"/>
    <w:rsid w:val="000F3C58"/>
    <w:rsid w:val="000F42CD"/>
    <w:rsid w:val="000F513E"/>
    <w:rsid w:val="000F6A40"/>
    <w:rsid w:val="000F733B"/>
    <w:rsid w:val="000F79E4"/>
    <w:rsid w:val="00100323"/>
    <w:rsid w:val="001005D5"/>
    <w:rsid w:val="00100C1F"/>
    <w:rsid w:val="001011C3"/>
    <w:rsid w:val="00101BB6"/>
    <w:rsid w:val="00102658"/>
    <w:rsid w:val="001027F5"/>
    <w:rsid w:val="00104BB9"/>
    <w:rsid w:val="00104D1C"/>
    <w:rsid w:val="001067C8"/>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6DD"/>
    <w:rsid w:val="001178B5"/>
    <w:rsid w:val="00117ABE"/>
    <w:rsid w:val="00117F94"/>
    <w:rsid w:val="00117FD4"/>
    <w:rsid w:val="0012078D"/>
    <w:rsid w:val="00120C53"/>
    <w:rsid w:val="001228CF"/>
    <w:rsid w:val="00123319"/>
    <w:rsid w:val="00123A2C"/>
    <w:rsid w:val="001244A5"/>
    <w:rsid w:val="00124C05"/>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BAC"/>
    <w:rsid w:val="00137E8E"/>
    <w:rsid w:val="001423B6"/>
    <w:rsid w:val="0014385C"/>
    <w:rsid w:val="001448A0"/>
    <w:rsid w:val="001448A7"/>
    <w:rsid w:val="00144913"/>
    <w:rsid w:val="00145723"/>
    <w:rsid w:val="0014596C"/>
    <w:rsid w:val="00145AC2"/>
    <w:rsid w:val="00146047"/>
    <w:rsid w:val="00146621"/>
    <w:rsid w:val="001479AC"/>
    <w:rsid w:val="00147F55"/>
    <w:rsid w:val="00147F68"/>
    <w:rsid w:val="001500AB"/>
    <w:rsid w:val="001507C7"/>
    <w:rsid w:val="00150BC6"/>
    <w:rsid w:val="00151760"/>
    <w:rsid w:val="001523FD"/>
    <w:rsid w:val="00152A08"/>
    <w:rsid w:val="00153321"/>
    <w:rsid w:val="00153ABA"/>
    <w:rsid w:val="00154F31"/>
    <w:rsid w:val="0015519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80135"/>
    <w:rsid w:val="0018029F"/>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3BDE"/>
    <w:rsid w:val="00193FC5"/>
    <w:rsid w:val="00194409"/>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9D7"/>
    <w:rsid w:val="001C5B34"/>
    <w:rsid w:val="001D17C5"/>
    <w:rsid w:val="001D1DB4"/>
    <w:rsid w:val="001D21C4"/>
    <w:rsid w:val="001D29EE"/>
    <w:rsid w:val="001D3B9B"/>
    <w:rsid w:val="001D477A"/>
    <w:rsid w:val="001D4B1F"/>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4170"/>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5B72"/>
    <w:rsid w:val="00215CF2"/>
    <w:rsid w:val="00216024"/>
    <w:rsid w:val="00217570"/>
    <w:rsid w:val="00217B97"/>
    <w:rsid w:val="00217CAF"/>
    <w:rsid w:val="002207E4"/>
    <w:rsid w:val="002213DC"/>
    <w:rsid w:val="00222263"/>
    <w:rsid w:val="002230ED"/>
    <w:rsid w:val="002236F6"/>
    <w:rsid w:val="00223BC5"/>
    <w:rsid w:val="00223D5A"/>
    <w:rsid w:val="00224708"/>
    <w:rsid w:val="002248CD"/>
    <w:rsid w:val="00224BF7"/>
    <w:rsid w:val="00224FBD"/>
    <w:rsid w:val="00225411"/>
    <w:rsid w:val="00226FED"/>
    <w:rsid w:val="0023025B"/>
    <w:rsid w:val="00230385"/>
    <w:rsid w:val="00230A7E"/>
    <w:rsid w:val="002322D3"/>
    <w:rsid w:val="00232A7A"/>
    <w:rsid w:val="00233938"/>
    <w:rsid w:val="0023408F"/>
    <w:rsid w:val="00235D29"/>
    <w:rsid w:val="002367B3"/>
    <w:rsid w:val="00236D7C"/>
    <w:rsid w:val="0023792A"/>
    <w:rsid w:val="00240102"/>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575E"/>
    <w:rsid w:val="00255EAD"/>
    <w:rsid w:val="002574F9"/>
    <w:rsid w:val="002601D6"/>
    <w:rsid w:val="00260CD3"/>
    <w:rsid w:val="00261702"/>
    <w:rsid w:val="00261B09"/>
    <w:rsid w:val="00262393"/>
    <w:rsid w:val="00262D5E"/>
    <w:rsid w:val="00263742"/>
    <w:rsid w:val="002645C6"/>
    <w:rsid w:val="00265889"/>
    <w:rsid w:val="00265A1A"/>
    <w:rsid w:val="00265FB0"/>
    <w:rsid w:val="00266F8B"/>
    <w:rsid w:val="002676DA"/>
    <w:rsid w:val="002679DB"/>
    <w:rsid w:val="00270B0D"/>
    <w:rsid w:val="00271096"/>
    <w:rsid w:val="00271363"/>
    <w:rsid w:val="00273293"/>
    <w:rsid w:val="00273644"/>
    <w:rsid w:val="0027587D"/>
    <w:rsid w:val="00276811"/>
    <w:rsid w:val="0027719C"/>
    <w:rsid w:val="00277F0F"/>
    <w:rsid w:val="00280358"/>
    <w:rsid w:val="00280B27"/>
    <w:rsid w:val="00280C6F"/>
    <w:rsid w:val="00281218"/>
    <w:rsid w:val="002813B9"/>
    <w:rsid w:val="00282699"/>
    <w:rsid w:val="00283123"/>
    <w:rsid w:val="00285411"/>
    <w:rsid w:val="00286539"/>
    <w:rsid w:val="00286ED2"/>
    <w:rsid w:val="002873D7"/>
    <w:rsid w:val="002873E6"/>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C3E"/>
    <w:rsid w:val="002A7A9F"/>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C01"/>
    <w:rsid w:val="002D1ED1"/>
    <w:rsid w:val="002D3F81"/>
    <w:rsid w:val="002D428E"/>
    <w:rsid w:val="002D4A5C"/>
    <w:rsid w:val="002D4C87"/>
    <w:rsid w:val="002D5776"/>
    <w:rsid w:val="002D599E"/>
    <w:rsid w:val="002D5A7F"/>
    <w:rsid w:val="002D6846"/>
    <w:rsid w:val="002D7440"/>
    <w:rsid w:val="002E2DD5"/>
    <w:rsid w:val="002E41EE"/>
    <w:rsid w:val="002E4380"/>
    <w:rsid w:val="002E5E9C"/>
    <w:rsid w:val="002E6140"/>
    <w:rsid w:val="002E6985"/>
    <w:rsid w:val="002E6E25"/>
    <w:rsid w:val="002E71B6"/>
    <w:rsid w:val="002E76EA"/>
    <w:rsid w:val="002F14FA"/>
    <w:rsid w:val="002F17AD"/>
    <w:rsid w:val="002F20BE"/>
    <w:rsid w:val="002F26A6"/>
    <w:rsid w:val="002F2B58"/>
    <w:rsid w:val="002F2EE4"/>
    <w:rsid w:val="002F4D66"/>
    <w:rsid w:val="002F4E60"/>
    <w:rsid w:val="002F6FA7"/>
    <w:rsid w:val="002F7489"/>
    <w:rsid w:val="002F770E"/>
    <w:rsid w:val="002F77C8"/>
    <w:rsid w:val="002F7BAD"/>
    <w:rsid w:val="003015E6"/>
    <w:rsid w:val="00301633"/>
    <w:rsid w:val="00301BC0"/>
    <w:rsid w:val="00301C9E"/>
    <w:rsid w:val="00302A82"/>
    <w:rsid w:val="003031C9"/>
    <w:rsid w:val="003037B8"/>
    <w:rsid w:val="00303D35"/>
    <w:rsid w:val="00303FC1"/>
    <w:rsid w:val="003041CB"/>
    <w:rsid w:val="00304F22"/>
    <w:rsid w:val="003065C9"/>
    <w:rsid w:val="00306C7C"/>
    <w:rsid w:val="003108F6"/>
    <w:rsid w:val="00310AA6"/>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30FB1"/>
    <w:rsid w:val="003313BA"/>
    <w:rsid w:val="00332320"/>
    <w:rsid w:val="003336BE"/>
    <w:rsid w:val="00333816"/>
    <w:rsid w:val="00335366"/>
    <w:rsid w:val="003407E4"/>
    <w:rsid w:val="003415EB"/>
    <w:rsid w:val="00341AE3"/>
    <w:rsid w:val="003443F4"/>
    <w:rsid w:val="00344923"/>
    <w:rsid w:val="003449C9"/>
    <w:rsid w:val="003462B6"/>
    <w:rsid w:val="00346D76"/>
    <w:rsid w:val="0034734A"/>
    <w:rsid w:val="00347A0E"/>
    <w:rsid w:val="00347D72"/>
    <w:rsid w:val="00347FE6"/>
    <w:rsid w:val="00350660"/>
    <w:rsid w:val="00350D50"/>
    <w:rsid w:val="00350F9A"/>
    <w:rsid w:val="00351097"/>
    <w:rsid w:val="00352458"/>
    <w:rsid w:val="00352982"/>
    <w:rsid w:val="003537DE"/>
    <w:rsid w:val="003538AF"/>
    <w:rsid w:val="00353E5E"/>
    <w:rsid w:val="00354A53"/>
    <w:rsid w:val="00354DEC"/>
    <w:rsid w:val="00356793"/>
    <w:rsid w:val="00357F62"/>
    <w:rsid w:val="0036049A"/>
    <w:rsid w:val="00360B4D"/>
    <w:rsid w:val="00361236"/>
    <w:rsid w:val="00361394"/>
    <w:rsid w:val="00361569"/>
    <w:rsid w:val="00362EA6"/>
    <w:rsid w:val="00363093"/>
    <w:rsid w:val="00364BFB"/>
    <w:rsid w:val="00365352"/>
    <w:rsid w:val="00365A7C"/>
    <w:rsid w:val="00365F36"/>
    <w:rsid w:val="0036698B"/>
    <w:rsid w:val="00367237"/>
    <w:rsid w:val="0036763D"/>
    <w:rsid w:val="00370286"/>
    <w:rsid w:val="003703DC"/>
    <w:rsid w:val="0037077F"/>
    <w:rsid w:val="0037094F"/>
    <w:rsid w:val="00370AE0"/>
    <w:rsid w:val="00370BD4"/>
    <w:rsid w:val="00371234"/>
    <w:rsid w:val="003712B0"/>
    <w:rsid w:val="0037141A"/>
    <w:rsid w:val="00371C76"/>
    <w:rsid w:val="00373882"/>
    <w:rsid w:val="003742EB"/>
    <w:rsid w:val="0037449B"/>
    <w:rsid w:val="003744D3"/>
    <w:rsid w:val="003746E8"/>
    <w:rsid w:val="00374CAC"/>
    <w:rsid w:val="00374D34"/>
    <w:rsid w:val="003753A8"/>
    <w:rsid w:val="0037547D"/>
    <w:rsid w:val="0037578F"/>
    <w:rsid w:val="00375B9D"/>
    <w:rsid w:val="00376521"/>
    <w:rsid w:val="003770FF"/>
    <w:rsid w:val="00377AC7"/>
    <w:rsid w:val="00380BE7"/>
    <w:rsid w:val="00381330"/>
    <w:rsid w:val="00382E54"/>
    <w:rsid w:val="00383632"/>
    <w:rsid w:val="00384777"/>
    <w:rsid w:val="0038485B"/>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23CF"/>
    <w:rsid w:val="003C2774"/>
    <w:rsid w:val="003C2F7F"/>
    <w:rsid w:val="003C4464"/>
    <w:rsid w:val="003C4528"/>
    <w:rsid w:val="003C4724"/>
    <w:rsid w:val="003C4944"/>
    <w:rsid w:val="003C53E9"/>
    <w:rsid w:val="003C550E"/>
    <w:rsid w:val="003C59E0"/>
    <w:rsid w:val="003C6AF9"/>
    <w:rsid w:val="003C6C8D"/>
    <w:rsid w:val="003C7969"/>
    <w:rsid w:val="003C7BEE"/>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6B5"/>
    <w:rsid w:val="003E781B"/>
    <w:rsid w:val="003F1699"/>
    <w:rsid w:val="003F27CD"/>
    <w:rsid w:val="003F2CD1"/>
    <w:rsid w:val="003F2FE2"/>
    <w:rsid w:val="003F370F"/>
    <w:rsid w:val="003F3E36"/>
    <w:rsid w:val="003F455E"/>
    <w:rsid w:val="003F4C97"/>
    <w:rsid w:val="003F4E4F"/>
    <w:rsid w:val="003F5421"/>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0E83"/>
    <w:rsid w:val="00411589"/>
    <w:rsid w:val="004118D1"/>
    <w:rsid w:val="00411DAA"/>
    <w:rsid w:val="00413D76"/>
    <w:rsid w:val="0041410B"/>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C"/>
    <w:rsid w:val="0042486E"/>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69D8"/>
    <w:rsid w:val="00457611"/>
    <w:rsid w:val="00457AF0"/>
    <w:rsid w:val="00457C4E"/>
    <w:rsid w:val="004600F1"/>
    <w:rsid w:val="00460B52"/>
    <w:rsid w:val="004614BC"/>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61F"/>
    <w:rsid w:val="00480B52"/>
    <w:rsid w:val="0048165F"/>
    <w:rsid w:val="00482BBE"/>
    <w:rsid w:val="00482FAD"/>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569A"/>
    <w:rsid w:val="004A592F"/>
    <w:rsid w:val="004A599C"/>
    <w:rsid w:val="004A5DE8"/>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21B2"/>
    <w:rsid w:val="004C5A76"/>
    <w:rsid w:val="004C5EFD"/>
    <w:rsid w:val="004C693A"/>
    <w:rsid w:val="004C6D40"/>
    <w:rsid w:val="004C70F3"/>
    <w:rsid w:val="004C7599"/>
    <w:rsid w:val="004C78D7"/>
    <w:rsid w:val="004C7A14"/>
    <w:rsid w:val="004C7CC1"/>
    <w:rsid w:val="004D0716"/>
    <w:rsid w:val="004D1AB2"/>
    <w:rsid w:val="004D1AF6"/>
    <w:rsid w:val="004D211A"/>
    <w:rsid w:val="004D30A4"/>
    <w:rsid w:val="004D3A23"/>
    <w:rsid w:val="004D3C1E"/>
    <w:rsid w:val="004D4BCB"/>
    <w:rsid w:val="004D4C95"/>
    <w:rsid w:val="004D5FCA"/>
    <w:rsid w:val="004D6D73"/>
    <w:rsid w:val="004D70DC"/>
    <w:rsid w:val="004D7FBF"/>
    <w:rsid w:val="004E070B"/>
    <w:rsid w:val="004E1B1E"/>
    <w:rsid w:val="004E381F"/>
    <w:rsid w:val="004E4538"/>
    <w:rsid w:val="004E6A4F"/>
    <w:rsid w:val="004E6AB5"/>
    <w:rsid w:val="004E6B05"/>
    <w:rsid w:val="004E7DEA"/>
    <w:rsid w:val="004F03D7"/>
    <w:rsid w:val="004F0923"/>
    <w:rsid w:val="004F096D"/>
    <w:rsid w:val="004F0C3C"/>
    <w:rsid w:val="004F2061"/>
    <w:rsid w:val="004F24A4"/>
    <w:rsid w:val="004F2AEE"/>
    <w:rsid w:val="004F3066"/>
    <w:rsid w:val="004F3393"/>
    <w:rsid w:val="004F355D"/>
    <w:rsid w:val="004F4B2E"/>
    <w:rsid w:val="004F4D66"/>
    <w:rsid w:val="004F63FC"/>
    <w:rsid w:val="00500447"/>
    <w:rsid w:val="00500DE2"/>
    <w:rsid w:val="0050144E"/>
    <w:rsid w:val="00501CAD"/>
    <w:rsid w:val="0050225F"/>
    <w:rsid w:val="005027AB"/>
    <w:rsid w:val="005037FD"/>
    <w:rsid w:val="0050498B"/>
    <w:rsid w:val="00505560"/>
    <w:rsid w:val="005057DA"/>
    <w:rsid w:val="00505A92"/>
    <w:rsid w:val="00505AEB"/>
    <w:rsid w:val="00506FD7"/>
    <w:rsid w:val="00507543"/>
    <w:rsid w:val="005105D7"/>
    <w:rsid w:val="00510617"/>
    <w:rsid w:val="0051125E"/>
    <w:rsid w:val="0051254F"/>
    <w:rsid w:val="00512936"/>
    <w:rsid w:val="00513117"/>
    <w:rsid w:val="0051326F"/>
    <w:rsid w:val="00515924"/>
    <w:rsid w:val="00515FBC"/>
    <w:rsid w:val="0051751D"/>
    <w:rsid w:val="005175A1"/>
    <w:rsid w:val="005203F1"/>
    <w:rsid w:val="00520465"/>
    <w:rsid w:val="005205AF"/>
    <w:rsid w:val="00520A6F"/>
    <w:rsid w:val="00521BC3"/>
    <w:rsid w:val="00521CED"/>
    <w:rsid w:val="00523DD7"/>
    <w:rsid w:val="00524732"/>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0134"/>
    <w:rsid w:val="005520D8"/>
    <w:rsid w:val="00553A24"/>
    <w:rsid w:val="005540F2"/>
    <w:rsid w:val="00554968"/>
    <w:rsid w:val="005564F6"/>
    <w:rsid w:val="00556C63"/>
    <w:rsid w:val="00556CF1"/>
    <w:rsid w:val="005572D5"/>
    <w:rsid w:val="00557D23"/>
    <w:rsid w:val="00560493"/>
    <w:rsid w:val="00561127"/>
    <w:rsid w:val="00561218"/>
    <w:rsid w:val="00561308"/>
    <w:rsid w:val="0056260D"/>
    <w:rsid w:val="00563711"/>
    <w:rsid w:val="00564115"/>
    <w:rsid w:val="005642F3"/>
    <w:rsid w:val="005647C3"/>
    <w:rsid w:val="005654A7"/>
    <w:rsid w:val="00566898"/>
    <w:rsid w:val="00567A50"/>
    <w:rsid w:val="005705CB"/>
    <w:rsid w:val="00570A85"/>
    <w:rsid w:val="00570C3F"/>
    <w:rsid w:val="005734C4"/>
    <w:rsid w:val="0057414D"/>
    <w:rsid w:val="00574C8C"/>
    <w:rsid w:val="005762A7"/>
    <w:rsid w:val="00576DAB"/>
    <w:rsid w:val="0057767A"/>
    <w:rsid w:val="0057796A"/>
    <w:rsid w:val="00581CFC"/>
    <w:rsid w:val="00582408"/>
    <w:rsid w:val="005828BF"/>
    <w:rsid w:val="00582FF7"/>
    <w:rsid w:val="005835B6"/>
    <w:rsid w:val="0058396B"/>
    <w:rsid w:val="00584C7E"/>
    <w:rsid w:val="0058585A"/>
    <w:rsid w:val="005864BA"/>
    <w:rsid w:val="005864EC"/>
    <w:rsid w:val="005872C9"/>
    <w:rsid w:val="00587477"/>
    <w:rsid w:val="00587634"/>
    <w:rsid w:val="0059165C"/>
    <w:rsid w:val="005916D7"/>
    <w:rsid w:val="00593254"/>
    <w:rsid w:val="00594D57"/>
    <w:rsid w:val="00595A56"/>
    <w:rsid w:val="005960D9"/>
    <w:rsid w:val="005965F1"/>
    <w:rsid w:val="005A0ADE"/>
    <w:rsid w:val="005A0F86"/>
    <w:rsid w:val="005A19C5"/>
    <w:rsid w:val="005A1C1A"/>
    <w:rsid w:val="005A1FA2"/>
    <w:rsid w:val="005A3B3C"/>
    <w:rsid w:val="005A442F"/>
    <w:rsid w:val="005A4FA1"/>
    <w:rsid w:val="005A5035"/>
    <w:rsid w:val="005A50E2"/>
    <w:rsid w:val="005A5136"/>
    <w:rsid w:val="005A65A0"/>
    <w:rsid w:val="005A698C"/>
    <w:rsid w:val="005A6ECE"/>
    <w:rsid w:val="005A6F50"/>
    <w:rsid w:val="005B0759"/>
    <w:rsid w:val="005B11DA"/>
    <w:rsid w:val="005B1B3D"/>
    <w:rsid w:val="005B2433"/>
    <w:rsid w:val="005B2A39"/>
    <w:rsid w:val="005B4107"/>
    <w:rsid w:val="005B44E2"/>
    <w:rsid w:val="005B5280"/>
    <w:rsid w:val="005B5D94"/>
    <w:rsid w:val="005B6F63"/>
    <w:rsid w:val="005B78C1"/>
    <w:rsid w:val="005C023D"/>
    <w:rsid w:val="005C200B"/>
    <w:rsid w:val="005C23CF"/>
    <w:rsid w:val="005C3289"/>
    <w:rsid w:val="005C4C57"/>
    <w:rsid w:val="005C4F00"/>
    <w:rsid w:val="005C5F3B"/>
    <w:rsid w:val="005D1A35"/>
    <w:rsid w:val="005D25A3"/>
    <w:rsid w:val="005D6CCF"/>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923"/>
    <w:rsid w:val="005F7E58"/>
    <w:rsid w:val="006005BC"/>
    <w:rsid w:val="00600845"/>
    <w:rsid w:val="00601033"/>
    <w:rsid w:val="006016E5"/>
    <w:rsid w:val="00602772"/>
    <w:rsid w:val="00602F95"/>
    <w:rsid w:val="00603155"/>
    <w:rsid w:val="0060376F"/>
    <w:rsid w:val="00603F3A"/>
    <w:rsid w:val="006044FF"/>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8FF"/>
    <w:rsid w:val="00623AEC"/>
    <w:rsid w:val="006260AF"/>
    <w:rsid w:val="0062737F"/>
    <w:rsid w:val="006278BC"/>
    <w:rsid w:val="00630619"/>
    <w:rsid w:val="0063078C"/>
    <w:rsid w:val="00631176"/>
    <w:rsid w:val="00632056"/>
    <w:rsid w:val="00633014"/>
    <w:rsid w:val="00633B23"/>
    <w:rsid w:val="00633CD8"/>
    <w:rsid w:val="0063437B"/>
    <w:rsid w:val="00635566"/>
    <w:rsid w:val="00636150"/>
    <w:rsid w:val="00636151"/>
    <w:rsid w:val="006365B5"/>
    <w:rsid w:val="00636766"/>
    <w:rsid w:val="00636B46"/>
    <w:rsid w:val="0063792B"/>
    <w:rsid w:val="00640163"/>
    <w:rsid w:val="00640998"/>
    <w:rsid w:val="00640F41"/>
    <w:rsid w:val="00642382"/>
    <w:rsid w:val="00643FD1"/>
    <w:rsid w:val="00644405"/>
    <w:rsid w:val="00644F2A"/>
    <w:rsid w:val="006452B7"/>
    <w:rsid w:val="006453BE"/>
    <w:rsid w:val="00645C7D"/>
    <w:rsid w:val="006467C3"/>
    <w:rsid w:val="00646D73"/>
    <w:rsid w:val="00646FF1"/>
    <w:rsid w:val="006516CF"/>
    <w:rsid w:val="00651D76"/>
    <w:rsid w:val="00652262"/>
    <w:rsid w:val="00652FE9"/>
    <w:rsid w:val="0065356C"/>
    <w:rsid w:val="00655305"/>
    <w:rsid w:val="00655530"/>
    <w:rsid w:val="00655B16"/>
    <w:rsid w:val="0065710D"/>
    <w:rsid w:val="00657272"/>
    <w:rsid w:val="00657FB7"/>
    <w:rsid w:val="00660457"/>
    <w:rsid w:val="00660B3A"/>
    <w:rsid w:val="0066100E"/>
    <w:rsid w:val="00661D83"/>
    <w:rsid w:val="00662AF3"/>
    <w:rsid w:val="00662C98"/>
    <w:rsid w:val="00663C8C"/>
    <w:rsid w:val="006650CE"/>
    <w:rsid w:val="00665676"/>
    <w:rsid w:val="006664D3"/>
    <w:rsid w:val="006667DB"/>
    <w:rsid w:val="00666FE6"/>
    <w:rsid w:val="006672FD"/>
    <w:rsid w:val="006673CA"/>
    <w:rsid w:val="00667B73"/>
    <w:rsid w:val="00667C4F"/>
    <w:rsid w:val="006715A8"/>
    <w:rsid w:val="006718D8"/>
    <w:rsid w:val="00672E47"/>
    <w:rsid w:val="00675C8F"/>
    <w:rsid w:val="00676B47"/>
    <w:rsid w:val="00676CD8"/>
    <w:rsid w:val="00676F80"/>
    <w:rsid w:val="006772F9"/>
    <w:rsid w:val="00677E1C"/>
    <w:rsid w:val="006802BD"/>
    <w:rsid w:val="00682422"/>
    <w:rsid w:val="00683277"/>
    <w:rsid w:val="00683694"/>
    <w:rsid w:val="00683C18"/>
    <w:rsid w:val="00685217"/>
    <w:rsid w:val="006854DF"/>
    <w:rsid w:val="0068560C"/>
    <w:rsid w:val="00686AD5"/>
    <w:rsid w:val="00690BEE"/>
    <w:rsid w:val="00692138"/>
    <w:rsid w:val="006932A5"/>
    <w:rsid w:val="00694612"/>
    <w:rsid w:val="00694F1E"/>
    <w:rsid w:val="00695688"/>
    <w:rsid w:val="00695D66"/>
    <w:rsid w:val="00696674"/>
    <w:rsid w:val="006966AD"/>
    <w:rsid w:val="00696B4B"/>
    <w:rsid w:val="006A0351"/>
    <w:rsid w:val="006A0CAE"/>
    <w:rsid w:val="006A0D2F"/>
    <w:rsid w:val="006A10B2"/>
    <w:rsid w:val="006A1B7C"/>
    <w:rsid w:val="006A280D"/>
    <w:rsid w:val="006A2AC0"/>
    <w:rsid w:val="006A41E2"/>
    <w:rsid w:val="006A4AD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0BD7"/>
    <w:rsid w:val="006C2CB6"/>
    <w:rsid w:val="006C432F"/>
    <w:rsid w:val="006C4904"/>
    <w:rsid w:val="006C5224"/>
    <w:rsid w:val="006C5C81"/>
    <w:rsid w:val="006C6228"/>
    <w:rsid w:val="006D3133"/>
    <w:rsid w:val="006D33C9"/>
    <w:rsid w:val="006D3939"/>
    <w:rsid w:val="006D4054"/>
    <w:rsid w:val="006D4318"/>
    <w:rsid w:val="006D4366"/>
    <w:rsid w:val="006D5851"/>
    <w:rsid w:val="006D6347"/>
    <w:rsid w:val="006D6BB7"/>
    <w:rsid w:val="006D7274"/>
    <w:rsid w:val="006E02EC"/>
    <w:rsid w:val="006E045A"/>
    <w:rsid w:val="006E06B9"/>
    <w:rsid w:val="006E0768"/>
    <w:rsid w:val="006E1123"/>
    <w:rsid w:val="006E123C"/>
    <w:rsid w:val="006E266D"/>
    <w:rsid w:val="006E42AA"/>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EC0"/>
    <w:rsid w:val="006F526A"/>
    <w:rsid w:val="006F57E5"/>
    <w:rsid w:val="006F61EC"/>
    <w:rsid w:val="006F728E"/>
    <w:rsid w:val="00700009"/>
    <w:rsid w:val="00700799"/>
    <w:rsid w:val="00700A94"/>
    <w:rsid w:val="007011A6"/>
    <w:rsid w:val="00701AB2"/>
    <w:rsid w:val="00702477"/>
    <w:rsid w:val="00702737"/>
    <w:rsid w:val="007027A1"/>
    <w:rsid w:val="00703187"/>
    <w:rsid w:val="00703389"/>
    <w:rsid w:val="00704D3B"/>
    <w:rsid w:val="00705618"/>
    <w:rsid w:val="00706806"/>
    <w:rsid w:val="00707E9E"/>
    <w:rsid w:val="007108C1"/>
    <w:rsid w:val="00710C81"/>
    <w:rsid w:val="00710D7F"/>
    <w:rsid w:val="007111E1"/>
    <w:rsid w:val="00711297"/>
    <w:rsid w:val="00711571"/>
    <w:rsid w:val="007116B7"/>
    <w:rsid w:val="00712147"/>
    <w:rsid w:val="0071328E"/>
    <w:rsid w:val="0071403A"/>
    <w:rsid w:val="0071463B"/>
    <w:rsid w:val="007153DD"/>
    <w:rsid w:val="0071730F"/>
    <w:rsid w:val="00717C06"/>
    <w:rsid w:val="007205CE"/>
    <w:rsid w:val="007211B1"/>
    <w:rsid w:val="007214C3"/>
    <w:rsid w:val="0072297C"/>
    <w:rsid w:val="0072426D"/>
    <w:rsid w:val="0072534E"/>
    <w:rsid w:val="007254FE"/>
    <w:rsid w:val="00725C83"/>
    <w:rsid w:val="00726B70"/>
    <w:rsid w:val="00727A52"/>
    <w:rsid w:val="00727AE7"/>
    <w:rsid w:val="00730184"/>
    <w:rsid w:val="0073028B"/>
    <w:rsid w:val="007306EC"/>
    <w:rsid w:val="00731866"/>
    <w:rsid w:val="007318C7"/>
    <w:rsid w:val="00732333"/>
    <w:rsid w:val="00732809"/>
    <w:rsid w:val="0073319A"/>
    <w:rsid w:val="007337C2"/>
    <w:rsid w:val="00734274"/>
    <w:rsid w:val="00735D87"/>
    <w:rsid w:val="0073602C"/>
    <w:rsid w:val="007371E8"/>
    <w:rsid w:val="00737ADD"/>
    <w:rsid w:val="0074035E"/>
    <w:rsid w:val="0074156C"/>
    <w:rsid w:val="00741968"/>
    <w:rsid w:val="00742691"/>
    <w:rsid w:val="00743A08"/>
    <w:rsid w:val="00743F79"/>
    <w:rsid w:val="00744B64"/>
    <w:rsid w:val="00744F20"/>
    <w:rsid w:val="00745912"/>
    <w:rsid w:val="00746187"/>
    <w:rsid w:val="00747D0E"/>
    <w:rsid w:val="00750305"/>
    <w:rsid w:val="00750641"/>
    <w:rsid w:val="00751A0A"/>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D71"/>
    <w:rsid w:val="00773E86"/>
    <w:rsid w:val="00774AFB"/>
    <w:rsid w:val="00774C6B"/>
    <w:rsid w:val="00774C80"/>
    <w:rsid w:val="00775362"/>
    <w:rsid w:val="007769DA"/>
    <w:rsid w:val="00776C05"/>
    <w:rsid w:val="00776EFA"/>
    <w:rsid w:val="007801F5"/>
    <w:rsid w:val="00780361"/>
    <w:rsid w:val="00780B28"/>
    <w:rsid w:val="00782BC3"/>
    <w:rsid w:val="00783CA4"/>
    <w:rsid w:val="007842FB"/>
    <w:rsid w:val="00784512"/>
    <w:rsid w:val="00785D48"/>
    <w:rsid w:val="00785E93"/>
    <w:rsid w:val="00786124"/>
    <w:rsid w:val="0078729B"/>
    <w:rsid w:val="007879CC"/>
    <w:rsid w:val="00787D59"/>
    <w:rsid w:val="00790288"/>
    <w:rsid w:val="00791106"/>
    <w:rsid w:val="00791FC6"/>
    <w:rsid w:val="007922A3"/>
    <w:rsid w:val="00792ACE"/>
    <w:rsid w:val="00792F29"/>
    <w:rsid w:val="0079514B"/>
    <w:rsid w:val="00795E1C"/>
    <w:rsid w:val="00796224"/>
    <w:rsid w:val="00797A85"/>
    <w:rsid w:val="007A000E"/>
    <w:rsid w:val="007A12AF"/>
    <w:rsid w:val="007A214A"/>
    <w:rsid w:val="007A2DC1"/>
    <w:rsid w:val="007A3C6F"/>
    <w:rsid w:val="007A3E4B"/>
    <w:rsid w:val="007A60A9"/>
    <w:rsid w:val="007A7C0E"/>
    <w:rsid w:val="007B067C"/>
    <w:rsid w:val="007B07BD"/>
    <w:rsid w:val="007B1307"/>
    <w:rsid w:val="007B1B50"/>
    <w:rsid w:val="007B2B88"/>
    <w:rsid w:val="007B3145"/>
    <w:rsid w:val="007B31AD"/>
    <w:rsid w:val="007B34A9"/>
    <w:rsid w:val="007B49FA"/>
    <w:rsid w:val="007B5103"/>
    <w:rsid w:val="007B5805"/>
    <w:rsid w:val="007B6125"/>
    <w:rsid w:val="007B659E"/>
    <w:rsid w:val="007B7014"/>
    <w:rsid w:val="007C0B03"/>
    <w:rsid w:val="007C14FB"/>
    <w:rsid w:val="007C150C"/>
    <w:rsid w:val="007C26C0"/>
    <w:rsid w:val="007C2857"/>
    <w:rsid w:val="007C2A33"/>
    <w:rsid w:val="007C3492"/>
    <w:rsid w:val="007C366B"/>
    <w:rsid w:val="007C3827"/>
    <w:rsid w:val="007C3926"/>
    <w:rsid w:val="007C42ED"/>
    <w:rsid w:val="007D279F"/>
    <w:rsid w:val="007D2B8D"/>
    <w:rsid w:val="007D3319"/>
    <w:rsid w:val="007D335D"/>
    <w:rsid w:val="007D3F21"/>
    <w:rsid w:val="007D40E9"/>
    <w:rsid w:val="007D5ACA"/>
    <w:rsid w:val="007D7C38"/>
    <w:rsid w:val="007E016F"/>
    <w:rsid w:val="007E025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CC9"/>
    <w:rsid w:val="007F324B"/>
    <w:rsid w:val="007F3482"/>
    <w:rsid w:val="007F408C"/>
    <w:rsid w:val="007F44AA"/>
    <w:rsid w:val="007F4937"/>
    <w:rsid w:val="007F52D6"/>
    <w:rsid w:val="007F5697"/>
    <w:rsid w:val="007F5EBB"/>
    <w:rsid w:val="007F65E3"/>
    <w:rsid w:val="007F69C3"/>
    <w:rsid w:val="007F711E"/>
    <w:rsid w:val="007F7893"/>
    <w:rsid w:val="007F7C13"/>
    <w:rsid w:val="0080066B"/>
    <w:rsid w:val="00801530"/>
    <w:rsid w:val="00801BC0"/>
    <w:rsid w:val="00802264"/>
    <w:rsid w:val="0080278A"/>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39CE"/>
    <w:rsid w:val="0081493A"/>
    <w:rsid w:val="00814ECE"/>
    <w:rsid w:val="0081659C"/>
    <w:rsid w:val="008168E4"/>
    <w:rsid w:val="008173D4"/>
    <w:rsid w:val="00817606"/>
    <w:rsid w:val="008208A8"/>
    <w:rsid w:val="008224D6"/>
    <w:rsid w:val="00822513"/>
    <w:rsid w:val="00822545"/>
    <w:rsid w:val="00823501"/>
    <w:rsid w:val="00823875"/>
    <w:rsid w:val="00823E59"/>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77FF"/>
    <w:rsid w:val="0084195B"/>
    <w:rsid w:val="00842E44"/>
    <w:rsid w:val="00843795"/>
    <w:rsid w:val="0084516E"/>
    <w:rsid w:val="008456C1"/>
    <w:rsid w:val="00845A97"/>
    <w:rsid w:val="00846125"/>
    <w:rsid w:val="008468C4"/>
    <w:rsid w:val="008469B5"/>
    <w:rsid w:val="008469B9"/>
    <w:rsid w:val="00846BFF"/>
    <w:rsid w:val="00847D28"/>
    <w:rsid w:val="00847F0F"/>
    <w:rsid w:val="00847FB6"/>
    <w:rsid w:val="0085032D"/>
    <w:rsid w:val="00850ACD"/>
    <w:rsid w:val="00851467"/>
    <w:rsid w:val="00851FF2"/>
    <w:rsid w:val="00852234"/>
    <w:rsid w:val="00852448"/>
    <w:rsid w:val="0085330F"/>
    <w:rsid w:val="00854334"/>
    <w:rsid w:val="00854901"/>
    <w:rsid w:val="008564F6"/>
    <w:rsid w:val="00857998"/>
    <w:rsid w:val="00860135"/>
    <w:rsid w:val="00860202"/>
    <w:rsid w:val="00860E71"/>
    <w:rsid w:val="008611C0"/>
    <w:rsid w:val="00861F28"/>
    <w:rsid w:val="00864F19"/>
    <w:rsid w:val="008650AE"/>
    <w:rsid w:val="00865255"/>
    <w:rsid w:val="008672E8"/>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177"/>
    <w:rsid w:val="008910CB"/>
    <w:rsid w:val="00891E4D"/>
    <w:rsid w:val="00892418"/>
    <w:rsid w:val="00892594"/>
    <w:rsid w:val="00892C9D"/>
    <w:rsid w:val="008945AB"/>
    <w:rsid w:val="0089493E"/>
    <w:rsid w:val="008967A4"/>
    <w:rsid w:val="00896EC5"/>
    <w:rsid w:val="008A0575"/>
    <w:rsid w:val="008A15AE"/>
    <w:rsid w:val="008A1DD8"/>
    <w:rsid w:val="008A26D9"/>
    <w:rsid w:val="008A35C5"/>
    <w:rsid w:val="008A3A1F"/>
    <w:rsid w:val="008A3E82"/>
    <w:rsid w:val="008A6A0E"/>
    <w:rsid w:val="008A6B40"/>
    <w:rsid w:val="008A781A"/>
    <w:rsid w:val="008B016A"/>
    <w:rsid w:val="008B1EC9"/>
    <w:rsid w:val="008B302F"/>
    <w:rsid w:val="008B54DB"/>
    <w:rsid w:val="008B6C73"/>
    <w:rsid w:val="008B7F34"/>
    <w:rsid w:val="008C0242"/>
    <w:rsid w:val="008C09B2"/>
    <w:rsid w:val="008C0E61"/>
    <w:rsid w:val="008C1466"/>
    <w:rsid w:val="008C1F32"/>
    <w:rsid w:val="008C28C6"/>
    <w:rsid w:val="008C2A4E"/>
    <w:rsid w:val="008C2B12"/>
    <w:rsid w:val="008C3394"/>
    <w:rsid w:val="008C33B2"/>
    <w:rsid w:val="008C584F"/>
    <w:rsid w:val="008C61D3"/>
    <w:rsid w:val="008D0F65"/>
    <w:rsid w:val="008D2565"/>
    <w:rsid w:val="008D361F"/>
    <w:rsid w:val="008D4935"/>
    <w:rsid w:val="008D4D58"/>
    <w:rsid w:val="008D590C"/>
    <w:rsid w:val="008D5E2C"/>
    <w:rsid w:val="008D6368"/>
    <w:rsid w:val="008D67D3"/>
    <w:rsid w:val="008D688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6F6"/>
    <w:rsid w:val="008F7BDC"/>
    <w:rsid w:val="00900B86"/>
    <w:rsid w:val="00900CCE"/>
    <w:rsid w:val="009011F4"/>
    <w:rsid w:val="00901430"/>
    <w:rsid w:val="009016C6"/>
    <w:rsid w:val="009024C5"/>
    <w:rsid w:val="00902896"/>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77C1"/>
    <w:rsid w:val="0092075D"/>
    <w:rsid w:val="00920B7D"/>
    <w:rsid w:val="00921F57"/>
    <w:rsid w:val="00921FBF"/>
    <w:rsid w:val="009227A6"/>
    <w:rsid w:val="0092366F"/>
    <w:rsid w:val="00924223"/>
    <w:rsid w:val="00924466"/>
    <w:rsid w:val="0092690B"/>
    <w:rsid w:val="009269E1"/>
    <w:rsid w:val="0092753D"/>
    <w:rsid w:val="00932266"/>
    <w:rsid w:val="009326CA"/>
    <w:rsid w:val="00933778"/>
    <w:rsid w:val="00933B6D"/>
    <w:rsid w:val="00933EC1"/>
    <w:rsid w:val="009342D1"/>
    <w:rsid w:val="00936D15"/>
    <w:rsid w:val="00937641"/>
    <w:rsid w:val="0094021A"/>
    <w:rsid w:val="009411B3"/>
    <w:rsid w:val="00941630"/>
    <w:rsid w:val="00941C3D"/>
    <w:rsid w:val="00941C5E"/>
    <w:rsid w:val="00941CF0"/>
    <w:rsid w:val="00941D9E"/>
    <w:rsid w:val="00942C29"/>
    <w:rsid w:val="00943F43"/>
    <w:rsid w:val="00944FF4"/>
    <w:rsid w:val="0094569E"/>
    <w:rsid w:val="009464F7"/>
    <w:rsid w:val="00947859"/>
    <w:rsid w:val="00947B68"/>
    <w:rsid w:val="009530DB"/>
    <w:rsid w:val="00953676"/>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865"/>
    <w:rsid w:val="0096621E"/>
    <w:rsid w:val="00967BF8"/>
    <w:rsid w:val="00967C9A"/>
    <w:rsid w:val="00967F99"/>
    <w:rsid w:val="009705EE"/>
    <w:rsid w:val="009719CB"/>
    <w:rsid w:val="00975482"/>
    <w:rsid w:val="0097594D"/>
    <w:rsid w:val="00975A0A"/>
    <w:rsid w:val="009765F1"/>
    <w:rsid w:val="00977847"/>
    <w:rsid w:val="00977927"/>
    <w:rsid w:val="009802DD"/>
    <w:rsid w:val="0098135C"/>
    <w:rsid w:val="0098156A"/>
    <w:rsid w:val="00982954"/>
    <w:rsid w:val="00983021"/>
    <w:rsid w:val="009835AD"/>
    <w:rsid w:val="00984351"/>
    <w:rsid w:val="0098462A"/>
    <w:rsid w:val="00984C77"/>
    <w:rsid w:val="0098537F"/>
    <w:rsid w:val="009859DA"/>
    <w:rsid w:val="00985CAD"/>
    <w:rsid w:val="00990266"/>
    <w:rsid w:val="0099114F"/>
    <w:rsid w:val="009921EB"/>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C2A"/>
    <w:rsid w:val="009A742C"/>
    <w:rsid w:val="009B068E"/>
    <w:rsid w:val="009B0F69"/>
    <w:rsid w:val="009B1DF2"/>
    <w:rsid w:val="009B2865"/>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7251"/>
    <w:rsid w:val="009D03BD"/>
    <w:rsid w:val="009D050F"/>
    <w:rsid w:val="009D0E86"/>
    <w:rsid w:val="009D2DF4"/>
    <w:rsid w:val="009D2F3F"/>
    <w:rsid w:val="009D3868"/>
    <w:rsid w:val="009D48BF"/>
    <w:rsid w:val="009D5063"/>
    <w:rsid w:val="009E0C7A"/>
    <w:rsid w:val="009E0FA4"/>
    <w:rsid w:val="009E1846"/>
    <w:rsid w:val="009E1D0F"/>
    <w:rsid w:val="009E26B6"/>
    <w:rsid w:val="009E2BBC"/>
    <w:rsid w:val="009E2E91"/>
    <w:rsid w:val="009E34CF"/>
    <w:rsid w:val="009E3C4A"/>
    <w:rsid w:val="009E42F2"/>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2B9"/>
    <w:rsid w:val="009F6F42"/>
    <w:rsid w:val="009F7BAC"/>
    <w:rsid w:val="00A00489"/>
    <w:rsid w:val="00A007BA"/>
    <w:rsid w:val="00A0402E"/>
    <w:rsid w:val="00A049C6"/>
    <w:rsid w:val="00A051F6"/>
    <w:rsid w:val="00A052BA"/>
    <w:rsid w:val="00A05405"/>
    <w:rsid w:val="00A0682F"/>
    <w:rsid w:val="00A068AA"/>
    <w:rsid w:val="00A06BD8"/>
    <w:rsid w:val="00A070CB"/>
    <w:rsid w:val="00A075B1"/>
    <w:rsid w:val="00A118DA"/>
    <w:rsid w:val="00A11D43"/>
    <w:rsid w:val="00A13211"/>
    <w:rsid w:val="00A139F5"/>
    <w:rsid w:val="00A13A0A"/>
    <w:rsid w:val="00A13D15"/>
    <w:rsid w:val="00A1570A"/>
    <w:rsid w:val="00A17A55"/>
    <w:rsid w:val="00A2018C"/>
    <w:rsid w:val="00A213DD"/>
    <w:rsid w:val="00A22043"/>
    <w:rsid w:val="00A22F17"/>
    <w:rsid w:val="00A230E9"/>
    <w:rsid w:val="00A243A9"/>
    <w:rsid w:val="00A24EE1"/>
    <w:rsid w:val="00A253A6"/>
    <w:rsid w:val="00A25C9B"/>
    <w:rsid w:val="00A25E14"/>
    <w:rsid w:val="00A26130"/>
    <w:rsid w:val="00A26C08"/>
    <w:rsid w:val="00A26DED"/>
    <w:rsid w:val="00A27058"/>
    <w:rsid w:val="00A278F4"/>
    <w:rsid w:val="00A30060"/>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1A92"/>
    <w:rsid w:val="00A422C5"/>
    <w:rsid w:val="00A425DD"/>
    <w:rsid w:val="00A42C37"/>
    <w:rsid w:val="00A42E86"/>
    <w:rsid w:val="00A43B04"/>
    <w:rsid w:val="00A44AB4"/>
    <w:rsid w:val="00A452F6"/>
    <w:rsid w:val="00A45E5E"/>
    <w:rsid w:val="00A4739F"/>
    <w:rsid w:val="00A47905"/>
    <w:rsid w:val="00A47D80"/>
    <w:rsid w:val="00A521CD"/>
    <w:rsid w:val="00A53132"/>
    <w:rsid w:val="00A54264"/>
    <w:rsid w:val="00A563F2"/>
    <w:rsid w:val="00A566E8"/>
    <w:rsid w:val="00A57A69"/>
    <w:rsid w:val="00A57F9A"/>
    <w:rsid w:val="00A607D6"/>
    <w:rsid w:val="00A616CB"/>
    <w:rsid w:val="00A62657"/>
    <w:rsid w:val="00A643BB"/>
    <w:rsid w:val="00A65579"/>
    <w:rsid w:val="00A6679B"/>
    <w:rsid w:val="00A667AB"/>
    <w:rsid w:val="00A66A57"/>
    <w:rsid w:val="00A66C2E"/>
    <w:rsid w:val="00A66EAC"/>
    <w:rsid w:val="00A67A65"/>
    <w:rsid w:val="00A67B7D"/>
    <w:rsid w:val="00A700D5"/>
    <w:rsid w:val="00A7030D"/>
    <w:rsid w:val="00A705DB"/>
    <w:rsid w:val="00A707B4"/>
    <w:rsid w:val="00A70B9B"/>
    <w:rsid w:val="00A71806"/>
    <w:rsid w:val="00A71E05"/>
    <w:rsid w:val="00A72F76"/>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695"/>
    <w:rsid w:val="00A846EA"/>
    <w:rsid w:val="00A852B4"/>
    <w:rsid w:val="00A859D9"/>
    <w:rsid w:val="00A86A42"/>
    <w:rsid w:val="00A86D4B"/>
    <w:rsid w:val="00A86ECC"/>
    <w:rsid w:val="00A86FCC"/>
    <w:rsid w:val="00A87B62"/>
    <w:rsid w:val="00A9181B"/>
    <w:rsid w:val="00A922E8"/>
    <w:rsid w:val="00A93B2D"/>
    <w:rsid w:val="00A946D8"/>
    <w:rsid w:val="00A94A12"/>
    <w:rsid w:val="00A94D3D"/>
    <w:rsid w:val="00A95C5A"/>
    <w:rsid w:val="00A96559"/>
    <w:rsid w:val="00A96959"/>
    <w:rsid w:val="00A96B0B"/>
    <w:rsid w:val="00A96B6F"/>
    <w:rsid w:val="00A970D6"/>
    <w:rsid w:val="00AA10E6"/>
    <w:rsid w:val="00AA2306"/>
    <w:rsid w:val="00AA2636"/>
    <w:rsid w:val="00AA32ED"/>
    <w:rsid w:val="00AA34FD"/>
    <w:rsid w:val="00AA6722"/>
    <w:rsid w:val="00AA6BC7"/>
    <w:rsid w:val="00AA710D"/>
    <w:rsid w:val="00AB0A3C"/>
    <w:rsid w:val="00AB0CE6"/>
    <w:rsid w:val="00AB5850"/>
    <w:rsid w:val="00AB6D25"/>
    <w:rsid w:val="00AB6D9B"/>
    <w:rsid w:val="00AB7435"/>
    <w:rsid w:val="00AB764C"/>
    <w:rsid w:val="00AC1219"/>
    <w:rsid w:val="00AC275D"/>
    <w:rsid w:val="00AC2BAC"/>
    <w:rsid w:val="00AC3527"/>
    <w:rsid w:val="00AC4737"/>
    <w:rsid w:val="00AC4CB0"/>
    <w:rsid w:val="00AC4CDB"/>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1532"/>
    <w:rsid w:val="00AF1A53"/>
    <w:rsid w:val="00AF2781"/>
    <w:rsid w:val="00AF3F6D"/>
    <w:rsid w:val="00AF4F89"/>
    <w:rsid w:val="00AF55EE"/>
    <w:rsid w:val="00AF6812"/>
    <w:rsid w:val="00AF6FD2"/>
    <w:rsid w:val="00AF7EE0"/>
    <w:rsid w:val="00B00A78"/>
    <w:rsid w:val="00B01D8B"/>
    <w:rsid w:val="00B03E28"/>
    <w:rsid w:val="00B0459A"/>
    <w:rsid w:val="00B053E6"/>
    <w:rsid w:val="00B0609C"/>
    <w:rsid w:val="00B06CB6"/>
    <w:rsid w:val="00B1091A"/>
    <w:rsid w:val="00B11E66"/>
    <w:rsid w:val="00B126DD"/>
    <w:rsid w:val="00B13D67"/>
    <w:rsid w:val="00B14952"/>
    <w:rsid w:val="00B14996"/>
    <w:rsid w:val="00B14BCC"/>
    <w:rsid w:val="00B150F6"/>
    <w:rsid w:val="00B15851"/>
    <w:rsid w:val="00B1589E"/>
    <w:rsid w:val="00B15C4A"/>
    <w:rsid w:val="00B15C99"/>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FEF"/>
    <w:rsid w:val="00B3729D"/>
    <w:rsid w:val="00B3793E"/>
    <w:rsid w:val="00B40E7E"/>
    <w:rsid w:val="00B415AC"/>
    <w:rsid w:val="00B41A2C"/>
    <w:rsid w:val="00B41C60"/>
    <w:rsid w:val="00B425E9"/>
    <w:rsid w:val="00B443C0"/>
    <w:rsid w:val="00B44F0A"/>
    <w:rsid w:val="00B45C1F"/>
    <w:rsid w:val="00B45E4D"/>
    <w:rsid w:val="00B46261"/>
    <w:rsid w:val="00B465FD"/>
    <w:rsid w:val="00B478FE"/>
    <w:rsid w:val="00B50344"/>
    <w:rsid w:val="00B5109D"/>
    <w:rsid w:val="00B511F2"/>
    <w:rsid w:val="00B51E9F"/>
    <w:rsid w:val="00B52B53"/>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8F"/>
    <w:rsid w:val="00B76AF1"/>
    <w:rsid w:val="00B76EA1"/>
    <w:rsid w:val="00B771AE"/>
    <w:rsid w:val="00B80513"/>
    <w:rsid w:val="00B80CCA"/>
    <w:rsid w:val="00B82507"/>
    <w:rsid w:val="00B83884"/>
    <w:rsid w:val="00B84278"/>
    <w:rsid w:val="00B84643"/>
    <w:rsid w:val="00B84817"/>
    <w:rsid w:val="00B84893"/>
    <w:rsid w:val="00B85F24"/>
    <w:rsid w:val="00B86633"/>
    <w:rsid w:val="00B86A7A"/>
    <w:rsid w:val="00B86E84"/>
    <w:rsid w:val="00B8712B"/>
    <w:rsid w:val="00B90D3E"/>
    <w:rsid w:val="00B914E9"/>
    <w:rsid w:val="00B92C92"/>
    <w:rsid w:val="00B92CBA"/>
    <w:rsid w:val="00B93E09"/>
    <w:rsid w:val="00B9442F"/>
    <w:rsid w:val="00B94B59"/>
    <w:rsid w:val="00B956EE"/>
    <w:rsid w:val="00BA0245"/>
    <w:rsid w:val="00BA06DD"/>
    <w:rsid w:val="00BA221E"/>
    <w:rsid w:val="00BA2BA1"/>
    <w:rsid w:val="00BA2C1D"/>
    <w:rsid w:val="00BA3887"/>
    <w:rsid w:val="00BA3C3E"/>
    <w:rsid w:val="00BA437D"/>
    <w:rsid w:val="00BA529D"/>
    <w:rsid w:val="00BA6BDA"/>
    <w:rsid w:val="00BB127F"/>
    <w:rsid w:val="00BB312D"/>
    <w:rsid w:val="00BB3400"/>
    <w:rsid w:val="00BB451A"/>
    <w:rsid w:val="00BB6D91"/>
    <w:rsid w:val="00BB6F68"/>
    <w:rsid w:val="00BC0C0A"/>
    <w:rsid w:val="00BC1EC0"/>
    <w:rsid w:val="00BC3FD6"/>
    <w:rsid w:val="00BC50FB"/>
    <w:rsid w:val="00BC512B"/>
    <w:rsid w:val="00BC58A5"/>
    <w:rsid w:val="00BC5EBC"/>
    <w:rsid w:val="00BC609A"/>
    <w:rsid w:val="00BC6503"/>
    <w:rsid w:val="00BC6E12"/>
    <w:rsid w:val="00BD04F9"/>
    <w:rsid w:val="00BD0CFD"/>
    <w:rsid w:val="00BD0E20"/>
    <w:rsid w:val="00BD2109"/>
    <w:rsid w:val="00BD26FA"/>
    <w:rsid w:val="00BD2C74"/>
    <w:rsid w:val="00BD326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4183"/>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C01417"/>
    <w:rsid w:val="00C0181D"/>
    <w:rsid w:val="00C02FAE"/>
    <w:rsid w:val="00C030DE"/>
    <w:rsid w:val="00C04116"/>
    <w:rsid w:val="00C041DA"/>
    <w:rsid w:val="00C051EF"/>
    <w:rsid w:val="00C06507"/>
    <w:rsid w:val="00C06C4F"/>
    <w:rsid w:val="00C0762E"/>
    <w:rsid w:val="00C1140D"/>
    <w:rsid w:val="00C11462"/>
    <w:rsid w:val="00C11798"/>
    <w:rsid w:val="00C11BC4"/>
    <w:rsid w:val="00C12AE5"/>
    <w:rsid w:val="00C1417A"/>
    <w:rsid w:val="00C15235"/>
    <w:rsid w:val="00C158B4"/>
    <w:rsid w:val="00C159B4"/>
    <w:rsid w:val="00C17BB9"/>
    <w:rsid w:val="00C17FE1"/>
    <w:rsid w:val="00C21041"/>
    <w:rsid w:val="00C21FB9"/>
    <w:rsid w:val="00C22105"/>
    <w:rsid w:val="00C224EF"/>
    <w:rsid w:val="00C22549"/>
    <w:rsid w:val="00C227E9"/>
    <w:rsid w:val="00C22830"/>
    <w:rsid w:val="00C244B6"/>
    <w:rsid w:val="00C26423"/>
    <w:rsid w:val="00C26D47"/>
    <w:rsid w:val="00C2702E"/>
    <w:rsid w:val="00C27D7C"/>
    <w:rsid w:val="00C30F7F"/>
    <w:rsid w:val="00C30FE9"/>
    <w:rsid w:val="00C319CA"/>
    <w:rsid w:val="00C3244F"/>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4E3"/>
    <w:rsid w:val="00C5561A"/>
    <w:rsid w:val="00C55C2E"/>
    <w:rsid w:val="00C57837"/>
    <w:rsid w:val="00C60C4B"/>
    <w:rsid w:val="00C61654"/>
    <w:rsid w:val="00C61679"/>
    <w:rsid w:val="00C61F86"/>
    <w:rsid w:val="00C63888"/>
    <w:rsid w:val="00C64A37"/>
    <w:rsid w:val="00C65734"/>
    <w:rsid w:val="00C6574D"/>
    <w:rsid w:val="00C65C83"/>
    <w:rsid w:val="00C66715"/>
    <w:rsid w:val="00C703B9"/>
    <w:rsid w:val="00C704E8"/>
    <w:rsid w:val="00C7158E"/>
    <w:rsid w:val="00C71A49"/>
    <w:rsid w:val="00C72009"/>
    <w:rsid w:val="00C72078"/>
    <w:rsid w:val="00C7250B"/>
    <w:rsid w:val="00C72830"/>
    <w:rsid w:val="00C7346B"/>
    <w:rsid w:val="00C73924"/>
    <w:rsid w:val="00C75437"/>
    <w:rsid w:val="00C75940"/>
    <w:rsid w:val="00C75CAD"/>
    <w:rsid w:val="00C77C0E"/>
    <w:rsid w:val="00C80E2C"/>
    <w:rsid w:val="00C823AC"/>
    <w:rsid w:val="00C82D39"/>
    <w:rsid w:val="00C8318C"/>
    <w:rsid w:val="00C837C8"/>
    <w:rsid w:val="00C84E5C"/>
    <w:rsid w:val="00C85607"/>
    <w:rsid w:val="00C86BB3"/>
    <w:rsid w:val="00C86E27"/>
    <w:rsid w:val="00C875CC"/>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38C3"/>
    <w:rsid w:val="00CA484D"/>
    <w:rsid w:val="00CA4EBC"/>
    <w:rsid w:val="00CA6E21"/>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331"/>
    <w:rsid w:val="00CC5D7D"/>
    <w:rsid w:val="00CC6160"/>
    <w:rsid w:val="00CC63CF"/>
    <w:rsid w:val="00CC65E6"/>
    <w:rsid w:val="00CC739E"/>
    <w:rsid w:val="00CC769F"/>
    <w:rsid w:val="00CC7CC1"/>
    <w:rsid w:val="00CC7CC2"/>
    <w:rsid w:val="00CD110A"/>
    <w:rsid w:val="00CD1DBD"/>
    <w:rsid w:val="00CD22FE"/>
    <w:rsid w:val="00CD2740"/>
    <w:rsid w:val="00CD4A33"/>
    <w:rsid w:val="00CD58B7"/>
    <w:rsid w:val="00CD59E9"/>
    <w:rsid w:val="00CE05F5"/>
    <w:rsid w:val="00CE06F1"/>
    <w:rsid w:val="00CE1B54"/>
    <w:rsid w:val="00CE1C34"/>
    <w:rsid w:val="00CE3B5E"/>
    <w:rsid w:val="00CE4890"/>
    <w:rsid w:val="00CE52F5"/>
    <w:rsid w:val="00CE6CBC"/>
    <w:rsid w:val="00CE7352"/>
    <w:rsid w:val="00CE738C"/>
    <w:rsid w:val="00CE749A"/>
    <w:rsid w:val="00CE7DB1"/>
    <w:rsid w:val="00CF0700"/>
    <w:rsid w:val="00CF0BA9"/>
    <w:rsid w:val="00CF2848"/>
    <w:rsid w:val="00CF3244"/>
    <w:rsid w:val="00CF4099"/>
    <w:rsid w:val="00CF47ED"/>
    <w:rsid w:val="00CF510A"/>
    <w:rsid w:val="00CF6012"/>
    <w:rsid w:val="00CF6D10"/>
    <w:rsid w:val="00D00CA0"/>
    <w:rsid w:val="00D00E24"/>
    <w:rsid w:val="00D018D8"/>
    <w:rsid w:val="00D040C6"/>
    <w:rsid w:val="00D05C62"/>
    <w:rsid w:val="00D06D53"/>
    <w:rsid w:val="00D07944"/>
    <w:rsid w:val="00D10090"/>
    <w:rsid w:val="00D1130B"/>
    <w:rsid w:val="00D118CA"/>
    <w:rsid w:val="00D12470"/>
    <w:rsid w:val="00D12CF8"/>
    <w:rsid w:val="00D144D4"/>
    <w:rsid w:val="00D148C0"/>
    <w:rsid w:val="00D150D3"/>
    <w:rsid w:val="00D158C8"/>
    <w:rsid w:val="00D158E3"/>
    <w:rsid w:val="00D15931"/>
    <w:rsid w:val="00D15B30"/>
    <w:rsid w:val="00D15B95"/>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3C35"/>
    <w:rsid w:val="00D34840"/>
    <w:rsid w:val="00D3676A"/>
    <w:rsid w:val="00D37D69"/>
    <w:rsid w:val="00D4076C"/>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53D1"/>
    <w:rsid w:val="00D55B33"/>
    <w:rsid w:val="00D5738A"/>
    <w:rsid w:val="00D608CF"/>
    <w:rsid w:val="00D6120F"/>
    <w:rsid w:val="00D616D2"/>
    <w:rsid w:val="00D61BF5"/>
    <w:rsid w:val="00D61E8D"/>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7C1"/>
    <w:rsid w:val="00D828A4"/>
    <w:rsid w:val="00D8397C"/>
    <w:rsid w:val="00D84A93"/>
    <w:rsid w:val="00D85014"/>
    <w:rsid w:val="00D90208"/>
    <w:rsid w:val="00D927E7"/>
    <w:rsid w:val="00D92F72"/>
    <w:rsid w:val="00D9462E"/>
    <w:rsid w:val="00D94657"/>
    <w:rsid w:val="00D947A5"/>
    <w:rsid w:val="00D94EED"/>
    <w:rsid w:val="00D95D31"/>
    <w:rsid w:val="00D96026"/>
    <w:rsid w:val="00D9643D"/>
    <w:rsid w:val="00D965E1"/>
    <w:rsid w:val="00D96619"/>
    <w:rsid w:val="00D97655"/>
    <w:rsid w:val="00DA0110"/>
    <w:rsid w:val="00DA0179"/>
    <w:rsid w:val="00DA04C7"/>
    <w:rsid w:val="00DA0952"/>
    <w:rsid w:val="00DA0FC7"/>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2981"/>
    <w:rsid w:val="00DD4D9D"/>
    <w:rsid w:val="00DD511F"/>
    <w:rsid w:val="00DD54A4"/>
    <w:rsid w:val="00DD637D"/>
    <w:rsid w:val="00DD6B30"/>
    <w:rsid w:val="00DD6C42"/>
    <w:rsid w:val="00DD72DE"/>
    <w:rsid w:val="00DD7954"/>
    <w:rsid w:val="00DE0352"/>
    <w:rsid w:val="00DE14E6"/>
    <w:rsid w:val="00DE2DE3"/>
    <w:rsid w:val="00DE33FD"/>
    <w:rsid w:val="00DE40C4"/>
    <w:rsid w:val="00DE411C"/>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45BD"/>
    <w:rsid w:val="00E0664E"/>
    <w:rsid w:val="00E06DD1"/>
    <w:rsid w:val="00E07C41"/>
    <w:rsid w:val="00E10FCD"/>
    <w:rsid w:val="00E13F82"/>
    <w:rsid w:val="00E144E4"/>
    <w:rsid w:val="00E148C3"/>
    <w:rsid w:val="00E15B06"/>
    <w:rsid w:val="00E15D64"/>
    <w:rsid w:val="00E16D71"/>
    <w:rsid w:val="00E17B77"/>
    <w:rsid w:val="00E208DA"/>
    <w:rsid w:val="00E21369"/>
    <w:rsid w:val="00E218D2"/>
    <w:rsid w:val="00E21A61"/>
    <w:rsid w:val="00E21E94"/>
    <w:rsid w:val="00E22DB7"/>
    <w:rsid w:val="00E2303E"/>
    <w:rsid w:val="00E23A5E"/>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0C2"/>
    <w:rsid w:val="00E32ADB"/>
    <w:rsid w:val="00E33ACE"/>
    <w:rsid w:val="00E34B47"/>
    <w:rsid w:val="00E3508C"/>
    <w:rsid w:val="00E3648B"/>
    <w:rsid w:val="00E364A0"/>
    <w:rsid w:val="00E36AD5"/>
    <w:rsid w:val="00E36B28"/>
    <w:rsid w:val="00E37117"/>
    <w:rsid w:val="00E40333"/>
    <w:rsid w:val="00E4232D"/>
    <w:rsid w:val="00E42FF9"/>
    <w:rsid w:val="00E4382B"/>
    <w:rsid w:val="00E454B8"/>
    <w:rsid w:val="00E46750"/>
    <w:rsid w:val="00E46A63"/>
    <w:rsid w:val="00E4714C"/>
    <w:rsid w:val="00E4751B"/>
    <w:rsid w:val="00E47BC5"/>
    <w:rsid w:val="00E501CD"/>
    <w:rsid w:val="00E502CA"/>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75D3"/>
    <w:rsid w:val="00E876CA"/>
    <w:rsid w:val="00E90D24"/>
    <w:rsid w:val="00E925F9"/>
    <w:rsid w:val="00E932C0"/>
    <w:rsid w:val="00E93307"/>
    <w:rsid w:val="00E93A2E"/>
    <w:rsid w:val="00E95012"/>
    <w:rsid w:val="00E95726"/>
    <w:rsid w:val="00EA0278"/>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6211"/>
    <w:rsid w:val="00EB7579"/>
    <w:rsid w:val="00EB7FF2"/>
    <w:rsid w:val="00EC0501"/>
    <w:rsid w:val="00EC17B8"/>
    <w:rsid w:val="00EC1F7E"/>
    <w:rsid w:val="00EC2D02"/>
    <w:rsid w:val="00EC41F8"/>
    <w:rsid w:val="00EC526F"/>
    <w:rsid w:val="00EC5695"/>
    <w:rsid w:val="00EC68D7"/>
    <w:rsid w:val="00ED01A6"/>
    <w:rsid w:val="00ED0525"/>
    <w:rsid w:val="00ED0A2A"/>
    <w:rsid w:val="00ED1570"/>
    <w:rsid w:val="00ED32D8"/>
    <w:rsid w:val="00ED3CC2"/>
    <w:rsid w:val="00ED44D2"/>
    <w:rsid w:val="00ED55C0"/>
    <w:rsid w:val="00ED55F1"/>
    <w:rsid w:val="00ED5DE8"/>
    <w:rsid w:val="00ED5F55"/>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5FD2"/>
    <w:rsid w:val="00EE63FB"/>
    <w:rsid w:val="00EE6521"/>
    <w:rsid w:val="00EE7023"/>
    <w:rsid w:val="00EF0B51"/>
    <w:rsid w:val="00EF1025"/>
    <w:rsid w:val="00EF1428"/>
    <w:rsid w:val="00EF4652"/>
    <w:rsid w:val="00EF5060"/>
    <w:rsid w:val="00EF6153"/>
    <w:rsid w:val="00EF7854"/>
    <w:rsid w:val="00F026D9"/>
    <w:rsid w:val="00F037A4"/>
    <w:rsid w:val="00F03938"/>
    <w:rsid w:val="00F042D0"/>
    <w:rsid w:val="00F0474B"/>
    <w:rsid w:val="00F049CD"/>
    <w:rsid w:val="00F070E2"/>
    <w:rsid w:val="00F073DA"/>
    <w:rsid w:val="00F07A6E"/>
    <w:rsid w:val="00F109B0"/>
    <w:rsid w:val="00F10EB2"/>
    <w:rsid w:val="00F117FA"/>
    <w:rsid w:val="00F12BB9"/>
    <w:rsid w:val="00F1337D"/>
    <w:rsid w:val="00F14ECF"/>
    <w:rsid w:val="00F158D7"/>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51D"/>
    <w:rsid w:val="00F33AB8"/>
    <w:rsid w:val="00F33E41"/>
    <w:rsid w:val="00F35043"/>
    <w:rsid w:val="00F35235"/>
    <w:rsid w:val="00F36422"/>
    <w:rsid w:val="00F36C45"/>
    <w:rsid w:val="00F37172"/>
    <w:rsid w:val="00F3735A"/>
    <w:rsid w:val="00F37483"/>
    <w:rsid w:val="00F37D5F"/>
    <w:rsid w:val="00F4061B"/>
    <w:rsid w:val="00F40BB4"/>
    <w:rsid w:val="00F40E98"/>
    <w:rsid w:val="00F4273C"/>
    <w:rsid w:val="00F428D9"/>
    <w:rsid w:val="00F43526"/>
    <w:rsid w:val="00F438CE"/>
    <w:rsid w:val="00F4404B"/>
    <w:rsid w:val="00F4477E"/>
    <w:rsid w:val="00F45721"/>
    <w:rsid w:val="00F45D68"/>
    <w:rsid w:val="00F4612A"/>
    <w:rsid w:val="00F46E35"/>
    <w:rsid w:val="00F47728"/>
    <w:rsid w:val="00F5014A"/>
    <w:rsid w:val="00F50B11"/>
    <w:rsid w:val="00F51079"/>
    <w:rsid w:val="00F545A7"/>
    <w:rsid w:val="00F55509"/>
    <w:rsid w:val="00F561CB"/>
    <w:rsid w:val="00F57707"/>
    <w:rsid w:val="00F601A3"/>
    <w:rsid w:val="00F60794"/>
    <w:rsid w:val="00F60CBA"/>
    <w:rsid w:val="00F60F77"/>
    <w:rsid w:val="00F64707"/>
    <w:rsid w:val="00F653E7"/>
    <w:rsid w:val="00F65518"/>
    <w:rsid w:val="00F666F8"/>
    <w:rsid w:val="00F67D8F"/>
    <w:rsid w:val="00F70A4C"/>
    <w:rsid w:val="00F71545"/>
    <w:rsid w:val="00F71749"/>
    <w:rsid w:val="00F7209B"/>
    <w:rsid w:val="00F72489"/>
    <w:rsid w:val="00F733F5"/>
    <w:rsid w:val="00F74048"/>
    <w:rsid w:val="00F7419C"/>
    <w:rsid w:val="00F76364"/>
    <w:rsid w:val="00F76A64"/>
    <w:rsid w:val="00F775B7"/>
    <w:rsid w:val="00F80E0E"/>
    <w:rsid w:val="00F8129D"/>
    <w:rsid w:val="00F81B77"/>
    <w:rsid w:val="00F82763"/>
    <w:rsid w:val="00F82B22"/>
    <w:rsid w:val="00F8419C"/>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2F6"/>
    <w:rsid w:val="00F93D85"/>
    <w:rsid w:val="00F947D2"/>
    <w:rsid w:val="00F94BC4"/>
    <w:rsid w:val="00F9632A"/>
    <w:rsid w:val="00FA03A2"/>
    <w:rsid w:val="00FA05E8"/>
    <w:rsid w:val="00FA0671"/>
    <w:rsid w:val="00FA0A66"/>
    <w:rsid w:val="00FA0AA0"/>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52C7"/>
    <w:rsid w:val="00FD55BC"/>
    <w:rsid w:val="00FD58DF"/>
    <w:rsid w:val="00FD60FF"/>
    <w:rsid w:val="00FE0388"/>
    <w:rsid w:val="00FE1393"/>
    <w:rsid w:val="00FE2117"/>
    <w:rsid w:val="00FE2B04"/>
    <w:rsid w:val="00FE2DD1"/>
    <w:rsid w:val="00FE489B"/>
    <w:rsid w:val="00FE4F3B"/>
    <w:rsid w:val="00FE6D33"/>
    <w:rsid w:val="00FE714D"/>
    <w:rsid w:val="00FE741C"/>
    <w:rsid w:val="00FF26C7"/>
    <w:rsid w:val="00FF4716"/>
    <w:rsid w:val="00FF48A8"/>
    <w:rsid w:val="00FF5373"/>
    <w:rsid w:val="00FF5543"/>
    <w:rsid w:val="00FF6172"/>
    <w:rsid w:val="00FF691B"/>
    <w:rsid w:val="00FF7224"/>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oter" Target="footer1.xml"/><Relationship Id="rId55" Type="http://schemas.openxmlformats.org/officeDocument/2006/relationships/image" Target="media/image44.png"/><Relationship Id="rId63" Type="http://schemas.openxmlformats.org/officeDocument/2006/relationships/image" Target="media/image49.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yperlink" Target="mailto:obslugaprasowa@stat.gov.pl" TargetMode="External"/><Relationship Id="rId58" Type="http://schemas.openxmlformats.org/officeDocument/2006/relationships/image" Target="media/image47.png"/><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bdm.stat.gov.pl/" TargetMode="External"/><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5.png"/><Relationship Id="rId64"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8.png"/><Relationship Id="rId67"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3.png"/><Relationship Id="rId62" Type="http://schemas.openxmlformats.org/officeDocument/2006/relationships/hyperlink" Target="https://stat.gov.pl/en/metainformations/glossary/terms-used-in-official-statistics/2076,term.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header" Target="header1.xml"/><Relationship Id="rId57" Type="http://schemas.openxmlformats.org/officeDocument/2006/relationships/image" Target="media/image46.png"/><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footer" Target="footer2.xml"/><Relationship Id="rId60" Type="http://schemas.openxmlformats.org/officeDocument/2006/relationships/hyperlink" Target="https://stat.gov.pl/" TargetMode="External"/><Relationship Id="rId65"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s>
</file>

<file path=word/_rels/header2.xml.rels><?xml version="1.0" encoding="UTF-8" standalone="yes"?>
<Relationships xmlns="http://schemas.openxmlformats.org/package/2006/relationships"><Relationship Id="rId1" Type="http://schemas.openxmlformats.org/officeDocument/2006/relationships/image" Target="media/image42.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Business tendency - News releases - 11.2023.docx.docx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C378A-423A-49F0-B0FB-6C41B7248625}"/>
</file>

<file path=customXml/itemProps2.xml><?xml version="1.0" encoding="utf-8"?>
<ds:datastoreItem xmlns:ds="http://schemas.openxmlformats.org/officeDocument/2006/customXml" ds:itemID="{DFBD5A4F-BCED-4722-B90A-7FE3FAE9449D}"/>
</file>

<file path=customXml/itemProps3.xml><?xml version="1.0" encoding="utf-8"?>
<ds:datastoreItem xmlns:ds="http://schemas.openxmlformats.org/officeDocument/2006/customXml" ds:itemID="{517289E4-7E9C-4635-A9F8-732EE826F01D}"/>
</file>

<file path=docProps/app.xml><?xml version="1.0" encoding="utf-8"?>
<Properties xmlns="http://schemas.openxmlformats.org/officeDocument/2006/extended-properties" xmlns:vt="http://schemas.openxmlformats.org/officeDocument/2006/docPropsVTypes">
  <Template>Normal</Template>
  <TotalTime>778</TotalTime>
  <Pages>7</Pages>
  <Words>1601</Words>
  <Characters>9612</Characters>
  <DocSecurity>0</DocSecurity>
  <Lines>80</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2023-09-20T12:55:00Z</cp:lastPrinted>
  <dcterms:created xsi:type="dcterms:W3CDTF">2023-03-17T11:58:00Z</dcterms:created>
  <dcterms:modified xsi:type="dcterms:W3CDTF">2023-11-20T07:25:00Z</dcterms:modified>
</cp:coreProperties>
</file>