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3BE6FCF8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477742C7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101B4A">
        <w:rPr>
          <w:shd w:val="clear" w:color="auto" w:fill="FFFFFF"/>
          <w:lang w:val="en-GB"/>
        </w:rPr>
        <w:t>October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6B08D867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5C9F405E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6%&#10;Increase in sold production of industry as compared to October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1EB9E277" w:rsidR="00E66F2C" w:rsidRPr="00DC4A61" w:rsidRDefault="00101B4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32904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1.6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12338252" w:rsidR="00E66F2C" w:rsidRPr="00A84C79" w:rsidRDefault="00101B4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October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6%&#10;Increase in sold production of industry as compared to October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" fillcolor="#001d77" stroked="f">
                <v:stroke joinstyle="miter"/>
                <v:textbox>
                  <w:txbxContent>
                    <w:p w14:paraId="56629F65" w14:textId="1EB9E277" w:rsidR="00E66F2C" w:rsidRPr="00DC4A61" w:rsidRDefault="00101B4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32904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1.6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12338252" w:rsidR="00E66F2C" w:rsidRPr="00A84C79" w:rsidRDefault="00101B4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October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101B4A">
        <w:rPr>
          <w:lang w:val="en-GB"/>
        </w:rPr>
        <w:t>October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101B4A">
        <w:rPr>
          <w:lang w:val="en-GB"/>
        </w:rPr>
        <w:t>1.6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101B4A">
        <w:rPr>
          <w:lang w:val="en-GB"/>
        </w:rPr>
        <w:t>higher</w:t>
      </w:r>
      <w:r w:rsidR="00BE0AC3">
        <w:rPr>
          <w:lang w:val="en-GB"/>
        </w:rPr>
        <w:t xml:space="preserve"> than in</w:t>
      </w:r>
      <w:r w:rsidR="00101B4A">
        <w:rPr>
          <w:lang w:val="en-GB"/>
        </w:rPr>
        <w:t xml:space="preserve"> October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101B4A">
        <w:rPr>
          <w:spacing w:val="-2"/>
          <w:lang w:val="en-GB"/>
        </w:rPr>
        <w:t>6.6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101B4A">
        <w:rPr>
          <w:spacing w:val="-2"/>
          <w:lang w:val="en-GB"/>
        </w:rPr>
        <w:t>September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CF13C7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101B4A">
        <w:rPr>
          <w:spacing w:val="-2"/>
          <w:lang w:val="en-GB"/>
        </w:rPr>
        <w:t>4.1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C04FF0">
        <w:rPr>
          <w:lang w:val="en-GB"/>
        </w:rPr>
        <w:t>In the period January-</w:t>
      </w:r>
      <w:r w:rsidR="00101B4A">
        <w:rPr>
          <w:lang w:val="en-GB"/>
        </w:rPr>
        <w:t>October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</w:t>
      </w:r>
      <w:r w:rsidR="00101B4A">
        <w:rPr>
          <w:lang w:val="en-GB"/>
        </w:rPr>
        <w:t>5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101B4A">
        <w:rPr>
          <w:lang w:val="en-GB"/>
        </w:rPr>
        <w:t>11.6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5A1C0121" w:rsidR="00C04FF0" w:rsidRDefault="00C04FF0" w:rsidP="00BB33B9">
      <w:pPr>
        <w:pStyle w:val="LID"/>
        <w:jc w:val="both"/>
        <w:rPr>
          <w:lang w:val="en-GB"/>
        </w:rPr>
      </w:pPr>
    </w:p>
    <w:p w14:paraId="73D91776" w14:textId="3D87D662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4A452C50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October 2023 amounted to 0.8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E563F2C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01B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4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101B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October 2023 amounted to 0.8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" filled="f" stroked="f">
                <v:textbox>
                  <w:txbxContent>
                    <w:p w14:paraId="74E140B5" w14:textId="5E563F2C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01B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4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101B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4F270421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101B4A">
        <w:rPr>
          <w:noProof/>
          <w:spacing w:val="-2"/>
          <w:szCs w:val="19"/>
          <w:lang w:val="en-GB"/>
        </w:rPr>
        <w:t>October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F21A8A">
        <w:rPr>
          <w:noProof/>
          <w:spacing w:val="-2"/>
          <w:szCs w:val="19"/>
          <w:lang w:val="en-GB"/>
        </w:rPr>
        <w:t>0.</w:t>
      </w:r>
      <w:r w:rsidR="00101B4A">
        <w:rPr>
          <w:noProof/>
          <w:spacing w:val="-2"/>
          <w:szCs w:val="19"/>
          <w:lang w:val="en-GB"/>
        </w:rPr>
        <w:t>8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CF13C7">
        <w:rPr>
          <w:noProof/>
          <w:spacing w:val="-2"/>
          <w:szCs w:val="19"/>
          <w:lang w:val="en-GB"/>
        </w:rPr>
        <w:t>0.</w:t>
      </w:r>
      <w:r w:rsidR="00101B4A">
        <w:rPr>
          <w:noProof/>
          <w:spacing w:val="-2"/>
          <w:szCs w:val="19"/>
          <w:lang w:val="en-GB"/>
        </w:rPr>
        <w:t>1</w:t>
      </w:r>
      <w:r w:rsidRPr="00AE5BE5">
        <w:rPr>
          <w:noProof/>
          <w:spacing w:val="-2"/>
          <w:szCs w:val="19"/>
          <w:lang w:val="en-GB"/>
        </w:rPr>
        <w:t>%</w:t>
      </w:r>
      <w:r w:rsidR="00EF2171">
        <w:rPr>
          <w:noProof/>
          <w:spacing w:val="-2"/>
          <w:szCs w:val="19"/>
          <w:lang w:val="en-GB"/>
        </w:rPr>
        <w:t xml:space="preserve"> </w:t>
      </w:r>
      <w:r w:rsidR="00225789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101B4A">
        <w:rPr>
          <w:noProof/>
          <w:spacing w:val="-2"/>
          <w:szCs w:val="19"/>
          <w:lang w:val="en-GB"/>
        </w:rPr>
        <w:t>September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2B3CDC90" w14:textId="77D3B8DA" w:rsidR="00EF2171" w:rsidRPr="00B54CD9" w:rsidRDefault="00101B4A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63392" behindDoc="0" locked="0" layoutInCell="1" allowOverlap="1" wp14:anchorId="4D5FEF37" wp14:editId="11CEE6CC">
            <wp:simplePos x="0" y="0"/>
            <wp:positionH relativeFrom="column">
              <wp:posOffset>-88900</wp:posOffset>
            </wp:positionH>
            <wp:positionV relativeFrom="paragraph">
              <wp:posOffset>400050</wp:posOffset>
            </wp:positionV>
            <wp:extent cx="5273675" cy="3017520"/>
            <wp:effectExtent l="0" t="0" r="3175" b="0"/>
            <wp:wrapSquare wrapText="bothSides"/>
            <wp:docPr id="6" name="Obraz 6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607EB431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4A8A16B7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>
        <w:rPr>
          <w:b w:val="0"/>
          <w:sz w:val="19"/>
          <w:szCs w:val="19"/>
          <w:shd w:val="clear" w:color="auto" w:fill="FFFFFF"/>
          <w:lang w:val="en-GB"/>
        </w:rPr>
        <w:t>October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2023,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per year 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11.0%, 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5.9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225789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25789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 xml:space="preserve"> 2.5%.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Pr="00E2764C">
        <w:rPr>
          <w:b w:val="0"/>
          <w:sz w:val="19"/>
          <w:szCs w:val="19"/>
          <w:lang w:val="en-GB"/>
        </w:rPr>
        <w:t xml:space="preserve">was </w:t>
      </w:r>
      <w:r w:rsidRPr="004D23D2">
        <w:rPr>
          <w:b w:val="0"/>
          <w:sz w:val="19"/>
          <w:szCs w:val="19"/>
          <w:lang w:val="en-GB"/>
        </w:rPr>
        <w:t>observed in</w:t>
      </w:r>
      <w:r>
        <w:rPr>
          <w:b w:val="0"/>
          <w:sz w:val="19"/>
          <w:szCs w:val="19"/>
          <w:lang w:val="en-GB"/>
        </w:rPr>
        <w:t xml:space="preserve"> the</w:t>
      </w:r>
      <w:r w:rsidRPr="004D23D2">
        <w:rPr>
          <w:sz w:val="19"/>
          <w:szCs w:val="19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225789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25789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 xml:space="preserve">3.9% and </w:t>
      </w:r>
      <w:r w:rsidR="00225789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225789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225789">
        <w:rPr>
          <w:b w:val="0"/>
          <w:sz w:val="19"/>
          <w:szCs w:val="19"/>
          <w:shd w:val="clear" w:color="auto" w:fill="FFFFFF"/>
          <w:lang w:val="en-GB"/>
        </w:rPr>
        <w:t>2.2%.</w:t>
      </w:r>
    </w:p>
    <w:p w14:paraId="1D47D773" w14:textId="77777777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38FE3495" w:rsidR="0067558B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0365CE2B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225789" w:rsidRPr="00A15DA4" w14:paraId="680C3663" w14:textId="77777777" w:rsidTr="00B40503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225789" w:rsidRPr="00A15DA4" w:rsidRDefault="00225789" w:rsidP="0022578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4146BBA0" w:rsidR="00225789" w:rsidRPr="00A15DA4" w:rsidRDefault="00225789" w:rsidP="0022578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6A180AF2" w:rsidR="00225789" w:rsidRPr="00A15DA4" w:rsidRDefault="00225789" w:rsidP="0022578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4D90473C" w:rsidR="00225789" w:rsidRPr="00A15DA4" w:rsidRDefault="00225789" w:rsidP="0022578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CD3009B" w14:textId="14C22C9B" w:rsidR="00225789" w:rsidRPr="00A15DA4" w:rsidRDefault="00225789" w:rsidP="0022578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</w:tcPr>
          <w:p w14:paraId="55CB0A8E" w14:textId="4617840C" w:rsidR="00225789" w:rsidRPr="00A15DA4" w:rsidRDefault="00225789" w:rsidP="0022578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10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7C76EDE3" w:rsidR="00225789" w:rsidRPr="00A15DA4" w:rsidRDefault="00225789" w:rsidP="0022578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34C7AB4" w14:textId="4D884DC0" w:rsidR="00225789" w:rsidRPr="00A15DA4" w:rsidRDefault="00225789" w:rsidP="0022578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</w:tr>
      <w:tr w:rsidR="00D62272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D62272" w:rsidRPr="00A15DA4" w:rsidRDefault="00D62272" w:rsidP="00D6227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D62272" w:rsidRPr="00A15DA4" w:rsidRDefault="00D62272" w:rsidP="00D62272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225789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225789" w:rsidRPr="00A15DA4" w:rsidRDefault="00225789" w:rsidP="00225789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36BB152A" w:rsidR="00225789" w:rsidRPr="00A15DA4" w:rsidRDefault="00225789" w:rsidP="0022578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</w:t>
            </w:r>
            <w:r w:rsidR="003E799E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1C170183" w:rsidR="00225789" w:rsidRPr="00A15DA4" w:rsidRDefault="00225789" w:rsidP="0022578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</w:t>
            </w:r>
            <w:r w:rsidR="003E799E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50475EFA" w:rsidR="00225789" w:rsidRPr="00A15DA4" w:rsidRDefault="00225789" w:rsidP="0022578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</w:t>
            </w:r>
            <w:r w:rsidR="003E799E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27129CE3" w:rsidR="00225789" w:rsidRPr="00A15DA4" w:rsidRDefault="00225789" w:rsidP="0022578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</w:t>
            </w:r>
            <w:r w:rsidR="00EF611E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744C4B8A" w:rsidR="00225789" w:rsidRPr="00A15DA4" w:rsidRDefault="00225789" w:rsidP="0022578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</w:t>
            </w:r>
            <w:r w:rsidR="00EF611E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039FF7FC" w:rsidR="00225789" w:rsidRPr="00A15DA4" w:rsidRDefault="00225789" w:rsidP="0022578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</w:t>
            </w:r>
            <w:r w:rsidR="00EF611E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0FE42FF0" w:rsidR="00225789" w:rsidRPr="00A15DA4" w:rsidRDefault="00225789" w:rsidP="0022578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157</w:t>
            </w:r>
            <w:r w:rsidR="00EF611E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225789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225789" w:rsidRPr="00A15DA4" w:rsidRDefault="00225789" w:rsidP="0022578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07AE8F57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7*</w:t>
            </w:r>
          </w:p>
        </w:tc>
        <w:tc>
          <w:tcPr>
            <w:tcW w:w="794" w:type="dxa"/>
          </w:tcPr>
          <w:p w14:paraId="423D0BFD" w14:textId="0B3907DA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3B01B078" w14:textId="4EC1C2CF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3*</w:t>
            </w:r>
          </w:p>
        </w:tc>
        <w:tc>
          <w:tcPr>
            <w:tcW w:w="794" w:type="dxa"/>
          </w:tcPr>
          <w:p w14:paraId="4ADBB0FA" w14:textId="3C634076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14:paraId="6921484D" w14:textId="0AB29922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3CDF97E0" w14:textId="3465A8D6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  <w:vAlign w:val="center"/>
          </w:tcPr>
          <w:p w14:paraId="68D24769" w14:textId="36847916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225789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225789" w:rsidRPr="00A15DA4" w:rsidRDefault="00225789" w:rsidP="0022578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5BDA012A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0*</w:t>
            </w:r>
          </w:p>
        </w:tc>
        <w:tc>
          <w:tcPr>
            <w:tcW w:w="794" w:type="dxa"/>
          </w:tcPr>
          <w:p w14:paraId="42AD3881" w14:textId="5975FDEE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14:paraId="0A5D886E" w14:textId="1C26354F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1*</w:t>
            </w:r>
          </w:p>
        </w:tc>
        <w:tc>
          <w:tcPr>
            <w:tcW w:w="794" w:type="dxa"/>
          </w:tcPr>
          <w:p w14:paraId="41479617" w14:textId="6B6EF283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7255B7AF" w14:textId="7DA98E89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5D74B1C7" w14:textId="2CF8FAC5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8*</w:t>
            </w:r>
          </w:p>
        </w:tc>
        <w:tc>
          <w:tcPr>
            <w:tcW w:w="794" w:type="dxa"/>
            <w:vAlign w:val="center"/>
          </w:tcPr>
          <w:p w14:paraId="60D50D36" w14:textId="370B789F" w:rsidR="00225789" w:rsidRPr="00A15DA4" w:rsidRDefault="00225789" w:rsidP="0022578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225789" w:rsidRPr="00A15DA4" w14:paraId="32122D49" w14:textId="77777777" w:rsidTr="00225789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225789" w:rsidRPr="00A15DA4" w:rsidRDefault="00225789" w:rsidP="00225789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649D2343" w14:textId="77777777" w:rsidR="00225789" w:rsidRPr="001E05C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1B226B76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2*</w:t>
            </w:r>
          </w:p>
        </w:tc>
        <w:tc>
          <w:tcPr>
            <w:tcW w:w="794" w:type="dxa"/>
          </w:tcPr>
          <w:p w14:paraId="6A201A0D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4F604ABE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130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34B6808A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74353103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4*</w:t>
            </w:r>
          </w:p>
        </w:tc>
        <w:tc>
          <w:tcPr>
            <w:tcW w:w="794" w:type="dxa"/>
          </w:tcPr>
          <w:p w14:paraId="5BE78E4B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1DB4C7E0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59C7B5B9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3BA5880E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</w:tcPr>
          <w:p w14:paraId="6EFB080E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674D8F9C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2*</w:t>
            </w:r>
          </w:p>
        </w:tc>
        <w:tc>
          <w:tcPr>
            <w:tcW w:w="794" w:type="dxa"/>
            <w:vAlign w:val="bottom"/>
          </w:tcPr>
          <w:p w14:paraId="0D3E821C" w14:textId="2061FAC2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225789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225789" w:rsidRPr="00A15DA4" w:rsidRDefault="00225789" w:rsidP="002257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2F2ACFCB" w14:textId="77777777" w:rsidR="00225789" w:rsidRPr="001E05C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03A91F29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0*</w:t>
            </w:r>
          </w:p>
        </w:tc>
        <w:tc>
          <w:tcPr>
            <w:tcW w:w="794" w:type="dxa"/>
          </w:tcPr>
          <w:p w14:paraId="43EE9253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3BA707CD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6F15AA94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005F1624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3E799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9*</w:t>
            </w:r>
          </w:p>
        </w:tc>
        <w:tc>
          <w:tcPr>
            <w:tcW w:w="794" w:type="dxa"/>
          </w:tcPr>
          <w:p w14:paraId="7294B3AD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1F84669D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66CAA1B7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28E75369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</w:tcPr>
          <w:p w14:paraId="014F7227" w14:textId="77777777" w:rsidR="00225789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6A82A80C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2*</w:t>
            </w:r>
          </w:p>
        </w:tc>
        <w:tc>
          <w:tcPr>
            <w:tcW w:w="794" w:type="dxa"/>
            <w:vAlign w:val="center"/>
          </w:tcPr>
          <w:p w14:paraId="75361A47" w14:textId="778DE11E" w:rsidR="00225789" w:rsidRPr="00A15DA4" w:rsidRDefault="00225789" w:rsidP="0022578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</w:t>
            </w:r>
            <w:r w:rsidR="00EF611E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</w:tbl>
    <w:p w14:paraId="37A1CCE3" w14:textId="03160EB5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62272">
        <w:rPr>
          <w:sz w:val="16"/>
          <w:szCs w:val="16"/>
          <w:lang w:val="en-GB"/>
        </w:rPr>
        <w:t xml:space="preserve"> </w:t>
      </w:r>
      <w:r w:rsidR="002F2BB5">
        <w:rPr>
          <w:sz w:val="16"/>
          <w:szCs w:val="16"/>
          <w:lang w:val="en-GB"/>
        </w:rPr>
        <w:t>September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2F2BB5">
        <w:rPr>
          <w:sz w:val="16"/>
          <w:szCs w:val="16"/>
          <w:lang w:val="en-GB"/>
        </w:rPr>
        <w:t>October</w:t>
      </w:r>
      <w:r>
        <w:rPr>
          <w:sz w:val="16"/>
          <w:szCs w:val="16"/>
          <w:lang w:val="en-GB"/>
        </w:rPr>
        <w:t>.</w:t>
      </w:r>
    </w:p>
    <w:p w14:paraId="4EE88A22" w14:textId="30843855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FFDC433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C47EC82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October 2022, stood at 77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74269AC2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77</w:t>
                            </w:r>
                            <w:r w:rsidR="008D4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October 2022, stood at 77.9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" filled="f" stroked="f">
                <v:textbox>
                  <w:txbxContent>
                    <w:p w14:paraId="5F2B646E" w14:textId="74269AC2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77</w:t>
                      </w:r>
                      <w:r w:rsidR="008D4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87E220" w14:textId="392D8E41" w:rsidR="002F2BB5" w:rsidRDefault="00BB33B9" w:rsidP="001026F0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>Octobe</w:t>
      </w:r>
      <w:r w:rsidR="008D49E1">
        <w:rPr>
          <w:noProof/>
          <w:spacing w:val="-2"/>
          <w:szCs w:val="19"/>
          <w:lang w:val="en-GB"/>
        </w:rPr>
        <w:t>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2F2BB5">
        <w:rPr>
          <w:noProof/>
          <w:spacing w:val="-2"/>
          <w:szCs w:val="19"/>
          <w:lang w:val="en-GB"/>
        </w:rPr>
        <w:t>October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2F2BB5">
        <w:rPr>
          <w:noProof/>
          <w:spacing w:val="-2"/>
          <w:szCs w:val="19"/>
          <w:lang w:val="en-GB"/>
        </w:rPr>
        <w:t>n 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2</w:t>
      </w:r>
      <w:r w:rsidR="002F2BB5">
        <w:rPr>
          <w:noProof/>
          <w:spacing w:val="-2"/>
          <w:szCs w:val="19"/>
          <w:lang w:val="en-GB"/>
        </w:rPr>
        <w:t>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>in</w:t>
      </w:r>
      <w:r w:rsidR="002F2BB5">
        <w:rPr>
          <w:noProof/>
          <w:szCs w:val="19"/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>r</w:t>
      </w:r>
      <w:r w:rsidR="002F2BB5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2F2BB5">
        <w:rPr>
          <w:noProof/>
          <w:spacing w:val="-2"/>
          <w:szCs w:val="19"/>
          <w:lang w:val="en-GB"/>
        </w:rPr>
        <w:t xml:space="preserve"> – by 19.6%,</w:t>
      </w:r>
      <w:r w:rsidR="002F2BB5" w:rsidRPr="002F2BB5">
        <w:rPr>
          <w:noProof/>
          <w:spacing w:val="-2"/>
          <w:szCs w:val="19"/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 xml:space="preserve">in </w:t>
      </w:r>
      <w:r w:rsidR="002F2BB5">
        <w:rPr>
          <w:noProof/>
          <w:szCs w:val="19"/>
          <w:lang w:val="en-GB"/>
        </w:rPr>
        <w:t>e</w:t>
      </w:r>
      <w:r w:rsidR="002F2BB5" w:rsidRPr="00FC0E01">
        <w:rPr>
          <w:noProof/>
          <w:szCs w:val="19"/>
          <w:lang w:val="en-GB"/>
        </w:rPr>
        <w:t>lectricity, gas, steam and air conditioning supply</w:t>
      </w:r>
      <w:r w:rsidR="002F2BB5">
        <w:rPr>
          <w:noProof/>
          <w:szCs w:val="19"/>
          <w:lang w:val="en-GB"/>
        </w:rPr>
        <w:t xml:space="preserve"> – by 17.2%,</w:t>
      </w:r>
      <w:r w:rsidR="002F2BB5" w:rsidRPr="002F2BB5">
        <w:rPr>
          <w:noProof/>
          <w:spacing w:val="-2"/>
          <w:szCs w:val="19"/>
          <w:lang w:val="en-GB"/>
        </w:rPr>
        <w:t xml:space="preserve"> </w:t>
      </w:r>
      <w:r w:rsidR="00721BD7">
        <w:rPr>
          <w:noProof/>
          <w:spacing w:val="-2"/>
          <w:szCs w:val="19"/>
          <w:lang w:val="en-GB"/>
        </w:rPr>
        <w:t xml:space="preserve">in </w:t>
      </w:r>
      <w:r w:rsidR="002F2BB5">
        <w:rPr>
          <w:noProof/>
          <w:spacing w:val="-2"/>
          <w:szCs w:val="19"/>
          <w:lang w:val="en-GB"/>
        </w:rPr>
        <w:t>m</w:t>
      </w:r>
      <w:r w:rsidR="002F2BB5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2F2BB5">
        <w:rPr>
          <w:noProof/>
          <w:spacing w:val="-2"/>
          <w:szCs w:val="19"/>
          <w:lang w:val="en-GB"/>
        </w:rPr>
        <w:t xml:space="preserve"> – by 7.5%,</w:t>
      </w:r>
      <w:r w:rsidR="002F2BB5" w:rsidRPr="00B20F71">
        <w:rPr>
          <w:noProof/>
          <w:szCs w:val="19"/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>m</w:t>
      </w:r>
      <w:r w:rsidR="002F2BB5" w:rsidRPr="0065283F">
        <w:rPr>
          <w:noProof/>
          <w:spacing w:val="-2"/>
          <w:szCs w:val="19"/>
          <w:lang w:val="en-GB"/>
        </w:rPr>
        <w:t xml:space="preserve">anufacture of </w:t>
      </w:r>
      <w:r w:rsidR="002F2BB5">
        <w:rPr>
          <w:noProof/>
          <w:spacing w:val="-2"/>
          <w:szCs w:val="19"/>
          <w:lang w:val="en-GB"/>
        </w:rPr>
        <w:t>c</w:t>
      </w:r>
      <w:r w:rsidR="002F2BB5" w:rsidRPr="00B067A6">
        <w:rPr>
          <w:noProof/>
          <w:spacing w:val="-2"/>
          <w:szCs w:val="19"/>
          <w:lang w:val="en-GB"/>
        </w:rPr>
        <w:t>hemicals and chemical products</w:t>
      </w:r>
      <w:r w:rsidR="002F2BB5">
        <w:rPr>
          <w:noProof/>
          <w:spacing w:val="-2"/>
          <w:szCs w:val="19"/>
          <w:lang w:val="en-GB"/>
        </w:rPr>
        <w:t xml:space="preserve"> </w:t>
      </w:r>
      <w:r w:rsidR="002F2BB5">
        <w:rPr>
          <w:noProof/>
          <w:szCs w:val="19"/>
          <w:lang w:val="en-GB"/>
        </w:rPr>
        <w:t>– by 4.3%,</w:t>
      </w:r>
      <w:r w:rsidR="002F2BB5" w:rsidRPr="00A02CEF">
        <w:rPr>
          <w:noProof/>
          <w:spacing w:val="-2"/>
          <w:szCs w:val="19"/>
          <w:lang w:val="en-GB"/>
        </w:rPr>
        <w:t xml:space="preserve"> </w:t>
      </w:r>
      <w:r w:rsidR="002F2BB5" w:rsidRPr="009D61BA">
        <w:rPr>
          <w:noProof/>
          <w:szCs w:val="19"/>
          <w:lang w:val="en-GB"/>
        </w:rPr>
        <w:t xml:space="preserve">manufacture of </w:t>
      </w:r>
      <w:r w:rsidR="002F2BB5" w:rsidRPr="00082002">
        <w:rPr>
          <w:noProof/>
          <w:spacing w:val="-2"/>
          <w:szCs w:val="19"/>
          <w:lang w:val="en-GB"/>
        </w:rPr>
        <w:t>machinery and equipment</w:t>
      </w:r>
      <w:r w:rsidR="002F2BB5">
        <w:rPr>
          <w:noProof/>
          <w:spacing w:val="-2"/>
          <w:szCs w:val="19"/>
          <w:lang w:val="en-GB"/>
        </w:rPr>
        <w:t xml:space="preserve"> </w:t>
      </w:r>
      <w:r w:rsidR="002F2BB5">
        <w:rPr>
          <w:noProof/>
          <w:szCs w:val="19"/>
          <w:lang w:val="en-GB"/>
        </w:rPr>
        <w:t>– by 4.1%,</w:t>
      </w:r>
      <w:r w:rsidR="002F2BB5" w:rsidRPr="00B20F71">
        <w:rPr>
          <w:noProof/>
          <w:spacing w:val="-2"/>
          <w:szCs w:val="19"/>
          <w:lang w:val="en-GB"/>
        </w:rPr>
        <w:t xml:space="preserve"> </w:t>
      </w:r>
      <w:r w:rsidR="002F2BB5">
        <w:rPr>
          <w:noProof/>
          <w:szCs w:val="19"/>
          <w:lang w:val="en-GB"/>
        </w:rPr>
        <w:t>m</w:t>
      </w:r>
      <w:r w:rsidR="002F2BB5" w:rsidRPr="00086892">
        <w:rPr>
          <w:noProof/>
          <w:szCs w:val="19"/>
          <w:lang w:val="en-GB"/>
        </w:rPr>
        <w:t>anufacture of rubber and plastic products</w:t>
      </w:r>
      <w:r w:rsidR="002F2BB5">
        <w:rPr>
          <w:noProof/>
          <w:szCs w:val="19"/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>– by 4.0%,</w:t>
      </w:r>
      <w:r w:rsidR="002F2BB5" w:rsidRPr="002F2BB5">
        <w:rPr>
          <w:noProof/>
          <w:spacing w:val="-2"/>
          <w:szCs w:val="19"/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>m</w:t>
      </w:r>
      <w:r w:rsidR="002F2BB5" w:rsidRPr="00E15228">
        <w:rPr>
          <w:noProof/>
          <w:spacing w:val="-2"/>
          <w:szCs w:val="19"/>
          <w:lang w:val="en-GB"/>
        </w:rPr>
        <w:t>anufacture of</w:t>
      </w:r>
      <w:r w:rsidR="002F2BB5">
        <w:rPr>
          <w:noProof/>
          <w:spacing w:val="-2"/>
          <w:szCs w:val="19"/>
          <w:lang w:val="en-GB"/>
        </w:rPr>
        <w:t xml:space="preserve"> </w:t>
      </w:r>
      <w:r w:rsidR="002F2BB5" w:rsidRPr="00E15228">
        <w:rPr>
          <w:noProof/>
          <w:spacing w:val="-2"/>
          <w:szCs w:val="19"/>
          <w:lang w:val="en-GB"/>
        </w:rPr>
        <w:t>meta</w:t>
      </w:r>
      <w:r w:rsidR="002F2BB5">
        <w:rPr>
          <w:noProof/>
          <w:spacing w:val="-2"/>
          <w:szCs w:val="19"/>
          <w:lang w:val="en-GB"/>
        </w:rPr>
        <w:t>l products – by 3.2%.</w:t>
      </w:r>
    </w:p>
    <w:p w14:paraId="761E32E6" w14:textId="5DCCC3FE" w:rsidR="002F2BB5" w:rsidRDefault="00AD2C35" w:rsidP="00A15DA4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2F2BB5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2F2BB5">
        <w:rPr>
          <w:noProof/>
          <w:szCs w:val="19"/>
          <w:lang w:val="en-GB"/>
        </w:rPr>
        <w:t>October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D62272">
        <w:rPr>
          <w:noProof/>
          <w:szCs w:val="19"/>
          <w:lang w:val="en-GB"/>
        </w:rPr>
        <w:t>1</w:t>
      </w:r>
      <w:r w:rsidR="002F2BB5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8C094E">
        <w:rPr>
          <w:noProof/>
          <w:szCs w:val="19"/>
          <w:lang w:val="en-GB"/>
        </w:rPr>
        <w:t xml:space="preserve">in </w:t>
      </w:r>
      <w:r w:rsidR="002F2BB5" w:rsidRPr="009D61BA">
        <w:rPr>
          <w:noProof/>
          <w:szCs w:val="19"/>
          <w:lang w:val="en-GB"/>
        </w:rPr>
        <w:t>manufacture of</w:t>
      </w:r>
      <w:r w:rsidR="002F2BB5">
        <w:rPr>
          <w:noProof/>
          <w:szCs w:val="19"/>
          <w:lang w:val="en-GB"/>
        </w:rPr>
        <w:t> </w:t>
      </w:r>
      <w:r w:rsidR="002F2BB5" w:rsidRPr="009D61BA">
        <w:rPr>
          <w:noProof/>
          <w:szCs w:val="19"/>
          <w:lang w:val="en-GB"/>
        </w:rPr>
        <w:t>electrical equipment</w:t>
      </w:r>
      <w:r w:rsidR="002F2BB5">
        <w:rPr>
          <w:noProof/>
          <w:szCs w:val="19"/>
          <w:lang w:val="en-GB"/>
        </w:rPr>
        <w:t xml:space="preserve"> </w:t>
      </w:r>
      <w:r w:rsidR="002F2BB5">
        <w:rPr>
          <w:noProof/>
          <w:spacing w:val="-2"/>
          <w:szCs w:val="19"/>
          <w:lang w:val="en-GB"/>
        </w:rPr>
        <w:t>– by 16.6%,</w:t>
      </w:r>
    </w:p>
    <w:p w14:paraId="1372CB50" w14:textId="23B726B6" w:rsidR="008D49E1" w:rsidRDefault="002F2BB5" w:rsidP="00A15DA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m</w:t>
      </w:r>
      <w:r w:rsidRPr="00135F43">
        <w:rPr>
          <w:noProof/>
          <w:spacing w:val="-2"/>
          <w:szCs w:val="19"/>
          <w:lang w:val="en-GB"/>
        </w:rPr>
        <w:t>anufacture of computer, electronic and optical products</w:t>
      </w:r>
      <w:r>
        <w:rPr>
          <w:noProof/>
          <w:spacing w:val="-2"/>
          <w:szCs w:val="19"/>
          <w:lang w:val="en-GB"/>
        </w:rPr>
        <w:t xml:space="preserve"> – by 13.0%,</w:t>
      </w:r>
      <w:bookmarkStart w:id="3" w:name="_Hlk145924110"/>
      <w:r w:rsidRPr="002F2BB5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4C4B79">
        <w:rPr>
          <w:noProof/>
          <w:spacing w:val="-2"/>
          <w:szCs w:val="19"/>
          <w:lang w:val="en-GB"/>
        </w:rPr>
        <w:t>anufacture of paper and paper products</w:t>
      </w:r>
      <w:r>
        <w:rPr>
          <w:noProof/>
          <w:spacing w:val="-2"/>
          <w:szCs w:val="19"/>
          <w:lang w:val="en-GB"/>
        </w:rPr>
        <w:t xml:space="preserve"> – by 10.1%,</w:t>
      </w:r>
      <w:bookmarkEnd w:id="3"/>
      <w:r w:rsidRPr="002F2BB5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4C4B79">
        <w:rPr>
          <w:noProof/>
          <w:spacing w:val="-2"/>
          <w:szCs w:val="19"/>
          <w:lang w:val="en-GB"/>
        </w:rPr>
        <w:t>anufacture of other non-metallic mineral products</w:t>
      </w:r>
      <w:r>
        <w:rPr>
          <w:noProof/>
          <w:spacing w:val="-2"/>
          <w:szCs w:val="19"/>
          <w:lang w:val="en-GB"/>
        </w:rPr>
        <w:t xml:space="preserve"> and m</w:t>
      </w:r>
      <w:r w:rsidRPr="00234F38">
        <w:rPr>
          <w:noProof/>
          <w:spacing w:val="-2"/>
          <w:szCs w:val="19"/>
          <w:lang w:val="en-GB"/>
        </w:rPr>
        <w:t>anufacture of products of wood, cork, straw and wicker</w:t>
      </w:r>
      <w:r>
        <w:rPr>
          <w:noProof/>
          <w:spacing w:val="-2"/>
          <w:szCs w:val="19"/>
          <w:lang w:val="en-GB"/>
        </w:rPr>
        <w:t xml:space="preserve"> – by 5.0% each,</w:t>
      </w:r>
      <w:r w:rsidRPr="002F2BB5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E15228">
        <w:rPr>
          <w:noProof/>
          <w:spacing w:val="-2"/>
          <w:szCs w:val="19"/>
          <w:lang w:val="en-GB"/>
        </w:rPr>
        <w:t>anufacture of</w:t>
      </w:r>
      <w:r>
        <w:rPr>
          <w:noProof/>
          <w:spacing w:val="-2"/>
          <w:szCs w:val="19"/>
          <w:lang w:val="en-GB"/>
        </w:rPr>
        <w:t xml:space="preserve"> basic</w:t>
      </w:r>
      <w:r w:rsidRPr="00E15228">
        <w:rPr>
          <w:noProof/>
          <w:spacing w:val="-2"/>
          <w:szCs w:val="19"/>
          <w:lang w:val="en-GB"/>
        </w:rPr>
        <w:t xml:space="preserve"> meta</w:t>
      </w:r>
      <w:r>
        <w:rPr>
          <w:noProof/>
          <w:spacing w:val="-2"/>
          <w:szCs w:val="19"/>
          <w:lang w:val="en-GB"/>
        </w:rPr>
        <w:t>ls – by 4.0%.</w:t>
      </w:r>
    </w:p>
    <w:p w14:paraId="5855A0A2" w14:textId="3F38FF4D" w:rsidR="00AA6DFC" w:rsidRPr="007B4306" w:rsidRDefault="00AA6DFC" w:rsidP="00A02CEF">
      <w:pPr>
        <w:spacing w:before="0" w:after="0"/>
        <w:rPr>
          <w:szCs w:val="19"/>
          <w:shd w:val="clear" w:color="auto" w:fill="FFFFFF"/>
          <w:lang w:val="en-US"/>
        </w:rPr>
      </w:pPr>
    </w:p>
    <w:p w14:paraId="5175D03E" w14:textId="454102CA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416CBF5F" w14:textId="514AEA92" w:rsidR="00BC5F37" w:rsidRPr="00A51608" w:rsidRDefault="00BC5F37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64416" behindDoc="0" locked="0" layoutInCell="1" allowOverlap="1" wp14:anchorId="59F7587D" wp14:editId="696EF663">
            <wp:simplePos x="0" y="0"/>
            <wp:positionH relativeFrom="column">
              <wp:posOffset>-50800</wp:posOffset>
            </wp:positionH>
            <wp:positionV relativeFrom="paragraph">
              <wp:posOffset>208915</wp:posOffset>
            </wp:positionV>
            <wp:extent cx="5224780" cy="3408045"/>
            <wp:effectExtent l="0" t="0" r="0" b="1905"/>
            <wp:wrapSquare wrapText="bothSides"/>
            <wp:docPr id="12" name="Obraz 12" descr="Index numbers of sold production of industry by selected NACE divisions (constant prices; previous year =100) - October 2022, October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5AB833A7" w14:textId="02F30D4C" w:rsidR="00BC5F37" w:rsidRDefault="005F27B3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BC5F37">
        <w:rPr>
          <w:szCs w:val="19"/>
          <w:lang w:val="en-GB"/>
        </w:rPr>
        <w:t>September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382343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BC5F37">
        <w:rPr>
          <w:szCs w:val="19"/>
          <w:lang w:val="en-GB"/>
        </w:rPr>
        <w:t>October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A51608">
        <w:rPr>
          <w:noProof/>
          <w:spacing w:val="-2"/>
          <w:szCs w:val="19"/>
          <w:lang w:val="en-GB"/>
        </w:rPr>
        <w:t>2</w:t>
      </w:r>
      <w:r w:rsidR="00BC5F37">
        <w:rPr>
          <w:noProof/>
          <w:spacing w:val="-2"/>
          <w:szCs w:val="19"/>
          <w:lang w:val="en-GB"/>
        </w:rPr>
        <w:t>7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BC5F37">
        <w:rPr>
          <w:noProof/>
          <w:spacing w:val="-2"/>
          <w:szCs w:val="19"/>
          <w:lang w:val="en-GB"/>
        </w:rPr>
        <w:t xml:space="preserve">in </w:t>
      </w:r>
      <w:r w:rsidR="00BC5F37">
        <w:rPr>
          <w:noProof/>
          <w:szCs w:val="19"/>
          <w:lang w:val="en-GB"/>
        </w:rPr>
        <w:t>e</w:t>
      </w:r>
      <w:r w:rsidR="00BC5F37" w:rsidRPr="00FC0E01">
        <w:rPr>
          <w:noProof/>
          <w:szCs w:val="19"/>
          <w:lang w:val="en-GB"/>
        </w:rPr>
        <w:t>lectricity, gas, steam and air conditioning supply</w:t>
      </w:r>
      <w:r w:rsidR="00BC5F37">
        <w:rPr>
          <w:noProof/>
          <w:szCs w:val="19"/>
          <w:lang w:val="en-GB"/>
        </w:rPr>
        <w:t xml:space="preserve"> – by 30.3%,</w:t>
      </w:r>
      <w:r w:rsidR="00BC5F37" w:rsidRPr="00BC5F37">
        <w:rPr>
          <w:lang w:val="en-GB"/>
        </w:rPr>
        <w:t xml:space="preserve"> </w:t>
      </w:r>
      <w:r w:rsidR="00BC5F37">
        <w:rPr>
          <w:lang w:val="en-GB"/>
        </w:rPr>
        <w:t xml:space="preserve">in </w:t>
      </w:r>
      <w:r w:rsidR="00BC5F37">
        <w:rPr>
          <w:noProof/>
          <w:spacing w:val="-2"/>
          <w:szCs w:val="19"/>
          <w:lang w:val="en-GB"/>
        </w:rPr>
        <w:t>m</w:t>
      </w:r>
      <w:r w:rsidR="00BC5F37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BC5F37">
        <w:rPr>
          <w:noProof/>
          <w:spacing w:val="-2"/>
          <w:szCs w:val="19"/>
          <w:lang w:val="en-GB"/>
        </w:rPr>
        <w:t xml:space="preserve"> – by </w:t>
      </w:r>
      <w:r w:rsidR="00925C4A">
        <w:rPr>
          <w:noProof/>
          <w:spacing w:val="-2"/>
          <w:szCs w:val="19"/>
          <w:lang w:val="en-GB"/>
        </w:rPr>
        <w:t>8.6</w:t>
      </w:r>
      <w:r w:rsidR="00BC5F37">
        <w:rPr>
          <w:noProof/>
          <w:spacing w:val="-2"/>
          <w:szCs w:val="19"/>
          <w:lang w:val="en-GB"/>
        </w:rPr>
        <w:t>%,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BC5F37">
        <w:rPr>
          <w:noProof/>
          <w:spacing w:val="-2"/>
          <w:szCs w:val="19"/>
          <w:lang w:val="en-GB"/>
        </w:rPr>
        <w:t>in</w:t>
      </w:r>
      <w:r w:rsidR="00BC5F37" w:rsidRPr="00B20F71">
        <w:rPr>
          <w:noProof/>
          <w:spacing w:val="-2"/>
          <w:szCs w:val="19"/>
          <w:lang w:val="en-GB"/>
        </w:rPr>
        <w:t xml:space="preserve"> </w:t>
      </w:r>
      <w:r w:rsidR="00BC5F37">
        <w:rPr>
          <w:noProof/>
          <w:spacing w:val="-2"/>
          <w:szCs w:val="19"/>
          <w:lang w:val="en-GB"/>
        </w:rPr>
        <w:t>m</w:t>
      </w:r>
      <w:r w:rsidR="00BC5F37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BC5F37">
        <w:rPr>
          <w:noProof/>
          <w:spacing w:val="-2"/>
          <w:szCs w:val="19"/>
          <w:lang w:val="en-GB"/>
        </w:rPr>
        <w:t>– by 7.3%, in w</w:t>
      </w:r>
      <w:r w:rsidR="00BC5F37" w:rsidRPr="00BC5F37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BC5F37">
        <w:rPr>
          <w:noProof/>
          <w:spacing w:val="-2"/>
          <w:szCs w:val="19"/>
          <w:lang w:val="en-GB"/>
        </w:rPr>
        <w:t xml:space="preserve"> – by 6.4%,</w:t>
      </w:r>
      <w:r w:rsidR="00BC5F37" w:rsidRPr="00BC5F37">
        <w:rPr>
          <w:noProof/>
          <w:szCs w:val="19"/>
          <w:lang w:val="en-GB"/>
        </w:rPr>
        <w:t xml:space="preserve"> </w:t>
      </w:r>
      <w:r w:rsidR="00BC5F37">
        <w:rPr>
          <w:noProof/>
          <w:szCs w:val="19"/>
          <w:lang w:val="en-GB"/>
        </w:rPr>
        <w:t>in m</w:t>
      </w:r>
      <w:r w:rsidR="00BC5F37" w:rsidRPr="00086892">
        <w:rPr>
          <w:noProof/>
          <w:szCs w:val="19"/>
          <w:lang w:val="en-GB"/>
        </w:rPr>
        <w:t>anufacture of rubber and plastic products</w:t>
      </w:r>
      <w:r w:rsidR="00BC5F37">
        <w:rPr>
          <w:noProof/>
          <w:szCs w:val="19"/>
          <w:lang w:val="en-GB"/>
        </w:rPr>
        <w:t xml:space="preserve"> </w:t>
      </w:r>
      <w:r w:rsidR="00BC5F37">
        <w:rPr>
          <w:noProof/>
          <w:spacing w:val="-2"/>
          <w:szCs w:val="19"/>
          <w:lang w:val="en-GB"/>
        </w:rPr>
        <w:t>– by </w:t>
      </w:r>
      <w:r w:rsidR="00925C4A">
        <w:rPr>
          <w:noProof/>
          <w:spacing w:val="-2"/>
          <w:szCs w:val="19"/>
          <w:lang w:val="en-GB"/>
        </w:rPr>
        <w:t>4.3</w:t>
      </w:r>
      <w:r w:rsidR="00BC5F37">
        <w:rPr>
          <w:noProof/>
          <w:spacing w:val="-2"/>
          <w:szCs w:val="19"/>
          <w:lang w:val="en-GB"/>
        </w:rPr>
        <w:t>%, m</w:t>
      </w:r>
      <w:r w:rsidR="00BC5F37" w:rsidRPr="00BC5F37">
        <w:rPr>
          <w:noProof/>
          <w:spacing w:val="-2"/>
          <w:szCs w:val="19"/>
          <w:lang w:val="en-GB"/>
        </w:rPr>
        <w:t>anufacture of food products</w:t>
      </w:r>
      <w:r w:rsidR="00BC5F37">
        <w:rPr>
          <w:noProof/>
          <w:spacing w:val="-2"/>
          <w:szCs w:val="19"/>
          <w:lang w:val="en-GB"/>
        </w:rPr>
        <w:t xml:space="preserve"> – by 4.2%.</w:t>
      </w:r>
    </w:p>
    <w:p w14:paraId="2ECD3E9C" w14:textId="08931F25" w:rsidR="00BC5F37" w:rsidRDefault="00201122" w:rsidP="002F2BB5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82343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BC5F37">
        <w:rPr>
          <w:noProof/>
          <w:szCs w:val="19"/>
          <w:lang w:val="en-GB"/>
        </w:rPr>
        <w:t>September</w:t>
      </w:r>
      <w:r w:rsidR="00A51608">
        <w:rPr>
          <w:noProof/>
          <w:szCs w:val="19"/>
          <w:lang w:val="en-GB"/>
        </w:rPr>
        <w:t xml:space="preserve"> 2023, was recorded in </w:t>
      </w:r>
      <w:r w:rsidR="00BC5F37">
        <w:rPr>
          <w:noProof/>
          <w:szCs w:val="19"/>
          <w:lang w:val="en-GB"/>
        </w:rPr>
        <w:t>7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others,</w:t>
      </w:r>
      <w:r w:rsidR="00A51608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>in m</w:t>
      </w:r>
      <w:r w:rsidR="00B20F71" w:rsidRPr="008D49E1">
        <w:rPr>
          <w:noProof/>
          <w:spacing w:val="-2"/>
          <w:szCs w:val="19"/>
          <w:lang w:val="en-GB"/>
        </w:rPr>
        <w:t>anufacture of beverages</w:t>
      </w:r>
      <w:r w:rsidR="00B20F71">
        <w:rPr>
          <w:noProof/>
          <w:spacing w:val="-2"/>
          <w:szCs w:val="19"/>
          <w:lang w:val="en-GB"/>
        </w:rPr>
        <w:t xml:space="preserve"> – by </w:t>
      </w:r>
      <w:r w:rsidR="00BC5F37">
        <w:rPr>
          <w:noProof/>
          <w:spacing w:val="-2"/>
          <w:szCs w:val="19"/>
          <w:lang w:val="en-GB"/>
        </w:rPr>
        <w:t>11.9</w:t>
      </w:r>
      <w:r w:rsidR="00B20F71">
        <w:rPr>
          <w:noProof/>
          <w:spacing w:val="-2"/>
          <w:szCs w:val="19"/>
          <w:lang w:val="en-GB"/>
        </w:rPr>
        <w:t>%,</w:t>
      </w:r>
      <w:r w:rsidR="00B20F71" w:rsidRPr="00B20F71">
        <w:rPr>
          <w:noProof/>
          <w:spacing w:val="-2"/>
          <w:szCs w:val="19"/>
          <w:lang w:val="en-GB"/>
        </w:rPr>
        <w:t xml:space="preserve"> </w:t>
      </w:r>
      <w:r w:rsidR="00BC5F37">
        <w:rPr>
          <w:noProof/>
          <w:spacing w:val="-2"/>
          <w:szCs w:val="19"/>
          <w:lang w:val="en-GB"/>
        </w:rPr>
        <w:t>m</w:t>
      </w:r>
      <w:r w:rsidR="00BC5F37" w:rsidRPr="00BC5F37">
        <w:rPr>
          <w:noProof/>
          <w:spacing w:val="-2"/>
          <w:szCs w:val="19"/>
          <w:lang w:val="en-GB"/>
        </w:rPr>
        <w:t>anufacture of other transport equipment</w:t>
      </w:r>
      <w:r w:rsidR="00BC5F37" w:rsidRPr="00BC5F37">
        <w:rPr>
          <w:noProof/>
          <w:szCs w:val="19"/>
          <w:lang w:val="en-GB"/>
        </w:rPr>
        <w:t xml:space="preserve"> </w:t>
      </w:r>
      <w:r w:rsidR="00BC5F37">
        <w:rPr>
          <w:noProof/>
          <w:spacing w:val="-2"/>
          <w:szCs w:val="19"/>
          <w:lang w:val="en-GB"/>
        </w:rPr>
        <w:t>– by 2.1%,</w:t>
      </w:r>
      <w:bookmarkStart w:id="5" w:name="_Hlk145923990"/>
      <w:r w:rsidR="00BC5F37">
        <w:rPr>
          <w:noProof/>
          <w:spacing w:val="-2"/>
          <w:szCs w:val="19"/>
          <w:lang w:val="en-GB"/>
        </w:rPr>
        <w:t xml:space="preserve"> </w:t>
      </w:r>
      <w:bookmarkEnd w:id="5"/>
      <w:r w:rsidR="00BC5F37" w:rsidRPr="009D61BA">
        <w:rPr>
          <w:noProof/>
          <w:szCs w:val="19"/>
          <w:lang w:val="en-GB"/>
        </w:rPr>
        <w:t>manufacture of</w:t>
      </w:r>
      <w:r w:rsidR="00BC5F37">
        <w:rPr>
          <w:noProof/>
          <w:szCs w:val="19"/>
          <w:lang w:val="en-GB"/>
        </w:rPr>
        <w:t> </w:t>
      </w:r>
      <w:r w:rsidR="00BC5F37" w:rsidRPr="009D61BA">
        <w:rPr>
          <w:noProof/>
          <w:szCs w:val="19"/>
          <w:lang w:val="en-GB"/>
        </w:rPr>
        <w:t>electrical equipment</w:t>
      </w:r>
      <w:r w:rsidR="00BC5F37">
        <w:rPr>
          <w:noProof/>
          <w:szCs w:val="19"/>
          <w:lang w:val="en-GB"/>
        </w:rPr>
        <w:t xml:space="preserve"> </w:t>
      </w:r>
      <w:r w:rsidR="00BC5F37">
        <w:rPr>
          <w:noProof/>
          <w:spacing w:val="-2"/>
          <w:szCs w:val="19"/>
          <w:lang w:val="en-GB"/>
        </w:rPr>
        <w:t>– by 1.5%,</w:t>
      </w:r>
      <w:r w:rsidR="00BC5F37" w:rsidRPr="00B20F71">
        <w:rPr>
          <w:noProof/>
          <w:szCs w:val="19"/>
          <w:lang w:val="en-GB"/>
        </w:rPr>
        <w:t xml:space="preserve"> </w:t>
      </w:r>
      <w:r w:rsidR="00BC5F37" w:rsidRPr="009D61BA">
        <w:rPr>
          <w:noProof/>
          <w:szCs w:val="19"/>
          <w:lang w:val="en-GB"/>
        </w:rPr>
        <w:t xml:space="preserve">manufacture of </w:t>
      </w:r>
      <w:r w:rsidR="00BC5F37" w:rsidRPr="00082002">
        <w:rPr>
          <w:noProof/>
          <w:spacing w:val="-2"/>
          <w:szCs w:val="19"/>
          <w:lang w:val="en-GB"/>
        </w:rPr>
        <w:t>machinery and equipment</w:t>
      </w:r>
      <w:r w:rsidR="00BC5F37">
        <w:rPr>
          <w:noProof/>
          <w:spacing w:val="-2"/>
          <w:szCs w:val="19"/>
          <w:lang w:val="en-GB"/>
        </w:rPr>
        <w:t xml:space="preserve"> </w:t>
      </w:r>
      <w:r w:rsidR="00BC5F37">
        <w:rPr>
          <w:noProof/>
          <w:szCs w:val="19"/>
          <w:lang w:val="en-GB"/>
        </w:rPr>
        <w:t>– by 1.2%.</w:t>
      </w:r>
    </w:p>
    <w:p w14:paraId="7345EE3C" w14:textId="69368818" w:rsidR="00D62272" w:rsidRPr="00D62272" w:rsidRDefault="00D62272" w:rsidP="00D62272">
      <w:pPr>
        <w:spacing w:before="0" w:after="0"/>
        <w:rPr>
          <w:noProof/>
          <w:spacing w:val="-2"/>
          <w:szCs w:val="19"/>
          <w:lang w:val="en-GB"/>
        </w:rPr>
      </w:pPr>
    </w:p>
    <w:bookmarkEnd w:id="4"/>
    <w:p w14:paraId="1F5B1DF6" w14:textId="366919CE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4D6FFFE2" w:rsidR="00E44A8F" w:rsidRPr="000A5D02" w:rsidRDefault="001E05C4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65440" behindDoc="0" locked="0" layoutInCell="1" allowOverlap="1" wp14:anchorId="6E898423" wp14:editId="5E8F9591">
            <wp:simplePos x="0" y="0"/>
            <wp:positionH relativeFrom="column">
              <wp:posOffset>-50800</wp:posOffset>
            </wp:positionH>
            <wp:positionV relativeFrom="paragraph">
              <wp:posOffset>209550</wp:posOffset>
            </wp:positionV>
            <wp:extent cx="5224780" cy="3535680"/>
            <wp:effectExtent l="0" t="0" r="0" b="7620"/>
            <wp:wrapSquare wrapText="bothSides"/>
            <wp:docPr id="8" name="Obraz 8" descr="Index numbers of sold production of industry by selected NACE divisions (constant prices; previous month =100) - June, July, August, September and October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26F0A8E5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02352F9B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8E12C3" w:rsidRPr="00DD4DC4" w:rsidRDefault="008E12C3" w:rsidP="008E12C3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8E12C3" w:rsidRPr="00DD4DC4" w:rsidRDefault="008E12C3" w:rsidP="008E12C3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8E12C3" w:rsidRPr="00F05FC7" w:rsidRDefault="008E12C3" w:rsidP="008E12C3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4AA5559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A765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40B14D19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7B3E07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E0EEC8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7528C1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47C73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40C2F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4350C691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40125837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C5F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"https://stat.gov.pl/en/topics/other-studies/informations-on-socio-economic-situation/statistical-bulletin-no-92023,4,155.html"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4FF393AF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C5F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"https://stat.gov.pl/en/topics/other-studies/informations-on-socio-economic-situation/socio-economic-situation-of-the-country-the-1st-quarter-to-the-3rd-quarter-of-2023,1,150.html"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5635E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5635E0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5635E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5635E0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5635E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5635E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5635E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5635E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5635E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5635E0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40125837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C5F37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"https://stat.gov.pl/en/topics/other-studies/informations-on-socio-economic-situation/statistical-bulletin-no-92023,4,155.html"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4FF393AF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C5F37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"https://stat.gov.pl/en/topics/other-studies/informations-on-socio-economic-situation/socio-economic-situation-of-the-country-the-1st-quarter-to-the-3rd-quarter-of-2023,1,150.html"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5635E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5635E0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5635E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5635E0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5635E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5635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5635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5635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5635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5635E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49A9B" w14:textId="77777777" w:rsidR="005635E0" w:rsidRDefault="005635E0" w:rsidP="000662E2">
      <w:pPr>
        <w:spacing w:after="0" w:line="240" w:lineRule="auto"/>
      </w:pPr>
      <w:r>
        <w:separator/>
      </w:r>
    </w:p>
  </w:endnote>
  <w:endnote w:type="continuationSeparator" w:id="0">
    <w:p w14:paraId="28F95D81" w14:textId="77777777" w:rsidR="005635E0" w:rsidRDefault="005635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B671D" w14:textId="77777777" w:rsidR="005635E0" w:rsidRDefault="005635E0" w:rsidP="000662E2">
      <w:pPr>
        <w:spacing w:after="0" w:line="240" w:lineRule="auto"/>
      </w:pPr>
      <w:r>
        <w:separator/>
      </w:r>
    </w:p>
  </w:footnote>
  <w:footnote w:type="continuationSeparator" w:id="0">
    <w:p w14:paraId="77DF3316" w14:textId="77777777" w:rsidR="005635E0" w:rsidRDefault="005635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3A8F65D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1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B2E893B" w:rsidR="00637ED3" w:rsidRPr="00E66F2C" w:rsidRDefault="00101B4A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3F78A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11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M8S9Yh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2CA07B51" w14:textId="7B2E893B" w:rsidR="00637ED3" w:rsidRPr="00E66F2C" w:rsidRDefault="00101B4A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3F78A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525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335A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98A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35E0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5F49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141B"/>
    <w:rsid w:val="00BB32C6"/>
    <w:rsid w:val="00BB33B9"/>
    <w:rsid w:val="00BB4F09"/>
    <w:rsid w:val="00BB53B6"/>
    <w:rsid w:val="00BB544E"/>
    <w:rsid w:val="00BC0BAD"/>
    <w:rsid w:val="00BC207E"/>
    <w:rsid w:val="00BC3D0D"/>
    <w:rsid w:val="00BC3EB9"/>
    <w:rsid w:val="00BC49F8"/>
    <w:rsid w:val="00BC5F37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A8F"/>
    <w:rsid w:val="00FC4266"/>
    <w:rsid w:val="00FC4ADE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3001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October 2023. News release.docx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2E6D64-F0C0-47B6-8E66-8E2764EE002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EAF6F32-6B0D-42F1-9F0C-1CF01E45F0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4153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2023-11-20T07:08:00Z</dcterms:created>
  <dcterms:modified xsi:type="dcterms:W3CDTF">2023-11-20T07:08:00Z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