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17204A" w:rsidRDefault="00702B4A" w:rsidP="00F049AB">
      <w:pPr>
        <w:pStyle w:val="Tytuinfomacjisygnalnej"/>
        <w:rPr>
          <w:lang w:val="en-US"/>
        </w:rPr>
      </w:pPr>
      <w:r w:rsidRPr="0017204A">
        <w:rPr>
          <w:lang w:val="en-US"/>
        </w:rPr>
        <w:t xml:space="preserve">Prices of agricultural products in </w:t>
      </w:r>
      <w:r w:rsidR="00C7513A">
        <w:rPr>
          <w:lang w:val="en-US"/>
        </w:rPr>
        <w:t>November</w:t>
      </w:r>
      <w:r w:rsidR="0097145F">
        <w:rPr>
          <w:lang w:val="en-US"/>
        </w:rPr>
        <w:t xml:space="preserve"> 2023</w:t>
      </w:r>
      <w:r w:rsidR="00364AF9" w:rsidRPr="0017204A">
        <w:rPr>
          <w:sz w:val="32"/>
          <w:lang w:val="en-US"/>
        </w:rPr>
        <w:tab/>
      </w:r>
    </w:p>
    <w:p w:rsidR="00A31E9F" w:rsidRPr="00460A3C" w:rsidRDefault="001D1E49"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FE2A72D">
                <wp:simplePos x="0" y="0"/>
                <wp:positionH relativeFrom="margin">
                  <wp:posOffset>-104775</wp:posOffset>
                </wp:positionH>
                <wp:positionV relativeFrom="paragraph">
                  <wp:posOffset>50165</wp:posOffset>
                </wp:positionV>
                <wp:extent cx="2266950" cy="1333500"/>
                <wp:effectExtent l="0" t="0" r="0" b="0"/>
                <wp:wrapSquare wrapText="bothSides"/>
                <wp:docPr id="6" name="Pole tekstowe 2" descr="o 18.6 % a decrease in procurement prices of basic agricultural products in comparison with Nov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33500"/>
                        </a:xfrm>
                        <a:prstGeom prst="roundRect">
                          <a:avLst/>
                        </a:prstGeom>
                        <a:solidFill>
                          <a:srgbClr val="001D77"/>
                        </a:solidFill>
                        <a:ln w="9525">
                          <a:noFill/>
                          <a:miter lim="800000"/>
                          <a:headEnd/>
                          <a:tailEnd/>
                        </a:ln>
                      </wps:spPr>
                      <wps:txb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AC719C">
                              <w:rPr>
                                <w:rStyle w:val="WartowskanikaZnak"/>
                                <w:sz w:val="72"/>
                                <w:szCs w:val="72"/>
                                <w:lang w:val="en-US"/>
                              </w:rPr>
                              <w:t>8</w:t>
                            </w:r>
                            <w:r w:rsidR="0097145F" w:rsidRPr="00BE417F">
                              <w:rPr>
                                <w:rStyle w:val="WartowskanikaZnak"/>
                                <w:sz w:val="72"/>
                                <w:szCs w:val="72"/>
                                <w:lang w:val="en-US"/>
                              </w:rPr>
                              <w:t>.</w:t>
                            </w:r>
                            <w:r w:rsidR="00AC719C">
                              <w:rPr>
                                <w:rStyle w:val="WartowskanikaZnak"/>
                                <w:sz w:val="72"/>
                                <w:szCs w:val="72"/>
                                <w:lang w:val="en-US"/>
                              </w:rPr>
                              <w:t>6</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0564F6">
                              <w:rPr>
                                <w:rFonts w:eastAsia="Times New Roman" w:cs="Arial"/>
                                <w:bCs/>
                                <w:szCs w:val="20"/>
                                <w:lang w:val="en-US" w:eastAsia="pl-PL"/>
                              </w:rPr>
                              <w:t>November</w:t>
                            </w:r>
                            <w:r w:rsidR="0097145F">
                              <w:rPr>
                                <w:rFonts w:eastAsia="Times New Roman" w:cs="Arial"/>
                                <w:bCs/>
                                <w:szCs w:val="20"/>
                                <w:lang w:val="en-US" w:eastAsia="pl-PL"/>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18.6 % a decrease in procurement prices of basic agricultural products in comparison with November 2022" style="position:absolute;margin-left:-8.25pt;margin-top:3.95pt;width:178.5pt;height:1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" fillcolor="#001d77" stroked="f">
                <v:stroke joinstyle="miter"/>
                <v:textbo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AC719C">
                        <w:rPr>
                          <w:rStyle w:val="WartowskanikaZnak"/>
                          <w:sz w:val="72"/>
                          <w:szCs w:val="72"/>
                          <w:lang w:val="en-US"/>
                        </w:rPr>
                        <w:t>8</w:t>
                      </w:r>
                      <w:r w:rsidR="0097145F" w:rsidRPr="00BE417F">
                        <w:rPr>
                          <w:rStyle w:val="WartowskanikaZnak"/>
                          <w:sz w:val="72"/>
                          <w:szCs w:val="72"/>
                          <w:lang w:val="en-US"/>
                        </w:rPr>
                        <w:t>.</w:t>
                      </w:r>
                      <w:r w:rsidR="00AC719C">
                        <w:rPr>
                          <w:rStyle w:val="WartowskanikaZnak"/>
                          <w:sz w:val="72"/>
                          <w:szCs w:val="72"/>
                          <w:lang w:val="en-US"/>
                        </w:rPr>
                        <w:t>6</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0564F6">
                        <w:rPr>
                          <w:rFonts w:eastAsia="Times New Roman" w:cs="Arial"/>
                          <w:bCs/>
                          <w:szCs w:val="20"/>
                          <w:lang w:val="en-US" w:eastAsia="pl-PL"/>
                        </w:rPr>
                        <w:t>November</w:t>
                      </w:r>
                      <w:r w:rsidR="0097145F">
                        <w:rPr>
                          <w:rFonts w:eastAsia="Times New Roman" w:cs="Arial"/>
                          <w:bCs/>
                          <w:szCs w:val="20"/>
                          <w:lang w:val="en-US" w:eastAsia="pl-PL"/>
                        </w:rPr>
                        <w:t xml:space="preserve"> 2022</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A70166" w:rsidRPr="0017204A">
        <w:rPr>
          <w:lang w:val="en-US"/>
        </w:rPr>
        <w:t>Procurement prices of basic agricultural products</w:t>
      </w:r>
      <w:r w:rsidR="00A70166" w:rsidRPr="0017204A">
        <w:rPr>
          <w:rStyle w:val="Odwoanieprzypisudolnego"/>
          <w:lang w:val="en-US"/>
        </w:rPr>
        <w:footnoteReference w:id="1"/>
      </w:r>
      <w:r w:rsidR="00A70166" w:rsidRPr="0017204A">
        <w:rPr>
          <w:lang w:val="en-US"/>
        </w:rPr>
        <w:t xml:space="preserve"> </w:t>
      </w:r>
      <w:r w:rsidR="00A70166">
        <w:rPr>
          <w:lang w:val="en-US"/>
        </w:rPr>
        <w:t>increased</w:t>
      </w:r>
      <w:r w:rsidR="00A70166" w:rsidRPr="0017204A">
        <w:rPr>
          <w:lang w:val="en-US"/>
        </w:rPr>
        <w:t xml:space="preserve"> in </w:t>
      </w:r>
      <w:r w:rsidR="00575EBD">
        <w:rPr>
          <w:lang w:val="en-US"/>
        </w:rPr>
        <w:t>November</w:t>
      </w:r>
      <w:r w:rsidR="00A70166">
        <w:rPr>
          <w:lang w:val="en-US"/>
        </w:rPr>
        <w:t xml:space="preserve"> 2023</w:t>
      </w:r>
      <w:r w:rsidR="00A70166" w:rsidRPr="0017204A">
        <w:rPr>
          <w:lang w:val="en-US"/>
        </w:rPr>
        <w:t xml:space="preserve"> in comparison with the previous month (by </w:t>
      </w:r>
      <w:r w:rsidR="00A70166">
        <w:rPr>
          <w:lang w:val="en-US"/>
        </w:rPr>
        <w:t>0.</w:t>
      </w:r>
      <w:r w:rsidR="00575EBD">
        <w:rPr>
          <w:lang w:val="en-US"/>
        </w:rPr>
        <w:t>4</w:t>
      </w:r>
      <w:r w:rsidR="00A70166" w:rsidRPr="00460A3C">
        <w:rPr>
          <w:color w:val="000000" w:themeColor="text1"/>
          <w:lang w:val="en-US"/>
        </w:rPr>
        <w:t>%)</w:t>
      </w:r>
      <w:r w:rsidR="00A70166">
        <w:rPr>
          <w:color w:val="000000" w:themeColor="text1"/>
          <w:lang w:val="en-US"/>
        </w:rPr>
        <w:t>,</w:t>
      </w:r>
      <w:r w:rsidR="00A70166" w:rsidRPr="00460A3C">
        <w:rPr>
          <w:color w:val="000000" w:themeColor="text1"/>
          <w:lang w:val="en-US"/>
        </w:rPr>
        <w:t xml:space="preserve"> </w:t>
      </w:r>
      <w:r w:rsidR="00A70166">
        <w:rPr>
          <w:color w:val="000000" w:themeColor="text1"/>
          <w:lang w:val="en-US"/>
        </w:rPr>
        <w:t>while</w:t>
      </w:r>
      <w:r w:rsidR="00A70166" w:rsidRPr="00460A3C">
        <w:rPr>
          <w:color w:val="000000" w:themeColor="text1"/>
          <w:lang w:val="en-US"/>
        </w:rPr>
        <w:t xml:space="preserve"> compared to the corresponding </w:t>
      </w:r>
      <w:r w:rsidR="00A70166">
        <w:rPr>
          <w:color w:val="000000" w:themeColor="text1"/>
          <w:lang w:val="en-US"/>
        </w:rPr>
        <w:t>period</w:t>
      </w:r>
      <w:r w:rsidR="00A70166" w:rsidRPr="00460A3C">
        <w:rPr>
          <w:color w:val="000000" w:themeColor="text1"/>
          <w:lang w:val="en-US"/>
        </w:rPr>
        <w:t xml:space="preserve"> of </w:t>
      </w:r>
      <w:r w:rsidR="00A70166">
        <w:rPr>
          <w:color w:val="000000" w:themeColor="text1"/>
          <w:lang w:val="en-US"/>
        </w:rPr>
        <w:t>the last</w:t>
      </w:r>
      <w:r w:rsidR="00A70166" w:rsidRPr="00460A3C">
        <w:rPr>
          <w:color w:val="000000" w:themeColor="text1"/>
          <w:lang w:val="en-US"/>
        </w:rPr>
        <w:t xml:space="preserve"> year</w:t>
      </w:r>
      <w:r w:rsidR="00A70166">
        <w:rPr>
          <w:color w:val="000000" w:themeColor="text1"/>
          <w:lang w:val="en-US"/>
        </w:rPr>
        <w:t xml:space="preserve"> decreased (by 18.</w:t>
      </w:r>
      <w:r w:rsidR="00954F5F">
        <w:rPr>
          <w:color w:val="000000" w:themeColor="text1"/>
          <w:lang w:val="en-US"/>
        </w:rPr>
        <w:t>6</w:t>
      </w:r>
      <w:r w:rsidR="00A70166">
        <w:rPr>
          <w:color w:val="000000" w:themeColor="text1"/>
          <w:lang w:val="en-US"/>
        </w:rPr>
        <w:t>%).</w:t>
      </w:r>
    </w:p>
    <w:p w:rsidR="00A31E9F" w:rsidRDefault="00A31E9F" w:rsidP="00A31E9F">
      <w:pPr>
        <w:rPr>
          <w:lang w:val="en-US" w:eastAsia="pl-PL"/>
        </w:rPr>
      </w:pPr>
    </w:p>
    <w:p w:rsidR="00FF68A5" w:rsidRPr="0017204A" w:rsidRDefault="00FF68A5" w:rsidP="00A31E9F">
      <w:pPr>
        <w:rPr>
          <w:lang w:val="en-US" w:eastAsia="pl-PL"/>
        </w:rPr>
      </w:pPr>
    </w:p>
    <w:p w:rsidR="00BA0C58" w:rsidRPr="0024116B" w:rsidRDefault="0064248F" w:rsidP="00BA0C58">
      <w:pPr>
        <w:keepNext/>
        <w:spacing w:before="360" w:line="240" w:lineRule="auto"/>
        <w:outlineLvl w:val="0"/>
        <w:rPr>
          <w:rFonts w:ascii="Fira Sans SemiBold" w:hAnsi="Fira Sans SemiBold"/>
          <w:szCs w:val="18"/>
          <w:lang w:val="en-US"/>
        </w:rPr>
      </w:pPr>
      <w:r>
        <w:rPr>
          <w:rFonts w:ascii="Fira Sans SemiBold" w:hAnsi="Fira Sans SemiBold"/>
          <w:noProof/>
          <w:szCs w:val="18"/>
          <w:lang w:eastAsia="pl-PL"/>
        </w:rPr>
        <w:drawing>
          <wp:anchor distT="0" distB="0" distL="114300" distR="114300" simplePos="0" relativeHeight="251857920" behindDoc="1" locked="0" layoutInCell="1" allowOverlap="1">
            <wp:simplePos x="0" y="0"/>
            <wp:positionH relativeFrom="column">
              <wp:posOffset>9525</wp:posOffset>
            </wp:positionH>
            <wp:positionV relativeFrom="paragraph">
              <wp:posOffset>497840</wp:posOffset>
            </wp:positionV>
            <wp:extent cx="4980940" cy="2585085"/>
            <wp:effectExtent l="0" t="0" r="0" b="5715"/>
            <wp:wrapTight wrapText="bothSides">
              <wp:wrapPolygon edited="0">
                <wp:start x="0" y="0"/>
                <wp:lineTo x="0" y="21489"/>
                <wp:lineTo x="21479" y="21489"/>
                <wp:lineTo x="21479" y="0"/>
                <wp:lineTo x="0" y="0"/>
              </wp:wrapPolygon>
            </wp:wrapTight>
            <wp:docPr id="17" name="Obraz 17" descr="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940" cy="2585085"/>
                    </a:xfrm>
                    <a:prstGeom prst="rect">
                      <a:avLst/>
                    </a:prstGeom>
                    <a:noFill/>
                  </pic:spPr>
                </pic:pic>
              </a:graphicData>
            </a:graphic>
          </wp:anchor>
        </w:drawing>
      </w:r>
      <w:r w:rsidR="00B35F28" w:rsidRPr="0017204A">
        <w:rPr>
          <w:noProof/>
          <w:spacing w:val="-2"/>
          <w:lang w:eastAsia="pl-PL"/>
        </w:rPr>
        <mc:AlternateContent>
          <mc:Choice Requires="wps">
            <w:drawing>
              <wp:anchor distT="45720" distB="45720" distL="114300" distR="114300" simplePos="0" relativeHeight="251759616" behindDoc="1" locked="0" layoutInCell="1" allowOverlap="1" wp14:anchorId="36F7497C" wp14:editId="37DEF71C">
                <wp:simplePos x="0" y="0"/>
                <wp:positionH relativeFrom="column">
                  <wp:posOffset>5314950</wp:posOffset>
                </wp:positionH>
                <wp:positionV relativeFrom="paragraph">
                  <wp:posOffset>1002665</wp:posOffset>
                </wp:positionV>
                <wp:extent cx="1658620" cy="866775"/>
                <wp:effectExtent l="0" t="0" r="0" b="0"/>
                <wp:wrapTight wrapText="bothSides">
                  <wp:wrapPolygon edited="0">
                    <wp:start x="744" y="0"/>
                    <wp:lineTo x="744" y="20888"/>
                    <wp:lineTo x="20839" y="20888"/>
                    <wp:lineTo x="20839" y="0"/>
                    <wp:lineTo x="744" y="0"/>
                  </wp:wrapPolygon>
                </wp:wrapTight>
                <wp:docPr id="15" name="Pole tekstowe 15" descr="In November 2023 compared to October 2023 the procurement prices of cows' milk increa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866775"/>
                        </a:xfrm>
                        <a:prstGeom prst="rect">
                          <a:avLst/>
                        </a:prstGeom>
                        <a:noFill/>
                        <a:ln w="9525">
                          <a:noFill/>
                          <a:miter lim="800000"/>
                          <a:headEnd/>
                          <a:tailEnd/>
                        </a:ln>
                      </wps:spPr>
                      <wps:txb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0C1D1B">
                              <w:rPr>
                                <w:rFonts w:eastAsia="Times New Roman" w:cs="Times New Roman"/>
                                <w:bCs/>
                                <w:color w:val="001D77"/>
                                <w:sz w:val="18"/>
                                <w:szCs w:val="18"/>
                                <w:lang w:val="en-US" w:eastAsia="pl-PL"/>
                              </w:rPr>
                              <w:t>November</w:t>
                            </w:r>
                            <w:r w:rsidR="00F90CF6">
                              <w:rPr>
                                <w:rFonts w:eastAsia="Times New Roman" w:cs="Times New Roman"/>
                                <w:bCs/>
                                <w:color w:val="001D77"/>
                                <w:sz w:val="18"/>
                                <w:szCs w:val="18"/>
                                <w:lang w:val="en-US" w:eastAsia="pl-PL"/>
                              </w:rPr>
                              <w:t xml:space="preserve"> 2023</w:t>
                            </w:r>
                            <w:r w:rsidR="009C6B80" w:rsidRPr="009C6B80">
                              <w:rPr>
                                <w:rFonts w:eastAsia="Times New Roman" w:cs="Times New Roman"/>
                                <w:bCs/>
                                <w:color w:val="001D77"/>
                                <w:sz w:val="18"/>
                                <w:szCs w:val="18"/>
                                <w:lang w:val="en-US" w:eastAsia="pl-PL"/>
                              </w:rPr>
                              <w:t xml:space="preserve"> compared to </w:t>
                            </w:r>
                            <w:r w:rsidR="000C1D1B">
                              <w:rPr>
                                <w:rFonts w:eastAsia="Times New Roman" w:cs="Times New Roman"/>
                                <w:bCs/>
                                <w:color w:val="001D77"/>
                                <w:sz w:val="18"/>
                                <w:szCs w:val="18"/>
                                <w:lang w:val="en-US" w:eastAsia="pl-PL"/>
                              </w:rPr>
                              <w:t>October</w:t>
                            </w:r>
                            <w:r w:rsidR="009C6B80"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A2BD8">
                              <w:rPr>
                                <w:rFonts w:eastAsia="Times New Roman" w:cs="Times New Roman"/>
                                <w:bCs/>
                                <w:color w:val="001D77"/>
                                <w:sz w:val="18"/>
                                <w:szCs w:val="18"/>
                                <w:lang w:val="en-US" w:eastAsia="pl-PL"/>
                              </w:rPr>
                              <w:t>cows’ milk</w:t>
                            </w:r>
                            <w:r w:rsidR="00E35145">
                              <w:rPr>
                                <w:rFonts w:eastAsia="Times New Roman" w:cs="Times New Roman"/>
                                <w:bCs/>
                                <w:color w:val="001D77"/>
                                <w:sz w:val="18"/>
                                <w:szCs w:val="18"/>
                                <w:lang w:val="en-US" w:eastAsia="pl-PL"/>
                              </w:rPr>
                              <w:t xml:space="preserve"> </w:t>
                            </w:r>
                            <w:r w:rsidR="005A2BD8">
                              <w:rPr>
                                <w:rFonts w:eastAsia="Times New Roman" w:cs="Times New Roman"/>
                                <w:bCs/>
                                <w:color w:val="001D77"/>
                                <w:sz w:val="18"/>
                                <w:szCs w:val="18"/>
                                <w:lang w:val="en-US" w:eastAsia="pl-PL"/>
                              </w:rPr>
                              <w:t>increased</w:t>
                            </w:r>
                          </w:p>
                          <w:p w:rsidR="00D33D93" w:rsidRPr="00460A3C" w:rsidRDefault="00D33D93" w:rsidP="001373AE">
                            <w:pPr>
                              <w:pStyle w:val="tekstzboku"/>
                              <w:spacing w:before="0"/>
                              <w:rPr>
                                <w:bCs w:val="0"/>
                                <w:color w:val="2F5496" w:themeColor="accent5"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F7497C" id="_x0000_t202" coordsize="21600,21600" o:spt="202" path="m,l,21600r21600,l21600,xe">
                <v:stroke joinstyle="miter"/>
                <v:path gradientshapeok="t" o:connecttype="rect"/>
              </v:shapetype>
              <v:shape id="Pole tekstowe 15" o:spid="_x0000_s1027" type="#_x0000_t202" alt="In November 2023 compared to October 2023 the procurement prices of cows' milk increased" style="position:absolute;margin-left:418.5pt;margin-top:78.95pt;width:130.6pt;height:68.2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" filled="f" stroked="f">
                <v:textbo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0C1D1B">
                        <w:rPr>
                          <w:rFonts w:eastAsia="Times New Roman" w:cs="Times New Roman"/>
                          <w:bCs/>
                          <w:color w:val="001D77"/>
                          <w:sz w:val="18"/>
                          <w:szCs w:val="18"/>
                          <w:lang w:val="en-US" w:eastAsia="pl-PL"/>
                        </w:rPr>
                        <w:t>November</w:t>
                      </w:r>
                      <w:r w:rsidR="00F90CF6">
                        <w:rPr>
                          <w:rFonts w:eastAsia="Times New Roman" w:cs="Times New Roman"/>
                          <w:bCs/>
                          <w:color w:val="001D77"/>
                          <w:sz w:val="18"/>
                          <w:szCs w:val="18"/>
                          <w:lang w:val="en-US" w:eastAsia="pl-PL"/>
                        </w:rPr>
                        <w:t xml:space="preserve"> 2023</w:t>
                      </w:r>
                      <w:r w:rsidR="009C6B80" w:rsidRPr="009C6B80">
                        <w:rPr>
                          <w:rFonts w:eastAsia="Times New Roman" w:cs="Times New Roman"/>
                          <w:bCs/>
                          <w:color w:val="001D77"/>
                          <w:sz w:val="18"/>
                          <w:szCs w:val="18"/>
                          <w:lang w:val="en-US" w:eastAsia="pl-PL"/>
                        </w:rPr>
                        <w:t xml:space="preserve"> compared to </w:t>
                      </w:r>
                      <w:r w:rsidR="000C1D1B">
                        <w:rPr>
                          <w:rFonts w:eastAsia="Times New Roman" w:cs="Times New Roman"/>
                          <w:bCs/>
                          <w:color w:val="001D77"/>
                          <w:sz w:val="18"/>
                          <w:szCs w:val="18"/>
                          <w:lang w:val="en-US" w:eastAsia="pl-PL"/>
                        </w:rPr>
                        <w:t>October</w:t>
                      </w:r>
                      <w:r w:rsidR="009C6B80"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A2BD8">
                        <w:rPr>
                          <w:rFonts w:eastAsia="Times New Roman" w:cs="Times New Roman"/>
                          <w:bCs/>
                          <w:color w:val="001D77"/>
                          <w:sz w:val="18"/>
                          <w:szCs w:val="18"/>
                          <w:lang w:val="en-US" w:eastAsia="pl-PL"/>
                        </w:rPr>
                        <w:t>cows’ milk</w:t>
                      </w:r>
                      <w:r w:rsidR="00E35145">
                        <w:rPr>
                          <w:rFonts w:eastAsia="Times New Roman" w:cs="Times New Roman"/>
                          <w:bCs/>
                          <w:color w:val="001D77"/>
                          <w:sz w:val="18"/>
                          <w:szCs w:val="18"/>
                          <w:lang w:val="en-US" w:eastAsia="pl-PL"/>
                        </w:rPr>
                        <w:t xml:space="preserve"> </w:t>
                      </w:r>
                      <w:r w:rsidR="005A2BD8">
                        <w:rPr>
                          <w:rFonts w:eastAsia="Times New Roman" w:cs="Times New Roman"/>
                          <w:bCs/>
                          <w:color w:val="001D77"/>
                          <w:sz w:val="18"/>
                          <w:szCs w:val="18"/>
                          <w:lang w:val="en-US" w:eastAsia="pl-PL"/>
                        </w:rPr>
                        <w:t>increased</w:t>
                      </w:r>
                    </w:p>
                    <w:p w:rsidR="00D33D93" w:rsidRPr="00460A3C" w:rsidRDefault="00D33D93" w:rsidP="001373AE">
                      <w:pPr>
                        <w:pStyle w:val="tekstzboku"/>
                        <w:spacing w:before="0"/>
                        <w:rPr>
                          <w:bCs w:val="0"/>
                          <w:color w:val="2F5496" w:themeColor="accent5" w:themeShade="BF"/>
                          <w:lang w:val="en-US"/>
                        </w:rPr>
                      </w:pPr>
                    </w:p>
                  </w:txbxContent>
                </v:textbox>
                <w10:wrap type="tight"/>
              </v:shape>
            </w:pict>
          </mc:Fallback>
        </mc:AlternateContent>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102DC9" w:rsidRPr="00102DC9">
        <w:rPr>
          <w:noProof/>
          <w:lang w:val="en-US" w:eastAsia="pl-PL"/>
        </w:rPr>
        <w:t xml:space="preserve"> </w:t>
      </w:r>
    </w:p>
    <w:p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rsidR="000014F8" w:rsidRPr="007733C2" w:rsidRDefault="00741302" w:rsidP="007018B2">
      <w:pPr>
        <w:tabs>
          <w:tab w:val="left" w:pos="2812"/>
        </w:tabs>
        <w:spacing w:before="360" w:line="240" w:lineRule="auto"/>
        <w:outlineLvl w:val="0"/>
        <w:rPr>
          <w:noProof/>
          <w:lang w:val="en-US" w:eastAsia="pl-PL"/>
        </w:rPr>
      </w:pPr>
      <w:r>
        <w:rPr>
          <w:rFonts w:ascii="Fira Sans SemiBold" w:hAnsi="Fira Sans SemiBold"/>
          <w:noProof/>
          <w:szCs w:val="19"/>
          <w:lang w:eastAsia="pl-PL"/>
        </w:rPr>
        <w:drawing>
          <wp:anchor distT="0" distB="0" distL="114300" distR="114300" simplePos="0" relativeHeight="251858944" behindDoc="1" locked="0" layoutInCell="1" allowOverlap="1">
            <wp:simplePos x="0" y="0"/>
            <wp:positionH relativeFrom="column">
              <wp:posOffset>9525</wp:posOffset>
            </wp:positionH>
            <wp:positionV relativeFrom="paragraph">
              <wp:posOffset>514985</wp:posOffset>
            </wp:positionV>
            <wp:extent cx="4980940" cy="2552700"/>
            <wp:effectExtent l="0" t="0" r="0" b="0"/>
            <wp:wrapTight wrapText="bothSides">
              <wp:wrapPolygon edited="0">
                <wp:start x="0" y="0"/>
                <wp:lineTo x="0" y="21439"/>
                <wp:lineTo x="21479" y="21439"/>
                <wp:lineTo x="21479" y="0"/>
                <wp:lineTo x="0" y="0"/>
              </wp:wrapPolygon>
            </wp:wrapTight>
            <wp:docPr id="18" name="Obraz 18" descr="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940" cy="2552700"/>
                    </a:xfrm>
                    <a:prstGeom prst="rect">
                      <a:avLst/>
                    </a:prstGeom>
                    <a:noFill/>
                  </pic:spPr>
                </pic:pic>
              </a:graphicData>
            </a:graphic>
            <wp14:sizeRelV relativeFrom="margin">
              <wp14:pctHeight>0</wp14:pctHeight>
            </wp14:sizeRelV>
          </wp:anchor>
        </w:drawing>
      </w:r>
      <w:r w:rsidR="00FF4EC8" w:rsidRPr="0017204A">
        <w:rPr>
          <w:b/>
          <w:noProof/>
          <w:spacing w:val="-2"/>
          <w:lang w:eastAsia="pl-PL"/>
        </w:rPr>
        <mc:AlternateContent>
          <mc:Choice Requires="wps">
            <w:drawing>
              <wp:anchor distT="45720" distB="45720" distL="114300" distR="114300" simplePos="0" relativeHeight="251761664" behindDoc="1" locked="0" layoutInCell="1" allowOverlap="1" wp14:anchorId="22B002AF" wp14:editId="377B8A0F">
                <wp:simplePos x="0" y="0"/>
                <wp:positionH relativeFrom="column">
                  <wp:posOffset>5314950</wp:posOffset>
                </wp:positionH>
                <wp:positionV relativeFrom="paragraph">
                  <wp:posOffset>628650</wp:posOffset>
                </wp:positionV>
                <wp:extent cx="1725295" cy="1266825"/>
                <wp:effectExtent l="0" t="0" r="0" b="0"/>
                <wp:wrapTight wrapText="bothSides">
                  <wp:wrapPolygon edited="0">
                    <wp:start x="715" y="0"/>
                    <wp:lineTo x="715" y="21113"/>
                    <wp:lineTo x="20749" y="21113"/>
                    <wp:lineTo x="20749" y="0"/>
                    <wp:lineTo x="715" y="0"/>
                  </wp:wrapPolygon>
                </wp:wrapTight>
                <wp:docPr id="16" name="Pole tekstowe 16" descr="Procurement prices of basic agricultural products, except pigs for slaughter, in November 2023 were lower than those recorded in Nov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66825"/>
                        </a:xfrm>
                        <a:prstGeom prst="rect">
                          <a:avLst/>
                        </a:prstGeom>
                        <a:noFill/>
                        <a:ln w="9525">
                          <a:noFill/>
                          <a:miter lim="800000"/>
                          <a:headEnd/>
                          <a:tailEnd/>
                        </a:ln>
                      </wps:spPr>
                      <wps:txb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basic agricultural products, except pigs for slaughter, in </w:t>
                            </w:r>
                            <w:r w:rsidR="000C1D1B">
                              <w:rPr>
                                <w:color w:val="001D77"/>
                                <w:sz w:val="18"/>
                                <w:szCs w:val="18"/>
                                <w:lang w:val="en-US"/>
                              </w:rPr>
                              <w:t>November</w:t>
                            </w:r>
                            <w:r>
                              <w:rPr>
                                <w:color w:val="001D77"/>
                                <w:sz w:val="18"/>
                                <w:szCs w:val="18"/>
                                <w:lang w:val="en-US"/>
                              </w:rPr>
                              <w:t xml:space="preserve"> 2023 were lower th</w:t>
                            </w:r>
                            <w:r w:rsidR="00317FE3">
                              <w:rPr>
                                <w:color w:val="001D77"/>
                                <w:sz w:val="18"/>
                                <w:szCs w:val="18"/>
                                <w:lang w:val="en-US"/>
                              </w:rPr>
                              <w:t>a</w:t>
                            </w:r>
                            <w:r>
                              <w:rPr>
                                <w:color w:val="001D77"/>
                                <w:sz w:val="18"/>
                                <w:szCs w:val="18"/>
                                <w:lang w:val="en-US"/>
                              </w:rPr>
                              <w:t xml:space="preserve">n those recorded in </w:t>
                            </w:r>
                            <w:r w:rsidR="000C1D1B">
                              <w:rPr>
                                <w:color w:val="001D77"/>
                                <w:sz w:val="18"/>
                                <w:szCs w:val="18"/>
                                <w:lang w:val="en-US"/>
                              </w:rPr>
                              <w:t>November</w:t>
                            </w:r>
                            <w:r>
                              <w:rPr>
                                <w:color w:val="001D77"/>
                                <w:sz w:val="18"/>
                                <w:szCs w:val="18"/>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002AF" id="Pole tekstowe 16" o:spid="_x0000_s1028" type="#_x0000_t202" alt="Procurement prices of basic agricultural products, except pigs for slaughter, in November 2023 were lower than those recorded in November 2022" style="position:absolute;margin-left:418.5pt;margin-top:49.5pt;width:135.85pt;height:99.7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" filled="f" stroked="f">
                <v:textbo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basic agricultural products, except pigs for slaughter, in </w:t>
                      </w:r>
                      <w:r w:rsidR="000C1D1B">
                        <w:rPr>
                          <w:color w:val="001D77"/>
                          <w:sz w:val="18"/>
                          <w:szCs w:val="18"/>
                          <w:lang w:val="en-US"/>
                        </w:rPr>
                        <w:t>November</w:t>
                      </w:r>
                      <w:r>
                        <w:rPr>
                          <w:color w:val="001D77"/>
                          <w:sz w:val="18"/>
                          <w:szCs w:val="18"/>
                          <w:lang w:val="en-US"/>
                        </w:rPr>
                        <w:t xml:space="preserve"> 2023 were lower th</w:t>
                      </w:r>
                      <w:r w:rsidR="00317FE3">
                        <w:rPr>
                          <w:color w:val="001D77"/>
                          <w:sz w:val="18"/>
                          <w:szCs w:val="18"/>
                          <w:lang w:val="en-US"/>
                        </w:rPr>
                        <w:t>a</w:t>
                      </w:r>
                      <w:r>
                        <w:rPr>
                          <w:color w:val="001D77"/>
                          <w:sz w:val="18"/>
                          <w:szCs w:val="18"/>
                          <w:lang w:val="en-US"/>
                        </w:rPr>
                        <w:t xml:space="preserve">n those recorded in </w:t>
                      </w:r>
                      <w:r w:rsidR="000C1D1B">
                        <w:rPr>
                          <w:color w:val="001D77"/>
                          <w:sz w:val="18"/>
                          <w:szCs w:val="18"/>
                          <w:lang w:val="en-US"/>
                        </w:rPr>
                        <w:t>November</w:t>
                      </w:r>
                      <w:r>
                        <w:rPr>
                          <w:color w:val="001D77"/>
                          <w:sz w:val="18"/>
                          <w:szCs w:val="18"/>
                          <w:lang w:val="en-US"/>
                        </w:rPr>
                        <w:t xml:space="preserve"> 2022</w:t>
                      </w: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r w:rsidR="00144E67" w:rsidRPr="00144E67">
        <w:rPr>
          <w:noProof/>
          <w:lang w:val="en-US" w:eastAsia="pl-PL"/>
        </w:rPr>
        <w:t xml:space="preserve"> </w:t>
      </w:r>
    </w:p>
    <w:p w:rsidR="00A8007B" w:rsidRPr="002F1399" w:rsidRDefault="00A8007B" w:rsidP="00C6533B">
      <w:pPr>
        <w:tabs>
          <w:tab w:val="left" w:pos="2812"/>
        </w:tabs>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rsidR="00D277FE" w:rsidRPr="000F45BD" w:rsidRDefault="00D277FE" w:rsidP="00D277FE">
      <w:pPr>
        <w:spacing w:line="288" w:lineRule="auto"/>
        <w:rPr>
          <w:lang w:val="en-US"/>
        </w:rPr>
      </w:pPr>
      <w:r>
        <w:rPr>
          <w:szCs w:val="18"/>
          <w:lang w:val="en-US"/>
        </w:rPr>
        <w:t xml:space="preserve">In </w:t>
      </w:r>
      <w:r w:rsidR="001B7289">
        <w:rPr>
          <w:szCs w:val="18"/>
          <w:lang w:val="en-US"/>
        </w:rPr>
        <w:t>November</w:t>
      </w:r>
      <w:r>
        <w:rPr>
          <w:szCs w:val="18"/>
          <w:lang w:val="en-US"/>
        </w:rPr>
        <w:t xml:space="preserve"> 2023, in comparison with the previous month, as well as compared to the corresponding period of the last year, both in procurement and on marketplaces, prices of most agricultural products were lower. On a monthly basis the prices of </w:t>
      </w:r>
      <w:r w:rsidR="003A3190">
        <w:rPr>
          <w:szCs w:val="18"/>
          <w:lang w:val="en-US"/>
        </w:rPr>
        <w:t>barley</w:t>
      </w:r>
      <w:r w:rsidR="0050081B">
        <w:rPr>
          <w:szCs w:val="18"/>
          <w:lang w:val="en-US"/>
        </w:rPr>
        <w:t xml:space="preserve">, </w:t>
      </w:r>
      <w:r w:rsidR="003A3190">
        <w:rPr>
          <w:szCs w:val="18"/>
          <w:lang w:val="en-US"/>
        </w:rPr>
        <w:t>maize</w:t>
      </w:r>
      <w:r>
        <w:rPr>
          <w:szCs w:val="18"/>
          <w:lang w:val="en-US"/>
        </w:rPr>
        <w:t xml:space="preserve"> and </w:t>
      </w:r>
      <w:r w:rsidR="0050081B">
        <w:rPr>
          <w:szCs w:val="18"/>
          <w:lang w:val="en-US"/>
        </w:rPr>
        <w:t>cows’ milk</w:t>
      </w:r>
      <w:r>
        <w:rPr>
          <w:szCs w:val="18"/>
          <w:lang w:val="en-US"/>
        </w:rPr>
        <w:t xml:space="preserve"> in procurement</w:t>
      </w:r>
      <w:r w:rsidR="00C953BC">
        <w:rPr>
          <w:szCs w:val="18"/>
          <w:lang w:val="en-US"/>
        </w:rPr>
        <w:t>,</w:t>
      </w:r>
      <w:r w:rsidR="0050081B">
        <w:rPr>
          <w:szCs w:val="18"/>
          <w:lang w:val="en-US"/>
        </w:rPr>
        <w:t xml:space="preserve"> </w:t>
      </w:r>
      <w:r>
        <w:rPr>
          <w:szCs w:val="18"/>
          <w:lang w:val="en-US"/>
        </w:rPr>
        <w:t xml:space="preserve">cattle for slaughter </w:t>
      </w:r>
      <w:r w:rsidR="005C2969">
        <w:rPr>
          <w:szCs w:val="18"/>
          <w:lang w:val="en-US"/>
        </w:rPr>
        <w:t xml:space="preserve">on marketplaces as well as oats and potatoes </w:t>
      </w:r>
      <w:r>
        <w:rPr>
          <w:szCs w:val="18"/>
          <w:lang w:val="en-US"/>
        </w:rPr>
        <w:t>on both markets</w:t>
      </w:r>
      <w:r w:rsidR="00892938" w:rsidRPr="00892938">
        <w:rPr>
          <w:szCs w:val="18"/>
          <w:lang w:val="en-US"/>
        </w:rPr>
        <w:t xml:space="preserve"> </w:t>
      </w:r>
      <w:r w:rsidR="00892938">
        <w:rPr>
          <w:szCs w:val="18"/>
          <w:lang w:val="en-US"/>
        </w:rPr>
        <w:t>increased</w:t>
      </w:r>
      <w:r w:rsidR="0050081B">
        <w:rPr>
          <w:szCs w:val="18"/>
          <w:lang w:val="en-US"/>
        </w:rPr>
        <w:t>.</w:t>
      </w:r>
      <w:r>
        <w:rPr>
          <w:szCs w:val="18"/>
          <w:lang w:val="en-US"/>
        </w:rPr>
        <w:t xml:space="preserve"> On an annual basis more was paid for </w:t>
      </w:r>
      <w:r w:rsidR="00491B8C">
        <w:rPr>
          <w:szCs w:val="18"/>
          <w:lang w:val="en-US"/>
        </w:rPr>
        <w:t>cattle</w:t>
      </w:r>
      <w:r>
        <w:rPr>
          <w:szCs w:val="18"/>
          <w:lang w:val="en-US"/>
        </w:rPr>
        <w:t xml:space="preserve"> for slaughter </w:t>
      </w:r>
      <w:r w:rsidR="00491B8C">
        <w:rPr>
          <w:szCs w:val="18"/>
          <w:lang w:val="en-US"/>
        </w:rPr>
        <w:t>on</w:t>
      </w:r>
      <w:r>
        <w:rPr>
          <w:szCs w:val="18"/>
          <w:lang w:val="en-US"/>
        </w:rPr>
        <w:t xml:space="preserve"> </w:t>
      </w:r>
      <w:r w:rsidR="00491B8C">
        <w:rPr>
          <w:szCs w:val="18"/>
          <w:lang w:val="en-US"/>
        </w:rPr>
        <w:t>marketplaces</w:t>
      </w:r>
      <w:r>
        <w:rPr>
          <w:szCs w:val="18"/>
          <w:lang w:val="en-US"/>
        </w:rPr>
        <w:t xml:space="preserve">, </w:t>
      </w:r>
      <w:r w:rsidR="007A5649">
        <w:rPr>
          <w:szCs w:val="18"/>
          <w:lang w:val="en-US"/>
        </w:rPr>
        <w:t>pigs for slaughter in procurement</w:t>
      </w:r>
      <w:r>
        <w:rPr>
          <w:szCs w:val="18"/>
          <w:lang w:val="en-US"/>
        </w:rPr>
        <w:t>, and also for potatoes in procurement and on marketplaces.</w:t>
      </w:r>
    </w:p>
    <w:p w:rsidR="000E43C6"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1B7289">
        <w:rPr>
          <w:b/>
          <w:szCs w:val="19"/>
          <w:lang w:val="en-US"/>
        </w:rPr>
        <w:t>November</w:t>
      </w:r>
      <w:r w:rsidR="0097145F">
        <w:rPr>
          <w:b/>
          <w:szCs w:val="19"/>
          <w:lang w:val="en-US"/>
        </w:rPr>
        <w:t xml:space="preserve"> 2023</w:t>
      </w:r>
    </w:p>
    <w:tbl>
      <w:tblPr>
        <w:tblW w:w="7880" w:type="dxa"/>
        <w:tblLayout w:type="fixed"/>
        <w:tblCellMar>
          <w:left w:w="70" w:type="dxa"/>
          <w:right w:w="70" w:type="dxa"/>
        </w:tblCellMar>
        <w:tblLook w:val="04A0" w:firstRow="1" w:lastRow="0" w:firstColumn="1" w:lastColumn="0" w:noHBand="0" w:noVBand="1"/>
        <w:tblCaption w:val="Prices of agricultural products (excluding VAT) in November 2023"/>
        <w:tblDescription w:val="Prices of agricultural products (excluding VAT) in November 2023 and indices price compared to previous month and compared to corresponding month previuos year.&#10;"/>
      </w:tblPr>
      <w:tblGrid>
        <w:gridCol w:w="2194"/>
        <w:gridCol w:w="783"/>
        <w:gridCol w:w="992"/>
        <w:gridCol w:w="993"/>
        <w:gridCol w:w="850"/>
        <w:gridCol w:w="992"/>
        <w:gridCol w:w="1056"/>
        <w:gridCol w:w="20"/>
      </w:tblGrid>
      <w:tr w:rsidR="000E43C6" w:rsidRPr="0017204A" w:rsidTr="00024AEC">
        <w:trPr>
          <w:trHeight w:val="285"/>
        </w:trPr>
        <w:tc>
          <w:tcPr>
            <w:tcW w:w="2194" w:type="dxa"/>
            <w:vMerge w:val="restart"/>
            <w:tcBorders>
              <w:top w:val="single" w:sz="4" w:space="0" w:color="001D77"/>
              <w:left w:val="nil"/>
              <w:bottom w:val="single" w:sz="8" w:space="0" w:color="001D77"/>
              <w:right w:val="nil"/>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Specification</w:t>
            </w:r>
          </w:p>
        </w:tc>
        <w:tc>
          <w:tcPr>
            <w:tcW w:w="2768"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Procurement prices</w:t>
            </w:r>
          </w:p>
        </w:tc>
        <w:tc>
          <w:tcPr>
            <w:tcW w:w="2918" w:type="dxa"/>
            <w:gridSpan w:val="4"/>
            <w:tcBorders>
              <w:top w:val="single" w:sz="4" w:space="0" w:color="001D77"/>
              <w:left w:val="nil"/>
              <w:bottom w:val="single" w:sz="4"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Marketplaces prices</w:t>
            </w:r>
          </w:p>
        </w:tc>
      </w:tr>
      <w:tr w:rsidR="000E43C6" w:rsidRPr="004656E0" w:rsidTr="00024AEC">
        <w:trPr>
          <w:trHeight w:val="227"/>
        </w:trPr>
        <w:tc>
          <w:tcPr>
            <w:tcW w:w="2194" w:type="dxa"/>
            <w:vMerge/>
            <w:tcBorders>
              <w:top w:val="nil"/>
              <w:left w:val="nil"/>
              <w:bottom w:val="single" w:sz="8"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5686" w:type="dxa"/>
            <w:gridSpan w:val="7"/>
            <w:tcBorders>
              <w:top w:val="single" w:sz="4" w:space="0" w:color="001D77"/>
              <w:left w:val="single" w:sz="4" w:space="0" w:color="001D77"/>
              <w:bottom w:val="single" w:sz="4" w:space="0" w:color="auto"/>
            </w:tcBorders>
            <w:shd w:val="clear" w:color="auto" w:fill="auto"/>
            <w:vAlign w:val="bottom"/>
            <w:hideMark/>
          </w:tcPr>
          <w:p w:rsidR="000E43C6" w:rsidRPr="0013066F" w:rsidRDefault="00BB22BD" w:rsidP="00BD61A6">
            <w:pPr>
              <w:jc w:val="center"/>
              <w:rPr>
                <w:rFonts w:eastAsia="Times New Roman" w:cs="Arial"/>
                <w:color w:val="000000"/>
                <w:szCs w:val="19"/>
                <w:lang w:eastAsia="pl-PL"/>
              </w:rPr>
            </w:pPr>
            <w:r>
              <w:rPr>
                <w:rFonts w:eastAsia="Times New Roman" w:cs="Arial"/>
                <w:color w:val="000000"/>
                <w:szCs w:val="19"/>
                <w:lang w:eastAsia="pl-PL"/>
              </w:rPr>
              <w:t>1</w:t>
            </w:r>
            <w:r w:rsidR="00BD61A6">
              <w:rPr>
                <w:rFonts w:eastAsia="Times New Roman" w:cs="Arial"/>
                <w:color w:val="000000"/>
                <w:szCs w:val="19"/>
                <w:lang w:eastAsia="pl-PL"/>
              </w:rPr>
              <w:t>1</w:t>
            </w:r>
            <w:r w:rsidR="000E43C6" w:rsidRPr="0013066F">
              <w:rPr>
                <w:rFonts w:eastAsia="Times New Roman" w:cs="Arial"/>
                <w:color w:val="000000"/>
                <w:szCs w:val="19"/>
                <w:lang w:eastAsia="pl-PL"/>
              </w:rPr>
              <w:t xml:space="preserve"> 2023</w:t>
            </w:r>
          </w:p>
        </w:tc>
      </w:tr>
      <w:tr w:rsidR="008F6D0A" w:rsidRPr="004656E0" w:rsidTr="00024AEC">
        <w:trPr>
          <w:gridAfter w:val="1"/>
          <w:wAfter w:w="20" w:type="dxa"/>
          <w:trHeight w:val="585"/>
        </w:trPr>
        <w:tc>
          <w:tcPr>
            <w:tcW w:w="2194" w:type="dxa"/>
            <w:vMerge/>
            <w:tcBorders>
              <w:top w:val="nil"/>
              <w:left w:val="nil"/>
              <w:bottom w:val="single" w:sz="4"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BD61A6" w:rsidP="00BB22BD">
            <w:pPr>
              <w:spacing w:before="0" w:after="0"/>
              <w:jc w:val="center"/>
              <w:rPr>
                <w:rFonts w:eastAsia="Times New Roman" w:cs="Arial"/>
                <w:color w:val="000000"/>
                <w:szCs w:val="19"/>
                <w:lang w:eastAsia="pl-PL"/>
              </w:rPr>
            </w:pPr>
            <w:r>
              <w:rPr>
                <w:rFonts w:eastAsia="Times New Roman" w:cs="Arial"/>
                <w:color w:val="000000"/>
                <w:szCs w:val="19"/>
                <w:lang w:eastAsia="pl-PL"/>
              </w:rPr>
              <w:t>10</w:t>
            </w:r>
            <w:r w:rsidR="000E43C6" w:rsidRPr="0013066F">
              <w:rPr>
                <w:rFonts w:eastAsia="Times New Roman" w:cs="Arial"/>
                <w:color w:val="000000"/>
                <w:szCs w:val="19"/>
                <w:lang w:eastAsia="pl-PL"/>
              </w:rPr>
              <w:t xml:space="preserve"> 202</w:t>
            </w:r>
            <w:r w:rsidR="00211C5C"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993" w:type="dxa"/>
            <w:tcBorders>
              <w:top w:val="nil"/>
              <w:left w:val="nil"/>
              <w:bottom w:val="single" w:sz="4" w:space="0" w:color="001D77"/>
              <w:right w:val="single" w:sz="8" w:space="0" w:color="001D77"/>
            </w:tcBorders>
            <w:shd w:val="clear" w:color="auto" w:fill="auto"/>
            <w:noWrap/>
            <w:vAlign w:val="center"/>
            <w:hideMark/>
          </w:tcPr>
          <w:p w:rsidR="000E43C6" w:rsidRPr="0013066F" w:rsidRDefault="00BB22BD" w:rsidP="00BD61A6">
            <w:pPr>
              <w:jc w:val="center"/>
              <w:rPr>
                <w:rFonts w:eastAsia="Times New Roman" w:cs="Arial"/>
                <w:color w:val="000000"/>
                <w:szCs w:val="19"/>
                <w:lang w:eastAsia="pl-PL"/>
              </w:rPr>
            </w:pPr>
            <w:r>
              <w:rPr>
                <w:rFonts w:eastAsia="Times New Roman" w:cs="Arial"/>
                <w:color w:val="000000"/>
                <w:szCs w:val="19"/>
                <w:lang w:eastAsia="pl-PL"/>
              </w:rPr>
              <w:t>1</w:t>
            </w:r>
            <w:r w:rsidR="00BD61A6">
              <w:rPr>
                <w:rFonts w:eastAsia="Times New Roman" w:cs="Arial"/>
                <w:color w:val="000000"/>
                <w:szCs w:val="19"/>
                <w:lang w:eastAsia="pl-PL"/>
              </w:rPr>
              <w:t>1</w:t>
            </w:r>
            <w:r w:rsidR="000E43C6" w:rsidRPr="0013066F">
              <w:rPr>
                <w:rFonts w:eastAsia="Times New Roman" w:cs="Arial"/>
                <w:color w:val="000000"/>
                <w:szCs w:val="19"/>
                <w:lang w:eastAsia="pl-PL"/>
              </w:rPr>
              <w:t xml:space="preserve"> 2022=100</w:t>
            </w:r>
          </w:p>
        </w:tc>
        <w:tc>
          <w:tcPr>
            <w:tcW w:w="850" w:type="dxa"/>
            <w:tcBorders>
              <w:top w:val="nil"/>
              <w:left w:val="single" w:sz="8"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r w:rsidRPr="0013066F">
              <w:rPr>
                <w:rFonts w:eastAsia="Times New Roman" w:cs="Arial"/>
                <w:color w:val="000000"/>
                <w:szCs w:val="19"/>
                <w:vertAlign w:val="superscript"/>
                <w:lang w:eastAsia="pl-PL"/>
              </w:rPr>
              <w:t xml:space="preserve"> </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BD61A6" w:rsidP="00BB22BD">
            <w:pPr>
              <w:jc w:val="center"/>
              <w:rPr>
                <w:rFonts w:eastAsia="Times New Roman" w:cs="Arial"/>
                <w:color w:val="000000"/>
                <w:szCs w:val="19"/>
                <w:lang w:eastAsia="pl-PL"/>
              </w:rPr>
            </w:pPr>
            <w:r>
              <w:rPr>
                <w:rFonts w:eastAsia="Times New Roman" w:cs="Arial"/>
                <w:color w:val="000000"/>
                <w:szCs w:val="19"/>
                <w:lang w:eastAsia="pl-PL"/>
              </w:rPr>
              <w:t>10</w:t>
            </w:r>
            <w:r w:rsidR="000E43C6" w:rsidRPr="0013066F">
              <w:rPr>
                <w:rFonts w:eastAsia="Times New Roman" w:cs="Arial"/>
                <w:color w:val="000000"/>
                <w:szCs w:val="19"/>
                <w:lang w:eastAsia="pl-PL"/>
              </w:rPr>
              <w:t xml:space="preserve"> 202</w:t>
            </w:r>
            <w:r w:rsidR="00211C5C"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1056" w:type="dxa"/>
            <w:tcBorders>
              <w:top w:val="nil"/>
              <w:left w:val="nil"/>
              <w:bottom w:val="single" w:sz="4" w:space="0" w:color="001D77"/>
              <w:right w:val="nil"/>
            </w:tcBorders>
            <w:shd w:val="clear" w:color="auto" w:fill="auto"/>
            <w:noWrap/>
            <w:vAlign w:val="center"/>
            <w:hideMark/>
          </w:tcPr>
          <w:p w:rsidR="000E43C6" w:rsidRPr="0013066F" w:rsidRDefault="00BB22BD" w:rsidP="00BD61A6">
            <w:pPr>
              <w:jc w:val="center"/>
              <w:rPr>
                <w:rFonts w:eastAsia="Times New Roman" w:cs="Arial"/>
                <w:color w:val="000000"/>
                <w:szCs w:val="19"/>
                <w:lang w:eastAsia="pl-PL"/>
              </w:rPr>
            </w:pPr>
            <w:r>
              <w:rPr>
                <w:rFonts w:eastAsia="Times New Roman" w:cs="Arial"/>
                <w:color w:val="000000"/>
                <w:szCs w:val="19"/>
                <w:lang w:eastAsia="pl-PL"/>
              </w:rPr>
              <w:t>1</w:t>
            </w:r>
            <w:r w:rsidR="00BD61A6">
              <w:rPr>
                <w:rFonts w:eastAsia="Times New Roman" w:cs="Arial"/>
                <w:color w:val="000000"/>
                <w:szCs w:val="19"/>
                <w:lang w:eastAsia="pl-PL"/>
              </w:rPr>
              <w:t>1</w:t>
            </w:r>
            <w:r w:rsidR="000E43C6" w:rsidRPr="0013066F">
              <w:rPr>
                <w:rFonts w:eastAsia="Times New Roman" w:cs="Arial"/>
                <w:color w:val="000000"/>
                <w:szCs w:val="19"/>
                <w:lang w:eastAsia="pl-PL"/>
              </w:rPr>
              <w:t xml:space="preserve"> 2022=100</w:t>
            </w:r>
          </w:p>
        </w:tc>
      </w:tr>
      <w:tr w:rsidR="008F6D0A" w:rsidRPr="004656E0" w:rsidTr="00024AEC">
        <w:trPr>
          <w:gridAfter w:val="1"/>
          <w:wAfter w:w="20" w:type="dxa"/>
          <w:trHeight w:val="285"/>
        </w:trPr>
        <w:tc>
          <w:tcPr>
            <w:tcW w:w="2194" w:type="dxa"/>
            <w:tcBorders>
              <w:top w:val="single" w:sz="4" w:space="0" w:color="001D77"/>
              <w:left w:val="nil"/>
              <w:bottom w:val="nil"/>
              <w:right w:val="nil"/>
            </w:tcBorders>
            <w:shd w:val="clear" w:color="auto" w:fill="auto"/>
            <w:vAlign w:val="center"/>
            <w:hideMark/>
          </w:tcPr>
          <w:p w:rsidR="000E43C6" w:rsidRPr="007F687B" w:rsidRDefault="000E43C6" w:rsidP="00CC35DE">
            <w:pPr>
              <w:rPr>
                <w:rFonts w:eastAsia="Times New Roman" w:cs="Arial"/>
                <w:b/>
                <w:bCs/>
                <w:color w:val="000000"/>
                <w:szCs w:val="19"/>
                <w:lang w:val="en-US" w:eastAsia="pl-PL"/>
              </w:rPr>
            </w:pPr>
            <w:r w:rsidRPr="007F687B">
              <w:rPr>
                <w:rFonts w:eastAsia="Times New Roman" w:cs="Arial"/>
                <w:b/>
                <w:bCs/>
                <w:color w:val="000000"/>
                <w:szCs w:val="19"/>
                <w:lang w:val="en-US" w:eastAsia="pl-PL"/>
              </w:rPr>
              <w:t>Cereal grain</w:t>
            </w:r>
            <w:r w:rsidRPr="007F687B">
              <w:rPr>
                <w:rStyle w:val="Odwoanieprzypisudolnego"/>
                <w:rFonts w:eastAsia="Times New Roman" w:cs="Arial"/>
                <w:bCs/>
                <w:color w:val="000000"/>
                <w:szCs w:val="19"/>
                <w:lang w:val="en-US" w:eastAsia="pl-PL"/>
              </w:rPr>
              <w:footnoteReference w:id="2"/>
            </w:r>
            <w:r w:rsidRPr="007F687B">
              <w:rPr>
                <w:rFonts w:eastAsia="Times New Roman" w:cs="Arial"/>
                <w:b/>
                <w:bCs/>
                <w:color w:val="000000"/>
                <w:szCs w:val="19"/>
                <w:lang w:val="en-US" w:eastAsia="pl-PL"/>
              </w:rPr>
              <w:t xml:space="preserve"> – </w:t>
            </w:r>
            <w:r w:rsidRPr="007F687B">
              <w:rPr>
                <w:rFonts w:eastAsia="Times New Roman" w:cs="Arial"/>
                <w:color w:val="000000"/>
                <w:szCs w:val="19"/>
                <w:lang w:val="en-US" w:eastAsia="pl-PL"/>
              </w:rPr>
              <w:t>per 1 dt</w:t>
            </w:r>
          </w:p>
        </w:tc>
        <w:tc>
          <w:tcPr>
            <w:tcW w:w="783"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3" w:type="dxa"/>
            <w:tcBorders>
              <w:top w:val="single" w:sz="4" w:space="0" w:color="001D77"/>
              <w:left w:val="nil"/>
              <w:bottom w:val="nil"/>
              <w:right w:val="single" w:sz="8"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850"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1056" w:type="dxa"/>
            <w:tcBorders>
              <w:top w:val="single" w:sz="4" w:space="0" w:color="001D77"/>
              <w:left w:val="nil"/>
              <w:bottom w:val="nil"/>
              <w:right w:val="nil"/>
            </w:tcBorders>
            <w:shd w:val="clear" w:color="auto" w:fill="auto"/>
            <w:hideMark/>
          </w:tcPr>
          <w:p w:rsidR="000E43C6" w:rsidRPr="007F687B" w:rsidRDefault="000E43C6" w:rsidP="00191075">
            <w:pPr>
              <w:spacing w:before="0" w:after="0" w:line="240" w:lineRule="auto"/>
              <w:rPr>
                <w:rFonts w:eastAsia="Times New Roman" w:cs="Arial"/>
                <w:color w:val="000000"/>
                <w:szCs w:val="19"/>
                <w:lang w:eastAsia="pl-PL"/>
              </w:rPr>
            </w:pPr>
          </w:p>
        </w:tc>
      </w:tr>
      <w:tr w:rsidR="008F6D0A" w:rsidRPr="00B70B5D" w:rsidTr="00024AEC">
        <w:trPr>
          <w:gridAfter w:val="1"/>
          <w:wAfter w:w="20" w:type="dxa"/>
          <w:trHeight w:val="342"/>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color w:val="000000"/>
                <w:szCs w:val="19"/>
                <w:lang w:val="en-US" w:eastAsia="pl-PL"/>
              </w:rPr>
            </w:pPr>
            <w:r w:rsidRPr="007F687B">
              <w:rPr>
                <w:rFonts w:eastAsia="Times New Roman" w:cs="Arial"/>
                <w:color w:val="000000"/>
                <w:szCs w:val="19"/>
                <w:lang w:val="en-US" w:eastAsia="pl-PL"/>
              </w:rPr>
              <w:t>Wheat</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055194" w:rsidP="00BF617D">
            <w:pPr>
              <w:spacing w:before="0" w:after="0" w:line="240" w:lineRule="auto"/>
              <w:jc w:val="right"/>
              <w:rPr>
                <w:rFonts w:cs="Arial"/>
                <w:szCs w:val="19"/>
              </w:rPr>
            </w:pPr>
            <w:r w:rsidRPr="00055194">
              <w:rPr>
                <w:rFonts w:cs="Calibri"/>
                <w:color w:val="000000"/>
                <w:szCs w:val="19"/>
              </w:rPr>
              <w:t>87</w:t>
            </w:r>
            <w:r w:rsidR="00381C7D">
              <w:rPr>
                <w:rFonts w:cs="Calibri"/>
                <w:color w:val="000000"/>
                <w:szCs w:val="19"/>
              </w:rPr>
              <w:t>.</w:t>
            </w:r>
            <w:r w:rsidRPr="00055194">
              <w:rPr>
                <w:rFonts w:cs="Calibri"/>
                <w:color w:val="000000"/>
                <w:szCs w:val="19"/>
              </w:rPr>
              <w:t>94</w:t>
            </w:r>
          </w:p>
        </w:tc>
        <w:tc>
          <w:tcPr>
            <w:tcW w:w="992" w:type="dxa"/>
            <w:tcBorders>
              <w:top w:val="nil"/>
              <w:left w:val="nil"/>
              <w:bottom w:val="nil"/>
              <w:right w:val="single" w:sz="4" w:space="0" w:color="001D77"/>
            </w:tcBorders>
            <w:shd w:val="clear" w:color="auto" w:fill="auto"/>
            <w:vAlign w:val="center"/>
            <w:hideMark/>
          </w:tcPr>
          <w:p w:rsidR="000E43C6" w:rsidRPr="007F687B" w:rsidRDefault="00055194" w:rsidP="0095413F">
            <w:pPr>
              <w:spacing w:before="0" w:after="0" w:line="240" w:lineRule="auto"/>
              <w:jc w:val="right"/>
              <w:rPr>
                <w:rFonts w:cs="Arial"/>
                <w:szCs w:val="19"/>
              </w:rPr>
            </w:pPr>
            <w:r w:rsidRPr="00055194">
              <w:rPr>
                <w:rFonts w:cs="Calibri"/>
                <w:color w:val="000000"/>
                <w:szCs w:val="19"/>
              </w:rPr>
              <w:t>97</w:t>
            </w:r>
            <w:r w:rsidR="00381C7D">
              <w:rPr>
                <w:rFonts w:cs="Calibri"/>
                <w:color w:val="000000"/>
                <w:szCs w:val="19"/>
              </w:rPr>
              <w:t>.</w:t>
            </w:r>
            <w:r w:rsidRPr="00055194">
              <w:rPr>
                <w:rFonts w:cs="Calibri"/>
                <w:color w:val="000000"/>
                <w:szCs w:val="19"/>
              </w:rPr>
              <w:t>8</w:t>
            </w:r>
          </w:p>
        </w:tc>
        <w:tc>
          <w:tcPr>
            <w:tcW w:w="993" w:type="dxa"/>
            <w:tcBorders>
              <w:top w:val="nil"/>
              <w:left w:val="nil"/>
              <w:bottom w:val="nil"/>
              <w:right w:val="single" w:sz="8" w:space="0" w:color="001D77"/>
            </w:tcBorders>
            <w:shd w:val="clear" w:color="auto" w:fill="auto"/>
            <w:vAlign w:val="center"/>
            <w:hideMark/>
          </w:tcPr>
          <w:p w:rsidR="000E43C6" w:rsidRPr="007F687B" w:rsidRDefault="00281F95" w:rsidP="00281F95">
            <w:pPr>
              <w:spacing w:before="0" w:after="0" w:line="240" w:lineRule="auto"/>
              <w:jc w:val="right"/>
              <w:rPr>
                <w:rFonts w:cs="Arial"/>
                <w:szCs w:val="19"/>
              </w:rPr>
            </w:pPr>
            <w:r>
              <w:rPr>
                <w:rFonts w:cs="Calibri"/>
                <w:color w:val="000000"/>
                <w:szCs w:val="19"/>
              </w:rPr>
              <w:t>57</w:t>
            </w:r>
            <w:r w:rsidR="00381C7D">
              <w:rPr>
                <w:rFonts w:cs="Calibri"/>
                <w:color w:val="000000"/>
                <w:szCs w:val="19"/>
              </w:rPr>
              <w:t>.</w:t>
            </w:r>
            <w:r>
              <w:rPr>
                <w:rFonts w:cs="Calibri"/>
                <w:color w:val="000000"/>
                <w:szCs w:val="19"/>
              </w:rPr>
              <w:t>4</w:t>
            </w:r>
          </w:p>
        </w:tc>
        <w:tc>
          <w:tcPr>
            <w:tcW w:w="850" w:type="dxa"/>
            <w:tcBorders>
              <w:top w:val="nil"/>
              <w:left w:val="nil"/>
              <w:bottom w:val="nil"/>
              <w:right w:val="single" w:sz="4" w:space="0" w:color="001D77"/>
            </w:tcBorders>
            <w:shd w:val="clear" w:color="auto" w:fill="auto"/>
            <w:vAlign w:val="center"/>
            <w:hideMark/>
          </w:tcPr>
          <w:p w:rsidR="000E43C6" w:rsidRPr="007F687B" w:rsidRDefault="00EC5877" w:rsidP="00EC5877">
            <w:pPr>
              <w:pStyle w:val="Bezodstpw"/>
              <w:jc w:val="right"/>
              <w:rPr>
                <w:rFonts w:ascii="Fira Sans" w:hAnsi="Fira Sans"/>
                <w:sz w:val="19"/>
                <w:szCs w:val="19"/>
              </w:rPr>
            </w:pPr>
            <w:r>
              <w:rPr>
                <w:rFonts w:ascii="Fira Sans" w:hAnsi="Fira Sans" w:cs="Calibri"/>
                <w:sz w:val="19"/>
                <w:szCs w:val="19"/>
              </w:rPr>
              <w:t>115.43</w:t>
            </w:r>
          </w:p>
        </w:tc>
        <w:tc>
          <w:tcPr>
            <w:tcW w:w="992" w:type="dxa"/>
            <w:tcBorders>
              <w:top w:val="nil"/>
              <w:left w:val="nil"/>
              <w:bottom w:val="nil"/>
              <w:right w:val="single" w:sz="4" w:space="0" w:color="001D77"/>
            </w:tcBorders>
            <w:shd w:val="clear" w:color="auto" w:fill="auto"/>
            <w:vAlign w:val="center"/>
            <w:hideMark/>
          </w:tcPr>
          <w:p w:rsidR="000E43C6" w:rsidRPr="007F687B" w:rsidRDefault="00EF1CE6" w:rsidP="00EC5877">
            <w:pPr>
              <w:pStyle w:val="Bezodstpw"/>
              <w:jc w:val="right"/>
              <w:rPr>
                <w:rFonts w:ascii="Fira Sans" w:hAnsi="Fira Sans"/>
                <w:sz w:val="19"/>
                <w:szCs w:val="19"/>
              </w:rPr>
            </w:pPr>
            <w:r w:rsidRPr="007F687B">
              <w:rPr>
                <w:rFonts w:ascii="Fira Sans" w:hAnsi="Fira Sans" w:cs="Calibri"/>
                <w:color w:val="000000"/>
                <w:sz w:val="19"/>
                <w:szCs w:val="19"/>
              </w:rPr>
              <w:t>9</w:t>
            </w:r>
            <w:r w:rsidR="009E4E26">
              <w:rPr>
                <w:rFonts w:ascii="Fira Sans" w:hAnsi="Fira Sans" w:cs="Calibri"/>
                <w:color w:val="000000"/>
                <w:sz w:val="19"/>
                <w:szCs w:val="19"/>
              </w:rPr>
              <w:t>7</w:t>
            </w:r>
            <w:r w:rsidR="006972A5" w:rsidRPr="007F687B">
              <w:rPr>
                <w:rFonts w:ascii="Fira Sans" w:hAnsi="Fira Sans" w:cs="Calibri"/>
                <w:color w:val="000000"/>
                <w:sz w:val="19"/>
                <w:szCs w:val="19"/>
              </w:rPr>
              <w:t>.</w:t>
            </w:r>
            <w:r w:rsidR="00EC5877">
              <w:rPr>
                <w:rFonts w:ascii="Fira Sans" w:hAnsi="Fira Sans" w:cs="Calibri"/>
                <w:color w:val="000000"/>
                <w:sz w:val="19"/>
                <w:szCs w:val="19"/>
              </w:rPr>
              <w:t>8</w:t>
            </w:r>
          </w:p>
        </w:tc>
        <w:tc>
          <w:tcPr>
            <w:tcW w:w="1056" w:type="dxa"/>
            <w:tcBorders>
              <w:top w:val="nil"/>
              <w:left w:val="nil"/>
              <w:bottom w:val="nil"/>
              <w:right w:val="nil"/>
            </w:tcBorders>
            <w:shd w:val="clear" w:color="auto" w:fill="auto"/>
            <w:vAlign w:val="center"/>
            <w:hideMark/>
          </w:tcPr>
          <w:p w:rsidR="000E43C6" w:rsidRPr="007F687B" w:rsidRDefault="00182993" w:rsidP="00EC5877">
            <w:pPr>
              <w:pStyle w:val="Bezodstpw"/>
              <w:jc w:val="right"/>
              <w:rPr>
                <w:rFonts w:ascii="Fira Sans" w:hAnsi="Fira Sans"/>
                <w:sz w:val="19"/>
                <w:szCs w:val="19"/>
              </w:rPr>
            </w:pPr>
            <w:r>
              <w:rPr>
                <w:rFonts w:ascii="Fira Sans" w:hAnsi="Fira Sans" w:cs="Calibri"/>
                <w:color w:val="000000"/>
                <w:sz w:val="19"/>
                <w:szCs w:val="19"/>
              </w:rPr>
              <w:t>6</w:t>
            </w:r>
            <w:r w:rsidR="00EC5877">
              <w:rPr>
                <w:rFonts w:ascii="Fira Sans" w:hAnsi="Fira Sans" w:cs="Calibri"/>
                <w:color w:val="000000"/>
                <w:sz w:val="19"/>
                <w:szCs w:val="19"/>
              </w:rPr>
              <w:t>7</w:t>
            </w:r>
            <w:r w:rsidR="006972A5" w:rsidRPr="007F687B">
              <w:rPr>
                <w:rFonts w:ascii="Fira Sans" w:hAnsi="Fira Sans" w:cs="Calibri"/>
                <w:color w:val="000000"/>
                <w:sz w:val="19"/>
                <w:szCs w:val="19"/>
              </w:rPr>
              <w:t>.</w:t>
            </w:r>
            <w:r w:rsidR="00EC5877">
              <w:rPr>
                <w:rFonts w:ascii="Fira Sans" w:hAnsi="Fira Sans" w:cs="Calibri"/>
                <w:color w:val="000000"/>
                <w:sz w:val="19"/>
                <w:szCs w:val="19"/>
              </w:rPr>
              <w:t>0</w:t>
            </w:r>
          </w:p>
        </w:tc>
      </w:tr>
      <w:tr w:rsidR="008F6D0A" w:rsidRPr="00B70B5D" w:rsidTr="00024AEC">
        <w:trPr>
          <w:gridAfter w:val="1"/>
          <w:wAfter w:w="20" w:type="dxa"/>
          <w:trHeight w:val="42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Rye</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F72FB4" w:rsidP="00EA1760">
            <w:pPr>
              <w:jc w:val="right"/>
              <w:rPr>
                <w:rFonts w:cs="Arial"/>
                <w:szCs w:val="19"/>
              </w:rPr>
            </w:pPr>
            <w:r w:rsidRPr="00F72FB4">
              <w:rPr>
                <w:rFonts w:cs="Calibri"/>
                <w:color w:val="000000"/>
                <w:szCs w:val="19"/>
              </w:rPr>
              <w:t>63</w:t>
            </w:r>
            <w:r w:rsidR="00381C7D">
              <w:rPr>
                <w:rFonts w:cs="Calibri"/>
                <w:color w:val="000000"/>
                <w:szCs w:val="19"/>
              </w:rPr>
              <w:t>.</w:t>
            </w:r>
            <w:r w:rsidRPr="00F72FB4">
              <w:rPr>
                <w:rFonts w:cs="Calibri"/>
                <w:color w:val="000000"/>
                <w:szCs w:val="19"/>
              </w:rPr>
              <w:t>79</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F72FB4" w:rsidP="00EA1760">
            <w:pPr>
              <w:jc w:val="right"/>
              <w:rPr>
                <w:rFonts w:cs="Arial"/>
                <w:szCs w:val="19"/>
              </w:rPr>
            </w:pPr>
            <w:r w:rsidRPr="00F72FB4">
              <w:rPr>
                <w:rFonts w:cs="Calibri"/>
                <w:color w:val="000000"/>
                <w:szCs w:val="19"/>
              </w:rPr>
              <w:t>93</w:t>
            </w:r>
            <w:r w:rsidR="00381C7D">
              <w:rPr>
                <w:rFonts w:cs="Calibri"/>
                <w:color w:val="000000"/>
                <w:szCs w:val="19"/>
              </w:rPr>
              <w:t>.</w:t>
            </w:r>
            <w:r w:rsidRPr="00F72FB4">
              <w:rPr>
                <w:rFonts w:cs="Calibri"/>
                <w:color w:val="000000"/>
                <w:szCs w:val="19"/>
              </w:rPr>
              <w:t>4</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F72FB4" w:rsidP="00EA1760">
            <w:pPr>
              <w:jc w:val="right"/>
              <w:rPr>
                <w:rFonts w:cs="Arial"/>
                <w:szCs w:val="19"/>
              </w:rPr>
            </w:pPr>
            <w:r w:rsidRPr="00EB0832">
              <w:rPr>
                <w:rFonts w:cs="Calibri"/>
                <w:color w:val="000000"/>
                <w:szCs w:val="19"/>
              </w:rPr>
              <w:t>51</w:t>
            </w:r>
            <w:r w:rsidR="00381C7D">
              <w:rPr>
                <w:rFonts w:cs="Calibri"/>
                <w:color w:val="000000"/>
                <w:szCs w:val="19"/>
              </w:rPr>
              <w:t>.</w:t>
            </w:r>
            <w:r w:rsidRPr="00EB0832">
              <w:rPr>
                <w:rFonts w:cs="Calibri"/>
                <w:color w:val="000000"/>
                <w:szCs w:val="19"/>
              </w:rPr>
              <w:t>5</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F1227" w:rsidP="0050086B">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50086B">
              <w:rPr>
                <w:rFonts w:ascii="Fira Sans" w:hAnsi="Fira Sans" w:cs="Calibri"/>
                <w:color w:val="000000"/>
                <w:sz w:val="19"/>
                <w:szCs w:val="19"/>
              </w:rPr>
              <w:t>0</w:t>
            </w:r>
            <w:r w:rsidR="000E43C6" w:rsidRPr="007F687B">
              <w:rPr>
                <w:rFonts w:ascii="Fira Sans" w:hAnsi="Fira Sans" w:cs="Calibri"/>
                <w:color w:val="000000"/>
                <w:sz w:val="19"/>
                <w:szCs w:val="19"/>
              </w:rPr>
              <w:t>.</w:t>
            </w:r>
            <w:r w:rsidR="0050086B">
              <w:rPr>
                <w:rFonts w:ascii="Fira Sans" w:hAnsi="Fira Sans" w:cs="Calibri"/>
                <w:color w:val="000000"/>
                <w:sz w:val="19"/>
                <w:szCs w:val="19"/>
              </w:rPr>
              <w:t>19</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F1227" w:rsidP="0050086B">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50086B">
              <w:rPr>
                <w:rFonts w:ascii="Fira Sans" w:hAnsi="Fira Sans" w:cs="Calibri"/>
                <w:color w:val="000000"/>
                <w:sz w:val="19"/>
                <w:szCs w:val="19"/>
              </w:rPr>
              <w:t>7</w:t>
            </w:r>
            <w:r w:rsidRPr="007F687B">
              <w:rPr>
                <w:rFonts w:ascii="Fira Sans" w:hAnsi="Fira Sans" w:cs="Calibri"/>
                <w:color w:val="000000"/>
                <w:sz w:val="19"/>
                <w:szCs w:val="19"/>
              </w:rPr>
              <w:t>.</w:t>
            </w:r>
            <w:r w:rsidR="0050086B">
              <w:rPr>
                <w:rFonts w:ascii="Fira Sans" w:hAnsi="Fira Sans" w:cs="Calibri"/>
                <w:color w:val="000000"/>
                <w:sz w:val="19"/>
                <w:szCs w:val="19"/>
              </w:rPr>
              <w:t>1</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870814" w:rsidP="0050086B">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50086B">
              <w:rPr>
                <w:rFonts w:ascii="Fira Sans" w:hAnsi="Fira Sans" w:cs="Calibri"/>
                <w:color w:val="000000"/>
                <w:sz w:val="19"/>
                <w:szCs w:val="19"/>
              </w:rPr>
              <w:t>4</w:t>
            </w:r>
            <w:r w:rsidR="000E43C6" w:rsidRPr="007F687B">
              <w:rPr>
                <w:rFonts w:ascii="Fira Sans" w:hAnsi="Fira Sans" w:cs="Calibri"/>
                <w:color w:val="000000"/>
                <w:sz w:val="19"/>
                <w:szCs w:val="19"/>
              </w:rPr>
              <w:t>.</w:t>
            </w:r>
            <w:r w:rsidR="0050086B">
              <w:rPr>
                <w:rFonts w:ascii="Fira Sans" w:hAnsi="Fira Sans" w:cs="Calibri"/>
                <w:color w:val="000000"/>
                <w:sz w:val="19"/>
                <w:szCs w:val="19"/>
              </w:rPr>
              <w:t>8</w:t>
            </w:r>
          </w:p>
        </w:tc>
      </w:tr>
      <w:tr w:rsidR="008F6D0A" w:rsidRPr="00B70B5D" w:rsidTr="00024AEC">
        <w:trPr>
          <w:gridAfter w:val="1"/>
          <w:wAfter w:w="20" w:type="dxa"/>
          <w:trHeight w:val="285"/>
        </w:trPr>
        <w:tc>
          <w:tcPr>
            <w:tcW w:w="2194" w:type="dxa"/>
            <w:tcBorders>
              <w:top w:val="nil"/>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Barley</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035147" w:rsidP="00151E3E">
            <w:pPr>
              <w:jc w:val="right"/>
              <w:rPr>
                <w:rFonts w:cs="Arial"/>
                <w:szCs w:val="19"/>
              </w:rPr>
            </w:pPr>
            <w:r w:rsidRPr="00035147">
              <w:rPr>
                <w:rFonts w:cs="Calibri"/>
                <w:color w:val="000000"/>
                <w:szCs w:val="19"/>
              </w:rPr>
              <w:t>82</w:t>
            </w:r>
            <w:r w:rsidR="00381C7D">
              <w:rPr>
                <w:rFonts w:cs="Calibri"/>
                <w:color w:val="000000"/>
                <w:szCs w:val="19"/>
              </w:rPr>
              <w:t>.</w:t>
            </w:r>
            <w:r w:rsidRPr="00035147">
              <w:rPr>
                <w:rFonts w:cs="Calibri"/>
                <w:color w:val="000000"/>
                <w:szCs w:val="19"/>
              </w:rPr>
              <w:t>85</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35147" w:rsidP="00151E3E">
            <w:pPr>
              <w:jc w:val="right"/>
              <w:rPr>
                <w:rFonts w:cs="Arial"/>
                <w:szCs w:val="19"/>
              </w:rPr>
            </w:pPr>
            <w:r w:rsidRPr="00035147">
              <w:rPr>
                <w:rFonts w:cs="Calibri"/>
                <w:color w:val="000000"/>
                <w:szCs w:val="19"/>
              </w:rPr>
              <w:t>100</w:t>
            </w:r>
            <w:r w:rsidR="00381C7D">
              <w:rPr>
                <w:rFonts w:cs="Calibri"/>
                <w:color w:val="000000"/>
                <w:szCs w:val="19"/>
              </w:rPr>
              <w:t>.</w:t>
            </w:r>
            <w:r w:rsidRPr="00035147">
              <w:rPr>
                <w:rFonts w:cs="Calibri"/>
                <w:color w:val="000000"/>
                <w:szCs w:val="19"/>
              </w:rPr>
              <w:t>9</w:t>
            </w:r>
          </w:p>
        </w:tc>
        <w:tc>
          <w:tcPr>
            <w:tcW w:w="993" w:type="dxa"/>
            <w:tcBorders>
              <w:top w:val="nil"/>
              <w:left w:val="nil"/>
              <w:bottom w:val="nil"/>
              <w:right w:val="single" w:sz="8" w:space="0" w:color="001D77"/>
            </w:tcBorders>
            <w:shd w:val="clear" w:color="auto" w:fill="auto"/>
            <w:vAlign w:val="center"/>
            <w:hideMark/>
          </w:tcPr>
          <w:p w:rsidR="000E43C6" w:rsidRPr="007F687B" w:rsidRDefault="00F01486" w:rsidP="00151E3E">
            <w:pPr>
              <w:jc w:val="right"/>
              <w:rPr>
                <w:rFonts w:cs="Arial"/>
                <w:szCs w:val="19"/>
              </w:rPr>
            </w:pPr>
            <w:r w:rsidRPr="007F687B">
              <w:rPr>
                <w:rFonts w:cs="Calibri"/>
                <w:color w:val="000000"/>
                <w:szCs w:val="19"/>
              </w:rPr>
              <w:t>6</w:t>
            </w:r>
            <w:r w:rsidR="00151E3E">
              <w:rPr>
                <w:rFonts w:cs="Calibri"/>
                <w:color w:val="000000"/>
                <w:szCs w:val="19"/>
              </w:rPr>
              <w:t>0</w:t>
            </w:r>
            <w:r w:rsidR="000E43C6" w:rsidRPr="007F687B">
              <w:rPr>
                <w:rFonts w:cs="Calibri"/>
                <w:color w:val="000000"/>
                <w:szCs w:val="19"/>
              </w:rPr>
              <w:t>.</w:t>
            </w:r>
            <w:r w:rsidR="00D418BD">
              <w:rPr>
                <w:rFonts w:cs="Calibri"/>
                <w:color w:val="000000"/>
                <w:szCs w:val="19"/>
              </w:rPr>
              <w:t>3</w:t>
            </w:r>
          </w:p>
        </w:tc>
        <w:tc>
          <w:tcPr>
            <w:tcW w:w="850" w:type="dxa"/>
            <w:tcBorders>
              <w:top w:val="nil"/>
              <w:left w:val="nil"/>
              <w:bottom w:val="nil"/>
              <w:right w:val="single" w:sz="4" w:space="0" w:color="001D77"/>
            </w:tcBorders>
            <w:shd w:val="clear" w:color="auto" w:fill="auto"/>
            <w:vAlign w:val="center"/>
            <w:hideMark/>
          </w:tcPr>
          <w:p w:rsidR="000E43C6" w:rsidRPr="007F687B" w:rsidRDefault="000E43C6" w:rsidP="00F1302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9E4E26">
              <w:rPr>
                <w:rFonts w:ascii="Fira Sans" w:hAnsi="Fira Sans" w:cs="Calibri"/>
                <w:color w:val="000000"/>
                <w:sz w:val="19"/>
                <w:szCs w:val="19"/>
              </w:rPr>
              <w:t>0</w:t>
            </w:r>
            <w:r w:rsidR="00F13025">
              <w:rPr>
                <w:rFonts w:ascii="Fira Sans" w:hAnsi="Fira Sans" w:cs="Calibri"/>
                <w:color w:val="000000"/>
                <w:sz w:val="19"/>
                <w:szCs w:val="19"/>
              </w:rPr>
              <w:t>8</w:t>
            </w:r>
            <w:r w:rsidRPr="007F687B">
              <w:rPr>
                <w:rFonts w:ascii="Fira Sans" w:hAnsi="Fira Sans" w:cs="Calibri"/>
                <w:color w:val="000000"/>
                <w:sz w:val="19"/>
                <w:szCs w:val="19"/>
              </w:rPr>
              <w:t>.</w:t>
            </w:r>
            <w:r w:rsidR="009E4E26">
              <w:rPr>
                <w:rFonts w:ascii="Fira Sans" w:hAnsi="Fira Sans" w:cs="Calibri"/>
                <w:color w:val="000000"/>
                <w:sz w:val="19"/>
                <w:szCs w:val="19"/>
              </w:rPr>
              <w:t>22</w:t>
            </w:r>
          </w:p>
        </w:tc>
        <w:tc>
          <w:tcPr>
            <w:tcW w:w="992" w:type="dxa"/>
            <w:tcBorders>
              <w:top w:val="nil"/>
              <w:left w:val="nil"/>
              <w:bottom w:val="nil"/>
              <w:right w:val="single" w:sz="4" w:space="0" w:color="001D77"/>
            </w:tcBorders>
            <w:shd w:val="clear" w:color="auto" w:fill="auto"/>
            <w:vAlign w:val="center"/>
            <w:hideMark/>
          </w:tcPr>
          <w:p w:rsidR="000E43C6" w:rsidRPr="007F687B" w:rsidRDefault="000F1227" w:rsidP="00F13025">
            <w:pPr>
              <w:pStyle w:val="Bezodstpw"/>
              <w:spacing w:before="120" w:after="120" w:line="240" w:lineRule="exact"/>
              <w:jc w:val="right"/>
              <w:rPr>
                <w:rFonts w:ascii="Fira Sans" w:hAnsi="Fira Sans"/>
                <w:sz w:val="19"/>
                <w:szCs w:val="19"/>
              </w:rPr>
            </w:pPr>
            <w:r w:rsidRPr="007F687B">
              <w:rPr>
                <w:rFonts w:ascii="Fira Sans" w:hAnsi="Fira Sans" w:cs="Calibri"/>
                <w:sz w:val="19"/>
                <w:szCs w:val="19"/>
              </w:rPr>
              <w:t>9</w:t>
            </w:r>
            <w:r w:rsidR="00F13025">
              <w:rPr>
                <w:rFonts w:ascii="Fira Sans" w:hAnsi="Fira Sans" w:cs="Calibri"/>
                <w:sz w:val="19"/>
                <w:szCs w:val="19"/>
              </w:rPr>
              <w:t>9</w:t>
            </w:r>
            <w:r w:rsidRPr="007F687B">
              <w:rPr>
                <w:rFonts w:ascii="Fira Sans" w:hAnsi="Fira Sans" w:cs="Calibri"/>
                <w:sz w:val="19"/>
                <w:szCs w:val="19"/>
              </w:rPr>
              <w:t>.</w:t>
            </w:r>
            <w:r w:rsidR="00F13025">
              <w:rPr>
                <w:rFonts w:ascii="Fira Sans" w:hAnsi="Fira Sans" w:cs="Calibri"/>
                <w:sz w:val="19"/>
                <w:szCs w:val="19"/>
              </w:rPr>
              <w:t>1</w:t>
            </w:r>
          </w:p>
        </w:tc>
        <w:tc>
          <w:tcPr>
            <w:tcW w:w="1056" w:type="dxa"/>
            <w:tcBorders>
              <w:top w:val="nil"/>
              <w:left w:val="nil"/>
              <w:bottom w:val="nil"/>
              <w:right w:val="nil"/>
            </w:tcBorders>
            <w:shd w:val="clear" w:color="auto" w:fill="auto"/>
            <w:vAlign w:val="center"/>
            <w:hideMark/>
          </w:tcPr>
          <w:p w:rsidR="000E43C6" w:rsidRPr="007F687B" w:rsidRDefault="009E4E26" w:rsidP="00F13025">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F13025">
              <w:rPr>
                <w:rFonts w:ascii="Fira Sans" w:hAnsi="Fira Sans" w:cs="Calibri"/>
                <w:color w:val="000000"/>
                <w:sz w:val="19"/>
                <w:szCs w:val="19"/>
              </w:rPr>
              <w:t>8</w:t>
            </w:r>
            <w:r w:rsidR="000F1227" w:rsidRPr="007F687B">
              <w:rPr>
                <w:rFonts w:ascii="Fira Sans" w:hAnsi="Fira Sans" w:cs="Calibri"/>
                <w:color w:val="000000"/>
                <w:sz w:val="19"/>
                <w:szCs w:val="19"/>
              </w:rPr>
              <w:t>.</w:t>
            </w:r>
            <w:r w:rsidR="00F13025">
              <w:rPr>
                <w:rFonts w:ascii="Fira Sans" w:hAnsi="Fira Sans" w:cs="Calibri"/>
                <w:color w:val="000000"/>
                <w:sz w:val="19"/>
                <w:szCs w:val="19"/>
              </w:rPr>
              <w:t>3</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Triticale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035147" w:rsidP="00D008F4">
            <w:pPr>
              <w:jc w:val="right"/>
              <w:rPr>
                <w:rFonts w:cs="Arial"/>
                <w:szCs w:val="19"/>
              </w:rPr>
            </w:pPr>
            <w:r w:rsidRPr="00035147">
              <w:rPr>
                <w:rFonts w:cs="Calibri"/>
                <w:color w:val="000000"/>
                <w:szCs w:val="19"/>
              </w:rPr>
              <w:t>73</w:t>
            </w:r>
            <w:r w:rsidR="00381C7D">
              <w:rPr>
                <w:rFonts w:cs="Calibri"/>
                <w:color w:val="000000"/>
                <w:szCs w:val="19"/>
              </w:rPr>
              <w:t>.</w:t>
            </w:r>
            <w:r w:rsidRPr="00035147">
              <w:rPr>
                <w:rFonts w:cs="Calibri"/>
                <w:color w:val="000000"/>
                <w:szCs w:val="19"/>
              </w:rPr>
              <w:t>22</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035147" w:rsidP="00D008F4">
            <w:pPr>
              <w:jc w:val="right"/>
              <w:rPr>
                <w:rFonts w:cs="Arial"/>
                <w:szCs w:val="19"/>
              </w:rPr>
            </w:pPr>
            <w:r w:rsidRPr="00035147">
              <w:rPr>
                <w:rFonts w:cs="Calibri"/>
                <w:color w:val="000000"/>
                <w:szCs w:val="19"/>
              </w:rPr>
              <w:t>92</w:t>
            </w:r>
            <w:r w:rsidR="00381C7D">
              <w:rPr>
                <w:rFonts w:cs="Calibri"/>
                <w:color w:val="000000"/>
                <w:szCs w:val="19"/>
              </w:rPr>
              <w:t>.</w:t>
            </w:r>
            <w:r w:rsidRPr="00035147">
              <w:rPr>
                <w:rFonts w:cs="Calibri"/>
                <w:color w:val="000000"/>
                <w:szCs w:val="19"/>
              </w:rPr>
              <w:t>0</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035147" w:rsidP="00D008F4">
            <w:pPr>
              <w:jc w:val="right"/>
              <w:rPr>
                <w:rFonts w:cs="Arial"/>
                <w:szCs w:val="19"/>
              </w:rPr>
            </w:pPr>
            <w:r w:rsidRPr="00035147">
              <w:rPr>
                <w:rFonts w:cs="Calibri"/>
                <w:color w:val="000000"/>
                <w:szCs w:val="19"/>
              </w:rPr>
              <w:t>51</w:t>
            </w:r>
            <w:r w:rsidR="00381C7D">
              <w:rPr>
                <w:rFonts w:cs="Calibri"/>
                <w:color w:val="000000"/>
                <w:szCs w:val="19"/>
              </w:rPr>
              <w:t>.</w:t>
            </w:r>
            <w:r w:rsidRPr="00035147">
              <w:rPr>
                <w:rFonts w:cs="Calibri"/>
                <w:color w:val="000000"/>
                <w:szCs w:val="19"/>
              </w:rPr>
              <w:t>9</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FE42BC" w:rsidP="00FE42BC">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99</w:t>
            </w:r>
            <w:r w:rsidR="000E43C6" w:rsidRPr="007F687B">
              <w:rPr>
                <w:rFonts w:ascii="Fira Sans" w:hAnsi="Fira Sans" w:cs="Calibri"/>
                <w:color w:val="000000"/>
                <w:sz w:val="19"/>
                <w:szCs w:val="19"/>
              </w:rPr>
              <w:t>.</w:t>
            </w:r>
            <w:r>
              <w:rPr>
                <w:rFonts w:ascii="Fira Sans" w:hAnsi="Fira Sans" w:cs="Calibri"/>
                <w:color w:val="000000"/>
                <w:sz w:val="19"/>
                <w:szCs w:val="19"/>
              </w:rPr>
              <w:t>22</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40544F" w:rsidP="00FE42BC">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FE42BC">
              <w:rPr>
                <w:rFonts w:ascii="Fira Sans" w:hAnsi="Fira Sans" w:cs="Calibri"/>
                <w:color w:val="000000"/>
                <w:sz w:val="19"/>
                <w:szCs w:val="19"/>
              </w:rPr>
              <w:t>7</w:t>
            </w:r>
            <w:r w:rsidRPr="007F687B">
              <w:rPr>
                <w:rFonts w:ascii="Fira Sans" w:hAnsi="Fira Sans" w:cs="Calibri"/>
                <w:color w:val="000000"/>
                <w:sz w:val="19"/>
                <w:szCs w:val="19"/>
              </w:rPr>
              <w:t>.</w:t>
            </w:r>
            <w:r w:rsidR="00FE42BC">
              <w:rPr>
                <w:rFonts w:ascii="Fira Sans" w:hAnsi="Fira Sans" w:cs="Calibri"/>
                <w:color w:val="000000"/>
                <w:sz w:val="19"/>
                <w:szCs w:val="19"/>
              </w:rPr>
              <w:t>2</w:t>
            </w:r>
          </w:p>
        </w:tc>
        <w:tc>
          <w:tcPr>
            <w:tcW w:w="1056" w:type="dxa"/>
            <w:tcBorders>
              <w:top w:val="single" w:sz="4" w:space="0" w:color="001D77"/>
              <w:left w:val="nil"/>
              <w:bottom w:val="nil"/>
              <w:right w:val="nil"/>
            </w:tcBorders>
            <w:shd w:val="clear" w:color="auto" w:fill="auto"/>
            <w:vAlign w:val="center"/>
            <w:hideMark/>
          </w:tcPr>
          <w:p w:rsidR="000E43C6" w:rsidRPr="007F687B" w:rsidRDefault="00C50E77" w:rsidP="00FE42BC">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FE42BC">
              <w:rPr>
                <w:rFonts w:ascii="Fira Sans" w:hAnsi="Fira Sans" w:cs="Calibri"/>
                <w:color w:val="000000"/>
                <w:sz w:val="19"/>
                <w:szCs w:val="19"/>
              </w:rPr>
              <w:t>4</w:t>
            </w:r>
            <w:r w:rsidR="00365F66" w:rsidRPr="007F687B">
              <w:rPr>
                <w:rFonts w:ascii="Fira Sans" w:hAnsi="Fira Sans" w:cs="Calibri"/>
                <w:color w:val="000000"/>
                <w:sz w:val="19"/>
                <w:szCs w:val="19"/>
              </w:rPr>
              <w:t>.</w:t>
            </w:r>
            <w:r w:rsidR="00FE42BC">
              <w:rPr>
                <w:rFonts w:ascii="Fira Sans" w:hAnsi="Fira Sans" w:cs="Calibri"/>
                <w:color w:val="000000"/>
                <w:sz w:val="19"/>
                <w:szCs w:val="19"/>
              </w:rPr>
              <w:t>9</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Oat</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F162DA" w:rsidP="00312964">
            <w:pPr>
              <w:jc w:val="right"/>
              <w:rPr>
                <w:rFonts w:cs="Arial"/>
                <w:szCs w:val="19"/>
              </w:rPr>
            </w:pPr>
            <w:r w:rsidRPr="00F162DA">
              <w:rPr>
                <w:rFonts w:cs="Calibri"/>
                <w:color w:val="000000"/>
                <w:szCs w:val="19"/>
              </w:rPr>
              <w:t>95</w:t>
            </w:r>
            <w:r w:rsidR="00381C7D">
              <w:rPr>
                <w:rFonts w:cs="Calibri"/>
                <w:color w:val="000000"/>
                <w:szCs w:val="19"/>
              </w:rPr>
              <w:t>.</w:t>
            </w:r>
            <w:r w:rsidRPr="00F162DA">
              <w:rPr>
                <w:rFonts w:cs="Calibri"/>
                <w:color w:val="000000"/>
                <w:szCs w:val="19"/>
              </w:rPr>
              <w:t>68</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F162DA" w:rsidP="00312964">
            <w:pPr>
              <w:jc w:val="right"/>
              <w:rPr>
                <w:rFonts w:cs="Arial"/>
                <w:szCs w:val="19"/>
              </w:rPr>
            </w:pPr>
            <w:r w:rsidRPr="00F162DA">
              <w:rPr>
                <w:rFonts w:cs="Calibri"/>
                <w:color w:val="000000"/>
                <w:szCs w:val="19"/>
              </w:rPr>
              <w:t>115</w:t>
            </w:r>
            <w:r w:rsidR="00381C7D">
              <w:rPr>
                <w:rFonts w:cs="Calibri"/>
                <w:color w:val="000000"/>
                <w:szCs w:val="19"/>
              </w:rPr>
              <w:t>.</w:t>
            </w:r>
            <w:r w:rsidRPr="00F162DA">
              <w:rPr>
                <w:rFonts w:cs="Calibri"/>
                <w:color w:val="000000"/>
                <w:szCs w:val="19"/>
              </w:rPr>
              <w:t>8</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F162DA" w:rsidP="00312964">
            <w:pPr>
              <w:jc w:val="right"/>
              <w:rPr>
                <w:rFonts w:cs="Arial"/>
                <w:szCs w:val="19"/>
              </w:rPr>
            </w:pPr>
            <w:r w:rsidRPr="00F162DA">
              <w:rPr>
                <w:rFonts w:cs="Calibri"/>
                <w:color w:val="000000"/>
                <w:szCs w:val="19"/>
              </w:rPr>
              <w:t>69</w:t>
            </w:r>
            <w:r w:rsidR="00381C7D">
              <w:rPr>
                <w:rFonts w:cs="Calibri"/>
                <w:color w:val="000000"/>
                <w:szCs w:val="19"/>
              </w:rPr>
              <w:t>.</w:t>
            </w:r>
            <w:r w:rsidRPr="00F162DA">
              <w:rPr>
                <w:rFonts w:cs="Calibri"/>
                <w:color w:val="000000"/>
                <w:szCs w:val="19"/>
              </w:rPr>
              <w:t>5</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874FB7" w:rsidP="00BC21EF">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10</w:t>
            </w:r>
            <w:r w:rsidR="00BC21EF">
              <w:rPr>
                <w:rFonts w:ascii="Fira Sans" w:hAnsi="Fira Sans" w:cs="Calibri"/>
                <w:color w:val="000000"/>
                <w:sz w:val="19"/>
                <w:szCs w:val="19"/>
              </w:rPr>
              <w:t>2</w:t>
            </w:r>
            <w:r w:rsidR="000E43C6" w:rsidRPr="007F687B">
              <w:rPr>
                <w:rFonts w:ascii="Fira Sans" w:hAnsi="Fira Sans" w:cs="Calibri"/>
                <w:color w:val="000000"/>
                <w:sz w:val="19"/>
                <w:szCs w:val="19"/>
              </w:rPr>
              <w:t>.</w:t>
            </w:r>
            <w:r w:rsidR="00BC21EF">
              <w:rPr>
                <w:rFonts w:ascii="Fira Sans" w:hAnsi="Fira Sans" w:cs="Calibri"/>
                <w:color w:val="000000"/>
                <w:sz w:val="19"/>
                <w:szCs w:val="19"/>
              </w:rPr>
              <w:t>49</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BC21EF" w:rsidP="00BC21EF">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100</w:t>
            </w:r>
            <w:r w:rsidR="00C95016" w:rsidRPr="007F687B">
              <w:rPr>
                <w:rFonts w:ascii="Fira Sans" w:hAnsi="Fira Sans" w:cs="Calibri"/>
                <w:color w:val="000000"/>
                <w:sz w:val="19"/>
                <w:szCs w:val="19"/>
              </w:rPr>
              <w:t>.</w:t>
            </w:r>
            <w:r>
              <w:rPr>
                <w:rFonts w:ascii="Fira Sans" w:hAnsi="Fira Sans" w:cs="Calibri"/>
                <w:color w:val="000000"/>
                <w:sz w:val="19"/>
                <w:szCs w:val="19"/>
              </w:rPr>
              <w:t>6</w:t>
            </w:r>
          </w:p>
        </w:tc>
        <w:tc>
          <w:tcPr>
            <w:tcW w:w="1056" w:type="dxa"/>
            <w:tcBorders>
              <w:top w:val="single" w:sz="4" w:space="0" w:color="001D77"/>
              <w:left w:val="nil"/>
              <w:bottom w:val="nil"/>
              <w:right w:val="nil"/>
            </w:tcBorders>
            <w:shd w:val="clear" w:color="auto" w:fill="auto"/>
            <w:vAlign w:val="center"/>
            <w:hideMark/>
          </w:tcPr>
          <w:p w:rsidR="000E43C6" w:rsidRPr="007F687B" w:rsidRDefault="00495853" w:rsidP="00BC21EF">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73.</w:t>
            </w:r>
            <w:r w:rsidR="00BC21EF">
              <w:rPr>
                <w:rFonts w:ascii="Fira Sans" w:hAnsi="Fira Sans" w:cs="Calibri"/>
                <w:color w:val="000000"/>
                <w:sz w:val="19"/>
                <w:szCs w:val="19"/>
              </w:rPr>
              <w:t>5</w:t>
            </w:r>
          </w:p>
        </w:tc>
      </w:tr>
      <w:tr w:rsidR="008F6D0A" w:rsidRPr="00B70B5D"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Maize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6A56E1" w:rsidP="00D836E5">
            <w:pPr>
              <w:jc w:val="right"/>
              <w:rPr>
                <w:rFonts w:cs="Arial"/>
                <w:szCs w:val="19"/>
              </w:rPr>
            </w:pPr>
            <w:r w:rsidRPr="006A56E1">
              <w:rPr>
                <w:rFonts w:cs="Calibri"/>
                <w:color w:val="000000"/>
                <w:szCs w:val="19"/>
              </w:rPr>
              <w:t>61</w:t>
            </w:r>
            <w:r w:rsidR="00381C7D">
              <w:rPr>
                <w:rFonts w:cs="Calibri"/>
                <w:color w:val="000000"/>
                <w:szCs w:val="19"/>
              </w:rPr>
              <w:t>.</w:t>
            </w:r>
            <w:r w:rsidRPr="006A56E1">
              <w:rPr>
                <w:rFonts w:cs="Calibri"/>
                <w:color w:val="000000"/>
                <w:szCs w:val="19"/>
              </w:rPr>
              <w:t>04</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6A56E1" w:rsidP="00D836E5">
            <w:pPr>
              <w:jc w:val="right"/>
              <w:rPr>
                <w:rFonts w:cs="Arial"/>
                <w:szCs w:val="19"/>
              </w:rPr>
            </w:pPr>
            <w:r w:rsidRPr="006A56E1">
              <w:rPr>
                <w:rFonts w:cs="Calibri"/>
                <w:color w:val="000000"/>
                <w:szCs w:val="19"/>
              </w:rPr>
              <w:t>111</w:t>
            </w:r>
            <w:r w:rsidR="00381C7D">
              <w:rPr>
                <w:rFonts w:cs="Calibri"/>
                <w:color w:val="000000"/>
                <w:szCs w:val="19"/>
              </w:rPr>
              <w:t>.</w:t>
            </w:r>
            <w:r w:rsidRPr="006A56E1">
              <w:rPr>
                <w:rFonts w:cs="Calibri"/>
                <w:color w:val="000000"/>
                <w:szCs w:val="19"/>
              </w:rPr>
              <w:t>9</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6A56E1" w:rsidP="00D836E5">
            <w:pPr>
              <w:jc w:val="right"/>
              <w:rPr>
                <w:rFonts w:cs="Arial"/>
                <w:szCs w:val="19"/>
              </w:rPr>
            </w:pPr>
            <w:r w:rsidRPr="006A56E1">
              <w:rPr>
                <w:rFonts w:cs="Calibri"/>
                <w:color w:val="000000"/>
                <w:szCs w:val="19"/>
              </w:rPr>
              <w:t>56</w:t>
            </w:r>
            <w:r w:rsidR="00381C7D">
              <w:rPr>
                <w:rFonts w:cs="Calibri"/>
                <w:color w:val="000000"/>
                <w:szCs w:val="19"/>
              </w:rPr>
              <w:t>.</w:t>
            </w:r>
            <w:r w:rsidRPr="006A56E1">
              <w:rPr>
                <w:rFonts w:cs="Calibri"/>
                <w:color w:val="000000"/>
                <w:szCs w:val="19"/>
              </w:rPr>
              <w:t>5</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C15098" w:rsidP="0054294F">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004541">
              <w:rPr>
                <w:rFonts w:ascii="Fira Sans" w:hAnsi="Fira Sans" w:cs="Calibri"/>
                <w:color w:val="000000"/>
                <w:sz w:val="19"/>
                <w:szCs w:val="19"/>
              </w:rPr>
              <w:t>3</w:t>
            </w:r>
            <w:r w:rsidR="0054294F">
              <w:rPr>
                <w:rFonts w:ascii="Fira Sans" w:hAnsi="Fira Sans" w:cs="Calibri"/>
                <w:color w:val="000000"/>
                <w:sz w:val="19"/>
                <w:szCs w:val="19"/>
              </w:rPr>
              <w:t>2</w:t>
            </w:r>
            <w:r w:rsidR="000E43C6" w:rsidRPr="007F687B">
              <w:rPr>
                <w:rFonts w:ascii="Fira Sans" w:hAnsi="Fira Sans" w:cs="Calibri"/>
                <w:color w:val="000000"/>
                <w:sz w:val="19"/>
                <w:szCs w:val="19"/>
              </w:rPr>
              <w:t>.</w:t>
            </w:r>
            <w:r w:rsidR="0054294F">
              <w:rPr>
                <w:rFonts w:ascii="Fira Sans" w:hAnsi="Fira Sans" w:cs="Calibri"/>
                <w:color w:val="000000"/>
                <w:sz w:val="19"/>
                <w:szCs w:val="19"/>
              </w:rPr>
              <w:t>50</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C40FB7" w:rsidP="0054294F">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54294F">
              <w:rPr>
                <w:rFonts w:ascii="Fira Sans" w:hAnsi="Fira Sans" w:cs="Calibri"/>
                <w:color w:val="000000"/>
                <w:sz w:val="19"/>
                <w:szCs w:val="19"/>
              </w:rPr>
              <w:t>6</w:t>
            </w:r>
            <w:r w:rsidRPr="007F687B">
              <w:rPr>
                <w:rFonts w:ascii="Fira Sans" w:hAnsi="Fira Sans" w:cs="Calibri"/>
                <w:color w:val="000000"/>
                <w:sz w:val="19"/>
                <w:szCs w:val="19"/>
              </w:rPr>
              <w:t>.</w:t>
            </w:r>
            <w:r w:rsidR="0054294F">
              <w:rPr>
                <w:rFonts w:ascii="Fira Sans" w:hAnsi="Fira Sans" w:cs="Calibri"/>
                <w:color w:val="000000"/>
                <w:sz w:val="19"/>
                <w:szCs w:val="19"/>
              </w:rPr>
              <w:t>6</w:t>
            </w:r>
          </w:p>
        </w:tc>
        <w:tc>
          <w:tcPr>
            <w:tcW w:w="1056" w:type="dxa"/>
            <w:tcBorders>
              <w:top w:val="single" w:sz="4" w:space="0" w:color="001D77"/>
              <w:left w:val="nil"/>
              <w:bottom w:val="nil"/>
              <w:right w:val="nil"/>
            </w:tcBorders>
            <w:shd w:val="clear" w:color="auto" w:fill="auto"/>
            <w:vAlign w:val="center"/>
            <w:hideMark/>
          </w:tcPr>
          <w:p w:rsidR="000E43C6" w:rsidRPr="007F687B" w:rsidRDefault="003D03DB" w:rsidP="0054294F">
            <w:pPr>
              <w:pStyle w:val="Bezodstpw"/>
              <w:spacing w:before="120" w:after="120" w:line="240" w:lineRule="atLeast"/>
              <w:jc w:val="right"/>
              <w:rPr>
                <w:rFonts w:ascii="Fira Sans" w:hAnsi="Fira Sans" w:cs="Calibri"/>
                <w:color w:val="000000"/>
                <w:sz w:val="19"/>
                <w:szCs w:val="19"/>
              </w:rPr>
            </w:pPr>
            <w:r>
              <w:rPr>
                <w:rFonts w:ascii="Fira Sans" w:hAnsi="Fira Sans" w:cs="Calibri"/>
                <w:color w:val="000000"/>
                <w:sz w:val="19"/>
                <w:szCs w:val="19"/>
              </w:rPr>
              <w:t>7</w:t>
            </w:r>
            <w:r w:rsidR="0054294F">
              <w:rPr>
                <w:rFonts w:ascii="Fira Sans" w:hAnsi="Fira Sans" w:cs="Calibri"/>
                <w:color w:val="000000"/>
                <w:sz w:val="19"/>
                <w:szCs w:val="19"/>
              </w:rPr>
              <w:t>5</w:t>
            </w:r>
            <w:r w:rsidR="000E43C6" w:rsidRPr="007F687B">
              <w:rPr>
                <w:rFonts w:ascii="Fira Sans" w:hAnsi="Fira Sans" w:cs="Calibri"/>
                <w:color w:val="000000"/>
                <w:sz w:val="19"/>
                <w:szCs w:val="19"/>
              </w:rPr>
              <w:t>.</w:t>
            </w:r>
            <w:r w:rsidR="0054294F">
              <w:rPr>
                <w:rFonts w:ascii="Fira Sans" w:hAnsi="Fira Sans" w:cs="Calibri"/>
                <w:color w:val="000000"/>
                <w:sz w:val="19"/>
                <w:szCs w:val="19"/>
              </w:rPr>
              <w:t>4</w:t>
            </w:r>
            <w:r w:rsidR="000E43C6" w:rsidRPr="007F687B">
              <w:rPr>
                <w:rFonts w:ascii="Fira Sans" w:hAnsi="Fira Sans" w:cs="Calibri"/>
                <w:color w:val="000000"/>
                <w:sz w:val="19"/>
                <w:szCs w:val="19"/>
              </w:rPr>
              <w:t xml:space="preserve">  </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Potatoes</w:t>
            </w:r>
            <w:r w:rsidRPr="007F687B">
              <w:rPr>
                <w:rStyle w:val="Odwoanieprzypisudolnego"/>
                <w:rFonts w:eastAsia="Times New Roman" w:cs="Arial"/>
                <w:bCs/>
                <w:color w:val="000000"/>
                <w:szCs w:val="19"/>
                <w:lang w:val="en-US" w:eastAsia="pl-PL"/>
              </w:rPr>
              <w:footnoteReference w:id="3"/>
            </w:r>
            <w:r w:rsidRPr="007F687B">
              <w:rPr>
                <w:rFonts w:eastAsia="Times New Roman" w:cs="Arial"/>
                <w:color w:val="000000"/>
                <w:szCs w:val="19"/>
                <w:lang w:val="en-US" w:eastAsia="pl-PL"/>
              </w:rPr>
              <w:t>– per 1 dt</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48002D" w:rsidP="00CE1500">
            <w:pPr>
              <w:jc w:val="right"/>
              <w:rPr>
                <w:rFonts w:cs="Arial"/>
                <w:szCs w:val="19"/>
              </w:rPr>
            </w:pPr>
            <w:r w:rsidRPr="0048002D">
              <w:rPr>
                <w:rFonts w:cs="Calibri"/>
                <w:color w:val="000000"/>
                <w:szCs w:val="19"/>
              </w:rPr>
              <w:t>77</w:t>
            </w:r>
            <w:r w:rsidR="00381C7D">
              <w:rPr>
                <w:rFonts w:cs="Calibri"/>
                <w:color w:val="000000"/>
                <w:szCs w:val="19"/>
              </w:rPr>
              <w:t>.</w:t>
            </w:r>
            <w:r w:rsidRPr="0048002D">
              <w:rPr>
                <w:rFonts w:cs="Calibri"/>
                <w:color w:val="000000"/>
                <w:szCs w:val="19"/>
              </w:rPr>
              <w:t>15</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48002D" w:rsidP="004B124B">
            <w:pPr>
              <w:jc w:val="right"/>
              <w:rPr>
                <w:rFonts w:cs="Arial"/>
                <w:szCs w:val="19"/>
              </w:rPr>
            </w:pPr>
            <w:r w:rsidRPr="0048002D">
              <w:rPr>
                <w:rFonts w:cs="Calibri"/>
                <w:color w:val="000000"/>
                <w:szCs w:val="19"/>
              </w:rPr>
              <w:t>116</w:t>
            </w:r>
            <w:r w:rsidR="00381C7D">
              <w:rPr>
                <w:rFonts w:cs="Calibri"/>
                <w:color w:val="000000"/>
                <w:szCs w:val="19"/>
              </w:rPr>
              <w:t>.</w:t>
            </w:r>
            <w:r w:rsidRPr="0048002D">
              <w:rPr>
                <w:rFonts w:cs="Calibri"/>
                <w:color w:val="000000"/>
                <w:szCs w:val="19"/>
              </w:rPr>
              <w:t>4</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48002D" w:rsidP="00CE1500">
            <w:pPr>
              <w:jc w:val="right"/>
              <w:rPr>
                <w:rFonts w:cs="Arial"/>
                <w:szCs w:val="19"/>
              </w:rPr>
            </w:pPr>
            <w:r w:rsidRPr="0048002D">
              <w:rPr>
                <w:rFonts w:cs="Calibri"/>
                <w:color w:val="000000"/>
                <w:szCs w:val="19"/>
              </w:rPr>
              <w:t>122</w:t>
            </w:r>
            <w:r w:rsidR="00381C7D">
              <w:rPr>
                <w:rFonts w:cs="Calibri"/>
                <w:color w:val="000000"/>
                <w:szCs w:val="19"/>
              </w:rPr>
              <w:t>.</w:t>
            </w:r>
            <w:r w:rsidRPr="0048002D">
              <w:rPr>
                <w:rFonts w:cs="Calibri"/>
                <w:color w:val="000000"/>
                <w:szCs w:val="19"/>
              </w:rPr>
              <w:t>5</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C40FB7" w:rsidP="00BE301A">
            <w:pPr>
              <w:jc w:val="right"/>
              <w:rPr>
                <w:szCs w:val="19"/>
              </w:rPr>
            </w:pPr>
            <w:r w:rsidRPr="007F687B">
              <w:rPr>
                <w:rFonts w:cs="Calibri"/>
                <w:color w:val="000000"/>
                <w:szCs w:val="19"/>
              </w:rPr>
              <w:t>2</w:t>
            </w:r>
            <w:r w:rsidR="003D03DB">
              <w:rPr>
                <w:rFonts w:cs="Calibri"/>
                <w:color w:val="000000"/>
                <w:szCs w:val="19"/>
              </w:rPr>
              <w:t>2</w:t>
            </w:r>
            <w:r w:rsidR="00BE301A">
              <w:rPr>
                <w:rFonts w:cs="Calibri"/>
                <w:color w:val="000000"/>
                <w:szCs w:val="19"/>
              </w:rPr>
              <w:t>7</w:t>
            </w:r>
            <w:r w:rsidR="000E43C6" w:rsidRPr="007F687B">
              <w:rPr>
                <w:rFonts w:cs="Calibri"/>
                <w:color w:val="000000"/>
                <w:szCs w:val="19"/>
              </w:rPr>
              <w:t>.</w:t>
            </w:r>
            <w:r w:rsidR="00BE301A">
              <w:rPr>
                <w:rFonts w:cs="Calibri"/>
                <w:color w:val="000000"/>
                <w:szCs w:val="19"/>
              </w:rPr>
              <w:t>00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BE301A" w:rsidP="00BE301A">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100</w:t>
            </w:r>
            <w:r w:rsidR="000C4575" w:rsidRPr="007F687B">
              <w:rPr>
                <w:rFonts w:ascii="Fira Sans" w:hAnsi="Fira Sans" w:cs="Calibri"/>
                <w:color w:val="000000"/>
                <w:sz w:val="19"/>
                <w:szCs w:val="19"/>
              </w:rPr>
              <w:t>.</w:t>
            </w:r>
            <w:r>
              <w:rPr>
                <w:rFonts w:ascii="Fira Sans" w:hAnsi="Fira Sans" w:cs="Calibri"/>
                <w:color w:val="000000"/>
                <w:sz w:val="19"/>
                <w:szCs w:val="19"/>
              </w:rPr>
              <w:t>4</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0C4575" w:rsidP="00BE301A">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D03DB">
              <w:rPr>
                <w:rFonts w:ascii="Fira Sans" w:hAnsi="Fira Sans" w:cs="Calibri"/>
                <w:color w:val="000000"/>
                <w:sz w:val="19"/>
                <w:szCs w:val="19"/>
              </w:rPr>
              <w:t>3</w:t>
            </w:r>
            <w:r w:rsidR="00BE301A">
              <w:rPr>
                <w:rFonts w:ascii="Fira Sans" w:hAnsi="Fira Sans" w:cs="Calibri"/>
                <w:color w:val="000000"/>
                <w:sz w:val="19"/>
                <w:szCs w:val="19"/>
              </w:rPr>
              <w:t>3</w:t>
            </w:r>
            <w:r w:rsidRPr="007F687B">
              <w:rPr>
                <w:rFonts w:ascii="Fira Sans" w:hAnsi="Fira Sans" w:cs="Calibri"/>
                <w:color w:val="000000"/>
                <w:sz w:val="19"/>
                <w:szCs w:val="19"/>
              </w:rPr>
              <w:t>.</w:t>
            </w:r>
            <w:r w:rsidR="00BE301A">
              <w:rPr>
                <w:rFonts w:ascii="Fira Sans" w:hAnsi="Fira Sans" w:cs="Calibri"/>
                <w:color w:val="000000"/>
                <w:sz w:val="19"/>
                <w:szCs w:val="19"/>
              </w:rPr>
              <w:t>3</w:t>
            </w:r>
          </w:p>
        </w:tc>
      </w:tr>
      <w:tr w:rsidR="008F6D0A" w:rsidRPr="00CC1597" w:rsidTr="00024AEC">
        <w:trPr>
          <w:gridAfter w:val="1"/>
          <w:wAfter w:w="20" w:type="dxa"/>
          <w:trHeight w:val="353"/>
        </w:trPr>
        <w:tc>
          <w:tcPr>
            <w:tcW w:w="2194" w:type="dxa"/>
            <w:tcBorders>
              <w:top w:val="nil"/>
              <w:left w:val="nil"/>
              <w:bottom w:val="nil"/>
              <w:right w:val="nil"/>
            </w:tcBorders>
            <w:shd w:val="clear" w:color="auto" w:fill="auto"/>
            <w:hideMark/>
          </w:tcPr>
          <w:p w:rsidR="000E43C6" w:rsidRPr="007F687B" w:rsidRDefault="000E43C6" w:rsidP="00DD20D8">
            <w:pPr>
              <w:spacing w:after="0"/>
              <w:rPr>
                <w:rFonts w:eastAsia="Times New Roman" w:cs="Arial"/>
                <w:b/>
                <w:bCs/>
                <w:color w:val="000000"/>
                <w:szCs w:val="19"/>
                <w:lang w:val="en-US" w:eastAsia="pl-PL"/>
              </w:rPr>
            </w:pPr>
            <w:r w:rsidRPr="007F687B">
              <w:rPr>
                <w:rFonts w:eastAsia="Times New Roman" w:cs="Arial"/>
                <w:b/>
                <w:bCs/>
                <w:color w:val="000000"/>
                <w:szCs w:val="19"/>
                <w:lang w:val="en-US" w:eastAsia="pl-PL"/>
              </w:rPr>
              <w:t>Animals for slaughter</w:t>
            </w:r>
            <w:r w:rsidRPr="007F687B">
              <w:rPr>
                <w:rFonts w:eastAsia="Times New Roman" w:cs="Arial"/>
                <w:color w:val="000000"/>
                <w:szCs w:val="19"/>
                <w:lang w:val="en-US" w:eastAsia="pl-PL"/>
              </w:rPr>
              <w:t xml:space="preserve"> – per kg</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2" w:type="dxa"/>
            <w:tcBorders>
              <w:top w:val="nil"/>
              <w:left w:val="nil"/>
              <w:bottom w:val="nil"/>
              <w:right w:val="single" w:sz="4"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3" w:type="dxa"/>
            <w:tcBorders>
              <w:top w:val="nil"/>
              <w:left w:val="nil"/>
              <w:bottom w:val="nil"/>
              <w:right w:val="single" w:sz="8"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850"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992"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1056" w:type="dxa"/>
            <w:tcBorders>
              <w:top w:val="nil"/>
              <w:left w:val="nil"/>
              <w:bottom w:val="nil"/>
              <w:right w:val="nil"/>
            </w:tcBorders>
            <w:shd w:val="clear" w:color="auto" w:fill="auto"/>
            <w:vAlign w:val="center"/>
            <w:hideMark/>
          </w:tcPr>
          <w:p w:rsidR="000E43C6" w:rsidRPr="007F687B" w:rsidRDefault="000E43C6" w:rsidP="00191075">
            <w:pPr>
              <w:pStyle w:val="Bezodstpw"/>
              <w:spacing w:line="240" w:lineRule="exact"/>
              <w:jc w:val="right"/>
              <w:rPr>
                <w:rFonts w:ascii="Fira Sans" w:hAnsi="Fira Sans"/>
                <w:sz w:val="19"/>
                <w:szCs w:val="19"/>
                <w:lang w:val="en-US"/>
              </w:rPr>
            </w:pPr>
          </w:p>
        </w:tc>
      </w:tr>
      <w:tr w:rsidR="008F6D0A" w:rsidRPr="00555C58" w:rsidTr="00E47C7C">
        <w:trPr>
          <w:gridAfter w:val="1"/>
          <w:wAfter w:w="20" w:type="dxa"/>
          <w:trHeight w:val="264"/>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szCs w:val="19"/>
                <w:lang w:val="en-US" w:eastAsia="pl-PL"/>
              </w:rPr>
            </w:pPr>
            <w:r w:rsidRPr="007F687B">
              <w:rPr>
                <w:rFonts w:eastAsia="Times New Roman" w:cs="Arial"/>
                <w:szCs w:val="19"/>
                <w:lang w:val="en-US" w:eastAsia="pl-PL"/>
              </w:rPr>
              <w:t>Cattle (excl. calves)</w:t>
            </w:r>
            <w:r w:rsidRPr="007F687B">
              <w:rPr>
                <w:rStyle w:val="Odwoanieprzypisudolnego"/>
                <w:rFonts w:eastAsia="Times New Roman" w:cs="Arial"/>
                <w:bCs/>
                <w:color w:val="000000"/>
                <w:szCs w:val="19"/>
                <w:lang w:val="en-US" w:eastAsia="pl-PL"/>
              </w:rPr>
              <w:footnoteReference w:id="4"/>
            </w: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7F687B" w:rsidRDefault="0048002D" w:rsidP="002D5174">
            <w:pPr>
              <w:spacing w:before="0" w:after="0" w:line="240" w:lineRule="auto"/>
              <w:jc w:val="right"/>
              <w:rPr>
                <w:rFonts w:cs="Arial"/>
                <w:szCs w:val="19"/>
                <w:lang w:val="en-US"/>
              </w:rPr>
            </w:pPr>
            <w:r w:rsidRPr="0048002D">
              <w:rPr>
                <w:rFonts w:cs="Calibri"/>
                <w:color w:val="000000"/>
                <w:szCs w:val="19"/>
              </w:rPr>
              <w:t>9</w:t>
            </w:r>
            <w:r w:rsidR="00381C7D">
              <w:rPr>
                <w:rFonts w:cs="Calibri"/>
                <w:color w:val="000000"/>
                <w:szCs w:val="19"/>
              </w:rPr>
              <w:t>.</w:t>
            </w:r>
            <w:r w:rsidRPr="0048002D">
              <w:rPr>
                <w:rFonts w:cs="Calibri"/>
                <w:color w:val="000000"/>
                <w:szCs w:val="19"/>
              </w:rPr>
              <w:t>88</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7F687B" w:rsidRDefault="0048002D" w:rsidP="002D5174">
            <w:pPr>
              <w:spacing w:before="0" w:after="0" w:line="240" w:lineRule="auto"/>
              <w:jc w:val="right"/>
              <w:rPr>
                <w:rFonts w:cs="Arial"/>
                <w:szCs w:val="19"/>
                <w:lang w:val="en-US"/>
              </w:rPr>
            </w:pPr>
            <w:r w:rsidRPr="0048002D">
              <w:rPr>
                <w:rFonts w:cs="Calibri"/>
                <w:color w:val="000000"/>
                <w:szCs w:val="19"/>
              </w:rPr>
              <w:t>97</w:t>
            </w:r>
            <w:r w:rsidR="00381C7D">
              <w:rPr>
                <w:rFonts w:cs="Calibri"/>
                <w:color w:val="000000"/>
                <w:szCs w:val="19"/>
              </w:rPr>
              <w:t>.</w:t>
            </w:r>
            <w:r w:rsidRPr="0048002D">
              <w:rPr>
                <w:rFonts w:cs="Calibri"/>
                <w:color w:val="000000"/>
                <w:szCs w:val="19"/>
              </w:rPr>
              <w:t>4</w:t>
            </w:r>
          </w:p>
        </w:tc>
        <w:tc>
          <w:tcPr>
            <w:tcW w:w="993" w:type="dxa"/>
            <w:tcBorders>
              <w:top w:val="nil"/>
              <w:left w:val="nil"/>
              <w:bottom w:val="single" w:sz="4" w:space="0" w:color="001D77"/>
              <w:right w:val="single" w:sz="8" w:space="0" w:color="001D77"/>
            </w:tcBorders>
            <w:shd w:val="clear" w:color="auto" w:fill="auto"/>
            <w:vAlign w:val="center"/>
            <w:hideMark/>
          </w:tcPr>
          <w:p w:rsidR="000E43C6" w:rsidRPr="007F687B" w:rsidRDefault="0048002D" w:rsidP="002D5174">
            <w:pPr>
              <w:spacing w:before="0" w:after="0" w:line="240" w:lineRule="auto"/>
              <w:jc w:val="right"/>
              <w:rPr>
                <w:rFonts w:cs="Arial"/>
                <w:szCs w:val="19"/>
                <w:lang w:val="en-US"/>
              </w:rPr>
            </w:pPr>
            <w:r w:rsidRPr="0048002D">
              <w:rPr>
                <w:rFonts w:cs="Calibri"/>
                <w:color w:val="000000"/>
                <w:szCs w:val="19"/>
              </w:rPr>
              <w:t>91</w:t>
            </w:r>
            <w:r w:rsidR="00381C7D">
              <w:rPr>
                <w:rFonts w:cs="Calibri"/>
                <w:color w:val="000000"/>
                <w:szCs w:val="19"/>
              </w:rPr>
              <w:t>.</w:t>
            </w:r>
            <w:r w:rsidRPr="0048002D">
              <w:rPr>
                <w:rFonts w:cs="Calibri"/>
                <w:color w:val="000000"/>
                <w:szCs w:val="19"/>
              </w:rPr>
              <w:t>1</w:t>
            </w:r>
          </w:p>
        </w:tc>
        <w:tc>
          <w:tcPr>
            <w:tcW w:w="850" w:type="dxa"/>
            <w:tcBorders>
              <w:top w:val="nil"/>
              <w:left w:val="nil"/>
              <w:bottom w:val="single" w:sz="4" w:space="0" w:color="001D77"/>
              <w:right w:val="single" w:sz="4" w:space="0" w:color="001D77"/>
            </w:tcBorders>
            <w:shd w:val="clear" w:color="auto" w:fill="auto"/>
            <w:vAlign w:val="center"/>
            <w:hideMark/>
          </w:tcPr>
          <w:p w:rsidR="000E43C6" w:rsidRPr="00555C58" w:rsidRDefault="00555C58" w:rsidP="00555C58">
            <w:pPr>
              <w:pStyle w:val="Bezodstpw"/>
              <w:jc w:val="right"/>
              <w:rPr>
                <w:rFonts w:ascii="Fira Sans" w:hAnsi="Fira Sans"/>
                <w:sz w:val="19"/>
                <w:szCs w:val="19"/>
                <w:lang w:val="en-US"/>
              </w:rPr>
            </w:pPr>
            <w:r w:rsidRPr="00555C58">
              <w:rPr>
                <w:rFonts w:ascii="Fira Sans" w:hAnsi="Fira Sans" w:cs="Calibri"/>
                <w:sz w:val="19"/>
                <w:szCs w:val="19"/>
              </w:rPr>
              <w:t>11</w:t>
            </w:r>
            <w:r>
              <w:rPr>
                <w:rFonts w:ascii="Fira Sans" w:hAnsi="Fira Sans" w:cs="Calibri"/>
                <w:sz w:val="19"/>
                <w:szCs w:val="19"/>
              </w:rPr>
              <w:t>.</w:t>
            </w:r>
            <w:r w:rsidRPr="00555C58">
              <w:rPr>
                <w:rFonts w:ascii="Fira Sans" w:hAnsi="Fira Sans" w:cs="Calibri"/>
                <w:sz w:val="19"/>
                <w:szCs w:val="19"/>
              </w:rPr>
              <w:t>46</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555C58" w:rsidRDefault="00555C58" w:rsidP="00555C58">
            <w:pPr>
              <w:pStyle w:val="Bezodstpw"/>
              <w:jc w:val="right"/>
              <w:rPr>
                <w:rFonts w:ascii="Fira Sans" w:hAnsi="Fira Sans"/>
                <w:sz w:val="19"/>
                <w:szCs w:val="19"/>
                <w:lang w:val="en-US"/>
              </w:rPr>
            </w:pPr>
            <w:r w:rsidRPr="00555C58">
              <w:rPr>
                <w:rFonts w:ascii="Fira Sans" w:hAnsi="Fira Sans" w:cs="Calibri"/>
                <w:sz w:val="19"/>
                <w:szCs w:val="19"/>
                <w:lang w:val="en-US"/>
              </w:rPr>
              <w:t>103</w:t>
            </w:r>
            <w:r>
              <w:rPr>
                <w:rFonts w:ascii="Fira Sans" w:hAnsi="Fira Sans" w:cs="Calibri"/>
                <w:sz w:val="19"/>
                <w:szCs w:val="19"/>
                <w:lang w:val="en-US"/>
              </w:rPr>
              <w:t>.</w:t>
            </w:r>
            <w:r w:rsidRPr="00555C58">
              <w:rPr>
                <w:rFonts w:ascii="Fira Sans" w:hAnsi="Fira Sans" w:cs="Calibri"/>
                <w:sz w:val="19"/>
                <w:szCs w:val="19"/>
                <w:lang w:val="en-US"/>
              </w:rPr>
              <w:t>0</w:t>
            </w:r>
          </w:p>
        </w:tc>
        <w:tc>
          <w:tcPr>
            <w:tcW w:w="1056" w:type="dxa"/>
            <w:tcBorders>
              <w:top w:val="nil"/>
              <w:left w:val="nil"/>
              <w:bottom w:val="single" w:sz="4" w:space="0" w:color="001D77"/>
              <w:right w:val="nil"/>
            </w:tcBorders>
            <w:shd w:val="clear" w:color="auto" w:fill="auto"/>
            <w:vAlign w:val="center"/>
            <w:hideMark/>
          </w:tcPr>
          <w:p w:rsidR="000E43C6" w:rsidRPr="00555C58" w:rsidRDefault="00555C58" w:rsidP="00555C58">
            <w:pPr>
              <w:pStyle w:val="Bezodstpw"/>
              <w:jc w:val="right"/>
              <w:rPr>
                <w:rFonts w:ascii="Fira Sans" w:hAnsi="Fira Sans"/>
                <w:sz w:val="19"/>
                <w:szCs w:val="19"/>
                <w:lang w:val="en-US"/>
              </w:rPr>
            </w:pPr>
            <w:r w:rsidRPr="00555C58">
              <w:rPr>
                <w:rFonts w:ascii="Fira Sans" w:hAnsi="Fira Sans" w:cs="Calibri"/>
                <w:sz w:val="19"/>
                <w:szCs w:val="19"/>
                <w:lang w:val="en-US"/>
              </w:rPr>
              <w:t>113</w:t>
            </w:r>
            <w:r>
              <w:rPr>
                <w:rFonts w:ascii="Fira Sans" w:hAnsi="Fira Sans" w:cs="Calibri"/>
                <w:sz w:val="19"/>
                <w:szCs w:val="19"/>
                <w:lang w:val="en-US"/>
              </w:rPr>
              <w:t>.</w:t>
            </w:r>
            <w:r w:rsidRPr="00555C58">
              <w:rPr>
                <w:rFonts w:ascii="Fira Sans" w:hAnsi="Fira Sans" w:cs="Calibri"/>
                <w:sz w:val="19"/>
                <w:szCs w:val="19"/>
                <w:lang w:val="en-US"/>
              </w:rPr>
              <w:t>2</w:t>
            </w:r>
          </w:p>
        </w:tc>
      </w:tr>
      <w:tr w:rsidR="008F6D0A" w:rsidRPr="00555C58" w:rsidTr="003D03DB">
        <w:trPr>
          <w:gridAfter w:val="1"/>
          <w:wAfter w:w="20" w:type="dxa"/>
          <w:trHeight w:val="284"/>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506662">
            <w:pPr>
              <w:ind w:firstLine="176"/>
              <w:rPr>
                <w:rFonts w:eastAsia="Times New Roman" w:cs="Arial"/>
                <w:color w:val="000000"/>
                <w:szCs w:val="19"/>
                <w:lang w:val="en-US" w:eastAsia="pl-PL"/>
              </w:rPr>
            </w:pPr>
            <w:r w:rsidRPr="007F687B">
              <w:rPr>
                <w:rFonts w:eastAsia="Times New Roman" w:cs="Arial"/>
                <w:color w:val="000000"/>
                <w:szCs w:val="19"/>
                <w:lang w:val="en-US" w:eastAsia="pl-PL"/>
              </w:rPr>
              <w:t>of which young cattle</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EE49D8" w:rsidP="00142126">
            <w:pPr>
              <w:jc w:val="right"/>
              <w:rPr>
                <w:rFonts w:cs="Arial"/>
                <w:szCs w:val="19"/>
                <w:lang w:val="en-US"/>
              </w:rPr>
            </w:pPr>
            <w:r w:rsidRPr="00EE49D8">
              <w:rPr>
                <w:rFonts w:cs="Calibri"/>
                <w:color w:val="000000"/>
                <w:szCs w:val="19"/>
                <w:lang w:val="en-US"/>
              </w:rPr>
              <w:t>10</w:t>
            </w:r>
            <w:r w:rsidR="00381C7D">
              <w:rPr>
                <w:rFonts w:cs="Calibri"/>
                <w:color w:val="000000"/>
                <w:szCs w:val="19"/>
                <w:lang w:val="en-US"/>
              </w:rPr>
              <w:t>.</w:t>
            </w:r>
            <w:r w:rsidRPr="00EE49D8">
              <w:rPr>
                <w:rFonts w:cs="Calibri"/>
                <w:color w:val="000000"/>
                <w:szCs w:val="19"/>
                <w:lang w:val="en-US"/>
              </w:rPr>
              <w:t>20</w:t>
            </w:r>
          </w:p>
        </w:tc>
        <w:tc>
          <w:tcPr>
            <w:tcW w:w="992" w:type="dxa"/>
            <w:tcBorders>
              <w:top w:val="nil"/>
              <w:left w:val="nil"/>
              <w:bottom w:val="nil"/>
              <w:right w:val="single" w:sz="4" w:space="0" w:color="001D77"/>
            </w:tcBorders>
            <w:shd w:val="clear" w:color="auto" w:fill="auto"/>
            <w:vAlign w:val="center"/>
            <w:hideMark/>
          </w:tcPr>
          <w:p w:rsidR="000E43C6" w:rsidRPr="007F687B" w:rsidRDefault="00EE49D8" w:rsidP="00142126">
            <w:pPr>
              <w:jc w:val="right"/>
              <w:rPr>
                <w:rFonts w:cs="Arial"/>
                <w:szCs w:val="19"/>
                <w:lang w:val="en-US"/>
              </w:rPr>
            </w:pPr>
            <w:r w:rsidRPr="00EE49D8">
              <w:rPr>
                <w:rFonts w:cs="Calibri"/>
                <w:color w:val="000000"/>
                <w:szCs w:val="19"/>
                <w:lang w:val="en-US"/>
              </w:rPr>
              <w:t>96</w:t>
            </w:r>
            <w:r w:rsidR="00381C7D">
              <w:rPr>
                <w:rFonts w:cs="Calibri"/>
                <w:color w:val="000000"/>
                <w:szCs w:val="19"/>
                <w:lang w:val="en-US"/>
              </w:rPr>
              <w:t>.</w:t>
            </w:r>
            <w:r w:rsidRPr="00EE49D8">
              <w:rPr>
                <w:rFonts w:cs="Calibri"/>
                <w:color w:val="000000"/>
                <w:szCs w:val="19"/>
                <w:lang w:val="en-US"/>
              </w:rPr>
              <w:t>8</w:t>
            </w:r>
          </w:p>
        </w:tc>
        <w:tc>
          <w:tcPr>
            <w:tcW w:w="993" w:type="dxa"/>
            <w:tcBorders>
              <w:top w:val="nil"/>
              <w:left w:val="nil"/>
              <w:bottom w:val="nil"/>
              <w:right w:val="single" w:sz="8" w:space="0" w:color="001D77"/>
            </w:tcBorders>
            <w:shd w:val="clear" w:color="auto" w:fill="auto"/>
            <w:vAlign w:val="center"/>
            <w:hideMark/>
          </w:tcPr>
          <w:p w:rsidR="000E43C6" w:rsidRPr="007F687B" w:rsidRDefault="00EE49D8" w:rsidP="00142126">
            <w:pPr>
              <w:jc w:val="right"/>
              <w:rPr>
                <w:rFonts w:cs="Arial"/>
                <w:szCs w:val="19"/>
                <w:lang w:val="en-US"/>
              </w:rPr>
            </w:pPr>
            <w:r w:rsidRPr="00EE49D8">
              <w:rPr>
                <w:rFonts w:cs="Calibri"/>
                <w:color w:val="000000"/>
                <w:szCs w:val="19"/>
                <w:lang w:val="en-US"/>
              </w:rPr>
              <w:t>93</w:t>
            </w:r>
            <w:r w:rsidR="00381C7D">
              <w:rPr>
                <w:rFonts w:cs="Calibri"/>
                <w:color w:val="000000"/>
                <w:szCs w:val="19"/>
                <w:lang w:val="en-US"/>
              </w:rPr>
              <w:t>.</w:t>
            </w:r>
            <w:r w:rsidRPr="00EE49D8">
              <w:rPr>
                <w:rFonts w:cs="Calibri"/>
                <w:color w:val="000000"/>
                <w:szCs w:val="19"/>
                <w:lang w:val="en-US"/>
              </w:rPr>
              <w:t>2</w:t>
            </w:r>
          </w:p>
        </w:tc>
        <w:tc>
          <w:tcPr>
            <w:tcW w:w="850" w:type="dxa"/>
            <w:tcBorders>
              <w:top w:val="nil"/>
              <w:left w:val="nil"/>
              <w:bottom w:val="nil"/>
              <w:right w:val="single" w:sz="4" w:space="0" w:color="001D77"/>
            </w:tcBorders>
            <w:shd w:val="clear" w:color="auto" w:fill="auto"/>
            <w:vAlign w:val="center"/>
          </w:tcPr>
          <w:p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992" w:type="dxa"/>
            <w:tcBorders>
              <w:top w:val="nil"/>
              <w:left w:val="nil"/>
              <w:bottom w:val="nil"/>
              <w:right w:val="single" w:sz="4" w:space="0" w:color="001D77"/>
            </w:tcBorders>
            <w:shd w:val="clear" w:color="auto" w:fill="auto"/>
            <w:vAlign w:val="center"/>
          </w:tcPr>
          <w:p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1056" w:type="dxa"/>
            <w:tcBorders>
              <w:top w:val="nil"/>
              <w:left w:val="nil"/>
              <w:bottom w:val="nil"/>
              <w:right w:val="nil"/>
            </w:tcBorders>
            <w:shd w:val="clear" w:color="auto" w:fill="auto"/>
            <w:vAlign w:val="center"/>
          </w:tcPr>
          <w:p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r>
      <w:tr w:rsidR="008F6D0A" w:rsidRPr="00555C58"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vertAlign w:val="superscript"/>
                <w:lang w:val="en-US" w:eastAsia="pl-PL"/>
              </w:rPr>
            </w:pPr>
            <w:r w:rsidRPr="007F687B">
              <w:rPr>
                <w:rFonts w:eastAsia="Times New Roman" w:cs="Arial"/>
                <w:color w:val="000000"/>
                <w:szCs w:val="19"/>
                <w:lang w:val="en-US" w:eastAsia="pl-PL"/>
              </w:rPr>
              <w:t>Pigs</w:t>
            </w:r>
            <w:r w:rsidRPr="007F687B">
              <w:rPr>
                <w:rFonts w:eastAsia="Times New Roman" w:cs="Arial"/>
                <w:color w:val="000000"/>
                <w:spacing w:val="-40"/>
                <w:szCs w:val="19"/>
                <w:lang w:val="en-US" w:eastAsia="pl-PL"/>
              </w:rPr>
              <w:t xml:space="preserve"> </w:t>
            </w:r>
            <w:r w:rsidRPr="007F687B">
              <w:rPr>
                <w:rFonts w:eastAsia="Times New Roman" w:cs="Arial"/>
                <w:color w:val="000000"/>
                <w:szCs w:val="19"/>
                <w:vertAlign w:val="superscript"/>
                <w:lang w:val="en-US" w:eastAsia="pl-PL"/>
              </w:rPr>
              <w:t>a</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1972B6" w:rsidP="00142126">
            <w:pPr>
              <w:jc w:val="right"/>
              <w:rPr>
                <w:rFonts w:cs="Arial"/>
                <w:szCs w:val="19"/>
                <w:lang w:val="en-US"/>
              </w:rPr>
            </w:pPr>
            <w:r w:rsidRPr="001972B6">
              <w:rPr>
                <w:rFonts w:cs="Calibri"/>
                <w:color w:val="000000"/>
                <w:szCs w:val="19"/>
                <w:lang w:val="en-US"/>
              </w:rPr>
              <w:t>7</w:t>
            </w:r>
            <w:r w:rsidR="00381C7D">
              <w:rPr>
                <w:rFonts w:cs="Calibri"/>
                <w:color w:val="000000"/>
                <w:szCs w:val="19"/>
                <w:lang w:val="en-US"/>
              </w:rPr>
              <w:t>.</w:t>
            </w:r>
            <w:r w:rsidRPr="001972B6">
              <w:rPr>
                <w:rFonts w:cs="Calibri"/>
                <w:color w:val="000000"/>
                <w:szCs w:val="19"/>
                <w:lang w:val="en-US"/>
              </w:rPr>
              <w:t>80</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1972B6" w:rsidP="00E77DF2">
            <w:pPr>
              <w:jc w:val="right"/>
              <w:rPr>
                <w:rFonts w:cs="Arial"/>
                <w:szCs w:val="19"/>
                <w:lang w:val="en-US"/>
              </w:rPr>
            </w:pPr>
            <w:r w:rsidRPr="001972B6">
              <w:rPr>
                <w:rFonts w:cs="Calibri"/>
                <w:color w:val="000000"/>
                <w:szCs w:val="19"/>
                <w:lang w:val="en-US"/>
              </w:rPr>
              <w:t>97</w:t>
            </w:r>
            <w:r w:rsidR="00381C7D">
              <w:rPr>
                <w:rFonts w:cs="Calibri"/>
                <w:color w:val="000000"/>
                <w:szCs w:val="19"/>
                <w:lang w:val="en-US"/>
              </w:rPr>
              <w:t>.</w:t>
            </w:r>
            <w:r w:rsidRPr="001972B6">
              <w:rPr>
                <w:rFonts w:cs="Calibri"/>
                <w:color w:val="000000"/>
                <w:szCs w:val="19"/>
                <w:lang w:val="en-US"/>
              </w:rPr>
              <w:t>9</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1972B6" w:rsidP="00142126">
            <w:pPr>
              <w:jc w:val="right"/>
              <w:rPr>
                <w:rFonts w:cs="Arial"/>
                <w:szCs w:val="19"/>
                <w:lang w:val="en-US"/>
              </w:rPr>
            </w:pPr>
            <w:r w:rsidRPr="001972B6">
              <w:rPr>
                <w:rFonts w:cs="Calibri"/>
                <w:color w:val="000000"/>
                <w:szCs w:val="19"/>
                <w:lang w:val="en-US"/>
              </w:rPr>
              <w:t>105</w:t>
            </w:r>
            <w:r w:rsidR="00381C7D">
              <w:rPr>
                <w:rFonts w:cs="Calibri"/>
                <w:color w:val="000000"/>
                <w:szCs w:val="19"/>
                <w:lang w:val="en-US"/>
              </w:rPr>
              <w:t>.</w:t>
            </w:r>
            <w:r w:rsidRPr="001972B6">
              <w:rPr>
                <w:rFonts w:cs="Calibri"/>
                <w:color w:val="000000"/>
                <w:szCs w:val="19"/>
                <w:lang w:val="en-US"/>
              </w:rPr>
              <w:t>0</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nil"/>
              <w:right w:val="nil"/>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r>
      <w:tr w:rsidR="008F6D0A" w:rsidRPr="00555C58"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Poultry</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413098" w:rsidP="00764B70">
            <w:pPr>
              <w:jc w:val="right"/>
              <w:rPr>
                <w:rFonts w:cs="Arial"/>
                <w:szCs w:val="19"/>
                <w:lang w:val="en-US"/>
              </w:rPr>
            </w:pPr>
            <w:r w:rsidRPr="00413098">
              <w:rPr>
                <w:rFonts w:cs="Calibri"/>
                <w:color w:val="000000"/>
                <w:szCs w:val="19"/>
                <w:lang w:val="en-US"/>
              </w:rPr>
              <w:t>5</w:t>
            </w:r>
            <w:r w:rsidR="00381C7D">
              <w:rPr>
                <w:rFonts w:cs="Calibri"/>
                <w:color w:val="000000"/>
                <w:szCs w:val="19"/>
                <w:lang w:val="en-US"/>
              </w:rPr>
              <w:t>.</w:t>
            </w:r>
            <w:r w:rsidRPr="00413098">
              <w:rPr>
                <w:rFonts w:cs="Calibri"/>
                <w:color w:val="000000"/>
                <w:szCs w:val="19"/>
                <w:lang w:val="en-US"/>
              </w:rPr>
              <w:t>34</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413098" w:rsidP="00764B70">
            <w:pPr>
              <w:jc w:val="right"/>
              <w:rPr>
                <w:rFonts w:cs="Arial"/>
                <w:szCs w:val="19"/>
                <w:lang w:val="en-US"/>
              </w:rPr>
            </w:pPr>
            <w:r w:rsidRPr="00413098">
              <w:rPr>
                <w:rFonts w:cs="Calibri"/>
                <w:color w:val="000000"/>
                <w:szCs w:val="19"/>
                <w:lang w:val="en-US"/>
              </w:rPr>
              <w:t>96</w:t>
            </w:r>
            <w:r w:rsidR="00381C7D">
              <w:rPr>
                <w:rFonts w:cs="Calibri"/>
                <w:color w:val="000000"/>
                <w:szCs w:val="19"/>
                <w:lang w:val="en-US"/>
              </w:rPr>
              <w:t>.</w:t>
            </w:r>
            <w:r w:rsidRPr="00413098">
              <w:rPr>
                <w:rFonts w:cs="Calibri"/>
                <w:color w:val="000000"/>
                <w:szCs w:val="19"/>
                <w:lang w:val="en-US"/>
              </w:rPr>
              <w:t>9</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413098" w:rsidP="00764B70">
            <w:pPr>
              <w:jc w:val="right"/>
              <w:rPr>
                <w:rFonts w:cs="Arial"/>
                <w:szCs w:val="19"/>
                <w:lang w:val="en-US"/>
              </w:rPr>
            </w:pPr>
            <w:r w:rsidRPr="00413098">
              <w:rPr>
                <w:rFonts w:cs="Calibri"/>
                <w:color w:val="000000"/>
                <w:szCs w:val="19"/>
                <w:lang w:val="en-US"/>
              </w:rPr>
              <w:t>80</w:t>
            </w:r>
            <w:r w:rsidR="00381C7D">
              <w:rPr>
                <w:rFonts w:cs="Calibri"/>
                <w:color w:val="000000"/>
                <w:szCs w:val="19"/>
                <w:lang w:val="en-US"/>
              </w:rPr>
              <w:t>.</w:t>
            </w:r>
            <w:r w:rsidRPr="00413098">
              <w:rPr>
                <w:rFonts w:cs="Calibri"/>
                <w:color w:val="000000"/>
                <w:szCs w:val="19"/>
                <w:lang w:val="en-US"/>
              </w:rPr>
              <w:t>9</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555C58" w:rsidRDefault="000E43C6" w:rsidP="00191075">
            <w:pPr>
              <w:pStyle w:val="Bezodstpw"/>
              <w:spacing w:before="120" w:after="120" w:line="240" w:lineRule="exact"/>
              <w:jc w:val="right"/>
              <w:rPr>
                <w:rFonts w:ascii="Fira Sans" w:hAnsi="Fira Sans"/>
                <w:sz w:val="19"/>
                <w:szCs w:val="19"/>
                <w:lang w:val="en-US"/>
              </w:rPr>
            </w:pPr>
            <w:r w:rsidRPr="00555C58">
              <w:rPr>
                <w:rFonts w:ascii="Fira Sans" w:hAnsi="Fira Sans" w:cs="Calibri"/>
                <w:color w:val="000000"/>
                <w:sz w:val="19"/>
                <w:szCs w:val="19"/>
                <w:lang w:val="en-US"/>
              </w:rPr>
              <w:t>.</w:t>
            </w:r>
          </w:p>
        </w:tc>
      </w:tr>
      <w:tr w:rsidR="008F6D0A" w:rsidRPr="00B70B5D" w:rsidTr="00024AEC">
        <w:trPr>
          <w:gridAfter w:val="1"/>
          <w:wAfter w:w="20" w:type="dxa"/>
          <w:trHeight w:val="285"/>
        </w:trPr>
        <w:tc>
          <w:tcPr>
            <w:tcW w:w="2194" w:type="dxa"/>
            <w:tcBorders>
              <w:top w:val="nil"/>
              <w:left w:val="nil"/>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Cows’ milk</w:t>
            </w:r>
            <w:r w:rsidRPr="007F687B">
              <w:rPr>
                <w:rFonts w:eastAsia="Times New Roman" w:cs="Arial"/>
                <w:color w:val="000000"/>
                <w:szCs w:val="19"/>
                <w:lang w:val="en-US" w:eastAsia="pl-PL"/>
              </w:rPr>
              <w:t xml:space="preserve"> – per 1 hl</w:t>
            </w:r>
          </w:p>
        </w:tc>
        <w:tc>
          <w:tcPr>
            <w:tcW w:w="783" w:type="dxa"/>
            <w:tcBorders>
              <w:top w:val="nil"/>
              <w:left w:val="single" w:sz="4" w:space="0" w:color="001D77"/>
              <w:right w:val="single" w:sz="4" w:space="0" w:color="001D77"/>
            </w:tcBorders>
            <w:shd w:val="clear" w:color="auto" w:fill="auto"/>
            <w:vAlign w:val="center"/>
            <w:hideMark/>
          </w:tcPr>
          <w:p w:rsidR="000E43C6" w:rsidRPr="007F687B" w:rsidRDefault="00313F30" w:rsidP="00764B70">
            <w:pPr>
              <w:jc w:val="right"/>
              <w:rPr>
                <w:rFonts w:cs="Arial"/>
                <w:szCs w:val="19"/>
              </w:rPr>
            </w:pPr>
            <w:r w:rsidRPr="00313F30">
              <w:rPr>
                <w:rFonts w:cs="Calibri"/>
                <w:color w:val="000000"/>
                <w:szCs w:val="19"/>
              </w:rPr>
              <w:t>207</w:t>
            </w:r>
            <w:r w:rsidR="00381C7D">
              <w:rPr>
                <w:rFonts w:cs="Calibri"/>
                <w:color w:val="000000"/>
                <w:szCs w:val="19"/>
              </w:rPr>
              <w:t>.</w:t>
            </w:r>
            <w:r w:rsidRPr="00313F30">
              <w:rPr>
                <w:rFonts w:cs="Calibri"/>
                <w:color w:val="000000"/>
                <w:szCs w:val="19"/>
              </w:rPr>
              <w:t>22</w:t>
            </w:r>
          </w:p>
        </w:tc>
        <w:tc>
          <w:tcPr>
            <w:tcW w:w="992" w:type="dxa"/>
            <w:tcBorders>
              <w:top w:val="nil"/>
              <w:left w:val="nil"/>
              <w:right w:val="single" w:sz="4" w:space="0" w:color="001D77"/>
            </w:tcBorders>
            <w:shd w:val="clear" w:color="auto" w:fill="auto"/>
            <w:vAlign w:val="center"/>
            <w:hideMark/>
          </w:tcPr>
          <w:p w:rsidR="000E43C6" w:rsidRPr="007F687B" w:rsidRDefault="00313F30" w:rsidP="00764B70">
            <w:pPr>
              <w:jc w:val="right"/>
              <w:rPr>
                <w:rFonts w:cs="Arial"/>
                <w:szCs w:val="19"/>
              </w:rPr>
            </w:pPr>
            <w:r w:rsidRPr="00313F30">
              <w:rPr>
                <w:rFonts w:cs="Calibri"/>
                <w:color w:val="000000"/>
                <w:szCs w:val="19"/>
              </w:rPr>
              <w:t>105</w:t>
            </w:r>
            <w:r w:rsidR="00381C7D">
              <w:rPr>
                <w:rFonts w:cs="Calibri"/>
                <w:color w:val="000000"/>
                <w:szCs w:val="19"/>
              </w:rPr>
              <w:t>.</w:t>
            </w:r>
            <w:r w:rsidRPr="00313F30">
              <w:rPr>
                <w:rFonts w:cs="Calibri"/>
                <w:color w:val="000000"/>
                <w:szCs w:val="19"/>
              </w:rPr>
              <w:t>9</w:t>
            </w:r>
          </w:p>
        </w:tc>
        <w:tc>
          <w:tcPr>
            <w:tcW w:w="993" w:type="dxa"/>
            <w:tcBorders>
              <w:top w:val="nil"/>
              <w:left w:val="nil"/>
              <w:right w:val="single" w:sz="8" w:space="0" w:color="001D77"/>
            </w:tcBorders>
            <w:shd w:val="clear" w:color="auto" w:fill="auto"/>
            <w:vAlign w:val="center"/>
            <w:hideMark/>
          </w:tcPr>
          <w:p w:rsidR="000E43C6" w:rsidRPr="007F687B" w:rsidRDefault="00313F30" w:rsidP="00764B70">
            <w:pPr>
              <w:jc w:val="right"/>
              <w:rPr>
                <w:rFonts w:cs="Arial"/>
                <w:szCs w:val="19"/>
              </w:rPr>
            </w:pPr>
            <w:r w:rsidRPr="00313F30">
              <w:rPr>
                <w:rFonts w:cs="Calibri"/>
                <w:color w:val="000000"/>
                <w:szCs w:val="19"/>
              </w:rPr>
              <w:t>76</w:t>
            </w:r>
            <w:r w:rsidR="00381C7D">
              <w:rPr>
                <w:rFonts w:cs="Calibri"/>
                <w:color w:val="000000"/>
                <w:szCs w:val="19"/>
              </w:rPr>
              <w:t>.</w:t>
            </w:r>
            <w:r w:rsidRPr="00313F30">
              <w:rPr>
                <w:rFonts w:cs="Calibri"/>
                <w:color w:val="000000"/>
                <w:szCs w:val="19"/>
              </w:rPr>
              <w:t>6</w:t>
            </w:r>
          </w:p>
        </w:tc>
        <w:tc>
          <w:tcPr>
            <w:tcW w:w="850"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992"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1056" w:type="dxa"/>
            <w:tcBorders>
              <w:top w:val="nil"/>
              <w:left w:val="nil"/>
              <w:right w:val="nil"/>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r>
    </w:tbl>
    <w:p w:rsidR="00C51617" w:rsidRPr="0095468F" w:rsidRDefault="008463AF" w:rsidP="00DB5DDD">
      <w:pPr>
        <w:pStyle w:val="Default"/>
        <w:spacing w:before="120" w:after="120" w:line="240" w:lineRule="exact"/>
        <w:rPr>
          <w:rFonts w:ascii="Fira Sans" w:hAnsi="Fira Sans"/>
          <w:color w:val="auto"/>
          <w:spacing w:val="-4"/>
          <w:sz w:val="16"/>
          <w:szCs w:val="16"/>
          <w:lang w:val="en-US"/>
        </w:rPr>
      </w:pPr>
      <w:r>
        <w:rPr>
          <w:rFonts w:ascii="Fira Sans" w:hAnsi="Fira Sans"/>
          <w:spacing w:val="-4"/>
          <w:sz w:val="16"/>
          <w:szCs w:val="16"/>
          <w:lang w:val="en-US"/>
        </w:rPr>
        <w:t>a – No data</w:t>
      </w:r>
      <w:r w:rsidR="00454882">
        <w:rPr>
          <w:rFonts w:ascii="Fira Sans" w:hAnsi="Fira Sans"/>
          <w:spacing w:val="-4"/>
          <w:sz w:val="16"/>
          <w:szCs w:val="16"/>
          <w:lang w:val="en-US"/>
        </w:rPr>
        <w:t>.</w:t>
      </w:r>
      <w:r w:rsidR="00C51617" w:rsidRPr="0095468F">
        <w:rPr>
          <w:rFonts w:ascii="Fira Sans" w:hAnsi="Fira Sans"/>
          <w:spacing w:val="-4"/>
          <w:sz w:val="16"/>
          <w:szCs w:val="16"/>
          <w:lang w:val="en-US"/>
        </w:rPr>
        <w:t xml:space="preserve"> </w:t>
      </w:r>
    </w:p>
    <w:p w:rsidR="00C51617" w:rsidRPr="0095468F" w:rsidRDefault="00C51617" w:rsidP="000F7953">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rsidR="00C51617"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rsidR="00C15004" w:rsidRDefault="00C15004" w:rsidP="00C51617">
      <w:pPr>
        <w:pStyle w:val="Default"/>
        <w:rPr>
          <w:rFonts w:ascii="Fira Sans" w:hAnsi="Fira Sans"/>
          <w:spacing w:val="-4"/>
          <w:sz w:val="16"/>
          <w:szCs w:val="16"/>
          <w:lang w:val="en-US"/>
        </w:rPr>
      </w:pPr>
    </w:p>
    <w:p w:rsidR="002B60BE" w:rsidRDefault="002B60BE" w:rsidP="00C51617">
      <w:pPr>
        <w:pStyle w:val="Default"/>
        <w:rPr>
          <w:rFonts w:ascii="Fira Sans" w:hAnsi="Fira Sans"/>
          <w:spacing w:val="-4"/>
          <w:sz w:val="16"/>
          <w:szCs w:val="16"/>
          <w:lang w:val="en-US"/>
        </w:rPr>
      </w:pPr>
    </w:p>
    <w:p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E355F9">
        <w:rPr>
          <w:rFonts w:ascii="Fira Sans" w:hAnsi="Fira Sans"/>
          <w:b/>
          <w:szCs w:val="19"/>
          <w:lang w:val="en-US"/>
        </w:rPr>
        <w:t>November</w:t>
      </w:r>
      <w:r w:rsidR="00E70E6B">
        <w:rPr>
          <w:rFonts w:ascii="Fira Sans" w:hAnsi="Fira Sans"/>
          <w:b/>
          <w:szCs w:val="19"/>
          <w:lang w:val="en-US"/>
        </w:rPr>
        <w:t xml:space="preserve"> </w:t>
      </w:r>
      <w:r w:rsidR="0097145F">
        <w:rPr>
          <w:rFonts w:ascii="Fira Sans" w:hAnsi="Fira Sans"/>
          <w:b/>
          <w:szCs w:val="19"/>
          <w:lang w:val="en-US"/>
        </w:rPr>
        <w:t>2023</w:t>
      </w:r>
    </w:p>
    <w:p w:rsidR="0076735A" w:rsidRPr="00460A3C" w:rsidRDefault="0076735A" w:rsidP="00885142">
      <w:pPr>
        <w:spacing w:line="288" w:lineRule="auto"/>
        <w:rPr>
          <w:color w:val="000000" w:themeColor="text1"/>
          <w:szCs w:val="18"/>
          <w:lang w:val="en-US"/>
        </w:rPr>
      </w:pPr>
      <w:r>
        <w:rPr>
          <w:szCs w:val="18"/>
          <w:lang w:val="en-US"/>
        </w:rPr>
        <w:t xml:space="preserve">In </w:t>
      </w:r>
      <w:r w:rsidR="00E355F9">
        <w:rPr>
          <w:szCs w:val="18"/>
          <w:lang w:val="en-US"/>
        </w:rPr>
        <w:t>November</w:t>
      </w:r>
      <w:r w:rsidR="0097145F">
        <w:rPr>
          <w:szCs w:val="18"/>
          <w:lang w:val="en-US"/>
        </w:rPr>
        <w:t xml:space="preserve"> 2023</w:t>
      </w:r>
      <w:r>
        <w:rPr>
          <w:szCs w:val="18"/>
          <w:lang w:val="en-US"/>
        </w:rPr>
        <w:t xml:space="preserve"> procurement price of </w:t>
      </w:r>
      <w:r w:rsidRPr="007737DD">
        <w:rPr>
          <w:b/>
          <w:szCs w:val="18"/>
          <w:lang w:val="en-US"/>
        </w:rPr>
        <w:t>wheat</w:t>
      </w:r>
      <w:r>
        <w:rPr>
          <w:szCs w:val="18"/>
          <w:lang w:val="en-US"/>
        </w:rPr>
        <w:t xml:space="preserve"> (</w:t>
      </w:r>
      <w:r w:rsidR="00C97350">
        <w:rPr>
          <w:szCs w:val="18"/>
          <w:lang w:val="en-US"/>
        </w:rPr>
        <w:t>8</w:t>
      </w:r>
      <w:r w:rsidR="00945773">
        <w:rPr>
          <w:szCs w:val="18"/>
          <w:lang w:val="en-US"/>
        </w:rPr>
        <w:t>7</w:t>
      </w:r>
      <w:r w:rsidR="00CF04FA">
        <w:rPr>
          <w:szCs w:val="18"/>
          <w:lang w:val="en-US"/>
        </w:rPr>
        <w:t>.</w:t>
      </w:r>
      <w:r w:rsidR="00945773">
        <w:rPr>
          <w:szCs w:val="18"/>
          <w:lang w:val="en-US"/>
        </w:rPr>
        <w:t>94</w:t>
      </w:r>
      <w:r>
        <w:rPr>
          <w:szCs w:val="18"/>
          <w:lang w:val="en-US"/>
        </w:rPr>
        <w:t xml:space="preserve"> PLN per dt) </w:t>
      </w:r>
      <w:r w:rsidR="004D3AEB">
        <w:rPr>
          <w:color w:val="000000" w:themeColor="text1"/>
          <w:szCs w:val="18"/>
          <w:lang w:val="en-US"/>
        </w:rPr>
        <w:t>decreased</w:t>
      </w:r>
      <w:r w:rsidR="00CA58AD" w:rsidRPr="00460A3C">
        <w:rPr>
          <w:color w:val="000000" w:themeColor="text1"/>
          <w:szCs w:val="18"/>
          <w:lang w:val="en-US"/>
        </w:rPr>
        <w:t xml:space="preserve"> </w:t>
      </w:r>
      <w:r w:rsidR="00C43275">
        <w:rPr>
          <w:color w:val="000000" w:themeColor="text1"/>
          <w:szCs w:val="18"/>
          <w:lang w:val="en-US"/>
        </w:rPr>
        <w:t>in comparison with</w:t>
      </w:r>
      <w:r w:rsidR="00CA58AD" w:rsidRPr="00460A3C">
        <w:rPr>
          <w:color w:val="000000" w:themeColor="text1"/>
          <w:szCs w:val="18"/>
          <w:lang w:val="en-US"/>
        </w:rPr>
        <w:t xml:space="preserve"> </w:t>
      </w:r>
      <w:r w:rsidR="00E355F9">
        <w:rPr>
          <w:color w:val="000000" w:themeColor="text1"/>
          <w:szCs w:val="18"/>
          <w:lang w:val="en-US"/>
        </w:rPr>
        <w:t>October</w:t>
      </w:r>
      <w:r w:rsidR="00CD01BB">
        <w:rPr>
          <w:color w:val="000000" w:themeColor="text1"/>
          <w:szCs w:val="18"/>
          <w:lang w:val="en-US"/>
        </w:rPr>
        <w:t xml:space="preserve"> this year</w:t>
      </w:r>
      <w:r w:rsidR="00C042C6" w:rsidRPr="00460A3C">
        <w:rPr>
          <w:color w:val="000000" w:themeColor="text1"/>
          <w:szCs w:val="18"/>
          <w:lang w:val="en-US"/>
        </w:rPr>
        <w:t xml:space="preserve"> </w:t>
      </w:r>
      <w:r w:rsidR="00CA58AD" w:rsidRPr="00460A3C">
        <w:rPr>
          <w:color w:val="000000" w:themeColor="text1"/>
          <w:szCs w:val="18"/>
          <w:lang w:val="en-US"/>
        </w:rPr>
        <w:t xml:space="preserve">(by </w:t>
      </w:r>
      <w:r w:rsidR="00971FB6">
        <w:rPr>
          <w:color w:val="000000" w:themeColor="text1"/>
          <w:szCs w:val="18"/>
          <w:lang w:val="en-US"/>
        </w:rPr>
        <w:t>2</w:t>
      </w:r>
      <w:r w:rsidR="00CF04FA" w:rsidRPr="00460A3C">
        <w:rPr>
          <w:color w:val="000000" w:themeColor="text1"/>
          <w:szCs w:val="18"/>
          <w:lang w:val="en-US"/>
        </w:rPr>
        <w:t>.</w:t>
      </w:r>
      <w:r w:rsidR="00971FB6">
        <w:rPr>
          <w:color w:val="000000" w:themeColor="text1"/>
          <w:szCs w:val="18"/>
          <w:lang w:val="en-US"/>
        </w:rPr>
        <w:t>2</w:t>
      </w:r>
      <w:r w:rsidR="00CA58AD" w:rsidRPr="00460A3C">
        <w:rPr>
          <w:color w:val="000000" w:themeColor="text1"/>
          <w:szCs w:val="18"/>
          <w:lang w:val="en-US"/>
        </w:rPr>
        <w:t>%)</w:t>
      </w:r>
      <w:r w:rsidR="00934B54" w:rsidRPr="00460A3C">
        <w:rPr>
          <w:color w:val="000000" w:themeColor="text1"/>
          <w:szCs w:val="18"/>
          <w:lang w:val="en-US"/>
        </w:rPr>
        <w:t>,</w:t>
      </w:r>
      <w:r w:rsidR="00DA684F" w:rsidRPr="00460A3C">
        <w:rPr>
          <w:color w:val="000000" w:themeColor="text1"/>
          <w:szCs w:val="18"/>
          <w:lang w:val="en-US"/>
        </w:rPr>
        <w:t xml:space="preserve"> </w:t>
      </w:r>
      <w:r w:rsidR="003C09CC">
        <w:rPr>
          <w:color w:val="000000" w:themeColor="text1"/>
          <w:szCs w:val="18"/>
          <w:lang w:val="en-US"/>
        </w:rPr>
        <w:t>as well as</w:t>
      </w:r>
      <w:r w:rsidR="003A0EC8">
        <w:rPr>
          <w:color w:val="000000" w:themeColor="text1"/>
          <w:szCs w:val="18"/>
          <w:lang w:val="en-US"/>
        </w:rPr>
        <w:t xml:space="preserve"> with </w:t>
      </w:r>
      <w:r w:rsidR="00A96721">
        <w:rPr>
          <w:color w:val="000000" w:themeColor="text1"/>
          <w:szCs w:val="18"/>
          <w:lang w:val="en-US"/>
        </w:rPr>
        <w:t xml:space="preserve">the </w:t>
      </w:r>
      <w:r w:rsidR="003A0EC8">
        <w:rPr>
          <w:color w:val="000000" w:themeColor="text1"/>
          <w:szCs w:val="18"/>
          <w:lang w:val="en-US"/>
        </w:rPr>
        <w:t>corresponding period of the last year</w:t>
      </w:r>
      <w:r w:rsidR="000C2CAA" w:rsidRPr="00460A3C">
        <w:rPr>
          <w:color w:val="000000" w:themeColor="text1"/>
          <w:szCs w:val="18"/>
          <w:lang w:val="en-US"/>
        </w:rPr>
        <w:t xml:space="preserve"> (by </w:t>
      </w:r>
      <w:r w:rsidR="00A77583">
        <w:rPr>
          <w:color w:val="000000" w:themeColor="text1"/>
          <w:szCs w:val="18"/>
          <w:lang w:val="en-US"/>
        </w:rPr>
        <w:t>4</w:t>
      </w:r>
      <w:r w:rsidR="00FF4954">
        <w:rPr>
          <w:color w:val="000000" w:themeColor="text1"/>
          <w:szCs w:val="18"/>
          <w:lang w:val="en-US"/>
        </w:rPr>
        <w:t>2</w:t>
      </w:r>
      <w:r w:rsidR="00CF04FA" w:rsidRPr="00460A3C">
        <w:rPr>
          <w:color w:val="000000" w:themeColor="text1"/>
          <w:szCs w:val="18"/>
          <w:lang w:val="en-US"/>
        </w:rPr>
        <w:t>.</w:t>
      </w:r>
      <w:r w:rsidR="000F1A8A">
        <w:rPr>
          <w:color w:val="000000" w:themeColor="text1"/>
          <w:szCs w:val="18"/>
          <w:lang w:val="en-US"/>
        </w:rPr>
        <w:t>6</w:t>
      </w:r>
      <w:r w:rsidR="000C2CAA" w:rsidRPr="00460A3C">
        <w:rPr>
          <w:color w:val="000000" w:themeColor="text1"/>
          <w:szCs w:val="18"/>
          <w:lang w:val="en-US"/>
        </w:rPr>
        <w:t>%)</w:t>
      </w:r>
      <w:r w:rsidR="00262715" w:rsidRPr="00460A3C">
        <w:rPr>
          <w:color w:val="000000" w:themeColor="text1"/>
          <w:szCs w:val="18"/>
          <w:lang w:val="en-US"/>
        </w:rPr>
        <w:t>.</w:t>
      </w:r>
      <w:r w:rsidR="00307D42" w:rsidRPr="00460A3C">
        <w:rPr>
          <w:color w:val="000000" w:themeColor="text1"/>
          <w:szCs w:val="18"/>
          <w:lang w:val="en-US"/>
        </w:rPr>
        <w:t xml:space="preserve"> </w:t>
      </w:r>
      <w:r w:rsidRPr="00460A3C">
        <w:rPr>
          <w:color w:val="000000" w:themeColor="text1"/>
          <w:lang w:val="en-US"/>
        </w:rPr>
        <w:t>On marketplaces, wheat</w:t>
      </w:r>
      <w:r w:rsidR="007E5F69" w:rsidRPr="00460A3C">
        <w:rPr>
          <w:color w:val="000000" w:themeColor="text1"/>
          <w:lang w:val="en-US"/>
        </w:rPr>
        <w:t xml:space="preserve"> </w:t>
      </w:r>
      <w:r w:rsidR="00F72B1C" w:rsidRPr="00460A3C">
        <w:rPr>
          <w:color w:val="000000" w:themeColor="text1"/>
          <w:lang w:val="en-US"/>
        </w:rPr>
        <w:t xml:space="preserve">was sold for </w:t>
      </w:r>
      <w:r w:rsidR="00002C12" w:rsidRPr="00460A3C">
        <w:rPr>
          <w:color w:val="000000" w:themeColor="text1"/>
          <w:lang w:val="en-US"/>
        </w:rPr>
        <w:t>1</w:t>
      </w:r>
      <w:r w:rsidR="00923E86">
        <w:rPr>
          <w:color w:val="000000" w:themeColor="text1"/>
          <w:lang w:val="en-US"/>
        </w:rPr>
        <w:t>1</w:t>
      </w:r>
      <w:r w:rsidR="00390289">
        <w:rPr>
          <w:color w:val="000000" w:themeColor="text1"/>
          <w:lang w:val="en-US"/>
        </w:rPr>
        <w:t>5</w:t>
      </w:r>
      <w:r w:rsidR="00002C12" w:rsidRPr="00460A3C">
        <w:rPr>
          <w:color w:val="000000" w:themeColor="text1"/>
          <w:lang w:val="en-US"/>
        </w:rPr>
        <w:t>.</w:t>
      </w:r>
      <w:r w:rsidR="00390289">
        <w:rPr>
          <w:color w:val="000000" w:themeColor="text1"/>
          <w:lang w:val="en-US"/>
        </w:rPr>
        <w:t>43</w:t>
      </w:r>
      <w:r w:rsidR="007E5F69" w:rsidRPr="00460A3C">
        <w:rPr>
          <w:color w:val="000000" w:themeColor="text1"/>
          <w:lang w:val="en-US"/>
        </w:rPr>
        <w:t xml:space="preserve"> PLN per dt</w:t>
      </w:r>
      <w:r w:rsidR="00214D3E" w:rsidRPr="00460A3C">
        <w:rPr>
          <w:color w:val="000000" w:themeColor="text1"/>
          <w:lang w:val="en-US"/>
        </w:rPr>
        <w:t>, i.e.</w:t>
      </w:r>
      <w:r w:rsidR="00095784" w:rsidRPr="00460A3C">
        <w:rPr>
          <w:color w:val="000000" w:themeColor="text1"/>
          <w:lang w:val="en-US"/>
        </w:rPr>
        <w:t xml:space="preserve"> </w:t>
      </w:r>
      <w:r w:rsidR="00E81F10" w:rsidRPr="00460A3C">
        <w:rPr>
          <w:color w:val="000000" w:themeColor="text1"/>
          <w:lang w:val="en-US"/>
        </w:rPr>
        <w:t xml:space="preserve">by </w:t>
      </w:r>
      <w:r w:rsidR="006421CF">
        <w:rPr>
          <w:color w:val="000000" w:themeColor="text1"/>
          <w:lang w:val="en-US"/>
        </w:rPr>
        <w:t>2</w:t>
      </w:r>
      <w:r w:rsidR="008A2EE2" w:rsidRPr="00460A3C">
        <w:rPr>
          <w:color w:val="000000" w:themeColor="text1"/>
          <w:lang w:val="en-US"/>
        </w:rPr>
        <w:t>.</w:t>
      </w:r>
      <w:r w:rsidR="00390289">
        <w:rPr>
          <w:color w:val="000000" w:themeColor="text1"/>
          <w:lang w:val="en-US"/>
        </w:rPr>
        <w:t>2</w:t>
      </w:r>
      <w:r w:rsidR="00E81F10" w:rsidRPr="00460A3C">
        <w:rPr>
          <w:color w:val="000000" w:themeColor="text1"/>
          <w:lang w:val="en-US"/>
        </w:rPr>
        <w:t xml:space="preserve">% </w:t>
      </w:r>
      <w:r w:rsidR="006C3302" w:rsidRPr="00460A3C">
        <w:rPr>
          <w:color w:val="000000" w:themeColor="text1"/>
          <w:lang w:val="en-US"/>
        </w:rPr>
        <w:t>cheaper than in</w:t>
      </w:r>
      <w:r w:rsidR="00FA1933" w:rsidRPr="00460A3C">
        <w:rPr>
          <w:color w:val="000000" w:themeColor="text1"/>
          <w:lang w:val="en-US"/>
        </w:rPr>
        <w:t xml:space="preserve"> </w:t>
      </w:r>
      <w:r w:rsidR="00B725A1">
        <w:rPr>
          <w:color w:val="000000" w:themeColor="text1"/>
          <w:szCs w:val="18"/>
          <w:lang w:val="en-US"/>
        </w:rPr>
        <w:t>the previous month</w:t>
      </w:r>
      <w:r w:rsidR="00283030" w:rsidRPr="00460A3C">
        <w:rPr>
          <w:color w:val="000000" w:themeColor="text1"/>
          <w:szCs w:val="18"/>
          <w:lang w:val="en-US"/>
        </w:rPr>
        <w:t xml:space="preserve"> </w:t>
      </w:r>
      <w:r w:rsidR="001C7D82">
        <w:rPr>
          <w:color w:val="000000" w:themeColor="text1"/>
          <w:szCs w:val="18"/>
          <w:lang w:val="en-US"/>
        </w:rPr>
        <w:t>and</w:t>
      </w:r>
      <w:r w:rsidR="006C3302" w:rsidRPr="00460A3C">
        <w:rPr>
          <w:color w:val="000000" w:themeColor="text1"/>
          <w:szCs w:val="18"/>
          <w:lang w:val="en-US"/>
        </w:rPr>
        <w:t xml:space="preserve"> by </w:t>
      </w:r>
      <w:r w:rsidR="00602ED2">
        <w:rPr>
          <w:color w:val="000000" w:themeColor="text1"/>
          <w:szCs w:val="18"/>
          <w:lang w:val="en-US"/>
        </w:rPr>
        <w:t>3</w:t>
      </w:r>
      <w:r w:rsidR="00390289">
        <w:rPr>
          <w:color w:val="000000" w:themeColor="text1"/>
          <w:szCs w:val="18"/>
          <w:lang w:val="en-US"/>
        </w:rPr>
        <w:t>3</w:t>
      </w:r>
      <w:r w:rsidR="008A2EE2" w:rsidRPr="00460A3C">
        <w:rPr>
          <w:color w:val="000000" w:themeColor="text1"/>
          <w:szCs w:val="18"/>
          <w:lang w:val="en-US"/>
        </w:rPr>
        <w:t>.</w:t>
      </w:r>
      <w:r w:rsidR="00390289">
        <w:rPr>
          <w:color w:val="000000" w:themeColor="text1"/>
          <w:szCs w:val="18"/>
          <w:lang w:val="en-US"/>
        </w:rPr>
        <w:t>0</w:t>
      </w:r>
      <w:r w:rsidR="0004110A" w:rsidRPr="00460A3C">
        <w:rPr>
          <w:color w:val="000000" w:themeColor="text1"/>
          <w:szCs w:val="18"/>
          <w:lang w:val="en-US"/>
        </w:rPr>
        <w:t xml:space="preserve">% </w:t>
      </w:r>
      <w:r w:rsidR="001C7D82" w:rsidRPr="00460A3C">
        <w:rPr>
          <w:color w:val="000000" w:themeColor="text1"/>
          <w:szCs w:val="19"/>
          <w:lang w:val="en-US"/>
        </w:rPr>
        <w:t>–</w:t>
      </w:r>
      <w:r w:rsidR="00864ED9">
        <w:rPr>
          <w:color w:val="000000" w:themeColor="text1"/>
          <w:szCs w:val="19"/>
          <w:lang w:val="en-US"/>
        </w:rPr>
        <w:t xml:space="preserve"> </w:t>
      </w:r>
      <w:r w:rsidR="0004110A" w:rsidRPr="00460A3C">
        <w:rPr>
          <w:color w:val="000000" w:themeColor="text1"/>
          <w:szCs w:val="18"/>
          <w:lang w:val="en-US"/>
        </w:rPr>
        <w:t>tha</w:t>
      </w:r>
      <w:r w:rsidR="004F113D" w:rsidRPr="00460A3C">
        <w:rPr>
          <w:color w:val="000000" w:themeColor="text1"/>
          <w:szCs w:val="18"/>
          <w:lang w:val="en-US"/>
        </w:rPr>
        <w:t>n in</w:t>
      </w:r>
      <w:r w:rsidR="007A110B" w:rsidRPr="00460A3C">
        <w:rPr>
          <w:color w:val="000000" w:themeColor="text1"/>
          <w:szCs w:val="18"/>
          <w:lang w:val="en-US"/>
        </w:rPr>
        <w:t xml:space="preserve"> </w:t>
      </w:r>
      <w:r w:rsidR="00E355F9">
        <w:rPr>
          <w:color w:val="000000" w:themeColor="text1"/>
          <w:szCs w:val="18"/>
          <w:lang w:val="en-US"/>
        </w:rPr>
        <w:t>November</w:t>
      </w:r>
      <w:r w:rsidR="00DB63B1">
        <w:rPr>
          <w:color w:val="000000" w:themeColor="text1"/>
          <w:szCs w:val="18"/>
          <w:lang w:val="en-US"/>
        </w:rPr>
        <w:t xml:space="preserve"> 2022.</w:t>
      </w:r>
    </w:p>
    <w:p w:rsidR="0076735A" w:rsidRPr="00460A3C" w:rsidRDefault="00CD2234" w:rsidP="00CC05B3">
      <w:pPr>
        <w:spacing w:line="288" w:lineRule="auto"/>
        <w:rPr>
          <w:color w:val="000000" w:themeColor="text1"/>
          <w:szCs w:val="18"/>
          <w:lang w:val="en-US"/>
        </w:rPr>
      </w:pPr>
      <w:r w:rsidRPr="00460A3C">
        <w:rPr>
          <w:color w:val="000000" w:themeColor="text1"/>
          <w:szCs w:val="18"/>
          <w:lang w:val="en-US"/>
        </w:rPr>
        <w:t xml:space="preserve">The </w:t>
      </w:r>
      <w:r w:rsidR="007B56FB" w:rsidRPr="00460A3C">
        <w:rPr>
          <w:color w:val="000000" w:themeColor="text1"/>
          <w:szCs w:val="18"/>
          <w:lang w:val="en-US"/>
        </w:rPr>
        <w:t>p</w:t>
      </w:r>
      <w:r w:rsidR="00326B15" w:rsidRPr="00460A3C">
        <w:rPr>
          <w:color w:val="000000" w:themeColor="text1"/>
          <w:szCs w:val="18"/>
          <w:lang w:val="en-US"/>
        </w:rPr>
        <w:t>rice of</w:t>
      </w:r>
      <w:r w:rsidR="00326B15" w:rsidRPr="00460A3C">
        <w:rPr>
          <w:b/>
          <w:color w:val="000000" w:themeColor="text1"/>
          <w:szCs w:val="18"/>
          <w:lang w:val="en-US"/>
        </w:rPr>
        <w:t xml:space="preserve"> r</w:t>
      </w:r>
      <w:r w:rsidR="00414BD3" w:rsidRPr="00460A3C">
        <w:rPr>
          <w:b/>
          <w:color w:val="000000" w:themeColor="text1"/>
          <w:szCs w:val="18"/>
          <w:lang w:val="en-US"/>
        </w:rPr>
        <w:t>ye</w:t>
      </w:r>
      <w:r w:rsidR="00414BD3" w:rsidRPr="00460A3C">
        <w:rPr>
          <w:color w:val="000000" w:themeColor="text1"/>
          <w:szCs w:val="18"/>
          <w:lang w:val="en-US"/>
        </w:rPr>
        <w:t xml:space="preserve"> </w:t>
      </w:r>
      <w:r w:rsidR="00630DE6" w:rsidRPr="00460A3C">
        <w:rPr>
          <w:color w:val="000000" w:themeColor="text1"/>
          <w:szCs w:val="18"/>
          <w:lang w:val="en-US"/>
        </w:rPr>
        <w:t xml:space="preserve">in procurement </w:t>
      </w:r>
      <w:r w:rsidR="00B93DA2">
        <w:rPr>
          <w:color w:val="000000" w:themeColor="text1"/>
          <w:szCs w:val="18"/>
          <w:lang w:val="en-US"/>
        </w:rPr>
        <w:t>(6</w:t>
      </w:r>
      <w:r w:rsidR="00F50AB6">
        <w:rPr>
          <w:color w:val="000000" w:themeColor="text1"/>
          <w:szCs w:val="18"/>
          <w:lang w:val="en-US"/>
        </w:rPr>
        <w:t>3</w:t>
      </w:r>
      <w:r w:rsidR="00B93DA2">
        <w:rPr>
          <w:color w:val="000000" w:themeColor="text1"/>
          <w:szCs w:val="18"/>
          <w:lang w:val="en-US"/>
        </w:rPr>
        <w:t>.</w:t>
      </w:r>
      <w:r w:rsidR="00F50AB6">
        <w:rPr>
          <w:color w:val="000000" w:themeColor="text1"/>
          <w:szCs w:val="18"/>
          <w:lang w:val="en-US"/>
        </w:rPr>
        <w:t>79</w:t>
      </w:r>
      <w:r w:rsidR="00B93DA2">
        <w:rPr>
          <w:color w:val="000000" w:themeColor="text1"/>
          <w:szCs w:val="18"/>
          <w:lang w:val="en-US"/>
        </w:rPr>
        <w:t xml:space="preserve"> PLN per dt)</w:t>
      </w:r>
      <w:r w:rsidR="00630DE6" w:rsidRPr="00460A3C">
        <w:rPr>
          <w:color w:val="000000" w:themeColor="text1"/>
          <w:szCs w:val="18"/>
          <w:lang w:val="en-US"/>
        </w:rPr>
        <w:t xml:space="preserve"> was </w:t>
      </w:r>
      <w:r w:rsidR="00F50AB6">
        <w:rPr>
          <w:color w:val="000000" w:themeColor="text1"/>
          <w:szCs w:val="18"/>
          <w:lang w:val="en-US"/>
        </w:rPr>
        <w:t xml:space="preserve">lower by 6.6% </w:t>
      </w:r>
      <w:r w:rsidR="00630DE6" w:rsidRPr="00460A3C">
        <w:rPr>
          <w:color w:val="000000" w:themeColor="text1"/>
          <w:szCs w:val="18"/>
          <w:lang w:val="en-US"/>
        </w:rPr>
        <w:t xml:space="preserve">compared to </w:t>
      </w:r>
      <w:r w:rsidR="00DD7EAC">
        <w:rPr>
          <w:color w:val="000000" w:themeColor="text1"/>
          <w:szCs w:val="18"/>
          <w:lang w:val="en-US"/>
        </w:rPr>
        <w:t>October</w:t>
      </w:r>
      <w:r w:rsidR="00A54199" w:rsidRPr="00460A3C">
        <w:rPr>
          <w:color w:val="000000" w:themeColor="text1"/>
          <w:szCs w:val="18"/>
          <w:lang w:val="en-US"/>
        </w:rPr>
        <w:t xml:space="preserve"> </w:t>
      </w:r>
      <w:r w:rsidR="00B571D8">
        <w:rPr>
          <w:color w:val="000000" w:themeColor="text1"/>
          <w:szCs w:val="18"/>
          <w:lang w:val="en-US"/>
        </w:rPr>
        <w:t>this year</w:t>
      </w:r>
      <w:r w:rsidR="009E63F8">
        <w:rPr>
          <w:color w:val="000000" w:themeColor="text1"/>
          <w:szCs w:val="18"/>
          <w:lang w:val="en-US"/>
        </w:rPr>
        <w:t xml:space="preserve"> and by 48.5%</w:t>
      </w:r>
      <w:r w:rsidR="00A54199" w:rsidRPr="00460A3C">
        <w:rPr>
          <w:color w:val="000000" w:themeColor="text1"/>
          <w:szCs w:val="18"/>
          <w:lang w:val="en-US"/>
        </w:rPr>
        <w:t xml:space="preserve"> </w:t>
      </w:r>
      <w:r w:rsidR="00CE67F5">
        <w:rPr>
          <w:color w:val="000000" w:themeColor="text1"/>
          <w:szCs w:val="18"/>
          <w:lang w:val="en-US"/>
        </w:rPr>
        <w:t xml:space="preserve">in comparison with </w:t>
      </w:r>
      <w:r w:rsidR="00DD7EAC">
        <w:rPr>
          <w:color w:val="000000" w:themeColor="text1"/>
          <w:szCs w:val="18"/>
          <w:lang w:val="en-US"/>
        </w:rPr>
        <w:t>November</w:t>
      </w:r>
      <w:r w:rsidR="00A54199" w:rsidRPr="00460A3C">
        <w:rPr>
          <w:color w:val="000000" w:themeColor="text1"/>
          <w:szCs w:val="18"/>
          <w:lang w:val="en-US"/>
        </w:rPr>
        <w:t xml:space="preserve"> </w:t>
      </w:r>
      <w:r w:rsidR="007A733D">
        <w:rPr>
          <w:color w:val="000000" w:themeColor="text1"/>
          <w:szCs w:val="18"/>
          <w:lang w:val="en-US"/>
        </w:rPr>
        <w:t>last year</w:t>
      </w:r>
      <w:r w:rsidR="009E63F8">
        <w:rPr>
          <w:color w:val="000000" w:themeColor="text1"/>
          <w:szCs w:val="18"/>
          <w:lang w:val="en-US"/>
        </w:rPr>
        <w:t>.</w:t>
      </w:r>
      <w:r w:rsidR="00630DE6" w:rsidRPr="00460A3C">
        <w:rPr>
          <w:color w:val="000000" w:themeColor="text1"/>
          <w:szCs w:val="18"/>
          <w:lang w:val="en-US"/>
        </w:rPr>
        <w:t xml:space="preserve"> </w:t>
      </w:r>
      <w:r w:rsidR="004178C1" w:rsidRPr="00460A3C">
        <w:rPr>
          <w:color w:val="000000" w:themeColor="text1"/>
          <w:szCs w:val="18"/>
          <w:lang w:val="en-US"/>
        </w:rPr>
        <w:t>T</w:t>
      </w:r>
      <w:r w:rsidR="007260AA" w:rsidRPr="00460A3C">
        <w:rPr>
          <w:color w:val="000000" w:themeColor="text1"/>
          <w:szCs w:val="18"/>
          <w:lang w:val="en-US"/>
        </w:rPr>
        <w:t xml:space="preserve">he </w:t>
      </w:r>
      <w:r w:rsidR="00756107" w:rsidRPr="00460A3C">
        <w:rPr>
          <w:color w:val="000000" w:themeColor="text1"/>
          <w:szCs w:val="18"/>
          <w:lang w:val="en-US"/>
        </w:rPr>
        <w:t>transaction</w:t>
      </w:r>
      <w:r w:rsidR="00162E0D" w:rsidRPr="00460A3C">
        <w:rPr>
          <w:color w:val="000000" w:themeColor="text1"/>
          <w:szCs w:val="18"/>
          <w:lang w:val="en-US"/>
        </w:rPr>
        <w:t xml:space="preserve"> price of rye </w:t>
      </w:r>
      <w:r w:rsidR="004178C1" w:rsidRPr="00460A3C">
        <w:rPr>
          <w:color w:val="000000" w:themeColor="text1"/>
          <w:szCs w:val="18"/>
          <w:lang w:val="en-US"/>
        </w:rPr>
        <w:t>on marketplace</w:t>
      </w:r>
      <w:r w:rsidR="00557A0B" w:rsidRPr="00460A3C">
        <w:rPr>
          <w:color w:val="000000" w:themeColor="text1"/>
          <w:szCs w:val="18"/>
          <w:lang w:val="en-US"/>
        </w:rPr>
        <w:t xml:space="preserve"> (</w:t>
      </w:r>
      <w:r w:rsidR="00CE4D91">
        <w:rPr>
          <w:color w:val="000000" w:themeColor="text1"/>
          <w:szCs w:val="18"/>
          <w:lang w:val="en-US"/>
        </w:rPr>
        <w:t>9</w:t>
      </w:r>
      <w:r w:rsidR="00C27609">
        <w:rPr>
          <w:color w:val="000000" w:themeColor="text1"/>
          <w:szCs w:val="18"/>
          <w:lang w:val="en-US"/>
        </w:rPr>
        <w:t>0</w:t>
      </w:r>
      <w:r w:rsidR="00557A0B" w:rsidRPr="00460A3C">
        <w:rPr>
          <w:color w:val="000000" w:themeColor="text1"/>
          <w:szCs w:val="18"/>
          <w:lang w:val="en-US"/>
        </w:rPr>
        <w:t>.</w:t>
      </w:r>
      <w:r w:rsidR="00C27609">
        <w:rPr>
          <w:color w:val="000000" w:themeColor="text1"/>
          <w:szCs w:val="18"/>
          <w:lang w:val="en-US"/>
        </w:rPr>
        <w:t>19</w:t>
      </w:r>
      <w:r w:rsidR="00557A0B" w:rsidRPr="00460A3C">
        <w:rPr>
          <w:color w:val="000000" w:themeColor="text1"/>
          <w:szCs w:val="18"/>
          <w:lang w:val="en-US"/>
        </w:rPr>
        <w:t xml:space="preserve"> PLN per dt)</w:t>
      </w:r>
      <w:r w:rsidR="004178C1" w:rsidRPr="00460A3C">
        <w:rPr>
          <w:color w:val="000000" w:themeColor="text1"/>
          <w:szCs w:val="18"/>
          <w:lang w:val="en-US"/>
        </w:rPr>
        <w:t xml:space="preserve"> </w:t>
      </w:r>
      <w:r w:rsidR="00A03500">
        <w:rPr>
          <w:color w:val="000000" w:themeColor="text1"/>
          <w:szCs w:val="18"/>
          <w:lang w:val="en-US"/>
        </w:rPr>
        <w:t>d</w:t>
      </w:r>
      <w:r w:rsidR="00CC13BE" w:rsidRPr="00460A3C">
        <w:rPr>
          <w:color w:val="000000" w:themeColor="text1"/>
          <w:szCs w:val="18"/>
          <w:lang w:val="en-US"/>
        </w:rPr>
        <w:t xml:space="preserve">ecreased by </w:t>
      </w:r>
      <w:r w:rsidR="0031404E">
        <w:rPr>
          <w:color w:val="000000" w:themeColor="text1"/>
          <w:szCs w:val="18"/>
          <w:lang w:val="en-US"/>
        </w:rPr>
        <w:t>2</w:t>
      </w:r>
      <w:r w:rsidR="00C13C5E" w:rsidRPr="00460A3C">
        <w:rPr>
          <w:color w:val="000000" w:themeColor="text1"/>
          <w:szCs w:val="18"/>
          <w:lang w:val="en-US"/>
        </w:rPr>
        <w:t>.</w:t>
      </w:r>
      <w:r w:rsidR="00C27609">
        <w:rPr>
          <w:color w:val="000000" w:themeColor="text1"/>
          <w:szCs w:val="18"/>
          <w:lang w:val="en-US"/>
        </w:rPr>
        <w:t>9</w:t>
      </w:r>
      <w:r w:rsidR="00CC13BE" w:rsidRPr="00460A3C">
        <w:rPr>
          <w:color w:val="000000" w:themeColor="text1"/>
          <w:szCs w:val="18"/>
          <w:lang w:val="en-US"/>
        </w:rPr>
        <w:t>%</w:t>
      </w:r>
      <w:r w:rsidR="00B336A6">
        <w:rPr>
          <w:color w:val="000000" w:themeColor="text1"/>
          <w:szCs w:val="18"/>
          <w:lang w:val="en-US"/>
        </w:rPr>
        <w:t xml:space="preserve"> </w:t>
      </w:r>
      <w:r w:rsidR="00B336A6" w:rsidRPr="00460A3C">
        <w:rPr>
          <w:color w:val="000000" w:themeColor="text1"/>
          <w:szCs w:val="18"/>
          <w:lang w:val="en-US"/>
        </w:rPr>
        <w:t>on a monthly basis</w:t>
      </w:r>
      <w:r w:rsidR="00B336A6">
        <w:rPr>
          <w:color w:val="000000" w:themeColor="text1"/>
          <w:szCs w:val="18"/>
          <w:lang w:val="en-US"/>
        </w:rPr>
        <w:t xml:space="preserve"> and by </w:t>
      </w:r>
      <w:r w:rsidR="007F489E">
        <w:rPr>
          <w:color w:val="000000" w:themeColor="text1"/>
          <w:szCs w:val="18"/>
          <w:lang w:val="en-US"/>
        </w:rPr>
        <w:t>3</w:t>
      </w:r>
      <w:r w:rsidR="00C27609">
        <w:rPr>
          <w:color w:val="000000" w:themeColor="text1"/>
          <w:szCs w:val="18"/>
          <w:lang w:val="en-US"/>
        </w:rPr>
        <w:t>5</w:t>
      </w:r>
      <w:r w:rsidR="00B336A6">
        <w:rPr>
          <w:color w:val="000000" w:themeColor="text1"/>
          <w:szCs w:val="18"/>
          <w:lang w:val="en-US"/>
        </w:rPr>
        <w:t>.</w:t>
      </w:r>
      <w:r w:rsidR="00C27609">
        <w:rPr>
          <w:color w:val="000000" w:themeColor="text1"/>
          <w:szCs w:val="18"/>
          <w:lang w:val="en-US"/>
        </w:rPr>
        <w:t>2</w:t>
      </w:r>
      <w:r w:rsidR="00B336A6">
        <w:rPr>
          <w:color w:val="000000" w:themeColor="text1"/>
          <w:szCs w:val="18"/>
          <w:lang w:val="en-US"/>
        </w:rPr>
        <w:t xml:space="preserve">% </w:t>
      </w:r>
      <w:r w:rsidR="00111F35" w:rsidRPr="00460A3C">
        <w:rPr>
          <w:color w:val="000000" w:themeColor="text1"/>
          <w:szCs w:val="18"/>
          <w:lang w:val="en-US"/>
        </w:rPr>
        <w:t>on an annual basis</w:t>
      </w:r>
      <w:r w:rsidR="00B336A6">
        <w:rPr>
          <w:color w:val="000000" w:themeColor="text1"/>
          <w:szCs w:val="18"/>
          <w:lang w:val="en-US"/>
        </w:rPr>
        <w:t>.</w:t>
      </w:r>
      <w:r w:rsidR="00111F35" w:rsidRPr="00460A3C">
        <w:rPr>
          <w:color w:val="000000" w:themeColor="text1"/>
          <w:szCs w:val="18"/>
          <w:lang w:val="en-US"/>
        </w:rPr>
        <w:t xml:space="preserve"> </w:t>
      </w:r>
    </w:p>
    <w:p w:rsidR="002B1F07" w:rsidRPr="00460A3C" w:rsidRDefault="002B1F07" w:rsidP="002B1F07">
      <w:pPr>
        <w:spacing w:line="288" w:lineRule="auto"/>
        <w:rPr>
          <w:color w:val="000000" w:themeColor="text1"/>
          <w:lang w:val="en-US"/>
        </w:rPr>
      </w:pPr>
      <w:r w:rsidRPr="00460A3C">
        <w:rPr>
          <w:color w:val="000000" w:themeColor="text1"/>
          <w:lang w:val="en-US"/>
        </w:rPr>
        <w:t xml:space="preserve">In </w:t>
      </w:r>
      <w:r w:rsidR="00250656">
        <w:rPr>
          <w:color w:val="000000" w:themeColor="text1"/>
          <w:lang w:val="en-US"/>
        </w:rPr>
        <w:t>November</w:t>
      </w:r>
      <w:r w:rsidRPr="00460A3C">
        <w:rPr>
          <w:color w:val="000000" w:themeColor="text1"/>
          <w:lang w:val="en-US"/>
        </w:rPr>
        <w:t xml:space="preserve"> 2023 </w:t>
      </w:r>
      <w:r w:rsidR="00B21A14">
        <w:rPr>
          <w:color w:val="000000" w:themeColor="text1"/>
          <w:lang w:val="en-US"/>
        </w:rPr>
        <w:t>77</w:t>
      </w:r>
      <w:r w:rsidRPr="00460A3C">
        <w:rPr>
          <w:color w:val="000000" w:themeColor="text1"/>
          <w:lang w:val="en-US"/>
        </w:rPr>
        <w:t>.</w:t>
      </w:r>
      <w:r w:rsidR="00B21A14">
        <w:rPr>
          <w:color w:val="000000" w:themeColor="text1"/>
          <w:lang w:val="en-US"/>
        </w:rPr>
        <w:t>15</w:t>
      </w:r>
      <w:r w:rsidRPr="00460A3C">
        <w:rPr>
          <w:color w:val="000000" w:themeColor="text1"/>
          <w:lang w:val="en-US"/>
        </w:rPr>
        <w:t xml:space="preserve"> PLN was paid per dt of </w:t>
      </w:r>
      <w:r w:rsidRPr="00460A3C">
        <w:rPr>
          <w:b/>
          <w:color w:val="000000" w:themeColor="text1"/>
          <w:lang w:val="en-US"/>
        </w:rPr>
        <w:t>potatoes</w:t>
      </w:r>
      <w:r w:rsidRPr="00460A3C">
        <w:rPr>
          <w:color w:val="000000" w:themeColor="text1"/>
          <w:lang w:val="en-US"/>
        </w:rPr>
        <w:t xml:space="preserve"> in procurement, i.e. by </w:t>
      </w:r>
      <w:r w:rsidR="00B21A14">
        <w:rPr>
          <w:color w:val="000000" w:themeColor="text1"/>
          <w:lang w:val="en-US"/>
        </w:rPr>
        <w:t>16</w:t>
      </w:r>
      <w:r w:rsidRPr="00460A3C">
        <w:rPr>
          <w:color w:val="000000" w:themeColor="text1"/>
          <w:lang w:val="en-US"/>
        </w:rPr>
        <w:t>.</w:t>
      </w:r>
      <w:r w:rsidR="00D150BA">
        <w:rPr>
          <w:color w:val="000000" w:themeColor="text1"/>
          <w:lang w:val="en-US"/>
        </w:rPr>
        <w:t>4</w:t>
      </w:r>
      <w:r w:rsidRPr="00460A3C">
        <w:rPr>
          <w:color w:val="000000" w:themeColor="text1"/>
          <w:lang w:val="en-US"/>
        </w:rPr>
        <w:t xml:space="preserve">% </w:t>
      </w:r>
      <w:r w:rsidR="00B21A14">
        <w:rPr>
          <w:color w:val="000000" w:themeColor="text1"/>
          <w:lang w:val="en-US"/>
        </w:rPr>
        <w:t>more</w:t>
      </w:r>
      <w:r w:rsidRPr="00460A3C">
        <w:rPr>
          <w:color w:val="000000" w:themeColor="text1"/>
          <w:lang w:val="en-US"/>
        </w:rPr>
        <w:t xml:space="preserve"> than in the previous month</w:t>
      </w:r>
      <w:r w:rsidR="00B21A14">
        <w:rPr>
          <w:color w:val="000000" w:themeColor="text1"/>
          <w:lang w:val="en-US"/>
        </w:rPr>
        <w:t xml:space="preserve"> and</w:t>
      </w:r>
      <w:r w:rsidR="00F8518A">
        <w:rPr>
          <w:color w:val="000000" w:themeColor="text1"/>
          <w:lang w:val="en-US"/>
        </w:rPr>
        <w:t xml:space="preserve"> </w:t>
      </w:r>
      <w:r w:rsidRPr="00460A3C">
        <w:rPr>
          <w:color w:val="000000" w:themeColor="text1"/>
          <w:lang w:val="en-US"/>
        </w:rPr>
        <w:t xml:space="preserve">by </w:t>
      </w:r>
      <w:r w:rsidR="00B21A14">
        <w:rPr>
          <w:color w:val="000000" w:themeColor="text1"/>
          <w:lang w:val="en-US"/>
        </w:rPr>
        <w:t>22</w:t>
      </w:r>
      <w:r w:rsidR="005B4B1F">
        <w:rPr>
          <w:color w:val="000000" w:themeColor="text1"/>
          <w:lang w:val="en-US"/>
        </w:rPr>
        <w:t>.</w:t>
      </w:r>
      <w:r w:rsidR="00B21A14">
        <w:rPr>
          <w:color w:val="000000" w:themeColor="text1"/>
          <w:lang w:val="en-US"/>
        </w:rPr>
        <w:t>5</w:t>
      </w:r>
      <w:r w:rsidRPr="00460A3C">
        <w:rPr>
          <w:color w:val="000000" w:themeColor="text1"/>
          <w:lang w:val="en-US"/>
        </w:rPr>
        <w:t xml:space="preserve">% </w:t>
      </w:r>
      <w:r w:rsidR="00B21A14" w:rsidRPr="00460A3C">
        <w:rPr>
          <w:color w:val="000000" w:themeColor="text1"/>
          <w:szCs w:val="19"/>
          <w:lang w:val="en-US"/>
        </w:rPr>
        <w:t>–</w:t>
      </w:r>
      <w:r w:rsidRPr="00460A3C">
        <w:rPr>
          <w:color w:val="000000" w:themeColor="text1"/>
          <w:lang w:val="en-US"/>
        </w:rPr>
        <w:t xml:space="preserve"> than in the corresponding period 2022. The price of potatoes on marketplaces (</w:t>
      </w:r>
      <w:r w:rsidR="00FA140F">
        <w:rPr>
          <w:color w:val="000000" w:themeColor="text1"/>
          <w:lang w:val="en-US"/>
        </w:rPr>
        <w:t>2</w:t>
      </w:r>
      <w:r w:rsidR="00D653FD">
        <w:rPr>
          <w:color w:val="000000" w:themeColor="text1"/>
          <w:lang w:val="en-US"/>
        </w:rPr>
        <w:t>2</w:t>
      </w:r>
      <w:r w:rsidR="00AA5A76">
        <w:rPr>
          <w:color w:val="000000" w:themeColor="text1"/>
          <w:lang w:val="en-US"/>
        </w:rPr>
        <w:t>7</w:t>
      </w:r>
      <w:r w:rsidRPr="00460A3C">
        <w:rPr>
          <w:color w:val="000000" w:themeColor="text1"/>
          <w:lang w:val="en-US"/>
        </w:rPr>
        <w:t>.</w:t>
      </w:r>
      <w:r w:rsidR="00AA5A76">
        <w:rPr>
          <w:color w:val="000000" w:themeColor="text1"/>
          <w:lang w:val="en-US"/>
        </w:rPr>
        <w:t>00</w:t>
      </w:r>
      <w:r w:rsidRPr="00460A3C">
        <w:rPr>
          <w:color w:val="000000" w:themeColor="text1"/>
          <w:lang w:val="en-US"/>
        </w:rPr>
        <w:t xml:space="preserve"> PLN per dt) </w:t>
      </w:r>
      <w:r w:rsidR="00AA5A76">
        <w:rPr>
          <w:color w:val="000000" w:themeColor="text1"/>
          <w:lang w:val="en-US"/>
        </w:rPr>
        <w:t>increased by 0.4%</w:t>
      </w:r>
      <w:r w:rsidR="004C23EA">
        <w:rPr>
          <w:color w:val="000000" w:themeColor="text1"/>
          <w:lang w:val="en-US"/>
        </w:rPr>
        <w:t xml:space="preserve"> </w:t>
      </w:r>
      <w:r w:rsidRPr="00460A3C">
        <w:rPr>
          <w:color w:val="000000" w:themeColor="text1"/>
          <w:lang w:val="en-US"/>
        </w:rPr>
        <w:t xml:space="preserve">as related to </w:t>
      </w:r>
      <w:r w:rsidR="00250656">
        <w:rPr>
          <w:color w:val="000000" w:themeColor="text1"/>
          <w:lang w:val="en-US"/>
        </w:rPr>
        <w:t>October</w:t>
      </w:r>
      <w:r w:rsidRPr="00460A3C">
        <w:rPr>
          <w:color w:val="000000" w:themeColor="text1"/>
          <w:lang w:val="en-US"/>
        </w:rPr>
        <w:t xml:space="preserve"> </w:t>
      </w:r>
      <w:r>
        <w:rPr>
          <w:color w:val="000000" w:themeColor="text1"/>
          <w:lang w:val="en-US"/>
        </w:rPr>
        <w:t>this year</w:t>
      </w:r>
      <w:r w:rsidR="00FA140F" w:rsidRPr="00FA140F">
        <w:rPr>
          <w:color w:val="000000" w:themeColor="text1"/>
          <w:lang w:val="en-US"/>
        </w:rPr>
        <w:t xml:space="preserve"> </w:t>
      </w:r>
      <w:r w:rsidR="00AA5A76">
        <w:rPr>
          <w:color w:val="000000" w:themeColor="text1"/>
          <w:lang w:val="en-US"/>
        </w:rPr>
        <w:t>and by 33.</w:t>
      </w:r>
      <w:r w:rsidR="00016B80">
        <w:rPr>
          <w:color w:val="000000" w:themeColor="text1"/>
          <w:lang w:val="en-US"/>
        </w:rPr>
        <w:t>3</w:t>
      </w:r>
      <w:r w:rsidR="00AA5A76">
        <w:rPr>
          <w:color w:val="000000" w:themeColor="text1"/>
          <w:lang w:val="en-US"/>
        </w:rPr>
        <w:t xml:space="preserve">% </w:t>
      </w:r>
      <w:r w:rsidRPr="00460A3C">
        <w:rPr>
          <w:color w:val="000000" w:themeColor="text1"/>
          <w:lang w:val="en-US"/>
        </w:rPr>
        <w:t xml:space="preserve">compared to </w:t>
      </w:r>
      <w:r w:rsidR="00250656">
        <w:rPr>
          <w:color w:val="000000" w:themeColor="text1"/>
          <w:lang w:val="en-US"/>
        </w:rPr>
        <w:t>November</w:t>
      </w:r>
      <w:r w:rsidRPr="00460A3C">
        <w:rPr>
          <w:color w:val="000000" w:themeColor="text1"/>
          <w:lang w:val="en-US"/>
        </w:rPr>
        <w:t xml:space="preserve"> 2022</w:t>
      </w:r>
      <w:r w:rsidR="00AA5A76">
        <w:rPr>
          <w:color w:val="000000" w:themeColor="text1"/>
          <w:lang w:val="en-US"/>
        </w:rPr>
        <w:t>.</w:t>
      </w:r>
      <w:r w:rsidR="00451D87">
        <w:rPr>
          <w:color w:val="000000" w:themeColor="text1"/>
          <w:lang w:val="en-US"/>
        </w:rPr>
        <w:t xml:space="preserve"> </w:t>
      </w:r>
    </w:p>
    <w:p w:rsidR="0076735A" w:rsidRPr="00460A3C" w:rsidRDefault="0076735A" w:rsidP="00146166">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cattle for slaughter</w:t>
      </w:r>
      <w:r w:rsidRPr="00460A3C">
        <w:rPr>
          <w:color w:val="000000" w:themeColor="text1"/>
          <w:lang w:val="en-US"/>
        </w:rPr>
        <w:t xml:space="preserve"> (</w:t>
      </w:r>
      <w:r w:rsidR="007F1C94" w:rsidRPr="000D3B08">
        <w:rPr>
          <w:rFonts w:cs="Calibri"/>
          <w:color w:val="000000"/>
          <w:szCs w:val="19"/>
          <w:lang w:val="en-US"/>
        </w:rPr>
        <w:t>9</w:t>
      </w:r>
      <w:r w:rsidR="000D3B08">
        <w:rPr>
          <w:rFonts w:cs="Calibri"/>
          <w:color w:val="000000"/>
          <w:szCs w:val="19"/>
          <w:lang w:val="en-US"/>
        </w:rPr>
        <w:t>.</w:t>
      </w:r>
      <w:r w:rsidR="007F1C94" w:rsidRPr="000D3B08">
        <w:rPr>
          <w:rFonts w:cs="Calibri"/>
          <w:color w:val="000000"/>
          <w:szCs w:val="19"/>
          <w:lang w:val="en-US"/>
        </w:rPr>
        <w:t xml:space="preserve">88 </w:t>
      </w:r>
      <w:r w:rsidRPr="00460A3C">
        <w:rPr>
          <w:color w:val="000000" w:themeColor="text1"/>
          <w:lang w:val="en-US"/>
        </w:rPr>
        <w:t xml:space="preserve">PLN per kg) </w:t>
      </w:r>
      <w:r w:rsidR="00244D81">
        <w:rPr>
          <w:color w:val="000000" w:themeColor="text1"/>
          <w:lang w:val="en-US"/>
        </w:rPr>
        <w:t xml:space="preserve">was </w:t>
      </w:r>
      <w:r w:rsidR="000D3B08">
        <w:rPr>
          <w:color w:val="000000" w:themeColor="text1"/>
          <w:lang w:val="en-US"/>
        </w:rPr>
        <w:t>lower</w:t>
      </w:r>
      <w:r w:rsidR="004260FC" w:rsidRPr="00460A3C">
        <w:rPr>
          <w:color w:val="000000" w:themeColor="text1"/>
          <w:lang w:val="en-US"/>
        </w:rPr>
        <w:t xml:space="preserve"> on</w:t>
      </w:r>
      <w:r w:rsidR="00A52E63" w:rsidRPr="00460A3C">
        <w:rPr>
          <w:color w:val="000000" w:themeColor="text1"/>
          <w:lang w:val="en-US"/>
        </w:rPr>
        <w:t xml:space="preserve"> a</w:t>
      </w:r>
      <w:r w:rsidR="004260FC" w:rsidRPr="00460A3C">
        <w:rPr>
          <w:color w:val="000000" w:themeColor="text1"/>
          <w:lang w:val="en-US"/>
        </w:rPr>
        <w:t xml:space="preserve"> monthly basis (by </w:t>
      </w:r>
      <w:r w:rsidR="000D3B08">
        <w:rPr>
          <w:color w:val="000000" w:themeColor="text1"/>
          <w:lang w:val="en-US"/>
        </w:rPr>
        <w:t>2</w:t>
      </w:r>
      <w:r w:rsidR="004260FC" w:rsidRPr="00460A3C">
        <w:rPr>
          <w:color w:val="000000" w:themeColor="text1"/>
          <w:lang w:val="en-US"/>
        </w:rPr>
        <w:t>.</w:t>
      </w:r>
      <w:r w:rsidR="000D3B08">
        <w:rPr>
          <w:color w:val="000000" w:themeColor="text1"/>
          <w:lang w:val="en-US"/>
        </w:rPr>
        <w:t>6</w:t>
      </w:r>
      <w:r w:rsidR="004260FC" w:rsidRPr="00460A3C">
        <w:rPr>
          <w:color w:val="000000" w:themeColor="text1"/>
          <w:lang w:val="en-US"/>
        </w:rPr>
        <w:t>%)</w:t>
      </w:r>
      <w:r w:rsidR="002F2514">
        <w:rPr>
          <w:color w:val="000000" w:themeColor="text1"/>
          <w:lang w:val="en-US"/>
        </w:rPr>
        <w:t>,</w:t>
      </w:r>
      <w:r w:rsidR="00251B8D">
        <w:rPr>
          <w:color w:val="000000" w:themeColor="text1"/>
          <w:lang w:val="en-US"/>
        </w:rPr>
        <w:t xml:space="preserve"> </w:t>
      </w:r>
      <w:r w:rsidR="000D3B08">
        <w:rPr>
          <w:color w:val="000000" w:themeColor="text1"/>
          <w:lang w:val="en-US"/>
        </w:rPr>
        <w:t xml:space="preserve">as well as </w:t>
      </w:r>
      <w:r w:rsidR="004260FC" w:rsidRPr="00460A3C">
        <w:rPr>
          <w:color w:val="000000" w:themeColor="text1"/>
          <w:lang w:val="en-US"/>
        </w:rPr>
        <w:t xml:space="preserve">on an annual basis (by </w:t>
      </w:r>
      <w:r w:rsidR="000D3B08">
        <w:rPr>
          <w:color w:val="000000" w:themeColor="text1"/>
          <w:lang w:val="en-US"/>
        </w:rPr>
        <w:t>8</w:t>
      </w:r>
      <w:r w:rsidR="00482A1A" w:rsidRPr="00460A3C">
        <w:rPr>
          <w:color w:val="000000" w:themeColor="text1"/>
          <w:lang w:val="en-US"/>
        </w:rPr>
        <w:t>.</w:t>
      </w:r>
      <w:r w:rsidR="000D3B08">
        <w:rPr>
          <w:color w:val="000000" w:themeColor="text1"/>
          <w:lang w:val="en-US"/>
        </w:rPr>
        <w:t>9</w:t>
      </w:r>
      <w:r w:rsidR="00482A1A" w:rsidRPr="00460A3C">
        <w:rPr>
          <w:color w:val="000000" w:themeColor="text1"/>
          <w:lang w:val="en-US"/>
        </w:rPr>
        <w:t xml:space="preserve">%). </w:t>
      </w:r>
      <w:r w:rsidR="009652A2">
        <w:rPr>
          <w:color w:val="000000" w:themeColor="text1"/>
          <w:lang w:val="en-US"/>
        </w:rPr>
        <w:t xml:space="preserve">On </w:t>
      </w:r>
      <w:r w:rsidR="0055144B">
        <w:rPr>
          <w:color w:val="000000" w:themeColor="text1"/>
          <w:lang w:val="en-US"/>
        </w:rPr>
        <w:t>m</w:t>
      </w:r>
      <w:r w:rsidR="009652A2">
        <w:rPr>
          <w:color w:val="000000" w:themeColor="text1"/>
          <w:lang w:val="en-US"/>
        </w:rPr>
        <w:t>arketplaces</w:t>
      </w:r>
      <w:r w:rsidR="00BB4C27" w:rsidRPr="00460A3C">
        <w:rPr>
          <w:color w:val="000000" w:themeColor="text1"/>
          <w:lang w:val="en-US"/>
        </w:rPr>
        <w:t xml:space="preserve"> cattle for slaughter </w:t>
      </w:r>
      <w:r w:rsidR="00CE046D" w:rsidRPr="00460A3C">
        <w:rPr>
          <w:color w:val="000000" w:themeColor="text1"/>
          <w:lang w:val="en-US"/>
        </w:rPr>
        <w:t>(</w:t>
      </w:r>
      <w:r w:rsidR="003C02EB">
        <w:rPr>
          <w:color w:val="000000" w:themeColor="text1"/>
          <w:lang w:val="en-US"/>
        </w:rPr>
        <w:t>11</w:t>
      </w:r>
      <w:r w:rsidR="00CE046D" w:rsidRPr="00460A3C">
        <w:rPr>
          <w:color w:val="000000" w:themeColor="text1"/>
          <w:lang w:val="en-US"/>
        </w:rPr>
        <w:t>.</w:t>
      </w:r>
      <w:r w:rsidR="00805CD8">
        <w:rPr>
          <w:color w:val="000000" w:themeColor="text1"/>
          <w:lang w:val="en-US"/>
        </w:rPr>
        <w:t>46</w:t>
      </w:r>
      <w:r w:rsidR="00CE046D" w:rsidRPr="00460A3C">
        <w:rPr>
          <w:color w:val="000000" w:themeColor="text1"/>
          <w:lang w:val="en-US"/>
        </w:rPr>
        <w:t xml:space="preserve"> PLN per </w:t>
      </w:r>
      <w:r w:rsidR="009652A2">
        <w:rPr>
          <w:color w:val="000000" w:themeColor="text1"/>
          <w:lang w:val="en-US"/>
        </w:rPr>
        <w:t>kg</w:t>
      </w:r>
      <w:r w:rsidR="00CE046D" w:rsidRPr="00460A3C">
        <w:rPr>
          <w:color w:val="000000" w:themeColor="text1"/>
          <w:lang w:val="en-US"/>
        </w:rPr>
        <w:t>)</w:t>
      </w:r>
      <w:r w:rsidR="00CE046D" w:rsidRPr="00460A3C">
        <w:rPr>
          <w:color w:val="000000" w:themeColor="text1"/>
          <w:szCs w:val="19"/>
          <w:lang w:val="en-US"/>
        </w:rPr>
        <w:t xml:space="preserve"> </w:t>
      </w:r>
      <w:r w:rsidR="009652A2">
        <w:rPr>
          <w:color w:val="000000" w:themeColor="text1"/>
          <w:szCs w:val="19"/>
          <w:lang w:val="en-US"/>
        </w:rPr>
        <w:t xml:space="preserve">was sold </w:t>
      </w:r>
      <w:r w:rsidR="006D5651">
        <w:rPr>
          <w:color w:val="000000" w:themeColor="text1"/>
          <w:szCs w:val="19"/>
          <w:lang w:val="en-US"/>
        </w:rPr>
        <w:t xml:space="preserve">by </w:t>
      </w:r>
      <w:r w:rsidR="00805CD8">
        <w:rPr>
          <w:color w:val="000000" w:themeColor="text1"/>
          <w:szCs w:val="19"/>
          <w:lang w:val="en-US"/>
        </w:rPr>
        <w:t>3</w:t>
      </w:r>
      <w:r w:rsidR="006D5651">
        <w:rPr>
          <w:color w:val="000000" w:themeColor="text1"/>
          <w:szCs w:val="19"/>
          <w:lang w:val="en-US"/>
        </w:rPr>
        <w:t>.</w:t>
      </w:r>
      <w:r w:rsidR="00805CD8">
        <w:rPr>
          <w:color w:val="000000" w:themeColor="text1"/>
          <w:szCs w:val="19"/>
          <w:lang w:val="en-US"/>
        </w:rPr>
        <w:t>0</w:t>
      </w:r>
      <w:r w:rsidR="006D5651">
        <w:rPr>
          <w:color w:val="000000" w:themeColor="text1"/>
          <w:szCs w:val="19"/>
          <w:lang w:val="en-US"/>
        </w:rPr>
        <w:t xml:space="preserve">% </w:t>
      </w:r>
      <w:r w:rsidR="003C02EB">
        <w:rPr>
          <w:color w:val="000000" w:themeColor="text1"/>
          <w:szCs w:val="19"/>
          <w:lang w:val="en-US"/>
        </w:rPr>
        <w:t>more expensive</w:t>
      </w:r>
      <w:r w:rsidR="0040088F">
        <w:rPr>
          <w:color w:val="000000" w:themeColor="text1"/>
          <w:szCs w:val="19"/>
          <w:lang w:val="en-US"/>
        </w:rPr>
        <w:t xml:space="preserve"> than </w:t>
      </w:r>
      <w:r w:rsidR="004260FC" w:rsidRPr="00460A3C">
        <w:rPr>
          <w:color w:val="000000" w:themeColor="text1"/>
          <w:lang w:val="en-US"/>
        </w:rPr>
        <w:t xml:space="preserve">in </w:t>
      </w:r>
      <w:r w:rsidR="00996D3C">
        <w:rPr>
          <w:color w:val="000000" w:themeColor="text1"/>
          <w:lang w:val="en-US"/>
        </w:rPr>
        <w:t>October</w:t>
      </w:r>
      <w:r w:rsidR="004260FC" w:rsidRPr="00460A3C">
        <w:rPr>
          <w:color w:val="000000" w:themeColor="text1"/>
          <w:lang w:val="en-US"/>
        </w:rPr>
        <w:t xml:space="preserve"> </w:t>
      </w:r>
      <w:r w:rsidR="000E3838">
        <w:rPr>
          <w:color w:val="000000" w:themeColor="text1"/>
          <w:lang w:val="en-US"/>
        </w:rPr>
        <w:t>this year</w:t>
      </w:r>
      <w:r w:rsidR="00B60E75">
        <w:rPr>
          <w:color w:val="000000" w:themeColor="text1"/>
          <w:lang w:val="en-US"/>
        </w:rPr>
        <w:t xml:space="preserve"> </w:t>
      </w:r>
      <w:r w:rsidR="003C02EB">
        <w:rPr>
          <w:color w:val="000000" w:themeColor="text1"/>
          <w:lang w:val="en-US"/>
        </w:rPr>
        <w:t xml:space="preserve">and by </w:t>
      </w:r>
      <w:r w:rsidR="00805CD8">
        <w:rPr>
          <w:color w:val="000000" w:themeColor="text1"/>
          <w:lang w:val="en-US"/>
        </w:rPr>
        <w:t>13</w:t>
      </w:r>
      <w:r w:rsidR="003C02EB">
        <w:rPr>
          <w:color w:val="000000" w:themeColor="text1"/>
          <w:lang w:val="en-US"/>
        </w:rPr>
        <w:t>.</w:t>
      </w:r>
      <w:r w:rsidR="00805CD8">
        <w:rPr>
          <w:color w:val="000000" w:themeColor="text1"/>
          <w:lang w:val="en-US"/>
        </w:rPr>
        <w:t>2</w:t>
      </w:r>
      <w:r w:rsidR="003C02EB">
        <w:rPr>
          <w:color w:val="000000" w:themeColor="text1"/>
          <w:lang w:val="en-US"/>
        </w:rPr>
        <w:t>%</w:t>
      </w:r>
      <w:r w:rsidR="006D5651">
        <w:rPr>
          <w:color w:val="000000" w:themeColor="text1"/>
          <w:lang w:val="en-US"/>
        </w:rPr>
        <w:t xml:space="preserve"> </w:t>
      </w:r>
      <w:r w:rsidR="00FA63A2" w:rsidRPr="00460A3C">
        <w:rPr>
          <w:color w:val="000000" w:themeColor="text1"/>
          <w:szCs w:val="19"/>
          <w:lang w:val="en-US"/>
        </w:rPr>
        <w:t>–</w:t>
      </w:r>
      <w:r w:rsidR="00FA63A2">
        <w:rPr>
          <w:color w:val="000000" w:themeColor="text1"/>
          <w:szCs w:val="19"/>
          <w:lang w:val="en-US"/>
        </w:rPr>
        <w:t xml:space="preserve"> </w:t>
      </w:r>
      <w:r w:rsidR="0040088F">
        <w:rPr>
          <w:color w:val="000000" w:themeColor="text1"/>
          <w:lang w:val="en-US"/>
        </w:rPr>
        <w:t>than</w:t>
      </w:r>
      <w:r w:rsidR="00B60E75">
        <w:rPr>
          <w:color w:val="000000" w:themeColor="text1"/>
          <w:szCs w:val="19"/>
          <w:lang w:val="en-US"/>
        </w:rPr>
        <w:t xml:space="preserve"> </w:t>
      </w:r>
      <w:r w:rsidR="0040088F">
        <w:rPr>
          <w:color w:val="000000" w:themeColor="text1"/>
          <w:lang w:val="en-US"/>
        </w:rPr>
        <w:t>in the corresponding period of the last year</w:t>
      </w:r>
      <w:r w:rsidR="006D5651">
        <w:rPr>
          <w:color w:val="000000" w:themeColor="text1"/>
          <w:lang w:val="en-US"/>
        </w:rPr>
        <w:t>.</w:t>
      </w:r>
      <w:r w:rsidR="0040088F">
        <w:rPr>
          <w:color w:val="000000" w:themeColor="text1"/>
          <w:lang w:val="en-US"/>
        </w:rPr>
        <w:t xml:space="preserve"> </w:t>
      </w:r>
    </w:p>
    <w:p w:rsidR="009928B1" w:rsidRPr="00460A3C" w:rsidRDefault="009928B1" w:rsidP="009928B1">
      <w:pPr>
        <w:spacing w:line="288" w:lineRule="auto"/>
        <w:rPr>
          <w:color w:val="000000" w:themeColor="text1"/>
          <w:lang w:val="en-US"/>
        </w:rPr>
      </w:pPr>
      <w:r w:rsidRPr="00460A3C">
        <w:rPr>
          <w:color w:val="000000" w:themeColor="text1"/>
          <w:lang w:val="en-US"/>
        </w:rPr>
        <w:t xml:space="preserve">In </w:t>
      </w:r>
      <w:r w:rsidR="0064781F">
        <w:rPr>
          <w:color w:val="000000" w:themeColor="text1"/>
          <w:lang w:val="en-US"/>
        </w:rPr>
        <w:t>November</w:t>
      </w:r>
      <w:r w:rsidR="0097145F" w:rsidRPr="00460A3C">
        <w:rPr>
          <w:color w:val="000000" w:themeColor="text1"/>
          <w:lang w:val="en-US"/>
        </w:rPr>
        <w:t xml:space="preserve"> 2023</w:t>
      </w:r>
      <w:r w:rsidRPr="00460A3C">
        <w:rPr>
          <w:color w:val="000000" w:themeColor="text1"/>
          <w:lang w:val="en-US"/>
        </w:rPr>
        <w:t xml:space="preserve"> </w:t>
      </w:r>
      <w:r w:rsidR="00FD4CB4">
        <w:rPr>
          <w:color w:val="000000" w:themeColor="text1"/>
          <w:lang w:val="en-US"/>
        </w:rPr>
        <w:t>7</w:t>
      </w:r>
      <w:r w:rsidR="00A43C0B">
        <w:rPr>
          <w:color w:val="000000" w:themeColor="text1"/>
          <w:lang w:val="en-US"/>
        </w:rPr>
        <w:t>.</w:t>
      </w:r>
      <w:r w:rsidR="00913779">
        <w:rPr>
          <w:color w:val="000000" w:themeColor="text1"/>
          <w:lang w:val="en-US"/>
        </w:rPr>
        <w:t>80</w:t>
      </w:r>
      <w:r w:rsidR="00A43C0B">
        <w:rPr>
          <w:color w:val="000000" w:themeColor="text1"/>
          <w:lang w:val="en-US"/>
        </w:rPr>
        <w:t xml:space="preserve"> PLN </w:t>
      </w:r>
      <w:r w:rsidR="00EA49CA">
        <w:rPr>
          <w:color w:val="000000" w:themeColor="text1"/>
          <w:lang w:val="en-US"/>
        </w:rPr>
        <w:t>was</w:t>
      </w:r>
      <w:r w:rsidR="00A43C0B">
        <w:rPr>
          <w:color w:val="000000" w:themeColor="text1"/>
          <w:lang w:val="en-US"/>
        </w:rPr>
        <w:t xml:space="preserve"> paid per kg of </w:t>
      </w:r>
      <w:r w:rsidR="001915CF" w:rsidRPr="00460A3C">
        <w:rPr>
          <w:b/>
          <w:color w:val="000000" w:themeColor="text1"/>
          <w:lang w:val="en-US"/>
        </w:rPr>
        <w:t>pigs for slaughter</w:t>
      </w:r>
      <w:r w:rsidRPr="00460A3C">
        <w:rPr>
          <w:color w:val="000000" w:themeColor="text1"/>
          <w:lang w:val="en-US"/>
        </w:rPr>
        <w:t xml:space="preserve"> </w:t>
      </w:r>
      <w:r w:rsidR="00A43C0B">
        <w:rPr>
          <w:color w:val="000000" w:themeColor="text1"/>
          <w:lang w:val="en-US"/>
        </w:rPr>
        <w:t>in procurement</w:t>
      </w:r>
      <w:r w:rsidR="003554C1">
        <w:rPr>
          <w:color w:val="000000" w:themeColor="text1"/>
          <w:lang w:val="en-US"/>
        </w:rPr>
        <w:t>, i.e. by</w:t>
      </w:r>
      <w:r w:rsidR="008A0AAD" w:rsidRPr="00460A3C">
        <w:rPr>
          <w:color w:val="000000" w:themeColor="text1"/>
          <w:lang w:val="en-US"/>
        </w:rPr>
        <w:t xml:space="preserve"> </w:t>
      </w:r>
      <w:r w:rsidR="00913779">
        <w:rPr>
          <w:color w:val="000000" w:themeColor="text1"/>
          <w:lang w:val="en-US"/>
        </w:rPr>
        <w:t>2</w:t>
      </w:r>
      <w:r w:rsidR="0051716F" w:rsidRPr="00460A3C">
        <w:rPr>
          <w:color w:val="000000" w:themeColor="text1"/>
          <w:lang w:val="en-US"/>
        </w:rPr>
        <w:t>.</w:t>
      </w:r>
      <w:r w:rsidR="00913779">
        <w:rPr>
          <w:color w:val="000000" w:themeColor="text1"/>
          <w:lang w:val="en-US"/>
        </w:rPr>
        <w:t>1</w:t>
      </w:r>
      <w:r w:rsidR="008A0AAD" w:rsidRPr="00460A3C">
        <w:rPr>
          <w:color w:val="000000" w:themeColor="text1"/>
          <w:lang w:val="en-US"/>
        </w:rPr>
        <w:t xml:space="preserve">% </w:t>
      </w:r>
      <w:r w:rsidR="00FD4CB4">
        <w:rPr>
          <w:color w:val="000000" w:themeColor="text1"/>
          <w:lang w:val="en-US"/>
        </w:rPr>
        <w:t>less</w:t>
      </w:r>
      <w:r w:rsidR="008A0AAD" w:rsidRPr="00460A3C">
        <w:rPr>
          <w:color w:val="000000" w:themeColor="text1"/>
          <w:lang w:val="en-US"/>
        </w:rPr>
        <w:t xml:space="preserve"> than </w:t>
      </w:r>
      <w:r w:rsidR="00C81CD5">
        <w:rPr>
          <w:color w:val="000000" w:themeColor="text1"/>
          <w:lang w:val="en-US"/>
        </w:rPr>
        <w:t>a</w:t>
      </w:r>
      <w:r w:rsidR="003554C1">
        <w:rPr>
          <w:color w:val="000000" w:themeColor="text1"/>
          <w:lang w:val="en-US"/>
        </w:rPr>
        <w:t xml:space="preserve"> month</w:t>
      </w:r>
      <w:r w:rsidR="00C81CD5">
        <w:rPr>
          <w:color w:val="000000" w:themeColor="text1"/>
          <w:lang w:val="en-US"/>
        </w:rPr>
        <w:t xml:space="preserve"> ago</w:t>
      </w:r>
      <w:r w:rsidR="009F27F2">
        <w:rPr>
          <w:color w:val="000000" w:themeColor="text1"/>
          <w:lang w:val="en-US"/>
        </w:rPr>
        <w:t>,</w:t>
      </w:r>
      <w:r w:rsidR="00FD4CB4">
        <w:rPr>
          <w:color w:val="000000" w:themeColor="text1"/>
          <w:lang w:val="en-US"/>
        </w:rPr>
        <w:t xml:space="preserve"> but</w:t>
      </w:r>
      <w:r w:rsidR="00F60A80">
        <w:rPr>
          <w:color w:val="000000" w:themeColor="text1"/>
          <w:lang w:val="en-US"/>
        </w:rPr>
        <w:t xml:space="preserve"> </w:t>
      </w:r>
      <w:r w:rsidR="00DF6FC6">
        <w:rPr>
          <w:color w:val="000000" w:themeColor="text1"/>
          <w:szCs w:val="19"/>
          <w:lang w:val="en-US"/>
        </w:rPr>
        <w:t xml:space="preserve">by </w:t>
      </w:r>
      <w:r w:rsidR="00913779">
        <w:rPr>
          <w:color w:val="000000" w:themeColor="text1"/>
          <w:szCs w:val="19"/>
          <w:lang w:val="en-US"/>
        </w:rPr>
        <w:t>5</w:t>
      </w:r>
      <w:r w:rsidR="00DF6FC6">
        <w:rPr>
          <w:color w:val="000000" w:themeColor="text1"/>
          <w:szCs w:val="19"/>
          <w:lang w:val="en-US"/>
        </w:rPr>
        <w:t>.</w:t>
      </w:r>
      <w:r w:rsidR="00913779">
        <w:rPr>
          <w:color w:val="000000" w:themeColor="text1"/>
          <w:szCs w:val="19"/>
          <w:lang w:val="en-US"/>
        </w:rPr>
        <w:t>0</w:t>
      </w:r>
      <w:r w:rsidR="00DF6FC6">
        <w:rPr>
          <w:color w:val="000000" w:themeColor="text1"/>
          <w:szCs w:val="19"/>
          <w:lang w:val="en-US"/>
        </w:rPr>
        <w:t xml:space="preserve">% </w:t>
      </w:r>
      <w:r w:rsidR="00FD4CB4">
        <w:rPr>
          <w:color w:val="000000" w:themeColor="text1"/>
          <w:szCs w:val="19"/>
          <w:lang w:val="en-US"/>
        </w:rPr>
        <w:t>more</w:t>
      </w:r>
      <w:r w:rsidR="00B47507">
        <w:rPr>
          <w:color w:val="000000" w:themeColor="text1"/>
          <w:szCs w:val="19"/>
          <w:lang w:val="en-US"/>
        </w:rPr>
        <w:t xml:space="preserve"> </w:t>
      </w:r>
      <w:r w:rsidR="00B47507" w:rsidRPr="00460A3C">
        <w:rPr>
          <w:color w:val="000000" w:themeColor="text1"/>
          <w:szCs w:val="18"/>
          <w:lang w:val="en-US"/>
        </w:rPr>
        <w:t xml:space="preserve">than </w:t>
      </w:r>
      <w:r w:rsidR="00916C08">
        <w:rPr>
          <w:color w:val="000000" w:themeColor="text1"/>
          <w:szCs w:val="19"/>
          <w:lang w:val="en-US"/>
        </w:rPr>
        <w:t>a year ago.</w:t>
      </w:r>
      <w:r w:rsidR="00A306E6">
        <w:rPr>
          <w:color w:val="000000" w:themeColor="text1"/>
          <w:szCs w:val="19"/>
          <w:lang w:val="en-US"/>
        </w:rPr>
        <w:t xml:space="preserve"> </w:t>
      </w:r>
    </w:p>
    <w:p w:rsidR="0076735A" w:rsidRPr="00460A3C" w:rsidRDefault="0076735A" w:rsidP="00AC5F7C">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 xml:space="preserve">poultry for slaughter </w:t>
      </w:r>
      <w:r w:rsidRPr="00460A3C">
        <w:rPr>
          <w:color w:val="000000" w:themeColor="text1"/>
          <w:lang w:val="en-US"/>
        </w:rPr>
        <w:t>(</w:t>
      </w:r>
      <w:r w:rsidR="009D3AE6">
        <w:rPr>
          <w:color w:val="000000" w:themeColor="text1"/>
          <w:lang w:val="en-US"/>
        </w:rPr>
        <w:t>5</w:t>
      </w:r>
      <w:r w:rsidR="00B20178">
        <w:rPr>
          <w:color w:val="000000" w:themeColor="text1"/>
          <w:lang w:val="en-US"/>
        </w:rPr>
        <w:t>.</w:t>
      </w:r>
      <w:r w:rsidR="00913779">
        <w:rPr>
          <w:color w:val="000000" w:themeColor="text1"/>
          <w:lang w:val="en-US"/>
        </w:rPr>
        <w:t>34</w:t>
      </w:r>
      <w:r w:rsidRPr="00460A3C">
        <w:rPr>
          <w:color w:val="000000" w:themeColor="text1"/>
          <w:lang w:val="en-US"/>
        </w:rPr>
        <w:t xml:space="preserve"> PLN per kg) </w:t>
      </w:r>
      <w:r w:rsidR="00A55ECA">
        <w:rPr>
          <w:color w:val="000000" w:themeColor="text1"/>
          <w:lang w:val="en-US"/>
        </w:rPr>
        <w:t>decreased</w:t>
      </w:r>
      <w:r w:rsidR="00566D9A" w:rsidRPr="00460A3C">
        <w:rPr>
          <w:color w:val="000000" w:themeColor="text1"/>
          <w:lang w:val="en-US"/>
        </w:rPr>
        <w:t xml:space="preserve"> in comparison with </w:t>
      </w:r>
      <w:r w:rsidR="0064781F">
        <w:rPr>
          <w:color w:val="000000" w:themeColor="text1"/>
          <w:lang w:val="en-US"/>
        </w:rPr>
        <w:t>October</w:t>
      </w:r>
      <w:r w:rsidR="0002490E">
        <w:rPr>
          <w:color w:val="000000" w:themeColor="text1"/>
          <w:lang w:val="en-US"/>
        </w:rPr>
        <w:t xml:space="preserve"> this year</w:t>
      </w:r>
      <w:r w:rsidR="00566D9A" w:rsidRPr="00460A3C">
        <w:rPr>
          <w:color w:val="000000" w:themeColor="text1"/>
          <w:lang w:val="en-US"/>
        </w:rPr>
        <w:t xml:space="preserve"> </w:t>
      </w:r>
      <w:r w:rsidRPr="00460A3C">
        <w:rPr>
          <w:color w:val="000000" w:themeColor="text1"/>
          <w:lang w:val="en-US"/>
        </w:rPr>
        <w:t xml:space="preserve">(by </w:t>
      </w:r>
      <w:r w:rsidR="00913779">
        <w:rPr>
          <w:color w:val="000000" w:themeColor="text1"/>
          <w:lang w:val="en-US"/>
        </w:rPr>
        <w:t>3</w:t>
      </w:r>
      <w:r w:rsidR="00537ED6" w:rsidRPr="00460A3C">
        <w:rPr>
          <w:color w:val="000000" w:themeColor="text1"/>
          <w:lang w:val="en-US"/>
        </w:rPr>
        <w:t>.</w:t>
      </w:r>
      <w:r w:rsidR="00913779">
        <w:rPr>
          <w:color w:val="000000" w:themeColor="text1"/>
          <w:lang w:val="en-US"/>
        </w:rPr>
        <w:t>1</w:t>
      </w:r>
      <w:r w:rsidRPr="00460A3C">
        <w:rPr>
          <w:color w:val="000000" w:themeColor="text1"/>
          <w:lang w:val="en-US"/>
        </w:rPr>
        <w:t xml:space="preserve">%), </w:t>
      </w:r>
      <w:r w:rsidR="0002490E">
        <w:rPr>
          <w:color w:val="000000" w:themeColor="text1"/>
          <w:lang w:val="en-US"/>
        </w:rPr>
        <w:t>as well as</w:t>
      </w:r>
      <w:r w:rsidR="00214BDC" w:rsidRPr="00460A3C">
        <w:rPr>
          <w:color w:val="000000" w:themeColor="text1"/>
          <w:lang w:val="en-US"/>
        </w:rPr>
        <w:t xml:space="preserve"> </w:t>
      </w:r>
      <w:r w:rsidR="00421C87" w:rsidRPr="00460A3C">
        <w:rPr>
          <w:color w:val="000000" w:themeColor="text1"/>
          <w:lang w:val="en-US"/>
        </w:rPr>
        <w:t xml:space="preserve">compared to the same period </w:t>
      </w:r>
      <w:r w:rsidR="009D3AE6">
        <w:rPr>
          <w:color w:val="000000" w:themeColor="text1"/>
          <w:lang w:val="en-US"/>
        </w:rPr>
        <w:t>of the last year</w:t>
      </w:r>
      <w:r w:rsidR="00566D9A" w:rsidRPr="00460A3C">
        <w:rPr>
          <w:color w:val="000000" w:themeColor="text1"/>
          <w:lang w:val="en-US"/>
        </w:rPr>
        <w:t xml:space="preserve"> </w:t>
      </w:r>
      <w:r w:rsidR="00214BDC" w:rsidRPr="00460A3C">
        <w:rPr>
          <w:color w:val="000000" w:themeColor="text1"/>
          <w:lang w:val="en-US"/>
        </w:rPr>
        <w:t xml:space="preserve">(by </w:t>
      </w:r>
      <w:r w:rsidR="009D3AE6">
        <w:rPr>
          <w:color w:val="000000" w:themeColor="text1"/>
          <w:lang w:val="en-US"/>
        </w:rPr>
        <w:t>1</w:t>
      </w:r>
      <w:r w:rsidR="00913779">
        <w:rPr>
          <w:color w:val="000000" w:themeColor="text1"/>
          <w:lang w:val="en-US"/>
        </w:rPr>
        <w:t>9</w:t>
      </w:r>
      <w:r w:rsidR="00537ED6" w:rsidRPr="00460A3C">
        <w:rPr>
          <w:color w:val="000000" w:themeColor="text1"/>
          <w:lang w:val="en-US"/>
        </w:rPr>
        <w:t>.</w:t>
      </w:r>
      <w:r w:rsidR="00893675">
        <w:rPr>
          <w:color w:val="000000" w:themeColor="text1"/>
          <w:lang w:val="en-US"/>
        </w:rPr>
        <w:t>1</w:t>
      </w:r>
      <w:r w:rsidR="00214BDC" w:rsidRPr="00460A3C">
        <w:rPr>
          <w:color w:val="000000" w:themeColor="text1"/>
          <w:lang w:val="en-US"/>
        </w:rPr>
        <w:t>%).</w:t>
      </w:r>
    </w:p>
    <w:p w:rsidR="00B0327A" w:rsidRDefault="005F021C" w:rsidP="00AC5F7C">
      <w:pPr>
        <w:spacing w:line="288" w:lineRule="auto"/>
        <w:rPr>
          <w:color w:val="000000" w:themeColor="text1"/>
          <w:lang w:val="en-US"/>
        </w:rPr>
      </w:pPr>
      <w:r>
        <w:rPr>
          <w:color w:val="000000" w:themeColor="text1"/>
          <w:lang w:val="en-US"/>
        </w:rPr>
        <w:t>207</w:t>
      </w:r>
      <w:r w:rsidR="00C71D35" w:rsidRPr="00460A3C">
        <w:rPr>
          <w:color w:val="000000" w:themeColor="text1"/>
          <w:lang w:val="en-US"/>
        </w:rPr>
        <w:t>.</w:t>
      </w:r>
      <w:r>
        <w:rPr>
          <w:color w:val="000000" w:themeColor="text1"/>
          <w:lang w:val="en-US"/>
        </w:rPr>
        <w:t>22</w:t>
      </w:r>
      <w:r w:rsidR="00F20FCE" w:rsidRPr="00460A3C">
        <w:rPr>
          <w:color w:val="000000" w:themeColor="text1"/>
          <w:lang w:val="en-US"/>
        </w:rPr>
        <w:t xml:space="preserve"> </w:t>
      </w:r>
      <w:r w:rsidR="0076735A" w:rsidRPr="00460A3C">
        <w:rPr>
          <w:color w:val="000000" w:themeColor="text1"/>
          <w:lang w:val="en-US"/>
        </w:rPr>
        <w:t xml:space="preserve">PLN was paid in procurement </w:t>
      </w:r>
      <w:r w:rsidR="00344A96" w:rsidRPr="00460A3C">
        <w:rPr>
          <w:color w:val="000000" w:themeColor="text1"/>
          <w:lang w:val="en-US"/>
        </w:rPr>
        <w:t>per</w:t>
      </w:r>
      <w:r w:rsidR="0076735A" w:rsidRPr="00460A3C">
        <w:rPr>
          <w:color w:val="000000" w:themeColor="text1"/>
          <w:lang w:val="en-US"/>
        </w:rPr>
        <w:t xml:space="preserve"> hl of </w:t>
      </w:r>
      <w:r w:rsidR="0076735A" w:rsidRPr="00460A3C">
        <w:rPr>
          <w:b/>
          <w:color w:val="000000" w:themeColor="text1"/>
          <w:lang w:val="en-US"/>
        </w:rPr>
        <w:t>cows’ milk</w:t>
      </w:r>
      <w:r w:rsidR="0076735A" w:rsidRPr="00460A3C">
        <w:rPr>
          <w:color w:val="000000" w:themeColor="text1"/>
          <w:lang w:val="en-US"/>
        </w:rPr>
        <w:t>,</w:t>
      </w:r>
      <w:r w:rsidR="0076735A" w:rsidRPr="00460A3C">
        <w:rPr>
          <w:b/>
          <w:color w:val="000000" w:themeColor="text1"/>
          <w:lang w:val="en-US"/>
        </w:rPr>
        <w:t xml:space="preserve"> </w:t>
      </w:r>
      <w:r w:rsidR="0076735A" w:rsidRPr="00D4344A">
        <w:rPr>
          <w:color w:val="000000" w:themeColor="text1"/>
          <w:lang w:val="en-US"/>
        </w:rPr>
        <w:t>i</w:t>
      </w:r>
      <w:r w:rsidR="0076735A" w:rsidRPr="00460A3C">
        <w:rPr>
          <w:color w:val="000000" w:themeColor="text1"/>
          <w:lang w:val="en-US"/>
        </w:rPr>
        <w:t xml:space="preserve">.e. by </w:t>
      </w:r>
      <w:r>
        <w:rPr>
          <w:color w:val="000000" w:themeColor="text1"/>
          <w:lang w:val="en-US"/>
        </w:rPr>
        <w:t>5</w:t>
      </w:r>
      <w:r w:rsidR="00C71D35" w:rsidRPr="00460A3C">
        <w:rPr>
          <w:color w:val="000000" w:themeColor="text1"/>
          <w:lang w:val="en-US"/>
        </w:rPr>
        <w:t>.</w:t>
      </w:r>
      <w:r>
        <w:rPr>
          <w:color w:val="000000" w:themeColor="text1"/>
          <w:lang w:val="en-US"/>
        </w:rPr>
        <w:t>9</w:t>
      </w:r>
      <w:r w:rsidR="0076735A" w:rsidRPr="00460A3C">
        <w:rPr>
          <w:color w:val="000000" w:themeColor="text1"/>
          <w:lang w:val="en-US"/>
        </w:rPr>
        <w:t xml:space="preserve">% </w:t>
      </w:r>
      <w:r w:rsidR="000729DC">
        <w:rPr>
          <w:color w:val="000000" w:themeColor="text1"/>
          <w:lang w:val="en-US"/>
        </w:rPr>
        <w:t>more</w:t>
      </w:r>
      <w:r w:rsidR="0076735A" w:rsidRPr="00460A3C">
        <w:rPr>
          <w:color w:val="000000" w:themeColor="text1"/>
          <w:lang w:val="en-US"/>
        </w:rPr>
        <w:t xml:space="preserve"> than in </w:t>
      </w:r>
      <w:r w:rsidR="005501C1">
        <w:rPr>
          <w:color w:val="000000" w:themeColor="text1"/>
          <w:lang w:val="en-US"/>
        </w:rPr>
        <w:t>the previous month</w:t>
      </w:r>
      <w:r w:rsidR="000729DC">
        <w:rPr>
          <w:color w:val="000000" w:themeColor="text1"/>
          <w:lang w:val="en-US"/>
        </w:rPr>
        <w:t>,</w:t>
      </w:r>
      <w:r w:rsidR="00DB5B2E">
        <w:rPr>
          <w:color w:val="000000" w:themeColor="text1"/>
          <w:lang w:val="en-US"/>
        </w:rPr>
        <w:t xml:space="preserve"> </w:t>
      </w:r>
      <w:r w:rsidR="000729DC">
        <w:rPr>
          <w:color w:val="000000" w:themeColor="text1"/>
          <w:lang w:val="en-US"/>
        </w:rPr>
        <w:t>but</w:t>
      </w:r>
      <w:r w:rsidR="0076735A" w:rsidRPr="00460A3C">
        <w:rPr>
          <w:color w:val="000000" w:themeColor="text1"/>
          <w:lang w:val="en-US"/>
        </w:rPr>
        <w:t xml:space="preserve"> by </w:t>
      </w:r>
      <w:r w:rsidR="00E129E7">
        <w:rPr>
          <w:color w:val="000000" w:themeColor="text1"/>
          <w:lang w:val="en-US"/>
        </w:rPr>
        <w:t>2</w:t>
      </w:r>
      <w:r>
        <w:rPr>
          <w:color w:val="000000" w:themeColor="text1"/>
          <w:lang w:val="en-US"/>
        </w:rPr>
        <w:t>3</w:t>
      </w:r>
      <w:r w:rsidR="005C3D64">
        <w:rPr>
          <w:color w:val="000000" w:themeColor="text1"/>
          <w:lang w:val="en-US"/>
        </w:rPr>
        <w:t>.</w:t>
      </w:r>
      <w:r>
        <w:rPr>
          <w:color w:val="000000" w:themeColor="text1"/>
          <w:lang w:val="en-US"/>
        </w:rPr>
        <w:t>4</w:t>
      </w:r>
      <w:r w:rsidR="0076735A" w:rsidRPr="00460A3C">
        <w:rPr>
          <w:color w:val="000000" w:themeColor="text1"/>
          <w:lang w:val="en-US"/>
        </w:rPr>
        <w:t>%</w:t>
      </w:r>
      <w:r w:rsidR="000729DC">
        <w:rPr>
          <w:color w:val="000000" w:themeColor="text1"/>
          <w:lang w:val="en-US"/>
        </w:rPr>
        <w:t xml:space="preserve"> less</w:t>
      </w:r>
      <w:r w:rsidR="00C71D35" w:rsidRPr="00460A3C">
        <w:rPr>
          <w:color w:val="000000" w:themeColor="text1"/>
          <w:lang w:val="en-US"/>
        </w:rPr>
        <w:t xml:space="preserve"> </w:t>
      </w:r>
      <w:r w:rsidR="0076735A" w:rsidRPr="00460A3C">
        <w:rPr>
          <w:color w:val="000000" w:themeColor="text1"/>
          <w:lang w:val="en-US"/>
        </w:rPr>
        <w:t xml:space="preserve">than </w:t>
      </w:r>
      <w:r w:rsidR="00F41AA3" w:rsidRPr="00460A3C">
        <w:rPr>
          <w:color w:val="000000" w:themeColor="text1"/>
          <w:lang w:val="en-US"/>
        </w:rPr>
        <w:t xml:space="preserve">in </w:t>
      </w:r>
      <w:r w:rsidR="0064781F">
        <w:rPr>
          <w:color w:val="000000" w:themeColor="text1"/>
          <w:lang w:val="en-US"/>
        </w:rPr>
        <w:t>November</w:t>
      </w:r>
      <w:r w:rsidR="009F5552" w:rsidRPr="00460A3C">
        <w:rPr>
          <w:color w:val="000000" w:themeColor="text1"/>
          <w:lang w:val="en-US"/>
        </w:rPr>
        <w:t xml:space="preserve"> 2022</w:t>
      </w:r>
      <w:r w:rsidR="00F41AA3" w:rsidRPr="00460A3C">
        <w:rPr>
          <w:color w:val="000000" w:themeColor="text1"/>
          <w:lang w:val="en-US"/>
        </w:rPr>
        <w:t>.</w:t>
      </w:r>
    </w:p>
    <w:p w:rsidR="00230953" w:rsidRDefault="00230953" w:rsidP="00DB0112">
      <w:pPr>
        <w:pStyle w:val="Nagwek1"/>
        <w:rPr>
          <w:rFonts w:eastAsiaTheme="minorHAnsi" w:cstheme="minorBidi"/>
          <w:bCs w:val="0"/>
          <w:color w:val="auto"/>
          <w:szCs w:val="18"/>
          <w:lang w:val="en-US" w:eastAsia="en-US"/>
        </w:rPr>
      </w:pPr>
    </w:p>
    <w:p w:rsidR="00EA553D" w:rsidRPr="00FF4857" w:rsidRDefault="00570A40" w:rsidP="00DB0112">
      <w:pPr>
        <w:pStyle w:val="Nagwek1"/>
        <w:rPr>
          <w:noProof/>
          <w:color w:val="auto"/>
          <w:lang w:val="en-US"/>
        </w:rPr>
      </w:pPr>
      <w:r>
        <w:rPr>
          <w:noProof/>
        </w:rPr>
        <w:drawing>
          <wp:anchor distT="0" distB="0" distL="114300" distR="114300" simplePos="0" relativeHeight="251859968" behindDoc="1" locked="0" layoutInCell="1" allowOverlap="1">
            <wp:simplePos x="0" y="0"/>
            <wp:positionH relativeFrom="column">
              <wp:posOffset>0</wp:posOffset>
            </wp:positionH>
            <wp:positionV relativeFrom="paragraph">
              <wp:posOffset>454660</wp:posOffset>
            </wp:positionV>
            <wp:extent cx="4972050" cy="3267075"/>
            <wp:effectExtent l="0" t="0" r="0" b="9525"/>
            <wp:wrapTight wrapText="bothSides">
              <wp:wrapPolygon edited="0">
                <wp:start x="0" y="0"/>
                <wp:lineTo x="0" y="21537"/>
                <wp:lineTo x="21517" y="21537"/>
                <wp:lineTo x="21517" y="0"/>
                <wp:lineTo x="0" y="0"/>
              </wp:wrapPolygon>
            </wp:wrapTight>
            <wp:docPr id="20" name="Obraz 20"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3267075"/>
                    </a:xfrm>
                    <a:prstGeom prst="rect">
                      <a:avLst/>
                    </a:prstGeom>
                    <a:noFill/>
                  </pic:spPr>
                </pic:pic>
              </a:graphicData>
            </a:graphic>
            <wp14:sizeRelH relativeFrom="margin">
              <wp14:pctWidth>0</wp14:pctWidth>
            </wp14:sizeRelH>
            <wp14:sizeRelV relativeFrom="margin">
              <wp14:pctHeight>0</wp14:pctHeight>
            </wp14:sizeRelV>
          </wp:anchor>
        </w:drawing>
      </w:r>
      <w:r w:rsidR="00A553D7" w:rsidRPr="009F087D">
        <w:rPr>
          <w:rFonts w:eastAsiaTheme="minorHAnsi" w:cstheme="minorBidi"/>
          <w:bCs w:val="0"/>
          <w:color w:val="auto"/>
          <w:szCs w:val="18"/>
          <w:lang w:val="en-US" w:eastAsia="en-US"/>
        </w:rPr>
        <w:t>Chart 3. Procurement and marketplaces prices of wheat and rye</w:t>
      </w:r>
      <w:r w:rsidR="00D528DF" w:rsidRPr="00D528DF">
        <w:rPr>
          <w:noProof/>
          <w:lang w:val="en-US"/>
        </w:rPr>
        <w:t xml:space="preserve"> </w:t>
      </w:r>
    </w:p>
    <w:p w:rsidR="00821DF7" w:rsidRPr="00E16CE9" w:rsidRDefault="00821DF7" w:rsidP="006774BD">
      <w:pPr>
        <w:spacing w:before="360" w:line="240" w:lineRule="auto"/>
        <w:outlineLvl w:val="0"/>
        <w:rPr>
          <w:noProof/>
          <w:lang w:val="en-US" w:eastAsia="pl-PL"/>
        </w:rPr>
      </w:pPr>
    </w:p>
    <w:p w:rsidR="004C2D34" w:rsidRPr="00E16CE9" w:rsidRDefault="001716DD" w:rsidP="006774BD">
      <w:pPr>
        <w:spacing w:before="360" w:line="240" w:lineRule="auto"/>
        <w:outlineLvl w:val="0"/>
        <w:rPr>
          <w:noProof/>
          <w:lang w:val="en-US" w:eastAsia="pl-PL"/>
        </w:rPr>
      </w:pPr>
      <w:r>
        <w:rPr>
          <w:noProof/>
          <w:lang w:eastAsia="pl-PL"/>
        </w:rPr>
        <w:lastRenderedPageBreak/>
        <w:drawing>
          <wp:anchor distT="0" distB="0" distL="114300" distR="114300" simplePos="0" relativeHeight="251860992" behindDoc="1" locked="0" layoutInCell="1" allowOverlap="1">
            <wp:simplePos x="0" y="0"/>
            <wp:positionH relativeFrom="column">
              <wp:posOffset>0</wp:posOffset>
            </wp:positionH>
            <wp:positionV relativeFrom="paragraph">
              <wp:posOffset>311150</wp:posOffset>
            </wp:positionV>
            <wp:extent cx="4993005" cy="3295650"/>
            <wp:effectExtent l="0" t="0" r="0" b="0"/>
            <wp:wrapTight wrapText="bothSides">
              <wp:wrapPolygon edited="0">
                <wp:start x="0" y="0"/>
                <wp:lineTo x="0" y="21475"/>
                <wp:lineTo x="21509" y="21475"/>
                <wp:lineTo x="21509" y="0"/>
                <wp:lineTo x="0" y="0"/>
              </wp:wrapPolygon>
            </wp:wrapTight>
            <wp:docPr id="26" name="Obraz 26"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005" cy="3295650"/>
                    </a:xfrm>
                    <a:prstGeom prst="rect">
                      <a:avLst/>
                    </a:prstGeom>
                    <a:noFill/>
                  </pic:spPr>
                </pic:pic>
              </a:graphicData>
            </a:graphic>
            <wp14:sizeRelV relativeFrom="margin">
              <wp14:pctHeight>0</wp14:pctHeight>
            </wp14:sizeRelV>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p>
    <w:p w:rsidR="006C6F4E" w:rsidRPr="00890D1D" w:rsidRDefault="006C6F4E" w:rsidP="006774BD">
      <w:pPr>
        <w:spacing w:before="360" w:line="240" w:lineRule="auto"/>
        <w:outlineLvl w:val="0"/>
        <w:rPr>
          <w:noProof/>
          <w:lang w:val="en-US"/>
        </w:rPr>
      </w:pPr>
    </w:p>
    <w:p w:rsidR="005E0BC3" w:rsidRPr="00890D1D" w:rsidRDefault="005E0BC3" w:rsidP="006774BD">
      <w:pPr>
        <w:spacing w:before="360" w:line="240" w:lineRule="auto"/>
        <w:outlineLvl w:val="0"/>
        <w:rPr>
          <w:noProof/>
          <w:lang w:val="en-US"/>
        </w:rPr>
      </w:pPr>
    </w:p>
    <w:p w:rsidR="006C6F4E" w:rsidRPr="009B0AF4" w:rsidRDefault="00E04E37" w:rsidP="006774BD">
      <w:pPr>
        <w:spacing w:before="360" w:line="240" w:lineRule="auto"/>
        <w:outlineLvl w:val="0"/>
        <w:rPr>
          <w:rFonts w:ascii="Fira Sans SemiBold" w:hAnsi="Fira Sans SemiBold"/>
          <w:szCs w:val="18"/>
          <w:lang w:val="en-US"/>
        </w:rPr>
      </w:pPr>
      <w:r>
        <w:rPr>
          <w:rFonts w:ascii="Fira Sans SemiBold" w:hAnsi="Fira Sans SemiBold"/>
          <w:noProof/>
          <w:sz w:val="18"/>
          <w:szCs w:val="18"/>
          <w:lang w:eastAsia="pl-PL"/>
        </w:rPr>
        <w:drawing>
          <wp:anchor distT="0" distB="0" distL="114300" distR="114300" simplePos="0" relativeHeight="251862016" behindDoc="1" locked="0" layoutInCell="1" allowOverlap="1">
            <wp:simplePos x="0" y="0"/>
            <wp:positionH relativeFrom="column">
              <wp:posOffset>0</wp:posOffset>
            </wp:positionH>
            <wp:positionV relativeFrom="paragraph">
              <wp:posOffset>453390</wp:posOffset>
            </wp:positionV>
            <wp:extent cx="4999355" cy="3324225"/>
            <wp:effectExtent l="0" t="0" r="0" b="9525"/>
            <wp:wrapTight wrapText="bothSides">
              <wp:wrapPolygon edited="0">
                <wp:start x="0" y="0"/>
                <wp:lineTo x="0" y="21538"/>
                <wp:lineTo x="21482" y="21538"/>
                <wp:lineTo x="21482" y="0"/>
                <wp:lineTo x="0" y="0"/>
              </wp:wrapPolygon>
            </wp:wrapTight>
            <wp:docPr id="27" name="Obraz 27" descr="Procurement and marketplaces 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355" cy="3324225"/>
                    </a:xfrm>
                    <a:prstGeom prst="rect">
                      <a:avLst/>
                    </a:prstGeom>
                    <a:noFill/>
                  </pic:spPr>
                </pic:pic>
              </a:graphicData>
            </a:graphic>
            <wp14:sizeRelV relativeFrom="margin">
              <wp14:pctHeight>0</wp14:pctHeight>
            </wp14:sizeRelV>
          </wp:anchor>
        </w:drawing>
      </w:r>
      <w:r w:rsidR="006C6F4E">
        <w:rPr>
          <w:rFonts w:ascii="Fira Sans SemiBold" w:hAnsi="Fira Sans SemiBold"/>
          <w:szCs w:val="18"/>
          <w:lang w:val="en-US"/>
        </w:rPr>
        <w:t>C</w:t>
      </w:r>
      <w:r w:rsidR="006C6F4E" w:rsidRPr="00FE518E">
        <w:rPr>
          <w:rFonts w:ascii="Fira Sans SemiBold" w:hAnsi="Fira Sans SemiBold"/>
          <w:szCs w:val="18"/>
          <w:lang w:val="en-US"/>
        </w:rPr>
        <w:t>hart 5. Procurement and marketplaces prices of cattle for slaughter and pigs for slaughter</w:t>
      </w:r>
      <w:r w:rsidR="006C6F4E" w:rsidRPr="00BA00D7">
        <w:rPr>
          <w:noProof/>
          <w:lang w:val="en-US" w:eastAsia="pl-PL"/>
        </w:rPr>
        <w:t xml:space="preserve"> </w:t>
      </w:r>
      <w:r w:rsidR="006C6F4E" w:rsidRPr="00CD11AA">
        <w:rPr>
          <w:noProof/>
          <w:lang w:val="en-US" w:eastAsia="pl-PL"/>
        </w:rPr>
        <w:t xml:space="preserve"> </w:t>
      </w:r>
      <w:r w:rsidR="006C6F4E" w:rsidRPr="00FE518E">
        <w:rPr>
          <w:rFonts w:ascii="Fira Sans SemiBold" w:hAnsi="Fira Sans SemiBold"/>
          <w:szCs w:val="18"/>
          <w:lang w:val="en-US"/>
        </w:rPr>
        <w:t xml:space="preserve"> </w:t>
      </w:r>
    </w:p>
    <w:p w:rsidR="006C6F4E" w:rsidRDefault="006C6F4E" w:rsidP="006774BD">
      <w:pPr>
        <w:spacing w:before="360" w:line="240" w:lineRule="auto"/>
        <w:outlineLvl w:val="0"/>
        <w:rPr>
          <w:rFonts w:ascii="Fira Sans SemiBold" w:hAnsi="Fira Sans SemiBold"/>
          <w:sz w:val="18"/>
          <w:szCs w:val="18"/>
          <w:lang w:val="en-US"/>
        </w:rPr>
      </w:pPr>
    </w:p>
    <w:p w:rsidR="00EB6AA5" w:rsidRPr="00A12BA9" w:rsidRDefault="00EB6AA5" w:rsidP="006C6F4E">
      <w:pPr>
        <w:rPr>
          <w:rFonts w:cs="Arial"/>
          <w:noProof/>
          <w:szCs w:val="19"/>
          <w:lang w:val="en-US" w:eastAsia="pl-PL"/>
        </w:rPr>
      </w:pPr>
    </w:p>
    <w:p w:rsidR="00185DB4" w:rsidRDefault="00185DB4" w:rsidP="00BE6E30">
      <w:pPr>
        <w:spacing w:before="360" w:line="240" w:lineRule="auto"/>
        <w:rPr>
          <w:rFonts w:ascii="Fira Sans SemiBold" w:hAnsi="Fira Sans SemiBold"/>
          <w:szCs w:val="18"/>
          <w:lang w:val="en-US"/>
        </w:rPr>
      </w:pPr>
    </w:p>
    <w:p w:rsidR="00CC1597" w:rsidRDefault="00CC1597" w:rsidP="00BE6E30">
      <w:pPr>
        <w:spacing w:before="360" w:line="240" w:lineRule="auto"/>
        <w:rPr>
          <w:rFonts w:ascii="Fira Sans SemiBold" w:hAnsi="Fira Sans SemiBold"/>
          <w:szCs w:val="18"/>
          <w:lang w:val="en-US"/>
        </w:rPr>
      </w:pPr>
      <w:bookmarkStart w:id="0" w:name="_GoBack"/>
      <w:bookmarkEnd w:id="0"/>
    </w:p>
    <w:p w:rsidR="006324D1" w:rsidRDefault="00F61E7B" w:rsidP="00BE6E30">
      <w:pPr>
        <w:spacing w:before="360" w:line="240" w:lineRule="auto"/>
        <w:rPr>
          <w:noProof/>
          <w:lang w:val="en-US" w:eastAsia="pl-PL"/>
        </w:rPr>
      </w:pPr>
      <w:r>
        <w:rPr>
          <w:noProof/>
          <w:lang w:eastAsia="pl-PL"/>
        </w:rPr>
        <w:drawing>
          <wp:anchor distT="0" distB="0" distL="114300" distR="114300" simplePos="0" relativeHeight="251863040" behindDoc="1" locked="0" layoutInCell="1" allowOverlap="1">
            <wp:simplePos x="0" y="0"/>
            <wp:positionH relativeFrom="column">
              <wp:posOffset>0</wp:posOffset>
            </wp:positionH>
            <wp:positionV relativeFrom="paragraph">
              <wp:posOffset>377825</wp:posOffset>
            </wp:positionV>
            <wp:extent cx="4972050" cy="3314700"/>
            <wp:effectExtent l="0" t="0" r="0" b="0"/>
            <wp:wrapTight wrapText="bothSides">
              <wp:wrapPolygon edited="0">
                <wp:start x="0" y="0"/>
                <wp:lineTo x="0" y="21476"/>
                <wp:lineTo x="21517" y="21476"/>
                <wp:lineTo x="21517" y="0"/>
                <wp:lineTo x="0" y="0"/>
              </wp:wrapPolygon>
            </wp:wrapTight>
            <wp:docPr id="28" name="Obraz 28" descr="Procurement prices of poultry for slaughter and cow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3314700"/>
                    </a:xfrm>
                    <a:prstGeom prst="rect">
                      <a:avLst/>
                    </a:prstGeom>
                    <a:noFill/>
                  </pic:spPr>
                </pic:pic>
              </a:graphicData>
            </a:graphic>
            <wp14:sizeRelH relativeFrom="margin">
              <wp14:pctWidth>0</wp14:pctWidth>
            </wp14:sizeRelH>
            <wp14:sizeRelV relativeFrom="margin">
              <wp14:pctHeight>0</wp14:pctHeight>
            </wp14:sizeRelV>
          </wp:anchor>
        </w:drawing>
      </w:r>
      <w:r w:rsidR="006324D1" w:rsidRPr="003302D6">
        <w:rPr>
          <w:rFonts w:ascii="Fira Sans SemiBold" w:hAnsi="Fira Sans SemiBold"/>
          <w:szCs w:val="18"/>
          <w:lang w:val="en-US"/>
        </w:rPr>
        <w:t>Chart 6. Procurement prices of poultry for slaughter and cows’ milk</w:t>
      </w:r>
      <w:r w:rsidR="00BA00D7" w:rsidRPr="00BA00D7">
        <w:rPr>
          <w:noProof/>
          <w:lang w:val="en-US" w:eastAsia="pl-PL"/>
        </w:rPr>
        <w:t xml:space="preserve"> </w:t>
      </w:r>
    </w:p>
    <w:p w:rsidR="00185DB4" w:rsidRPr="00A42050" w:rsidRDefault="00185DB4" w:rsidP="00BE6E30">
      <w:pPr>
        <w:spacing w:before="360" w:line="240" w:lineRule="auto"/>
        <w:rPr>
          <w:lang w:val="en-US" w:eastAsia="pl-PL"/>
        </w:rPr>
      </w:pPr>
    </w:p>
    <w:p w:rsidR="001A78DF" w:rsidRDefault="001A78DF"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 xml:space="preserve">In case of quoting Statistics Poland data, please </w:t>
      </w:r>
      <w:r w:rsidRPr="00F72F71">
        <w:rPr>
          <w:rFonts w:eastAsia="Fira Sans Light" w:cs="Times New Roman"/>
          <w:bCs/>
          <w:spacing w:val="-2"/>
          <w:shd w:val="clear" w:color="auto" w:fill="FFFFFF"/>
          <w:lang w:val="en-US"/>
        </w:rPr>
        <w:t>provide</w:t>
      </w:r>
      <w:r w:rsidR="00DB3841"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information: “Source of data: Statistics Poland”, and in case of publishing calculations </w:t>
      </w:r>
      <w:r w:rsidR="00F72F71" w:rsidRPr="00F72F71">
        <w:rPr>
          <w:rFonts w:eastAsia="Fira Sans Light" w:cs="Times New Roman"/>
          <w:bCs/>
          <w:spacing w:val="-2"/>
          <w:shd w:val="clear" w:color="auto" w:fill="FFFFFF"/>
          <w:lang w:val="en-US"/>
        </w:rPr>
        <w:t>made</w:t>
      </w:r>
      <w:r w:rsidR="00C96B92"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on data published by Statistics Poland, please include the following disclaimer: “Own study based </w:t>
      </w:r>
      <w:r w:rsidRPr="00BA4333">
        <w:rPr>
          <w:rFonts w:eastAsia="Fira Sans Light" w:cs="Times New Roman"/>
          <w:bCs/>
          <w:spacing w:val="-2"/>
          <w:shd w:val="clear" w:color="auto" w:fill="FFFFFF"/>
          <w:lang w:val="en-US"/>
        </w:rPr>
        <w:t>on figures from Statistics Poland”.</w:t>
      </w:r>
    </w:p>
    <w:p w:rsidR="00694AF0" w:rsidRPr="0017204A" w:rsidRDefault="00694AF0" w:rsidP="00E76D26">
      <w:pPr>
        <w:rPr>
          <w:sz w:val="18"/>
          <w:lang w:val="en-US"/>
        </w:rPr>
      </w:pPr>
    </w:p>
    <w:p w:rsidR="00DA331D" w:rsidRPr="0017204A" w:rsidRDefault="00DA331D" w:rsidP="00DA331D">
      <w:pPr>
        <w:spacing w:before="360"/>
        <w:rPr>
          <w:sz w:val="18"/>
          <w:lang w:val="en-US"/>
        </w:rPr>
        <w:sectPr w:rsidR="00DA331D" w:rsidRPr="0017204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204A" w:rsidRDefault="00C60504" w:rsidP="00DE2400">
            <w:pPr>
              <w:spacing w:before="0" w:after="0" w:line="276" w:lineRule="auto"/>
              <w:rPr>
                <w:rFonts w:cs="Arial"/>
                <w:sz w:val="20"/>
                <w:lang w:val="en-US"/>
              </w:rPr>
            </w:pPr>
            <w:r w:rsidRPr="0017204A">
              <w:rPr>
                <w:rFonts w:cs="Arial"/>
                <w:sz w:val="20"/>
                <w:lang w:val="en-US"/>
              </w:rPr>
              <w:lastRenderedPageBreak/>
              <w:t>Prepared by</w:t>
            </w:r>
            <w:r w:rsidR="00DE2400" w:rsidRPr="0017204A">
              <w:rPr>
                <w:rFonts w:cs="Arial"/>
                <w:sz w:val="20"/>
                <w:lang w:val="en-US"/>
              </w:rPr>
              <w:t>:</w:t>
            </w:r>
          </w:p>
          <w:p w:rsidR="00BA4333" w:rsidRPr="000F45BD" w:rsidRDefault="00BA4333" w:rsidP="00007B23">
            <w:pPr>
              <w:pStyle w:val="Nagwek3"/>
              <w:spacing w:before="0" w:after="120" w:line="276"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Departament</w:t>
            </w:r>
          </w:p>
          <w:p w:rsidR="00BA4333" w:rsidRDefault="00BA4333" w:rsidP="00747B8C">
            <w:pPr>
              <w:spacing w:before="0" w:after="0" w:line="276" w:lineRule="auto"/>
              <w:rPr>
                <w:b/>
                <w:lang w:val="fi-FI"/>
              </w:rPr>
            </w:pP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BA4333">
              <w:rPr>
                <w:rFonts w:cs="Arial"/>
                <w:b/>
                <w:color w:val="000000"/>
                <w:sz w:val="20"/>
                <w:szCs w:val="28"/>
              </w:rPr>
              <w:t>Ewa Adach-Stankiewicz</w:t>
            </w:r>
          </w:p>
          <w:p w:rsidR="00DE2400" w:rsidRPr="00AB24E4" w:rsidRDefault="006C197A" w:rsidP="00857E1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BA433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24</w:t>
            </w:r>
          </w:p>
        </w:tc>
        <w:tc>
          <w:tcPr>
            <w:tcW w:w="4927" w:type="dxa"/>
          </w:tcPr>
          <w:p w:rsidR="00DE2400" w:rsidRPr="0017204A" w:rsidRDefault="006C197A" w:rsidP="00DE2400">
            <w:pPr>
              <w:spacing w:before="0" w:line="276" w:lineRule="auto"/>
              <w:rPr>
                <w:rFonts w:cs="Arial"/>
                <w:b/>
                <w:sz w:val="20"/>
                <w:lang w:val="en-US"/>
              </w:rPr>
            </w:pPr>
            <w:r w:rsidRPr="0017204A">
              <w:rPr>
                <w:rFonts w:cs="Arial"/>
                <w:sz w:val="20"/>
                <w:lang w:val="en-US"/>
              </w:rPr>
              <w:t>Issued by</w:t>
            </w:r>
            <w:r w:rsidR="00DE2400" w:rsidRPr="0017204A">
              <w:rPr>
                <w:rFonts w:cs="Arial"/>
                <w:sz w:val="20"/>
                <w:lang w:val="en-US"/>
              </w:rPr>
              <w:t>:</w:t>
            </w:r>
            <w:r w:rsidR="00DE2400" w:rsidRPr="0017204A">
              <w:rPr>
                <w:rFonts w:cs="Arial"/>
                <w:sz w:val="20"/>
                <w:lang w:val="en-US"/>
              </w:rPr>
              <w:br/>
            </w:r>
            <w:r w:rsidRPr="0017204A">
              <w:rPr>
                <w:rFonts w:cs="Arial"/>
                <w:b/>
                <w:sz w:val="20"/>
                <w:lang w:val="en-US"/>
              </w:rPr>
              <w:t>The Spokesperson for the President</w:t>
            </w:r>
            <w:r w:rsidR="00FA4D6D" w:rsidRPr="0017204A">
              <w:rPr>
                <w:rFonts w:cs="Arial"/>
                <w:b/>
                <w:sz w:val="20"/>
                <w:lang w:val="en-US"/>
              </w:rPr>
              <w:br/>
            </w:r>
            <w:r w:rsidRPr="0017204A">
              <w:rPr>
                <w:rFonts w:cs="Arial"/>
                <w:b/>
                <w:sz w:val="20"/>
                <w:lang w:val="en-US"/>
              </w:rPr>
              <w:t>of Statistics Poland</w:t>
            </w:r>
          </w:p>
          <w:p w:rsidR="00DE2400" w:rsidRPr="004A1D19" w:rsidRDefault="00DE2400" w:rsidP="00420E86">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927DB3">
            <w:pPr>
              <w:pStyle w:val="Nagwek3"/>
              <w:spacing w:before="0" w:after="120" w:line="276"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CC1597" w:rsidTr="009E7D31">
        <w:trPr>
          <w:trHeight w:val="418"/>
        </w:trPr>
        <w:tc>
          <w:tcPr>
            <w:tcW w:w="4926" w:type="dxa"/>
            <w:vMerge w:val="restart"/>
          </w:tcPr>
          <w:p w:rsidR="00DE2400" w:rsidRPr="0017204A" w:rsidRDefault="002021A6" w:rsidP="00747B8C">
            <w:pPr>
              <w:rPr>
                <w:b/>
                <w:sz w:val="20"/>
                <w:lang w:val="en-US"/>
              </w:rPr>
            </w:pPr>
            <w:r w:rsidRPr="0017204A">
              <w:rPr>
                <w:b/>
                <w:sz w:val="20"/>
                <w:lang w:val="en-US"/>
              </w:rPr>
              <w:t>Press Office</w:t>
            </w:r>
            <w:r w:rsidR="00DE2400" w:rsidRPr="0017204A">
              <w:rPr>
                <w:b/>
                <w:sz w:val="20"/>
                <w:lang w:val="en-US"/>
              </w:rPr>
              <w:t xml:space="preserve"> </w:t>
            </w:r>
          </w:p>
          <w:p w:rsidR="00DE2400" w:rsidRPr="0017204A" w:rsidRDefault="002021A6" w:rsidP="00747B8C">
            <w:pPr>
              <w:rPr>
                <w:sz w:val="20"/>
                <w:lang w:val="en-US"/>
              </w:rPr>
            </w:pPr>
            <w:r w:rsidRPr="0017204A">
              <w:rPr>
                <w:sz w:val="20"/>
                <w:lang w:val="en-US"/>
              </w:rPr>
              <w:t>Phone</w:t>
            </w:r>
            <w:r w:rsidR="00DE2400" w:rsidRPr="0017204A">
              <w:rPr>
                <w:sz w:val="20"/>
                <w:lang w:val="en-US"/>
              </w:rPr>
              <w:t xml:space="preserve">: </w:t>
            </w:r>
            <w:r w:rsidR="00FA4D6D" w:rsidRPr="0017204A">
              <w:rPr>
                <w:sz w:val="20"/>
                <w:lang w:val="en-US"/>
              </w:rPr>
              <w:t xml:space="preserve">(+48 </w:t>
            </w:r>
            <w:r w:rsidR="00DE2400" w:rsidRPr="0017204A">
              <w:rPr>
                <w:sz w:val="20"/>
                <w:lang w:val="en-US"/>
              </w:rPr>
              <w:t>22</w:t>
            </w:r>
            <w:r w:rsidR="00FA4D6D" w:rsidRPr="0017204A">
              <w:rPr>
                <w:sz w:val="20"/>
                <w:lang w:val="en-US"/>
              </w:rPr>
              <w:t>)</w:t>
            </w:r>
            <w:r w:rsidR="00DE2400" w:rsidRPr="0017204A">
              <w:rPr>
                <w:sz w:val="20"/>
                <w:lang w:val="en-US"/>
              </w:rPr>
              <w:t xml:space="preserve"> 608 3</w:t>
            </w:r>
            <w:r w:rsidR="00E95036" w:rsidRPr="0017204A">
              <w:rPr>
                <w:sz w:val="20"/>
                <w:lang w:val="en-US"/>
              </w:rPr>
              <w:t>8 04</w:t>
            </w:r>
            <w:r w:rsidR="00DE2400" w:rsidRPr="0017204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7204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7204A">
              <w:rPr>
                <w:sz w:val="20"/>
                <w:lang w:val="en-US"/>
              </w:rPr>
              <w:t>www.stat.gov.pl</w:t>
            </w:r>
            <w:r w:rsidR="002021A6" w:rsidRPr="0017204A">
              <w:rPr>
                <w:sz w:val="20"/>
                <w:lang w:val="en-US"/>
              </w:rPr>
              <w:t>/en/</w:t>
            </w:r>
            <w:r w:rsidRPr="0017204A">
              <w:rPr>
                <w:sz w:val="18"/>
                <w:lang w:val="en-US"/>
              </w:rPr>
              <w:t xml:space="preserve">     </w:t>
            </w:r>
          </w:p>
        </w:tc>
      </w:tr>
      <w:tr w:rsidR="00DE1D0A" w:rsidTr="009E7D31">
        <w:trPr>
          <w:trHeight w:val="418"/>
        </w:trPr>
        <w:tc>
          <w:tcPr>
            <w:tcW w:w="4926" w:type="dxa"/>
            <w:vMerge/>
          </w:tcPr>
          <w:p w:rsidR="00DE1D0A" w:rsidRPr="0017204A" w:rsidRDefault="00DE1D0A" w:rsidP="00DE1D0A">
            <w:pPr>
              <w:rPr>
                <w:b/>
                <w:sz w:val="20"/>
                <w:lang w:val="en-US"/>
              </w:rPr>
            </w:pPr>
          </w:p>
        </w:tc>
        <w:tc>
          <w:tcPr>
            <w:tcW w:w="4927" w:type="dxa"/>
            <w:vAlign w:val="center"/>
          </w:tcPr>
          <w:p w:rsidR="00DE1D0A" w:rsidRDefault="00977CDB" w:rsidP="00DE1D0A">
            <w:pPr>
              <w:ind w:firstLine="680"/>
              <w:rPr>
                <w:sz w:val="18"/>
              </w:rPr>
            </w:pPr>
            <w:r>
              <w:rPr>
                <w:noProof/>
                <w:sz w:val="20"/>
                <w:lang w:eastAsia="pl-PL"/>
              </w:rPr>
              <w:drawing>
                <wp:anchor distT="0" distB="0" distL="114300" distR="114300" simplePos="0" relativeHeight="251837440" behindDoc="0" locked="0" layoutInCell="1" allowOverlap="1" wp14:anchorId="7CAE4A5D" wp14:editId="4567D702">
                  <wp:simplePos x="0" y="0"/>
                  <wp:positionH relativeFrom="column">
                    <wp:posOffset>83820</wp:posOffset>
                  </wp:positionH>
                  <wp:positionV relativeFrom="paragraph">
                    <wp:posOffset>-1905</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C433A" w:rsidTr="009E7D31">
        <w:trPr>
          <w:trHeight w:val="4114"/>
        </w:trPr>
        <w:tc>
          <w:tcPr>
            <w:tcW w:w="9853" w:type="dxa"/>
            <w:gridSpan w:val="2"/>
            <w:shd w:val="clear" w:color="auto" w:fill="D9D9D9" w:themeFill="background1" w:themeFillShade="D9"/>
          </w:tcPr>
          <w:p w:rsidR="006E407B" w:rsidRPr="000F45BD" w:rsidRDefault="006E407B" w:rsidP="006E407B">
            <w:pPr>
              <w:rPr>
                <w:b/>
                <w:szCs w:val="19"/>
                <w:lang w:val="en-US"/>
              </w:rPr>
            </w:pPr>
            <w:r w:rsidRPr="000F45BD">
              <w:rPr>
                <w:b/>
                <w:szCs w:val="19"/>
                <w:lang w:val="en-US"/>
              </w:rPr>
              <w:t>Related information</w:t>
            </w:r>
          </w:p>
          <w:p w:rsidR="006E407B" w:rsidRPr="00975BD8" w:rsidRDefault="00625E29" w:rsidP="006E407B">
            <w:pPr>
              <w:rPr>
                <w:rStyle w:val="Hipercze"/>
                <w:rFonts w:cstheme="minorBidi"/>
                <w:szCs w:val="19"/>
                <w:lang w:val="en-US"/>
              </w:rPr>
            </w:pPr>
            <w:r w:rsidRPr="00975BD8">
              <w:rPr>
                <w:color w:val="0000FF"/>
                <w:szCs w:val="19"/>
                <w:lang w:val="en-US"/>
              </w:rPr>
              <w:fldChar w:fldCharType="begin"/>
            </w:r>
            <w:r w:rsidR="004B1DB8">
              <w:rPr>
                <w:color w:val="0000FF"/>
                <w:szCs w:val="19"/>
                <w:lang w:val="en-US"/>
              </w:rPr>
              <w:instrText>HYPERLINK "https://stat.gov.pl/en/topics/other-studies/informations-on-socio-economic-situation/socio-economic-situation-of-the-country-in-october-2023,1,151.html" \o "socio-economic situation of the country in 2023"</w:instrText>
            </w:r>
            <w:r w:rsidRPr="00975BD8">
              <w:rPr>
                <w:color w:val="0000FF"/>
                <w:szCs w:val="19"/>
                <w:lang w:val="en-US"/>
              </w:rPr>
              <w:fldChar w:fldCharType="separate"/>
            </w:r>
            <w:r w:rsidR="006E407B" w:rsidRPr="00975BD8">
              <w:rPr>
                <w:rStyle w:val="Hipercze"/>
                <w:rFonts w:cstheme="minorBidi"/>
                <w:szCs w:val="19"/>
                <w:lang w:val="en-US"/>
              </w:rPr>
              <w:t xml:space="preserve"> Socio-economic situation of the country in 202</w:t>
            </w:r>
            <w:r w:rsidR="00EC3BB9" w:rsidRPr="00975BD8">
              <w:rPr>
                <w:rStyle w:val="Hipercze"/>
                <w:rFonts w:cstheme="minorBidi"/>
                <w:szCs w:val="19"/>
                <w:lang w:val="en-US"/>
              </w:rPr>
              <w:t>3</w:t>
            </w:r>
            <w:r w:rsidR="006E407B" w:rsidRPr="00975BD8">
              <w:rPr>
                <w:rStyle w:val="Hipercze"/>
                <w:rFonts w:cstheme="minorBidi"/>
                <w:szCs w:val="19"/>
                <w:lang w:val="en-US"/>
              </w:rPr>
              <w:t xml:space="preserve"> </w:t>
            </w:r>
          </w:p>
          <w:p w:rsidR="006E407B" w:rsidRPr="00975BD8" w:rsidRDefault="00625E29" w:rsidP="006E407B">
            <w:pPr>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575BC4" w:rsidRPr="00975BD8">
              <w:rPr>
                <w:color w:val="0000FF"/>
                <w:szCs w:val="19"/>
                <w:lang w:val="en-US"/>
              </w:rPr>
              <w:instrText>HYPERLINK "https://stat.gov.pl/en/topics/agriculture-forestry/agriculture/procurement-and-prices-of-agricultural-products-in-2022,5,9.html" \o "Procurement and prices of agricultural products in 2021"</w:instrText>
            </w:r>
            <w:r w:rsidRPr="00975BD8">
              <w:rPr>
                <w:color w:val="0000FF"/>
                <w:szCs w:val="19"/>
                <w:lang w:val="en-US"/>
              </w:rPr>
              <w:fldChar w:fldCharType="separate"/>
            </w:r>
            <w:r w:rsidR="006E407B" w:rsidRPr="00975BD8">
              <w:rPr>
                <w:rStyle w:val="Hipercze"/>
                <w:rFonts w:cstheme="minorBidi"/>
                <w:szCs w:val="19"/>
                <w:lang w:val="en-US"/>
              </w:rPr>
              <w:t>Procurement and prices of agricultural products in 202</w:t>
            </w:r>
            <w:r w:rsidR="002D1B3E" w:rsidRPr="00975BD8">
              <w:rPr>
                <w:rStyle w:val="Hipercze"/>
                <w:rFonts w:cstheme="minorBidi"/>
                <w:szCs w:val="19"/>
                <w:lang w:val="en-US"/>
              </w:rPr>
              <w:t>2</w:t>
            </w:r>
            <w:r w:rsidR="006E407B" w:rsidRPr="00975BD8">
              <w:rPr>
                <w:rStyle w:val="Hipercze"/>
                <w:rFonts w:cstheme="minorBidi"/>
                <w:szCs w:val="19"/>
                <w:lang w:val="en-US"/>
              </w:rPr>
              <w:t xml:space="preserve"> </w:t>
            </w:r>
          </w:p>
          <w:p w:rsidR="006E407B" w:rsidRPr="00975BD8" w:rsidRDefault="00625E29" w:rsidP="00FA118C">
            <w:pPr>
              <w:shd w:val="clear" w:color="auto" w:fill="D9D9D9" w:themeFill="background1" w:themeFillShade="D9"/>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5866FE" w:rsidRPr="00975BD8">
              <w:rPr>
                <w:color w:val="0000FF"/>
                <w:szCs w:val="19"/>
                <w:lang w:val="en-US"/>
              </w:rPr>
              <w:instrText>HYPERLINK "https://stat.gov.pl/en/topics/prices-trade/prices/prices-in-the-national-economy-in-2021,2,18.html" \o "Prices in the national economy in 2020"</w:instrText>
            </w:r>
            <w:r w:rsidRPr="00975BD8">
              <w:rPr>
                <w:color w:val="0000FF"/>
                <w:szCs w:val="19"/>
                <w:lang w:val="en-US"/>
              </w:rPr>
              <w:fldChar w:fldCharType="separate"/>
            </w:r>
            <w:r w:rsidR="006E407B" w:rsidRPr="00975BD8">
              <w:rPr>
                <w:rStyle w:val="Hipercze"/>
                <w:rFonts w:cstheme="minorBidi"/>
                <w:szCs w:val="19"/>
                <w:lang w:val="en-US"/>
              </w:rPr>
              <w:t>Prices in the national economy in 202</w:t>
            </w:r>
            <w:r w:rsidR="009E2C3A" w:rsidRPr="00975BD8">
              <w:rPr>
                <w:rStyle w:val="Hipercze"/>
                <w:rFonts w:cstheme="minorBidi"/>
                <w:szCs w:val="19"/>
                <w:lang w:val="en-US"/>
              </w:rPr>
              <w:t>1</w:t>
            </w:r>
          </w:p>
          <w:p w:rsidR="00FA77D7" w:rsidRPr="0017204A" w:rsidRDefault="00625E29" w:rsidP="00FA77D7">
            <w:pPr>
              <w:rPr>
                <w:rStyle w:val="Hipercze"/>
                <w:rFonts w:cstheme="minorBidi"/>
                <w:lang w:val="en-US"/>
              </w:rPr>
            </w:pPr>
            <w:r w:rsidRPr="00975BD8">
              <w:rPr>
                <w:color w:val="0000FF"/>
                <w:szCs w:val="19"/>
                <w:lang w:val="en-US"/>
              </w:rPr>
              <w:fldChar w:fldCharType="end"/>
            </w:r>
            <w:r w:rsidR="00FA77D7">
              <w:rPr>
                <w:rFonts w:cs="Times New Roman"/>
              </w:rPr>
              <w:fldChar w:fldCharType="begin"/>
            </w:r>
            <w:r w:rsidR="00FA77D7" w:rsidRPr="0017204A">
              <w:rPr>
                <w:rFonts w:cs="Times New Roman"/>
                <w:lang w:val="en-US"/>
              </w:rPr>
              <w:instrText>HYPERLINK "https://stat.gov.pl/" \o "description hyperlink "</w:instrText>
            </w:r>
            <w:r w:rsidR="00FA77D7">
              <w:rPr>
                <w:rFonts w:cs="Times New Roman"/>
              </w:rPr>
              <w:fldChar w:fldCharType="separate"/>
            </w:r>
          </w:p>
          <w:p w:rsidR="006E407B" w:rsidRPr="006E407B" w:rsidRDefault="00FA77D7" w:rsidP="00767D9C">
            <w:pPr>
              <w:spacing w:before="360"/>
              <w:rPr>
                <w:rFonts w:eastAsia="Fira Sans Light" w:cs="Times New Roman"/>
                <w:b/>
                <w:color w:val="000000"/>
                <w:szCs w:val="19"/>
                <w:u w:val="single"/>
                <w:lang w:val="en-US"/>
              </w:rPr>
            </w:pPr>
            <w:r>
              <w:rPr>
                <w:rFonts w:cs="Times New Roman"/>
              </w:rPr>
              <w:fldChar w:fldCharType="end"/>
            </w:r>
            <w:r w:rsidR="006E407B" w:rsidRPr="006E407B">
              <w:rPr>
                <w:rFonts w:eastAsia="Fira Sans Light" w:cs="Times New Roman"/>
                <w:b/>
                <w:color w:val="000000"/>
                <w:szCs w:val="19"/>
                <w:lang w:val="en-US"/>
              </w:rPr>
              <w:t>Data available in databases</w:t>
            </w:r>
          </w:p>
          <w:p w:rsidR="00F554FD" w:rsidRPr="00D125D6" w:rsidRDefault="00474F9B" w:rsidP="00F554FD">
            <w:pPr>
              <w:rPr>
                <w:rFonts w:eastAsia="Fira Sans Light" w:cs="Times New Roman"/>
                <w:color w:val="0000E1"/>
                <w:szCs w:val="19"/>
                <w:u w:val="single"/>
                <w:lang w:val="en-US"/>
              </w:rPr>
            </w:pPr>
            <w:hyperlink r:id="rId27" w:tooltip="BDL - Prices in agricultural (monthly and annual data)" w:history="1">
              <w:r w:rsidR="00F554FD" w:rsidRPr="00D125D6">
                <w:rPr>
                  <w:rFonts w:eastAsia="Fira Sans Light" w:cs="Times New Roman"/>
                  <w:color w:val="0000E1"/>
                  <w:szCs w:val="19"/>
                  <w:u w:val="single"/>
                  <w:lang w:val="en-US"/>
                </w:rPr>
                <w:t>BDL - Prices in agriculture (monthly and annual data)</w:t>
              </w:r>
            </w:hyperlink>
            <w:r w:rsidR="00F554FD" w:rsidRPr="00D125D6">
              <w:rPr>
                <w:rFonts w:eastAsia="Fira Sans Light" w:cs="Times New Roman"/>
                <w:color w:val="0000E1"/>
                <w:szCs w:val="19"/>
                <w:u w:val="single"/>
                <w:lang w:val="en-US"/>
              </w:rPr>
              <w:t xml:space="preserve"> </w:t>
            </w:r>
          </w:p>
          <w:p w:rsidR="00DE2400" w:rsidRPr="00D125D6" w:rsidRDefault="008A31DB" w:rsidP="00F554FD">
            <w:pPr>
              <w:rPr>
                <w:rStyle w:val="Hipercze"/>
                <w:rFonts w:cstheme="minorBidi"/>
                <w:szCs w:val="19"/>
                <w:lang w:val="en-US"/>
              </w:rPr>
            </w:pPr>
            <w:r w:rsidRPr="00D125D6">
              <w:rPr>
                <w:rFonts w:eastAsia="Fira Sans Light" w:cs="Times New Roman"/>
                <w:color w:val="0000E1"/>
                <w:szCs w:val="19"/>
                <w:u w:val="single"/>
                <w:lang w:val="en-US"/>
              </w:rPr>
              <w:fldChar w:fldCharType="begin"/>
            </w:r>
            <w:r w:rsidRPr="00D125D6">
              <w:rPr>
                <w:rFonts w:eastAsia="Fira Sans Light" w:cs="Times New Roman"/>
                <w:color w:val="0000E1"/>
                <w:szCs w:val="19"/>
                <w:u w:val="single"/>
                <w:lang w:val="en-US"/>
              </w:rPr>
              <w:instrText xml:space="preserve"> HYPERLINK "https://dbw.stat.gov.pl/en" \o "DBW - Prices in agriculture (monthly and annual data)" </w:instrText>
            </w:r>
            <w:r w:rsidRPr="00D125D6">
              <w:rPr>
                <w:rFonts w:eastAsia="Fira Sans Light" w:cs="Times New Roman"/>
                <w:color w:val="0000E1"/>
                <w:szCs w:val="19"/>
                <w:u w:val="single"/>
                <w:lang w:val="en-US"/>
              </w:rPr>
              <w:fldChar w:fldCharType="separate"/>
            </w:r>
            <w:r w:rsidR="00F554FD" w:rsidRPr="00D125D6">
              <w:rPr>
                <w:rStyle w:val="Hipercze"/>
                <w:rFonts w:eastAsia="Fira Sans Light"/>
                <w:szCs w:val="19"/>
                <w:lang w:val="en-US"/>
              </w:rPr>
              <w:t>DBW - Prices in agriculture (monthly and annual data)</w:t>
            </w:r>
          </w:p>
          <w:p w:rsidR="00B16871" w:rsidRPr="0017204A" w:rsidRDefault="008A31DB" w:rsidP="00B16871">
            <w:pPr>
              <w:rPr>
                <w:rStyle w:val="Hipercze"/>
                <w:rFonts w:cstheme="minorBidi"/>
                <w:lang w:val="en-US"/>
              </w:rPr>
            </w:pPr>
            <w:r w:rsidRPr="00D125D6">
              <w:rPr>
                <w:rFonts w:eastAsia="Fira Sans Light" w:cs="Times New Roman"/>
                <w:color w:val="0000E1"/>
                <w:szCs w:val="19"/>
                <w:u w:val="single"/>
                <w:lang w:val="en-US"/>
              </w:rPr>
              <w:fldChar w:fldCharType="end"/>
            </w:r>
            <w:r w:rsidR="00CF18EE">
              <w:rPr>
                <w:rFonts w:cs="Times New Roman"/>
              </w:rPr>
              <w:fldChar w:fldCharType="begin"/>
            </w:r>
            <w:r w:rsidR="00001862" w:rsidRPr="0017204A">
              <w:rPr>
                <w:rFonts w:cs="Times New Roman"/>
                <w:lang w:val="en-US"/>
              </w:rPr>
              <w:instrText>HYPERLINK "https://stat.gov.pl/" \o "description hyperlink "</w:instrText>
            </w:r>
            <w:r w:rsidR="00CF18EE">
              <w:rPr>
                <w:rFonts w:cs="Times New Roman"/>
              </w:rPr>
              <w:fldChar w:fldCharType="separate"/>
            </w:r>
          </w:p>
          <w:p w:rsidR="00EB6A86" w:rsidRPr="00EB6A86" w:rsidRDefault="00CF18EE" w:rsidP="00767D9C">
            <w:pPr>
              <w:spacing w:before="360"/>
              <w:rPr>
                <w:rFonts w:eastAsia="Fira Sans Light" w:cs="Times New Roman"/>
                <w:b/>
                <w:color w:val="000000"/>
                <w:szCs w:val="19"/>
                <w:lang w:val="en-US"/>
              </w:rPr>
            </w:pPr>
            <w:r>
              <w:rPr>
                <w:rFonts w:cs="Times New Roman"/>
              </w:rPr>
              <w:fldChar w:fldCharType="end"/>
            </w:r>
            <w:r w:rsidR="00EB6A86" w:rsidRPr="00EB6A86">
              <w:rPr>
                <w:rFonts w:eastAsia="Fira Sans Light" w:cs="Times New Roman"/>
                <w:b/>
                <w:color w:val="000000"/>
                <w:szCs w:val="19"/>
                <w:lang w:val="en-US"/>
              </w:rPr>
              <w:t xml:space="preserve"> Terms used in official statistics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HYPERLINK "https://stat.gov.pl/en/metainformation/glossary/terms-used-in-official-statistics/2331,term.html" \o "Procurement of agricultural products"</w:instrText>
            </w:r>
            <w:r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of agricultural products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C86394"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 xml:space="preserve"> HYPERLINK "https://stat.gov.pl/en/metainformation/glossary/terms-used-in-official-statistics/3234,term.html" \o "Procurement prices" </w:instrText>
            </w:r>
            <w:r w:rsidR="00C86394"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prices</w:t>
            </w:r>
          </w:p>
          <w:p w:rsidR="00EB6A86" w:rsidRPr="003C3E6A" w:rsidRDefault="00C86394"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B466E6" w:rsidRPr="003C3E6A">
              <w:rPr>
                <w:rFonts w:eastAsia="Fira Sans Light" w:cs="Times New Roman"/>
                <w:color w:val="0000FF"/>
                <w:szCs w:val="19"/>
                <w:u w:val="single"/>
                <w:lang w:val="en-US"/>
              </w:rPr>
              <w:fldChar w:fldCharType="begin"/>
            </w:r>
            <w:r w:rsidR="00B466E6" w:rsidRPr="003C3E6A">
              <w:rPr>
                <w:rFonts w:eastAsia="Fira Sans Light" w:cs="Times New Roman"/>
                <w:color w:val="0000FF"/>
                <w:szCs w:val="19"/>
                <w:u w:val="single"/>
                <w:lang w:val="en-US"/>
              </w:rPr>
              <w:instrText xml:space="preserve"> HYPERLINK "https://stat.gov.pl/en/metainformation/glossary/terms-used-in-official-statistics/529,term.html" \o "Marcetplace" </w:instrText>
            </w:r>
            <w:r w:rsidR="00B466E6"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 xml:space="preserve">Marketplace </w:t>
            </w:r>
          </w:p>
          <w:p w:rsidR="00EB6A86" w:rsidRPr="00085C42" w:rsidRDefault="00B466E6" w:rsidP="00EB6A86">
            <w:pPr>
              <w:rPr>
                <w:rFonts w:eastAsia="Fira Sans Light" w:cs="Times New Roman"/>
                <w:color w:val="001D77"/>
                <w:sz w:val="18"/>
                <w:szCs w:val="18"/>
                <w:u w:val="single"/>
                <w:lang w:val="en-US"/>
              </w:rPr>
            </w:pPr>
            <w:r w:rsidRPr="003C3E6A">
              <w:rPr>
                <w:rFonts w:eastAsia="Fira Sans Light" w:cs="Times New Roman"/>
                <w:color w:val="0000FF"/>
                <w:szCs w:val="19"/>
                <w:u w:val="single"/>
                <w:lang w:val="en-US"/>
              </w:rPr>
              <w:fldChar w:fldCharType="end"/>
            </w:r>
            <w:hyperlink r:id="rId28" w:tooltip="Marketplace prices" w:history="1">
              <w:r w:rsidR="00085C42" w:rsidRPr="003C3E6A">
                <w:rPr>
                  <w:rFonts w:eastAsia="Fira Sans Light" w:cs="Times New Roman"/>
                  <w:color w:val="0000FF"/>
                  <w:szCs w:val="19"/>
                  <w:u w:val="single"/>
                  <w:lang w:val="en-US"/>
                </w:rPr>
                <w:t>Marketplace prices</w:t>
              </w:r>
            </w:hyperlink>
            <w:r w:rsidR="00EB6A86" w:rsidRPr="00085C42">
              <w:rPr>
                <w:rFonts w:eastAsia="Fira Sans Light" w:cs="Times New Roman"/>
                <w:color w:val="001D77"/>
                <w:sz w:val="18"/>
                <w:szCs w:val="18"/>
                <w:u w:val="single"/>
                <w:lang w:val="en-US"/>
              </w:rPr>
              <w:t xml:space="preserve"> </w:t>
            </w:r>
          </w:p>
          <w:p w:rsidR="00DE2400" w:rsidRPr="00085C42" w:rsidRDefault="00DE2400" w:rsidP="00747B8C">
            <w:pPr>
              <w:rPr>
                <w:rStyle w:val="Hipercze"/>
                <w:lang w:val="en-US"/>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085C42"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C433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085C42" w:rsidRDefault="000470AA" w:rsidP="00D41823">
      <w:pPr>
        <w:rPr>
          <w:sz w:val="20"/>
          <w:lang w:val="en-US"/>
        </w:rPr>
      </w:pPr>
    </w:p>
    <w:sectPr w:rsidR="000470AA" w:rsidRPr="00085C42"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F9B" w:rsidRDefault="00474F9B" w:rsidP="000662E2">
      <w:pPr>
        <w:spacing w:after="0" w:line="240" w:lineRule="auto"/>
      </w:pPr>
      <w:r>
        <w:separator/>
      </w:r>
    </w:p>
  </w:endnote>
  <w:endnote w:type="continuationSeparator" w:id="0">
    <w:p w:rsidR="00474F9B" w:rsidRDefault="00474F9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D53E2A6-9E89-4D33-8DEC-DB7B0864BAB4}"/>
    <w:embedBold r:id="rId2" w:fontKey="{4EAE8C73-D466-490C-B994-00EFD47F55DB}"/>
  </w:font>
  <w:font w:name="Fira Sans Light">
    <w:panose1 w:val="020B0403050000020004"/>
    <w:charset w:val="EE"/>
    <w:family w:val="swiss"/>
    <w:pitch w:val="variable"/>
    <w:sig w:usb0="600002FF" w:usb1="02000001" w:usb2="00000000" w:usb3="00000000" w:csb0="0000019F" w:csb1="00000000"/>
    <w:embedRegular r:id="rId3" w:fontKey="{AB750D88-F053-45E0-9FA5-C7E6E889C42F}"/>
    <w:embedBold r:id="rId4" w:fontKey="{AAE4401E-C569-434D-A9D6-3E812C64D2CC}"/>
  </w:font>
  <w:font w:name="Fira Sans SemiBold">
    <w:panose1 w:val="020B0603050000020004"/>
    <w:charset w:val="EE"/>
    <w:family w:val="swiss"/>
    <w:pitch w:val="variable"/>
    <w:sig w:usb0="600002FF" w:usb1="02000001" w:usb2="00000000" w:usb3="00000000" w:csb0="0000019F" w:csb1="00000000"/>
    <w:embedRegular r:id="rId5" w:fontKey="{DB22D904-B7BA-4996-9D69-7DC692F61B5B}"/>
    <w:embedBold r:id="rId6" w:fontKey="{903EE42A-35CF-4485-B389-1BE63067142D}"/>
  </w:font>
  <w:font w:name="Fira Sans Medium">
    <w:panose1 w:val="020B0603050000020004"/>
    <w:charset w:val="EE"/>
    <w:family w:val="swiss"/>
    <w:pitch w:val="variable"/>
    <w:sig w:usb0="600002FF" w:usb1="02000001" w:usb2="00000000" w:usb3="00000000" w:csb0="0000019F" w:csb1="00000000"/>
    <w:embedRegular r:id="rId7" w:fontKey="{A611DDA1-6CBF-42C5-AE65-7DEC6B471948}"/>
    <w:embedItalic r:id="rId8" w:fontKey="{C7E383A5-1424-4FD6-9FBE-F32CE7EAC28A}"/>
  </w:font>
  <w:font w:name="Segoe UI">
    <w:panose1 w:val="020B0502040204020203"/>
    <w:charset w:val="EE"/>
    <w:family w:val="swiss"/>
    <w:pitch w:val="variable"/>
    <w:sig w:usb0="E4002EFF" w:usb1="C000E47F" w:usb2="00000009" w:usb3="00000000" w:csb0="000001FF" w:csb1="00000000"/>
    <w:embedRegular r:id="rId9" w:fontKey="{6CEF7351-2E3E-4D32-A552-F7F4B6122EDB}"/>
  </w:font>
  <w:font w:name="Fira Sans Extra Condensed SemiB">
    <w:panose1 w:val="020B0603050000020004"/>
    <w:charset w:val="EE"/>
    <w:family w:val="swiss"/>
    <w:pitch w:val="variable"/>
    <w:sig w:usb0="600002FF" w:usb1="00000001" w:usb2="00000000" w:usb3="00000000" w:csb0="0000019F" w:csb1="00000000"/>
    <w:embedRegular r:id="rId10" w:fontKey="{6DA36A9A-3DEE-448F-9950-283776BAD435}"/>
  </w:font>
  <w:font w:name="Calibri">
    <w:panose1 w:val="020F0502020204030204"/>
    <w:charset w:val="EE"/>
    <w:family w:val="swiss"/>
    <w:pitch w:val="variable"/>
    <w:sig w:usb0="E4002EFF" w:usb1="C000247B" w:usb2="00000009" w:usb3="00000000" w:csb0="000001FF" w:csb1="00000000"/>
    <w:embedRegular r:id="rId11" w:fontKey="{483F4F74-8129-4420-918F-B5B1048AC94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CC1597">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CC1597">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CC1597">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F9B" w:rsidRDefault="00474F9B" w:rsidP="000662E2">
      <w:pPr>
        <w:spacing w:after="0" w:line="240" w:lineRule="auto"/>
      </w:pPr>
      <w:r>
        <w:separator/>
      </w:r>
    </w:p>
  </w:footnote>
  <w:footnote w:type="continuationSeparator" w:id="0">
    <w:p w:rsidR="00474F9B" w:rsidRDefault="00474F9B" w:rsidP="000662E2">
      <w:pPr>
        <w:spacing w:after="0" w:line="240" w:lineRule="auto"/>
      </w:pPr>
      <w:r>
        <w:continuationSeparator/>
      </w:r>
    </w:p>
  </w:footnote>
  <w:footnote w:id="1">
    <w:p w:rsidR="00A70166" w:rsidRPr="0017204A" w:rsidRDefault="00A70166" w:rsidP="00A70166">
      <w:pPr>
        <w:pStyle w:val="Tekstprzypisudolnego"/>
        <w:rPr>
          <w:lang w:val="en-US"/>
        </w:rPr>
      </w:pPr>
      <w:r>
        <w:rPr>
          <w:rStyle w:val="Odwoanieprzypisudolnego"/>
        </w:rPr>
        <w:footnoteRef/>
      </w:r>
      <w:r w:rsidRPr="0017204A">
        <w:rPr>
          <w:lang w:val="en-US"/>
        </w:rPr>
        <w:t xml:space="preserve"> </w:t>
      </w:r>
      <w:r w:rsidRPr="00CD7C19">
        <w:rPr>
          <w:sz w:val="19"/>
          <w:szCs w:val="16"/>
          <w:lang w:val="en-US"/>
        </w:rPr>
        <w:t>Wheat, rye, cattle for slaughter, pigs for slaughter, poultry, cows’ milk</w:t>
      </w:r>
    </w:p>
  </w:footnote>
  <w:footnote w:id="2">
    <w:p w:rsidR="000E43C6" w:rsidRPr="0095468F" w:rsidRDefault="000E43C6" w:rsidP="000E43C6">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rsidR="000E43C6" w:rsidRPr="0095468F" w:rsidRDefault="000E43C6" w:rsidP="000E43C6">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Procurement prices – </w:t>
      </w:r>
      <w:r>
        <w:rPr>
          <w:sz w:val="19"/>
          <w:szCs w:val="16"/>
          <w:lang w:val="en-US"/>
        </w:rPr>
        <w:t>total</w:t>
      </w:r>
      <w:r w:rsidRPr="0095468F">
        <w:rPr>
          <w:sz w:val="19"/>
          <w:szCs w:val="16"/>
          <w:lang w:val="en-US"/>
        </w:rPr>
        <w:t xml:space="preserve"> </w:t>
      </w:r>
      <w:r>
        <w:rPr>
          <w:sz w:val="19"/>
          <w:szCs w:val="16"/>
          <w:lang w:val="en-US"/>
        </w:rPr>
        <w:t>(of which: edible</w:t>
      </w:r>
      <w:r w:rsidRPr="00611F50">
        <w:rPr>
          <w:sz w:val="19"/>
          <w:szCs w:val="16"/>
          <w:lang w:val="en-US"/>
        </w:rPr>
        <w:t xml:space="preserve"> </w:t>
      </w:r>
      <w:r>
        <w:rPr>
          <w:sz w:val="19"/>
          <w:szCs w:val="16"/>
          <w:lang w:val="en-US"/>
        </w:rPr>
        <w:t>early kinds, seed, edible</w:t>
      </w:r>
      <w:r w:rsidRPr="00611F50">
        <w:rPr>
          <w:sz w:val="19"/>
          <w:szCs w:val="16"/>
          <w:lang w:val="en-US"/>
        </w:rPr>
        <w:t xml:space="preserve"> </w:t>
      </w:r>
      <w:r>
        <w:rPr>
          <w:sz w:val="19"/>
          <w:szCs w:val="16"/>
          <w:lang w:val="en-US"/>
        </w:rPr>
        <w:t>late, industrial, of which starch).</w:t>
      </w:r>
      <w:r w:rsidRPr="0095468F">
        <w:rPr>
          <w:sz w:val="19"/>
          <w:szCs w:val="16"/>
          <w:lang w:val="en-US"/>
        </w:rPr>
        <w:t xml:space="preserve"> Marketplaces prices – edible excluding early kinds.</w:t>
      </w:r>
    </w:p>
  </w:footnote>
  <w:footnote w:id="4">
    <w:p w:rsidR="000E43C6" w:rsidRPr="000F45BD" w:rsidRDefault="000E43C6" w:rsidP="000E43C6">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68DB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descr="Publication Data - 22.11.2023"/>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CC6091" id="Prostokąt 10" o:spid="_x0000_s1026" alt="Publication Data - 22.11.2023"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6D6CA4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1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456D06" w:rsidP="00F049AB">
                          <w:pPr>
                            <w:pStyle w:val="Datainformacjisygnalnej"/>
                          </w:pPr>
                          <w:r>
                            <w:t>2</w:t>
                          </w:r>
                          <w:r w:rsidR="000866E5">
                            <w:t>0</w:t>
                          </w:r>
                          <w:r w:rsidR="00DE6B58">
                            <w:t>.</w:t>
                          </w:r>
                          <w:r w:rsidR="00183187">
                            <w:t>1</w:t>
                          </w:r>
                          <w:r w:rsidR="000866E5">
                            <w:t>2</w:t>
                          </w:r>
                          <w:r w:rsidR="00DE6B58">
                            <w:t>.</w:t>
                          </w:r>
                          <w:r w:rsidR="00CD1F23">
                            <w:t>202</w:t>
                          </w:r>
                          <w:r w:rsidR="0011607E">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0" type="#_x0000_t202" alt="Publication Data - 20.12.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R1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7dHUqAgAAJAQAAA4AAAAAAAAAAAAAAAAALgIAAGRycy9l&#10;Mm9Eb2MueG1sUEsBAi0AFAAGAAgAAAAhALTJV9/eAAAACgEAAA8AAAAAAAAAAAAAAAAAhAQAAGRy&#10;cy9kb3ducmV2LnhtbFBLBQYAAAAABAAEAPMAAACPBQAAAAA=&#10;" filled="f" stroked="f">
              <v:textbox>
                <w:txbxContent>
                  <w:p w:rsidR="00F37172" w:rsidRPr="00A01B40" w:rsidRDefault="00456D06" w:rsidP="00F049AB">
                    <w:pPr>
                      <w:pStyle w:val="Datainformacjisygnalnej"/>
                    </w:pPr>
                    <w:r>
                      <w:t>2</w:t>
                    </w:r>
                    <w:r w:rsidR="000866E5">
                      <w:t>0</w:t>
                    </w:r>
                    <w:r w:rsidR="00DE6B58">
                      <w:t>.</w:t>
                    </w:r>
                    <w:r w:rsidR="00183187">
                      <w:t>1</w:t>
                    </w:r>
                    <w:r w:rsidR="000866E5">
                      <w:t>2</w:t>
                    </w:r>
                    <w:r w:rsidR="00DE6B58">
                      <w:t>.</w:t>
                    </w:r>
                    <w:r w:rsidR="00CD1F23">
                      <w:t>202</w:t>
                    </w:r>
                    <w:r w:rsidR="0011607E">
                      <w:t>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2.25pt;height:122.25pt;visibility:visible;mso-wrap-style:square" o:bullet="t">
        <v:imagedata r:id="rId1" o:title=""/>
      </v:shape>
    </w:pict>
  </w:numPicBullet>
  <w:numPicBullet w:numPicBulletId="1">
    <w:pict>
      <v:shape id="_x0000_i1043"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6A2"/>
    <w:rsid w:val="000014F8"/>
    <w:rsid w:val="00001862"/>
    <w:rsid w:val="00001B6A"/>
    <w:rsid w:val="00001C5B"/>
    <w:rsid w:val="00002C12"/>
    <w:rsid w:val="000031E3"/>
    <w:rsid w:val="00003437"/>
    <w:rsid w:val="00003DF0"/>
    <w:rsid w:val="00004541"/>
    <w:rsid w:val="00004ED1"/>
    <w:rsid w:val="0000530A"/>
    <w:rsid w:val="00006DBE"/>
    <w:rsid w:val="0000709F"/>
    <w:rsid w:val="00007323"/>
    <w:rsid w:val="00007B23"/>
    <w:rsid w:val="000105DD"/>
    <w:rsid w:val="000108B8"/>
    <w:rsid w:val="000122A4"/>
    <w:rsid w:val="00012B19"/>
    <w:rsid w:val="00014096"/>
    <w:rsid w:val="00014962"/>
    <w:rsid w:val="00014983"/>
    <w:rsid w:val="000152F5"/>
    <w:rsid w:val="00016B80"/>
    <w:rsid w:val="0001747C"/>
    <w:rsid w:val="00017FDD"/>
    <w:rsid w:val="00020728"/>
    <w:rsid w:val="000213F0"/>
    <w:rsid w:val="00021CD0"/>
    <w:rsid w:val="0002289F"/>
    <w:rsid w:val="00022C49"/>
    <w:rsid w:val="00022FBB"/>
    <w:rsid w:val="00023856"/>
    <w:rsid w:val="000245D9"/>
    <w:rsid w:val="0002490E"/>
    <w:rsid w:val="00024AEC"/>
    <w:rsid w:val="00024E36"/>
    <w:rsid w:val="0002550E"/>
    <w:rsid w:val="0002625D"/>
    <w:rsid w:val="00026C64"/>
    <w:rsid w:val="00026E68"/>
    <w:rsid w:val="0002762E"/>
    <w:rsid w:val="00030BA0"/>
    <w:rsid w:val="00030F10"/>
    <w:rsid w:val="000322F3"/>
    <w:rsid w:val="000325E0"/>
    <w:rsid w:val="00032C54"/>
    <w:rsid w:val="00033E51"/>
    <w:rsid w:val="00034314"/>
    <w:rsid w:val="00034707"/>
    <w:rsid w:val="00035147"/>
    <w:rsid w:val="00036819"/>
    <w:rsid w:val="00036EA7"/>
    <w:rsid w:val="00036F3F"/>
    <w:rsid w:val="0003752A"/>
    <w:rsid w:val="0004010B"/>
    <w:rsid w:val="000406DA"/>
    <w:rsid w:val="00040D86"/>
    <w:rsid w:val="0004110A"/>
    <w:rsid w:val="0004131C"/>
    <w:rsid w:val="000416CE"/>
    <w:rsid w:val="00041A38"/>
    <w:rsid w:val="00042F48"/>
    <w:rsid w:val="0004323B"/>
    <w:rsid w:val="00043A89"/>
    <w:rsid w:val="00043AC8"/>
    <w:rsid w:val="0004403E"/>
    <w:rsid w:val="0004495E"/>
    <w:rsid w:val="00044BCA"/>
    <w:rsid w:val="0004582E"/>
    <w:rsid w:val="00045BC5"/>
    <w:rsid w:val="000464D2"/>
    <w:rsid w:val="000468C9"/>
    <w:rsid w:val="000470AA"/>
    <w:rsid w:val="00050184"/>
    <w:rsid w:val="00050C99"/>
    <w:rsid w:val="00051002"/>
    <w:rsid w:val="00051347"/>
    <w:rsid w:val="00052A4C"/>
    <w:rsid w:val="000548EC"/>
    <w:rsid w:val="00054BD9"/>
    <w:rsid w:val="00054EC4"/>
    <w:rsid w:val="00055194"/>
    <w:rsid w:val="000551D0"/>
    <w:rsid w:val="0005537A"/>
    <w:rsid w:val="0005570E"/>
    <w:rsid w:val="00055E09"/>
    <w:rsid w:val="00055E5A"/>
    <w:rsid w:val="00056366"/>
    <w:rsid w:val="000564F6"/>
    <w:rsid w:val="00056775"/>
    <w:rsid w:val="00056953"/>
    <w:rsid w:val="00057790"/>
    <w:rsid w:val="00057C5F"/>
    <w:rsid w:val="00057CA1"/>
    <w:rsid w:val="00060768"/>
    <w:rsid w:val="00060E17"/>
    <w:rsid w:val="00061F1C"/>
    <w:rsid w:val="000621CF"/>
    <w:rsid w:val="000626E1"/>
    <w:rsid w:val="00062858"/>
    <w:rsid w:val="00063721"/>
    <w:rsid w:val="00064444"/>
    <w:rsid w:val="000647A9"/>
    <w:rsid w:val="000653C6"/>
    <w:rsid w:val="0006575B"/>
    <w:rsid w:val="000658D8"/>
    <w:rsid w:val="00065D2B"/>
    <w:rsid w:val="000662E2"/>
    <w:rsid w:val="00066825"/>
    <w:rsid w:val="00066883"/>
    <w:rsid w:val="00067333"/>
    <w:rsid w:val="00067A92"/>
    <w:rsid w:val="000706B4"/>
    <w:rsid w:val="00070A65"/>
    <w:rsid w:val="00071B39"/>
    <w:rsid w:val="00071EC9"/>
    <w:rsid w:val="000729DC"/>
    <w:rsid w:val="00072B7B"/>
    <w:rsid w:val="00072C1E"/>
    <w:rsid w:val="000731FF"/>
    <w:rsid w:val="00073CCE"/>
    <w:rsid w:val="000747E3"/>
    <w:rsid w:val="00074844"/>
    <w:rsid w:val="00074DD8"/>
    <w:rsid w:val="0007505F"/>
    <w:rsid w:val="00075759"/>
    <w:rsid w:val="00075766"/>
    <w:rsid w:val="00075AD0"/>
    <w:rsid w:val="000760E8"/>
    <w:rsid w:val="0007660E"/>
    <w:rsid w:val="0007666E"/>
    <w:rsid w:val="000768FB"/>
    <w:rsid w:val="00076CE2"/>
    <w:rsid w:val="000770C0"/>
    <w:rsid w:val="000802C2"/>
    <w:rsid w:val="0008034B"/>
    <w:rsid w:val="000806F7"/>
    <w:rsid w:val="00080760"/>
    <w:rsid w:val="00081041"/>
    <w:rsid w:val="00081B8F"/>
    <w:rsid w:val="00082207"/>
    <w:rsid w:val="000826FD"/>
    <w:rsid w:val="0008326B"/>
    <w:rsid w:val="00083429"/>
    <w:rsid w:val="00083751"/>
    <w:rsid w:val="00084FD6"/>
    <w:rsid w:val="000854E7"/>
    <w:rsid w:val="00085B19"/>
    <w:rsid w:val="00085C42"/>
    <w:rsid w:val="0008618B"/>
    <w:rsid w:val="0008637F"/>
    <w:rsid w:val="000864DC"/>
    <w:rsid w:val="000866E5"/>
    <w:rsid w:val="00086ECE"/>
    <w:rsid w:val="0008764E"/>
    <w:rsid w:val="000900AC"/>
    <w:rsid w:val="00090225"/>
    <w:rsid w:val="00090706"/>
    <w:rsid w:val="00090B46"/>
    <w:rsid w:val="000925F6"/>
    <w:rsid w:val="00092C29"/>
    <w:rsid w:val="00092F2B"/>
    <w:rsid w:val="00094917"/>
    <w:rsid w:val="00094CE1"/>
    <w:rsid w:val="00095784"/>
    <w:rsid w:val="00095CFC"/>
    <w:rsid w:val="000966D1"/>
    <w:rsid w:val="000974AB"/>
    <w:rsid w:val="00097662"/>
    <w:rsid w:val="00097840"/>
    <w:rsid w:val="00097F0B"/>
    <w:rsid w:val="000A2D15"/>
    <w:rsid w:val="000A2FA3"/>
    <w:rsid w:val="000A39C7"/>
    <w:rsid w:val="000A427C"/>
    <w:rsid w:val="000A4E10"/>
    <w:rsid w:val="000A5680"/>
    <w:rsid w:val="000A5929"/>
    <w:rsid w:val="000A7160"/>
    <w:rsid w:val="000A7727"/>
    <w:rsid w:val="000B0057"/>
    <w:rsid w:val="000B0727"/>
    <w:rsid w:val="000B0B64"/>
    <w:rsid w:val="000B0C70"/>
    <w:rsid w:val="000B0EC0"/>
    <w:rsid w:val="000B1D52"/>
    <w:rsid w:val="000B1F22"/>
    <w:rsid w:val="000B22FB"/>
    <w:rsid w:val="000B2C31"/>
    <w:rsid w:val="000B3643"/>
    <w:rsid w:val="000B3E89"/>
    <w:rsid w:val="000B441B"/>
    <w:rsid w:val="000B4A5A"/>
    <w:rsid w:val="000B5116"/>
    <w:rsid w:val="000B5421"/>
    <w:rsid w:val="000B550D"/>
    <w:rsid w:val="000B6336"/>
    <w:rsid w:val="000B667A"/>
    <w:rsid w:val="000B7009"/>
    <w:rsid w:val="000B7663"/>
    <w:rsid w:val="000B775A"/>
    <w:rsid w:val="000B7DD2"/>
    <w:rsid w:val="000C0299"/>
    <w:rsid w:val="000C135D"/>
    <w:rsid w:val="000C1798"/>
    <w:rsid w:val="000C1D1B"/>
    <w:rsid w:val="000C2CAA"/>
    <w:rsid w:val="000C3BEA"/>
    <w:rsid w:val="000C4575"/>
    <w:rsid w:val="000C4FEA"/>
    <w:rsid w:val="000C51B4"/>
    <w:rsid w:val="000C6398"/>
    <w:rsid w:val="000C6BE5"/>
    <w:rsid w:val="000C6E66"/>
    <w:rsid w:val="000C7A0A"/>
    <w:rsid w:val="000D02D5"/>
    <w:rsid w:val="000D13BF"/>
    <w:rsid w:val="000D16D8"/>
    <w:rsid w:val="000D1817"/>
    <w:rsid w:val="000D1D43"/>
    <w:rsid w:val="000D1EAE"/>
    <w:rsid w:val="000D225C"/>
    <w:rsid w:val="000D2A5C"/>
    <w:rsid w:val="000D314F"/>
    <w:rsid w:val="000D320D"/>
    <w:rsid w:val="000D39F0"/>
    <w:rsid w:val="000D3B08"/>
    <w:rsid w:val="000D3D55"/>
    <w:rsid w:val="000D44EC"/>
    <w:rsid w:val="000D4751"/>
    <w:rsid w:val="000D4E78"/>
    <w:rsid w:val="000D5F82"/>
    <w:rsid w:val="000D7150"/>
    <w:rsid w:val="000D72E6"/>
    <w:rsid w:val="000E004D"/>
    <w:rsid w:val="000E0918"/>
    <w:rsid w:val="000E0B59"/>
    <w:rsid w:val="000E245C"/>
    <w:rsid w:val="000E2E49"/>
    <w:rsid w:val="000E2EEA"/>
    <w:rsid w:val="000E3838"/>
    <w:rsid w:val="000E43C6"/>
    <w:rsid w:val="000E4F29"/>
    <w:rsid w:val="000E544C"/>
    <w:rsid w:val="000E6A01"/>
    <w:rsid w:val="000E762D"/>
    <w:rsid w:val="000E79A9"/>
    <w:rsid w:val="000F02A2"/>
    <w:rsid w:val="000F0AB9"/>
    <w:rsid w:val="000F1227"/>
    <w:rsid w:val="000F1A8A"/>
    <w:rsid w:val="000F1FE9"/>
    <w:rsid w:val="000F2172"/>
    <w:rsid w:val="000F3046"/>
    <w:rsid w:val="000F34C5"/>
    <w:rsid w:val="000F35CD"/>
    <w:rsid w:val="000F3E04"/>
    <w:rsid w:val="000F3E81"/>
    <w:rsid w:val="000F530D"/>
    <w:rsid w:val="000F569C"/>
    <w:rsid w:val="000F5908"/>
    <w:rsid w:val="000F6DDE"/>
    <w:rsid w:val="000F6DE1"/>
    <w:rsid w:val="000F7953"/>
    <w:rsid w:val="000F79B0"/>
    <w:rsid w:val="000F7B61"/>
    <w:rsid w:val="000F7B79"/>
    <w:rsid w:val="0010021C"/>
    <w:rsid w:val="001004E8"/>
    <w:rsid w:val="00100599"/>
    <w:rsid w:val="00100F63"/>
    <w:rsid w:val="0010103D"/>
    <w:rsid w:val="00101048"/>
    <w:rsid w:val="001011C3"/>
    <w:rsid w:val="0010130F"/>
    <w:rsid w:val="00101B98"/>
    <w:rsid w:val="001020C9"/>
    <w:rsid w:val="001028C5"/>
    <w:rsid w:val="00102DC9"/>
    <w:rsid w:val="00103520"/>
    <w:rsid w:val="001038B6"/>
    <w:rsid w:val="00103AB6"/>
    <w:rsid w:val="001053FA"/>
    <w:rsid w:val="00106162"/>
    <w:rsid w:val="00106DA3"/>
    <w:rsid w:val="001079F9"/>
    <w:rsid w:val="00107CC5"/>
    <w:rsid w:val="00110214"/>
    <w:rsid w:val="00110D87"/>
    <w:rsid w:val="0011104F"/>
    <w:rsid w:val="0011107B"/>
    <w:rsid w:val="0011126C"/>
    <w:rsid w:val="00111BA6"/>
    <w:rsid w:val="00111F35"/>
    <w:rsid w:val="0011220B"/>
    <w:rsid w:val="00112399"/>
    <w:rsid w:val="0011256B"/>
    <w:rsid w:val="00112733"/>
    <w:rsid w:val="00112C35"/>
    <w:rsid w:val="00113EEB"/>
    <w:rsid w:val="00114732"/>
    <w:rsid w:val="001147B3"/>
    <w:rsid w:val="001147FC"/>
    <w:rsid w:val="00114B96"/>
    <w:rsid w:val="00114DB9"/>
    <w:rsid w:val="001151E8"/>
    <w:rsid w:val="0011607E"/>
    <w:rsid w:val="00116087"/>
    <w:rsid w:val="00116DA3"/>
    <w:rsid w:val="001175FA"/>
    <w:rsid w:val="00117711"/>
    <w:rsid w:val="001178AE"/>
    <w:rsid w:val="001201CC"/>
    <w:rsid w:val="001202DB"/>
    <w:rsid w:val="00120977"/>
    <w:rsid w:val="001217F2"/>
    <w:rsid w:val="00121A6E"/>
    <w:rsid w:val="00121B36"/>
    <w:rsid w:val="00122973"/>
    <w:rsid w:val="00122AA7"/>
    <w:rsid w:val="00122CB8"/>
    <w:rsid w:val="001235F1"/>
    <w:rsid w:val="00123CEF"/>
    <w:rsid w:val="00124609"/>
    <w:rsid w:val="00124A55"/>
    <w:rsid w:val="00124D0A"/>
    <w:rsid w:val="00124EC9"/>
    <w:rsid w:val="00125016"/>
    <w:rsid w:val="00125094"/>
    <w:rsid w:val="0012530B"/>
    <w:rsid w:val="00126BFE"/>
    <w:rsid w:val="001273F4"/>
    <w:rsid w:val="001278AA"/>
    <w:rsid w:val="001301C8"/>
    <w:rsid w:val="00130296"/>
    <w:rsid w:val="0013066F"/>
    <w:rsid w:val="00131952"/>
    <w:rsid w:val="00131B72"/>
    <w:rsid w:val="00131E4C"/>
    <w:rsid w:val="00132A89"/>
    <w:rsid w:val="00132DBF"/>
    <w:rsid w:val="001330B9"/>
    <w:rsid w:val="0013366D"/>
    <w:rsid w:val="00133FA3"/>
    <w:rsid w:val="00134145"/>
    <w:rsid w:val="0013479A"/>
    <w:rsid w:val="00134802"/>
    <w:rsid w:val="001348AB"/>
    <w:rsid w:val="001349D6"/>
    <w:rsid w:val="00135051"/>
    <w:rsid w:val="00135755"/>
    <w:rsid w:val="0013593F"/>
    <w:rsid w:val="00135B3C"/>
    <w:rsid w:val="00136010"/>
    <w:rsid w:val="00136068"/>
    <w:rsid w:val="00136736"/>
    <w:rsid w:val="00136740"/>
    <w:rsid w:val="00136C92"/>
    <w:rsid w:val="00136D67"/>
    <w:rsid w:val="00136F42"/>
    <w:rsid w:val="001373AE"/>
    <w:rsid w:val="00137AF7"/>
    <w:rsid w:val="00137EB2"/>
    <w:rsid w:val="00141CCF"/>
    <w:rsid w:val="00142126"/>
    <w:rsid w:val="001423B6"/>
    <w:rsid w:val="00142EFA"/>
    <w:rsid w:val="00143680"/>
    <w:rsid w:val="001448A7"/>
    <w:rsid w:val="00144E67"/>
    <w:rsid w:val="00145878"/>
    <w:rsid w:val="00146166"/>
    <w:rsid w:val="00146178"/>
    <w:rsid w:val="001463D3"/>
    <w:rsid w:val="00146621"/>
    <w:rsid w:val="001477E2"/>
    <w:rsid w:val="00150215"/>
    <w:rsid w:val="00151DD3"/>
    <w:rsid w:val="00151E3E"/>
    <w:rsid w:val="00152ADC"/>
    <w:rsid w:val="0015381E"/>
    <w:rsid w:val="00153973"/>
    <w:rsid w:val="00153BB9"/>
    <w:rsid w:val="001546BA"/>
    <w:rsid w:val="00154E6C"/>
    <w:rsid w:val="0015519C"/>
    <w:rsid w:val="00156F04"/>
    <w:rsid w:val="00157127"/>
    <w:rsid w:val="0015759B"/>
    <w:rsid w:val="00157A00"/>
    <w:rsid w:val="00160868"/>
    <w:rsid w:val="00160C3F"/>
    <w:rsid w:val="001612D4"/>
    <w:rsid w:val="001617E3"/>
    <w:rsid w:val="00161CBE"/>
    <w:rsid w:val="00162325"/>
    <w:rsid w:val="0016288D"/>
    <w:rsid w:val="00162959"/>
    <w:rsid w:val="00162E0D"/>
    <w:rsid w:val="00163083"/>
    <w:rsid w:val="001633F6"/>
    <w:rsid w:val="00163681"/>
    <w:rsid w:val="001639CA"/>
    <w:rsid w:val="00164BFD"/>
    <w:rsid w:val="00166919"/>
    <w:rsid w:val="001672FC"/>
    <w:rsid w:val="00167F78"/>
    <w:rsid w:val="00171697"/>
    <w:rsid w:val="001716DD"/>
    <w:rsid w:val="0017204A"/>
    <w:rsid w:val="001729AE"/>
    <w:rsid w:val="001733A5"/>
    <w:rsid w:val="00173A4B"/>
    <w:rsid w:val="001744FC"/>
    <w:rsid w:val="00174E8C"/>
    <w:rsid w:val="001751CC"/>
    <w:rsid w:val="00175462"/>
    <w:rsid w:val="00175AF5"/>
    <w:rsid w:val="00176273"/>
    <w:rsid w:val="001769FF"/>
    <w:rsid w:val="00177278"/>
    <w:rsid w:val="001773DC"/>
    <w:rsid w:val="0017755D"/>
    <w:rsid w:val="0017785F"/>
    <w:rsid w:val="001778DF"/>
    <w:rsid w:val="00180CA4"/>
    <w:rsid w:val="001812B5"/>
    <w:rsid w:val="00182075"/>
    <w:rsid w:val="001820D6"/>
    <w:rsid w:val="001821D5"/>
    <w:rsid w:val="00182993"/>
    <w:rsid w:val="00183187"/>
    <w:rsid w:val="00183391"/>
    <w:rsid w:val="001850D7"/>
    <w:rsid w:val="001854AB"/>
    <w:rsid w:val="00185DB4"/>
    <w:rsid w:val="001862BC"/>
    <w:rsid w:val="00186758"/>
    <w:rsid w:val="00186A57"/>
    <w:rsid w:val="001870F0"/>
    <w:rsid w:val="001873C7"/>
    <w:rsid w:val="001909FA"/>
    <w:rsid w:val="001915CF"/>
    <w:rsid w:val="00191A32"/>
    <w:rsid w:val="0019230A"/>
    <w:rsid w:val="001936E1"/>
    <w:rsid w:val="00193B08"/>
    <w:rsid w:val="00193F12"/>
    <w:rsid w:val="00194CEB"/>
    <w:rsid w:val="00194D0C"/>
    <w:rsid w:val="001951DA"/>
    <w:rsid w:val="00195933"/>
    <w:rsid w:val="00195B0F"/>
    <w:rsid w:val="00195E65"/>
    <w:rsid w:val="00196077"/>
    <w:rsid w:val="00197194"/>
    <w:rsid w:val="001972B6"/>
    <w:rsid w:val="00197958"/>
    <w:rsid w:val="001A0787"/>
    <w:rsid w:val="001A1DFA"/>
    <w:rsid w:val="001A2C6B"/>
    <w:rsid w:val="001A3551"/>
    <w:rsid w:val="001A480F"/>
    <w:rsid w:val="001A52C8"/>
    <w:rsid w:val="001A6167"/>
    <w:rsid w:val="001A6273"/>
    <w:rsid w:val="001A71E5"/>
    <w:rsid w:val="001A7664"/>
    <w:rsid w:val="001A78DF"/>
    <w:rsid w:val="001B008E"/>
    <w:rsid w:val="001B0106"/>
    <w:rsid w:val="001B053D"/>
    <w:rsid w:val="001B1054"/>
    <w:rsid w:val="001B1CCA"/>
    <w:rsid w:val="001B23AE"/>
    <w:rsid w:val="001B3F43"/>
    <w:rsid w:val="001B432D"/>
    <w:rsid w:val="001B5459"/>
    <w:rsid w:val="001B5AB7"/>
    <w:rsid w:val="001B7289"/>
    <w:rsid w:val="001B72A2"/>
    <w:rsid w:val="001B75D8"/>
    <w:rsid w:val="001B7B33"/>
    <w:rsid w:val="001B7CA5"/>
    <w:rsid w:val="001C0046"/>
    <w:rsid w:val="001C00E5"/>
    <w:rsid w:val="001C02BE"/>
    <w:rsid w:val="001C16DA"/>
    <w:rsid w:val="001C1841"/>
    <w:rsid w:val="001C19A6"/>
    <w:rsid w:val="001C27D9"/>
    <w:rsid w:val="001C2ABC"/>
    <w:rsid w:val="001C3269"/>
    <w:rsid w:val="001C3886"/>
    <w:rsid w:val="001C4AE7"/>
    <w:rsid w:val="001C4FFD"/>
    <w:rsid w:val="001C5089"/>
    <w:rsid w:val="001C56EC"/>
    <w:rsid w:val="001C5FB4"/>
    <w:rsid w:val="001C65E2"/>
    <w:rsid w:val="001C677B"/>
    <w:rsid w:val="001C67B6"/>
    <w:rsid w:val="001C6F97"/>
    <w:rsid w:val="001C7471"/>
    <w:rsid w:val="001C7D82"/>
    <w:rsid w:val="001D0437"/>
    <w:rsid w:val="001D15E8"/>
    <w:rsid w:val="001D19B6"/>
    <w:rsid w:val="001D1DB4"/>
    <w:rsid w:val="001D1E49"/>
    <w:rsid w:val="001D21F6"/>
    <w:rsid w:val="001D23F1"/>
    <w:rsid w:val="001D2523"/>
    <w:rsid w:val="001D2525"/>
    <w:rsid w:val="001D25F9"/>
    <w:rsid w:val="001D2607"/>
    <w:rsid w:val="001D26A0"/>
    <w:rsid w:val="001D32DD"/>
    <w:rsid w:val="001D450C"/>
    <w:rsid w:val="001D4CDD"/>
    <w:rsid w:val="001D5B9B"/>
    <w:rsid w:val="001D61ED"/>
    <w:rsid w:val="001D66BE"/>
    <w:rsid w:val="001D7091"/>
    <w:rsid w:val="001D721F"/>
    <w:rsid w:val="001E1773"/>
    <w:rsid w:val="001E1906"/>
    <w:rsid w:val="001E1DA3"/>
    <w:rsid w:val="001E268F"/>
    <w:rsid w:val="001E2759"/>
    <w:rsid w:val="001E2C1A"/>
    <w:rsid w:val="001E2F2D"/>
    <w:rsid w:val="001E3263"/>
    <w:rsid w:val="001E36FE"/>
    <w:rsid w:val="001E3F72"/>
    <w:rsid w:val="001E48AE"/>
    <w:rsid w:val="001E5014"/>
    <w:rsid w:val="001E50D2"/>
    <w:rsid w:val="001E52D0"/>
    <w:rsid w:val="001E5333"/>
    <w:rsid w:val="001E5B2D"/>
    <w:rsid w:val="001E5F7A"/>
    <w:rsid w:val="001E66D5"/>
    <w:rsid w:val="001E6C46"/>
    <w:rsid w:val="001E773C"/>
    <w:rsid w:val="001E7F2B"/>
    <w:rsid w:val="001F04E6"/>
    <w:rsid w:val="001F05C3"/>
    <w:rsid w:val="001F1257"/>
    <w:rsid w:val="001F16F1"/>
    <w:rsid w:val="001F3AA0"/>
    <w:rsid w:val="001F4080"/>
    <w:rsid w:val="001F4164"/>
    <w:rsid w:val="001F477C"/>
    <w:rsid w:val="001F4E1F"/>
    <w:rsid w:val="001F5985"/>
    <w:rsid w:val="001F71A2"/>
    <w:rsid w:val="001F7217"/>
    <w:rsid w:val="001F7847"/>
    <w:rsid w:val="001F7948"/>
    <w:rsid w:val="001F7AB3"/>
    <w:rsid w:val="001F7CF7"/>
    <w:rsid w:val="0020156C"/>
    <w:rsid w:val="00201A00"/>
    <w:rsid w:val="00201BC5"/>
    <w:rsid w:val="002021A6"/>
    <w:rsid w:val="00202D68"/>
    <w:rsid w:val="00202DA7"/>
    <w:rsid w:val="00203C03"/>
    <w:rsid w:val="00203D47"/>
    <w:rsid w:val="0020475D"/>
    <w:rsid w:val="00204AAF"/>
    <w:rsid w:val="00204DDA"/>
    <w:rsid w:val="00204ED0"/>
    <w:rsid w:val="00204FC7"/>
    <w:rsid w:val="00205F9D"/>
    <w:rsid w:val="0020624E"/>
    <w:rsid w:val="002063EF"/>
    <w:rsid w:val="00206B08"/>
    <w:rsid w:val="00206CAB"/>
    <w:rsid w:val="00207027"/>
    <w:rsid w:val="00207132"/>
    <w:rsid w:val="00207716"/>
    <w:rsid w:val="002079CE"/>
    <w:rsid w:val="00210899"/>
    <w:rsid w:val="00211825"/>
    <w:rsid w:val="00211C5C"/>
    <w:rsid w:val="00212817"/>
    <w:rsid w:val="00212989"/>
    <w:rsid w:val="0021309E"/>
    <w:rsid w:val="002132D1"/>
    <w:rsid w:val="00213E07"/>
    <w:rsid w:val="002147EE"/>
    <w:rsid w:val="00214BDC"/>
    <w:rsid w:val="00214D3E"/>
    <w:rsid w:val="002156AD"/>
    <w:rsid w:val="00215AC9"/>
    <w:rsid w:val="00216015"/>
    <w:rsid w:val="00216634"/>
    <w:rsid w:val="00216E90"/>
    <w:rsid w:val="002174DD"/>
    <w:rsid w:val="00217AA8"/>
    <w:rsid w:val="0022054B"/>
    <w:rsid w:val="0022063E"/>
    <w:rsid w:val="00220699"/>
    <w:rsid w:val="0022193C"/>
    <w:rsid w:val="002219CC"/>
    <w:rsid w:val="00221A12"/>
    <w:rsid w:val="00221DFC"/>
    <w:rsid w:val="00221F0D"/>
    <w:rsid w:val="00222282"/>
    <w:rsid w:val="002224F3"/>
    <w:rsid w:val="002232C7"/>
    <w:rsid w:val="00223587"/>
    <w:rsid w:val="002239B9"/>
    <w:rsid w:val="00224248"/>
    <w:rsid w:val="0022433F"/>
    <w:rsid w:val="00225533"/>
    <w:rsid w:val="00225D2E"/>
    <w:rsid w:val="00225DC0"/>
    <w:rsid w:val="002266AE"/>
    <w:rsid w:val="002268D5"/>
    <w:rsid w:val="00226AE0"/>
    <w:rsid w:val="00226D11"/>
    <w:rsid w:val="00227541"/>
    <w:rsid w:val="00227759"/>
    <w:rsid w:val="00230953"/>
    <w:rsid w:val="00230F87"/>
    <w:rsid w:val="002311CC"/>
    <w:rsid w:val="002312BA"/>
    <w:rsid w:val="002320BD"/>
    <w:rsid w:val="00232CCE"/>
    <w:rsid w:val="00232F5E"/>
    <w:rsid w:val="00233381"/>
    <w:rsid w:val="002337AD"/>
    <w:rsid w:val="002338E3"/>
    <w:rsid w:val="0023412C"/>
    <w:rsid w:val="002352C5"/>
    <w:rsid w:val="002362CD"/>
    <w:rsid w:val="0023645B"/>
    <w:rsid w:val="00236B5D"/>
    <w:rsid w:val="00236F0E"/>
    <w:rsid w:val="00237F8C"/>
    <w:rsid w:val="00240564"/>
    <w:rsid w:val="0024060A"/>
    <w:rsid w:val="0024116B"/>
    <w:rsid w:val="002417EA"/>
    <w:rsid w:val="002425FC"/>
    <w:rsid w:val="00242D31"/>
    <w:rsid w:val="00244D81"/>
    <w:rsid w:val="00245FF9"/>
    <w:rsid w:val="002462D5"/>
    <w:rsid w:val="0025006B"/>
    <w:rsid w:val="00250444"/>
    <w:rsid w:val="00250656"/>
    <w:rsid w:val="0025073F"/>
    <w:rsid w:val="00250D3A"/>
    <w:rsid w:val="00251469"/>
    <w:rsid w:val="00251B8D"/>
    <w:rsid w:val="00251F4F"/>
    <w:rsid w:val="002522BD"/>
    <w:rsid w:val="00253007"/>
    <w:rsid w:val="002532A8"/>
    <w:rsid w:val="002536DF"/>
    <w:rsid w:val="0025481E"/>
    <w:rsid w:val="00254CB7"/>
    <w:rsid w:val="00255083"/>
    <w:rsid w:val="00255302"/>
    <w:rsid w:val="00255666"/>
    <w:rsid w:val="002571DC"/>
    <w:rsid w:val="00257241"/>
    <w:rsid w:val="002572B4"/>
    <w:rsid w:val="002574F9"/>
    <w:rsid w:val="002603C4"/>
    <w:rsid w:val="00260F7D"/>
    <w:rsid w:val="00261E01"/>
    <w:rsid w:val="0026243B"/>
    <w:rsid w:val="00262715"/>
    <w:rsid w:val="00262B61"/>
    <w:rsid w:val="00262CC6"/>
    <w:rsid w:val="002636EA"/>
    <w:rsid w:val="00263833"/>
    <w:rsid w:val="00263AEA"/>
    <w:rsid w:val="00263E08"/>
    <w:rsid w:val="00266774"/>
    <w:rsid w:val="00266BE9"/>
    <w:rsid w:val="00266E88"/>
    <w:rsid w:val="002672A6"/>
    <w:rsid w:val="00267D47"/>
    <w:rsid w:val="00270934"/>
    <w:rsid w:val="00270BCE"/>
    <w:rsid w:val="00271FE3"/>
    <w:rsid w:val="00272AEC"/>
    <w:rsid w:val="00272B3C"/>
    <w:rsid w:val="00273035"/>
    <w:rsid w:val="002730A1"/>
    <w:rsid w:val="002734E6"/>
    <w:rsid w:val="00276811"/>
    <w:rsid w:val="0027686B"/>
    <w:rsid w:val="00277555"/>
    <w:rsid w:val="00277A37"/>
    <w:rsid w:val="00277BA5"/>
    <w:rsid w:val="00277BF3"/>
    <w:rsid w:val="0028020C"/>
    <w:rsid w:val="00280D79"/>
    <w:rsid w:val="002818A9"/>
    <w:rsid w:val="00281A0B"/>
    <w:rsid w:val="00281F95"/>
    <w:rsid w:val="002822CC"/>
    <w:rsid w:val="00282699"/>
    <w:rsid w:val="00282D1E"/>
    <w:rsid w:val="00282EAC"/>
    <w:rsid w:val="00283030"/>
    <w:rsid w:val="00283663"/>
    <w:rsid w:val="002836D9"/>
    <w:rsid w:val="00284975"/>
    <w:rsid w:val="00284CB7"/>
    <w:rsid w:val="00284E1A"/>
    <w:rsid w:val="0028571B"/>
    <w:rsid w:val="00285C0B"/>
    <w:rsid w:val="00285CA6"/>
    <w:rsid w:val="002860FD"/>
    <w:rsid w:val="002863A1"/>
    <w:rsid w:val="00286620"/>
    <w:rsid w:val="00286667"/>
    <w:rsid w:val="00286B0F"/>
    <w:rsid w:val="002875F7"/>
    <w:rsid w:val="002876F1"/>
    <w:rsid w:val="00290071"/>
    <w:rsid w:val="00290522"/>
    <w:rsid w:val="002926DF"/>
    <w:rsid w:val="0029275B"/>
    <w:rsid w:val="00292BB1"/>
    <w:rsid w:val="0029319C"/>
    <w:rsid w:val="00293386"/>
    <w:rsid w:val="00293C8C"/>
    <w:rsid w:val="0029435A"/>
    <w:rsid w:val="0029560A"/>
    <w:rsid w:val="00296697"/>
    <w:rsid w:val="002973BE"/>
    <w:rsid w:val="002A078C"/>
    <w:rsid w:val="002A1DBE"/>
    <w:rsid w:val="002A274C"/>
    <w:rsid w:val="002A291F"/>
    <w:rsid w:val="002A2E93"/>
    <w:rsid w:val="002A36C2"/>
    <w:rsid w:val="002A389D"/>
    <w:rsid w:val="002A3A3C"/>
    <w:rsid w:val="002A4294"/>
    <w:rsid w:val="002A4904"/>
    <w:rsid w:val="002A5EA2"/>
    <w:rsid w:val="002A65DD"/>
    <w:rsid w:val="002A675A"/>
    <w:rsid w:val="002A6B45"/>
    <w:rsid w:val="002A6BEF"/>
    <w:rsid w:val="002A6F06"/>
    <w:rsid w:val="002B0472"/>
    <w:rsid w:val="002B04E1"/>
    <w:rsid w:val="002B0C96"/>
    <w:rsid w:val="002B10B7"/>
    <w:rsid w:val="002B1F07"/>
    <w:rsid w:val="002B1F39"/>
    <w:rsid w:val="002B253B"/>
    <w:rsid w:val="002B2E1F"/>
    <w:rsid w:val="002B3441"/>
    <w:rsid w:val="002B3451"/>
    <w:rsid w:val="002B3B3E"/>
    <w:rsid w:val="002B3D82"/>
    <w:rsid w:val="002B4A6C"/>
    <w:rsid w:val="002B4CB6"/>
    <w:rsid w:val="002B4FAB"/>
    <w:rsid w:val="002B5B9B"/>
    <w:rsid w:val="002B60BE"/>
    <w:rsid w:val="002B6704"/>
    <w:rsid w:val="002B6A81"/>
    <w:rsid w:val="002B6B12"/>
    <w:rsid w:val="002C0236"/>
    <w:rsid w:val="002C04DB"/>
    <w:rsid w:val="002C1825"/>
    <w:rsid w:val="002C187C"/>
    <w:rsid w:val="002C21F0"/>
    <w:rsid w:val="002C22FF"/>
    <w:rsid w:val="002C2C04"/>
    <w:rsid w:val="002C2D7E"/>
    <w:rsid w:val="002C33CA"/>
    <w:rsid w:val="002C3ABB"/>
    <w:rsid w:val="002C4111"/>
    <w:rsid w:val="002C4764"/>
    <w:rsid w:val="002C625B"/>
    <w:rsid w:val="002C66AA"/>
    <w:rsid w:val="002C69BF"/>
    <w:rsid w:val="002C6AAC"/>
    <w:rsid w:val="002C6C30"/>
    <w:rsid w:val="002C725D"/>
    <w:rsid w:val="002C7595"/>
    <w:rsid w:val="002D017C"/>
    <w:rsid w:val="002D01DF"/>
    <w:rsid w:val="002D0364"/>
    <w:rsid w:val="002D0944"/>
    <w:rsid w:val="002D1895"/>
    <w:rsid w:val="002D1B3E"/>
    <w:rsid w:val="002D1F56"/>
    <w:rsid w:val="002D2709"/>
    <w:rsid w:val="002D2CF8"/>
    <w:rsid w:val="002D34E3"/>
    <w:rsid w:val="002D3602"/>
    <w:rsid w:val="002D5103"/>
    <w:rsid w:val="002D5174"/>
    <w:rsid w:val="002D5375"/>
    <w:rsid w:val="002D6DED"/>
    <w:rsid w:val="002D77FB"/>
    <w:rsid w:val="002D7FFD"/>
    <w:rsid w:val="002E0971"/>
    <w:rsid w:val="002E18B4"/>
    <w:rsid w:val="002E1C7B"/>
    <w:rsid w:val="002E2973"/>
    <w:rsid w:val="002E2DA8"/>
    <w:rsid w:val="002E3A5E"/>
    <w:rsid w:val="002E3EB3"/>
    <w:rsid w:val="002E4384"/>
    <w:rsid w:val="002E5EF1"/>
    <w:rsid w:val="002E6140"/>
    <w:rsid w:val="002E6468"/>
    <w:rsid w:val="002E68C5"/>
    <w:rsid w:val="002E6985"/>
    <w:rsid w:val="002E71B6"/>
    <w:rsid w:val="002E729A"/>
    <w:rsid w:val="002F020C"/>
    <w:rsid w:val="002F0C40"/>
    <w:rsid w:val="002F1399"/>
    <w:rsid w:val="002F2514"/>
    <w:rsid w:val="002F2570"/>
    <w:rsid w:val="002F2EC8"/>
    <w:rsid w:val="002F35F6"/>
    <w:rsid w:val="002F38BD"/>
    <w:rsid w:val="002F3ED6"/>
    <w:rsid w:val="002F434A"/>
    <w:rsid w:val="002F46FF"/>
    <w:rsid w:val="002F52F2"/>
    <w:rsid w:val="002F533F"/>
    <w:rsid w:val="002F5E8F"/>
    <w:rsid w:val="002F6603"/>
    <w:rsid w:val="002F6682"/>
    <w:rsid w:val="002F77C8"/>
    <w:rsid w:val="00301B9B"/>
    <w:rsid w:val="0030236D"/>
    <w:rsid w:val="00302A5A"/>
    <w:rsid w:val="00302E29"/>
    <w:rsid w:val="00303864"/>
    <w:rsid w:val="00304F22"/>
    <w:rsid w:val="00305606"/>
    <w:rsid w:val="003066FE"/>
    <w:rsid w:val="003067C9"/>
    <w:rsid w:val="00306C7C"/>
    <w:rsid w:val="00307296"/>
    <w:rsid w:val="003072D2"/>
    <w:rsid w:val="0030755B"/>
    <w:rsid w:val="00307A8E"/>
    <w:rsid w:val="00307B5B"/>
    <w:rsid w:val="00307D42"/>
    <w:rsid w:val="003100F6"/>
    <w:rsid w:val="00310AB5"/>
    <w:rsid w:val="00311071"/>
    <w:rsid w:val="0031146A"/>
    <w:rsid w:val="00311A27"/>
    <w:rsid w:val="00312586"/>
    <w:rsid w:val="00312824"/>
    <w:rsid w:val="00312964"/>
    <w:rsid w:val="0031339D"/>
    <w:rsid w:val="003134DE"/>
    <w:rsid w:val="00313F30"/>
    <w:rsid w:val="0031404E"/>
    <w:rsid w:val="0031438A"/>
    <w:rsid w:val="00314F86"/>
    <w:rsid w:val="003153CE"/>
    <w:rsid w:val="003157F7"/>
    <w:rsid w:val="00316034"/>
    <w:rsid w:val="00316052"/>
    <w:rsid w:val="0031659A"/>
    <w:rsid w:val="003168D3"/>
    <w:rsid w:val="003169C0"/>
    <w:rsid w:val="00316A48"/>
    <w:rsid w:val="00317140"/>
    <w:rsid w:val="00317F4D"/>
    <w:rsid w:val="00317FE3"/>
    <w:rsid w:val="00322A8B"/>
    <w:rsid w:val="00322EDD"/>
    <w:rsid w:val="003231AC"/>
    <w:rsid w:val="00324532"/>
    <w:rsid w:val="00324DED"/>
    <w:rsid w:val="0032624E"/>
    <w:rsid w:val="00326B15"/>
    <w:rsid w:val="00326FA7"/>
    <w:rsid w:val="00327EF7"/>
    <w:rsid w:val="003302D6"/>
    <w:rsid w:val="003309FA"/>
    <w:rsid w:val="00330BD1"/>
    <w:rsid w:val="00330E3A"/>
    <w:rsid w:val="00332320"/>
    <w:rsid w:val="00332493"/>
    <w:rsid w:val="00332664"/>
    <w:rsid w:val="003327B4"/>
    <w:rsid w:val="00332B39"/>
    <w:rsid w:val="00332F6A"/>
    <w:rsid w:val="003335C4"/>
    <w:rsid w:val="00333829"/>
    <w:rsid w:val="00334A71"/>
    <w:rsid w:val="003352E3"/>
    <w:rsid w:val="00335755"/>
    <w:rsid w:val="00337867"/>
    <w:rsid w:val="00337FFB"/>
    <w:rsid w:val="003401E3"/>
    <w:rsid w:val="00340576"/>
    <w:rsid w:val="00341BE3"/>
    <w:rsid w:val="003420F0"/>
    <w:rsid w:val="0034454F"/>
    <w:rsid w:val="00344A96"/>
    <w:rsid w:val="00345D34"/>
    <w:rsid w:val="00346062"/>
    <w:rsid w:val="00346872"/>
    <w:rsid w:val="003474CB"/>
    <w:rsid w:val="003474DA"/>
    <w:rsid w:val="0034751E"/>
    <w:rsid w:val="00347825"/>
    <w:rsid w:val="00347A12"/>
    <w:rsid w:val="00347D72"/>
    <w:rsid w:val="00350BEA"/>
    <w:rsid w:val="00352019"/>
    <w:rsid w:val="00352090"/>
    <w:rsid w:val="0035257D"/>
    <w:rsid w:val="003528C8"/>
    <w:rsid w:val="0035299A"/>
    <w:rsid w:val="00352C9E"/>
    <w:rsid w:val="00352E5B"/>
    <w:rsid w:val="0035358E"/>
    <w:rsid w:val="00353D66"/>
    <w:rsid w:val="00353F45"/>
    <w:rsid w:val="003546A6"/>
    <w:rsid w:val="00354799"/>
    <w:rsid w:val="00354956"/>
    <w:rsid w:val="00355041"/>
    <w:rsid w:val="0035510F"/>
    <w:rsid w:val="003553BF"/>
    <w:rsid w:val="0035547F"/>
    <w:rsid w:val="003554C1"/>
    <w:rsid w:val="00356AE8"/>
    <w:rsid w:val="00357611"/>
    <w:rsid w:val="00360D19"/>
    <w:rsid w:val="003613A5"/>
    <w:rsid w:val="00361769"/>
    <w:rsid w:val="003621AB"/>
    <w:rsid w:val="00362498"/>
    <w:rsid w:val="00362734"/>
    <w:rsid w:val="00362EFC"/>
    <w:rsid w:val="0036432A"/>
    <w:rsid w:val="00364443"/>
    <w:rsid w:val="00364AF9"/>
    <w:rsid w:val="003651F9"/>
    <w:rsid w:val="003653FD"/>
    <w:rsid w:val="003655ED"/>
    <w:rsid w:val="00365F66"/>
    <w:rsid w:val="0036645F"/>
    <w:rsid w:val="0036684D"/>
    <w:rsid w:val="00366FDA"/>
    <w:rsid w:val="00367237"/>
    <w:rsid w:val="003672F9"/>
    <w:rsid w:val="00367BF5"/>
    <w:rsid w:val="0037077F"/>
    <w:rsid w:val="00370A41"/>
    <w:rsid w:val="00371A6C"/>
    <w:rsid w:val="00371E30"/>
    <w:rsid w:val="003720EA"/>
    <w:rsid w:val="00372411"/>
    <w:rsid w:val="00372607"/>
    <w:rsid w:val="00372CB4"/>
    <w:rsid w:val="00373882"/>
    <w:rsid w:val="00373D4F"/>
    <w:rsid w:val="00374D9D"/>
    <w:rsid w:val="0037569B"/>
    <w:rsid w:val="00375EBD"/>
    <w:rsid w:val="00376739"/>
    <w:rsid w:val="003776BD"/>
    <w:rsid w:val="00381378"/>
    <w:rsid w:val="00381C7D"/>
    <w:rsid w:val="00382BD7"/>
    <w:rsid w:val="00383069"/>
    <w:rsid w:val="00383B3A"/>
    <w:rsid w:val="00383FE0"/>
    <w:rsid w:val="003843DB"/>
    <w:rsid w:val="003849F3"/>
    <w:rsid w:val="00384D9C"/>
    <w:rsid w:val="00385089"/>
    <w:rsid w:val="0038588F"/>
    <w:rsid w:val="003859DB"/>
    <w:rsid w:val="0038632F"/>
    <w:rsid w:val="00386E7A"/>
    <w:rsid w:val="003877F9"/>
    <w:rsid w:val="00387A8A"/>
    <w:rsid w:val="00390289"/>
    <w:rsid w:val="00392467"/>
    <w:rsid w:val="0039291A"/>
    <w:rsid w:val="003933DE"/>
    <w:rsid w:val="0039366C"/>
    <w:rsid w:val="00393761"/>
    <w:rsid w:val="003942AC"/>
    <w:rsid w:val="003949F3"/>
    <w:rsid w:val="00394A5B"/>
    <w:rsid w:val="00394E26"/>
    <w:rsid w:val="00395DE6"/>
    <w:rsid w:val="00395E3D"/>
    <w:rsid w:val="00396264"/>
    <w:rsid w:val="00396691"/>
    <w:rsid w:val="003966D0"/>
    <w:rsid w:val="00396BF1"/>
    <w:rsid w:val="00396CA9"/>
    <w:rsid w:val="00397D18"/>
    <w:rsid w:val="00397F47"/>
    <w:rsid w:val="003A0129"/>
    <w:rsid w:val="003A0CA1"/>
    <w:rsid w:val="003A0EC4"/>
    <w:rsid w:val="003A0EC8"/>
    <w:rsid w:val="003A1A3C"/>
    <w:rsid w:val="003A1AB1"/>
    <w:rsid w:val="003A1B36"/>
    <w:rsid w:val="003A3190"/>
    <w:rsid w:val="003A35AF"/>
    <w:rsid w:val="003A3B0C"/>
    <w:rsid w:val="003A3E01"/>
    <w:rsid w:val="003A4171"/>
    <w:rsid w:val="003A41E6"/>
    <w:rsid w:val="003A423A"/>
    <w:rsid w:val="003A42B0"/>
    <w:rsid w:val="003A4948"/>
    <w:rsid w:val="003A49A0"/>
    <w:rsid w:val="003A4AC1"/>
    <w:rsid w:val="003A5C98"/>
    <w:rsid w:val="003A63A5"/>
    <w:rsid w:val="003A65CB"/>
    <w:rsid w:val="003A6BB5"/>
    <w:rsid w:val="003A7689"/>
    <w:rsid w:val="003B04A8"/>
    <w:rsid w:val="003B0C16"/>
    <w:rsid w:val="003B1300"/>
    <w:rsid w:val="003B1454"/>
    <w:rsid w:val="003B15C8"/>
    <w:rsid w:val="003B18B6"/>
    <w:rsid w:val="003B1A91"/>
    <w:rsid w:val="003B2C00"/>
    <w:rsid w:val="003B3233"/>
    <w:rsid w:val="003B3EED"/>
    <w:rsid w:val="003B4618"/>
    <w:rsid w:val="003B48B8"/>
    <w:rsid w:val="003B4C04"/>
    <w:rsid w:val="003B4D80"/>
    <w:rsid w:val="003B50EB"/>
    <w:rsid w:val="003B5BEF"/>
    <w:rsid w:val="003B609E"/>
    <w:rsid w:val="003B6D69"/>
    <w:rsid w:val="003B79B9"/>
    <w:rsid w:val="003C02EB"/>
    <w:rsid w:val="003C08AB"/>
    <w:rsid w:val="003C09CC"/>
    <w:rsid w:val="003C15D1"/>
    <w:rsid w:val="003C161B"/>
    <w:rsid w:val="003C20A2"/>
    <w:rsid w:val="003C24E9"/>
    <w:rsid w:val="003C2AA2"/>
    <w:rsid w:val="003C3413"/>
    <w:rsid w:val="003C3814"/>
    <w:rsid w:val="003C3947"/>
    <w:rsid w:val="003C3973"/>
    <w:rsid w:val="003C3E6A"/>
    <w:rsid w:val="003C406B"/>
    <w:rsid w:val="003C4FB6"/>
    <w:rsid w:val="003C59E0"/>
    <w:rsid w:val="003C5AE8"/>
    <w:rsid w:val="003C6C8D"/>
    <w:rsid w:val="003C76F6"/>
    <w:rsid w:val="003D03DB"/>
    <w:rsid w:val="003D0799"/>
    <w:rsid w:val="003D2656"/>
    <w:rsid w:val="003D2A83"/>
    <w:rsid w:val="003D2F7A"/>
    <w:rsid w:val="003D39B5"/>
    <w:rsid w:val="003D3C71"/>
    <w:rsid w:val="003D46E1"/>
    <w:rsid w:val="003D4F95"/>
    <w:rsid w:val="003D51E7"/>
    <w:rsid w:val="003D5F42"/>
    <w:rsid w:val="003D60A9"/>
    <w:rsid w:val="003D60FF"/>
    <w:rsid w:val="003D636F"/>
    <w:rsid w:val="003D7D18"/>
    <w:rsid w:val="003D7F5B"/>
    <w:rsid w:val="003E042D"/>
    <w:rsid w:val="003E0A03"/>
    <w:rsid w:val="003E0A99"/>
    <w:rsid w:val="003E13A1"/>
    <w:rsid w:val="003E1532"/>
    <w:rsid w:val="003E1730"/>
    <w:rsid w:val="003E22A8"/>
    <w:rsid w:val="003E2BD3"/>
    <w:rsid w:val="003E2ECE"/>
    <w:rsid w:val="003E411F"/>
    <w:rsid w:val="003E4156"/>
    <w:rsid w:val="003E42FA"/>
    <w:rsid w:val="003E59C5"/>
    <w:rsid w:val="003E5B28"/>
    <w:rsid w:val="003E6C3C"/>
    <w:rsid w:val="003E75A0"/>
    <w:rsid w:val="003E76E8"/>
    <w:rsid w:val="003E7987"/>
    <w:rsid w:val="003F056C"/>
    <w:rsid w:val="003F06B3"/>
    <w:rsid w:val="003F0D77"/>
    <w:rsid w:val="003F17BE"/>
    <w:rsid w:val="003F20FD"/>
    <w:rsid w:val="003F2681"/>
    <w:rsid w:val="003F2A51"/>
    <w:rsid w:val="003F2DF1"/>
    <w:rsid w:val="003F2E67"/>
    <w:rsid w:val="003F2E6E"/>
    <w:rsid w:val="003F3410"/>
    <w:rsid w:val="003F37CB"/>
    <w:rsid w:val="003F398C"/>
    <w:rsid w:val="003F3E06"/>
    <w:rsid w:val="003F3E0F"/>
    <w:rsid w:val="003F3E83"/>
    <w:rsid w:val="003F3F5F"/>
    <w:rsid w:val="003F49E3"/>
    <w:rsid w:val="003F4C97"/>
    <w:rsid w:val="003F5D29"/>
    <w:rsid w:val="003F5F59"/>
    <w:rsid w:val="003F62FC"/>
    <w:rsid w:val="003F666D"/>
    <w:rsid w:val="003F6AC7"/>
    <w:rsid w:val="003F6DC7"/>
    <w:rsid w:val="003F7E29"/>
    <w:rsid w:val="003F7FE6"/>
    <w:rsid w:val="00400193"/>
    <w:rsid w:val="00400280"/>
    <w:rsid w:val="00400833"/>
    <w:rsid w:val="0040088F"/>
    <w:rsid w:val="00401267"/>
    <w:rsid w:val="00402AA1"/>
    <w:rsid w:val="00403061"/>
    <w:rsid w:val="00403454"/>
    <w:rsid w:val="00403EBB"/>
    <w:rsid w:val="00404BAB"/>
    <w:rsid w:val="00404DEA"/>
    <w:rsid w:val="0040544F"/>
    <w:rsid w:val="00406259"/>
    <w:rsid w:val="00407764"/>
    <w:rsid w:val="004077E7"/>
    <w:rsid w:val="0041037F"/>
    <w:rsid w:val="00411C28"/>
    <w:rsid w:val="004123C3"/>
    <w:rsid w:val="00412759"/>
    <w:rsid w:val="00413098"/>
    <w:rsid w:val="0041397F"/>
    <w:rsid w:val="00414225"/>
    <w:rsid w:val="0041452C"/>
    <w:rsid w:val="0041461F"/>
    <w:rsid w:val="00414BD3"/>
    <w:rsid w:val="004163AE"/>
    <w:rsid w:val="0041693A"/>
    <w:rsid w:val="00416EAF"/>
    <w:rsid w:val="004170CE"/>
    <w:rsid w:val="00417119"/>
    <w:rsid w:val="004178C1"/>
    <w:rsid w:val="00417FBD"/>
    <w:rsid w:val="0042030D"/>
    <w:rsid w:val="00420484"/>
    <w:rsid w:val="004209D1"/>
    <w:rsid w:val="00420E86"/>
    <w:rsid w:val="004212E7"/>
    <w:rsid w:val="004216D4"/>
    <w:rsid w:val="00421C87"/>
    <w:rsid w:val="0042202C"/>
    <w:rsid w:val="004220B7"/>
    <w:rsid w:val="00422127"/>
    <w:rsid w:val="00422F1D"/>
    <w:rsid w:val="00423334"/>
    <w:rsid w:val="00423522"/>
    <w:rsid w:val="00423726"/>
    <w:rsid w:val="00423C88"/>
    <w:rsid w:val="00423FAD"/>
    <w:rsid w:val="0042446D"/>
    <w:rsid w:val="00424725"/>
    <w:rsid w:val="00425014"/>
    <w:rsid w:val="004251AE"/>
    <w:rsid w:val="004253C7"/>
    <w:rsid w:val="00425480"/>
    <w:rsid w:val="00425780"/>
    <w:rsid w:val="00425F0F"/>
    <w:rsid w:val="004260FC"/>
    <w:rsid w:val="004263F4"/>
    <w:rsid w:val="00426954"/>
    <w:rsid w:val="004269AC"/>
    <w:rsid w:val="00426C6B"/>
    <w:rsid w:val="00426CBF"/>
    <w:rsid w:val="004277C5"/>
    <w:rsid w:val="00427B3B"/>
    <w:rsid w:val="00427B58"/>
    <w:rsid w:val="00427BF8"/>
    <w:rsid w:val="00427D54"/>
    <w:rsid w:val="00430369"/>
    <w:rsid w:val="00430980"/>
    <w:rsid w:val="00430E78"/>
    <w:rsid w:val="0043109F"/>
    <w:rsid w:val="0043129D"/>
    <w:rsid w:val="00431C02"/>
    <w:rsid w:val="004326BB"/>
    <w:rsid w:val="00434831"/>
    <w:rsid w:val="00434D57"/>
    <w:rsid w:val="00435FAC"/>
    <w:rsid w:val="004365B9"/>
    <w:rsid w:val="00436BA9"/>
    <w:rsid w:val="00437395"/>
    <w:rsid w:val="0044051D"/>
    <w:rsid w:val="00440BB2"/>
    <w:rsid w:val="004412DB"/>
    <w:rsid w:val="00441C08"/>
    <w:rsid w:val="004437FF"/>
    <w:rsid w:val="00443848"/>
    <w:rsid w:val="00445047"/>
    <w:rsid w:val="004454B3"/>
    <w:rsid w:val="00445CE4"/>
    <w:rsid w:val="00445CE7"/>
    <w:rsid w:val="00446749"/>
    <w:rsid w:val="004469AE"/>
    <w:rsid w:val="00447105"/>
    <w:rsid w:val="00447822"/>
    <w:rsid w:val="004508F3"/>
    <w:rsid w:val="00450DA0"/>
    <w:rsid w:val="00451D87"/>
    <w:rsid w:val="00453C87"/>
    <w:rsid w:val="00453EB7"/>
    <w:rsid w:val="00454882"/>
    <w:rsid w:val="00454A6B"/>
    <w:rsid w:val="00455B69"/>
    <w:rsid w:val="004569C8"/>
    <w:rsid w:val="00456D06"/>
    <w:rsid w:val="004578D0"/>
    <w:rsid w:val="0045795C"/>
    <w:rsid w:val="00457BF7"/>
    <w:rsid w:val="00460516"/>
    <w:rsid w:val="00460A3C"/>
    <w:rsid w:val="00461699"/>
    <w:rsid w:val="00461E42"/>
    <w:rsid w:val="0046290B"/>
    <w:rsid w:val="00463349"/>
    <w:rsid w:val="00463519"/>
    <w:rsid w:val="004635E2"/>
    <w:rsid w:val="00463E39"/>
    <w:rsid w:val="004657FC"/>
    <w:rsid w:val="00467A65"/>
    <w:rsid w:val="00471B7A"/>
    <w:rsid w:val="004733F6"/>
    <w:rsid w:val="0047357D"/>
    <w:rsid w:val="00473ACB"/>
    <w:rsid w:val="00474744"/>
    <w:rsid w:val="00474E69"/>
    <w:rsid w:val="00474F9B"/>
    <w:rsid w:val="00476677"/>
    <w:rsid w:val="00476CE4"/>
    <w:rsid w:val="00476D71"/>
    <w:rsid w:val="004771FF"/>
    <w:rsid w:val="0048002D"/>
    <w:rsid w:val="00480356"/>
    <w:rsid w:val="00480B69"/>
    <w:rsid w:val="00480DDE"/>
    <w:rsid w:val="0048185C"/>
    <w:rsid w:val="00482A1A"/>
    <w:rsid w:val="00483260"/>
    <w:rsid w:val="00483E50"/>
    <w:rsid w:val="00483E9F"/>
    <w:rsid w:val="00483EDD"/>
    <w:rsid w:val="004852FB"/>
    <w:rsid w:val="0048543E"/>
    <w:rsid w:val="00485A2C"/>
    <w:rsid w:val="00485B59"/>
    <w:rsid w:val="00486450"/>
    <w:rsid w:val="00486D1E"/>
    <w:rsid w:val="004870C7"/>
    <w:rsid w:val="004876A6"/>
    <w:rsid w:val="00490268"/>
    <w:rsid w:val="00490668"/>
    <w:rsid w:val="00490E23"/>
    <w:rsid w:val="0049132F"/>
    <w:rsid w:val="004918E7"/>
    <w:rsid w:val="00491B8C"/>
    <w:rsid w:val="00491D95"/>
    <w:rsid w:val="0049364B"/>
    <w:rsid w:val="00495853"/>
    <w:rsid w:val="00495993"/>
    <w:rsid w:val="00495C73"/>
    <w:rsid w:val="0049621B"/>
    <w:rsid w:val="00496791"/>
    <w:rsid w:val="00497A8E"/>
    <w:rsid w:val="00497F20"/>
    <w:rsid w:val="004A05E2"/>
    <w:rsid w:val="004A101A"/>
    <w:rsid w:val="004A1414"/>
    <w:rsid w:val="004A18B9"/>
    <w:rsid w:val="004A1D19"/>
    <w:rsid w:val="004A1DF2"/>
    <w:rsid w:val="004A21CB"/>
    <w:rsid w:val="004A2A60"/>
    <w:rsid w:val="004A2D67"/>
    <w:rsid w:val="004A357F"/>
    <w:rsid w:val="004A3B28"/>
    <w:rsid w:val="004A4055"/>
    <w:rsid w:val="004A4B43"/>
    <w:rsid w:val="004A50FF"/>
    <w:rsid w:val="004A526A"/>
    <w:rsid w:val="004A52DA"/>
    <w:rsid w:val="004A5780"/>
    <w:rsid w:val="004A5F36"/>
    <w:rsid w:val="004A6256"/>
    <w:rsid w:val="004A69DA"/>
    <w:rsid w:val="004A7DE7"/>
    <w:rsid w:val="004B005B"/>
    <w:rsid w:val="004B01A2"/>
    <w:rsid w:val="004B0352"/>
    <w:rsid w:val="004B124B"/>
    <w:rsid w:val="004B1DB8"/>
    <w:rsid w:val="004B2CD4"/>
    <w:rsid w:val="004B2FD4"/>
    <w:rsid w:val="004B322D"/>
    <w:rsid w:val="004B38E7"/>
    <w:rsid w:val="004B45ED"/>
    <w:rsid w:val="004B49EB"/>
    <w:rsid w:val="004B5A2D"/>
    <w:rsid w:val="004B5A72"/>
    <w:rsid w:val="004B5C20"/>
    <w:rsid w:val="004B67BE"/>
    <w:rsid w:val="004B68A8"/>
    <w:rsid w:val="004B7692"/>
    <w:rsid w:val="004B7AA1"/>
    <w:rsid w:val="004B7B5A"/>
    <w:rsid w:val="004C0D5F"/>
    <w:rsid w:val="004C1166"/>
    <w:rsid w:val="004C168F"/>
    <w:rsid w:val="004C1895"/>
    <w:rsid w:val="004C23EA"/>
    <w:rsid w:val="004C2C7F"/>
    <w:rsid w:val="004C2D34"/>
    <w:rsid w:val="004C433A"/>
    <w:rsid w:val="004C5F98"/>
    <w:rsid w:val="004C5FDA"/>
    <w:rsid w:val="004C61D3"/>
    <w:rsid w:val="004C6ACF"/>
    <w:rsid w:val="004C6B5C"/>
    <w:rsid w:val="004C6D40"/>
    <w:rsid w:val="004C7127"/>
    <w:rsid w:val="004C796C"/>
    <w:rsid w:val="004C7B29"/>
    <w:rsid w:val="004D0445"/>
    <w:rsid w:val="004D212B"/>
    <w:rsid w:val="004D25F5"/>
    <w:rsid w:val="004D33DB"/>
    <w:rsid w:val="004D391B"/>
    <w:rsid w:val="004D3AEB"/>
    <w:rsid w:val="004D4898"/>
    <w:rsid w:val="004D49D8"/>
    <w:rsid w:val="004D4A7D"/>
    <w:rsid w:val="004D503D"/>
    <w:rsid w:val="004D6030"/>
    <w:rsid w:val="004D6F58"/>
    <w:rsid w:val="004D7B1F"/>
    <w:rsid w:val="004D7C18"/>
    <w:rsid w:val="004E08E3"/>
    <w:rsid w:val="004E1634"/>
    <w:rsid w:val="004E248D"/>
    <w:rsid w:val="004E27C2"/>
    <w:rsid w:val="004E2EB6"/>
    <w:rsid w:val="004E3289"/>
    <w:rsid w:val="004E4B16"/>
    <w:rsid w:val="004E5D74"/>
    <w:rsid w:val="004E6276"/>
    <w:rsid w:val="004E6AA8"/>
    <w:rsid w:val="004E6FFD"/>
    <w:rsid w:val="004E7DB6"/>
    <w:rsid w:val="004F0C3C"/>
    <w:rsid w:val="004F10D8"/>
    <w:rsid w:val="004F113D"/>
    <w:rsid w:val="004F1295"/>
    <w:rsid w:val="004F2280"/>
    <w:rsid w:val="004F23BB"/>
    <w:rsid w:val="004F2500"/>
    <w:rsid w:val="004F2F9A"/>
    <w:rsid w:val="004F3B1A"/>
    <w:rsid w:val="004F3DAF"/>
    <w:rsid w:val="004F3F24"/>
    <w:rsid w:val="004F3FA9"/>
    <w:rsid w:val="004F42DB"/>
    <w:rsid w:val="004F44D0"/>
    <w:rsid w:val="004F479F"/>
    <w:rsid w:val="004F4A9B"/>
    <w:rsid w:val="004F4F6F"/>
    <w:rsid w:val="004F526D"/>
    <w:rsid w:val="004F5AC7"/>
    <w:rsid w:val="004F5BB3"/>
    <w:rsid w:val="004F607E"/>
    <w:rsid w:val="004F63FC"/>
    <w:rsid w:val="004F7456"/>
    <w:rsid w:val="004F7970"/>
    <w:rsid w:val="004F797C"/>
    <w:rsid w:val="004F7C77"/>
    <w:rsid w:val="004F7DF4"/>
    <w:rsid w:val="0050081B"/>
    <w:rsid w:val="0050086B"/>
    <w:rsid w:val="00500BCE"/>
    <w:rsid w:val="00500C9D"/>
    <w:rsid w:val="0050175F"/>
    <w:rsid w:val="00501A90"/>
    <w:rsid w:val="00502ECB"/>
    <w:rsid w:val="005033DD"/>
    <w:rsid w:val="00503C8A"/>
    <w:rsid w:val="00503D19"/>
    <w:rsid w:val="00503E9B"/>
    <w:rsid w:val="0050438E"/>
    <w:rsid w:val="0050474F"/>
    <w:rsid w:val="00505061"/>
    <w:rsid w:val="0050582A"/>
    <w:rsid w:val="00505A92"/>
    <w:rsid w:val="00505EE3"/>
    <w:rsid w:val="00506180"/>
    <w:rsid w:val="00506662"/>
    <w:rsid w:val="00506A02"/>
    <w:rsid w:val="00506D51"/>
    <w:rsid w:val="00507D55"/>
    <w:rsid w:val="00510FF6"/>
    <w:rsid w:val="00511190"/>
    <w:rsid w:val="005141B2"/>
    <w:rsid w:val="005143EC"/>
    <w:rsid w:val="00514423"/>
    <w:rsid w:val="00514595"/>
    <w:rsid w:val="00516662"/>
    <w:rsid w:val="00516666"/>
    <w:rsid w:val="0051716F"/>
    <w:rsid w:val="005174BE"/>
    <w:rsid w:val="00517713"/>
    <w:rsid w:val="00517ABA"/>
    <w:rsid w:val="005203F1"/>
    <w:rsid w:val="00520D53"/>
    <w:rsid w:val="00521BC3"/>
    <w:rsid w:val="00522373"/>
    <w:rsid w:val="00522E01"/>
    <w:rsid w:val="00523488"/>
    <w:rsid w:val="005238EC"/>
    <w:rsid w:val="005239D6"/>
    <w:rsid w:val="00523A3D"/>
    <w:rsid w:val="00524DD5"/>
    <w:rsid w:val="00524EE0"/>
    <w:rsid w:val="0052545B"/>
    <w:rsid w:val="005275B6"/>
    <w:rsid w:val="00527AC1"/>
    <w:rsid w:val="00527CD1"/>
    <w:rsid w:val="00531463"/>
    <w:rsid w:val="0053186E"/>
    <w:rsid w:val="00531AC2"/>
    <w:rsid w:val="00531DF1"/>
    <w:rsid w:val="005322A8"/>
    <w:rsid w:val="00533632"/>
    <w:rsid w:val="00533745"/>
    <w:rsid w:val="00533939"/>
    <w:rsid w:val="00533A60"/>
    <w:rsid w:val="00533E11"/>
    <w:rsid w:val="00534013"/>
    <w:rsid w:val="005343E9"/>
    <w:rsid w:val="0053446C"/>
    <w:rsid w:val="00535843"/>
    <w:rsid w:val="00535E01"/>
    <w:rsid w:val="00536F40"/>
    <w:rsid w:val="00537673"/>
    <w:rsid w:val="00537C2E"/>
    <w:rsid w:val="00537ED6"/>
    <w:rsid w:val="00537F21"/>
    <w:rsid w:val="005403B0"/>
    <w:rsid w:val="005408DD"/>
    <w:rsid w:val="0054099B"/>
    <w:rsid w:val="00540C5C"/>
    <w:rsid w:val="0054197F"/>
    <w:rsid w:val="00541E6E"/>
    <w:rsid w:val="00541F49"/>
    <w:rsid w:val="0054251F"/>
    <w:rsid w:val="0054274C"/>
    <w:rsid w:val="0054294F"/>
    <w:rsid w:val="00543BB7"/>
    <w:rsid w:val="00543C1E"/>
    <w:rsid w:val="005441BC"/>
    <w:rsid w:val="0054579B"/>
    <w:rsid w:val="00546B34"/>
    <w:rsid w:val="005501C1"/>
    <w:rsid w:val="00551019"/>
    <w:rsid w:val="0055144B"/>
    <w:rsid w:val="00551947"/>
    <w:rsid w:val="005520D8"/>
    <w:rsid w:val="0055286D"/>
    <w:rsid w:val="00553255"/>
    <w:rsid w:val="00554196"/>
    <w:rsid w:val="00554544"/>
    <w:rsid w:val="00554EF1"/>
    <w:rsid w:val="00554FD2"/>
    <w:rsid w:val="0055529C"/>
    <w:rsid w:val="0055552C"/>
    <w:rsid w:val="00555C58"/>
    <w:rsid w:val="00555CFB"/>
    <w:rsid w:val="00556CF1"/>
    <w:rsid w:val="005571E9"/>
    <w:rsid w:val="0055766A"/>
    <w:rsid w:val="005579E7"/>
    <w:rsid w:val="00557A0B"/>
    <w:rsid w:val="00557E6A"/>
    <w:rsid w:val="00560AFF"/>
    <w:rsid w:val="00561C59"/>
    <w:rsid w:val="00562354"/>
    <w:rsid w:val="00562A0E"/>
    <w:rsid w:val="00562F8F"/>
    <w:rsid w:val="00563CF7"/>
    <w:rsid w:val="0056429D"/>
    <w:rsid w:val="005651E5"/>
    <w:rsid w:val="0056540A"/>
    <w:rsid w:val="00565A13"/>
    <w:rsid w:val="0056629D"/>
    <w:rsid w:val="00566D9A"/>
    <w:rsid w:val="00570A40"/>
    <w:rsid w:val="00571389"/>
    <w:rsid w:val="00572906"/>
    <w:rsid w:val="00572B33"/>
    <w:rsid w:val="00572FB0"/>
    <w:rsid w:val="00573176"/>
    <w:rsid w:val="005732BE"/>
    <w:rsid w:val="00573368"/>
    <w:rsid w:val="00573BFA"/>
    <w:rsid w:val="00573C1D"/>
    <w:rsid w:val="00573FDE"/>
    <w:rsid w:val="00574A25"/>
    <w:rsid w:val="00574B70"/>
    <w:rsid w:val="00575294"/>
    <w:rsid w:val="0057538D"/>
    <w:rsid w:val="00575BC4"/>
    <w:rsid w:val="00575EBD"/>
    <w:rsid w:val="0057629B"/>
    <w:rsid w:val="005762A7"/>
    <w:rsid w:val="00576600"/>
    <w:rsid w:val="00576F5C"/>
    <w:rsid w:val="0057750F"/>
    <w:rsid w:val="0058018A"/>
    <w:rsid w:val="005801FF"/>
    <w:rsid w:val="005804EA"/>
    <w:rsid w:val="00580C64"/>
    <w:rsid w:val="00581043"/>
    <w:rsid w:val="005810C6"/>
    <w:rsid w:val="00581312"/>
    <w:rsid w:val="0058150C"/>
    <w:rsid w:val="00582169"/>
    <w:rsid w:val="00583814"/>
    <w:rsid w:val="00583C09"/>
    <w:rsid w:val="005844CD"/>
    <w:rsid w:val="00585869"/>
    <w:rsid w:val="00585900"/>
    <w:rsid w:val="00585C51"/>
    <w:rsid w:val="00585C9E"/>
    <w:rsid w:val="0058622D"/>
    <w:rsid w:val="005866FE"/>
    <w:rsid w:val="00586B34"/>
    <w:rsid w:val="00587013"/>
    <w:rsid w:val="00587347"/>
    <w:rsid w:val="00587CEE"/>
    <w:rsid w:val="0059021A"/>
    <w:rsid w:val="005907CA"/>
    <w:rsid w:val="00590F33"/>
    <w:rsid w:val="00591288"/>
    <w:rsid w:val="005916D7"/>
    <w:rsid w:val="00592C01"/>
    <w:rsid w:val="0059303F"/>
    <w:rsid w:val="00593196"/>
    <w:rsid w:val="0059332C"/>
    <w:rsid w:val="00593E39"/>
    <w:rsid w:val="0059427F"/>
    <w:rsid w:val="0059562E"/>
    <w:rsid w:val="0059566D"/>
    <w:rsid w:val="00595B75"/>
    <w:rsid w:val="00596459"/>
    <w:rsid w:val="00597DBA"/>
    <w:rsid w:val="005A0340"/>
    <w:rsid w:val="005A1315"/>
    <w:rsid w:val="005A1742"/>
    <w:rsid w:val="005A19B3"/>
    <w:rsid w:val="005A1E35"/>
    <w:rsid w:val="005A2A4A"/>
    <w:rsid w:val="005A2BD8"/>
    <w:rsid w:val="005A41EE"/>
    <w:rsid w:val="005A476A"/>
    <w:rsid w:val="005A4D26"/>
    <w:rsid w:val="005A6257"/>
    <w:rsid w:val="005A698C"/>
    <w:rsid w:val="005A6A97"/>
    <w:rsid w:val="005A7588"/>
    <w:rsid w:val="005A776C"/>
    <w:rsid w:val="005A7C9F"/>
    <w:rsid w:val="005B047B"/>
    <w:rsid w:val="005B0650"/>
    <w:rsid w:val="005B0834"/>
    <w:rsid w:val="005B11B9"/>
    <w:rsid w:val="005B11D9"/>
    <w:rsid w:val="005B1C4A"/>
    <w:rsid w:val="005B282F"/>
    <w:rsid w:val="005B3668"/>
    <w:rsid w:val="005B420D"/>
    <w:rsid w:val="005B4367"/>
    <w:rsid w:val="005B43EB"/>
    <w:rsid w:val="005B4B1F"/>
    <w:rsid w:val="005B5758"/>
    <w:rsid w:val="005B586B"/>
    <w:rsid w:val="005B607D"/>
    <w:rsid w:val="005B61A1"/>
    <w:rsid w:val="005B71E8"/>
    <w:rsid w:val="005B7ABE"/>
    <w:rsid w:val="005C00CF"/>
    <w:rsid w:val="005C0677"/>
    <w:rsid w:val="005C0CAC"/>
    <w:rsid w:val="005C17AD"/>
    <w:rsid w:val="005C1B08"/>
    <w:rsid w:val="005C274D"/>
    <w:rsid w:val="005C2969"/>
    <w:rsid w:val="005C2A60"/>
    <w:rsid w:val="005C2F3F"/>
    <w:rsid w:val="005C33BC"/>
    <w:rsid w:val="005C3AB0"/>
    <w:rsid w:val="005C3D64"/>
    <w:rsid w:val="005C4266"/>
    <w:rsid w:val="005C5353"/>
    <w:rsid w:val="005C57E9"/>
    <w:rsid w:val="005C70AB"/>
    <w:rsid w:val="005C7137"/>
    <w:rsid w:val="005C7EDE"/>
    <w:rsid w:val="005D0489"/>
    <w:rsid w:val="005D062E"/>
    <w:rsid w:val="005D073A"/>
    <w:rsid w:val="005D137A"/>
    <w:rsid w:val="005D1454"/>
    <w:rsid w:val="005D25B1"/>
    <w:rsid w:val="005D2AC1"/>
    <w:rsid w:val="005D2D46"/>
    <w:rsid w:val="005D34C7"/>
    <w:rsid w:val="005D3B45"/>
    <w:rsid w:val="005D3BF3"/>
    <w:rsid w:val="005D4030"/>
    <w:rsid w:val="005D4606"/>
    <w:rsid w:val="005D4798"/>
    <w:rsid w:val="005D47E1"/>
    <w:rsid w:val="005D539E"/>
    <w:rsid w:val="005D6401"/>
    <w:rsid w:val="005D67E1"/>
    <w:rsid w:val="005D68E6"/>
    <w:rsid w:val="005E0799"/>
    <w:rsid w:val="005E0BC3"/>
    <w:rsid w:val="005E10F9"/>
    <w:rsid w:val="005E1200"/>
    <w:rsid w:val="005E12BA"/>
    <w:rsid w:val="005E19C1"/>
    <w:rsid w:val="005E2396"/>
    <w:rsid w:val="005E254E"/>
    <w:rsid w:val="005E255A"/>
    <w:rsid w:val="005E275F"/>
    <w:rsid w:val="005E43F4"/>
    <w:rsid w:val="005E459F"/>
    <w:rsid w:val="005E48B5"/>
    <w:rsid w:val="005E4FD9"/>
    <w:rsid w:val="005E51E6"/>
    <w:rsid w:val="005E5C69"/>
    <w:rsid w:val="005E604F"/>
    <w:rsid w:val="005E768A"/>
    <w:rsid w:val="005E7BD6"/>
    <w:rsid w:val="005E7C12"/>
    <w:rsid w:val="005F01FD"/>
    <w:rsid w:val="005F021C"/>
    <w:rsid w:val="005F0279"/>
    <w:rsid w:val="005F1231"/>
    <w:rsid w:val="005F1337"/>
    <w:rsid w:val="005F13DC"/>
    <w:rsid w:val="005F1B26"/>
    <w:rsid w:val="005F2274"/>
    <w:rsid w:val="005F33D0"/>
    <w:rsid w:val="005F39F2"/>
    <w:rsid w:val="005F3BBD"/>
    <w:rsid w:val="005F45EE"/>
    <w:rsid w:val="005F5A80"/>
    <w:rsid w:val="005F5ACE"/>
    <w:rsid w:val="005F6364"/>
    <w:rsid w:val="005F65E2"/>
    <w:rsid w:val="005F7CBB"/>
    <w:rsid w:val="0060077C"/>
    <w:rsid w:val="006007CB"/>
    <w:rsid w:val="00601200"/>
    <w:rsid w:val="00601AE4"/>
    <w:rsid w:val="00601C44"/>
    <w:rsid w:val="00602372"/>
    <w:rsid w:val="00602BCE"/>
    <w:rsid w:val="00602ED2"/>
    <w:rsid w:val="00602F2C"/>
    <w:rsid w:val="006031AD"/>
    <w:rsid w:val="00603441"/>
    <w:rsid w:val="00604168"/>
    <w:rsid w:val="00604177"/>
    <w:rsid w:val="006044FF"/>
    <w:rsid w:val="00604B41"/>
    <w:rsid w:val="00606148"/>
    <w:rsid w:val="00606166"/>
    <w:rsid w:val="0060774A"/>
    <w:rsid w:val="00607CC5"/>
    <w:rsid w:val="00610D45"/>
    <w:rsid w:val="00610E79"/>
    <w:rsid w:val="006115D6"/>
    <w:rsid w:val="0061179B"/>
    <w:rsid w:val="00611974"/>
    <w:rsid w:val="00611F50"/>
    <w:rsid w:val="00612122"/>
    <w:rsid w:val="0061241C"/>
    <w:rsid w:val="006125F9"/>
    <w:rsid w:val="00612E58"/>
    <w:rsid w:val="006132A1"/>
    <w:rsid w:val="0061340E"/>
    <w:rsid w:val="00613661"/>
    <w:rsid w:val="00613B4A"/>
    <w:rsid w:val="006141B5"/>
    <w:rsid w:val="00614EDB"/>
    <w:rsid w:val="006151B1"/>
    <w:rsid w:val="006152B7"/>
    <w:rsid w:val="00615559"/>
    <w:rsid w:val="006158F8"/>
    <w:rsid w:val="00615FBD"/>
    <w:rsid w:val="00615FC0"/>
    <w:rsid w:val="00616EF3"/>
    <w:rsid w:val="006205E6"/>
    <w:rsid w:val="00620E30"/>
    <w:rsid w:val="006213C1"/>
    <w:rsid w:val="006215F8"/>
    <w:rsid w:val="006232AB"/>
    <w:rsid w:val="006239A1"/>
    <w:rsid w:val="00624C4F"/>
    <w:rsid w:val="00625251"/>
    <w:rsid w:val="00625757"/>
    <w:rsid w:val="00625E29"/>
    <w:rsid w:val="0062735C"/>
    <w:rsid w:val="006277BB"/>
    <w:rsid w:val="00630DE6"/>
    <w:rsid w:val="0063165C"/>
    <w:rsid w:val="0063183E"/>
    <w:rsid w:val="00631CD6"/>
    <w:rsid w:val="00632116"/>
    <w:rsid w:val="006324D1"/>
    <w:rsid w:val="00632BEF"/>
    <w:rsid w:val="00633014"/>
    <w:rsid w:val="006332A1"/>
    <w:rsid w:val="006333EF"/>
    <w:rsid w:val="006334CA"/>
    <w:rsid w:val="00633766"/>
    <w:rsid w:val="00634266"/>
    <w:rsid w:val="0063437B"/>
    <w:rsid w:val="006347C5"/>
    <w:rsid w:val="00635308"/>
    <w:rsid w:val="00635D81"/>
    <w:rsid w:val="00636159"/>
    <w:rsid w:val="00637526"/>
    <w:rsid w:val="006378F9"/>
    <w:rsid w:val="0064002E"/>
    <w:rsid w:val="0064017E"/>
    <w:rsid w:val="00641114"/>
    <w:rsid w:val="006417E4"/>
    <w:rsid w:val="006419F0"/>
    <w:rsid w:val="00641B26"/>
    <w:rsid w:val="006421CF"/>
    <w:rsid w:val="00642231"/>
    <w:rsid w:val="0064248F"/>
    <w:rsid w:val="0064254E"/>
    <w:rsid w:val="006427A4"/>
    <w:rsid w:val="00642B06"/>
    <w:rsid w:val="0064316B"/>
    <w:rsid w:val="006435AA"/>
    <w:rsid w:val="006439D6"/>
    <w:rsid w:val="00643AB9"/>
    <w:rsid w:val="00643ECA"/>
    <w:rsid w:val="006440A8"/>
    <w:rsid w:val="0064424B"/>
    <w:rsid w:val="00645E09"/>
    <w:rsid w:val="00645EF8"/>
    <w:rsid w:val="0064659A"/>
    <w:rsid w:val="0064710C"/>
    <w:rsid w:val="00647268"/>
    <w:rsid w:val="0064781F"/>
    <w:rsid w:val="00647D7F"/>
    <w:rsid w:val="00647E0A"/>
    <w:rsid w:val="00650B0B"/>
    <w:rsid w:val="00650D7B"/>
    <w:rsid w:val="00652A78"/>
    <w:rsid w:val="00652C9C"/>
    <w:rsid w:val="00652F66"/>
    <w:rsid w:val="00653B34"/>
    <w:rsid w:val="00653DC3"/>
    <w:rsid w:val="00654BB6"/>
    <w:rsid w:val="00655EEA"/>
    <w:rsid w:val="0065632F"/>
    <w:rsid w:val="00657684"/>
    <w:rsid w:val="00657893"/>
    <w:rsid w:val="006578B5"/>
    <w:rsid w:val="00657EE4"/>
    <w:rsid w:val="00660C99"/>
    <w:rsid w:val="00661765"/>
    <w:rsid w:val="00662069"/>
    <w:rsid w:val="00662F19"/>
    <w:rsid w:val="00663143"/>
    <w:rsid w:val="006633C0"/>
    <w:rsid w:val="00664DF9"/>
    <w:rsid w:val="00664E39"/>
    <w:rsid w:val="0066501B"/>
    <w:rsid w:val="00665144"/>
    <w:rsid w:val="0066536B"/>
    <w:rsid w:val="00665550"/>
    <w:rsid w:val="00665BD6"/>
    <w:rsid w:val="00665F70"/>
    <w:rsid w:val="006668FB"/>
    <w:rsid w:val="006673CA"/>
    <w:rsid w:val="006675F0"/>
    <w:rsid w:val="00667813"/>
    <w:rsid w:val="00670A94"/>
    <w:rsid w:val="00672303"/>
    <w:rsid w:val="006724BD"/>
    <w:rsid w:val="006730EA"/>
    <w:rsid w:val="00673C26"/>
    <w:rsid w:val="00673CBA"/>
    <w:rsid w:val="00674DE5"/>
    <w:rsid w:val="006755E3"/>
    <w:rsid w:val="006761A6"/>
    <w:rsid w:val="006763B1"/>
    <w:rsid w:val="00677141"/>
    <w:rsid w:val="006774BD"/>
    <w:rsid w:val="00677ACA"/>
    <w:rsid w:val="00680337"/>
    <w:rsid w:val="00680372"/>
    <w:rsid w:val="006812AF"/>
    <w:rsid w:val="0068155A"/>
    <w:rsid w:val="00681720"/>
    <w:rsid w:val="006824E7"/>
    <w:rsid w:val="0068327D"/>
    <w:rsid w:val="006839C2"/>
    <w:rsid w:val="006848D3"/>
    <w:rsid w:val="00685AA1"/>
    <w:rsid w:val="006868F4"/>
    <w:rsid w:val="00686A26"/>
    <w:rsid w:val="00686E66"/>
    <w:rsid w:val="0068707A"/>
    <w:rsid w:val="0068721B"/>
    <w:rsid w:val="00687C5A"/>
    <w:rsid w:val="00690654"/>
    <w:rsid w:val="00690C01"/>
    <w:rsid w:val="00690CC8"/>
    <w:rsid w:val="00691278"/>
    <w:rsid w:val="00691520"/>
    <w:rsid w:val="00691534"/>
    <w:rsid w:val="00691868"/>
    <w:rsid w:val="0069208E"/>
    <w:rsid w:val="0069264F"/>
    <w:rsid w:val="006936B3"/>
    <w:rsid w:val="00693880"/>
    <w:rsid w:val="00693986"/>
    <w:rsid w:val="006949D8"/>
    <w:rsid w:val="00694AF0"/>
    <w:rsid w:val="00694CD6"/>
    <w:rsid w:val="00695ACE"/>
    <w:rsid w:val="00695E7F"/>
    <w:rsid w:val="006965C9"/>
    <w:rsid w:val="006972A5"/>
    <w:rsid w:val="00697699"/>
    <w:rsid w:val="00697ADF"/>
    <w:rsid w:val="006A042B"/>
    <w:rsid w:val="006A174E"/>
    <w:rsid w:val="006A2615"/>
    <w:rsid w:val="006A3027"/>
    <w:rsid w:val="006A30E7"/>
    <w:rsid w:val="006A3233"/>
    <w:rsid w:val="006A3A2D"/>
    <w:rsid w:val="006A4686"/>
    <w:rsid w:val="006A4AE3"/>
    <w:rsid w:val="006A4FFD"/>
    <w:rsid w:val="006A56E1"/>
    <w:rsid w:val="006A5D5D"/>
    <w:rsid w:val="006A6BEF"/>
    <w:rsid w:val="006A6C53"/>
    <w:rsid w:val="006B04FB"/>
    <w:rsid w:val="006B059C"/>
    <w:rsid w:val="006B0D28"/>
    <w:rsid w:val="006B0DE1"/>
    <w:rsid w:val="006B0E9E"/>
    <w:rsid w:val="006B1093"/>
    <w:rsid w:val="006B1EFC"/>
    <w:rsid w:val="006B29A3"/>
    <w:rsid w:val="006B2A03"/>
    <w:rsid w:val="006B2F0A"/>
    <w:rsid w:val="006B3167"/>
    <w:rsid w:val="006B3632"/>
    <w:rsid w:val="006B4575"/>
    <w:rsid w:val="006B486D"/>
    <w:rsid w:val="006B48D9"/>
    <w:rsid w:val="006B4BEA"/>
    <w:rsid w:val="006B4E5D"/>
    <w:rsid w:val="006B4EE5"/>
    <w:rsid w:val="006B598A"/>
    <w:rsid w:val="006B5AE4"/>
    <w:rsid w:val="006B6D2D"/>
    <w:rsid w:val="006B77BA"/>
    <w:rsid w:val="006B78B8"/>
    <w:rsid w:val="006B7A33"/>
    <w:rsid w:val="006C014A"/>
    <w:rsid w:val="006C0B12"/>
    <w:rsid w:val="006C170C"/>
    <w:rsid w:val="006C197A"/>
    <w:rsid w:val="006C1ADF"/>
    <w:rsid w:val="006C1B18"/>
    <w:rsid w:val="006C1E82"/>
    <w:rsid w:val="006C208D"/>
    <w:rsid w:val="006C2483"/>
    <w:rsid w:val="006C27B5"/>
    <w:rsid w:val="006C3302"/>
    <w:rsid w:val="006C44E5"/>
    <w:rsid w:val="006C5656"/>
    <w:rsid w:val="006C5983"/>
    <w:rsid w:val="006C59DA"/>
    <w:rsid w:val="006C6112"/>
    <w:rsid w:val="006C61AB"/>
    <w:rsid w:val="006C6D7B"/>
    <w:rsid w:val="006C6F4E"/>
    <w:rsid w:val="006C7E57"/>
    <w:rsid w:val="006D0259"/>
    <w:rsid w:val="006D0290"/>
    <w:rsid w:val="006D0908"/>
    <w:rsid w:val="006D12D4"/>
    <w:rsid w:val="006D1507"/>
    <w:rsid w:val="006D170D"/>
    <w:rsid w:val="006D185E"/>
    <w:rsid w:val="006D252B"/>
    <w:rsid w:val="006D277B"/>
    <w:rsid w:val="006D28D6"/>
    <w:rsid w:val="006D2CB0"/>
    <w:rsid w:val="006D364B"/>
    <w:rsid w:val="006D395A"/>
    <w:rsid w:val="006D4054"/>
    <w:rsid w:val="006D4834"/>
    <w:rsid w:val="006D4BDD"/>
    <w:rsid w:val="006D4CFD"/>
    <w:rsid w:val="006D4EB1"/>
    <w:rsid w:val="006D5422"/>
    <w:rsid w:val="006D5651"/>
    <w:rsid w:val="006D5690"/>
    <w:rsid w:val="006D5ABE"/>
    <w:rsid w:val="006D5D92"/>
    <w:rsid w:val="006D5FCA"/>
    <w:rsid w:val="006D604C"/>
    <w:rsid w:val="006D66F1"/>
    <w:rsid w:val="006D6C0F"/>
    <w:rsid w:val="006D7093"/>
    <w:rsid w:val="006D70E1"/>
    <w:rsid w:val="006D73F9"/>
    <w:rsid w:val="006D7461"/>
    <w:rsid w:val="006D798E"/>
    <w:rsid w:val="006E003A"/>
    <w:rsid w:val="006E02EC"/>
    <w:rsid w:val="006E0594"/>
    <w:rsid w:val="006E08F6"/>
    <w:rsid w:val="006E1795"/>
    <w:rsid w:val="006E1950"/>
    <w:rsid w:val="006E1C3D"/>
    <w:rsid w:val="006E277C"/>
    <w:rsid w:val="006E34DD"/>
    <w:rsid w:val="006E36B3"/>
    <w:rsid w:val="006E3B83"/>
    <w:rsid w:val="006E3C4F"/>
    <w:rsid w:val="006E3E13"/>
    <w:rsid w:val="006E407B"/>
    <w:rsid w:val="006E4551"/>
    <w:rsid w:val="006E47A3"/>
    <w:rsid w:val="006E48BA"/>
    <w:rsid w:val="006E519B"/>
    <w:rsid w:val="006E5DEB"/>
    <w:rsid w:val="006E6F41"/>
    <w:rsid w:val="006E7153"/>
    <w:rsid w:val="006E73A4"/>
    <w:rsid w:val="006E73E6"/>
    <w:rsid w:val="006E7667"/>
    <w:rsid w:val="006F0585"/>
    <w:rsid w:val="006F0A94"/>
    <w:rsid w:val="006F0D5D"/>
    <w:rsid w:val="006F12E4"/>
    <w:rsid w:val="006F13C1"/>
    <w:rsid w:val="006F2141"/>
    <w:rsid w:val="006F311E"/>
    <w:rsid w:val="006F3353"/>
    <w:rsid w:val="006F3997"/>
    <w:rsid w:val="006F3C12"/>
    <w:rsid w:val="006F3DE8"/>
    <w:rsid w:val="006F4FA1"/>
    <w:rsid w:val="006F563D"/>
    <w:rsid w:val="006F5E6F"/>
    <w:rsid w:val="006F5EBF"/>
    <w:rsid w:val="006F776A"/>
    <w:rsid w:val="006F777A"/>
    <w:rsid w:val="006F7F0B"/>
    <w:rsid w:val="0070179D"/>
    <w:rsid w:val="007018B2"/>
    <w:rsid w:val="007028A8"/>
    <w:rsid w:val="00702908"/>
    <w:rsid w:val="00702B4A"/>
    <w:rsid w:val="00703137"/>
    <w:rsid w:val="00703437"/>
    <w:rsid w:val="00704445"/>
    <w:rsid w:val="007054CC"/>
    <w:rsid w:val="00705A85"/>
    <w:rsid w:val="00705AAF"/>
    <w:rsid w:val="00705F7C"/>
    <w:rsid w:val="00705FEF"/>
    <w:rsid w:val="007062CB"/>
    <w:rsid w:val="007062FD"/>
    <w:rsid w:val="0070673D"/>
    <w:rsid w:val="00706E8D"/>
    <w:rsid w:val="00706EC4"/>
    <w:rsid w:val="0070726C"/>
    <w:rsid w:val="00710D4F"/>
    <w:rsid w:val="00711488"/>
    <w:rsid w:val="007121C1"/>
    <w:rsid w:val="00712692"/>
    <w:rsid w:val="00714D4A"/>
    <w:rsid w:val="00714EDD"/>
    <w:rsid w:val="00716A2D"/>
    <w:rsid w:val="00716BC1"/>
    <w:rsid w:val="00717FEF"/>
    <w:rsid w:val="0072091A"/>
    <w:rsid w:val="00720D85"/>
    <w:rsid w:val="00720EB2"/>
    <w:rsid w:val="007211B1"/>
    <w:rsid w:val="00721E53"/>
    <w:rsid w:val="00723D6B"/>
    <w:rsid w:val="00723FDF"/>
    <w:rsid w:val="00724524"/>
    <w:rsid w:val="00724584"/>
    <w:rsid w:val="0072496E"/>
    <w:rsid w:val="00724A45"/>
    <w:rsid w:val="00724E50"/>
    <w:rsid w:val="007253BA"/>
    <w:rsid w:val="00725596"/>
    <w:rsid w:val="007260AA"/>
    <w:rsid w:val="0072666F"/>
    <w:rsid w:val="007267B0"/>
    <w:rsid w:val="007268F8"/>
    <w:rsid w:val="007277DA"/>
    <w:rsid w:val="00730465"/>
    <w:rsid w:val="00730E04"/>
    <w:rsid w:val="0073145A"/>
    <w:rsid w:val="0073191B"/>
    <w:rsid w:val="00731D27"/>
    <w:rsid w:val="00732E0F"/>
    <w:rsid w:val="00733112"/>
    <w:rsid w:val="0073358E"/>
    <w:rsid w:val="007335EA"/>
    <w:rsid w:val="007342D3"/>
    <w:rsid w:val="00734710"/>
    <w:rsid w:val="00734997"/>
    <w:rsid w:val="0073607D"/>
    <w:rsid w:val="0073622B"/>
    <w:rsid w:val="00736449"/>
    <w:rsid w:val="0073687B"/>
    <w:rsid w:val="00736E1C"/>
    <w:rsid w:val="00736EC5"/>
    <w:rsid w:val="00737341"/>
    <w:rsid w:val="007401F2"/>
    <w:rsid w:val="00740E82"/>
    <w:rsid w:val="007412D5"/>
    <w:rsid w:val="00741302"/>
    <w:rsid w:val="00741FC4"/>
    <w:rsid w:val="007420D3"/>
    <w:rsid w:val="00744B03"/>
    <w:rsid w:val="007453C0"/>
    <w:rsid w:val="007459C8"/>
    <w:rsid w:val="00745B82"/>
    <w:rsid w:val="00745D0D"/>
    <w:rsid w:val="00746005"/>
    <w:rsid w:val="00746019"/>
    <w:rsid w:val="00746187"/>
    <w:rsid w:val="00746543"/>
    <w:rsid w:val="0074671C"/>
    <w:rsid w:val="00746C2A"/>
    <w:rsid w:val="00746DB7"/>
    <w:rsid w:val="00747C6C"/>
    <w:rsid w:val="00751DE2"/>
    <w:rsid w:val="0075232B"/>
    <w:rsid w:val="0075294E"/>
    <w:rsid w:val="007531E4"/>
    <w:rsid w:val="00753B02"/>
    <w:rsid w:val="00753C0F"/>
    <w:rsid w:val="00753F67"/>
    <w:rsid w:val="00754B75"/>
    <w:rsid w:val="00754CDD"/>
    <w:rsid w:val="0075555A"/>
    <w:rsid w:val="007558DA"/>
    <w:rsid w:val="00755F1F"/>
    <w:rsid w:val="00756107"/>
    <w:rsid w:val="00756358"/>
    <w:rsid w:val="00756E13"/>
    <w:rsid w:val="00757546"/>
    <w:rsid w:val="007577B0"/>
    <w:rsid w:val="00757868"/>
    <w:rsid w:val="00760B17"/>
    <w:rsid w:val="00760BAE"/>
    <w:rsid w:val="00761255"/>
    <w:rsid w:val="00762204"/>
    <w:rsid w:val="0076254F"/>
    <w:rsid w:val="00762767"/>
    <w:rsid w:val="00762D58"/>
    <w:rsid w:val="00762FB3"/>
    <w:rsid w:val="007632A0"/>
    <w:rsid w:val="00763B00"/>
    <w:rsid w:val="00764502"/>
    <w:rsid w:val="00764505"/>
    <w:rsid w:val="00764AC8"/>
    <w:rsid w:val="00764B70"/>
    <w:rsid w:val="0076604D"/>
    <w:rsid w:val="00766856"/>
    <w:rsid w:val="0076735A"/>
    <w:rsid w:val="0076760A"/>
    <w:rsid w:val="00767D9C"/>
    <w:rsid w:val="0077104C"/>
    <w:rsid w:val="007712E4"/>
    <w:rsid w:val="00772315"/>
    <w:rsid w:val="007733C2"/>
    <w:rsid w:val="00773F28"/>
    <w:rsid w:val="00774367"/>
    <w:rsid w:val="007745B7"/>
    <w:rsid w:val="007753F8"/>
    <w:rsid w:val="00775842"/>
    <w:rsid w:val="007759E7"/>
    <w:rsid w:val="00775D91"/>
    <w:rsid w:val="00776445"/>
    <w:rsid w:val="00776D3A"/>
    <w:rsid w:val="00777B56"/>
    <w:rsid w:val="00777FE0"/>
    <w:rsid w:val="007800D9"/>
    <w:rsid w:val="007801F5"/>
    <w:rsid w:val="007806AD"/>
    <w:rsid w:val="007809EC"/>
    <w:rsid w:val="00781272"/>
    <w:rsid w:val="0078129C"/>
    <w:rsid w:val="007814FA"/>
    <w:rsid w:val="007819AE"/>
    <w:rsid w:val="007819B9"/>
    <w:rsid w:val="007834A3"/>
    <w:rsid w:val="00783CA4"/>
    <w:rsid w:val="00783E0D"/>
    <w:rsid w:val="007842FB"/>
    <w:rsid w:val="00784E37"/>
    <w:rsid w:val="00785204"/>
    <w:rsid w:val="00785AFB"/>
    <w:rsid w:val="00785FA2"/>
    <w:rsid w:val="00786124"/>
    <w:rsid w:val="00786452"/>
    <w:rsid w:val="007865D2"/>
    <w:rsid w:val="0078675C"/>
    <w:rsid w:val="0078749C"/>
    <w:rsid w:val="0078757D"/>
    <w:rsid w:val="00787BDD"/>
    <w:rsid w:val="00790377"/>
    <w:rsid w:val="007911CB"/>
    <w:rsid w:val="00791A14"/>
    <w:rsid w:val="00792747"/>
    <w:rsid w:val="00792B77"/>
    <w:rsid w:val="00793038"/>
    <w:rsid w:val="00793AED"/>
    <w:rsid w:val="00794005"/>
    <w:rsid w:val="00794E91"/>
    <w:rsid w:val="00794FED"/>
    <w:rsid w:val="0079514B"/>
    <w:rsid w:val="00795252"/>
    <w:rsid w:val="00795AEB"/>
    <w:rsid w:val="00795B1F"/>
    <w:rsid w:val="00796791"/>
    <w:rsid w:val="00796BCA"/>
    <w:rsid w:val="00796C55"/>
    <w:rsid w:val="00797C71"/>
    <w:rsid w:val="007A110B"/>
    <w:rsid w:val="007A15BE"/>
    <w:rsid w:val="007A18DC"/>
    <w:rsid w:val="007A1904"/>
    <w:rsid w:val="007A1B23"/>
    <w:rsid w:val="007A1E18"/>
    <w:rsid w:val="007A2200"/>
    <w:rsid w:val="007A237D"/>
    <w:rsid w:val="007A2DC1"/>
    <w:rsid w:val="007A2E7A"/>
    <w:rsid w:val="007A44A6"/>
    <w:rsid w:val="007A4AF2"/>
    <w:rsid w:val="007A552D"/>
    <w:rsid w:val="007A5649"/>
    <w:rsid w:val="007A6520"/>
    <w:rsid w:val="007A68E4"/>
    <w:rsid w:val="007A6E6A"/>
    <w:rsid w:val="007A732F"/>
    <w:rsid w:val="007A733D"/>
    <w:rsid w:val="007A7656"/>
    <w:rsid w:val="007A78CF"/>
    <w:rsid w:val="007B0634"/>
    <w:rsid w:val="007B096B"/>
    <w:rsid w:val="007B11F6"/>
    <w:rsid w:val="007B15F2"/>
    <w:rsid w:val="007B189B"/>
    <w:rsid w:val="007B194B"/>
    <w:rsid w:val="007B2551"/>
    <w:rsid w:val="007B3320"/>
    <w:rsid w:val="007B3790"/>
    <w:rsid w:val="007B39D6"/>
    <w:rsid w:val="007B3D4B"/>
    <w:rsid w:val="007B40C4"/>
    <w:rsid w:val="007B48D9"/>
    <w:rsid w:val="007B507B"/>
    <w:rsid w:val="007B56FB"/>
    <w:rsid w:val="007B67DA"/>
    <w:rsid w:val="007B7799"/>
    <w:rsid w:val="007C02C8"/>
    <w:rsid w:val="007C0DFF"/>
    <w:rsid w:val="007C17F1"/>
    <w:rsid w:val="007C189F"/>
    <w:rsid w:val="007C18AB"/>
    <w:rsid w:val="007C2CBB"/>
    <w:rsid w:val="007C2E3D"/>
    <w:rsid w:val="007C2E8D"/>
    <w:rsid w:val="007C3AA6"/>
    <w:rsid w:val="007C3EF2"/>
    <w:rsid w:val="007C3F63"/>
    <w:rsid w:val="007C60CC"/>
    <w:rsid w:val="007C6112"/>
    <w:rsid w:val="007C6475"/>
    <w:rsid w:val="007C70B3"/>
    <w:rsid w:val="007C7433"/>
    <w:rsid w:val="007C7CB4"/>
    <w:rsid w:val="007C7E9E"/>
    <w:rsid w:val="007D0869"/>
    <w:rsid w:val="007D0E34"/>
    <w:rsid w:val="007D14C4"/>
    <w:rsid w:val="007D16B0"/>
    <w:rsid w:val="007D1A37"/>
    <w:rsid w:val="007D1D81"/>
    <w:rsid w:val="007D2231"/>
    <w:rsid w:val="007D2456"/>
    <w:rsid w:val="007D2B79"/>
    <w:rsid w:val="007D3319"/>
    <w:rsid w:val="007D335D"/>
    <w:rsid w:val="007D3C2F"/>
    <w:rsid w:val="007D3D69"/>
    <w:rsid w:val="007D4B12"/>
    <w:rsid w:val="007D55DB"/>
    <w:rsid w:val="007D592E"/>
    <w:rsid w:val="007D600B"/>
    <w:rsid w:val="007D605C"/>
    <w:rsid w:val="007D63BF"/>
    <w:rsid w:val="007D6767"/>
    <w:rsid w:val="007D6DA5"/>
    <w:rsid w:val="007E0A1F"/>
    <w:rsid w:val="007E23EE"/>
    <w:rsid w:val="007E2D94"/>
    <w:rsid w:val="007E2E5F"/>
    <w:rsid w:val="007E2FC4"/>
    <w:rsid w:val="007E3056"/>
    <w:rsid w:val="007E3314"/>
    <w:rsid w:val="007E3514"/>
    <w:rsid w:val="007E424F"/>
    <w:rsid w:val="007E4B03"/>
    <w:rsid w:val="007E4BE3"/>
    <w:rsid w:val="007E5F69"/>
    <w:rsid w:val="007E6C97"/>
    <w:rsid w:val="007E73DE"/>
    <w:rsid w:val="007E7C8A"/>
    <w:rsid w:val="007F0256"/>
    <w:rsid w:val="007F0EA3"/>
    <w:rsid w:val="007F10B4"/>
    <w:rsid w:val="007F115B"/>
    <w:rsid w:val="007F1391"/>
    <w:rsid w:val="007F1C94"/>
    <w:rsid w:val="007F1D14"/>
    <w:rsid w:val="007F2AC5"/>
    <w:rsid w:val="007F2F83"/>
    <w:rsid w:val="007F324B"/>
    <w:rsid w:val="007F489E"/>
    <w:rsid w:val="007F5874"/>
    <w:rsid w:val="007F5CC7"/>
    <w:rsid w:val="007F6037"/>
    <w:rsid w:val="007F64AC"/>
    <w:rsid w:val="007F687B"/>
    <w:rsid w:val="007F6DC9"/>
    <w:rsid w:val="007F7413"/>
    <w:rsid w:val="007F7900"/>
    <w:rsid w:val="007F7AD1"/>
    <w:rsid w:val="007F7CAF"/>
    <w:rsid w:val="007F7FB0"/>
    <w:rsid w:val="00800B2A"/>
    <w:rsid w:val="00800C0E"/>
    <w:rsid w:val="008012F1"/>
    <w:rsid w:val="00801C3D"/>
    <w:rsid w:val="00802B79"/>
    <w:rsid w:val="00803031"/>
    <w:rsid w:val="00803457"/>
    <w:rsid w:val="00803739"/>
    <w:rsid w:val="0080392E"/>
    <w:rsid w:val="00803E92"/>
    <w:rsid w:val="00804A41"/>
    <w:rsid w:val="0080553C"/>
    <w:rsid w:val="00805990"/>
    <w:rsid w:val="00805B46"/>
    <w:rsid w:val="00805CD8"/>
    <w:rsid w:val="00805DB4"/>
    <w:rsid w:val="00805F39"/>
    <w:rsid w:val="00805FD3"/>
    <w:rsid w:val="008061F8"/>
    <w:rsid w:val="0080661E"/>
    <w:rsid w:val="0080673A"/>
    <w:rsid w:val="00806DB2"/>
    <w:rsid w:val="008073C6"/>
    <w:rsid w:val="008074F6"/>
    <w:rsid w:val="0080771D"/>
    <w:rsid w:val="00810413"/>
    <w:rsid w:val="0081129A"/>
    <w:rsid w:val="008116C3"/>
    <w:rsid w:val="00811C15"/>
    <w:rsid w:val="00811E76"/>
    <w:rsid w:val="00812D01"/>
    <w:rsid w:val="008131A7"/>
    <w:rsid w:val="008133F9"/>
    <w:rsid w:val="00814625"/>
    <w:rsid w:val="008148E8"/>
    <w:rsid w:val="008153C9"/>
    <w:rsid w:val="00815EFF"/>
    <w:rsid w:val="00816741"/>
    <w:rsid w:val="0082003E"/>
    <w:rsid w:val="008205AE"/>
    <w:rsid w:val="00820919"/>
    <w:rsid w:val="00820B5F"/>
    <w:rsid w:val="008210A2"/>
    <w:rsid w:val="00821439"/>
    <w:rsid w:val="00821932"/>
    <w:rsid w:val="00821DF7"/>
    <w:rsid w:val="008225B4"/>
    <w:rsid w:val="0082353F"/>
    <w:rsid w:val="00823593"/>
    <w:rsid w:val="00824ADA"/>
    <w:rsid w:val="00825737"/>
    <w:rsid w:val="00825DC2"/>
    <w:rsid w:val="00825FB1"/>
    <w:rsid w:val="00826475"/>
    <w:rsid w:val="0082694C"/>
    <w:rsid w:val="00826DC5"/>
    <w:rsid w:val="00827B3E"/>
    <w:rsid w:val="00827CB7"/>
    <w:rsid w:val="0083043A"/>
    <w:rsid w:val="00830CAA"/>
    <w:rsid w:val="008312F2"/>
    <w:rsid w:val="0083181A"/>
    <w:rsid w:val="00831A0E"/>
    <w:rsid w:val="008325FC"/>
    <w:rsid w:val="00832C5D"/>
    <w:rsid w:val="00832CBE"/>
    <w:rsid w:val="00832EE9"/>
    <w:rsid w:val="008334F6"/>
    <w:rsid w:val="00833D77"/>
    <w:rsid w:val="00834276"/>
    <w:rsid w:val="00834AD3"/>
    <w:rsid w:val="00834F48"/>
    <w:rsid w:val="0083540C"/>
    <w:rsid w:val="0083639D"/>
    <w:rsid w:val="008375C2"/>
    <w:rsid w:val="00840270"/>
    <w:rsid w:val="008409E2"/>
    <w:rsid w:val="00840C15"/>
    <w:rsid w:val="0084128D"/>
    <w:rsid w:val="0084165A"/>
    <w:rsid w:val="00841E56"/>
    <w:rsid w:val="0084205D"/>
    <w:rsid w:val="0084241B"/>
    <w:rsid w:val="00843741"/>
    <w:rsid w:val="00843795"/>
    <w:rsid w:val="00843925"/>
    <w:rsid w:val="0084600D"/>
    <w:rsid w:val="008463AF"/>
    <w:rsid w:val="00846593"/>
    <w:rsid w:val="008468C7"/>
    <w:rsid w:val="00846F2B"/>
    <w:rsid w:val="00847691"/>
    <w:rsid w:val="008476D4"/>
    <w:rsid w:val="00847DA9"/>
    <w:rsid w:val="00847F0F"/>
    <w:rsid w:val="00850A0B"/>
    <w:rsid w:val="00850B7B"/>
    <w:rsid w:val="0085212F"/>
    <w:rsid w:val="00852448"/>
    <w:rsid w:val="00852857"/>
    <w:rsid w:val="00852F65"/>
    <w:rsid w:val="008543A1"/>
    <w:rsid w:val="00855119"/>
    <w:rsid w:val="008554E2"/>
    <w:rsid w:val="0085576D"/>
    <w:rsid w:val="00855D56"/>
    <w:rsid w:val="0085628A"/>
    <w:rsid w:val="0085742D"/>
    <w:rsid w:val="00857E1C"/>
    <w:rsid w:val="0086021C"/>
    <w:rsid w:val="00860EF1"/>
    <w:rsid w:val="008615B5"/>
    <w:rsid w:val="0086291C"/>
    <w:rsid w:val="0086322A"/>
    <w:rsid w:val="008637CA"/>
    <w:rsid w:val="0086396A"/>
    <w:rsid w:val="00863A3D"/>
    <w:rsid w:val="00864ED9"/>
    <w:rsid w:val="0086584C"/>
    <w:rsid w:val="008663DA"/>
    <w:rsid w:val="00866429"/>
    <w:rsid w:val="008667EA"/>
    <w:rsid w:val="0086695C"/>
    <w:rsid w:val="00866ED6"/>
    <w:rsid w:val="00867760"/>
    <w:rsid w:val="0087015D"/>
    <w:rsid w:val="00870814"/>
    <w:rsid w:val="00871A9E"/>
    <w:rsid w:val="00871FAA"/>
    <w:rsid w:val="00872314"/>
    <w:rsid w:val="008724A6"/>
    <w:rsid w:val="00872BAD"/>
    <w:rsid w:val="0087345E"/>
    <w:rsid w:val="00873B18"/>
    <w:rsid w:val="00874864"/>
    <w:rsid w:val="00874F46"/>
    <w:rsid w:val="00874FB7"/>
    <w:rsid w:val="00875364"/>
    <w:rsid w:val="008761BA"/>
    <w:rsid w:val="00876269"/>
    <w:rsid w:val="008765AA"/>
    <w:rsid w:val="00877083"/>
    <w:rsid w:val="00877F6C"/>
    <w:rsid w:val="00877F8D"/>
    <w:rsid w:val="00880446"/>
    <w:rsid w:val="0088125C"/>
    <w:rsid w:val="0088145E"/>
    <w:rsid w:val="00881E7F"/>
    <w:rsid w:val="00882523"/>
    <w:rsid w:val="0088258A"/>
    <w:rsid w:val="00882898"/>
    <w:rsid w:val="00882909"/>
    <w:rsid w:val="008832DD"/>
    <w:rsid w:val="0088370A"/>
    <w:rsid w:val="008839A9"/>
    <w:rsid w:val="00883B53"/>
    <w:rsid w:val="00883C8D"/>
    <w:rsid w:val="00883E96"/>
    <w:rsid w:val="00883F6B"/>
    <w:rsid w:val="00884127"/>
    <w:rsid w:val="00884218"/>
    <w:rsid w:val="00885142"/>
    <w:rsid w:val="0088589F"/>
    <w:rsid w:val="00886332"/>
    <w:rsid w:val="00887B3A"/>
    <w:rsid w:val="008906BA"/>
    <w:rsid w:val="00890D1D"/>
    <w:rsid w:val="00891CA0"/>
    <w:rsid w:val="008925F0"/>
    <w:rsid w:val="00892938"/>
    <w:rsid w:val="00893257"/>
    <w:rsid w:val="008932E5"/>
    <w:rsid w:val="00893675"/>
    <w:rsid w:val="00893FEF"/>
    <w:rsid w:val="0089448A"/>
    <w:rsid w:val="00894C23"/>
    <w:rsid w:val="0089505C"/>
    <w:rsid w:val="00895BD2"/>
    <w:rsid w:val="00896149"/>
    <w:rsid w:val="00896524"/>
    <w:rsid w:val="00896D43"/>
    <w:rsid w:val="00897877"/>
    <w:rsid w:val="008A0AAD"/>
    <w:rsid w:val="008A1008"/>
    <w:rsid w:val="008A10FB"/>
    <w:rsid w:val="008A18FA"/>
    <w:rsid w:val="008A1BF8"/>
    <w:rsid w:val="008A1F3E"/>
    <w:rsid w:val="008A2246"/>
    <w:rsid w:val="008A26D9"/>
    <w:rsid w:val="008A2825"/>
    <w:rsid w:val="008A2DED"/>
    <w:rsid w:val="008A2EE2"/>
    <w:rsid w:val="008A31DB"/>
    <w:rsid w:val="008A3691"/>
    <w:rsid w:val="008A3856"/>
    <w:rsid w:val="008A3CC9"/>
    <w:rsid w:val="008A41C8"/>
    <w:rsid w:val="008A4426"/>
    <w:rsid w:val="008A47A4"/>
    <w:rsid w:val="008A48C4"/>
    <w:rsid w:val="008A565B"/>
    <w:rsid w:val="008A574A"/>
    <w:rsid w:val="008A5B90"/>
    <w:rsid w:val="008A61A1"/>
    <w:rsid w:val="008A6359"/>
    <w:rsid w:val="008A64B2"/>
    <w:rsid w:val="008A65E8"/>
    <w:rsid w:val="008A6964"/>
    <w:rsid w:val="008A6C83"/>
    <w:rsid w:val="008A7AB0"/>
    <w:rsid w:val="008A7B5B"/>
    <w:rsid w:val="008B00B3"/>
    <w:rsid w:val="008B0A4E"/>
    <w:rsid w:val="008B0F69"/>
    <w:rsid w:val="008B1127"/>
    <w:rsid w:val="008B12D2"/>
    <w:rsid w:val="008B1607"/>
    <w:rsid w:val="008B33ED"/>
    <w:rsid w:val="008B358D"/>
    <w:rsid w:val="008B37F1"/>
    <w:rsid w:val="008B3AF7"/>
    <w:rsid w:val="008B42EE"/>
    <w:rsid w:val="008B450B"/>
    <w:rsid w:val="008B5163"/>
    <w:rsid w:val="008B63B5"/>
    <w:rsid w:val="008B720D"/>
    <w:rsid w:val="008B732D"/>
    <w:rsid w:val="008B7DD6"/>
    <w:rsid w:val="008B7E23"/>
    <w:rsid w:val="008C027C"/>
    <w:rsid w:val="008C0489"/>
    <w:rsid w:val="008C075C"/>
    <w:rsid w:val="008C0C29"/>
    <w:rsid w:val="008C1947"/>
    <w:rsid w:val="008C277E"/>
    <w:rsid w:val="008C3BEE"/>
    <w:rsid w:val="008C4EA1"/>
    <w:rsid w:val="008C518E"/>
    <w:rsid w:val="008C5A11"/>
    <w:rsid w:val="008C5F31"/>
    <w:rsid w:val="008C63E7"/>
    <w:rsid w:val="008C6D3D"/>
    <w:rsid w:val="008D026F"/>
    <w:rsid w:val="008D02DA"/>
    <w:rsid w:val="008D04FC"/>
    <w:rsid w:val="008D0CE0"/>
    <w:rsid w:val="008D1D3C"/>
    <w:rsid w:val="008D1ED0"/>
    <w:rsid w:val="008D2063"/>
    <w:rsid w:val="008D2771"/>
    <w:rsid w:val="008D2B4F"/>
    <w:rsid w:val="008D31BB"/>
    <w:rsid w:val="008D397E"/>
    <w:rsid w:val="008D4069"/>
    <w:rsid w:val="008D44BA"/>
    <w:rsid w:val="008D45FE"/>
    <w:rsid w:val="008D499D"/>
    <w:rsid w:val="008D5948"/>
    <w:rsid w:val="008D6143"/>
    <w:rsid w:val="008D6384"/>
    <w:rsid w:val="008D76BC"/>
    <w:rsid w:val="008E09C3"/>
    <w:rsid w:val="008E2BAD"/>
    <w:rsid w:val="008E3403"/>
    <w:rsid w:val="008E346D"/>
    <w:rsid w:val="008E374B"/>
    <w:rsid w:val="008E4876"/>
    <w:rsid w:val="008E4B3D"/>
    <w:rsid w:val="008E4E62"/>
    <w:rsid w:val="008E4EAA"/>
    <w:rsid w:val="008E55FA"/>
    <w:rsid w:val="008E565C"/>
    <w:rsid w:val="008E5E5B"/>
    <w:rsid w:val="008E602B"/>
    <w:rsid w:val="008E682D"/>
    <w:rsid w:val="008E72C6"/>
    <w:rsid w:val="008E7DBA"/>
    <w:rsid w:val="008F0147"/>
    <w:rsid w:val="008F04E0"/>
    <w:rsid w:val="008F0829"/>
    <w:rsid w:val="008F2344"/>
    <w:rsid w:val="008F254B"/>
    <w:rsid w:val="008F3638"/>
    <w:rsid w:val="008F3CDB"/>
    <w:rsid w:val="008F3E12"/>
    <w:rsid w:val="008F3E8E"/>
    <w:rsid w:val="008F4441"/>
    <w:rsid w:val="008F4FE3"/>
    <w:rsid w:val="008F66DA"/>
    <w:rsid w:val="008F696B"/>
    <w:rsid w:val="008F6B20"/>
    <w:rsid w:val="008F6D0A"/>
    <w:rsid w:val="008F6F31"/>
    <w:rsid w:val="008F74DF"/>
    <w:rsid w:val="00900F60"/>
    <w:rsid w:val="00901E7F"/>
    <w:rsid w:val="00902274"/>
    <w:rsid w:val="009024CA"/>
    <w:rsid w:val="0090254F"/>
    <w:rsid w:val="0090298E"/>
    <w:rsid w:val="00903F96"/>
    <w:rsid w:val="00904980"/>
    <w:rsid w:val="00904DA0"/>
    <w:rsid w:val="00905564"/>
    <w:rsid w:val="009060E5"/>
    <w:rsid w:val="00906E12"/>
    <w:rsid w:val="00907231"/>
    <w:rsid w:val="00907265"/>
    <w:rsid w:val="00907A3E"/>
    <w:rsid w:val="009101B6"/>
    <w:rsid w:val="00910C23"/>
    <w:rsid w:val="00910FB9"/>
    <w:rsid w:val="0091236B"/>
    <w:rsid w:val="00912463"/>
    <w:rsid w:val="009127BA"/>
    <w:rsid w:val="00912E88"/>
    <w:rsid w:val="00913779"/>
    <w:rsid w:val="00913904"/>
    <w:rsid w:val="00913FB3"/>
    <w:rsid w:val="009146DE"/>
    <w:rsid w:val="00914EC4"/>
    <w:rsid w:val="00915A4B"/>
    <w:rsid w:val="00915CB3"/>
    <w:rsid w:val="00915F84"/>
    <w:rsid w:val="00916C08"/>
    <w:rsid w:val="00916E38"/>
    <w:rsid w:val="0091746D"/>
    <w:rsid w:val="00917ADC"/>
    <w:rsid w:val="00920254"/>
    <w:rsid w:val="00920AAE"/>
    <w:rsid w:val="00920AFF"/>
    <w:rsid w:val="009213D7"/>
    <w:rsid w:val="0092218C"/>
    <w:rsid w:val="0092275C"/>
    <w:rsid w:val="009227A6"/>
    <w:rsid w:val="00922F15"/>
    <w:rsid w:val="00923169"/>
    <w:rsid w:val="00923B19"/>
    <w:rsid w:val="00923E86"/>
    <w:rsid w:val="00924072"/>
    <w:rsid w:val="00925725"/>
    <w:rsid w:val="00926200"/>
    <w:rsid w:val="00927043"/>
    <w:rsid w:val="00927469"/>
    <w:rsid w:val="00927A33"/>
    <w:rsid w:val="00927CC9"/>
    <w:rsid w:val="00927DB3"/>
    <w:rsid w:val="00927F55"/>
    <w:rsid w:val="009301FB"/>
    <w:rsid w:val="00930C80"/>
    <w:rsid w:val="009310F9"/>
    <w:rsid w:val="00931585"/>
    <w:rsid w:val="00931A84"/>
    <w:rsid w:val="00931A8B"/>
    <w:rsid w:val="00932355"/>
    <w:rsid w:val="00932FBF"/>
    <w:rsid w:val="00933197"/>
    <w:rsid w:val="00933EC1"/>
    <w:rsid w:val="0093450F"/>
    <w:rsid w:val="00934A09"/>
    <w:rsid w:val="00934B54"/>
    <w:rsid w:val="0093592A"/>
    <w:rsid w:val="00935F96"/>
    <w:rsid w:val="00936A85"/>
    <w:rsid w:val="00937231"/>
    <w:rsid w:val="0093772D"/>
    <w:rsid w:val="00941B42"/>
    <w:rsid w:val="0094256A"/>
    <w:rsid w:val="00944150"/>
    <w:rsid w:val="009446AD"/>
    <w:rsid w:val="00945773"/>
    <w:rsid w:val="00945D90"/>
    <w:rsid w:val="009462D4"/>
    <w:rsid w:val="00946956"/>
    <w:rsid w:val="00946F8C"/>
    <w:rsid w:val="00947181"/>
    <w:rsid w:val="009472D5"/>
    <w:rsid w:val="00947AA7"/>
    <w:rsid w:val="009500B9"/>
    <w:rsid w:val="00950BB8"/>
    <w:rsid w:val="009530DB"/>
    <w:rsid w:val="00953676"/>
    <w:rsid w:val="00953B15"/>
    <w:rsid w:val="0095413F"/>
    <w:rsid w:val="0095468F"/>
    <w:rsid w:val="00954F5F"/>
    <w:rsid w:val="009558C0"/>
    <w:rsid w:val="00955E1F"/>
    <w:rsid w:val="009560DE"/>
    <w:rsid w:val="009560E2"/>
    <w:rsid w:val="009565FF"/>
    <w:rsid w:val="00956F30"/>
    <w:rsid w:val="00957773"/>
    <w:rsid w:val="00960DBA"/>
    <w:rsid w:val="00962B00"/>
    <w:rsid w:val="00962E50"/>
    <w:rsid w:val="00962EA8"/>
    <w:rsid w:val="00963E64"/>
    <w:rsid w:val="00964A1B"/>
    <w:rsid w:val="009652A2"/>
    <w:rsid w:val="00965399"/>
    <w:rsid w:val="00966C9A"/>
    <w:rsid w:val="00966F41"/>
    <w:rsid w:val="00967553"/>
    <w:rsid w:val="00967674"/>
    <w:rsid w:val="009705EE"/>
    <w:rsid w:val="00970986"/>
    <w:rsid w:val="00970ACC"/>
    <w:rsid w:val="00970C9B"/>
    <w:rsid w:val="0097145F"/>
    <w:rsid w:val="00971C89"/>
    <w:rsid w:val="00971F55"/>
    <w:rsid w:val="00971FB6"/>
    <w:rsid w:val="009724BC"/>
    <w:rsid w:val="00972747"/>
    <w:rsid w:val="00972980"/>
    <w:rsid w:val="009735A9"/>
    <w:rsid w:val="0097387A"/>
    <w:rsid w:val="00973FC7"/>
    <w:rsid w:val="00974746"/>
    <w:rsid w:val="00975421"/>
    <w:rsid w:val="00975BD8"/>
    <w:rsid w:val="00975EE8"/>
    <w:rsid w:val="009766C7"/>
    <w:rsid w:val="00976DEB"/>
    <w:rsid w:val="00977927"/>
    <w:rsid w:val="00977B99"/>
    <w:rsid w:val="00977CDB"/>
    <w:rsid w:val="00977F78"/>
    <w:rsid w:val="0098135C"/>
    <w:rsid w:val="009814F3"/>
    <w:rsid w:val="0098156A"/>
    <w:rsid w:val="00981766"/>
    <w:rsid w:val="0098185A"/>
    <w:rsid w:val="009829A0"/>
    <w:rsid w:val="00983474"/>
    <w:rsid w:val="00984C0B"/>
    <w:rsid w:val="00984ED9"/>
    <w:rsid w:val="00985062"/>
    <w:rsid w:val="009852AA"/>
    <w:rsid w:val="009857E2"/>
    <w:rsid w:val="00985953"/>
    <w:rsid w:val="00985F9D"/>
    <w:rsid w:val="00986012"/>
    <w:rsid w:val="009868E2"/>
    <w:rsid w:val="00987A7E"/>
    <w:rsid w:val="00987DF4"/>
    <w:rsid w:val="0099019D"/>
    <w:rsid w:val="009919CF"/>
    <w:rsid w:val="00991BAC"/>
    <w:rsid w:val="00991DAB"/>
    <w:rsid w:val="00991EFE"/>
    <w:rsid w:val="009928B1"/>
    <w:rsid w:val="009938F1"/>
    <w:rsid w:val="009944D2"/>
    <w:rsid w:val="00994A69"/>
    <w:rsid w:val="00994B4C"/>
    <w:rsid w:val="0099512D"/>
    <w:rsid w:val="00995325"/>
    <w:rsid w:val="00995842"/>
    <w:rsid w:val="00996D3C"/>
    <w:rsid w:val="0099757D"/>
    <w:rsid w:val="00997712"/>
    <w:rsid w:val="00997BA7"/>
    <w:rsid w:val="00997EB0"/>
    <w:rsid w:val="009A1144"/>
    <w:rsid w:val="009A128F"/>
    <w:rsid w:val="009A1EF3"/>
    <w:rsid w:val="009A2F3B"/>
    <w:rsid w:val="009A409B"/>
    <w:rsid w:val="009A4DC3"/>
    <w:rsid w:val="009A525A"/>
    <w:rsid w:val="009A559F"/>
    <w:rsid w:val="009A6EA0"/>
    <w:rsid w:val="009A7A9F"/>
    <w:rsid w:val="009A7CD3"/>
    <w:rsid w:val="009B016A"/>
    <w:rsid w:val="009B0393"/>
    <w:rsid w:val="009B06EE"/>
    <w:rsid w:val="009B0AF4"/>
    <w:rsid w:val="009B0C8C"/>
    <w:rsid w:val="009B2016"/>
    <w:rsid w:val="009B2A5D"/>
    <w:rsid w:val="009B3254"/>
    <w:rsid w:val="009B3A70"/>
    <w:rsid w:val="009B3E6A"/>
    <w:rsid w:val="009B4CF9"/>
    <w:rsid w:val="009B4F7E"/>
    <w:rsid w:val="009B528F"/>
    <w:rsid w:val="009B52E7"/>
    <w:rsid w:val="009B540C"/>
    <w:rsid w:val="009B6008"/>
    <w:rsid w:val="009B6466"/>
    <w:rsid w:val="009B6468"/>
    <w:rsid w:val="009B64EE"/>
    <w:rsid w:val="009B6808"/>
    <w:rsid w:val="009B72D9"/>
    <w:rsid w:val="009B7482"/>
    <w:rsid w:val="009B798D"/>
    <w:rsid w:val="009B7C01"/>
    <w:rsid w:val="009C0BD9"/>
    <w:rsid w:val="009C0C2A"/>
    <w:rsid w:val="009C0CCB"/>
    <w:rsid w:val="009C1053"/>
    <w:rsid w:val="009C1335"/>
    <w:rsid w:val="009C1851"/>
    <w:rsid w:val="009C1AB2"/>
    <w:rsid w:val="009C2901"/>
    <w:rsid w:val="009C53BF"/>
    <w:rsid w:val="009C55F7"/>
    <w:rsid w:val="009C59F8"/>
    <w:rsid w:val="009C6B80"/>
    <w:rsid w:val="009C7251"/>
    <w:rsid w:val="009C75A9"/>
    <w:rsid w:val="009D03E8"/>
    <w:rsid w:val="009D0711"/>
    <w:rsid w:val="009D143E"/>
    <w:rsid w:val="009D1D2F"/>
    <w:rsid w:val="009D2147"/>
    <w:rsid w:val="009D21EB"/>
    <w:rsid w:val="009D39A9"/>
    <w:rsid w:val="009D3AE6"/>
    <w:rsid w:val="009D42E4"/>
    <w:rsid w:val="009D470D"/>
    <w:rsid w:val="009D4C14"/>
    <w:rsid w:val="009D4D7E"/>
    <w:rsid w:val="009D4DC2"/>
    <w:rsid w:val="009D521C"/>
    <w:rsid w:val="009D5C64"/>
    <w:rsid w:val="009D5E93"/>
    <w:rsid w:val="009D64C5"/>
    <w:rsid w:val="009E026A"/>
    <w:rsid w:val="009E0A4E"/>
    <w:rsid w:val="009E0D61"/>
    <w:rsid w:val="009E13BA"/>
    <w:rsid w:val="009E2154"/>
    <w:rsid w:val="009E2C3A"/>
    <w:rsid w:val="009E2E91"/>
    <w:rsid w:val="009E2F34"/>
    <w:rsid w:val="009E312F"/>
    <w:rsid w:val="009E4C14"/>
    <w:rsid w:val="009E4E26"/>
    <w:rsid w:val="009E4F18"/>
    <w:rsid w:val="009E596E"/>
    <w:rsid w:val="009E59E1"/>
    <w:rsid w:val="009E62A2"/>
    <w:rsid w:val="009E63F8"/>
    <w:rsid w:val="009E67FA"/>
    <w:rsid w:val="009E6CB0"/>
    <w:rsid w:val="009E7197"/>
    <w:rsid w:val="009E73FD"/>
    <w:rsid w:val="009E772F"/>
    <w:rsid w:val="009E7D1F"/>
    <w:rsid w:val="009E7D31"/>
    <w:rsid w:val="009F0077"/>
    <w:rsid w:val="009F023B"/>
    <w:rsid w:val="009F03BA"/>
    <w:rsid w:val="009F087D"/>
    <w:rsid w:val="009F182E"/>
    <w:rsid w:val="009F27F2"/>
    <w:rsid w:val="009F3249"/>
    <w:rsid w:val="009F3E70"/>
    <w:rsid w:val="009F4DCE"/>
    <w:rsid w:val="009F52B4"/>
    <w:rsid w:val="009F52D9"/>
    <w:rsid w:val="009F5552"/>
    <w:rsid w:val="009F6E93"/>
    <w:rsid w:val="009F7CEE"/>
    <w:rsid w:val="009F7E2A"/>
    <w:rsid w:val="00A00061"/>
    <w:rsid w:val="00A004F2"/>
    <w:rsid w:val="00A01136"/>
    <w:rsid w:val="00A013B9"/>
    <w:rsid w:val="00A01B40"/>
    <w:rsid w:val="00A03500"/>
    <w:rsid w:val="00A03AFF"/>
    <w:rsid w:val="00A04432"/>
    <w:rsid w:val="00A051AC"/>
    <w:rsid w:val="00A0604E"/>
    <w:rsid w:val="00A06AAB"/>
    <w:rsid w:val="00A06CD1"/>
    <w:rsid w:val="00A06F75"/>
    <w:rsid w:val="00A07127"/>
    <w:rsid w:val="00A07257"/>
    <w:rsid w:val="00A07F9C"/>
    <w:rsid w:val="00A10FAC"/>
    <w:rsid w:val="00A11419"/>
    <w:rsid w:val="00A11F46"/>
    <w:rsid w:val="00A123E6"/>
    <w:rsid w:val="00A12BA9"/>
    <w:rsid w:val="00A139F5"/>
    <w:rsid w:val="00A13B2F"/>
    <w:rsid w:val="00A15236"/>
    <w:rsid w:val="00A1524C"/>
    <w:rsid w:val="00A15924"/>
    <w:rsid w:val="00A15DC4"/>
    <w:rsid w:val="00A16234"/>
    <w:rsid w:val="00A16621"/>
    <w:rsid w:val="00A171FC"/>
    <w:rsid w:val="00A177BA"/>
    <w:rsid w:val="00A17D2A"/>
    <w:rsid w:val="00A17E22"/>
    <w:rsid w:val="00A17EA3"/>
    <w:rsid w:val="00A20014"/>
    <w:rsid w:val="00A2064C"/>
    <w:rsid w:val="00A2092A"/>
    <w:rsid w:val="00A20D92"/>
    <w:rsid w:val="00A22071"/>
    <w:rsid w:val="00A22569"/>
    <w:rsid w:val="00A229E5"/>
    <w:rsid w:val="00A22ABE"/>
    <w:rsid w:val="00A23AD3"/>
    <w:rsid w:val="00A24903"/>
    <w:rsid w:val="00A25755"/>
    <w:rsid w:val="00A26EA1"/>
    <w:rsid w:val="00A27BDA"/>
    <w:rsid w:val="00A3035D"/>
    <w:rsid w:val="00A306E6"/>
    <w:rsid w:val="00A31176"/>
    <w:rsid w:val="00A317FD"/>
    <w:rsid w:val="00A31811"/>
    <w:rsid w:val="00A31E6B"/>
    <w:rsid w:val="00A31E9F"/>
    <w:rsid w:val="00A32451"/>
    <w:rsid w:val="00A32E16"/>
    <w:rsid w:val="00A33863"/>
    <w:rsid w:val="00A339AC"/>
    <w:rsid w:val="00A33B80"/>
    <w:rsid w:val="00A33F59"/>
    <w:rsid w:val="00A342AB"/>
    <w:rsid w:val="00A346A1"/>
    <w:rsid w:val="00A3541C"/>
    <w:rsid w:val="00A355D3"/>
    <w:rsid w:val="00A35E0F"/>
    <w:rsid w:val="00A36373"/>
    <w:rsid w:val="00A365F4"/>
    <w:rsid w:val="00A3689A"/>
    <w:rsid w:val="00A37361"/>
    <w:rsid w:val="00A3791E"/>
    <w:rsid w:val="00A37E49"/>
    <w:rsid w:val="00A411D1"/>
    <w:rsid w:val="00A419EB"/>
    <w:rsid w:val="00A42050"/>
    <w:rsid w:val="00A42FE4"/>
    <w:rsid w:val="00A43C0B"/>
    <w:rsid w:val="00A43D9F"/>
    <w:rsid w:val="00A43E07"/>
    <w:rsid w:val="00A43E80"/>
    <w:rsid w:val="00A44D06"/>
    <w:rsid w:val="00A4643C"/>
    <w:rsid w:val="00A46658"/>
    <w:rsid w:val="00A474E6"/>
    <w:rsid w:val="00A47D80"/>
    <w:rsid w:val="00A5061E"/>
    <w:rsid w:val="00A51668"/>
    <w:rsid w:val="00A528F1"/>
    <w:rsid w:val="00A52E63"/>
    <w:rsid w:val="00A52F69"/>
    <w:rsid w:val="00A53132"/>
    <w:rsid w:val="00A54199"/>
    <w:rsid w:val="00A54931"/>
    <w:rsid w:val="00A549EB"/>
    <w:rsid w:val="00A5508C"/>
    <w:rsid w:val="00A55342"/>
    <w:rsid w:val="00A553D7"/>
    <w:rsid w:val="00A5544B"/>
    <w:rsid w:val="00A557F7"/>
    <w:rsid w:val="00A55A37"/>
    <w:rsid w:val="00A55ECA"/>
    <w:rsid w:val="00A563F2"/>
    <w:rsid w:val="00A566E8"/>
    <w:rsid w:val="00A56C0D"/>
    <w:rsid w:val="00A56E23"/>
    <w:rsid w:val="00A57110"/>
    <w:rsid w:val="00A573ED"/>
    <w:rsid w:val="00A57423"/>
    <w:rsid w:val="00A576B2"/>
    <w:rsid w:val="00A5787D"/>
    <w:rsid w:val="00A60AA7"/>
    <w:rsid w:val="00A60AC8"/>
    <w:rsid w:val="00A627CB"/>
    <w:rsid w:val="00A638D2"/>
    <w:rsid w:val="00A64067"/>
    <w:rsid w:val="00A64817"/>
    <w:rsid w:val="00A64C8F"/>
    <w:rsid w:val="00A6564D"/>
    <w:rsid w:val="00A65905"/>
    <w:rsid w:val="00A65C88"/>
    <w:rsid w:val="00A65E22"/>
    <w:rsid w:val="00A65FD6"/>
    <w:rsid w:val="00A66347"/>
    <w:rsid w:val="00A663A4"/>
    <w:rsid w:val="00A66FE2"/>
    <w:rsid w:val="00A67FCC"/>
    <w:rsid w:val="00A70166"/>
    <w:rsid w:val="00A70929"/>
    <w:rsid w:val="00A70C82"/>
    <w:rsid w:val="00A70EAC"/>
    <w:rsid w:val="00A72269"/>
    <w:rsid w:val="00A72A6A"/>
    <w:rsid w:val="00A735A6"/>
    <w:rsid w:val="00A7392B"/>
    <w:rsid w:val="00A73BB8"/>
    <w:rsid w:val="00A74E12"/>
    <w:rsid w:val="00A751C6"/>
    <w:rsid w:val="00A75D63"/>
    <w:rsid w:val="00A768D8"/>
    <w:rsid w:val="00A7709A"/>
    <w:rsid w:val="00A77583"/>
    <w:rsid w:val="00A77789"/>
    <w:rsid w:val="00A77C6C"/>
    <w:rsid w:val="00A8007B"/>
    <w:rsid w:val="00A8010F"/>
    <w:rsid w:val="00A810C6"/>
    <w:rsid w:val="00A810F9"/>
    <w:rsid w:val="00A81258"/>
    <w:rsid w:val="00A816B3"/>
    <w:rsid w:val="00A81AF7"/>
    <w:rsid w:val="00A82CED"/>
    <w:rsid w:val="00A82D31"/>
    <w:rsid w:val="00A83864"/>
    <w:rsid w:val="00A83A3A"/>
    <w:rsid w:val="00A8420F"/>
    <w:rsid w:val="00A845EE"/>
    <w:rsid w:val="00A84620"/>
    <w:rsid w:val="00A85248"/>
    <w:rsid w:val="00A8544B"/>
    <w:rsid w:val="00A85E7E"/>
    <w:rsid w:val="00A86A3A"/>
    <w:rsid w:val="00A86ECC"/>
    <w:rsid w:val="00A86F1F"/>
    <w:rsid w:val="00A86FCC"/>
    <w:rsid w:val="00A873C7"/>
    <w:rsid w:val="00A904DB"/>
    <w:rsid w:val="00A90A6D"/>
    <w:rsid w:val="00A90BD2"/>
    <w:rsid w:val="00A911CB"/>
    <w:rsid w:val="00A91396"/>
    <w:rsid w:val="00A91413"/>
    <w:rsid w:val="00A91617"/>
    <w:rsid w:val="00A9248D"/>
    <w:rsid w:val="00A93CA1"/>
    <w:rsid w:val="00A94138"/>
    <w:rsid w:val="00A949E5"/>
    <w:rsid w:val="00A95418"/>
    <w:rsid w:val="00A95CB2"/>
    <w:rsid w:val="00A95EE0"/>
    <w:rsid w:val="00A962ED"/>
    <w:rsid w:val="00A96721"/>
    <w:rsid w:val="00A96ADD"/>
    <w:rsid w:val="00A96C53"/>
    <w:rsid w:val="00A971E5"/>
    <w:rsid w:val="00A97F85"/>
    <w:rsid w:val="00AA0332"/>
    <w:rsid w:val="00AA1003"/>
    <w:rsid w:val="00AA3356"/>
    <w:rsid w:val="00AA3A7F"/>
    <w:rsid w:val="00AA3CB6"/>
    <w:rsid w:val="00AA4BB3"/>
    <w:rsid w:val="00AA579E"/>
    <w:rsid w:val="00AA5A76"/>
    <w:rsid w:val="00AA6B25"/>
    <w:rsid w:val="00AA6E23"/>
    <w:rsid w:val="00AA710D"/>
    <w:rsid w:val="00AA75FD"/>
    <w:rsid w:val="00AB07DB"/>
    <w:rsid w:val="00AB11FC"/>
    <w:rsid w:val="00AB123E"/>
    <w:rsid w:val="00AB225A"/>
    <w:rsid w:val="00AB2656"/>
    <w:rsid w:val="00AB2D5F"/>
    <w:rsid w:val="00AB32DD"/>
    <w:rsid w:val="00AB3D7F"/>
    <w:rsid w:val="00AB426B"/>
    <w:rsid w:val="00AB4739"/>
    <w:rsid w:val="00AB4A94"/>
    <w:rsid w:val="00AB4ED1"/>
    <w:rsid w:val="00AB5333"/>
    <w:rsid w:val="00AB5394"/>
    <w:rsid w:val="00AB62AA"/>
    <w:rsid w:val="00AB64F3"/>
    <w:rsid w:val="00AB6D25"/>
    <w:rsid w:val="00AB7655"/>
    <w:rsid w:val="00AB7E3A"/>
    <w:rsid w:val="00AC09B6"/>
    <w:rsid w:val="00AC0C8E"/>
    <w:rsid w:val="00AC1B8E"/>
    <w:rsid w:val="00AC2E12"/>
    <w:rsid w:val="00AC3073"/>
    <w:rsid w:val="00AC39E3"/>
    <w:rsid w:val="00AC5076"/>
    <w:rsid w:val="00AC5F7C"/>
    <w:rsid w:val="00AC611E"/>
    <w:rsid w:val="00AC6AB2"/>
    <w:rsid w:val="00AC6C96"/>
    <w:rsid w:val="00AC716D"/>
    <w:rsid w:val="00AC719C"/>
    <w:rsid w:val="00AC748F"/>
    <w:rsid w:val="00AC7B0C"/>
    <w:rsid w:val="00AD0D9C"/>
    <w:rsid w:val="00AD0E56"/>
    <w:rsid w:val="00AD2548"/>
    <w:rsid w:val="00AD34FA"/>
    <w:rsid w:val="00AD3883"/>
    <w:rsid w:val="00AD3E8C"/>
    <w:rsid w:val="00AD5424"/>
    <w:rsid w:val="00AD5708"/>
    <w:rsid w:val="00AD6AF6"/>
    <w:rsid w:val="00AD745F"/>
    <w:rsid w:val="00AD7703"/>
    <w:rsid w:val="00AE0CB3"/>
    <w:rsid w:val="00AE16EE"/>
    <w:rsid w:val="00AE229B"/>
    <w:rsid w:val="00AE280A"/>
    <w:rsid w:val="00AE2CBD"/>
    <w:rsid w:val="00AE2D4B"/>
    <w:rsid w:val="00AE32E7"/>
    <w:rsid w:val="00AE3326"/>
    <w:rsid w:val="00AE3A09"/>
    <w:rsid w:val="00AE45A1"/>
    <w:rsid w:val="00AE48A7"/>
    <w:rsid w:val="00AE4F99"/>
    <w:rsid w:val="00AE5310"/>
    <w:rsid w:val="00AE588E"/>
    <w:rsid w:val="00AE683F"/>
    <w:rsid w:val="00AE70A1"/>
    <w:rsid w:val="00AE79A0"/>
    <w:rsid w:val="00AE7BF1"/>
    <w:rsid w:val="00AE7FCA"/>
    <w:rsid w:val="00AF0581"/>
    <w:rsid w:val="00AF0657"/>
    <w:rsid w:val="00AF102C"/>
    <w:rsid w:val="00AF1523"/>
    <w:rsid w:val="00AF1E11"/>
    <w:rsid w:val="00AF28D0"/>
    <w:rsid w:val="00AF2C76"/>
    <w:rsid w:val="00AF2DA6"/>
    <w:rsid w:val="00AF3024"/>
    <w:rsid w:val="00AF3E40"/>
    <w:rsid w:val="00AF4236"/>
    <w:rsid w:val="00AF4B86"/>
    <w:rsid w:val="00AF5594"/>
    <w:rsid w:val="00AF6AB9"/>
    <w:rsid w:val="00AF6B97"/>
    <w:rsid w:val="00AF77D7"/>
    <w:rsid w:val="00AF7919"/>
    <w:rsid w:val="00AF792E"/>
    <w:rsid w:val="00AF7C8B"/>
    <w:rsid w:val="00B00368"/>
    <w:rsid w:val="00B00948"/>
    <w:rsid w:val="00B00DC3"/>
    <w:rsid w:val="00B01CCC"/>
    <w:rsid w:val="00B021CA"/>
    <w:rsid w:val="00B023DC"/>
    <w:rsid w:val="00B0327A"/>
    <w:rsid w:val="00B036F0"/>
    <w:rsid w:val="00B03880"/>
    <w:rsid w:val="00B03F6F"/>
    <w:rsid w:val="00B04D75"/>
    <w:rsid w:val="00B0526D"/>
    <w:rsid w:val="00B06903"/>
    <w:rsid w:val="00B06D81"/>
    <w:rsid w:val="00B07B4C"/>
    <w:rsid w:val="00B07CFB"/>
    <w:rsid w:val="00B1074D"/>
    <w:rsid w:val="00B10A88"/>
    <w:rsid w:val="00B11A50"/>
    <w:rsid w:val="00B11B69"/>
    <w:rsid w:val="00B1350F"/>
    <w:rsid w:val="00B13925"/>
    <w:rsid w:val="00B1393E"/>
    <w:rsid w:val="00B14952"/>
    <w:rsid w:val="00B14C11"/>
    <w:rsid w:val="00B15455"/>
    <w:rsid w:val="00B16871"/>
    <w:rsid w:val="00B169F5"/>
    <w:rsid w:val="00B175A7"/>
    <w:rsid w:val="00B17FDC"/>
    <w:rsid w:val="00B20178"/>
    <w:rsid w:val="00B20A35"/>
    <w:rsid w:val="00B20BD7"/>
    <w:rsid w:val="00B21A14"/>
    <w:rsid w:val="00B2295B"/>
    <w:rsid w:val="00B23115"/>
    <w:rsid w:val="00B232F8"/>
    <w:rsid w:val="00B243B6"/>
    <w:rsid w:val="00B246D2"/>
    <w:rsid w:val="00B24BDA"/>
    <w:rsid w:val="00B251F6"/>
    <w:rsid w:val="00B25B45"/>
    <w:rsid w:val="00B261E7"/>
    <w:rsid w:val="00B26A33"/>
    <w:rsid w:val="00B302C7"/>
    <w:rsid w:val="00B303F3"/>
    <w:rsid w:val="00B3063B"/>
    <w:rsid w:val="00B31E5A"/>
    <w:rsid w:val="00B32E6E"/>
    <w:rsid w:val="00B32EE0"/>
    <w:rsid w:val="00B33437"/>
    <w:rsid w:val="00B336A6"/>
    <w:rsid w:val="00B3381E"/>
    <w:rsid w:val="00B343D0"/>
    <w:rsid w:val="00B3458F"/>
    <w:rsid w:val="00B34743"/>
    <w:rsid w:val="00B34B0F"/>
    <w:rsid w:val="00B34CB9"/>
    <w:rsid w:val="00B34D13"/>
    <w:rsid w:val="00B34E76"/>
    <w:rsid w:val="00B3551A"/>
    <w:rsid w:val="00B35862"/>
    <w:rsid w:val="00B35F28"/>
    <w:rsid w:val="00B35FBA"/>
    <w:rsid w:val="00B360E9"/>
    <w:rsid w:val="00B36518"/>
    <w:rsid w:val="00B367FC"/>
    <w:rsid w:val="00B36B1F"/>
    <w:rsid w:val="00B37590"/>
    <w:rsid w:val="00B379EE"/>
    <w:rsid w:val="00B40AE1"/>
    <w:rsid w:val="00B4197B"/>
    <w:rsid w:val="00B41B80"/>
    <w:rsid w:val="00B425F6"/>
    <w:rsid w:val="00B42A98"/>
    <w:rsid w:val="00B42B2F"/>
    <w:rsid w:val="00B42F8E"/>
    <w:rsid w:val="00B4312C"/>
    <w:rsid w:val="00B44113"/>
    <w:rsid w:val="00B4436B"/>
    <w:rsid w:val="00B459D7"/>
    <w:rsid w:val="00B466E6"/>
    <w:rsid w:val="00B46896"/>
    <w:rsid w:val="00B46BFC"/>
    <w:rsid w:val="00B47359"/>
    <w:rsid w:val="00B47399"/>
    <w:rsid w:val="00B474BD"/>
    <w:rsid w:val="00B47507"/>
    <w:rsid w:val="00B503F1"/>
    <w:rsid w:val="00B50DE4"/>
    <w:rsid w:val="00B50E73"/>
    <w:rsid w:val="00B5160E"/>
    <w:rsid w:val="00B524A5"/>
    <w:rsid w:val="00B52729"/>
    <w:rsid w:val="00B52D4A"/>
    <w:rsid w:val="00B538D4"/>
    <w:rsid w:val="00B53E9E"/>
    <w:rsid w:val="00B54ACF"/>
    <w:rsid w:val="00B5580C"/>
    <w:rsid w:val="00B558C8"/>
    <w:rsid w:val="00B55EB7"/>
    <w:rsid w:val="00B56922"/>
    <w:rsid w:val="00B569BC"/>
    <w:rsid w:val="00B56A74"/>
    <w:rsid w:val="00B56CC0"/>
    <w:rsid w:val="00B571D8"/>
    <w:rsid w:val="00B575AF"/>
    <w:rsid w:val="00B609A0"/>
    <w:rsid w:val="00B60E75"/>
    <w:rsid w:val="00B6116F"/>
    <w:rsid w:val="00B6147A"/>
    <w:rsid w:val="00B614C5"/>
    <w:rsid w:val="00B618C7"/>
    <w:rsid w:val="00B61EC7"/>
    <w:rsid w:val="00B6288D"/>
    <w:rsid w:val="00B62B80"/>
    <w:rsid w:val="00B63949"/>
    <w:rsid w:val="00B63C06"/>
    <w:rsid w:val="00B641EB"/>
    <w:rsid w:val="00B643AD"/>
    <w:rsid w:val="00B64A4A"/>
    <w:rsid w:val="00B64D7E"/>
    <w:rsid w:val="00B653AB"/>
    <w:rsid w:val="00B65530"/>
    <w:rsid w:val="00B659DD"/>
    <w:rsid w:val="00B65F9E"/>
    <w:rsid w:val="00B661ED"/>
    <w:rsid w:val="00B66922"/>
    <w:rsid w:val="00B66B19"/>
    <w:rsid w:val="00B67194"/>
    <w:rsid w:val="00B678CA"/>
    <w:rsid w:val="00B70459"/>
    <w:rsid w:val="00B705F6"/>
    <w:rsid w:val="00B706C3"/>
    <w:rsid w:val="00B70B5D"/>
    <w:rsid w:val="00B70DB4"/>
    <w:rsid w:val="00B71F22"/>
    <w:rsid w:val="00B724B7"/>
    <w:rsid w:val="00B725A1"/>
    <w:rsid w:val="00B729FB"/>
    <w:rsid w:val="00B72D33"/>
    <w:rsid w:val="00B72F03"/>
    <w:rsid w:val="00B734CE"/>
    <w:rsid w:val="00B7393F"/>
    <w:rsid w:val="00B73D09"/>
    <w:rsid w:val="00B73EC6"/>
    <w:rsid w:val="00B7402E"/>
    <w:rsid w:val="00B750F5"/>
    <w:rsid w:val="00B75471"/>
    <w:rsid w:val="00B77F3C"/>
    <w:rsid w:val="00B80BFD"/>
    <w:rsid w:val="00B81A4C"/>
    <w:rsid w:val="00B823A5"/>
    <w:rsid w:val="00B8322D"/>
    <w:rsid w:val="00B841C3"/>
    <w:rsid w:val="00B8429C"/>
    <w:rsid w:val="00B84531"/>
    <w:rsid w:val="00B84B07"/>
    <w:rsid w:val="00B84DF7"/>
    <w:rsid w:val="00B84FC5"/>
    <w:rsid w:val="00B851F3"/>
    <w:rsid w:val="00B85730"/>
    <w:rsid w:val="00B85795"/>
    <w:rsid w:val="00B859CA"/>
    <w:rsid w:val="00B87553"/>
    <w:rsid w:val="00B905DD"/>
    <w:rsid w:val="00B914E9"/>
    <w:rsid w:val="00B91A7B"/>
    <w:rsid w:val="00B91FB6"/>
    <w:rsid w:val="00B92107"/>
    <w:rsid w:val="00B92665"/>
    <w:rsid w:val="00B92FD3"/>
    <w:rsid w:val="00B93920"/>
    <w:rsid w:val="00B93DA2"/>
    <w:rsid w:val="00B93DF1"/>
    <w:rsid w:val="00B94050"/>
    <w:rsid w:val="00B94064"/>
    <w:rsid w:val="00B940EB"/>
    <w:rsid w:val="00B94397"/>
    <w:rsid w:val="00B943DB"/>
    <w:rsid w:val="00B94677"/>
    <w:rsid w:val="00B9468B"/>
    <w:rsid w:val="00B950BA"/>
    <w:rsid w:val="00B956EE"/>
    <w:rsid w:val="00B971B4"/>
    <w:rsid w:val="00B97AA2"/>
    <w:rsid w:val="00BA00D7"/>
    <w:rsid w:val="00BA0796"/>
    <w:rsid w:val="00BA0C58"/>
    <w:rsid w:val="00BA0C70"/>
    <w:rsid w:val="00BA2BA1"/>
    <w:rsid w:val="00BA2C9B"/>
    <w:rsid w:val="00BA3447"/>
    <w:rsid w:val="00BA3562"/>
    <w:rsid w:val="00BA38C9"/>
    <w:rsid w:val="00BA4333"/>
    <w:rsid w:val="00BA4862"/>
    <w:rsid w:val="00BA5D72"/>
    <w:rsid w:val="00BB00AA"/>
    <w:rsid w:val="00BB09CF"/>
    <w:rsid w:val="00BB0D63"/>
    <w:rsid w:val="00BB0F2B"/>
    <w:rsid w:val="00BB1440"/>
    <w:rsid w:val="00BB187C"/>
    <w:rsid w:val="00BB1A69"/>
    <w:rsid w:val="00BB22BD"/>
    <w:rsid w:val="00BB3541"/>
    <w:rsid w:val="00BB3DA7"/>
    <w:rsid w:val="00BB3F8A"/>
    <w:rsid w:val="00BB4A78"/>
    <w:rsid w:val="00BB4B91"/>
    <w:rsid w:val="00BB4BCB"/>
    <w:rsid w:val="00BB4C27"/>
    <w:rsid w:val="00BB4F09"/>
    <w:rsid w:val="00BB4FC9"/>
    <w:rsid w:val="00BB54B5"/>
    <w:rsid w:val="00BB55B0"/>
    <w:rsid w:val="00BB62C9"/>
    <w:rsid w:val="00BB68A5"/>
    <w:rsid w:val="00BB6C96"/>
    <w:rsid w:val="00BC0CD8"/>
    <w:rsid w:val="00BC0DFE"/>
    <w:rsid w:val="00BC2020"/>
    <w:rsid w:val="00BC21EF"/>
    <w:rsid w:val="00BC23CD"/>
    <w:rsid w:val="00BC425A"/>
    <w:rsid w:val="00BC43A6"/>
    <w:rsid w:val="00BC4923"/>
    <w:rsid w:val="00BC4CB3"/>
    <w:rsid w:val="00BC4EC3"/>
    <w:rsid w:val="00BC6DC5"/>
    <w:rsid w:val="00BC781F"/>
    <w:rsid w:val="00BC7B03"/>
    <w:rsid w:val="00BC7D5E"/>
    <w:rsid w:val="00BD0708"/>
    <w:rsid w:val="00BD1647"/>
    <w:rsid w:val="00BD2602"/>
    <w:rsid w:val="00BD3EAC"/>
    <w:rsid w:val="00BD459E"/>
    <w:rsid w:val="00BD4E33"/>
    <w:rsid w:val="00BD61A6"/>
    <w:rsid w:val="00BD6D03"/>
    <w:rsid w:val="00BD7D98"/>
    <w:rsid w:val="00BD7E03"/>
    <w:rsid w:val="00BE004D"/>
    <w:rsid w:val="00BE01A3"/>
    <w:rsid w:val="00BE0D07"/>
    <w:rsid w:val="00BE0DB8"/>
    <w:rsid w:val="00BE1D63"/>
    <w:rsid w:val="00BE2331"/>
    <w:rsid w:val="00BE27F3"/>
    <w:rsid w:val="00BE2D93"/>
    <w:rsid w:val="00BE2E63"/>
    <w:rsid w:val="00BE301A"/>
    <w:rsid w:val="00BE3376"/>
    <w:rsid w:val="00BE3383"/>
    <w:rsid w:val="00BE417F"/>
    <w:rsid w:val="00BE4982"/>
    <w:rsid w:val="00BE4983"/>
    <w:rsid w:val="00BE4C81"/>
    <w:rsid w:val="00BE5365"/>
    <w:rsid w:val="00BE64E5"/>
    <w:rsid w:val="00BE6655"/>
    <w:rsid w:val="00BE6E30"/>
    <w:rsid w:val="00BE778F"/>
    <w:rsid w:val="00BE7990"/>
    <w:rsid w:val="00BF0A4F"/>
    <w:rsid w:val="00BF1747"/>
    <w:rsid w:val="00BF17AB"/>
    <w:rsid w:val="00BF1CC4"/>
    <w:rsid w:val="00BF227F"/>
    <w:rsid w:val="00BF3184"/>
    <w:rsid w:val="00BF3350"/>
    <w:rsid w:val="00BF34D8"/>
    <w:rsid w:val="00BF364A"/>
    <w:rsid w:val="00BF3AFB"/>
    <w:rsid w:val="00BF4322"/>
    <w:rsid w:val="00BF4C39"/>
    <w:rsid w:val="00BF5F7B"/>
    <w:rsid w:val="00BF617D"/>
    <w:rsid w:val="00BF7730"/>
    <w:rsid w:val="00BF7B96"/>
    <w:rsid w:val="00BF7CFE"/>
    <w:rsid w:val="00BF7F93"/>
    <w:rsid w:val="00C00459"/>
    <w:rsid w:val="00C007CB"/>
    <w:rsid w:val="00C00A73"/>
    <w:rsid w:val="00C01093"/>
    <w:rsid w:val="00C01B17"/>
    <w:rsid w:val="00C01C45"/>
    <w:rsid w:val="00C02AD3"/>
    <w:rsid w:val="00C02E01"/>
    <w:rsid w:val="00C030DE"/>
    <w:rsid w:val="00C0415B"/>
    <w:rsid w:val="00C042C6"/>
    <w:rsid w:val="00C04D85"/>
    <w:rsid w:val="00C04E34"/>
    <w:rsid w:val="00C051A8"/>
    <w:rsid w:val="00C0592A"/>
    <w:rsid w:val="00C05CF4"/>
    <w:rsid w:val="00C06776"/>
    <w:rsid w:val="00C07173"/>
    <w:rsid w:val="00C0754D"/>
    <w:rsid w:val="00C07915"/>
    <w:rsid w:val="00C1046F"/>
    <w:rsid w:val="00C11F39"/>
    <w:rsid w:val="00C12926"/>
    <w:rsid w:val="00C12C55"/>
    <w:rsid w:val="00C1319E"/>
    <w:rsid w:val="00C137EA"/>
    <w:rsid w:val="00C13C5E"/>
    <w:rsid w:val="00C13E66"/>
    <w:rsid w:val="00C1446F"/>
    <w:rsid w:val="00C14762"/>
    <w:rsid w:val="00C14918"/>
    <w:rsid w:val="00C14924"/>
    <w:rsid w:val="00C15004"/>
    <w:rsid w:val="00C15098"/>
    <w:rsid w:val="00C1525C"/>
    <w:rsid w:val="00C159E8"/>
    <w:rsid w:val="00C15A6C"/>
    <w:rsid w:val="00C15BED"/>
    <w:rsid w:val="00C170C5"/>
    <w:rsid w:val="00C17C6E"/>
    <w:rsid w:val="00C17D8F"/>
    <w:rsid w:val="00C21579"/>
    <w:rsid w:val="00C2183C"/>
    <w:rsid w:val="00C21CC4"/>
    <w:rsid w:val="00C22105"/>
    <w:rsid w:val="00C244B6"/>
    <w:rsid w:val="00C24624"/>
    <w:rsid w:val="00C24A87"/>
    <w:rsid w:val="00C24C6E"/>
    <w:rsid w:val="00C26492"/>
    <w:rsid w:val="00C26C03"/>
    <w:rsid w:val="00C27333"/>
    <w:rsid w:val="00C27609"/>
    <w:rsid w:val="00C27BF1"/>
    <w:rsid w:val="00C27C86"/>
    <w:rsid w:val="00C27D50"/>
    <w:rsid w:val="00C3035E"/>
    <w:rsid w:val="00C305FA"/>
    <w:rsid w:val="00C30E42"/>
    <w:rsid w:val="00C30ECF"/>
    <w:rsid w:val="00C312A9"/>
    <w:rsid w:val="00C3196C"/>
    <w:rsid w:val="00C32F5F"/>
    <w:rsid w:val="00C3343A"/>
    <w:rsid w:val="00C33C4D"/>
    <w:rsid w:val="00C33E64"/>
    <w:rsid w:val="00C346C6"/>
    <w:rsid w:val="00C34AD5"/>
    <w:rsid w:val="00C35171"/>
    <w:rsid w:val="00C35353"/>
    <w:rsid w:val="00C364C3"/>
    <w:rsid w:val="00C36CA1"/>
    <w:rsid w:val="00C3702F"/>
    <w:rsid w:val="00C372BF"/>
    <w:rsid w:val="00C375E0"/>
    <w:rsid w:val="00C37A53"/>
    <w:rsid w:val="00C40479"/>
    <w:rsid w:val="00C4084E"/>
    <w:rsid w:val="00C4095B"/>
    <w:rsid w:val="00C40C6C"/>
    <w:rsid w:val="00C40FB7"/>
    <w:rsid w:val="00C4157E"/>
    <w:rsid w:val="00C41A72"/>
    <w:rsid w:val="00C41B2D"/>
    <w:rsid w:val="00C4208F"/>
    <w:rsid w:val="00C420D7"/>
    <w:rsid w:val="00C4248D"/>
    <w:rsid w:val="00C42528"/>
    <w:rsid w:val="00C42688"/>
    <w:rsid w:val="00C43275"/>
    <w:rsid w:val="00C43DE7"/>
    <w:rsid w:val="00C4500A"/>
    <w:rsid w:val="00C45349"/>
    <w:rsid w:val="00C45632"/>
    <w:rsid w:val="00C4565E"/>
    <w:rsid w:val="00C4640F"/>
    <w:rsid w:val="00C465C8"/>
    <w:rsid w:val="00C467C9"/>
    <w:rsid w:val="00C47AA8"/>
    <w:rsid w:val="00C50269"/>
    <w:rsid w:val="00C504D7"/>
    <w:rsid w:val="00C5080B"/>
    <w:rsid w:val="00C50E77"/>
    <w:rsid w:val="00C51051"/>
    <w:rsid w:val="00C51617"/>
    <w:rsid w:val="00C517FE"/>
    <w:rsid w:val="00C518BB"/>
    <w:rsid w:val="00C51B23"/>
    <w:rsid w:val="00C52BBF"/>
    <w:rsid w:val="00C53E76"/>
    <w:rsid w:val="00C54FD5"/>
    <w:rsid w:val="00C55444"/>
    <w:rsid w:val="00C55832"/>
    <w:rsid w:val="00C55C93"/>
    <w:rsid w:val="00C56441"/>
    <w:rsid w:val="00C56A2C"/>
    <w:rsid w:val="00C56D68"/>
    <w:rsid w:val="00C5706A"/>
    <w:rsid w:val="00C5718B"/>
    <w:rsid w:val="00C57DD3"/>
    <w:rsid w:val="00C60504"/>
    <w:rsid w:val="00C62238"/>
    <w:rsid w:val="00C633C0"/>
    <w:rsid w:val="00C64A37"/>
    <w:rsid w:val="00C6533B"/>
    <w:rsid w:val="00C66A78"/>
    <w:rsid w:val="00C67680"/>
    <w:rsid w:val="00C67E33"/>
    <w:rsid w:val="00C70C3C"/>
    <w:rsid w:val="00C7158E"/>
    <w:rsid w:val="00C71838"/>
    <w:rsid w:val="00C7195D"/>
    <w:rsid w:val="00C71D35"/>
    <w:rsid w:val="00C7250B"/>
    <w:rsid w:val="00C7346B"/>
    <w:rsid w:val="00C73EA1"/>
    <w:rsid w:val="00C74043"/>
    <w:rsid w:val="00C74047"/>
    <w:rsid w:val="00C7513A"/>
    <w:rsid w:val="00C75BD8"/>
    <w:rsid w:val="00C75F57"/>
    <w:rsid w:val="00C76F28"/>
    <w:rsid w:val="00C77C0E"/>
    <w:rsid w:val="00C77FA4"/>
    <w:rsid w:val="00C80852"/>
    <w:rsid w:val="00C8186D"/>
    <w:rsid w:val="00C81CCC"/>
    <w:rsid w:val="00C81CD5"/>
    <w:rsid w:val="00C82024"/>
    <w:rsid w:val="00C83421"/>
    <w:rsid w:val="00C83629"/>
    <w:rsid w:val="00C83A70"/>
    <w:rsid w:val="00C8467E"/>
    <w:rsid w:val="00C849D2"/>
    <w:rsid w:val="00C84DA3"/>
    <w:rsid w:val="00C860C9"/>
    <w:rsid w:val="00C86394"/>
    <w:rsid w:val="00C864FD"/>
    <w:rsid w:val="00C876F4"/>
    <w:rsid w:val="00C90014"/>
    <w:rsid w:val="00C91687"/>
    <w:rsid w:val="00C91D29"/>
    <w:rsid w:val="00C924A8"/>
    <w:rsid w:val="00C92903"/>
    <w:rsid w:val="00C93B9B"/>
    <w:rsid w:val="00C945FE"/>
    <w:rsid w:val="00C95016"/>
    <w:rsid w:val="00C953BC"/>
    <w:rsid w:val="00C96B92"/>
    <w:rsid w:val="00C96BFF"/>
    <w:rsid w:val="00C96FAA"/>
    <w:rsid w:val="00C97350"/>
    <w:rsid w:val="00C974B2"/>
    <w:rsid w:val="00C97629"/>
    <w:rsid w:val="00C97A04"/>
    <w:rsid w:val="00CA01B1"/>
    <w:rsid w:val="00CA0A83"/>
    <w:rsid w:val="00CA107B"/>
    <w:rsid w:val="00CA11C9"/>
    <w:rsid w:val="00CA14A8"/>
    <w:rsid w:val="00CA1A85"/>
    <w:rsid w:val="00CA1D71"/>
    <w:rsid w:val="00CA22AA"/>
    <w:rsid w:val="00CA23FA"/>
    <w:rsid w:val="00CA24D9"/>
    <w:rsid w:val="00CA2DB8"/>
    <w:rsid w:val="00CA31EF"/>
    <w:rsid w:val="00CA35FE"/>
    <w:rsid w:val="00CA380B"/>
    <w:rsid w:val="00CA484D"/>
    <w:rsid w:val="00CA4FB6"/>
    <w:rsid w:val="00CA58AD"/>
    <w:rsid w:val="00CA6E91"/>
    <w:rsid w:val="00CA77A1"/>
    <w:rsid w:val="00CA784C"/>
    <w:rsid w:val="00CA7D28"/>
    <w:rsid w:val="00CB0C5D"/>
    <w:rsid w:val="00CB1899"/>
    <w:rsid w:val="00CB203B"/>
    <w:rsid w:val="00CB2254"/>
    <w:rsid w:val="00CB2F90"/>
    <w:rsid w:val="00CB3382"/>
    <w:rsid w:val="00CB46B4"/>
    <w:rsid w:val="00CB5EB6"/>
    <w:rsid w:val="00CB6280"/>
    <w:rsid w:val="00CB6AD4"/>
    <w:rsid w:val="00CB7676"/>
    <w:rsid w:val="00CB7D99"/>
    <w:rsid w:val="00CC00CF"/>
    <w:rsid w:val="00CC05B3"/>
    <w:rsid w:val="00CC11D4"/>
    <w:rsid w:val="00CC13BE"/>
    <w:rsid w:val="00CC1597"/>
    <w:rsid w:val="00CC2078"/>
    <w:rsid w:val="00CC3114"/>
    <w:rsid w:val="00CC33A4"/>
    <w:rsid w:val="00CC35DE"/>
    <w:rsid w:val="00CC4A5C"/>
    <w:rsid w:val="00CC4BA2"/>
    <w:rsid w:val="00CC56BF"/>
    <w:rsid w:val="00CC5856"/>
    <w:rsid w:val="00CC58E9"/>
    <w:rsid w:val="00CC6CC0"/>
    <w:rsid w:val="00CC739E"/>
    <w:rsid w:val="00CC76DA"/>
    <w:rsid w:val="00CD010F"/>
    <w:rsid w:val="00CD01BB"/>
    <w:rsid w:val="00CD1031"/>
    <w:rsid w:val="00CD11AA"/>
    <w:rsid w:val="00CD1D77"/>
    <w:rsid w:val="00CD1EBB"/>
    <w:rsid w:val="00CD1F23"/>
    <w:rsid w:val="00CD2234"/>
    <w:rsid w:val="00CD23B1"/>
    <w:rsid w:val="00CD28CF"/>
    <w:rsid w:val="00CD2C1A"/>
    <w:rsid w:val="00CD3170"/>
    <w:rsid w:val="00CD31F1"/>
    <w:rsid w:val="00CD3709"/>
    <w:rsid w:val="00CD3971"/>
    <w:rsid w:val="00CD58B7"/>
    <w:rsid w:val="00CD5C7A"/>
    <w:rsid w:val="00CD6126"/>
    <w:rsid w:val="00CD6771"/>
    <w:rsid w:val="00CD6A1E"/>
    <w:rsid w:val="00CD74C5"/>
    <w:rsid w:val="00CD7967"/>
    <w:rsid w:val="00CD7C19"/>
    <w:rsid w:val="00CD7DE1"/>
    <w:rsid w:val="00CE046D"/>
    <w:rsid w:val="00CE0FF0"/>
    <w:rsid w:val="00CE144C"/>
    <w:rsid w:val="00CE1500"/>
    <w:rsid w:val="00CE1C04"/>
    <w:rsid w:val="00CE26FF"/>
    <w:rsid w:val="00CE36D6"/>
    <w:rsid w:val="00CE3BEB"/>
    <w:rsid w:val="00CE3CEA"/>
    <w:rsid w:val="00CE3EF1"/>
    <w:rsid w:val="00CE4278"/>
    <w:rsid w:val="00CE4400"/>
    <w:rsid w:val="00CE4D91"/>
    <w:rsid w:val="00CE5200"/>
    <w:rsid w:val="00CE5C83"/>
    <w:rsid w:val="00CE5ECE"/>
    <w:rsid w:val="00CE67A4"/>
    <w:rsid w:val="00CE67F5"/>
    <w:rsid w:val="00CE6B7F"/>
    <w:rsid w:val="00CE6C20"/>
    <w:rsid w:val="00CF04FA"/>
    <w:rsid w:val="00CF13A7"/>
    <w:rsid w:val="00CF13D2"/>
    <w:rsid w:val="00CF1883"/>
    <w:rsid w:val="00CF18EE"/>
    <w:rsid w:val="00CF231E"/>
    <w:rsid w:val="00CF2550"/>
    <w:rsid w:val="00CF2803"/>
    <w:rsid w:val="00CF30BD"/>
    <w:rsid w:val="00CF31AA"/>
    <w:rsid w:val="00CF3596"/>
    <w:rsid w:val="00CF36FF"/>
    <w:rsid w:val="00CF399A"/>
    <w:rsid w:val="00CF4099"/>
    <w:rsid w:val="00CF4216"/>
    <w:rsid w:val="00CF5157"/>
    <w:rsid w:val="00CF553B"/>
    <w:rsid w:val="00CF5C0E"/>
    <w:rsid w:val="00CF5C39"/>
    <w:rsid w:val="00CF7100"/>
    <w:rsid w:val="00CF797C"/>
    <w:rsid w:val="00D00796"/>
    <w:rsid w:val="00D008F4"/>
    <w:rsid w:val="00D010AD"/>
    <w:rsid w:val="00D01A19"/>
    <w:rsid w:val="00D01AF1"/>
    <w:rsid w:val="00D02476"/>
    <w:rsid w:val="00D02B23"/>
    <w:rsid w:val="00D03BE5"/>
    <w:rsid w:val="00D03CAE"/>
    <w:rsid w:val="00D0424E"/>
    <w:rsid w:val="00D0573A"/>
    <w:rsid w:val="00D05F21"/>
    <w:rsid w:val="00D06229"/>
    <w:rsid w:val="00D06B18"/>
    <w:rsid w:val="00D07A18"/>
    <w:rsid w:val="00D116C3"/>
    <w:rsid w:val="00D11D2A"/>
    <w:rsid w:val="00D11ED8"/>
    <w:rsid w:val="00D120DB"/>
    <w:rsid w:val="00D125D6"/>
    <w:rsid w:val="00D12DF1"/>
    <w:rsid w:val="00D1333C"/>
    <w:rsid w:val="00D13418"/>
    <w:rsid w:val="00D13E15"/>
    <w:rsid w:val="00D14CEA"/>
    <w:rsid w:val="00D1501C"/>
    <w:rsid w:val="00D150BA"/>
    <w:rsid w:val="00D151F0"/>
    <w:rsid w:val="00D16396"/>
    <w:rsid w:val="00D16930"/>
    <w:rsid w:val="00D16CF9"/>
    <w:rsid w:val="00D171BE"/>
    <w:rsid w:val="00D202C8"/>
    <w:rsid w:val="00D2044E"/>
    <w:rsid w:val="00D2058F"/>
    <w:rsid w:val="00D206A0"/>
    <w:rsid w:val="00D20759"/>
    <w:rsid w:val="00D20A06"/>
    <w:rsid w:val="00D20F5E"/>
    <w:rsid w:val="00D21CBC"/>
    <w:rsid w:val="00D21CC3"/>
    <w:rsid w:val="00D227B5"/>
    <w:rsid w:val="00D22D7A"/>
    <w:rsid w:val="00D23029"/>
    <w:rsid w:val="00D23054"/>
    <w:rsid w:val="00D238F3"/>
    <w:rsid w:val="00D24E41"/>
    <w:rsid w:val="00D25927"/>
    <w:rsid w:val="00D25A77"/>
    <w:rsid w:val="00D25CD0"/>
    <w:rsid w:val="00D261A2"/>
    <w:rsid w:val="00D269B5"/>
    <w:rsid w:val="00D27251"/>
    <w:rsid w:val="00D277FE"/>
    <w:rsid w:val="00D278C5"/>
    <w:rsid w:val="00D27AE1"/>
    <w:rsid w:val="00D27C00"/>
    <w:rsid w:val="00D3061D"/>
    <w:rsid w:val="00D30B5F"/>
    <w:rsid w:val="00D30DE0"/>
    <w:rsid w:val="00D31F0E"/>
    <w:rsid w:val="00D32073"/>
    <w:rsid w:val="00D327B0"/>
    <w:rsid w:val="00D3294D"/>
    <w:rsid w:val="00D32A42"/>
    <w:rsid w:val="00D32BEE"/>
    <w:rsid w:val="00D33222"/>
    <w:rsid w:val="00D33D93"/>
    <w:rsid w:val="00D34141"/>
    <w:rsid w:val="00D342A3"/>
    <w:rsid w:val="00D35343"/>
    <w:rsid w:val="00D35C65"/>
    <w:rsid w:val="00D35E8C"/>
    <w:rsid w:val="00D35FF4"/>
    <w:rsid w:val="00D364D9"/>
    <w:rsid w:val="00D36802"/>
    <w:rsid w:val="00D37133"/>
    <w:rsid w:val="00D379A1"/>
    <w:rsid w:val="00D40CDB"/>
    <w:rsid w:val="00D416D9"/>
    <w:rsid w:val="00D41823"/>
    <w:rsid w:val="00D418BD"/>
    <w:rsid w:val="00D41CD3"/>
    <w:rsid w:val="00D423D8"/>
    <w:rsid w:val="00D42915"/>
    <w:rsid w:val="00D42CD8"/>
    <w:rsid w:val="00D4344A"/>
    <w:rsid w:val="00D4357C"/>
    <w:rsid w:val="00D446DB"/>
    <w:rsid w:val="00D451C3"/>
    <w:rsid w:val="00D45B35"/>
    <w:rsid w:val="00D45C15"/>
    <w:rsid w:val="00D464FE"/>
    <w:rsid w:val="00D46953"/>
    <w:rsid w:val="00D46C84"/>
    <w:rsid w:val="00D50AB1"/>
    <w:rsid w:val="00D528DF"/>
    <w:rsid w:val="00D52F8C"/>
    <w:rsid w:val="00D53BD1"/>
    <w:rsid w:val="00D53E39"/>
    <w:rsid w:val="00D54C1A"/>
    <w:rsid w:val="00D5502A"/>
    <w:rsid w:val="00D55926"/>
    <w:rsid w:val="00D55A96"/>
    <w:rsid w:val="00D55AF4"/>
    <w:rsid w:val="00D57447"/>
    <w:rsid w:val="00D579C4"/>
    <w:rsid w:val="00D60354"/>
    <w:rsid w:val="00D60A41"/>
    <w:rsid w:val="00D61322"/>
    <w:rsid w:val="00D614E1"/>
    <w:rsid w:val="00D616D2"/>
    <w:rsid w:val="00D62048"/>
    <w:rsid w:val="00D62252"/>
    <w:rsid w:val="00D63B5F"/>
    <w:rsid w:val="00D641E1"/>
    <w:rsid w:val="00D653FD"/>
    <w:rsid w:val="00D65630"/>
    <w:rsid w:val="00D66181"/>
    <w:rsid w:val="00D66363"/>
    <w:rsid w:val="00D67E1C"/>
    <w:rsid w:val="00D70EF7"/>
    <w:rsid w:val="00D71BA5"/>
    <w:rsid w:val="00D7227D"/>
    <w:rsid w:val="00D7297D"/>
    <w:rsid w:val="00D72AFF"/>
    <w:rsid w:val="00D73A32"/>
    <w:rsid w:val="00D73B31"/>
    <w:rsid w:val="00D73F41"/>
    <w:rsid w:val="00D73F8B"/>
    <w:rsid w:val="00D7577B"/>
    <w:rsid w:val="00D75BCD"/>
    <w:rsid w:val="00D76619"/>
    <w:rsid w:val="00D768CE"/>
    <w:rsid w:val="00D76F13"/>
    <w:rsid w:val="00D77679"/>
    <w:rsid w:val="00D77B1F"/>
    <w:rsid w:val="00D77BAB"/>
    <w:rsid w:val="00D8078D"/>
    <w:rsid w:val="00D80E72"/>
    <w:rsid w:val="00D8142F"/>
    <w:rsid w:val="00D81CC4"/>
    <w:rsid w:val="00D8200F"/>
    <w:rsid w:val="00D83147"/>
    <w:rsid w:val="00D836E5"/>
    <w:rsid w:val="00D8397C"/>
    <w:rsid w:val="00D849F1"/>
    <w:rsid w:val="00D84B32"/>
    <w:rsid w:val="00D85AAF"/>
    <w:rsid w:val="00D85AC2"/>
    <w:rsid w:val="00D8603C"/>
    <w:rsid w:val="00D86484"/>
    <w:rsid w:val="00D865EB"/>
    <w:rsid w:val="00D867BE"/>
    <w:rsid w:val="00D874E8"/>
    <w:rsid w:val="00D9084D"/>
    <w:rsid w:val="00D90948"/>
    <w:rsid w:val="00D9103A"/>
    <w:rsid w:val="00D91CC2"/>
    <w:rsid w:val="00D921C0"/>
    <w:rsid w:val="00D921F3"/>
    <w:rsid w:val="00D92974"/>
    <w:rsid w:val="00D92B11"/>
    <w:rsid w:val="00D92D4B"/>
    <w:rsid w:val="00D92FD3"/>
    <w:rsid w:val="00D93279"/>
    <w:rsid w:val="00D93903"/>
    <w:rsid w:val="00D93F23"/>
    <w:rsid w:val="00D940EF"/>
    <w:rsid w:val="00D94EED"/>
    <w:rsid w:val="00D94FB0"/>
    <w:rsid w:val="00D95072"/>
    <w:rsid w:val="00D952B4"/>
    <w:rsid w:val="00D95423"/>
    <w:rsid w:val="00D96026"/>
    <w:rsid w:val="00D96687"/>
    <w:rsid w:val="00D96C7E"/>
    <w:rsid w:val="00D96E06"/>
    <w:rsid w:val="00D972F6"/>
    <w:rsid w:val="00D97BBD"/>
    <w:rsid w:val="00DA0F28"/>
    <w:rsid w:val="00DA1236"/>
    <w:rsid w:val="00DA1531"/>
    <w:rsid w:val="00DA1A90"/>
    <w:rsid w:val="00DA1E1B"/>
    <w:rsid w:val="00DA2757"/>
    <w:rsid w:val="00DA2899"/>
    <w:rsid w:val="00DA2BFB"/>
    <w:rsid w:val="00DA2CD4"/>
    <w:rsid w:val="00DA2F3C"/>
    <w:rsid w:val="00DA311D"/>
    <w:rsid w:val="00DA331D"/>
    <w:rsid w:val="00DA33A1"/>
    <w:rsid w:val="00DA410B"/>
    <w:rsid w:val="00DA4A03"/>
    <w:rsid w:val="00DA4A64"/>
    <w:rsid w:val="00DA6123"/>
    <w:rsid w:val="00DA684F"/>
    <w:rsid w:val="00DA6E40"/>
    <w:rsid w:val="00DA7991"/>
    <w:rsid w:val="00DA7C1C"/>
    <w:rsid w:val="00DA7CD0"/>
    <w:rsid w:val="00DB0112"/>
    <w:rsid w:val="00DB1366"/>
    <w:rsid w:val="00DB147A"/>
    <w:rsid w:val="00DB1B7A"/>
    <w:rsid w:val="00DB1CF4"/>
    <w:rsid w:val="00DB1FBE"/>
    <w:rsid w:val="00DB2346"/>
    <w:rsid w:val="00DB29D8"/>
    <w:rsid w:val="00DB2F1E"/>
    <w:rsid w:val="00DB3691"/>
    <w:rsid w:val="00DB3841"/>
    <w:rsid w:val="00DB3B32"/>
    <w:rsid w:val="00DB424F"/>
    <w:rsid w:val="00DB4A7F"/>
    <w:rsid w:val="00DB58F6"/>
    <w:rsid w:val="00DB5969"/>
    <w:rsid w:val="00DB5B2E"/>
    <w:rsid w:val="00DB5C73"/>
    <w:rsid w:val="00DB5DDD"/>
    <w:rsid w:val="00DB63B1"/>
    <w:rsid w:val="00DB706E"/>
    <w:rsid w:val="00DB7508"/>
    <w:rsid w:val="00DC08BE"/>
    <w:rsid w:val="00DC0AD2"/>
    <w:rsid w:val="00DC11F3"/>
    <w:rsid w:val="00DC146F"/>
    <w:rsid w:val="00DC156A"/>
    <w:rsid w:val="00DC2910"/>
    <w:rsid w:val="00DC30C8"/>
    <w:rsid w:val="00DC3B3A"/>
    <w:rsid w:val="00DC57D8"/>
    <w:rsid w:val="00DC6708"/>
    <w:rsid w:val="00DC75CF"/>
    <w:rsid w:val="00DC7733"/>
    <w:rsid w:val="00DC7C44"/>
    <w:rsid w:val="00DC7E7F"/>
    <w:rsid w:val="00DD011A"/>
    <w:rsid w:val="00DD0298"/>
    <w:rsid w:val="00DD06FD"/>
    <w:rsid w:val="00DD07C3"/>
    <w:rsid w:val="00DD19BF"/>
    <w:rsid w:val="00DD20D8"/>
    <w:rsid w:val="00DD3F8B"/>
    <w:rsid w:val="00DD458D"/>
    <w:rsid w:val="00DD5248"/>
    <w:rsid w:val="00DD5620"/>
    <w:rsid w:val="00DD66ED"/>
    <w:rsid w:val="00DD6948"/>
    <w:rsid w:val="00DD6D23"/>
    <w:rsid w:val="00DD7EAC"/>
    <w:rsid w:val="00DE0185"/>
    <w:rsid w:val="00DE1D0A"/>
    <w:rsid w:val="00DE2177"/>
    <w:rsid w:val="00DE2400"/>
    <w:rsid w:val="00DE2771"/>
    <w:rsid w:val="00DE38A0"/>
    <w:rsid w:val="00DE40B5"/>
    <w:rsid w:val="00DE480C"/>
    <w:rsid w:val="00DE501E"/>
    <w:rsid w:val="00DE56BE"/>
    <w:rsid w:val="00DE58F1"/>
    <w:rsid w:val="00DE5E76"/>
    <w:rsid w:val="00DE63CE"/>
    <w:rsid w:val="00DE6807"/>
    <w:rsid w:val="00DE6B58"/>
    <w:rsid w:val="00DE6EF4"/>
    <w:rsid w:val="00DE74B4"/>
    <w:rsid w:val="00DF095D"/>
    <w:rsid w:val="00DF1F37"/>
    <w:rsid w:val="00DF3060"/>
    <w:rsid w:val="00DF359D"/>
    <w:rsid w:val="00DF44F3"/>
    <w:rsid w:val="00DF4BEE"/>
    <w:rsid w:val="00DF4E85"/>
    <w:rsid w:val="00DF592E"/>
    <w:rsid w:val="00DF5BAD"/>
    <w:rsid w:val="00DF5E32"/>
    <w:rsid w:val="00DF601B"/>
    <w:rsid w:val="00DF6148"/>
    <w:rsid w:val="00DF6FC6"/>
    <w:rsid w:val="00DF7B82"/>
    <w:rsid w:val="00E00524"/>
    <w:rsid w:val="00E00806"/>
    <w:rsid w:val="00E009BD"/>
    <w:rsid w:val="00E00D90"/>
    <w:rsid w:val="00E01436"/>
    <w:rsid w:val="00E015D5"/>
    <w:rsid w:val="00E029CF"/>
    <w:rsid w:val="00E02EBE"/>
    <w:rsid w:val="00E03852"/>
    <w:rsid w:val="00E03E79"/>
    <w:rsid w:val="00E045BD"/>
    <w:rsid w:val="00E0465C"/>
    <w:rsid w:val="00E04D6C"/>
    <w:rsid w:val="00E04E37"/>
    <w:rsid w:val="00E0539C"/>
    <w:rsid w:val="00E05535"/>
    <w:rsid w:val="00E055A7"/>
    <w:rsid w:val="00E064DB"/>
    <w:rsid w:val="00E067D2"/>
    <w:rsid w:val="00E06B78"/>
    <w:rsid w:val="00E073E5"/>
    <w:rsid w:val="00E1028E"/>
    <w:rsid w:val="00E102FC"/>
    <w:rsid w:val="00E10CB1"/>
    <w:rsid w:val="00E11012"/>
    <w:rsid w:val="00E1132A"/>
    <w:rsid w:val="00E114C9"/>
    <w:rsid w:val="00E1288B"/>
    <w:rsid w:val="00E129E7"/>
    <w:rsid w:val="00E12E0D"/>
    <w:rsid w:val="00E13F94"/>
    <w:rsid w:val="00E143B3"/>
    <w:rsid w:val="00E149A8"/>
    <w:rsid w:val="00E14C75"/>
    <w:rsid w:val="00E14EB5"/>
    <w:rsid w:val="00E15F55"/>
    <w:rsid w:val="00E1614B"/>
    <w:rsid w:val="00E16423"/>
    <w:rsid w:val="00E16C87"/>
    <w:rsid w:val="00E16CE9"/>
    <w:rsid w:val="00E17B77"/>
    <w:rsid w:val="00E20C3E"/>
    <w:rsid w:val="00E20FF0"/>
    <w:rsid w:val="00E22272"/>
    <w:rsid w:val="00E231AB"/>
    <w:rsid w:val="00E231CD"/>
    <w:rsid w:val="00E23337"/>
    <w:rsid w:val="00E23391"/>
    <w:rsid w:val="00E23DD6"/>
    <w:rsid w:val="00E24208"/>
    <w:rsid w:val="00E245C2"/>
    <w:rsid w:val="00E2497E"/>
    <w:rsid w:val="00E24A88"/>
    <w:rsid w:val="00E259EA"/>
    <w:rsid w:val="00E25AF1"/>
    <w:rsid w:val="00E25CC9"/>
    <w:rsid w:val="00E25D33"/>
    <w:rsid w:val="00E25E49"/>
    <w:rsid w:val="00E25F49"/>
    <w:rsid w:val="00E26568"/>
    <w:rsid w:val="00E269B2"/>
    <w:rsid w:val="00E26B88"/>
    <w:rsid w:val="00E302D2"/>
    <w:rsid w:val="00E303D1"/>
    <w:rsid w:val="00E3077A"/>
    <w:rsid w:val="00E30870"/>
    <w:rsid w:val="00E31086"/>
    <w:rsid w:val="00E3163B"/>
    <w:rsid w:val="00E32061"/>
    <w:rsid w:val="00E324B9"/>
    <w:rsid w:val="00E32DE5"/>
    <w:rsid w:val="00E32E58"/>
    <w:rsid w:val="00E33000"/>
    <w:rsid w:val="00E33096"/>
    <w:rsid w:val="00E33C0C"/>
    <w:rsid w:val="00E33F48"/>
    <w:rsid w:val="00E34211"/>
    <w:rsid w:val="00E342F0"/>
    <w:rsid w:val="00E35145"/>
    <w:rsid w:val="00E35175"/>
    <w:rsid w:val="00E3520C"/>
    <w:rsid w:val="00E35331"/>
    <w:rsid w:val="00E355F9"/>
    <w:rsid w:val="00E367B4"/>
    <w:rsid w:val="00E36D9E"/>
    <w:rsid w:val="00E37451"/>
    <w:rsid w:val="00E37932"/>
    <w:rsid w:val="00E37E82"/>
    <w:rsid w:val="00E4013D"/>
    <w:rsid w:val="00E401B4"/>
    <w:rsid w:val="00E40A73"/>
    <w:rsid w:val="00E41B13"/>
    <w:rsid w:val="00E41FF3"/>
    <w:rsid w:val="00E42AD4"/>
    <w:rsid w:val="00E42FF9"/>
    <w:rsid w:val="00E43412"/>
    <w:rsid w:val="00E44790"/>
    <w:rsid w:val="00E44886"/>
    <w:rsid w:val="00E4552E"/>
    <w:rsid w:val="00E45684"/>
    <w:rsid w:val="00E45E42"/>
    <w:rsid w:val="00E4714C"/>
    <w:rsid w:val="00E47C7C"/>
    <w:rsid w:val="00E5035E"/>
    <w:rsid w:val="00E50827"/>
    <w:rsid w:val="00E50946"/>
    <w:rsid w:val="00E5178D"/>
    <w:rsid w:val="00E519CC"/>
    <w:rsid w:val="00E51AE8"/>
    <w:rsid w:val="00E51AEB"/>
    <w:rsid w:val="00E5202D"/>
    <w:rsid w:val="00E52294"/>
    <w:rsid w:val="00E522A7"/>
    <w:rsid w:val="00E52C08"/>
    <w:rsid w:val="00E533DF"/>
    <w:rsid w:val="00E5349E"/>
    <w:rsid w:val="00E538F0"/>
    <w:rsid w:val="00E53FF7"/>
    <w:rsid w:val="00E54452"/>
    <w:rsid w:val="00E55622"/>
    <w:rsid w:val="00E5722C"/>
    <w:rsid w:val="00E573EA"/>
    <w:rsid w:val="00E57812"/>
    <w:rsid w:val="00E57961"/>
    <w:rsid w:val="00E57E24"/>
    <w:rsid w:val="00E60407"/>
    <w:rsid w:val="00E604A1"/>
    <w:rsid w:val="00E6090B"/>
    <w:rsid w:val="00E61FB0"/>
    <w:rsid w:val="00E6272A"/>
    <w:rsid w:val="00E63347"/>
    <w:rsid w:val="00E63B0C"/>
    <w:rsid w:val="00E64499"/>
    <w:rsid w:val="00E65337"/>
    <w:rsid w:val="00E65F0B"/>
    <w:rsid w:val="00E664C5"/>
    <w:rsid w:val="00E66A5B"/>
    <w:rsid w:val="00E66B7D"/>
    <w:rsid w:val="00E671A2"/>
    <w:rsid w:val="00E6754E"/>
    <w:rsid w:val="00E67808"/>
    <w:rsid w:val="00E70221"/>
    <w:rsid w:val="00E70689"/>
    <w:rsid w:val="00E70BF6"/>
    <w:rsid w:val="00E70E6B"/>
    <w:rsid w:val="00E71DA9"/>
    <w:rsid w:val="00E72C37"/>
    <w:rsid w:val="00E72F72"/>
    <w:rsid w:val="00E74826"/>
    <w:rsid w:val="00E74A70"/>
    <w:rsid w:val="00E750CC"/>
    <w:rsid w:val="00E75270"/>
    <w:rsid w:val="00E761B9"/>
    <w:rsid w:val="00E76465"/>
    <w:rsid w:val="00E767A1"/>
    <w:rsid w:val="00E76D26"/>
    <w:rsid w:val="00E76D4E"/>
    <w:rsid w:val="00E76EE5"/>
    <w:rsid w:val="00E77752"/>
    <w:rsid w:val="00E778D6"/>
    <w:rsid w:val="00E77DF2"/>
    <w:rsid w:val="00E8084A"/>
    <w:rsid w:val="00E8170B"/>
    <w:rsid w:val="00E81AAF"/>
    <w:rsid w:val="00E81E41"/>
    <w:rsid w:val="00E81F10"/>
    <w:rsid w:val="00E825E0"/>
    <w:rsid w:val="00E82A14"/>
    <w:rsid w:val="00E83483"/>
    <w:rsid w:val="00E8531C"/>
    <w:rsid w:val="00E869C6"/>
    <w:rsid w:val="00E86DAB"/>
    <w:rsid w:val="00E872EE"/>
    <w:rsid w:val="00E90174"/>
    <w:rsid w:val="00E90294"/>
    <w:rsid w:val="00E9098F"/>
    <w:rsid w:val="00E92F7E"/>
    <w:rsid w:val="00E92FF1"/>
    <w:rsid w:val="00E9331A"/>
    <w:rsid w:val="00E9332E"/>
    <w:rsid w:val="00E93995"/>
    <w:rsid w:val="00E93B46"/>
    <w:rsid w:val="00E93D4A"/>
    <w:rsid w:val="00E94C3C"/>
    <w:rsid w:val="00E95036"/>
    <w:rsid w:val="00E955BE"/>
    <w:rsid w:val="00E95B8E"/>
    <w:rsid w:val="00E97412"/>
    <w:rsid w:val="00E9755E"/>
    <w:rsid w:val="00E97AA9"/>
    <w:rsid w:val="00E97DBA"/>
    <w:rsid w:val="00EA096F"/>
    <w:rsid w:val="00EA0D8B"/>
    <w:rsid w:val="00EA0E35"/>
    <w:rsid w:val="00EA1760"/>
    <w:rsid w:val="00EA25E1"/>
    <w:rsid w:val="00EA3042"/>
    <w:rsid w:val="00EA39C2"/>
    <w:rsid w:val="00EA458C"/>
    <w:rsid w:val="00EA472E"/>
    <w:rsid w:val="00EA49CA"/>
    <w:rsid w:val="00EA553D"/>
    <w:rsid w:val="00EA591D"/>
    <w:rsid w:val="00EA5B9B"/>
    <w:rsid w:val="00EA5FA3"/>
    <w:rsid w:val="00EA6B27"/>
    <w:rsid w:val="00EA7383"/>
    <w:rsid w:val="00EA73C8"/>
    <w:rsid w:val="00EA74DE"/>
    <w:rsid w:val="00EB0035"/>
    <w:rsid w:val="00EB0247"/>
    <w:rsid w:val="00EB0D2F"/>
    <w:rsid w:val="00EB0E4A"/>
    <w:rsid w:val="00EB1390"/>
    <w:rsid w:val="00EB1441"/>
    <w:rsid w:val="00EB1DA6"/>
    <w:rsid w:val="00EB1EEA"/>
    <w:rsid w:val="00EB2C71"/>
    <w:rsid w:val="00EB2E80"/>
    <w:rsid w:val="00EB3333"/>
    <w:rsid w:val="00EB33C7"/>
    <w:rsid w:val="00EB390A"/>
    <w:rsid w:val="00EB3A86"/>
    <w:rsid w:val="00EB3B69"/>
    <w:rsid w:val="00EB4340"/>
    <w:rsid w:val="00EB556D"/>
    <w:rsid w:val="00EB5A77"/>
    <w:rsid w:val="00EB5A7D"/>
    <w:rsid w:val="00EB638F"/>
    <w:rsid w:val="00EB67BD"/>
    <w:rsid w:val="00EB6A86"/>
    <w:rsid w:val="00EB6AA5"/>
    <w:rsid w:val="00EB733D"/>
    <w:rsid w:val="00EB7705"/>
    <w:rsid w:val="00EB775F"/>
    <w:rsid w:val="00EC0657"/>
    <w:rsid w:val="00EC0D62"/>
    <w:rsid w:val="00EC0FFF"/>
    <w:rsid w:val="00EC11F0"/>
    <w:rsid w:val="00EC1395"/>
    <w:rsid w:val="00EC15B5"/>
    <w:rsid w:val="00EC2187"/>
    <w:rsid w:val="00EC27FE"/>
    <w:rsid w:val="00EC2ABB"/>
    <w:rsid w:val="00EC317C"/>
    <w:rsid w:val="00EC3BB9"/>
    <w:rsid w:val="00EC451E"/>
    <w:rsid w:val="00EC480C"/>
    <w:rsid w:val="00EC50E6"/>
    <w:rsid w:val="00EC540A"/>
    <w:rsid w:val="00EC5877"/>
    <w:rsid w:val="00EC5BB7"/>
    <w:rsid w:val="00EC681E"/>
    <w:rsid w:val="00EC71FA"/>
    <w:rsid w:val="00ED02B7"/>
    <w:rsid w:val="00ED0AAE"/>
    <w:rsid w:val="00ED19B4"/>
    <w:rsid w:val="00ED1F83"/>
    <w:rsid w:val="00ED2A1A"/>
    <w:rsid w:val="00ED2CA2"/>
    <w:rsid w:val="00ED4DC8"/>
    <w:rsid w:val="00ED55C0"/>
    <w:rsid w:val="00ED67B7"/>
    <w:rsid w:val="00ED682B"/>
    <w:rsid w:val="00ED698B"/>
    <w:rsid w:val="00ED6B4D"/>
    <w:rsid w:val="00ED6CA2"/>
    <w:rsid w:val="00ED6E42"/>
    <w:rsid w:val="00EE1DB7"/>
    <w:rsid w:val="00EE1E25"/>
    <w:rsid w:val="00EE22D3"/>
    <w:rsid w:val="00EE3D40"/>
    <w:rsid w:val="00EE41D5"/>
    <w:rsid w:val="00EE49D8"/>
    <w:rsid w:val="00EE518C"/>
    <w:rsid w:val="00EE5E6F"/>
    <w:rsid w:val="00EE5EEA"/>
    <w:rsid w:val="00EE7333"/>
    <w:rsid w:val="00EE750B"/>
    <w:rsid w:val="00EE7C01"/>
    <w:rsid w:val="00EE7CAA"/>
    <w:rsid w:val="00EF015A"/>
    <w:rsid w:val="00EF03EF"/>
    <w:rsid w:val="00EF1CE6"/>
    <w:rsid w:val="00EF1D87"/>
    <w:rsid w:val="00EF1F74"/>
    <w:rsid w:val="00EF210D"/>
    <w:rsid w:val="00EF32B0"/>
    <w:rsid w:val="00EF3628"/>
    <w:rsid w:val="00EF3761"/>
    <w:rsid w:val="00EF3A13"/>
    <w:rsid w:val="00EF3BD3"/>
    <w:rsid w:val="00EF3FA3"/>
    <w:rsid w:val="00EF41EB"/>
    <w:rsid w:val="00EF4B1D"/>
    <w:rsid w:val="00EF521C"/>
    <w:rsid w:val="00EF57FC"/>
    <w:rsid w:val="00EF6335"/>
    <w:rsid w:val="00EF6B32"/>
    <w:rsid w:val="00EF7415"/>
    <w:rsid w:val="00F000FE"/>
    <w:rsid w:val="00F01486"/>
    <w:rsid w:val="00F0166F"/>
    <w:rsid w:val="00F01864"/>
    <w:rsid w:val="00F02D57"/>
    <w:rsid w:val="00F037A4"/>
    <w:rsid w:val="00F037C0"/>
    <w:rsid w:val="00F0398C"/>
    <w:rsid w:val="00F03DEC"/>
    <w:rsid w:val="00F03F5A"/>
    <w:rsid w:val="00F049AB"/>
    <w:rsid w:val="00F04C5E"/>
    <w:rsid w:val="00F04EDC"/>
    <w:rsid w:val="00F05121"/>
    <w:rsid w:val="00F051BE"/>
    <w:rsid w:val="00F053B2"/>
    <w:rsid w:val="00F060E4"/>
    <w:rsid w:val="00F07279"/>
    <w:rsid w:val="00F1018B"/>
    <w:rsid w:val="00F105A9"/>
    <w:rsid w:val="00F105F4"/>
    <w:rsid w:val="00F1181A"/>
    <w:rsid w:val="00F127F1"/>
    <w:rsid w:val="00F13025"/>
    <w:rsid w:val="00F13282"/>
    <w:rsid w:val="00F133A8"/>
    <w:rsid w:val="00F142DB"/>
    <w:rsid w:val="00F144CC"/>
    <w:rsid w:val="00F145FD"/>
    <w:rsid w:val="00F14AAB"/>
    <w:rsid w:val="00F151E9"/>
    <w:rsid w:val="00F162C3"/>
    <w:rsid w:val="00F162DA"/>
    <w:rsid w:val="00F16604"/>
    <w:rsid w:val="00F2015E"/>
    <w:rsid w:val="00F201D2"/>
    <w:rsid w:val="00F20F1A"/>
    <w:rsid w:val="00F20FCE"/>
    <w:rsid w:val="00F211B6"/>
    <w:rsid w:val="00F2256F"/>
    <w:rsid w:val="00F22B97"/>
    <w:rsid w:val="00F23CFF"/>
    <w:rsid w:val="00F23E13"/>
    <w:rsid w:val="00F247BF"/>
    <w:rsid w:val="00F253BE"/>
    <w:rsid w:val="00F2586E"/>
    <w:rsid w:val="00F261B8"/>
    <w:rsid w:val="00F26295"/>
    <w:rsid w:val="00F26AB0"/>
    <w:rsid w:val="00F27277"/>
    <w:rsid w:val="00F27C8F"/>
    <w:rsid w:val="00F30009"/>
    <w:rsid w:val="00F30AAF"/>
    <w:rsid w:val="00F31496"/>
    <w:rsid w:val="00F31CC0"/>
    <w:rsid w:val="00F3221B"/>
    <w:rsid w:val="00F32749"/>
    <w:rsid w:val="00F32EA0"/>
    <w:rsid w:val="00F332D0"/>
    <w:rsid w:val="00F334A2"/>
    <w:rsid w:val="00F33F20"/>
    <w:rsid w:val="00F340E5"/>
    <w:rsid w:val="00F350B2"/>
    <w:rsid w:val="00F350D8"/>
    <w:rsid w:val="00F356E9"/>
    <w:rsid w:val="00F35A64"/>
    <w:rsid w:val="00F37172"/>
    <w:rsid w:val="00F37652"/>
    <w:rsid w:val="00F37FBE"/>
    <w:rsid w:val="00F40299"/>
    <w:rsid w:val="00F40777"/>
    <w:rsid w:val="00F40EF6"/>
    <w:rsid w:val="00F41568"/>
    <w:rsid w:val="00F4158C"/>
    <w:rsid w:val="00F41AA3"/>
    <w:rsid w:val="00F41C82"/>
    <w:rsid w:val="00F427BE"/>
    <w:rsid w:val="00F4299E"/>
    <w:rsid w:val="00F4477E"/>
    <w:rsid w:val="00F45205"/>
    <w:rsid w:val="00F453C1"/>
    <w:rsid w:val="00F46269"/>
    <w:rsid w:val="00F4661F"/>
    <w:rsid w:val="00F4755C"/>
    <w:rsid w:val="00F47825"/>
    <w:rsid w:val="00F47E19"/>
    <w:rsid w:val="00F50AB6"/>
    <w:rsid w:val="00F50BAF"/>
    <w:rsid w:val="00F50F48"/>
    <w:rsid w:val="00F51FEE"/>
    <w:rsid w:val="00F52923"/>
    <w:rsid w:val="00F53076"/>
    <w:rsid w:val="00F5316E"/>
    <w:rsid w:val="00F53D10"/>
    <w:rsid w:val="00F54AF1"/>
    <w:rsid w:val="00F54E34"/>
    <w:rsid w:val="00F554FD"/>
    <w:rsid w:val="00F57069"/>
    <w:rsid w:val="00F572D6"/>
    <w:rsid w:val="00F573B4"/>
    <w:rsid w:val="00F57673"/>
    <w:rsid w:val="00F57B5E"/>
    <w:rsid w:val="00F57F76"/>
    <w:rsid w:val="00F608C6"/>
    <w:rsid w:val="00F609BB"/>
    <w:rsid w:val="00F60A80"/>
    <w:rsid w:val="00F60BA8"/>
    <w:rsid w:val="00F60E42"/>
    <w:rsid w:val="00F6161F"/>
    <w:rsid w:val="00F617EE"/>
    <w:rsid w:val="00F61E7B"/>
    <w:rsid w:val="00F61E94"/>
    <w:rsid w:val="00F63533"/>
    <w:rsid w:val="00F63D08"/>
    <w:rsid w:val="00F668A0"/>
    <w:rsid w:val="00F67725"/>
    <w:rsid w:val="00F67D8F"/>
    <w:rsid w:val="00F720A7"/>
    <w:rsid w:val="00F72B0C"/>
    <w:rsid w:val="00F72B1C"/>
    <w:rsid w:val="00F72F71"/>
    <w:rsid w:val="00F72FB4"/>
    <w:rsid w:val="00F73E4A"/>
    <w:rsid w:val="00F74CEA"/>
    <w:rsid w:val="00F74F18"/>
    <w:rsid w:val="00F750EC"/>
    <w:rsid w:val="00F75326"/>
    <w:rsid w:val="00F759AB"/>
    <w:rsid w:val="00F7664A"/>
    <w:rsid w:val="00F76888"/>
    <w:rsid w:val="00F76A84"/>
    <w:rsid w:val="00F76CE1"/>
    <w:rsid w:val="00F76D35"/>
    <w:rsid w:val="00F8006F"/>
    <w:rsid w:val="00F801A1"/>
    <w:rsid w:val="00F802BE"/>
    <w:rsid w:val="00F80E93"/>
    <w:rsid w:val="00F82196"/>
    <w:rsid w:val="00F824A1"/>
    <w:rsid w:val="00F82C13"/>
    <w:rsid w:val="00F83F8F"/>
    <w:rsid w:val="00F8518A"/>
    <w:rsid w:val="00F857A0"/>
    <w:rsid w:val="00F85B9E"/>
    <w:rsid w:val="00F86024"/>
    <w:rsid w:val="00F8604E"/>
    <w:rsid w:val="00F8611A"/>
    <w:rsid w:val="00F86155"/>
    <w:rsid w:val="00F864DA"/>
    <w:rsid w:val="00F86577"/>
    <w:rsid w:val="00F86E87"/>
    <w:rsid w:val="00F87969"/>
    <w:rsid w:val="00F87C73"/>
    <w:rsid w:val="00F9076C"/>
    <w:rsid w:val="00F90CF6"/>
    <w:rsid w:val="00F92385"/>
    <w:rsid w:val="00F92A10"/>
    <w:rsid w:val="00F93691"/>
    <w:rsid w:val="00F95241"/>
    <w:rsid w:val="00F95CFA"/>
    <w:rsid w:val="00F96135"/>
    <w:rsid w:val="00F96B3D"/>
    <w:rsid w:val="00F96C38"/>
    <w:rsid w:val="00F97B90"/>
    <w:rsid w:val="00FA0853"/>
    <w:rsid w:val="00FA0FEE"/>
    <w:rsid w:val="00FA118C"/>
    <w:rsid w:val="00FA140F"/>
    <w:rsid w:val="00FA1933"/>
    <w:rsid w:val="00FA20B9"/>
    <w:rsid w:val="00FA27A7"/>
    <w:rsid w:val="00FA2946"/>
    <w:rsid w:val="00FA2A90"/>
    <w:rsid w:val="00FA2E79"/>
    <w:rsid w:val="00FA3152"/>
    <w:rsid w:val="00FA3439"/>
    <w:rsid w:val="00FA3BE5"/>
    <w:rsid w:val="00FA4230"/>
    <w:rsid w:val="00FA4CAB"/>
    <w:rsid w:val="00FA4D6D"/>
    <w:rsid w:val="00FA5128"/>
    <w:rsid w:val="00FA63A2"/>
    <w:rsid w:val="00FA7024"/>
    <w:rsid w:val="00FA77D7"/>
    <w:rsid w:val="00FA7AB2"/>
    <w:rsid w:val="00FA7CAF"/>
    <w:rsid w:val="00FB065A"/>
    <w:rsid w:val="00FB0A37"/>
    <w:rsid w:val="00FB116D"/>
    <w:rsid w:val="00FB15D9"/>
    <w:rsid w:val="00FB26B2"/>
    <w:rsid w:val="00FB2BE7"/>
    <w:rsid w:val="00FB42D4"/>
    <w:rsid w:val="00FB4394"/>
    <w:rsid w:val="00FB5906"/>
    <w:rsid w:val="00FB5DE0"/>
    <w:rsid w:val="00FB760C"/>
    <w:rsid w:val="00FB760E"/>
    <w:rsid w:val="00FB762F"/>
    <w:rsid w:val="00FB7F7E"/>
    <w:rsid w:val="00FC0184"/>
    <w:rsid w:val="00FC01F3"/>
    <w:rsid w:val="00FC0FE9"/>
    <w:rsid w:val="00FC2AED"/>
    <w:rsid w:val="00FC2FF0"/>
    <w:rsid w:val="00FC32B8"/>
    <w:rsid w:val="00FC3677"/>
    <w:rsid w:val="00FC38DC"/>
    <w:rsid w:val="00FC429A"/>
    <w:rsid w:val="00FC440A"/>
    <w:rsid w:val="00FC4991"/>
    <w:rsid w:val="00FC5BCE"/>
    <w:rsid w:val="00FC64B6"/>
    <w:rsid w:val="00FC6D7E"/>
    <w:rsid w:val="00FC6FEF"/>
    <w:rsid w:val="00FD00D9"/>
    <w:rsid w:val="00FD0FB3"/>
    <w:rsid w:val="00FD1DB5"/>
    <w:rsid w:val="00FD2DD8"/>
    <w:rsid w:val="00FD381B"/>
    <w:rsid w:val="00FD3945"/>
    <w:rsid w:val="00FD4561"/>
    <w:rsid w:val="00FD459E"/>
    <w:rsid w:val="00FD4CB4"/>
    <w:rsid w:val="00FD588D"/>
    <w:rsid w:val="00FD5EA7"/>
    <w:rsid w:val="00FD7BE2"/>
    <w:rsid w:val="00FE0302"/>
    <w:rsid w:val="00FE1C13"/>
    <w:rsid w:val="00FE1F17"/>
    <w:rsid w:val="00FE2254"/>
    <w:rsid w:val="00FE29E8"/>
    <w:rsid w:val="00FE3084"/>
    <w:rsid w:val="00FE36CF"/>
    <w:rsid w:val="00FE3909"/>
    <w:rsid w:val="00FE42BC"/>
    <w:rsid w:val="00FE45B9"/>
    <w:rsid w:val="00FE464C"/>
    <w:rsid w:val="00FE4808"/>
    <w:rsid w:val="00FE4BE6"/>
    <w:rsid w:val="00FE4C54"/>
    <w:rsid w:val="00FE4EF5"/>
    <w:rsid w:val="00FE5116"/>
    <w:rsid w:val="00FE518E"/>
    <w:rsid w:val="00FE64FF"/>
    <w:rsid w:val="00FE7071"/>
    <w:rsid w:val="00FE7220"/>
    <w:rsid w:val="00FE72C4"/>
    <w:rsid w:val="00FF0246"/>
    <w:rsid w:val="00FF0671"/>
    <w:rsid w:val="00FF289D"/>
    <w:rsid w:val="00FF2AD1"/>
    <w:rsid w:val="00FF3A58"/>
    <w:rsid w:val="00FF40DB"/>
    <w:rsid w:val="00FF4857"/>
    <w:rsid w:val="00FF4954"/>
    <w:rsid w:val="00FF4EC8"/>
    <w:rsid w:val="00FF5015"/>
    <w:rsid w:val="00FF50B0"/>
    <w:rsid w:val="00FF58DF"/>
    <w:rsid w:val="00FF68A5"/>
    <w:rsid w:val="00FF6C5E"/>
    <w:rsid w:val="00FF6EDE"/>
    <w:rsid w:val="00FF7329"/>
    <w:rsid w:val="00FF774D"/>
    <w:rsid w:val="00FF7A37"/>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217152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stat.gov.pl/en/metainformation/glossary/terms-used-in-official-statistics/1718,term.html"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prices_of_agricultural_products_in_november_2023.docx.docx</NazwaPliku>
    <Odbiorcy2 xmlns="AD3641B4-23D9-4536-AF9E-7D0EADDEB824" xsi:nil="true"/>
    <Osoba xmlns="AD3641B4-23D9-4536-AF9E-7D0EADDEB824">STAT\KOTOWSKAJ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C15FF-9261-4B89-9DBE-40ABC0C28FEB}"/>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14D90D5A-0144-4BE3-9D73-EAB8F8FB5B43}"/>
</file>

<file path=docProps/app.xml><?xml version="1.0" encoding="utf-8"?>
<Properties xmlns="http://schemas.openxmlformats.org/officeDocument/2006/extended-properties" xmlns:vt="http://schemas.openxmlformats.org/officeDocument/2006/docPropsVTypes">
  <Template>Normal.dotm</Template>
  <TotalTime>7</TotalTime>
  <Pages>6</Pages>
  <Words>1050</Words>
  <Characters>6302</Characters>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2023-04-20T11:33:00Z</cp:lastPrinted>
  <dcterms:created xsi:type="dcterms:W3CDTF">2023-12-19T07:14:00Z</dcterms:created>
  <dcterms:modified xsi:type="dcterms:W3CDTF">2023-12-19T08:13:00Z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