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74C7C0E" w:rsidR="00393761" w:rsidRPr="0017204A" w:rsidRDefault="00702B4A" w:rsidP="00F049AB">
      <w:pPr>
        <w:pStyle w:val="Tytuinfomacjisygnalnej"/>
        <w:rPr>
          <w:lang w:val="en-US"/>
        </w:rPr>
      </w:pPr>
      <w:bookmarkStart w:id="0" w:name="_GoBack"/>
      <w:bookmarkEnd w:id="0"/>
      <w:r w:rsidRPr="0017204A">
        <w:rPr>
          <w:lang w:val="en-US"/>
        </w:rPr>
        <w:t xml:space="preserve">Prices of agricultural products in </w:t>
      </w:r>
      <w:r w:rsidR="00B905DD">
        <w:rPr>
          <w:lang w:val="en-US"/>
        </w:rPr>
        <w:t>December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4AE911FC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43.9 % an increase in procurement prices of basic agricultural products in comparison with Decem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605B151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2C6C30">
                              <w:rPr>
                                <w:rStyle w:val="WartowskanikaZnak"/>
                                <w:lang w:val="en-US"/>
                              </w:rPr>
                              <w:t>43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2C6C30">
                              <w:rPr>
                                <w:rStyle w:val="WartowskanikaZnak"/>
                                <w:lang w:val="en-US"/>
                              </w:rPr>
                              <w:t>9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1D636531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2C6C3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December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43.9 % an increase in procurement prices of basic agricultural products in comparison with December 2021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" fillcolor="#001d77" stroked="f">
                <v:stroke joinstyle="miter"/>
                <v:textbox>
                  <w:txbxContent>
                    <w:p w14:paraId="30951E30" w14:textId="5605B151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2C6C30">
                        <w:rPr>
                          <w:rStyle w:val="WartowskanikaZnak"/>
                          <w:lang w:val="en-US"/>
                        </w:rPr>
                        <w:t>43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2C6C30">
                        <w:rPr>
                          <w:rStyle w:val="WartowskanikaZnak"/>
                          <w:lang w:val="en-US"/>
                        </w:rPr>
                        <w:t>9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1D636531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2C6C3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December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3D0799">
        <w:rPr>
          <w:lang w:val="en-US"/>
        </w:rPr>
        <w:t>December</w:t>
      </w:r>
      <w:r w:rsidR="00240564">
        <w:rPr>
          <w:lang w:val="en-US"/>
        </w:rPr>
        <w:t xml:space="preserve"> </w:t>
      </w:r>
      <w:r w:rsidR="007865D2" w:rsidRPr="0017204A">
        <w:rPr>
          <w:lang w:val="en-US"/>
        </w:rPr>
        <w:t>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3D0799">
        <w:rPr>
          <w:lang w:val="en-US"/>
        </w:rPr>
        <w:t>0</w:t>
      </w:r>
      <w:r w:rsidR="00553255">
        <w:rPr>
          <w:lang w:val="en-US"/>
        </w:rPr>
        <w:t>.</w:t>
      </w:r>
      <w:r w:rsidR="003D0799">
        <w:rPr>
          <w:lang w:val="en-US"/>
        </w:rPr>
        <w:t>5</w:t>
      </w:r>
      <w:r w:rsidR="007865D2" w:rsidRPr="0017204A">
        <w:rPr>
          <w:lang w:val="en-US"/>
        </w:rPr>
        <w:t xml:space="preserve">%) as well as while compared to the corresponding </w:t>
      </w:r>
      <w:r w:rsidR="00611974">
        <w:rPr>
          <w:lang w:val="en-US"/>
        </w:rPr>
        <w:t>month</w:t>
      </w:r>
      <w:r w:rsidR="007865D2" w:rsidRPr="0017204A">
        <w:rPr>
          <w:lang w:val="en-US"/>
        </w:rPr>
        <w:t xml:space="preserve"> of</w:t>
      </w:r>
      <w:r w:rsidR="00430980" w:rsidRPr="0017204A">
        <w:rPr>
          <w:lang w:val="en-US"/>
        </w:rPr>
        <w:t xml:space="preserve"> the </w:t>
      </w:r>
      <w:r w:rsidR="00B50E73">
        <w:rPr>
          <w:lang w:val="en-US"/>
        </w:rPr>
        <w:t xml:space="preserve">previous </w:t>
      </w:r>
      <w:r w:rsidR="007865D2" w:rsidRPr="0017204A">
        <w:rPr>
          <w:lang w:val="en-US"/>
        </w:rPr>
        <w:t xml:space="preserve">year (by </w:t>
      </w:r>
      <w:r w:rsidR="003D0799">
        <w:rPr>
          <w:lang w:val="en-US"/>
        </w:rPr>
        <w:t>43</w:t>
      </w:r>
      <w:r w:rsidR="007865D2" w:rsidRPr="0017204A">
        <w:rPr>
          <w:lang w:val="en-US"/>
        </w:rPr>
        <w:t>.</w:t>
      </w:r>
      <w:r w:rsidR="003D0799">
        <w:rPr>
          <w:lang w:val="en-US"/>
        </w:rPr>
        <w:t>9</w:t>
      </w:r>
      <w:r w:rsidR="007865D2" w:rsidRPr="0017204A">
        <w:rPr>
          <w:lang w:val="en-US"/>
        </w:rPr>
        <w:t>%)</w:t>
      </w:r>
      <w:r w:rsidR="00784E37">
        <w:rPr>
          <w:lang w:val="en-US"/>
        </w:rPr>
        <w:t>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2FE98A39" w:rsidR="00A31E9F" w:rsidRPr="0017204A" w:rsidRDefault="00A31E9F" w:rsidP="00A31E9F">
      <w:pPr>
        <w:rPr>
          <w:lang w:val="en-US" w:eastAsia="pl-PL"/>
        </w:rPr>
      </w:pPr>
    </w:p>
    <w:p w14:paraId="628D6353" w14:textId="28BC57F3" w:rsidR="00BA0C58" w:rsidRDefault="00B03880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88640" behindDoc="1" locked="0" layoutInCell="1" allowOverlap="1" wp14:anchorId="21DC851C" wp14:editId="3B92B5F8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501015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24" name="Obraz 24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110331D4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December 2022 in comparison with November 2022 the procurement prices of cattle for slaughter, pigs for slaughter and cows'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1D070763" w:rsidR="00D33D93" w:rsidRPr="0017204A" w:rsidRDefault="001B1054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2D6DED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277BF3">
                              <w:rPr>
                                <w:lang w:val="en-US"/>
                              </w:rPr>
                              <w:t>December</w:t>
                            </w:r>
                            <w:r w:rsidR="002D6DED">
                              <w:rPr>
                                <w:lang w:val="en-US"/>
                              </w:rPr>
                              <w:t xml:space="preserve"> 2022</w:t>
                            </w:r>
                            <w:r w:rsidR="00A55A37">
                              <w:rPr>
                                <w:lang w:val="en-US"/>
                              </w:rPr>
                              <w:t xml:space="preserve"> in comparison with </w:t>
                            </w:r>
                            <w:r w:rsidR="00277BF3">
                              <w:rPr>
                                <w:lang w:val="en-US"/>
                              </w:rPr>
                              <w:t>November</w:t>
                            </w:r>
                            <w:r>
                              <w:rPr>
                                <w:lang w:val="en-US"/>
                              </w:rPr>
                              <w:t xml:space="preserve"> 2022</w:t>
                            </w:r>
                            <w:r w:rsidR="00FA7024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A55A37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DE2177">
                              <w:rPr>
                                <w:lang w:val="en-US"/>
                              </w:rPr>
                              <w:t xml:space="preserve">procurement prices of </w:t>
                            </w:r>
                            <w:r w:rsidR="00277BF3">
                              <w:rPr>
                                <w:lang w:val="en-US"/>
                              </w:rPr>
                              <w:t>cattle for slaughter, pigs for slaughter</w:t>
                            </w:r>
                            <w:r w:rsidR="004A1DF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614C5">
                              <w:rPr>
                                <w:lang w:val="en-US"/>
                              </w:rPr>
                              <w:t xml:space="preserve">and cows’ milk </w:t>
                            </w:r>
                            <w:r>
                              <w:rPr>
                                <w:lang w:val="en-US"/>
                              </w:rPr>
                              <w:t>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December 2022 in comparison with November 2022 the procurement prices of cattle for slaughter, pigs for slaughter and cows'milk increased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" filled="f" stroked="f">
                <v:textbox>
                  <w:txbxContent>
                    <w:p w14:paraId="4758D88C" w14:textId="1D070763" w:rsidR="00D33D93" w:rsidRPr="0017204A" w:rsidRDefault="001B1054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2D6DED">
                        <w:rPr>
                          <w:lang w:val="en-US"/>
                        </w:rPr>
                        <w:t xml:space="preserve">n </w:t>
                      </w:r>
                      <w:r w:rsidR="00277BF3">
                        <w:rPr>
                          <w:lang w:val="en-US"/>
                        </w:rPr>
                        <w:t>December</w:t>
                      </w:r>
                      <w:r w:rsidR="002D6DED">
                        <w:rPr>
                          <w:lang w:val="en-US"/>
                        </w:rPr>
                        <w:t xml:space="preserve"> 2022</w:t>
                      </w:r>
                      <w:r w:rsidR="00A55A37">
                        <w:rPr>
                          <w:lang w:val="en-US"/>
                        </w:rPr>
                        <w:t xml:space="preserve"> in comparison with </w:t>
                      </w:r>
                      <w:r w:rsidR="00277BF3">
                        <w:rPr>
                          <w:lang w:val="en-US"/>
                        </w:rPr>
                        <w:t>November</w:t>
                      </w:r>
                      <w:r>
                        <w:rPr>
                          <w:lang w:val="en-US"/>
                        </w:rPr>
                        <w:t xml:space="preserve"> 2022</w:t>
                      </w:r>
                      <w:r w:rsidR="00FA7024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</w:t>
                      </w:r>
                      <w:r w:rsidR="00A55A37">
                        <w:rPr>
                          <w:lang w:val="en-US"/>
                        </w:rPr>
                        <w:t xml:space="preserve">he </w:t>
                      </w:r>
                      <w:r w:rsidR="00DE2177">
                        <w:rPr>
                          <w:lang w:val="en-US"/>
                        </w:rPr>
                        <w:t xml:space="preserve">procurement prices of </w:t>
                      </w:r>
                      <w:r w:rsidR="00277BF3">
                        <w:rPr>
                          <w:lang w:val="en-US"/>
                        </w:rPr>
                        <w:t>cattle for slaughter, pigs for slaughter</w:t>
                      </w:r>
                      <w:r w:rsidR="004A1DF2">
                        <w:rPr>
                          <w:lang w:val="en-US"/>
                        </w:rPr>
                        <w:t xml:space="preserve"> </w:t>
                      </w:r>
                      <w:r w:rsidR="00B614C5">
                        <w:rPr>
                          <w:lang w:val="en-US"/>
                        </w:rPr>
                        <w:t xml:space="preserve">and cows’ milk </w:t>
                      </w:r>
                      <w:r>
                        <w:rPr>
                          <w:lang w:val="en-US"/>
                        </w:rPr>
                        <w:t>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14:paraId="31A0E074" w14:textId="75D52AB6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510EBEA0" w:rsidR="000014F8" w:rsidRPr="00D84B32" w:rsidRDefault="00754B75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89664" behindDoc="1" locked="0" layoutInCell="1" allowOverlap="1" wp14:anchorId="283A5094" wp14:editId="60B65A04">
            <wp:simplePos x="0" y="0"/>
            <wp:positionH relativeFrom="margin">
              <wp:align>left</wp:align>
            </wp:positionH>
            <wp:positionV relativeFrom="paragraph">
              <wp:posOffset>526415</wp:posOffset>
            </wp:positionV>
            <wp:extent cx="50196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59" y="21443"/>
                <wp:lineTo x="21559" y="0"/>
                <wp:lineTo x="0" y="0"/>
              </wp:wrapPolygon>
            </wp:wrapTight>
            <wp:docPr id="28" name="Obraz 28" descr="Changes in procurement prices of basic agricultut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C145E2B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December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2730F817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Procurement prices of all basic agricultural products in </w:t>
                            </w:r>
                            <w:r w:rsidR="00B1350F">
                              <w:rPr>
                                <w:bCs w:val="0"/>
                                <w:lang w:val="en-US"/>
                              </w:rPr>
                              <w:t>December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002AF" id="Pole tekstowe 16" o:spid="_x0000_s1028" type="#_x0000_t202" alt="Procurement prices of all basic agricultural products in December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" filled="f" stroked="f">
                <v:textbox>
                  <w:txbxContent>
                    <w:p w14:paraId="73CF169B" w14:textId="2730F817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Procurement prices of all basic agricultural products in </w:t>
                      </w:r>
                      <w:r w:rsidR="00B1350F">
                        <w:rPr>
                          <w:bCs w:val="0"/>
                          <w:lang w:val="en-US"/>
                        </w:rPr>
                        <w:t>December</w:t>
                      </w:r>
                      <w:r>
                        <w:rPr>
                          <w:bCs w:val="0"/>
                          <w:lang w:val="en-US"/>
                        </w:rPr>
                        <w:t xml:space="preserve">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14:paraId="4CC9439E" w14:textId="119D0D2A" w:rsidR="00A8007B" w:rsidRPr="002F1399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660A58A6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E143B3">
        <w:rPr>
          <w:szCs w:val="18"/>
          <w:lang w:val="en-US"/>
        </w:rPr>
        <w:t>December</w:t>
      </w:r>
      <w:r>
        <w:rPr>
          <w:szCs w:val="18"/>
          <w:lang w:val="en-US"/>
        </w:rPr>
        <w:t xml:space="preserve"> 2022 </w:t>
      </w:r>
      <w:r w:rsidR="0056429D">
        <w:rPr>
          <w:szCs w:val="18"/>
          <w:lang w:val="en-US"/>
        </w:rPr>
        <w:t>compared to the previous month</w:t>
      </w:r>
      <w:r w:rsidR="00895BD2">
        <w:rPr>
          <w:szCs w:val="18"/>
          <w:lang w:val="en-US"/>
        </w:rPr>
        <w:t>, 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 xml:space="preserve">of most agricultural products </w:t>
      </w:r>
      <w:r w:rsidR="00FE464C">
        <w:rPr>
          <w:szCs w:val="18"/>
          <w:lang w:val="en-US"/>
        </w:rPr>
        <w:t>decreased</w:t>
      </w:r>
      <w:r w:rsidR="0056429D">
        <w:rPr>
          <w:szCs w:val="18"/>
          <w:lang w:val="en-US"/>
        </w:rPr>
        <w:t xml:space="preserve">. The prices of </w:t>
      </w:r>
      <w:r w:rsidR="00B70B5D">
        <w:rPr>
          <w:szCs w:val="18"/>
          <w:lang w:val="en-US"/>
        </w:rPr>
        <w:t>maize</w:t>
      </w:r>
      <w:r w:rsidR="008832DD">
        <w:rPr>
          <w:szCs w:val="18"/>
          <w:lang w:val="en-US"/>
        </w:rPr>
        <w:t>, pi</w:t>
      </w:r>
      <w:r w:rsidR="00852857">
        <w:rPr>
          <w:szCs w:val="18"/>
          <w:lang w:val="en-US"/>
        </w:rPr>
        <w:t xml:space="preserve">gs for slaughter </w:t>
      </w:r>
      <w:r w:rsidR="00B70B5D">
        <w:rPr>
          <w:szCs w:val="18"/>
          <w:lang w:val="en-US"/>
        </w:rPr>
        <w:t xml:space="preserve">and cows’ milk </w:t>
      </w:r>
      <w:r w:rsidR="00E24208">
        <w:rPr>
          <w:szCs w:val="18"/>
          <w:lang w:val="en-US"/>
        </w:rPr>
        <w:t>were higher</w:t>
      </w:r>
      <w:r w:rsidR="000925F6">
        <w:rPr>
          <w:szCs w:val="18"/>
          <w:lang w:val="en-US"/>
        </w:rPr>
        <w:t xml:space="preserve"> in procurement</w:t>
      </w:r>
      <w:r w:rsidR="00E24208">
        <w:rPr>
          <w:szCs w:val="18"/>
          <w:lang w:val="en-US"/>
        </w:rPr>
        <w:t xml:space="preserve"> </w:t>
      </w:r>
      <w:r w:rsidR="000925F6">
        <w:rPr>
          <w:szCs w:val="18"/>
          <w:lang w:val="en-US"/>
        </w:rPr>
        <w:t>and</w:t>
      </w:r>
      <w:r w:rsidR="00B70B5D">
        <w:rPr>
          <w:szCs w:val="18"/>
          <w:lang w:val="en-US"/>
        </w:rPr>
        <w:t xml:space="preserve"> the prices of potatoes and </w:t>
      </w:r>
      <w:r w:rsidR="00293C8C">
        <w:rPr>
          <w:szCs w:val="18"/>
          <w:lang w:val="en-US"/>
        </w:rPr>
        <w:t>cattle</w:t>
      </w:r>
      <w:r w:rsidR="00B70B5D">
        <w:rPr>
          <w:szCs w:val="18"/>
          <w:lang w:val="en-US"/>
        </w:rPr>
        <w:t xml:space="preserve"> for slaughter</w:t>
      </w:r>
      <w:r w:rsidR="00E24208">
        <w:rPr>
          <w:szCs w:val="18"/>
          <w:lang w:val="en-US"/>
        </w:rPr>
        <w:t xml:space="preserve"> on both markets.</w:t>
      </w:r>
    </w:p>
    <w:p w14:paraId="434A300E" w14:textId="45EB5017" w:rsidR="00A8007B" w:rsidRDefault="00C1046F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comparison with the corresponding month of the previous year, </w:t>
      </w:r>
      <w:r w:rsidR="00797C71">
        <w:rPr>
          <w:szCs w:val="18"/>
          <w:lang w:val="en-US"/>
        </w:rPr>
        <w:t xml:space="preserve">in </w:t>
      </w:r>
      <w:r>
        <w:rPr>
          <w:szCs w:val="18"/>
          <w:lang w:val="en-US"/>
        </w:rPr>
        <w:t>December 2022</w:t>
      </w:r>
      <w:r w:rsidR="003B609E">
        <w:rPr>
          <w:szCs w:val="18"/>
          <w:lang w:val="en-US"/>
        </w:rPr>
        <w:t xml:space="preserve">, </w:t>
      </w:r>
      <w:r w:rsidR="00657EE4">
        <w:rPr>
          <w:szCs w:val="18"/>
          <w:lang w:val="en-US"/>
        </w:rPr>
        <w:t xml:space="preserve">much </w:t>
      </w:r>
      <w:r w:rsidR="00BE4C81">
        <w:rPr>
          <w:szCs w:val="18"/>
          <w:lang w:val="en-US"/>
        </w:rPr>
        <w:t xml:space="preserve">higher </w:t>
      </w:r>
      <w:r w:rsidR="00D21CBC">
        <w:rPr>
          <w:szCs w:val="18"/>
          <w:lang w:val="en-US"/>
        </w:rPr>
        <w:t xml:space="preserve">growth in procurement and marketplaces prices of all agricultural products was recorded. </w:t>
      </w:r>
      <w:r w:rsidR="004437FF">
        <w:rPr>
          <w:szCs w:val="18"/>
          <w:lang w:val="en-US"/>
        </w:rPr>
        <w:t>The p</w:t>
      </w:r>
      <w:r w:rsidR="002973BE">
        <w:rPr>
          <w:szCs w:val="18"/>
          <w:lang w:val="en-US"/>
        </w:rPr>
        <w:t>rices of</w:t>
      </w:r>
      <w:r w:rsidR="00207132">
        <w:rPr>
          <w:szCs w:val="18"/>
          <w:lang w:val="en-US"/>
        </w:rPr>
        <w:t xml:space="preserve"> potatoes and</w:t>
      </w:r>
      <w:r w:rsidR="002973BE">
        <w:rPr>
          <w:szCs w:val="18"/>
          <w:lang w:val="en-US"/>
        </w:rPr>
        <w:t xml:space="preserve"> pigs for slaughter in procureme</w:t>
      </w:r>
      <w:r w:rsidR="00E57961">
        <w:rPr>
          <w:szCs w:val="18"/>
          <w:lang w:val="en-US"/>
        </w:rPr>
        <w:t>n</w:t>
      </w:r>
      <w:r w:rsidR="002973BE">
        <w:rPr>
          <w:szCs w:val="18"/>
          <w:lang w:val="en-US"/>
        </w:rPr>
        <w:t>t</w:t>
      </w:r>
      <w:r w:rsidR="00E57961">
        <w:rPr>
          <w:szCs w:val="18"/>
          <w:lang w:val="en-US"/>
        </w:rPr>
        <w:t xml:space="preserve"> </w:t>
      </w:r>
      <w:r w:rsidR="00E067D2">
        <w:rPr>
          <w:szCs w:val="18"/>
          <w:lang w:val="en-US"/>
        </w:rPr>
        <w:t xml:space="preserve">and oats on </w:t>
      </w:r>
      <w:r w:rsidR="00DA2BFB">
        <w:rPr>
          <w:szCs w:val="18"/>
          <w:lang w:val="en-US"/>
        </w:rPr>
        <w:t>marketplaces</w:t>
      </w:r>
      <w:r w:rsidR="00E067D2">
        <w:rPr>
          <w:szCs w:val="18"/>
          <w:lang w:val="en-US"/>
        </w:rPr>
        <w:t xml:space="preserve"> </w:t>
      </w:r>
      <w:r w:rsidR="00DD0298">
        <w:rPr>
          <w:szCs w:val="18"/>
          <w:lang w:val="en-US"/>
        </w:rPr>
        <w:t xml:space="preserve">increased </w:t>
      </w:r>
      <w:r w:rsidR="00E067D2">
        <w:rPr>
          <w:szCs w:val="18"/>
          <w:lang w:val="en-US"/>
        </w:rPr>
        <w:t xml:space="preserve">the most. </w:t>
      </w:r>
    </w:p>
    <w:p w14:paraId="0104B07C" w14:textId="45865BD7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E143B3">
        <w:rPr>
          <w:b/>
          <w:szCs w:val="19"/>
          <w:lang w:val="en-US"/>
        </w:rPr>
        <w:t>December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December 2022"/>
        <w:tblDescription w:val=" Prices of agricultural products (excluding VAT) in December 2022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F6161F" w:rsidRPr="004656E0" w14:paraId="0CEEC270" w14:textId="77777777" w:rsidTr="006761A6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676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5D67E1" w:rsidRPr="004656E0" w14:paraId="1459DA80" w14:textId="77777777" w:rsidTr="00221A12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5D67E1" w:rsidRPr="0017204A" w:rsidRDefault="005D67E1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835D5DB" w14:textId="77468429" w:rsidR="005D67E1" w:rsidRPr="004656E0" w:rsidRDefault="00B92665" w:rsidP="00946F8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946F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5D67E1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5D67E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124A5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4B7F3714" w:rsidR="006D73F9" w:rsidRPr="004656E0" w:rsidRDefault="003C20A2" w:rsidP="00191A32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191A3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6D4EB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400826D3" w:rsidR="006D73F9" w:rsidRPr="004656E0" w:rsidRDefault="00B92665" w:rsidP="00191A3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191A3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3C20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447453FE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 w:rsidR="0028020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03E0CE97" w:rsidR="006D73F9" w:rsidRPr="004656E0" w:rsidRDefault="003C20A2" w:rsidP="00191A3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191A3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FA294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1A3C5C21" w:rsidR="006D73F9" w:rsidRPr="004656E0" w:rsidRDefault="00B92665" w:rsidP="00191A3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191A3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C2C04" w:rsidRPr="004656E0" w14:paraId="4E450088" w14:textId="77777777" w:rsidTr="00124A5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7C80" w14:textId="77777777" w:rsidR="002C2C04" w:rsidRPr="0017204A" w:rsidRDefault="002C2C04" w:rsidP="002C2C04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AC50A9A" w14:textId="01C76692" w:rsidR="002C2C04" w:rsidRPr="00F35A64" w:rsidRDefault="002C2C04" w:rsidP="002C2C0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146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347018" w14:textId="4C047077" w:rsidR="002C2C04" w:rsidRPr="00F35A64" w:rsidRDefault="002C2C04" w:rsidP="002C2C0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95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ABCFA66" w14:textId="0C7A2343" w:rsidR="002C2C04" w:rsidRPr="00F35A64" w:rsidRDefault="002C2C04" w:rsidP="002C2C0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111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EDEDEF0" w14:textId="67F13F52" w:rsidR="002C2C04" w:rsidRPr="00B70B5D" w:rsidRDefault="002C2C04" w:rsidP="002C2C0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169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71B8CC1" w14:textId="680CD8A8" w:rsidR="002C2C04" w:rsidRPr="00B70B5D" w:rsidRDefault="002C2C04" w:rsidP="002C2C0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98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B3CA" w14:textId="76CB5081" w:rsidR="002C2C04" w:rsidRPr="00B70B5D" w:rsidRDefault="002C2C04" w:rsidP="002C2C0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133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6</w:t>
            </w:r>
          </w:p>
        </w:tc>
      </w:tr>
      <w:tr w:rsidR="002C2C04" w:rsidRPr="004656E0" w14:paraId="5211620A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2C2C04" w:rsidRPr="0017204A" w:rsidRDefault="002C2C04" w:rsidP="002C2C0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8495A0" w14:textId="4E247CB4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115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56CECBA" w14:textId="3135DEEA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93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0EC247A2" w14:textId="22B0A470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104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E42BDD5" w14:textId="58885AD3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135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9861E" w14:textId="6752F88C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97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E1B22C2" w14:textId="68681232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140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1</w:t>
            </w:r>
          </w:p>
        </w:tc>
      </w:tr>
      <w:tr w:rsidR="002C2C04" w:rsidRPr="004656E0" w14:paraId="6802A0C8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2C2C04" w:rsidRPr="0017204A" w:rsidRDefault="002C2C04" w:rsidP="002C2C0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829B04" w14:textId="36F66A34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135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81CE47" w14:textId="2B31ABD1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98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D3744D" w14:textId="2DEB0B85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131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218736" w14:textId="1D8F989E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156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4D0945" w14:textId="036FA371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98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7037" w14:textId="14C3EF2B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140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4</w:t>
            </w:r>
          </w:p>
        </w:tc>
      </w:tr>
      <w:tr w:rsidR="002C2C04" w:rsidRPr="004656E0" w14:paraId="3F2F5A3E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2C2C04" w:rsidRPr="0017204A" w:rsidRDefault="002C2C04" w:rsidP="002C2C0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0FBE1DE5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132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504CED1F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94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3331F44B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115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217AFC00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150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6CAA68D1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98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80AD" w14:textId="427EA8B1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138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6</w:t>
            </w:r>
          </w:p>
        </w:tc>
      </w:tr>
      <w:tr w:rsidR="002C2C04" w:rsidRPr="004656E0" w14:paraId="4EF1D9B7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2C2C04" w:rsidRPr="0017204A" w:rsidRDefault="002C2C04" w:rsidP="002C2C0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5D31803E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133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77843FC9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96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574B1D90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145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3761E147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138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0A078EFF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99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E6FA" w14:textId="72AE9795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152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0</w:t>
            </w:r>
          </w:p>
        </w:tc>
      </w:tr>
      <w:tr w:rsidR="002C2C04" w:rsidRPr="004656E0" w14:paraId="43207641" w14:textId="77777777" w:rsidTr="00815EFF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2C2C04" w:rsidRPr="0017204A" w:rsidRDefault="002C2C04" w:rsidP="002C2C0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0ED7C8" w14:textId="4C338170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128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780AE844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118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4AE19F07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124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7C28998A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171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11F66C4E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97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6D3B" w14:textId="2FB9CBAC" w:rsidR="002C2C04" w:rsidRPr="00B70B5D" w:rsidRDefault="002C2C04" w:rsidP="00815EF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131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5</w:t>
            </w:r>
          </w:p>
        </w:tc>
      </w:tr>
      <w:tr w:rsidR="002C2C04" w:rsidRPr="004656E0" w14:paraId="0635CF85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2C2C04" w:rsidRPr="0017204A" w:rsidRDefault="002C2C04" w:rsidP="002C2C04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4C19AAE7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98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0FF136B2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156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3393E03E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279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0654DCD5" w:rsidR="002C2C04" w:rsidRPr="00B70B5D" w:rsidRDefault="002C2C04" w:rsidP="002C2C04">
            <w:pPr>
              <w:jc w:val="right"/>
              <w:rPr>
                <w:sz w:val="16"/>
                <w:szCs w:val="16"/>
              </w:rPr>
            </w:pPr>
            <w:r w:rsidRPr="00B70B5D">
              <w:rPr>
                <w:sz w:val="16"/>
              </w:rPr>
              <w:t>173</w:t>
            </w:r>
            <w:r w:rsidR="00815EFF" w:rsidRPr="00B70B5D">
              <w:rPr>
                <w:sz w:val="16"/>
              </w:rPr>
              <w:t>.</w:t>
            </w:r>
            <w:r w:rsidRPr="00B70B5D">
              <w:rPr>
                <w:sz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5D879DDB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101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7CCF9F" w14:textId="7871F0E5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122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2</w:t>
            </w:r>
          </w:p>
        </w:tc>
      </w:tr>
      <w:tr w:rsidR="002C2C04" w:rsidRPr="00784E37" w14:paraId="578E5B50" w14:textId="77777777" w:rsidTr="00124A5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2C2C04" w:rsidRPr="0017204A" w:rsidRDefault="002C2C04" w:rsidP="002C2C04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4DA89AFC" w:rsidR="002C2C04" w:rsidRPr="00F35A64" w:rsidRDefault="002C2C04" w:rsidP="002C2C0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2B60BE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59865322" w:rsidR="002C2C04" w:rsidRPr="00F35A64" w:rsidRDefault="002C2C04" w:rsidP="002C2C0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2B60BE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019E8C4C" w:rsidR="002C2C04" w:rsidRPr="00F35A64" w:rsidRDefault="002C2C04" w:rsidP="002C2C0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2B60BE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2C2C04" w:rsidRPr="00B70B5D" w:rsidRDefault="002C2C04" w:rsidP="002C2C0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2C2C04" w:rsidRPr="00B70B5D" w:rsidRDefault="002C2C04" w:rsidP="002C2C0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879E" w14:textId="77777777" w:rsidR="002C2C04" w:rsidRPr="00B70B5D" w:rsidRDefault="002C2C04" w:rsidP="002C2C0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2C2C04" w:rsidRPr="006F3353" w14:paraId="424F3AFB" w14:textId="77777777" w:rsidTr="00124A5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FEA2" w14:textId="25E1F474" w:rsidR="002C2C04" w:rsidRPr="0017204A" w:rsidRDefault="002C2C04" w:rsidP="002C2C04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421184C4" w:rsidR="002C2C04" w:rsidRPr="00F35A64" w:rsidRDefault="002C2C04" w:rsidP="002C2C0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10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0601C857" w:rsidR="002C2C04" w:rsidRPr="00F35A64" w:rsidRDefault="002C2C04" w:rsidP="002C2C0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100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037D5FB6" w:rsidR="002C2C04" w:rsidRPr="00F35A64" w:rsidRDefault="002C2C04" w:rsidP="002C2C0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116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17ACE850" w:rsidR="002C2C04" w:rsidRPr="00B70B5D" w:rsidRDefault="002C2C04" w:rsidP="002C2C0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10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74B38740" w:rsidR="002C2C04" w:rsidRPr="00B70B5D" w:rsidRDefault="002C2C04" w:rsidP="002C2C0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103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60DEC5" w14:textId="2CFC0053" w:rsidR="002C2C04" w:rsidRPr="00B70B5D" w:rsidRDefault="002C2C04" w:rsidP="002C2C0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136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2</w:t>
            </w:r>
          </w:p>
        </w:tc>
      </w:tr>
      <w:tr w:rsidR="002C2C04" w:rsidRPr="006F3353" w14:paraId="79D69BEF" w14:textId="77777777" w:rsidTr="00124A5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2C2C04" w:rsidRPr="0017204A" w:rsidRDefault="002C2C04" w:rsidP="002C2C04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127342AE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11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0E667441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101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488D7CF0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116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28A63BE9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11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36EDA409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103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DE01" w14:textId="7A1087DB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139</w:t>
            </w:r>
            <w:r w:rsidR="00815EFF" w:rsidRPr="00B70B5D">
              <w:rPr>
                <w:rFonts w:ascii="Fira Sans" w:hAnsi="Fira Sans"/>
                <w:sz w:val="16"/>
              </w:rPr>
              <w:t>.</w:t>
            </w:r>
            <w:r w:rsidRPr="00B70B5D">
              <w:rPr>
                <w:rFonts w:ascii="Fira Sans" w:hAnsi="Fira Sans"/>
                <w:sz w:val="16"/>
              </w:rPr>
              <w:t>7</w:t>
            </w:r>
          </w:p>
        </w:tc>
      </w:tr>
      <w:tr w:rsidR="002C2C04" w:rsidRPr="006F3353" w14:paraId="2FB6F0FB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4CE2E5AB" w:rsidR="002C2C04" w:rsidRPr="008832DD" w:rsidRDefault="002C2C04" w:rsidP="002C2C04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0C8DEA2D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7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0A5F60C5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106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6BA377EB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35A64">
              <w:rPr>
                <w:sz w:val="16"/>
              </w:rPr>
              <w:t>170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54B0CFAB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28A175B4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941D" w14:textId="42C97DDD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</w:tr>
      <w:tr w:rsidR="002C2C04" w:rsidRPr="004656E0" w14:paraId="3D3C155B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2C2C04" w:rsidRPr="0017204A" w:rsidRDefault="002C2C04" w:rsidP="002C2C0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1B300F54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38F02EFB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96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51B6DAF0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139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4E5C5E41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27BFB045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D9160D2" w14:textId="6BB1F288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</w:tr>
      <w:tr w:rsidR="002C2C04" w:rsidRPr="004656E0" w14:paraId="1F9EC104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2C2C04" w:rsidRPr="0017204A" w:rsidRDefault="002C2C04" w:rsidP="002C2C04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0A6F5CE8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275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1242689A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101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3C83690B" w:rsidR="002C2C04" w:rsidRPr="00F35A64" w:rsidRDefault="002C2C04" w:rsidP="002C2C04">
            <w:pPr>
              <w:jc w:val="right"/>
              <w:rPr>
                <w:rFonts w:cs="Arial"/>
                <w:sz w:val="16"/>
                <w:szCs w:val="16"/>
              </w:rPr>
            </w:pPr>
            <w:r w:rsidRPr="00F35A64">
              <w:rPr>
                <w:sz w:val="16"/>
              </w:rPr>
              <w:t>149</w:t>
            </w:r>
            <w:r w:rsidR="00815EFF">
              <w:rPr>
                <w:sz w:val="16"/>
              </w:rPr>
              <w:t>.</w:t>
            </w:r>
            <w:r w:rsidRPr="00F35A64">
              <w:rPr>
                <w:sz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30870DF8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6AA68C09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9B8089" w14:textId="365D981F" w:rsidR="002C2C04" w:rsidRPr="00B70B5D" w:rsidRDefault="002C2C04" w:rsidP="002C2C0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70B5D">
              <w:rPr>
                <w:rFonts w:ascii="Fira Sans" w:hAnsi="Fira Sans"/>
                <w:sz w:val="16"/>
              </w:rPr>
              <w:t>.</w:t>
            </w:r>
          </w:p>
        </w:tc>
      </w:tr>
    </w:tbl>
    <w:p w14:paraId="3E68D118" w14:textId="2683295A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145D5C3" w14:textId="77777777"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37AC721D" w14:textId="77777777"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59B56712" w14:textId="09AE7E61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BB62C9">
        <w:rPr>
          <w:rFonts w:ascii="Fira Sans" w:hAnsi="Fira Sans"/>
          <w:b/>
          <w:szCs w:val="19"/>
          <w:lang w:val="en-US"/>
        </w:rPr>
        <w:t>December</w:t>
      </w:r>
      <w:r w:rsidR="001672FC">
        <w:rPr>
          <w:rFonts w:ascii="Fira Sans" w:hAnsi="Fira Sans"/>
          <w:b/>
          <w:szCs w:val="19"/>
          <w:lang w:val="en-US"/>
        </w:rPr>
        <w:t xml:space="preserve"> </w:t>
      </w:r>
      <w:r w:rsidRPr="0017204A">
        <w:rPr>
          <w:rFonts w:ascii="Fira Sans" w:hAnsi="Fira Sans"/>
          <w:b/>
          <w:szCs w:val="19"/>
          <w:lang w:val="en-US"/>
        </w:rPr>
        <w:t>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6B00C5BD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E16C87">
        <w:rPr>
          <w:szCs w:val="18"/>
          <w:lang w:val="en-US"/>
        </w:rPr>
        <w:t>December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E16C87">
        <w:rPr>
          <w:szCs w:val="18"/>
          <w:lang w:val="en-US"/>
        </w:rPr>
        <w:t>46</w:t>
      </w:r>
      <w:r>
        <w:rPr>
          <w:szCs w:val="18"/>
          <w:lang w:val="en-US"/>
        </w:rPr>
        <w:t>.</w:t>
      </w:r>
      <w:r w:rsidR="00E16C87">
        <w:rPr>
          <w:szCs w:val="18"/>
          <w:lang w:val="en-US"/>
        </w:rPr>
        <w:t>55</w:t>
      </w:r>
      <w:r>
        <w:rPr>
          <w:szCs w:val="18"/>
          <w:lang w:val="en-US"/>
        </w:rPr>
        <w:t xml:space="preserve"> PLN per dt) </w:t>
      </w:r>
      <w:r w:rsidR="00B61EC7">
        <w:rPr>
          <w:szCs w:val="18"/>
          <w:lang w:val="en-US"/>
        </w:rPr>
        <w:t>decreased</w:t>
      </w:r>
      <w:r w:rsidR="00CA58AD">
        <w:rPr>
          <w:szCs w:val="18"/>
          <w:lang w:val="en-US"/>
        </w:rPr>
        <w:t xml:space="preserve"> as related to the </w:t>
      </w:r>
      <w:r w:rsidR="00EB0035">
        <w:rPr>
          <w:szCs w:val="18"/>
          <w:lang w:val="en-US"/>
        </w:rPr>
        <w:t>previous month</w:t>
      </w:r>
      <w:r w:rsidR="00C042C6">
        <w:rPr>
          <w:szCs w:val="18"/>
          <w:lang w:val="en-US"/>
        </w:rPr>
        <w:t xml:space="preserve"> </w:t>
      </w:r>
      <w:r w:rsidR="00CA58AD">
        <w:rPr>
          <w:szCs w:val="18"/>
          <w:lang w:val="en-US"/>
        </w:rPr>
        <w:t xml:space="preserve">(by </w:t>
      </w:r>
      <w:r w:rsidR="00E16C87">
        <w:rPr>
          <w:szCs w:val="18"/>
          <w:lang w:val="en-US"/>
        </w:rPr>
        <w:t>4.3</w:t>
      </w:r>
      <w:r w:rsidR="00CA58AD">
        <w:rPr>
          <w:szCs w:val="18"/>
          <w:lang w:val="en-US"/>
        </w:rPr>
        <w:t>%)</w:t>
      </w:r>
      <w:r w:rsidR="00934B54">
        <w:rPr>
          <w:szCs w:val="18"/>
          <w:lang w:val="en-US"/>
        </w:rPr>
        <w:t>,</w:t>
      </w:r>
      <w:r w:rsidR="00DA684F">
        <w:rPr>
          <w:szCs w:val="18"/>
          <w:lang w:val="en-US"/>
        </w:rPr>
        <w:t xml:space="preserve"> but it was</w:t>
      </w:r>
      <w:r w:rsidR="00262715">
        <w:rPr>
          <w:szCs w:val="18"/>
          <w:lang w:val="en-US"/>
        </w:rPr>
        <w:t xml:space="preserve"> higher </w:t>
      </w:r>
      <w:r w:rsidR="00CC13BE">
        <w:rPr>
          <w:szCs w:val="18"/>
          <w:lang w:val="en-US"/>
        </w:rPr>
        <w:t xml:space="preserve">on </w:t>
      </w:r>
      <w:r w:rsidR="00E33000">
        <w:rPr>
          <w:szCs w:val="18"/>
          <w:lang w:val="en-US"/>
        </w:rPr>
        <w:t>an annual basis</w:t>
      </w:r>
      <w:r w:rsidR="000C2CAA">
        <w:rPr>
          <w:szCs w:val="18"/>
          <w:lang w:val="en-US"/>
        </w:rPr>
        <w:t xml:space="preserve"> (by </w:t>
      </w:r>
      <w:r w:rsidR="00E16C87">
        <w:rPr>
          <w:szCs w:val="18"/>
          <w:lang w:val="en-US"/>
        </w:rPr>
        <w:t>11</w:t>
      </w:r>
      <w:r w:rsidR="000C2CAA">
        <w:rPr>
          <w:szCs w:val="18"/>
          <w:lang w:val="en-US"/>
        </w:rPr>
        <w:t>.</w:t>
      </w:r>
      <w:r w:rsidR="00E16C87">
        <w:rPr>
          <w:szCs w:val="18"/>
          <w:lang w:val="en-US"/>
        </w:rPr>
        <w:t>6</w:t>
      </w:r>
      <w:r w:rsidR="000C2CAA">
        <w:rPr>
          <w:szCs w:val="18"/>
          <w:lang w:val="en-US"/>
        </w:rPr>
        <w:t>%)</w:t>
      </w:r>
      <w:r w:rsidR="00262715">
        <w:rPr>
          <w:szCs w:val="18"/>
          <w:lang w:val="en-US"/>
        </w:rPr>
        <w:t>.</w:t>
      </w:r>
      <w:r w:rsidR="00307D42">
        <w:rPr>
          <w:szCs w:val="18"/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wheat</w:t>
      </w:r>
      <w:r w:rsidR="007E5F69">
        <w:rPr>
          <w:lang w:val="en-US"/>
        </w:rPr>
        <w:t xml:space="preserve"> </w:t>
      </w:r>
      <w:r w:rsidR="00F72B1C">
        <w:rPr>
          <w:lang w:val="en-US"/>
        </w:rPr>
        <w:t xml:space="preserve">was sold for </w:t>
      </w:r>
      <w:r w:rsidR="007E5F69">
        <w:rPr>
          <w:lang w:val="en-US"/>
        </w:rPr>
        <w:t>1</w:t>
      </w:r>
      <w:r w:rsidR="006C3302">
        <w:rPr>
          <w:lang w:val="en-US"/>
        </w:rPr>
        <w:t>69</w:t>
      </w:r>
      <w:r w:rsidR="007E5F69">
        <w:rPr>
          <w:lang w:val="en-US"/>
        </w:rPr>
        <w:t>.</w:t>
      </w:r>
      <w:r w:rsidR="006C3302">
        <w:rPr>
          <w:lang w:val="en-US"/>
        </w:rPr>
        <w:t>5</w:t>
      </w:r>
      <w:r w:rsidR="007E5F69">
        <w:rPr>
          <w:lang w:val="en-US"/>
        </w:rPr>
        <w:t>6 PLN per dt</w:t>
      </w:r>
      <w:r w:rsidR="00214D3E">
        <w:rPr>
          <w:lang w:val="en-US"/>
        </w:rPr>
        <w:t>, i.e.</w:t>
      </w:r>
      <w:r w:rsidR="00095784">
        <w:rPr>
          <w:lang w:val="en-US"/>
        </w:rPr>
        <w:t xml:space="preserve"> </w:t>
      </w:r>
      <w:r w:rsidR="00E81F10">
        <w:rPr>
          <w:lang w:val="en-US"/>
        </w:rPr>
        <w:t>by 1</w:t>
      </w:r>
      <w:r w:rsidR="00820B5F">
        <w:rPr>
          <w:lang w:val="en-US"/>
        </w:rPr>
        <w:t>.</w:t>
      </w:r>
      <w:r w:rsidR="00E81F10">
        <w:rPr>
          <w:lang w:val="en-US"/>
        </w:rPr>
        <w:t xml:space="preserve">5% </w:t>
      </w:r>
      <w:r w:rsidR="006C3302">
        <w:rPr>
          <w:lang w:val="en-US"/>
        </w:rPr>
        <w:t>cheaper than in</w:t>
      </w:r>
      <w:r w:rsidR="00FA1933">
        <w:rPr>
          <w:lang w:val="en-US"/>
        </w:rPr>
        <w:t xml:space="preserve"> </w:t>
      </w:r>
      <w:r w:rsidR="006C3302">
        <w:rPr>
          <w:szCs w:val="18"/>
          <w:lang w:val="en-US"/>
        </w:rPr>
        <w:t>November</w:t>
      </w:r>
      <w:r w:rsidR="00283030">
        <w:rPr>
          <w:szCs w:val="18"/>
          <w:lang w:val="en-US"/>
        </w:rPr>
        <w:t xml:space="preserve"> </w:t>
      </w:r>
      <w:r w:rsidR="006C3302">
        <w:rPr>
          <w:szCs w:val="18"/>
          <w:lang w:val="en-US"/>
        </w:rPr>
        <w:t>2022</w:t>
      </w:r>
      <w:r w:rsidR="00E33000">
        <w:rPr>
          <w:szCs w:val="18"/>
          <w:lang w:val="en-US"/>
        </w:rPr>
        <w:t>,</w:t>
      </w:r>
      <w:r w:rsidR="007A110B" w:rsidRPr="007A110B">
        <w:rPr>
          <w:lang w:val="en-US"/>
        </w:rPr>
        <w:t xml:space="preserve"> </w:t>
      </w:r>
      <w:r w:rsidR="006C3302">
        <w:rPr>
          <w:szCs w:val="18"/>
          <w:lang w:val="en-US"/>
        </w:rPr>
        <w:t xml:space="preserve">while by </w:t>
      </w:r>
      <w:r w:rsidR="004F113D">
        <w:rPr>
          <w:szCs w:val="18"/>
          <w:lang w:val="en-US"/>
        </w:rPr>
        <w:t>33.6% more expensive then in</w:t>
      </w:r>
      <w:r w:rsidR="007A110B">
        <w:rPr>
          <w:szCs w:val="18"/>
          <w:lang w:val="en-US"/>
        </w:rPr>
        <w:t xml:space="preserve"> </w:t>
      </w:r>
      <w:r w:rsidR="004B45ED">
        <w:rPr>
          <w:szCs w:val="18"/>
          <w:lang w:val="en-US"/>
        </w:rPr>
        <w:t xml:space="preserve">the </w:t>
      </w:r>
      <w:r w:rsidR="007A110B">
        <w:rPr>
          <w:szCs w:val="18"/>
          <w:lang w:val="en-US"/>
        </w:rPr>
        <w:t xml:space="preserve">corresponding period </w:t>
      </w:r>
      <w:r w:rsidR="00E81F10">
        <w:rPr>
          <w:szCs w:val="18"/>
          <w:lang w:val="en-US"/>
        </w:rPr>
        <w:t>2021.</w:t>
      </w:r>
    </w:p>
    <w:p w14:paraId="446ABCC8" w14:textId="07CA1BB2" w:rsidR="0076735A" w:rsidRPr="00BE3383" w:rsidRDefault="00CD2234" w:rsidP="00CC05B3">
      <w:pPr>
        <w:spacing w:line="288" w:lineRule="auto"/>
        <w:rPr>
          <w:szCs w:val="18"/>
          <w:lang w:val="en-US"/>
        </w:rPr>
      </w:pPr>
      <w:r w:rsidRPr="00BE3383">
        <w:rPr>
          <w:szCs w:val="18"/>
          <w:lang w:val="en-US"/>
        </w:rPr>
        <w:t xml:space="preserve">The </w:t>
      </w:r>
      <w:r w:rsidR="007B56FB">
        <w:rPr>
          <w:szCs w:val="18"/>
          <w:lang w:val="en-US"/>
        </w:rPr>
        <w:t>p</w:t>
      </w:r>
      <w:r w:rsidR="00326B15" w:rsidRPr="00BE3383">
        <w:rPr>
          <w:szCs w:val="18"/>
          <w:lang w:val="en-US"/>
        </w:rPr>
        <w:t>rice of</w:t>
      </w:r>
      <w:r w:rsidR="00326B15" w:rsidRPr="00BE3383">
        <w:rPr>
          <w:b/>
          <w:szCs w:val="18"/>
          <w:lang w:val="en-US"/>
        </w:rPr>
        <w:t xml:space="preserve"> r</w:t>
      </w:r>
      <w:r w:rsidR="00414BD3" w:rsidRPr="00BE3383">
        <w:rPr>
          <w:b/>
          <w:szCs w:val="18"/>
          <w:lang w:val="en-US"/>
        </w:rPr>
        <w:t>ye</w:t>
      </w:r>
      <w:r w:rsidR="00414BD3" w:rsidRPr="00BE3383">
        <w:rPr>
          <w:szCs w:val="18"/>
          <w:lang w:val="en-US"/>
        </w:rPr>
        <w:t xml:space="preserve"> </w:t>
      </w:r>
      <w:r w:rsidR="00630DE6" w:rsidRPr="00BE3383">
        <w:rPr>
          <w:szCs w:val="18"/>
          <w:lang w:val="en-US"/>
        </w:rPr>
        <w:t xml:space="preserve">in procurement amounted </w:t>
      </w:r>
      <w:r w:rsidRPr="00BE3383">
        <w:rPr>
          <w:szCs w:val="18"/>
          <w:lang w:val="en-US"/>
        </w:rPr>
        <w:t xml:space="preserve">to </w:t>
      </w:r>
      <w:r w:rsidR="00630DE6" w:rsidRPr="00BE3383">
        <w:rPr>
          <w:szCs w:val="18"/>
          <w:lang w:val="en-US"/>
        </w:rPr>
        <w:t>115.48 PLN per dt and was lower compared to November 2022 (by 6.8%), but it was higher in comparison with December 2021 (by 4.6%).</w:t>
      </w:r>
      <w:r w:rsidR="00414BD3" w:rsidRPr="00BE3383">
        <w:rPr>
          <w:szCs w:val="18"/>
          <w:lang w:val="en-US"/>
        </w:rPr>
        <w:t xml:space="preserve"> </w:t>
      </w:r>
      <w:r w:rsidRPr="00BE3383">
        <w:rPr>
          <w:szCs w:val="18"/>
          <w:lang w:val="en-US"/>
        </w:rPr>
        <w:t>In</w:t>
      </w:r>
      <w:r w:rsidR="00756107" w:rsidRPr="00BE3383">
        <w:rPr>
          <w:szCs w:val="18"/>
          <w:lang w:val="en-US"/>
        </w:rPr>
        <w:t xml:space="preserve"> marketplace transaction</w:t>
      </w:r>
      <w:r w:rsidR="00162E0D" w:rsidRPr="00BE3383">
        <w:rPr>
          <w:szCs w:val="18"/>
          <w:lang w:val="en-US"/>
        </w:rPr>
        <w:t xml:space="preserve"> the price of rye (135.49 PLN per dt)</w:t>
      </w:r>
      <w:r w:rsidR="0076735A" w:rsidRPr="00BE3383">
        <w:rPr>
          <w:szCs w:val="18"/>
          <w:lang w:val="en-US"/>
        </w:rPr>
        <w:t xml:space="preserve"> </w:t>
      </w:r>
      <w:r w:rsidR="00CC13BE" w:rsidRPr="00BE3383">
        <w:rPr>
          <w:szCs w:val="18"/>
          <w:lang w:val="en-US"/>
        </w:rPr>
        <w:t>decreased on</w:t>
      </w:r>
      <w:r w:rsidR="0063165C">
        <w:rPr>
          <w:szCs w:val="18"/>
          <w:lang w:val="en-US"/>
        </w:rPr>
        <w:t xml:space="preserve"> a</w:t>
      </w:r>
      <w:r w:rsidR="00CC13BE" w:rsidRPr="00BE3383">
        <w:rPr>
          <w:szCs w:val="18"/>
          <w:lang w:val="en-US"/>
        </w:rPr>
        <w:t xml:space="preserve"> month</w:t>
      </w:r>
      <w:r w:rsidR="00111F35" w:rsidRPr="00BE3383">
        <w:rPr>
          <w:szCs w:val="18"/>
          <w:lang w:val="en-US"/>
        </w:rPr>
        <w:t>l</w:t>
      </w:r>
      <w:r w:rsidR="00CC13BE" w:rsidRPr="00BE3383">
        <w:rPr>
          <w:szCs w:val="18"/>
          <w:lang w:val="en-US"/>
        </w:rPr>
        <w:t xml:space="preserve">y basis (by 2.6%), while increased </w:t>
      </w:r>
      <w:r w:rsidR="00111F35" w:rsidRPr="00BE3383">
        <w:rPr>
          <w:szCs w:val="18"/>
          <w:lang w:val="en-US"/>
        </w:rPr>
        <w:t>on an annual basis (by 40.1%).</w:t>
      </w:r>
    </w:p>
    <w:p w14:paraId="4D4B745C" w14:textId="218FDB51" w:rsidR="005A1315" w:rsidRPr="00362498" w:rsidRDefault="00F03F5A" w:rsidP="00146166">
      <w:pPr>
        <w:spacing w:line="288" w:lineRule="auto"/>
        <w:rPr>
          <w:lang w:val="en-US"/>
        </w:rPr>
      </w:pPr>
      <w:r w:rsidRPr="00362498">
        <w:rPr>
          <w:lang w:val="en-US"/>
        </w:rPr>
        <w:t xml:space="preserve">In </w:t>
      </w:r>
      <w:r w:rsidR="00DA311D" w:rsidRPr="00362498">
        <w:rPr>
          <w:lang w:val="en-US"/>
        </w:rPr>
        <w:t>December</w:t>
      </w:r>
      <w:r w:rsidRPr="00362498">
        <w:rPr>
          <w:lang w:val="en-US"/>
        </w:rPr>
        <w:t xml:space="preserve"> 2022</w:t>
      </w:r>
      <w:r w:rsidR="001B0106" w:rsidRPr="00362498">
        <w:rPr>
          <w:lang w:val="en-US"/>
        </w:rPr>
        <w:t xml:space="preserve"> 98.40 PLN was paid per dt of </w:t>
      </w:r>
      <w:r w:rsidR="001B0106" w:rsidRPr="00503E9B">
        <w:rPr>
          <w:b/>
          <w:lang w:val="en-US"/>
        </w:rPr>
        <w:t>potatoes</w:t>
      </w:r>
      <w:r w:rsidR="009919CF">
        <w:rPr>
          <w:lang w:val="en-US"/>
        </w:rPr>
        <w:t xml:space="preserve"> in procurement</w:t>
      </w:r>
      <w:r w:rsidR="001B0106" w:rsidRPr="00362498">
        <w:rPr>
          <w:lang w:val="en-US"/>
        </w:rPr>
        <w:t>, i.e. by 56.3% more than in the previous month and by 179.8% more than in the corresponding period 2021</w:t>
      </w:r>
      <w:r w:rsidR="005E275F">
        <w:rPr>
          <w:lang w:val="en-US"/>
        </w:rPr>
        <w:t>.</w:t>
      </w:r>
      <w:r w:rsidR="00CE0FF0" w:rsidRPr="00362498">
        <w:rPr>
          <w:lang w:val="en-US"/>
        </w:rPr>
        <w:t xml:space="preserve"> </w:t>
      </w:r>
      <w:r w:rsidR="000B5116">
        <w:rPr>
          <w:lang w:val="en-US"/>
        </w:rPr>
        <w:t xml:space="preserve">           </w:t>
      </w:r>
      <w:r w:rsidR="005E275F">
        <w:rPr>
          <w:lang w:val="en-US"/>
        </w:rPr>
        <w:t>S</w:t>
      </w:r>
      <w:r w:rsidR="00CE0FF0" w:rsidRPr="00362498">
        <w:rPr>
          <w:lang w:val="en-US"/>
        </w:rPr>
        <w:t xml:space="preserve">uch a large </w:t>
      </w:r>
      <w:r w:rsidR="003168D3">
        <w:rPr>
          <w:lang w:val="en-US"/>
        </w:rPr>
        <w:t>increase in prices</w:t>
      </w:r>
      <w:r w:rsidR="00CE0FF0" w:rsidRPr="00362498">
        <w:rPr>
          <w:lang w:val="en-US"/>
        </w:rPr>
        <w:t xml:space="preserve"> was caused </w:t>
      </w:r>
      <w:r w:rsidR="00E4013D" w:rsidRPr="00362498">
        <w:rPr>
          <w:lang w:val="en-US"/>
        </w:rPr>
        <w:t>by purchase of more expensive late potatoes, whose share in purchase amounted to 65%. On marketplaces price of potatoes (173.29 PLN per dt) was higher as related to November 2022 (by 1.7%)</w:t>
      </w:r>
      <w:r w:rsidR="00202D68" w:rsidRPr="00362498">
        <w:rPr>
          <w:lang w:val="en-US"/>
        </w:rPr>
        <w:t xml:space="preserve"> as well</w:t>
      </w:r>
      <w:r w:rsidR="002A078C" w:rsidRPr="00362498">
        <w:rPr>
          <w:lang w:val="en-US"/>
        </w:rPr>
        <w:t xml:space="preserve"> </w:t>
      </w:r>
      <w:r w:rsidR="000B4A5A">
        <w:rPr>
          <w:lang w:val="en-US"/>
        </w:rPr>
        <w:t xml:space="preserve">as </w:t>
      </w:r>
      <w:r w:rsidR="002A078C" w:rsidRPr="00362498">
        <w:rPr>
          <w:lang w:val="en-US"/>
        </w:rPr>
        <w:t>compared to December 2021 (by 22.2%).</w:t>
      </w:r>
    </w:p>
    <w:p w14:paraId="507F3B82" w14:textId="54A29372" w:rsidR="0076735A" w:rsidRDefault="0076735A" w:rsidP="00146166">
      <w:pPr>
        <w:spacing w:line="288" w:lineRule="auto"/>
        <w:rPr>
          <w:lang w:val="en-US"/>
        </w:rPr>
      </w:pPr>
      <w:r w:rsidRPr="0076735A">
        <w:rPr>
          <w:lang w:val="en-US"/>
        </w:rPr>
        <w:t xml:space="preserve">The procurement price of </w:t>
      </w:r>
      <w:r w:rsidRPr="0076735A">
        <w:rPr>
          <w:b/>
          <w:lang w:val="en-US"/>
        </w:rPr>
        <w:t>cattle for slaughter</w:t>
      </w:r>
      <w:r w:rsidRPr="0076735A">
        <w:rPr>
          <w:lang w:val="en-US"/>
        </w:rPr>
        <w:t xml:space="preserve"> (</w:t>
      </w:r>
      <w:r w:rsidR="009B7C01">
        <w:rPr>
          <w:lang w:val="en-US"/>
        </w:rPr>
        <w:t>1</w:t>
      </w:r>
      <w:r w:rsidR="003E1532">
        <w:rPr>
          <w:lang w:val="en-US"/>
        </w:rPr>
        <w:t>0</w:t>
      </w:r>
      <w:r w:rsidRPr="0076735A">
        <w:rPr>
          <w:lang w:val="en-US"/>
        </w:rPr>
        <w:t>.</w:t>
      </w:r>
      <w:r w:rsidR="004260FC">
        <w:rPr>
          <w:lang w:val="en-US"/>
        </w:rPr>
        <w:t>92</w:t>
      </w:r>
      <w:r w:rsidRPr="0076735A">
        <w:rPr>
          <w:lang w:val="en-US"/>
        </w:rPr>
        <w:t xml:space="preserve"> PLN per kg) </w:t>
      </w:r>
      <w:r w:rsidR="004260FC">
        <w:rPr>
          <w:lang w:val="en-US"/>
        </w:rPr>
        <w:t>increased on</w:t>
      </w:r>
      <w:r w:rsidR="00A52E63">
        <w:rPr>
          <w:lang w:val="en-US"/>
        </w:rPr>
        <w:t xml:space="preserve"> a</w:t>
      </w:r>
      <w:r w:rsidR="004260FC">
        <w:rPr>
          <w:lang w:val="en-US"/>
        </w:rPr>
        <w:t xml:space="preserve"> monthly basis (by 0.6%) and on an annual basis (by 16.4%) and also on marketplaces (10.50 PLN per dt)</w:t>
      </w:r>
      <w:r w:rsidR="004260FC" w:rsidRPr="004260FC">
        <w:rPr>
          <w:szCs w:val="19"/>
          <w:lang w:val="en-US"/>
        </w:rPr>
        <w:t xml:space="preserve"> </w:t>
      </w:r>
      <w:r w:rsidR="004260FC" w:rsidRPr="00332F6A">
        <w:rPr>
          <w:szCs w:val="19"/>
          <w:lang w:val="en-US"/>
        </w:rPr>
        <w:t>–</w:t>
      </w:r>
      <w:r w:rsidR="004260FC">
        <w:rPr>
          <w:lang w:val="en-US"/>
        </w:rPr>
        <w:t xml:space="preserve"> in comparison with November 2022 (by 3.8%) as well as with corresponding period 2021 </w:t>
      </w:r>
      <w:r w:rsidR="005239D6">
        <w:rPr>
          <w:lang w:val="en-US"/>
        </w:rPr>
        <w:t xml:space="preserve">(by </w:t>
      </w:r>
      <w:r w:rsidR="004260FC">
        <w:rPr>
          <w:lang w:val="en-US"/>
        </w:rPr>
        <w:t>36</w:t>
      </w:r>
      <w:r w:rsidR="005239D6">
        <w:rPr>
          <w:lang w:val="en-US"/>
        </w:rPr>
        <w:t>.</w:t>
      </w:r>
      <w:r w:rsidR="008A41C8">
        <w:rPr>
          <w:lang w:val="en-US"/>
        </w:rPr>
        <w:t>2</w:t>
      </w:r>
      <w:r w:rsidR="004260FC">
        <w:rPr>
          <w:lang w:val="en-US"/>
        </w:rPr>
        <w:t>%).</w:t>
      </w:r>
    </w:p>
    <w:p w14:paraId="17FFA47E" w14:textId="29CC5966" w:rsidR="009928B1" w:rsidRDefault="009928B1" w:rsidP="009928B1">
      <w:pPr>
        <w:spacing w:line="288" w:lineRule="auto"/>
        <w:rPr>
          <w:lang w:val="en-US"/>
        </w:rPr>
      </w:pPr>
      <w:r w:rsidRPr="00661C39">
        <w:rPr>
          <w:lang w:val="en-US"/>
        </w:rPr>
        <w:t xml:space="preserve">In </w:t>
      </w:r>
      <w:r w:rsidR="008A0AAD">
        <w:rPr>
          <w:lang w:val="en-US"/>
        </w:rPr>
        <w:t>December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2022 the </w:t>
      </w:r>
      <w:r w:rsidR="00E1614B">
        <w:rPr>
          <w:lang w:val="en-US"/>
        </w:rPr>
        <w:t xml:space="preserve">procurement </w:t>
      </w:r>
      <w:r>
        <w:rPr>
          <w:lang w:val="en-US"/>
        </w:rPr>
        <w:t>price</w:t>
      </w:r>
      <w:r w:rsidRPr="00C1319E">
        <w:rPr>
          <w:lang w:val="en-US"/>
        </w:rPr>
        <w:t xml:space="preserve"> </w:t>
      </w:r>
      <w:r>
        <w:rPr>
          <w:lang w:val="en-US"/>
        </w:rPr>
        <w:t xml:space="preserve">of </w:t>
      </w:r>
      <w:r w:rsidR="001915CF">
        <w:rPr>
          <w:b/>
          <w:lang w:val="en-US"/>
        </w:rPr>
        <w:t>pigs for slaughter</w:t>
      </w:r>
      <w:r>
        <w:rPr>
          <w:lang w:val="en-US"/>
        </w:rPr>
        <w:t xml:space="preserve"> </w:t>
      </w:r>
      <w:r w:rsidR="008A0AAD">
        <w:rPr>
          <w:lang w:val="en-US"/>
        </w:rPr>
        <w:t xml:space="preserve">amounted </w:t>
      </w:r>
      <w:r w:rsidR="0008764E">
        <w:rPr>
          <w:lang w:val="en-US"/>
        </w:rPr>
        <w:t>7</w:t>
      </w:r>
      <w:r>
        <w:rPr>
          <w:lang w:val="en-US"/>
        </w:rPr>
        <w:t>.</w:t>
      </w:r>
      <w:r w:rsidR="008A0AAD">
        <w:rPr>
          <w:lang w:val="en-US"/>
        </w:rPr>
        <w:t>87</w:t>
      </w:r>
      <w:r>
        <w:rPr>
          <w:lang w:val="en-US"/>
        </w:rPr>
        <w:t xml:space="preserve"> PLN per </w:t>
      </w:r>
      <w:r w:rsidR="00967553">
        <w:rPr>
          <w:lang w:val="en-US"/>
        </w:rPr>
        <w:t>kg</w:t>
      </w:r>
      <w:r w:rsidR="008A0AAD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8A0AAD">
        <w:rPr>
          <w:lang w:val="en-US"/>
        </w:rPr>
        <w:t>and it was by 6.</w:t>
      </w:r>
      <w:r w:rsidR="004F10D8">
        <w:rPr>
          <w:lang w:val="en-US"/>
        </w:rPr>
        <w:t>0</w:t>
      </w:r>
      <w:r w:rsidR="008A0AAD">
        <w:rPr>
          <w:lang w:val="en-US"/>
        </w:rPr>
        <w:t>% higher than in November 2022</w:t>
      </w:r>
      <w:r w:rsidR="00E750CC">
        <w:rPr>
          <w:szCs w:val="19"/>
          <w:lang w:val="en-US"/>
        </w:rPr>
        <w:t xml:space="preserve"> </w:t>
      </w:r>
      <w:r w:rsidR="008A0AAD">
        <w:rPr>
          <w:szCs w:val="19"/>
          <w:lang w:val="en-US"/>
        </w:rPr>
        <w:t xml:space="preserve">and by 70.8% </w:t>
      </w:r>
      <w:r w:rsidR="008A0AAD" w:rsidRPr="004918E7">
        <w:rPr>
          <w:szCs w:val="19"/>
          <w:lang w:val="en-US"/>
        </w:rPr>
        <w:t>–</w:t>
      </w:r>
      <w:r w:rsidR="008A0AAD">
        <w:rPr>
          <w:szCs w:val="19"/>
          <w:lang w:val="en-US"/>
        </w:rPr>
        <w:t xml:space="preserve"> </w:t>
      </w:r>
      <w:r w:rsidR="004918E7">
        <w:rPr>
          <w:lang w:val="en-US"/>
        </w:rPr>
        <w:t>than in December 2021.</w:t>
      </w:r>
      <w:r w:rsidR="00E750CC">
        <w:rPr>
          <w:lang w:val="en-US"/>
        </w:rPr>
        <w:t xml:space="preserve"> </w:t>
      </w:r>
    </w:p>
    <w:p w14:paraId="6C561586" w14:textId="7EC0B4DC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214BDC">
        <w:rPr>
          <w:lang w:val="en-US"/>
        </w:rPr>
        <w:t>39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 w:rsidR="00214BDC">
        <w:rPr>
          <w:lang w:val="en-US"/>
        </w:rPr>
        <w:t>decreased</w:t>
      </w:r>
      <w:r w:rsidR="00566D9A">
        <w:rPr>
          <w:lang w:val="en-US"/>
        </w:rPr>
        <w:t xml:space="preserve"> in comparison with </w:t>
      </w:r>
      <w:r w:rsidR="00214BDC">
        <w:rPr>
          <w:lang w:val="en-US"/>
        </w:rPr>
        <w:t>the previous year</w:t>
      </w:r>
      <w:r w:rsidR="00566D9A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214BDC">
        <w:rPr>
          <w:lang w:val="en-US"/>
        </w:rPr>
        <w:t>3</w:t>
      </w:r>
      <w:r w:rsidRPr="00755D8A">
        <w:rPr>
          <w:lang w:val="en-US"/>
        </w:rPr>
        <w:t>.</w:t>
      </w:r>
      <w:r w:rsidR="00214BDC">
        <w:rPr>
          <w:lang w:val="en-US"/>
        </w:rPr>
        <w:t>3</w:t>
      </w:r>
      <w:r w:rsidRPr="00755D8A">
        <w:rPr>
          <w:lang w:val="en-US"/>
        </w:rPr>
        <w:t xml:space="preserve">%), </w:t>
      </w:r>
      <w:r w:rsidR="00214BDC">
        <w:rPr>
          <w:lang w:val="en-US"/>
        </w:rPr>
        <w:t>but increased by corresponding period 2021</w:t>
      </w:r>
      <w:r w:rsidR="00566D9A">
        <w:rPr>
          <w:lang w:val="en-US"/>
        </w:rPr>
        <w:t xml:space="preserve"> </w:t>
      </w:r>
      <w:r w:rsidR="00214BDC">
        <w:rPr>
          <w:lang w:val="en-US"/>
        </w:rPr>
        <w:t>(by 39.7%).</w:t>
      </w:r>
    </w:p>
    <w:p w14:paraId="3D84A147" w14:textId="5E2CF3FD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</w:t>
      </w:r>
      <w:r w:rsidR="00537F21">
        <w:rPr>
          <w:lang w:val="en-US"/>
        </w:rPr>
        <w:t>7</w:t>
      </w:r>
      <w:r w:rsidR="00F41AA3">
        <w:rPr>
          <w:lang w:val="en-US"/>
        </w:rPr>
        <w:t>5</w:t>
      </w:r>
      <w:r w:rsidR="0076735A">
        <w:rPr>
          <w:lang w:val="en-US"/>
        </w:rPr>
        <w:t>.</w:t>
      </w:r>
      <w:r w:rsidR="00537F21">
        <w:rPr>
          <w:lang w:val="en-US"/>
        </w:rPr>
        <w:t>4</w:t>
      </w:r>
      <w:r w:rsidR="00F41AA3">
        <w:rPr>
          <w:lang w:val="en-US"/>
        </w:rPr>
        <w:t>7</w:t>
      </w:r>
      <w:r>
        <w:rPr>
          <w:lang w:val="en-US"/>
        </w:rPr>
        <w:t xml:space="preserve">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>per</w:t>
      </w:r>
      <w:r w:rsidR="0076735A" w:rsidRPr="00661C39">
        <w:rPr>
          <w:lang w:val="en-US"/>
        </w:rPr>
        <w:t xml:space="preserve">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904980">
        <w:rPr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 w:rsidR="00F41AA3">
        <w:rPr>
          <w:lang w:val="en-US"/>
        </w:rPr>
        <w:t>1</w:t>
      </w:r>
      <w:r w:rsidR="0076735A" w:rsidRPr="00661C39">
        <w:rPr>
          <w:lang w:val="en-US"/>
        </w:rPr>
        <w:t>.</w:t>
      </w:r>
      <w:r w:rsidR="00537F21">
        <w:rPr>
          <w:lang w:val="en-US"/>
        </w:rPr>
        <w:t>9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</w:t>
      </w:r>
      <w:r w:rsidR="00F41AA3">
        <w:rPr>
          <w:lang w:val="en-US"/>
        </w:rPr>
        <w:t>November 2022</w:t>
      </w:r>
      <w:r w:rsidR="005E255A">
        <w:rPr>
          <w:lang w:val="en-US"/>
        </w:rPr>
        <w:t xml:space="preserve">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 w:rsidR="00F41AA3">
        <w:rPr>
          <w:lang w:val="en-US"/>
        </w:rPr>
        <w:t>49</w:t>
      </w:r>
      <w:r w:rsidR="0076735A">
        <w:rPr>
          <w:lang w:val="en-US"/>
        </w:rPr>
        <w:t>.</w:t>
      </w:r>
      <w:r w:rsidR="00F41AA3">
        <w:rPr>
          <w:lang w:val="en-US"/>
        </w:rPr>
        <w:t>6</w:t>
      </w:r>
      <w:r w:rsidR="0076735A">
        <w:rPr>
          <w:lang w:val="en-US"/>
        </w:rPr>
        <w:t>%</w:t>
      </w:r>
      <w:r w:rsidR="00EF3BD3">
        <w:rPr>
          <w:lang w:val="en-US"/>
        </w:rPr>
        <w:t xml:space="preserve"> - </w:t>
      </w:r>
      <w:r w:rsidR="0076735A">
        <w:rPr>
          <w:lang w:val="en-US"/>
        </w:rPr>
        <w:t xml:space="preserve">than </w:t>
      </w:r>
      <w:r w:rsidR="00F41AA3">
        <w:rPr>
          <w:lang w:val="en-US"/>
        </w:rPr>
        <w:t>in December 2021.</w:t>
      </w:r>
    </w:p>
    <w:p w14:paraId="1867B288" w14:textId="1AD6CEF8" w:rsidR="00B0327A" w:rsidRDefault="00B0327A" w:rsidP="00AC5F7C">
      <w:pPr>
        <w:spacing w:line="288" w:lineRule="auto"/>
        <w:rPr>
          <w:lang w:val="en-US"/>
        </w:rPr>
      </w:pPr>
    </w:p>
    <w:p w14:paraId="756965BE" w14:textId="3DCEB85E" w:rsidR="00B036F0" w:rsidRPr="00122AA7" w:rsidRDefault="0054274C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890688" behindDoc="1" locked="0" layoutInCell="1" allowOverlap="1" wp14:anchorId="2FC58B99" wp14:editId="22CE8EE6">
            <wp:simplePos x="0" y="0"/>
            <wp:positionH relativeFrom="margin">
              <wp:align>left</wp:align>
            </wp:positionH>
            <wp:positionV relativeFrom="paragraph">
              <wp:posOffset>456565</wp:posOffset>
            </wp:positionV>
            <wp:extent cx="5053965" cy="3362325"/>
            <wp:effectExtent l="0" t="0" r="0" b="9525"/>
            <wp:wrapTight wrapText="bothSides">
              <wp:wrapPolygon edited="0">
                <wp:start x="0" y="0"/>
                <wp:lineTo x="0" y="21539"/>
                <wp:lineTo x="21494" y="21539"/>
                <wp:lineTo x="21494" y="0"/>
                <wp:lineTo x="0" y="0"/>
              </wp:wrapPolygon>
            </wp:wrapTight>
            <wp:docPr id="31" name="Obraz 31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F7664A" w:rsidRPr="00F7664A">
        <w:rPr>
          <w:noProof/>
          <w:lang w:val="en-US"/>
        </w:rPr>
        <w:t xml:space="preserve"> </w:t>
      </w:r>
      <w:r w:rsidR="00D528DF" w:rsidRPr="00D528DF">
        <w:rPr>
          <w:noProof/>
          <w:lang w:val="en-US"/>
        </w:rPr>
        <w:t xml:space="preserve"> </w:t>
      </w:r>
    </w:p>
    <w:p w14:paraId="1412FB2A" w14:textId="6DAA28A8" w:rsidR="00B20BD7" w:rsidRDefault="00B20BD7" w:rsidP="00B20BD7">
      <w:pPr>
        <w:rPr>
          <w:lang w:val="en-US"/>
        </w:rPr>
      </w:pPr>
    </w:p>
    <w:p w14:paraId="165CD0F1" w14:textId="2518346A" w:rsidR="006A5D5D" w:rsidRDefault="006A5D5D" w:rsidP="00B20BD7">
      <w:pPr>
        <w:rPr>
          <w:lang w:val="en-US"/>
        </w:rPr>
      </w:pPr>
    </w:p>
    <w:p w14:paraId="457B9810" w14:textId="4C6B7CE9" w:rsidR="001E7F2B" w:rsidRPr="006C170C" w:rsidRDefault="006C170C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1712" behindDoc="1" locked="0" layoutInCell="1" allowOverlap="1" wp14:anchorId="41F0F891" wp14:editId="3C028CB7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4943475" cy="3352800"/>
            <wp:effectExtent l="0" t="0" r="9525" b="0"/>
            <wp:wrapTight wrapText="bothSides">
              <wp:wrapPolygon edited="0">
                <wp:start x="0" y="0"/>
                <wp:lineTo x="0" y="21477"/>
                <wp:lineTo x="21558" y="21477"/>
                <wp:lineTo x="21558" y="0"/>
                <wp:lineTo x="0" y="0"/>
              </wp:wrapPolygon>
            </wp:wrapTight>
            <wp:docPr id="32" name="Obraz 32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14:paraId="577EFA3B" w14:textId="4CB3EF8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61530D1F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2AF6EAEC" w:rsidR="0056540A" w:rsidRDefault="00CD5C7A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92736" behindDoc="1" locked="0" layoutInCell="1" allowOverlap="1" wp14:anchorId="4B03C68C" wp14:editId="2A944DC2">
            <wp:simplePos x="0" y="0"/>
            <wp:positionH relativeFrom="margin">
              <wp:posOffset>38100</wp:posOffset>
            </wp:positionH>
            <wp:positionV relativeFrom="paragraph">
              <wp:posOffset>467360</wp:posOffset>
            </wp:positionV>
            <wp:extent cx="502920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18" y="21480"/>
                <wp:lineTo x="21518" y="0"/>
                <wp:lineTo x="0" y="0"/>
              </wp:wrapPolygon>
            </wp:wrapTight>
            <wp:docPr id="33" name="Obraz 33" descr="Procurement and marketplaces prices of cattle for slaughter and pigs for slaug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1D2523" w:rsidRPr="00BA00D7">
        <w:rPr>
          <w:noProof/>
          <w:lang w:val="en-US" w:eastAsia="pl-PL"/>
        </w:rPr>
        <w:t xml:space="preserve"> </w:t>
      </w:r>
      <w:r w:rsidR="006F776A" w:rsidRPr="00CD11AA">
        <w:rPr>
          <w:noProof/>
          <w:lang w:val="en-US" w:eastAsia="pl-PL"/>
        </w:rPr>
        <w:t xml:space="preserve"> 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6E52E8D" w14:textId="43017BCB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6AEE469A" w:rsidR="00F73E4A" w:rsidRPr="0017204A" w:rsidRDefault="00F73E4A" w:rsidP="00F73E4A">
      <w:pPr>
        <w:rPr>
          <w:lang w:val="en-US" w:eastAsia="pl-PL"/>
        </w:rPr>
      </w:pPr>
    </w:p>
    <w:p w14:paraId="417C4FEC" w14:textId="70652D95" w:rsidR="00FC6D7E" w:rsidRPr="0017204A" w:rsidRDefault="00FC6D7E" w:rsidP="00F73E4A">
      <w:pPr>
        <w:rPr>
          <w:lang w:val="en-US" w:eastAsia="pl-PL"/>
        </w:rPr>
      </w:pPr>
    </w:p>
    <w:p w14:paraId="578023A5" w14:textId="1D3E16ED" w:rsidR="00F73E4A" w:rsidRPr="0017204A" w:rsidRDefault="00F73E4A" w:rsidP="00F73E4A">
      <w:pPr>
        <w:rPr>
          <w:lang w:val="en-US" w:eastAsia="pl-PL"/>
        </w:rPr>
      </w:pPr>
    </w:p>
    <w:p w14:paraId="51BC68B9" w14:textId="59F303EA" w:rsidR="006324D1" w:rsidRPr="0017204A" w:rsidRDefault="006324D1" w:rsidP="00F73E4A">
      <w:pPr>
        <w:rPr>
          <w:lang w:val="en-US" w:eastAsia="pl-PL"/>
        </w:rPr>
      </w:pPr>
    </w:p>
    <w:p w14:paraId="5D36C2D0" w14:textId="1E03529E" w:rsidR="006324D1" w:rsidRPr="00725596" w:rsidRDefault="003A423A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893760" behindDoc="1" locked="0" layoutInCell="1" allowOverlap="1" wp14:anchorId="325BFAFA" wp14:editId="24BF85E7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502920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518" y="21477"/>
                <wp:lineTo x="21518" y="0"/>
                <wp:lineTo x="0" y="0"/>
              </wp:wrapPolygon>
            </wp:wrapTight>
            <wp:docPr id="34" name="Obraz 34" descr="Procurement pr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14:paraId="1D1CC7A0" w14:textId="7297213C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108C836B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784E37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6C2B5E1D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3C08AB">
              <w:rPr>
                <w:color w:val="0000FF"/>
                <w:sz w:val="18"/>
                <w:szCs w:val="18"/>
                <w:lang w:val="en-US"/>
              </w:rPr>
              <w:instrText>HYPERLINK "https://stat.gov.pl/obszary-tematyczne/inne-opracowania/informacje-o-sytuacji-spoleczno-gospodarczej/sytuacja-spoleczno-gospodarcza-kraju-w-listopadzie-2022-r-,1,127.html"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5CEE88CA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5299B535" w14:textId="0F6A3074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36582C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36582C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1F517" w14:textId="77777777" w:rsidR="0036582C" w:rsidRDefault="0036582C" w:rsidP="000662E2">
      <w:pPr>
        <w:spacing w:after="0" w:line="240" w:lineRule="auto"/>
      </w:pPr>
      <w:r>
        <w:separator/>
      </w:r>
    </w:p>
  </w:endnote>
  <w:endnote w:type="continuationSeparator" w:id="0">
    <w:p w14:paraId="61CE4072" w14:textId="77777777" w:rsidR="0036582C" w:rsidRDefault="003658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2B33C7-D1CD-4CFB-952F-20B0FBD74512}"/>
    <w:embedBold r:id="rId2" w:fontKey="{66099EB8-CA31-4C14-9140-B5663FF65AA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389978F-A2EA-44E8-814C-B456B116285C}"/>
    <w:embedBold r:id="rId4" w:fontKey="{8376CECF-A3B7-4ED5-BB02-95FF7AF4D52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69C918-F810-46F4-9B0F-8D2E8ED96185}"/>
    <w:embedBold r:id="rId6" w:fontKey="{59AFC1F1-54E8-4DF7-BC4C-167032AB9B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B375D5E-CA5B-4EAA-AC79-B6997D839AAC}"/>
    <w:embedItalic r:id="rId8" w:fontKey="{5ACBE82D-599E-40FC-B235-A10DB7BD0C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46C0403-EADE-4CDB-84C1-7C3A2D61086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C7149D6-5972-42FA-891A-8665CC2D18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DE9B654-7A09-4A46-AF5F-0FD83DFE61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F9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F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F9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266CA" w14:textId="77777777" w:rsidR="0036582C" w:rsidRDefault="0036582C" w:rsidP="000662E2">
      <w:pPr>
        <w:spacing w:after="0" w:line="240" w:lineRule="auto"/>
      </w:pPr>
      <w:r>
        <w:separator/>
      </w:r>
    </w:p>
  </w:footnote>
  <w:footnote w:type="continuationSeparator" w:id="0">
    <w:p w14:paraId="191DFFFC" w14:textId="77777777" w:rsidR="0036582C" w:rsidRDefault="0036582C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2C2C04" w:rsidRPr="0095468F" w:rsidRDefault="002C2C04" w:rsidP="002C2C04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2C2C04" w:rsidRPr="000F45BD" w:rsidRDefault="002C2C04" w:rsidP="002C2C04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0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05806F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83E96">
                            <w:t>0</w:t>
                          </w:r>
                          <w:r w:rsidR="00DE6B58">
                            <w:t>.</w:t>
                          </w:r>
                          <w:r w:rsidR="0011607E">
                            <w:t>01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0.01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1r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BSDWs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3205806F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883E96">
                      <w:t>0</w:t>
                    </w:r>
                    <w:r w:rsidR="00DE6B58">
                      <w:t>.</w:t>
                    </w:r>
                    <w:r w:rsidR="0011607E">
                      <w:t>01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CD0"/>
    <w:rsid w:val="00022C49"/>
    <w:rsid w:val="00022FBB"/>
    <w:rsid w:val="00023856"/>
    <w:rsid w:val="00024E36"/>
    <w:rsid w:val="0002625D"/>
    <w:rsid w:val="00026C64"/>
    <w:rsid w:val="00026E68"/>
    <w:rsid w:val="00030BA0"/>
    <w:rsid w:val="00030F10"/>
    <w:rsid w:val="00032C54"/>
    <w:rsid w:val="00033E51"/>
    <w:rsid w:val="00034707"/>
    <w:rsid w:val="00036819"/>
    <w:rsid w:val="00036F3F"/>
    <w:rsid w:val="0003752A"/>
    <w:rsid w:val="0004010B"/>
    <w:rsid w:val="00040D86"/>
    <w:rsid w:val="0004131C"/>
    <w:rsid w:val="000416CE"/>
    <w:rsid w:val="00041A38"/>
    <w:rsid w:val="0004323B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4BD9"/>
    <w:rsid w:val="000551D0"/>
    <w:rsid w:val="0005537A"/>
    <w:rsid w:val="0005570E"/>
    <w:rsid w:val="00055E09"/>
    <w:rsid w:val="00056775"/>
    <w:rsid w:val="00056953"/>
    <w:rsid w:val="00057C5F"/>
    <w:rsid w:val="00057CA1"/>
    <w:rsid w:val="00060768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B7B"/>
    <w:rsid w:val="00072C1E"/>
    <w:rsid w:val="000731FF"/>
    <w:rsid w:val="00074844"/>
    <w:rsid w:val="00074DD8"/>
    <w:rsid w:val="00075759"/>
    <w:rsid w:val="00075766"/>
    <w:rsid w:val="00075AD0"/>
    <w:rsid w:val="000760E8"/>
    <w:rsid w:val="000768FB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4DC"/>
    <w:rsid w:val="00086ECE"/>
    <w:rsid w:val="0008764E"/>
    <w:rsid w:val="00090225"/>
    <w:rsid w:val="00090B46"/>
    <w:rsid w:val="000925F6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22FB"/>
    <w:rsid w:val="000B3643"/>
    <w:rsid w:val="000B3E89"/>
    <w:rsid w:val="000B4A5A"/>
    <w:rsid w:val="000B5116"/>
    <w:rsid w:val="000B5421"/>
    <w:rsid w:val="000B550D"/>
    <w:rsid w:val="000B7663"/>
    <w:rsid w:val="000B7DD2"/>
    <w:rsid w:val="000C135D"/>
    <w:rsid w:val="000C1798"/>
    <w:rsid w:val="000C2CAA"/>
    <w:rsid w:val="000C3BEA"/>
    <w:rsid w:val="000C4FEA"/>
    <w:rsid w:val="000C51B4"/>
    <w:rsid w:val="000C6398"/>
    <w:rsid w:val="000C6E66"/>
    <w:rsid w:val="000C7A0A"/>
    <w:rsid w:val="000D02D5"/>
    <w:rsid w:val="000D1D43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918"/>
    <w:rsid w:val="000E2EEA"/>
    <w:rsid w:val="000E544C"/>
    <w:rsid w:val="000E79A9"/>
    <w:rsid w:val="000F02A2"/>
    <w:rsid w:val="000F0AB9"/>
    <w:rsid w:val="000F1FE9"/>
    <w:rsid w:val="000F2172"/>
    <w:rsid w:val="000F3046"/>
    <w:rsid w:val="000F31AC"/>
    <w:rsid w:val="000F35CD"/>
    <w:rsid w:val="000F3E04"/>
    <w:rsid w:val="000F530D"/>
    <w:rsid w:val="000F569C"/>
    <w:rsid w:val="000F7953"/>
    <w:rsid w:val="000F79B0"/>
    <w:rsid w:val="0010021C"/>
    <w:rsid w:val="001004E8"/>
    <w:rsid w:val="00100599"/>
    <w:rsid w:val="0010103D"/>
    <w:rsid w:val="00101048"/>
    <w:rsid w:val="001011C3"/>
    <w:rsid w:val="0010130F"/>
    <w:rsid w:val="001020C9"/>
    <w:rsid w:val="001028C5"/>
    <w:rsid w:val="00102DC9"/>
    <w:rsid w:val="00103520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F35"/>
    <w:rsid w:val="0011220B"/>
    <w:rsid w:val="00112399"/>
    <w:rsid w:val="00112C35"/>
    <w:rsid w:val="00113EEB"/>
    <w:rsid w:val="00114732"/>
    <w:rsid w:val="001147B3"/>
    <w:rsid w:val="001147FC"/>
    <w:rsid w:val="00114DB9"/>
    <w:rsid w:val="0011607E"/>
    <w:rsid w:val="00116087"/>
    <w:rsid w:val="00116DA3"/>
    <w:rsid w:val="00117711"/>
    <w:rsid w:val="001178AE"/>
    <w:rsid w:val="001217F2"/>
    <w:rsid w:val="00121A6E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8AA"/>
    <w:rsid w:val="001301C8"/>
    <w:rsid w:val="00130296"/>
    <w:rsid w:val="00131952"/>
    <w:rsid w:val="00131B72"/>
    <w:rsid w:val="00132DBF"/>
    <w:rsid w:val="001330B9"/>
    <w:rsid w:val="0013366D"/>
    <w:rsid w:val="00133FA3"/>
    <w:rsid w:val="00134145"/>
    <w:rsid w:val="0013479A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EB2"/>
    <w:rsid w:val="00141CCF"/>
    <w:rsid w:val="001423B6"/>
    <w:rsid w:val="00143680"/>
    <w:rsid w:val="001448A7"/>
    <w:rsid w:val="00144E67"/>
    <w:rsid w:val="00146166"/>
    <w:rsid w:val="00146178"/>
    <w:rsid w:val="001463D3"/>
    <w:rsid w:val="00146621"/>
    <w:rsid w:val="00150215"/>
    <w:rsid w:val="00152ADC"/>
    <w:rsid w:val="00153973"/>
    <w:rsid w:val="00154E6C"/>
    <w:rsid w:val="00156F04"/>
    <w:rsid w:val="00157A00"/>
    <w:rsid w:val="00160868"/>
    <w:rsid w:val="00160C3F"/>
    <w:rsid w:val="001612D4"/>
    <w:rsid w:val="001617E3"/>
    <w:rsid w:val="00161CBE"/>
    <w:rsid w:val="00162325"/>
    <w:rsid w:val="0016288D"/>
    <w:rsid w:val="00162E0D"/>
    <w:rsid w:val="001633F6"/>
    <w:rsid w:val="00163681"/>
    <w:rsid w:val="001639CA"/>
    <w:rsid w:val="00164BFD"/>
    <w:rsid w:val="001672FC"/>
    <w:rsid w:val="00167F78"/>
    <w:rsid w:val="0017204A"/>
    <w:rsid w:val="001733A5"/>
    <w:rsid w:val="00174E8C"/>
    <w:rsid w:val="00175462"/>
    <w:rsid w:val="00175AF5"/>
    <w:rsid w:val="00177278"/>
    <w:rsid w:val="001773DC"/>
    <w:rsid w:val="0017755D"/>
    <w:rsid w:val="0017785F"/>
    <w:rsid w:val="00180CA4"/>
    <w:rsid w:val="001812B5"/>
    <w:rsid w:val="00182075"/>
    <w:rsid w:val="001820D6"/>
    <w:rsid w:val="001821D5"/>
    <w:rsid w:val="00183391"/>
    <w:rsid w:val="001850D7"/>
    <w:rsid w:val="001854AB"/>
    <w:rsid w:val="00186A57"/>
    <w:rsid w:val="001870F0"/>
    <w:rsid w:val="001873C7"/>
    <w:rsid w:val="001915CF"/>
    <w:rsid w:val="00191A32"/>
    <w:rsid w:val="00193B08"/>
    <w:rsid w:val="00193F12"/>
    <w:rsid w:val="00194CEB"/>
    <w:rsid w:val="00194D0C"/>
    <w:rsid w:val="001951DA"/>
    <w:rsid w:val="00195933"/>
    <w:rsid w:val="00195E65"/>
    <w:rsid w:val="00196077"/>
    <w:rsid w:val="00197194"/>
    <w:rsid w:val="001A1DFA"/>
    <w:rsid w:val="001A2C6B"/>
    <w:rsid w:val="001A3551"/>
    <w:rsid w:val="001A52C8"/>
    <w:rsid w:val="001A6167"/>
    <w:rsid w:val="001A7664"/>
    <w:rsid w:val="001A78DF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CA5"/>
    <w:rsid w:val="001C0046"/>
    <w:rsid w:val="001C00E5"/>
    <w:rsid w:val="001C16DA"/>
    <w:rsid w:val="001C19A6"/>
    <w:rsid w:val="001C2ABC"/>
    <w:rsid w:val="001C3269"/>
    <w:rsid w:val="001C3886"/>
    <w:rsid w:val="001C4AE7"/>
    <w:rsid w:val="001C4FFD"/>
    <w:rsid w:val="001C5089"/>
    <w:rsid w:val="001C56EC"/>
    <w:rsid w:val="001C65E2"/>
    <w:rsid w:val="001C67B6"/>
    <w:rsid w:val="001C7471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A0"/>
    <w:rsid w:val="001D32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48AE"/>
    <w:rsid w:val="001E5014"/>
    <w:rsid w:val="001E50D2"/>
    <w:rsid w:val="001E52D0"/>
    <w:rsid w:val="001E5333"/>
    <w:rsid w:val="001E5B2D"/>
    <w:rsid w:val="001E5F7A"/>
    <w:rsid w:val="001E6C46"/>
    <w:rsid w:val="001E7F2B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20156C"/>
    <w:rsid w:val="00201A00"/>
    <w:rsid w:val="00201BC5"/>
    <w:rsid w:val="002021A6"/>
    <w:rsid w:val="00202D68"/>
    <w:rsid w:val="00202DA7"/>
    <w:rsid w:val="00203C03"/>
    <w:rsid w:val="0020475D"/>
    <w:rsid w:val="00204AAF"/>
    <w:rsid w:val="00204ED0"/>
    <w:rsid w:val="00204FC7"/>
    <w:rsid w:val="00205F9D"/>
    <w:rsid w:val="0020624E"/>
    <w:rsid w:val="002063EF"/>
    <w:rsid w:val="00206B08"/>
    <w:rsid w:val="00207132"/>
    <w:rsid w:val="00207716"/>
    <w:rsid w:val="00210899"/>
    <w:rsid w:val="00211825"/>
    <w:rsid w:val="00212817"/>
    <w:rsid w:val="00213E07"/>
    <w:rsid w:val="00214BDC"/>
    <w:rsid w:val="00214D3E"/>
    <w:rsid w:val="00215AC9"/>
    <w:rsid w:val="00216634"/>
    <w:rsid w:val="00216E90"/>
    <w:rsid w:val="002174DD"/>
    <w:rsid w:val="00217AA8"/>
    <w:rsid w:val="0022054B"/>
    <w:rsid w:val="0022063E"/>
    <w:rsid w:val="0022193C"/>
    <w:rsid w:val="002219CC"/>
    <w:rsid w:val="00221A12"/>
    <w:rsid w:val="00222282"/>
    <w:rsid w:val="002232C7"/>
    <w:rsid w:val="00223587"/>
    <w:rsid w:val="002239B9"/>
    <w:rsid w:val="0022433F"/>
    <w:rsid w:val="00225533"/>
    <w:rsid w:val="00225D2E"/>
    <w:rsid w:val="00225DC0"/>
    <w:rsid w:val="00226AE0"/>
    <w:rsid w:val="00226D11"/>
    <w:rsid w:val="00227541"/>
    <w:rsid w:val="00227759"/>
    <w:rsid w:val="00230F87"/>
    <w:rsid w:val="002311CC"/>
    <w:rsid w:val="002312BA"/>
    <w:rsid w:val="00232CC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25FC"/>
    <w:rsid w:val="00242D31"/>
    <w:rsid w:val="00245FF9"/>
    <w:rsid w:val="002462D5"/>
    <w:rsid w:val="00250444"/>
    <w:rsid w:val="0025073F"/>
    <w:rsid w:val="00251469"/>
    <w:rsid w:val="002522BD"/>
    <w:rsid w:val="00253007"/>
    <w:rsid w:val="0025481E"/>
    <w:rsid w:val="00254CB7"/>
    <w:rsid w:val="00255083"/>
    <w:rsid w:val="00255302"/>
    <w:rsid w:val="002571DC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E08"/>
    <w:rsid w:val="00266BE9"/>
    <w:rsid w:val="002672A6"/>
    <w:rsid w:val="00270934"/>
    <w:rsid w:val="00276811"/>
    <w:rsid w:val="00277555"/>
    <w:rsid w:val="00277BA5"/>
    <w:rsid w:val="00277BF3"/>
    <w:rsid w:val="0028020C"/>
    <w:rsid w:val="002818A9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6F1"/>
    <w:rsid w:val="00290071"/>
    <w:rsid w:val="002926DF"/>
    <w:rsid w:val="0029275B"/>
    <w:rsid w:val="0029319C"/>
    <w:rsid w:val="00293C8C"/>
    <w:rsid w:val="0029560A"/>
    <w:rsid w:val="00296697"/>
    <w:rsid w:val="002973BE"/>
    <w:rsid w:val="002A078C"/>
    <w:rsid w:val="002A1DBE"/>
    <w:rsid w:val="002A2E93"/>
    <w:rsid w:val="002A36C2"/>
    <w:rsid w:val="002A4294"/>
    <w:rsid w:val="002A5EA2"/>
    <w:rsid w:val="002A65DD"/>
    <w:rsid w:val="002A675A"/>
    <w:rsid w:val="002A6F06"/>
    <w:rsid w:val="002B0472"/>
    <w:rsid w:val="002B04E1"/>
    <w:rsid w:val="002B0C96"/>
    <w:rsid w:val="002B253B"/>
    <w:rsid w:val="002B2E1F"/>
    <w:rsid w:val="002B3441"/>
    <w:rsid w:val="002B3B3E"/>
    <w:rsid w:val="002B3D82"/>
    <w:rsid w:val="002B4A6C"/>
    <w:rsid w:val="002B4CB6"/>
    <w:rsid w:val="002B5B9B"/>
    <w:rsid w:val="002B60BE"/>
    <w:rsid w:val="002B6704"/>
    <w:rsid w:val="002B6A81"/>
    <w:rsid w:val="002B6B12"/>
    <w:rsid w:val="002C187C"/>
    <w:rsid w:val="002C21F0"/>
    <w:rsid w:val="002C2C04"/>
    <w:rsid w:val="002C2D7E"/>
    <w:rsid w:val="002C33CA"/>
    <w:rsid w:val="002C66AA"/>
    <w:rsid w:val="002C69BF"/>
    <w:rsid w:val="002C6AAC"/>
    <w:rsid w:val="002C6C30"/>
    <w:rsid w:val="002C725D"/>
    <w:rsid w:val="002D01DF"/>
    <w:rsid w:val="002D0944"/>
    <w:rsid w:val="002D2709"/>
    <w:rsid w:val="002D2CF8"/>
    <w:rsid w:val="002D5103"/>
    <w:rsid w:val="002D6DED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4F22"/>
    <w:rsid w:val="00305606"/>
    <w:rsid w:val="00306C7C"/>
    <w:rsid w:val="00307296"/>
    <w:rsid w:val="003072D2"/>
    <w:rsid w:val="0030755B"/>
    <w:rsid w:val="00307A8E"/>
    <w:rsid w:val="00307B5B"/>
    <w:rsid w:val="00307D42"/>
    <w:rsid w:val="00311071"/>
    <w:rsid w:val="00312586"/>
    <w:rsid w:val="0031339D"/>
    <w:rsid w:val="003134DE"/>
    <w:rsid w:val="0031438A"/>
    <w:rsid w:val="00314F86"/>
    <w:rsid w:val="003153CE"/>
    <w:rsid w:val="00316052"/>
    <w:rsid w:val="0031659A"/>
    <w:rsid w:val="003168D3"/>
    <w:rsid w:val="00316A48"/>
    <w:rsid w:val="00317F4D"/>
    <w:rsid w:val="00322A8B"/>
    <w:rsid w:val="00322EDD"/>
    <w:rsid w:val="00324532"/>
    <w:rsid w:val="00324DED"/>
    <w:rsid w:val="0032624E"/>
    <w:rsid w:val="00326B15"/>
    <w:rsid w:val="00327EF7"/>
    <w:rsid w:val="003302D6"/>
    <w:rsid w:val="003309FA"/>
    <w:rsid w:val="00330E3A"/>
    <w:rsid w:val="00332320"/>
    <w:rsid w:val="00332493"/>
    <w:rsid w:val="00332664"/>
    <w:rsid w:val="00332B39"/>
    <w:rsid w:val="00332F6A"/>
    <w:rsid w:val="003352E3"/>
    <w:rsid w:val="00335755"/>
    <w:rsid w:val="00337FFB"/>
    <w:rsid w:val="003401E3"/>
    <w:rsid w:val="00340576"/>
    <w:rsid w:val="00341BE3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E5B"/>
    <w:rsid w:val="0035358E"/>
    <w:rsid w:val="00353F45"/>
    <w:rsid w:val="003546A6"/>
    <w:rsid w:val="00354799"/>
    <w:rsid w:val="0035547F"/>
    <w:rsid w:val="00356AE8"/>
    <w:rsid w:val="00357611"/>
    <w:rsid w:val="00360D19"/>
    <w:rsid w:val="003613A5"/>
    <w:rsid w:val="00361769"/>
    <w:rsid w:val="003621AB"/>
    <w:rsid w:val="00362498"/>
    <w:rsid w:val="00362EFC"/>
    <w:rsid w:val="0036432A"/>
    <w:rsid w:val="00364AF9"/>
    <w:rsid w:val="003651F9"/>
    <w:rsid w:val="003653FD"/>
    <w:rsid w:val="0036582C"/>
    <w:rsid w:val="0036645F"/>
    <w:rsid w:val="0036684D"/>
    <w:rsid w:val="00366FDA"/>
    <w:rsid w:val="00367237"/>
    <w:rsid w:val="003672F9"/>
    <w:rsid w:val="0037077F"/>
    <w:rsid w:val="00370A41"/>
    <w:rsid w:val="00371A6C"/>
    <w:rsid w:val="003720EA"/>
    <w:rsid w:val="00372411"/>
    <w:rsid w:val="00372607"/>
    <w:rsid w:val="00373882"/>
    <w:rsid w:val="00374D9D"/>
    <w:rsid w:val="0037569B"/>
    <w:rsid w:val="003776BD"/>
    <w:rsid w:val="00381378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BF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4171"/>
    <w:rsid w:val="003A41E6"/>
    <w:rsid w:val="003A423A"/>
    <w:rsid w:val="003A42B0"/>
    <w:rsid w:val="003A4948"/>
    <w:rsid w:val="003A5C98"/>
    <w:rsid w:val="003A63A5"/>
    <w:rsid w:val="003A6BB5"/>
    <w:rsid w:val="003B04A8"/>
    <w:rsid w:val="003B0C16"/>
    <w:rsid w:val="003B1300"/>
    <w:rsid w:val="003B1454"/>
    <w:rsid w:val="003B15C8"/>
    <w:rsid w:val="003B18B6"/>
    <w:rsid w:val="003B3233"/>
    <w:rsid w:val="003B4C04"/>
    <w:rsid w:val="003B4D80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4FB6"/>
    <w:rsid w:val="003C59E0"/>
    <w:rsid w:val="003C5AE8"/>
    <w:rsid w:val="003C6C8D"/>
    <w:rsid w:val="003C76F6"/>
    <w:rsid w:val="003D0799"/>
    <w:rsid w:val="003D2656"/>
    <w:rsid w:val="003D2A83"/>
    <w:rsid w:val="003D39B5"/>
    <w:rsid w:val="003D3C71"/>
    <w:rsid w:val="003D4F95"/>
    <w:rsid w:val="003D5F42"/>
    <w:rsid w:val="003D60A9"/>
    <w:rsid w:val="003D60FF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6B3"/>
    <w:rsid w:val="003F0D77"/>
    <w:rsid w:val="003F20FD"/>
    <w:rsid w:val="003F2A51"/>
    <w:rsid w:val="003F2DF1"/>
    <w:rsid w:val="003F3410"/>
    <w:rsid w:val="003F37CB"/>
    <w:rsid w:val="003F3E06"/>
    <w:rsid w:val="003F3F5F"/>
    <w:rsid w:val="003F49E3"/>
    <w:rsid w:val="003F4C97"/>
    <w:rsid w:val="003F5F59"/>
    <w:rsid w:val="003F62FC"/>
    <w:rsid w:val="003F666D"/>
    <w:rsid w:val="003F6AC7"/>
    <w:rsid w:val="003F7FE6"/>
    <w:rsid w:val="00400193"/>
    <w:rsid w:val="00400280"/>
    <w:rsid w:val="00400833"/>
    <w:rsid w:val="00401267"/>
    <w:rsid w:val="00403061"/>
    <w:rsid w:val="00403454"/>
    <w:rsid w:val="00403EBB"/>
    <w:rsid w:val="00404DEA"/>
    <w:rsid w:val="00407764"/>
    <w:rsid w:val="00411C28"/>
    <w:rsid w:val="004123C3"/>
    <w:rsid w:val="00412759"/>
    <w:rsid w:val="0041397F"/>
    <w:rsid w:val="00414225"/>
    <w:rsid w:val="00414BD3"/>
    <w:rsid w:val="004163AE"/>
    <w:rsid w:val="0041693A"/>
    <w:rsid w:val="00416EAF"/>
    <w:rsid w:val="0042030D"/>
    <w:rsid w:val="00420484"/>
    <w:rsid w:val="004209D1"/>
    <w:rsid w:val="004212E7"/>
    <w:rsid w:val="0042202C"/>
    <w:rsid w:val="004220B7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780"/>
    <w:rsid w:val="004260FC"/>
    <w:rsid w:val="00426954"/>
    <w:rsid w:val="00426C6B"/>
    <w:rsid w:val="00426CBF"/>
    <w:rsid w:val="004277C5"/>
    <w:rsid w:val="00427B3B"/>
    <w:rsid w:val="00427BF8"/>
    <w:rsid w:val="00430980"/>
    <w:rsid w:val="0043109F"/>
    <w:rsid w:val="00431C02"/>
    <w:rsid w:val="00435FAC"/>
    <w:rsid w:val="00436BA9"/>
    <w:rsid w:val="00437395"/>
    <w:rsid w:val="0044051D"/>
    <w:rsid w:val="00440BB2"/>
    <w:rsid w:val="004412DB"/>
    <w:rsid w:val="00441C08"/>
    <w:rsid w:val="004437FF"/>
    <w:rsid w:val="00445047"/>
    <w:rsid w:val="004454B3"/>
    <w:rsid w:val="00445CE7"/>
    <w:rsid w:val="00446749"/>
    <w:rsid w:val="00447105"/>
    <w:rsid w:val="00447822"/>
    <w:rsid w:val="004508F3"/>
    <w:rsid w:val="00450F9D"/>
    <w:rsid w:val="00453C87"/>
    <w:rsid w:val="00453EB7"/>
    <w:rsid w:val="00454882"/>
    <w:rsid w:val="00454A6B"/>
    <w:rsid w:val="00456D06"/>
    <w:rsid w:val="0045795C"/>
    <w:rsid w:val="00463349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80B69"/>
    <w:rsid w:val="00480DDE"/>
    <w:rsid w:val="0048185C"/>
    <w:rsid w:val="00483260"/>
    <w:rsid w:val="00483E50"/>
    <w:rsid w:val="00483E9F"/>
    <w:rsid w:val="00483EDD"/>
    <w:rsid w:val="0048543E"/>
    <w:rsid w:val="00485A2C"/>
    <w:rsid w:val="00485B59"/>
    <w:rsid w:val="00486D1E"/>
    <w:rsid w:val="004876A6"/>
    <w:rsid w:val="00490268"/>
    <w:rsid w:val="00490668"/>
    <w:rsid w:val="00490E23"/>
    <w:rsid w:val="0049132F"/>
    <w:rsid w:val="004918E7"/>
    <w:rsid w:val="00491D95"/>
    <w:rsid w:val="00495993"/>
    <w:rsid w:val="00495C73"/>
    <w:rsid w:val="0049621B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45ED"/>
    <w:rsid w:val="004B49EB"/>
    <w:rsid w:val="004B5A72"/>
    <w:rsid w:val="004B5C20"/>
    <w:rsid w:val="004B67BE"/>
    <w:rsid w:val="004B68A8"/>
    <w:rsid w:val="004B7B5A"/>
    <w:rsid w:val="004C0D5F"/>
    <w:rsid w:val="004C1166"/>
    <w:rsid w:val="004C1895"/>
    <w:rsid w:val="004C2D34"/>
    <w:rsid w:val="004C5FDA"/>
    <w:rsid w:val="004C61D3"/>
    <w:rsid w:val="004C6B5C"/>
    <w:rsid w:val="004C6D40"/>
    <w:rsid w:val="004C7127"/>
    <w:rsid w:val="004C7B29"/>
    <w:rsid w:val="004D212B"/>
    <w:rsid w:val="004D25F5"/>
    <w:rsid w:val="004D391B"/>
    <w:rsid w:val="004D4898"/>
    <w:rsid w:val="004D49D8"/>
    <w:rsid w:val="004D4A7D"/>
    <w:rsid w:val="004D6030"/>
    <w:rsid w:val="004D6F58"/>
    <w:rsid w:val="004D7B1F"/>
    <w:rsid w:val="004D7C18"/>
    <w:rsid w:val="004E4B16"/>
    <w:rsid w:val="004E5D74"/>
    <w:rsid w:val="004E6AA8"/>
    <w:rsid w:val="004E6FFD"/>
    <w:rsid w:val="004F0C3C"/>
    <w:rsid w:val="004F10D8"/>
    <w:rsid w:val="004F113D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970"/>
    <w:rsid w:val="004F797C"/>
    <w:rsid w:val="004F7C77"/>
    <w:rsid w:val="004F7DF4"/>
    <w:rsid w:val="00500BCE"/>
    <w:rsid w:val="00500C9D"/>
    <w:rsid w:val="0050175F"/>
    <w:rsid w:val="00502ECB"/>
    <w:rsid w:val="00503E9B"/>
    <w:rsid w:val="0050438E"/>
    <w:rsid w:val="0050474F"/>
    <w:rsid w:val="00505061"/>
    <w:rsid w:val="0050582A"/>
    <w:rsid w:val="00505A92"/>
    <w:rsid w:val="00505EE3"/>
    <w:rsid w:val="00506180"/>
    <w:rsid w:val="00510FF6"/>
    <w:rsid w:val="005143EC"/>
    <w:rsid w:val="00514423"/>
    <w:rsid w:val="00516666"/>
    <w:rsid w:val="005174BE"/>
    <w:rsid w:val="00517713"/>
    <w:rsid w:val="00517ABA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6F40"/>
    <w:rsid w:val="00537673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579B"/>
    <w:rsid w:val="00546B34"/>
    <w:rsid w:val="00551947"/>
    <w:rsid w:val="005520D8"/>
    <w:rsid w:val="00553255"/>
    <w:rsid w:val="00554EF1"/>
    <w:rsid w:val="00554FD2"/>
    <w:rsid w:val="0055552C"/>
    <w:rsid w:val="00555CFB"/>
    <w:rsid w:val="00556CF1"/>
    <w:rsid w:val="005571E9"/>
    <w:rsid w:val="0055766A"/>
    <w:rsid w:val="005579E7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2B33"/>
    <w:rsid w:val="00573176"/>
    <w:rsid w:val="005732BE"/>
    <w:rsid w:val="00573BFA"/>
    <w:rsid w:val="00573C1D"/>
    <w:rsid w:val="005762A7"/>
    <w:rsid w:val="00576600"/>
    <w:rsid w:val="00576F5C"/>
    <w:rsid w:val="0057750F"/>
    <w:rsid w:val="005801FF"/>
    <w:rsid w:val="005804EA"/>
    <w:rsid w:val="00581043"/>
    <w:rsid w:val="005810C6"/>
    <w:rsid w:val="00582169"/>
    <w:rsid w:val="00585869"/>
    <w:rsid w:val="00585C51"/>
    <w:rsid w:val="0058622D"/>
    <w:rsid w:val="005866FE"/>
    <w:rsid w:val="00586B34"/>
    <w:rsid w:val="00587CEE"/>
    <w:rsid w:val="0059021A"/>
    <w:rsid w:val="005907CA"/>
    <w:rsid w:val="00591288"/>
    <w:rsid w:val="005916D7"/>
    <w:rsid w:val="00592C01"/>
    <w:rsid w:val="0059303F"/>
    <w:rsid w:val="0059332C"/>
    <w:rsid w:val="00593E39"/>
    <w:rsid w:val="0059427F"/>
    <w:rsid w:val="00596459"/>
    <w:rsid w:val="00597DBA"/>
    <w:rsid w:val="005A1315"/>
    <w:rsid w:val="005A19B3"/>
    <w:rsid w:val="005A2A4A"/>
    <w:rsid w:val="005A41EE"/>
    <w:rsid w:val="005A476A"/>
    <w:rsid w:val="005A4D26"/>
    <w:rsid w:val="005A698C"/>
    <w:rsid w:val="005A7588"/>
    <w:rsid w:val="005A776C"/>
    <w:rsid w:val="005B047B"/>
    <w:rsid w:val="005B0650"/>
    <w:rsid w:val="005B11B9"/>
    <w:rsid w:val="005B1C4A"/>
    <w:rsid w:val="005B3668"/>
    <w:rsid w:val="005B420D"/>
    <w:rsid w:val="005B5758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7E1"/>
    <w:rsid w:val="005D68E6"/>
    <w:rsid w:val="005E0799"/>
    <w:rsid w:val="005E10F9"/>
    <w:rsid w:val="005E1200"/>
    <w:rsid w:val="005E12BA"/>
    <w:rsid w:val="005E19C1"/>
    <w:rsid w:val="005E2396"/>
    <w:rsid w:val="005E255A"/>
    <w:rsid w:val="005E275F"/>
    <w:rsid w:val="005E43F4"/>
    <w:rsid w:val="005E48B5"/>
    <w:rsid w:val="005E51E6"/>
    <w:rsid w:val="005E5C69"/>
    <w:rsid w:val="005E768A"/>
    <w:rsid w:val="005E7C12"/>
    <w:rsid w:val="005F1337"/>
    <w:rsid w:val="005F13DC"/>
    <w:rsid w:val="005F1B26"/>
    <w:rsid w:val="005F33D0"/>
    <w:rsid w:val="005F39F2"/>
    <w:rsid w:val="005F45EE"/>
    <w:rsid w:val="005F5A80"/>
    <w:rsid w:val="005F5ACE"/>
    <w:rsid w:val="00601C44"/>
    <w:rsid w:val="00602372"/>
    <w:rsid w:val="00602BCE"/>
    <w:rsid w:val="00602F2C"/>
    <w:rsid w:val="00604168"/>
    <w:rsid w:val="006044FF"/>
    <w:rsid w:val="00604B41"/>
    <w:rsid w:val="00606148"/>
    <w:rsid w:val="00606166"/>
    <w:rsid w:val="00607CC5"/>
    <w:rsid w:val="00610D45"/>
    <w:rsid w:val="006115D6"/>
    <w:rsid w:val="0061179B"/>
    <w:rsid w:val="00611974"/>
    <w:rsid w:val="00611F50"/>
    <w:rsid w:val="0061241C"/>
    <w:rsid w:val="006125F9"/>
    <w:rsid w:val="006132A1"/>
    <w:rsid w:val="0061340E"/>
    <w:rsid w:val="00613661"/>
    <w:rsid w:val="00613B4A"/>
    <w:rsid w:val="006141B5"/>
    <w:rsid w:val="00614EDB"/>
    <w:rsid w:val="006152B7"/>
    <w:rsid w:val="00615559"/>
    <w:rsid w:val="006158F8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4CA"/>
    <w:rsid w:val="00634266"/>
    <w:rsid w:val="0063437B"/>
    <w:rsid w:val="00635308"/>
    <w:rsid w:val="00635D81"/>
    <w:rsid w:val="006378F9"/>
    <w:rsid w:val="0064017E"/>
    <w:rsid w:val="00641B26"/>
    <w:rsid w:val="00642231"/>
    <w:rsid w:val="006427A4"/>
    <w:rsid w:val="00642B06"/>
    <w:rsid w:val="0064316B"/>
    <w:rsid w:val="006435AA"/>
    <w:rsid w:val="006439D6"/>
    <w:rsid w:val="006440A8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501B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E66"/>
    <w:rsid w:val="0068707A"/>
    <w:rsid w:val="0068721B"/>
    <w:rsid w:val="00690654"/>
    <w:rsid w:val="00690C01"/>
    <w:rsid w:val="00690CC8"/>
    <w:rsid w:val="00691278"/>
    <w:rsid w:val="00691534"/>
    <w:rsid w:val="0069208E"/>
    <w:rsid w:val="0069264F"/>
    <w:rsid w:val="006936B3"/>
    <w:rsid w:val="00693880"/>
    <w:rsid w:val="00693986"/>
    <w:rsid w:val="006949D8"/>
    <w:rsid w:val="00694AF0"/>
    <w:rsid w:val="00695E7F"/>
    <w:rsid w:val="006965C9"/>
    <w:rsid w:val="00697699"/>
    <w:rsid w:val="00697ADF"/>
    <w:rsid w:val="006A042B"/>
    <w:rsid w:val="006A174E"/>
    <w:rsid w:val="006A2615"/>
    <w:rsid w:val="006A3027"/>
    <w:rsid w:val="006A3233"/>
    <w:rsid w:val="006A3A2D"/>
    <w:rsid w:val="006A4686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E5D"/>
    <w:rsid w:val="006B4EE5"/>
    <w:rsid w:val="006B598A"/>
    <w:rsid w:val="006B5AE4"/>
    <w:rsid w:val="006B6D2D"/>
    <w:rsid w:val="006B78B8"/>
    <w:rsid w:val="006C014A"/>
    <w:rsid w:val="006C170C"/>
    <w:rsid w:val="006C197A"/>
    <w:rsid w:val="006C1ADF"/>
    <w:rsid w:val="006C1B18"/>
    <w:rsid w:val="006C1E82"/>
    <w:rsid w:val="006C2483"/>
    <w:rsid w:val="006C27B5"/>
    <w:rsid w:val="006C3302"/>
    <w:rsid w:val="006C44E5"/>
    <w:rsid w:val="006C59DA"/>
    <w:rsid w:val="006C6112"/>
    <w:rsid w:val="006C61AB"/>
    <w:rsid w:val="006C6D7B"/>
    <w:rsid w:val="006D0259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1795"/>
    <w:rsid w:val="006E1950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70179D"/>
    <w:rsid w:val="007018B2"/>
    <w:rsid w:val="00702B4A"/>
    <w:rsid w:val="00703137"/>
    <w:rsid w:val="00704445"/>
    <w:rsid w:val="007054CC"/>
    <w:rsid w:val="00705A85"/>
    <w:rsid w:val="007062CB"/>
    <w:rsid w:val="007062FD"/>
    <w:rsid w:val="0070673D"/>
    <w:rsid w:val="00706E8D"/>
    <w:rsid w:val="00706EC4"/>
    <w:rsid w:val="00711488"/>
    <w:rsid w:val="007121C1"/>
    <w:rsid w:val="00712692"/>
    <w:rsid w:val="00714EDD"/>
    <w:rsid w:val="00716A2D"/>
    <w:rsid w:val="00717FEF"/>
    <w:rsid w:val="007211B1"/>
    <w:rsid w:val="00723FDF"/>
    <w:rsid w:val="00724524"/>
    <w:rsid w:val="00724584"/>
    <w:rsid w:val="00724A45"/>
    <w:rsid w:val="00725596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607D"/>
    <w:rsid w:val="0073622B"/>
    <w:rsid w:val="00736449"/>
    <w:rsid w:val="0073687B"/>
    <w:rsid w:val="00737341"/>
    <w:rsid w:val="007401F2"/>
    <w:rsid w:val="00740E82"/>
    <w:rsid w:val="007412D5"/>
    <w:rsid w:val="00741FC4"/>
    <w:rsid w:val="007420D3"/>
    <w:rsid w:val="00744B03"/>
    <w:rsid w:val="00745B82"/>
    <w:rsid w:val="00746005"/>
    <w:rsid w:val="00746187"/>
    <w:rsid w:val="00746543"/>
    <w:rsid w:val="00746DB7"/>
    <w:rsid w:val="00747C6C"/>
    <w:rsid w:val="00751DE2"/>
    <w:rsid w:val="0075232B"/>
    <w:rsid w:val="00753F67"/>
    <w:rsid w:val="00754B75"/>
    <w:rsid w:val="007558DA"/>
    <w:rsid w:val="00756107"/>
    <w:rsid w:val="00757546"/>
    <w:rsid w:val="007577B0"/>
    <w:rsid w:val="00757868"/>
    <w:rsid w:val="00760B17"/>
    <w:rsid w:val="00761255"/>
    <w:rsid w:val="00762204"/>
    <w:rsid w:val="0076254F"/>
    <w:rsid w:val="00762767"/>
    <w:rsid w:val="00763B00"/>
    <w:rsid w:val="00764502"/>
    <w:rsid w:val="00764AC8"/>
    <w:rsid w:val="0076604D"/>
    <w:rsid w:val="0076735A"/>
    <w:rsid w:val="0076760A"/>
    <w:rsid w:val="00767D9C"/>
    <w:rsid w:val="007712E4"/>
    <w:rsid w:val="00772315"/>
    <w:rsid w:val="00773F28"/>
    <w:rsid w:val="00774367"/>
    <w:rsid w:val="007745B7"/>
    <w:rsid w:val="00775842"/>
    <w:rsid w:val="007759E7"/>
    <w:rsid w:val="00776D3A"/>
    <w:rsid w:val="00777FE0"/>
    <w:rsid w:val="007800D9"/>
    <w:rsid w:val="007801F5"/>
    <w:rsid w:val="007806AD"/>
    <w:rsid w:val="00781272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5D2"/>
    <w:rsid w:val="0078675C"/>
    <w:rsid w:val="00790377"/>
    <w:rsid w:val="007911CB"/>
    <w:rsid w:val="00792747"/>
    <w:rsid w:val="00792B77"/>
    <w:rsid w:val="00793038"/>
    <w:rsid w:val="00794005"/>
    <w:rsid w:val="00794FED"/>
    <w:rsid w:val="0079514B"/>
    <w:rsid w:val="00795252"/>
    <w:rsid w:val="00796791"/>
    <w:rsid w:val="00796C55"/>
    <w:rsid w:val="00797C71"/>
    <w:rsid w:val="007A110B"/>
    <w:rsid w:val="007A15BE"/>
    <w:rsid w:val="007A18DC"/>
    <w:rsid w:val="007A1B23"/>
    <w:rsid w:val="007A1E18"/>
    <w:rsid w:val="007A2200"/>
    <w:rsid w:val="007A237D"/>
    <w:rsid w:val="007A2DC1"/>
    <w:rsid w:val="007A44A6"/>
    <w:rsid w:val="007A552D"/>
    <w:rsid w:val="007A68E4"/>
    <w:rsid w:val="007A732F"/>
    <w:rsid w:val="007B096B"/>
    <w:rsid w:val="007B11F6"/>
    <w:rsid w:val="007B15F2"/>
    <w:rsid w:val="007B2551"/>
    <w:rsid w:val="007B3320"/>
    <w:rsid w:val="007B40C4"/>
    <w:rsid w:val="007B56FB"/>
    <w:rsid w:val="007B67DA"/>
    <w:rsid w:val="007B7799"/>
    <w:rsid w:val="007C02C8"/>
    <w:rsid w:val="007C0DFF"/>
    <w:rsid w:val="007C189F"/>
    <w:rsid w:val="007C2CBB"/>
    <w:rsid w:val="007C2E3D"/>
    <w:rsid w:val="007C2E8D"/>
    <w:rsid w:val="007C3AA6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4B12"/>
    <w:rsid w:val="007D55DB"/>
    <w:rsid w:val="007D592E"/>
    <w:rsid w:val="007D605C"/>
    <w:rsid w:val="007D6767"/>
    <w:rsid w:val="007D6DA5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EA3"/>
    <w:rsid w:val="007F10B4"/>
    <w:rsid w:val="007F115B"/>
    <w:rsid w:val="007F1D14"/>
    <w:rsid w:val="007F2AC5"/>
    <w:rsid w:val="007F324B"/>
    <w:rsid w:val="007F5874"/>
    <w:rsid w:val="007F64AC"/>
    <w:rsid w:val="007F6DC9"/>
    <w:rsid w:val="007F7AD1"/>
    <w:rsid w:val="007F7CAF"/>
    <w:rsid w:val="00800B2A"/>
    <w:rsid w:val="00800C0E"/>
    <w:rsid w:val="008012F1"/>
    <w:rsid w:val="00801C3D"/>
    <w:rsid w:val="00803031"/>
    <w:rsid w:val="00803457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5EFF"/>
    <w:rsid w:val="0082003E"/>
    <w:rsid w:val="008205AE"/>
    <w:rsid w:val="00820919"/>
    <w:rsid w:val="00820B5F"/>
    <w:rsid w:val="008210A2"/>
    <w:rsid w:val="0082353F"/>
    <w:rsid w:val="00823593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4276"/>
    <w:rsid w:val="00834AD3"/>
    <w:rsid w:val="00834F48"/>
    <w:rsid w:val="0083540C"/>
    <w:rsid w:val="0083639D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3AF"/>
    <w:rsid w:val="00846593"/>
    <w:rsid w:val="008468C7"/>
    <w:rsid w:val="00846F2B"/>
    <w:rsid w:val="008476D4"/>
    <w:rsid w:val="00847F0F"/>
    <w:rsid w:val="00850A0B"/>
    <w:rsid w:val="00850B7B"/>
    <w:rsid w:val="00852448"/>
    <w:rsid w:val="00852857"/>
    <w:rsid w:val="008543A1"/>
    <w:rsid w:val="00855119"/>
    <w:rsid w:val="0085576D"/>
    <w:rsid w:val="00855D56"/>
    <w:rsid w:val="0085742D"/>
    <w:rsid w:val="0086021C"/>
    <w:rsid w:val="00860EF1"/>
    <w:rsid w:val="0086291C"/>
    <w:rsid w:val="0086322A"/>
    <w:rsid w:val="008637CA"/>
    <w:rsid w:val="00863A3D"/>
    <w:rsid w:val="008663DA"/>
    <w:rsid w:val="00866429"/>
    <w:rsid w:val="008667EA"/>
    <w:rsid w:val="0087015D"/>
    <w:rsid w:val="00872BAD"/>
    <w:rsid w:val="0087345E"/>
    <w:rsid w:val="00877083"/>
    <w:rsid w:val="00877F6C"/>
    <w:rsid w:val="00877F8D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4127"/>
    <w:rsid w:val="00885142"/>
    <w:rsid w:val="0088589F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BF8"/>
    <w:rsid w:val="008A26D9"/>
    <w:rsid w:val="008A2825"/>
    <w:rsid w:val="008A2DED"/>
    <w:rsid w:val="008A3856"/>
    <w:rsid w:val="008A41C8"/>
    <w:rsid w:val="008A4426"/>
    <w:rsid w:val="008A48C4"/>
    <w:rsid w:val="008A574A"/>
    <w:rsid w:val="008A5B90"/>
    <w:rsid w:val="008A61A1"/>
    <w:rsid w:val="008A7B5B"/>
    <w:rsid w:val="008B0A4E"/>
    <w:rsid w:val="008B0F69"/>
    <w:rsid w:val="008B1127"/>
    <w:rsid w:val="008B12D2"/>
    <w:rsid w:val="008B33ED"/>
    <w:rsid w:val="008B358D"/>
    <w:rsid w:val="008B3AF7"/>
    <w:rsid w:val="008B42EE"/>
    <w:rsid w:val="008B450B"/>
    <w:rsid w:val="008B5163"/>
    <w:rsid w:val="008B63B5"/>
    <w:rsid w:val="008B7DD6"/>
    <w:rsid w:val="008B7E23"/>
    <w:rsid w:val="008C027C"/>
    <w:rsid w:val="008C0489"/>
    <w:rsid w:val="008C0C29"/>
    <w:rsid w:val="008C1947"/>
    <w:rsid w:val="008C4EA1"/>
    <w:rsid w:val="008C518E"/>
    <w:rsid w:val="008C5A11"/>
    <w:rsid w:val="008C63E7"/>
    <w:rsid w:val="008D026F"/>
    <w:rsid w:val="008D02DA"/>
    <w:rsid w:val="008D1ED0"/>
    <w:rsid w:val="008D2063"/>
    <w:rsid w:val="008D397E"/>
    <w:rsid w:val="008D499D"/>
    <w:rsid w:val="008D5948"/>
    <w:rsid w:val="008D76BC"/>
    <w:rsid w:val="008E09C3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54B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4CA"/>
    <w:rsid w:val="0090254F"/>
    <w:rsid w:val="0090298E"/>
    <w:rsid w:val="00903F96"/>
    <w:rsid w:val="00904980"/>
    <w:rsid w:val="00904DA0"/>
    <w:rsid w:val="009060E5"/>
    <w:rsid w:val="00906E12"/>
    <w:rsid w:val="00907231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6E38"/>
    <w:rsid w:val="00917ADC"/>
    <w:rsid w:val="00920254"/>
    <w:rsid w:val="00920AAE"/>
    <w:rsid w:val="00920AFF"/>
    <w:rsid w:val="009213D7"/>
    <w:rsid w:val="009227A6"/>
    <w:rsid w:val="00923169"/>
    <w:rsid w:val="00923B19"/>
    <w:rsid w:val="00924072"/>
    <w:rsid w:val="00926200"/>
    <w:rsid w:val="00927043"/>
    <w:rsid w:val="00927469"/>
    <w:rsid w:val="00927A33"/>
    <w:rsid w:val="00927CC9"/>
    <w:rsid w:val="009310F9"/>
    <w:rsid w:val="00931A84"/>
    <w:rsid w:val="00932355"/>
    <w:rsid w:val="00932FBF"/>
    <w:rsid w:val="00933197"/>
    <w:rsid w:val="00933EC1"/>
    <w:rsid w:val="00934B54"/>
    <w:rsid w:val="00935F96"/>
    <w:rsid w:val="00936A85"/>
    <w:rsid w:val="00937231"/>
    <w:rsid w:val="0093772D"/>
    <w:rsid w:val="00941B42"/>
    <w:rsid w:val="0094256A"/>
    <w:rsid w:val="009446AD"/>
    <w:rsid w:val="00945D90"/>
    <w:rsid w:val="00946F8C"/>
    <w:rsid w:val="00947181"/>
    <w:rsid w:val="00947AA7"/>
    <w:rsid w:val="009530DB"/>
    <w:rsid w:val="00953676"/>
    <w:rsid w:val="0095468F"/>
    <w:rsid w:val="009558C0"/>
    <w:rsid w:val="009565FF"/>
    <w:rsid w:val="00956F30"/>
    <w:rsid w:val="00957773"/>
    <w:rsid w:val="00960DBA"/>
    <w:rsid w:val="00962B00"/>
    <w:rsid w:val="00962E50"/>
    <w:rsid w:val="00962EA8"/>
    <w:rsid w:val="00963E64"/>
    <w:rsid w:val="00965399"/>
    <w:rsid w:val="00966C9A"/>
    <w:rsid w:val="00967553"/>
    <w:rsid w:val="009705EE"/>
    <w:rsid w:val="00970ACC"/>
    <w:rsid w:val="00970C9B"/>
    <w:rsid w:val="00971C89"/>
    <w:rsid w:val="00972980"/>
    <w:rsid w:val="009735A9"/>
    <w:rsid w:val="00975421"/>
    <w:rsid w:val="009766C7"/>
    <w:rsid w:val="00976DEB"/>
    <w:rsid w:val="00977927"/>
    <w:rsid w:val="00977F78"/>
    <w:rsid w:val="0098135C"/>
    <w:rsid w:val="0098156A"/>
    <w:rsid w:val="0098185A"/>
    <w:rsid w:val="00983474"/>
    <w:rsid w:val="00984C0B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B4C"/>
    <w:rsid w:val="0099512D"/>
    <w:rsid w:val="00995325"/>
    <w:rsid w:val="0099584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C8C"/>
    <w:rsid w:val="009B3254"/>
    <w:rsid w:val="009B528F"/>
    <w:rsid w:val="009B540C"/>
    <w:rsid w:val="009B6008"/>
    <w:rsid w:val="009B6466"/>
    <w:rsid w:val="009B64EE"/>
    <w:rsid w:val="009B6808"/>
    <w:rsid w:val="009B72D9"/>
    <w:rsid w:val="009B798D"/>
    <w:rsid w:val="009B7C01"/>
    <w:rsid w:val="009C0BD9"/>
    <w:rsid w:val="009C0C2A"/>
    <w:rsid w:val="009C1335"/>
    <w:rsid w:val="009C1851"/>
    <w:rsid w:val="009C1AB2"/>
    <w:rsid w:val="009C55F7"/>
    <w:rsid w:val="009C59F8"/>
    <w:rsid w:val="009C7251"/>
    <w:rsid w:val="009C75A9"/>
    <w:rsid w:val="009D0711"/>
    <w:rsid w:val="009D143E"/>
    <w:rsid w:val="009D2147"/>
    <w:rsid w:val="009D39A9"/>
    <w:rsid w:val="009D470D"/>
    <w:rsid w:val="009D521C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CB0"/>
    <w:rsid w:val="009E7197"/>
    <w:rsid w:val="009E772F"/>
    <w:rsid w:val="009E7D1F"/>
    <w:rsid w:val="009E7D31"/>
    <w:rsid w:val="009F0077"/>
    <w:rsid w:val="009F03BA"/>
    <w:rsid w:val="009F087D"/>
    <w:rsid w:val="009F182E"/>
    <w:rsid w:val="009F3249"/>
    <w:rsid w:val="009F3E70"/>
    <w:rsid w:val="009F4DCE"/>
    <w:rsid w:val="009F52D9"/>
    <w:rsid w:val="009F6E93"/>
    <w:rsid w:val="009F7CEE"/>
    <w:rsid w:val="00A004F2"/>
    <w:rsid w:val="00A01136"/>
    <w:rsid w:val="00A013B9"/>
    <w:rsid w:val="00A01B40"/>
    <w:rsid w:val="00A04432"/>
    <w:rsid w:val="00A051AC"/>
    <w:rsid w:val="00A0604E"/>
    <w:rsid w:val="00A06AAB"/>
    <w:rsid w:val="00A06CD1"/>
    <w:rsid w:val="00A06F75"/>
    <w:rsid w:val="00A07127"/>
    <w:rsid w:val="00A07257"/>
    <w:rsid w:val="00A10FAC"/>
    <w:rsid w:val="00A11419"/>
    <w:rsid w:val="00A11F46"/>
    <w:rsid w:val="00A123E6"/>
    <w:rsid w:val="00A139F5"/>
    <w:rsid w:val="00A13B2F"/>
    <w:rsid w:val="00A1524C"/>
    <w:rsid w:val="00A15924"/>
    <w:rsid w:val="00A16234"/>
    <w:rsid w:val="00A177B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7BDA"/>
    <w:rsid w:val="00A3035D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F59"/>
    <w:rsid w:val="00A342AB"/>
    <w:rsid w:val="00A346A1"/>
    <w:rsid w:val="00A3541C"/>
    <w:rsid w:val="00A355D3"/>
    <w:rsid w:val="00A365F4"/>
    <w:rsid w:val="00A3791E"/>
    <w:rsid w:val="00A37E49"/>
    <w:rsid w:val="00A419EB"/>
    <w:rsid w:val="00A43D9F"/>
    <w:rsid w:val="00A44D06"/>
    <w:rsid w:val="00A4643C"/>
    <w:rsid w:val="00A46658"/>
    <w:rsid w:val="00A474E6"/>
    <w:rsid w:val="00A47D80"/>
    <w:rsid w:val="00A5061E"/>
    <w:rsid w:val="00A51668"/>
    <w:rsid w:val="00A52E63"/>
    <w:rsid w:val="00A52F69"/>
    <w:rsid w:val="00A53132"/>
    <w:rsid w:val="00A54931"/>
    <w:rsid w:val="00A549EB"/>
    <w:rsid w:val="00A5508C"/>
    <w:rsid w:val="00A553D7"/>
    <w:rsid w:val="00A557F7"/>
    <w:rsid w:val="00A55A37"/>
    <w:rsid w:val="00A563F2"/>
    <w:rsid w:val="00A566E8"/>
    <w:rsid w:val="00A56C0D"/>
    <w:rsid w:val="00A57423"/>
    <w:rsid w:val="00A576B2"/>
    <w:rsid w:val="00A5787D"/>
    <w:rsid w:val="00A60AA7"/>
    <w:rsid w:val="00A627CB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70EAC"/>
    <w:rsid w:val="00A72269"/>
    <w:rsid w:val="00A72A6A"/>
    <w:rsid w:val="00A735A6"/>
    <w:rsid w:val="00A7392B"/>
    <w:rsid w:val="00A74E12"/>
    <w:rsid w:val="00A751C6"/>
    <w:rsid w:val="00A75D63"/>
    <w:rsid w:val="00A768D8"/>
    <w:rsid w:val="00A7709A"/>
    <w:rsid w:val="00A77789"/>
    <w:rsid w:val="00A77C6C"/>
    <w:rsid w:val="00A8007B"/>
    <w:rsid w:val="00A8010F"/>
    <w:rsid w:val="00A810F9"/>
    <w:rsid w:val="00A82D31"/>
    <w:rsid w:val="00A8420F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4138"/>
    <w:rsid w:val="00A949E5"/>
    <w:rsid w:val="00A95418"/>
    <w:rsid w:val="00A95CB2"/>
    <w:rsid w:val="00A95EE0"/>
    <w:rsid w:val="00A96ADD"/>
    <w:rsid w:val="00A971E5"/>
    <w:rsid w:val="00A97F85"/>
    <w:rsid w:val="00AA3356"/>
    <w:rsid w:val="00AA3CB6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32DD"/>
    <w:rsid w:val="00AB4739"/>
    <w:rsid w:val="00AB4A94"/>
    <w:rsid w:val="00AB5333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AB2"/>
    <w:rsid w:val="00AC716D"/>
    <w:rsid w:val="00AC748F"/>
    <w:rsid w:val="00AD0D9C"/>
    <w:rsid w:val="00AD0E56"/>
    <w:rsid w:val="00AD34FA"/>
    <w:rsid w:val="00AD5424"/>
    <w:rsid w:val="00AD745F"/>
    <w:rsid w:val="00AD7703"/>
    <w:rsid w:val="00AE0CB3"/>
    <w:rsid w:val="00AE229B"/>
    <w:rsid w:val="00AE280A"/>
    <w:rsid w:val="00AE2D4B"/>
    <w:rsid w:val="00AE32E7"/>
    <w:rsid w:val="00AE3326"/>
    <w:rsid w:val="00AE45A1"/>
    <w:rsid w:val="00AE48A7"/>
    <w:rsid w:val="00AE4F99"/>
    <w:rsid w:val="00AE588E"/>
    <w:rsid w:val="00AE683F"/>
    <w:rsid w:val="00AE70A1"/>
    <w:rsid w:val="00AE7FCA"/>
    <w:rsid w:val="00AF0581"/>
    <w:rsid w:val="00AF102C"/>
    <w:rsid w:val="00AF1523"/>
    <w:rsid w:val="00AF1E11"/>
    <w:rsid w:val="00AF28D0"/>
    <w:rsid w:val="00AF2C76"/>
    <w:rsid w:val="00AF2DA6"/>
    <w:rsid w:val="00AF3024"/>
    <w:rsid w:val="00AF5594"/>
    <w:rsid w:val="00AF6AB9"/>
    <w:rsid w:val="00AF6B97"/>
    <w:rsid w:val="00AF7919"/>
    <w:rsid w:val="00AF7C8B"/>
    <w:rsid w:val="00B00368"/>
    <w:rsid w:val="00B00DC3"/>
    <w:rsid w:val="00B01CCC"/>
    <w:rsid w:val="00B023DC"/>
    <w:rsid w:val="00B0327A"/>
    <w:rsid w:val="00B036F0"/>
    <w:rsid w:val="00B03880"/>
    <w:rsid w:val="00B04D75"/>
    <w:rsid w:val="00B0526D"/>
    <w:rsid w:val="00B06903"/>
    <w:rsid w:val="00B06D81"/>
    <w:rsid w:val="00B07CFB"/>
    <w:rsid w:val="00B11A50"/>
    <w:rsid w:val="00B11B69"/>
    <w:rsid w:val="00B1350F"/>
    <w:rsid w:val="00B13925"/>
    <w:rsid w:val="00B1393E"/>
    <w:rsid w:val="00B14952"/>
    <w:rsid w:val="00B14C11"/>
    <w:rsid w:val="00B16871"/>
    <w:rsid w:val="00B175A7"/>
    <w:rsid w:val="00B20A35"/>
    <w:rsid w:val="00B20BD7"/>
    <w:rsid w:val="00B23115"/>
    <w:rsid w:val="00B246D2"/>
    <w:rsid w:val="00B24BDA"/>
    <w:rsid w:val="00B25B45"/>
    <w:rsid w:val="00B261E7"/>
    <w:rsid w:val="00B26A33"/>
    <w:rsid w:val="00B302C7"/>
    <w:rsid w:val="00B3063B"/>
    <w:rsid w:val="00B31E5A"/>
    <w:rsid w:val="00B32E6E"/>
    <w:rsid w:val="00B33437"/>
    <w:rsid w:val="00B343D0"/>
    <w:rsid w:val="00B34743"/>
    <w:rsid w:val="00B34CB9"/>
    <w:rsid w:val="00B34E76"/>
    <w:rsid w:val="00B35862"/>
    <w:rsid w:val="00B35FBA"/>
    <w:rsid w:val="00B360E9"/>
    <w:rsid w:val="00B367FC"/>
    <w:rsid w:val="00B36B1F"/>
    <w:rsid w:val="00B36FD9"/>
    <w:rsid w:val="00B37590"/>
    <w:rsid w:val="00B379EE"/>
    <w:rsid w:val="00B4197B"/>
    <w:rsid w:val="00B41B80"/>
    <w:rsid w:val="00B42A98"/>
    <w:rsid w:val="00B42F8E"/>
    <w:rsid w:val="00B4312C"/>
    <w:rsid w:val="00B44113"/>
    <w:rsid w:val="00B459D7"/>
    <w:rsid w:val="00B466E6"/>
    <w:rsid w:val="00B47359"/>
    <w:rsid w:val="00B474BD"/>
    <w:rsid w:val="00B503F1"/>
    <w:rsid w:val="00B50DE4"/>
    <w:rsid w:val="00B50E73"/>
    <w:rsid w:val="00B52D4A"/>
    <w:rsid w:val="00B53E9E"/>
    <w:rsid w:val="00B5580C"/>
    <w:rsid w:val="00B558C8"/>
    <w:rsid w:val="00B55EB7"/>
    <w:rsid w:val="00B56922"/>
    <w:rsid w:val="00B569BC"/>
    <w:rsid w:val="00B56A74"/>
    <w:rsid w:val="00B56CC0"/>
    <w:rsid w:val="00B6147A"/>
    <w:rsid w:val="00B614C5"/>
    <w:rsid w:val="00B618C7"/>
    <w:rsid w:val="00B61EC7"/>
    <w:rsid w:val="00B6288D"/>
    <w:rsid w:val="00B62B80"/>
    <w:rsid w:val="00B63949"/>
    <w:rsid w:val="00B63C06"/>
    <w:rsid w:val="00B653AB"/>
    <w:rsid w:val="00B659DD"/>
    <w:rsid w:val="00B65F9E"/>
    <w:rsid w:val="00B66922"/>
    <w:rsid w:val="00B66B19"/>
    <w:rsid w:val="00B70459"/>
    <w:rsid w:val="00B705F6"/>
    <w:rsid w:val="00B706C3"/>
    <w:rsid w:val="00B70B5D"/>
    <w:rsid w:val="00B70DB4"/>
    <w:rsid w:val="00B71F22"/>
    <w:rsid w:val="00B729FB"/>
    <w:rsid w:val="00B734CE"/>
    <w:rsid w:val="00B750F5"/>
    <w:rsid w:val="00B80BFD"/>
    <w:rsid w:val="00B81A4C"/>
    <w:rsid w:val="00B8322D"/>
    <w:rsid w:val="00B841C3"/>
    <w:rsid w:val="00B84FC5"/>
    <w:rsid w:val="00B851F3"/>
    <w:rsid w:val="00B85730"/>
    <w:rsid w:val="00B859CA"/>
    <w:rsid w:val="00B905DD"/>
    <w:rsid w:val="00B914E9"/>
    <w:rsid w:val="00B91A7B"/>
    <w:rsid w:val="00B92107"/>
    <w:rsid w:val="00B92665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A00D7"/>
    <w:rsid w:val="00BA0796"/>
    <w:rsid w:val="00BA0C58"/>
    <w:rsid w:val="00BA0C70"/>
    <w:rsid w:val="00BA2BA1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91"/>
    <w:rsid w:val="00BB4BCB"/>
    <w:rsid w:val="00BB4F09"/>
    <w:rsid w:val="00BB54B5"/>
    <w:rsid w:val="00BB62C9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D0708"/>
    <w:rsid w:val="00BD1647"/>
    <w:rsid w:val="00BD2602"/>
    <w:rsid w:val="00BD459E"/>
    <w:rsid w:val="00BD4E33"/>
    <w:rsid w:val="00BD7D98"/>
    <w:rsid w:val="00BE004D"/>
    <w:rsid w:val="00BE01A3"/>
    <w:rsid w:val="00BE0D07"/>
    <w:rsid w:val="00BE1D63"/>
    <w:rsid w:val="00BE2331"/>
    <w:rsid w:val="00BE27F3"/>
    <w:rsid w:val="00BE2E63"/>
    <w:rsid w:val="00BE3376"/>
    <w:rsid w:val="00BE3383"/>
    <w:rsid w:val="00BE4982"/>
    <w:rsid w:val="00BE4C81"/>
    <w:rsid w:val="00BE5365"/>
    <w:rsid w:val="00BE64E5"/>
    <w:rsid w:val="00BE778F"/>
    <w:rsid w:val="00BF1747"/>
    <w:rsid w:val="00BF17AB"/>
    <w:rsid w:val="00BF227F"/>
    <w:rsid w:val="00BF3184"/>
    <w:rsid w:val="00BF364A"/>
    <w:rsid w:val="00BF3AFB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30DE"/>
    <w:rsid w:val="00C0415B"/>
    <w:rsid w:val="00C042C6"/>
    <w:rsid w:val="00C04D85"/>
    <w:rsid w:val="00C04E34"/>
    <w:rsid w:val="00C051A8"/>
    <w:rsid w:val="00C0592A"/>
    <w:rsid w:val="00C06776"/>
    <w:rsid w:val="00C07173"/>
    <w:rsid w:val="00C07915"/>
    <w:rsid w:val="00C1046F"/>
    <w:rsid w:val="00C12926"/>
    <w:rsid w:val="00C1319E"/>
    <w:rsid w:val="00C137EA"/>
    <w:rsid w:val="00C13E66"/>
    <w:rsid w:val="00C14762"/>
    <w:rsid w:val="00C14918"/>
    <w:rsid w:val="00C14924"/>
    <w:rsid w:val="00C15004"/>
    <w:rsid w:val="00C1525C"/>
    <w:rsid w:val="00C159E8"/>
    <w:rsid w:val="00C15A6C"/>
    <w:rsid w:val="00C17D8F"/>
    <w:rsid w:val="00C21579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035E"/>
    <w:rsid w:val="00C30E42"/>
    <w:rsid w:val="00C312A9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A53"/>
    <w:rsid w:val="00C40479"/>
    <w:rsid w:val="00C4084E"/>
    <w:rsid w:val="00C4095B"/>
    <w:rsid w:val="00C4157E"/>
    <w:rsid w:val="00C41A72"/>
    <w:rsid w:val="00C41B2D"/>
    <w:rsid w:val="00C420D7"/>
    <w:rsid w:val="00C4248D"/>
    <w:rsid w:val="00C42688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6A78"/>
    <w:rsid w:val="00C67E33"/>
    <w:rsid w:val="00C70C3C"/>
    <w:rsid w:val="00C7158E"/>
    <w:rsid w:val="00C71838"/>
    <w:rsid w:val="00C7195D"/>
    <w:rsid w:val="00C7250B"/>
    <w:rsid w:val="00C7346B"/>
    <w:rsid w:val="00C73EA1"/>
    <w:rsid w:val="00C74043"/>
    <w:rsid w:val="00C74047"/>
    <w:rsid w:val="00C75F57"/>
    <w:rsid w:val="00C76F28"/>
    <w:rsid w:val="00C77C0E"/>
    <w:rsid w:val="00C8186D"/>
    <w:rsid w:val="00C81CCC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45FE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46B4"/>
    <w:rsid w:val="00CB6280"/>
    <w:rsid w:val="00CB6AD4"/>
    <w:rsid w:val="00CB7D99"/>
    <w:rsid w:val="00CC00CF"/>
    <w:rsid w:val="00CC05B3"/>
    <w:rsid w:val="00CC11D4"/>
    <w:rsid w:val="00CC13BE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234"/>
    <w:rsid w:val="00CD23B1"/>
    <w:rsid w:val="00CD28CF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FF0"/>
    <w:rsid w:val="00CE144C"/>
    <w:rsid w:val="00CE1C04"/>
    <w:rsid w:val="00CE26FF"/>
    <w:rsid w:val="00CE36D6"/>
    <w:rsid w:val="00CE3BEB"/>
    <w:rsid w:val="00CE4278"/>
    <w:rsid w:val="00CE5200"/>
    <w:rsid w:val="00CE5C83"/>
    <w:rsid w:val="00CE5ECE"/>
    <w:rsid w:val="00CE67A4"/>
    <w:rsid w:val="00CE6B7F"/>
    <w:rsid w:val="00CE6C20"/>
    <w:rsid w:val="00CF13A7"/>
    <w:rsid w:val="00CF18EE"/>
    <w:rsid w:val="00CF2550"/>
    <w:rsid w:val="00CF2803"/>
    <w:rsid w:val="00CF30BD"/>
    <w:rsid w:val="00CF31AA"/>
    <w:rsid w:val="00CF3596"/>
    <w:rsid w:val="00CF4099"/>
    <w:rsid w:val="00CF4216"/>
    <w:rsid w:val="00CF5157"/>
    <w:rsid w:val="00CF553B"/>
    <w:rsid w:val="00CF5C39"/>
    <w:rsid w:val="00CF797C"/>
    <w:rsid w:val="00D00796"/>
    <w:rsid w:val="00D010AD"/>
    <w:rsid w:val="00D01A19"/>
    <w:rsid w:val="00D02476"/>
    <w:rsid w:val="00D03CAE"/>
    <w:rsid w:val="00D0424E"/>
    <w:rsid w:val="00D0573A"/>
    <w:rsid w:val="00D05F21"/>
    <w:rsid w:val="00D06229"/>
    <w:rsid w:val="00D07A18"/>
    <w:rsid w:val="00D116C3"/>
    <w:rsid w:val="00D11D2A"/>
    <w:rsid w:val="00D12DF1"/>
    <w:rsid w:val="00D1333C"/>
    <w:rsid w:val="00D13E15"/>
    <w:rsid w:val="00D14CEA"/>
    <w:rsid w:val="00D1501C"/>
    <w:rsid w:val="00D151F0"/>
    <w:rsid w:val="00D16396"/>
    <w:rsid w:val="00D16CF9"/>
    <w:rsid w:val="00D171BE"/>
    <w:rsid w:val="00D202C8"/>
    <w:rsid w:val="00D2044E"/>
    <w:rsid w:val="00D206A0"/>
    <w:rsid w:val="00D20A06"/>
    <w:rsid w:val="00D21CBC"/>
    <w:rsid w:val="00D21CC3"/>
    <w:rsid w:val="00D22D7A"/>
    <w:rsid w:val="00D23029"/>
    <w:rsid w:val="00D24E41"/>
    <w:rsid w:val="00D25927"/>
    <w:rsid w:val="00D25A77"/>
    <w:rsid w:val="00D261A2"/>
    <w:rsid w:val="00D27251"/>
    <w:rsid w:val="00D27AE1"/>
    <w:rsid w:val="00D27C00"/>
    <w:rsid w:val="00D30DE0"/>
    <w:rsid w:val="00D31F0E"/>
    <w:rsid w:val="00D327B0"/>
    <w:rsid w:val="00D3294D"/>
    <w:rsid w:val="00D32A42"/>
    <w:rsid w:val="00D33222"/>
    <w:rsid w:val="00D33D93"/>
    <w:rsid w:val="00D34141"/>
    <w:rsid w:val="00D35C65"/>
    <w:rsid w:val="00D35E8C"/>
    <w:rsid w:val="00D35FF4"/>
    <w:rsid w:val="00D379A1"/>
    <w:rsid w:val="00D40CDB"/>
    <w:rsid w:val="00D416D9"/>
    <w:rsid w:val="00D41823"/>
    <w:rsid w:val="00D41CD3"/>
    <w:rsid w:val="00D423D8"/>
    <w:rsid w:val="00D42915"/>
    <w:rsid w:val="00D42CD8"/>
    <w:rsid w:val="00D4357C"/>
    <w:rsid w:val="00D446DB"/>
    <w:rsid w:val="00D451C3"/>
    <w:rsid w:val="00D45B35"/>
    <w:rsid w:val="00D528DF"/>
    <w:rsid w:val="00D52F8C"/>
    <w:rsid w:val="00D55A96"/>
    <w:rsid w:val="00D57447"/>
    <w:rsid w:val="00D579C4"/>
    <w:rsid w:val="00D60A41"/>
    <w:rsid w:val="00D61322"/>
    <w:rsid w:val="00D616D2"/>
    <w:rsid w:val="00D62048"/>
    <w:rsid w:val="00D63B5F"/>
    <w:rsid w:val="00D641E1"/>
    <w:rsid w:val="00D66363"/>
    <w:rsid w:val="00D70EF7"/>
    <w:rsid w:val="00D7227D"/>
    <w:rsid w:val="00D7297D"/>
    <w:rsid w:val="00D72AFF"/>
    <w:rsid w:val="00D73A32"/>
    <w:rsid w:val="00D73F41"/>
    <w:rsid w:val="00D7577B"/>
    <w:rsid w:val="00D75BCD"/>
    <w:rsid w:val="00D76619"/>
    <w:rsid w:val="00D768CE"/>
    <w:rsid w:val="00D77B1F"/>
    <w:rsid w:val="00D77BAB"/>
    <w:rsid w:val="00D8078D"/>
    <w:rsid w:val="00D81CC4"/>
    <w:rsid w:val="00D8200F"/>
    <w:rsid w:val="00D8397C"/>
    <w:rsid w:val="00D84B32"/>
    <w:rsid w:val="00D85AC2"/>
    <w:rsid w:val="00D90948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A0F28"/>
    <w:rsid w:val="00DA1236"/>
    <w:rsid w:val="00DA1A90"/>
    <w:rsid w:val="00DA2BFB"/>
    <w:rsid w:val="00DA2F3C"/>
    <w:rsid w:val="00DA311D"/>
    <w:rsid w:val="00DA331D"/>
    <w:rsid w:val="00DA410B"/>
    <w:rsid w:val="00DA4A03"/>
    <w:rsid w:val="00DA4A64"/>
    <w:rsid w:val="00DA6123"/>
    <w:rsid w:val="00DA684F"/>
    <w:rsid w:val="00DA6E40"/>
    <w:rsid w:val="00DA7C1C"/>
    <w:rsid w:val="00DB1366"/>
    <w:rsid w:val="00DB147A"/>
    <w:rsid w:val="00DB1B7A"/>
    <w:rsid w:val="00DB2346"/>
    <w:rsid w:val="00DB29D8"/>
    <w:rsid w:val="00DB3B32"/>
    <w:rsid w:val="00DB424F"/>
    <w:rsid w:val="00DB4A7F"/>
    <w:rsid w:val="00DB5969"/>
    <w:rsid w:val="00DB5DDD"/>
    <w:rsid w:val="00DB706E"/>
    <w:rsid w:val="00DB7508"/>
    <w:rsid w:val="00DC08BE"/>
    <w:rsid w:val="00DC146F"/>
    <w:rsid w:val="00DC156A"/>
    <w:rsid w:val="00DC2910"/>
    <w:rsid w:val="00DC3B3A"/>
    <w:rsid w:val="00DC6708"/>
    <w:rsid w:val="00DC75CF"/>
    <w:rsid w:val="00DC7733"/>
    <w:rsid w:val="00DC7E7F"/>
    <w:rsid w:val="00DD011A"/>
    <w:rsid w:val="00DD0298"/>
    <w:rsid w:val="00DD07C3"/>
    <w:rsid w:val="00DD19BF"/>
    <w:rsid w:val="00DD458D"/>
    <w:rsid w:val="00DD5248"/>
    <w:rsid w:val="00DD66ED"/>
    <w:rsid w:val="00DD6948"/>
    <w:rsid w:val="00DE0185"/>
    <w:rsid w:val="00DE1D0A"/>
    <w:rsid w:val="00DE2177"/>
    <w:rsid w:val="00DE2400"/>
    <w:rsid w:val="00DE40B5"/>
    <w:rsid w:val="00DE480C"/>
    <w:rsid w:val="00DE56BE"/>
    <w:rsid w:val="00DE58F1"/>
    <w:rsid w:val="00DE63CE"/>
    <w:rsid w:val="00DE6807"/>
    <w:rsid w:val="00DE6B58"/>
    <w:rsid w:val="00DE6EF4"/>
    <w:rsid w:val="00DF095D"/>
    <w:rsid w:val="00DF1F37"/>
    <w:rsid w:val="00DF3060"/>
    <w:rsid w:val="00DF359D"/>
    <w:rsid w:val="00DF4BEE"/>
    <w:rsid w:val="00DF4E85"/>
    <w:rsid w:val="00DF592E"/>
    <w:rsid w:val="00DF5E32"/>
    <w:rsid w:val="00DF601B"/>
    <w:rsid w:val="00DF6148"/>
    <w:rsid w:val="00DF7B82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32A"/>
    <w:rsid w:val="00E13F94"/>
    <w:rsid w:val="00E143B3"/>
    <w:rsid w:val="00E149A8"/>
    <w:rsid w:val="00E14EB5"/>
    <w:rsid w:val="00E1614B"/>
    <w:rsid w:val="00E16423"/>
    <w:rsid w:val="00E16C87"/>
    <w:rsid w:val="00E17B77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302D2"/>
    <w:rsid w:val="00E303D1"/>
    <w:rsid w:val="00E3077A"/>
    <w:rsid w:val="00E30870"/>
    <w:rsid w:val="00E32061"/>
    <w:rsid w:val="00E33000"/>
    <w:rsid w:val="00E33096"/>
    <w:rsid w:val="00E33C0C"/>
    <w:rsid w:val="00E33F48"/>
    <w:rsid w:val="00E34211"/>
    <w:rsid w:val="00E35175"/>
    <w:rsid w:val="00E3520C"/>
    <w:rsid w:val="00E367B4"/>
    <w:rsid w:val="00E36D9E"/>
    <w:rsid w:val="00E37451"/>
    <w:rsid w:val="00E37932"/>
    <w:rsid w:val="00E37E82"/>
    <w:rsid w:val="00E4013D"/>
    <w:rsid w:val="00E41B13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9CC"/>
    <w:rsid w:val="00E51AE8"/>
    <w:rsid w:val="00E51AEB"/>
    <w:rsid w:val="00E5202D"/>
    <w:rsid w:val="00E522A7"/>
    <w:rsid w:val="00E5349E"/>
    <w:rsid w:val="00E54452"/>
    <w:rsid w:val="00E5722C"/>
    <w:rsid w:val="00E57812"/>
    <w:rsid w:val="00E57961"/>
    <w:rsid w:val="00E57E24"/>
    <w:rsid w:val="00E60407"/>
    <w:rsid w:val="00E6090B"/>
    <w:rsid w:val="00E61FB0"/>
    <w:rsid w:val="00E6272A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0BF6"/>
    <w:rsid w:val="00E71DA9"/>
    <w:rsid w:val="00E72C37"/>
    <w:rsid w:val="00E74A70"/>
    <w:rsid w:val="00E750CC"/>
    <w:rsid w:val="00E75270"/>
    <w:rsid w:val="00E76465"/>
    <w:rsid w:val="00E767A1"/>
    <w:rsid w:val="00E76D26"/>
    <w:rsid w:val="00E76D4E"/>
    <w:rsid w:val="00E76EE5"/>
    <w:rsid w:val="00E778D6"/>
    <w:rsid w:val="00E8170B"/>
    <w:rsid w:val="00E81AAF"/>
    <w:rsid w:val="00E81E41"/>
    <w:rsid w:val="00E81F10"/>
    <w:rsid w:val="00E825E0"/>
    <w:rsid w:val="00E869C6"/>
    <w:rsid w:val="00E90174"/>
    <w:rsid w:val="00E92F7E"/>
    <w:rsid w:val="00E9331A"/>
    <w:rsid w:val="00E93995"/>
    <w:rsid w:val="00E94C3C"/>
    <w:rsid w:val="00E95036"/>
    <w:rsid w:val="00E955BE"/>
    <w:rsid w:val="00E95B8E"/>
    <w:rsid w:val="00E97412"/>
    <w:rsid w:val="00E97AA9"/>
    <w:rsid w:val="00E97DBA"/>
    <w:rsid w:val="00EA096F"/>
    <w:rsid w:val="00EA0E35"/>
    <w:rsid w:val="00EA25E1"/>
    <w:rsid w:val="00EA3042"/>
    <w:rsid w:val="00EA458C"/>
    <w:rsid w:val="00EA591D"/>
    <w:rsid w:val="00EA7383"/>
    <w:rsid w:val="00EA73C8"/>
    <w:rsid w:val="00EA74DE"/>
    <w:rsid w:val="00EB0035"/>
    <w:rsid w:val="00EB0247"/>
    <w:rsid w:val="00EB0D2F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2187"/>
    <w:rsid w:val="00EC2ABB"/>
    <w:rsid w:val="00EC317C"/>
    <w:rsid w:val="00EC451E"/>
    <w:rsid w:val="00EC480C"/>
    <w:rsid w:val="00EC50E6"/>
    <w:rsid w:val="00EC681E"/>
    <w:rsid w:val="00ED2CA2"/>
    <w:rsid w:val="00ED4DC8"/>
    <w:rsid w:val="00ED55C0"/>
    <w:rsid w:val="00ED67B7"/>
    <w:rsid w:val="00ED682B"/>
    <w:rsid w:val="00ED6CA2"/>
    <w:rsid w:val="00ED6E42"/>
    <w:rsid w:val="00EE1DB7"/>
    <w:rsid w:val="00EE22D3"/>
    <w:rsid w:val="00EE41D5"/>
    <w:rsid w:val="00EE518C"/>
    <w:rsid w:val="00EE750B"/>
    <w:rsid w:val="00EE7C01"/>
    <w:rsid w:val="00EE7CAA"/>
    <w:rsid w:val="00EF015A"/>
    <w:rsid w:val="00EF03EF"/>
    <w:rsid w:val="00EF210D"/>
    <w:rsid w:val="00EF3761"/>
    <w:rsid w:val="00EF3A13"/>
    <w:rsid w:val="00EF3BD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37A4"/>
    <w:rsid w:val="00F037C0"/>
    <w:rsid w:val="00F0398C"/>
    <w:rsid w:val="00F03F5A"/>
    <w:rsid w:val="00F049AB"/>
    <w:rsid w:val="00F053B2"/>
    <w:rsid w:val="00F060E4"/>
    <w:rsid w:val="00F07279"/>
    <w:rsid w:val="00F105F4"/>
    <w:rsid w:val="00F1181A"/>
    <w:rsid w:val="00F127F1"/>
    <w:rsid w:val="00F13282"/>
    <w:rsid w:val="00F142DB"/>
    <w:rsid w:val="00F144CC"/>
    <w:rsid w:val="00F145FD"/>
    <w:rsid w:val="00F151E9"/>
    <w:rsid w:val="00F16604"/>
    <w:rsid w:val="00F2015E"/>
    <w:rsid w:val="00F201D2"/>
    <w:rsid w:val="00F20FCE"/>
    <w:rsid w:val="00F22B97"/>
    <w:rsid w:val="00F23CFF"/>
    <w:rsid w:val="00F23E13"/>
    <w:rsid w:val="00F253BE"/>
    <w:rsid w:val="00F2586E"/>
    <w:rsid w:val="00F261B8"/>
    <w:rsid w:val="00F26295"/>
    <w:rsid w:val="00F27277"/>
    <w:rsid w:val="00F27C8F"/>
    <w:rsid w:val="00F30009"/>
    <w:rsid w:val="00F31496"/>
    <w:rsid w:val="00F31CC0"/>
    <w:rsid w:val="00F3221B"/>
    <w:rsid w:val="00F32749"/>
    <w:rsid w:val="00F33F20"/>
    <w:rsid w:val="00F350B2"/>
    <w:rsid w:val="00F350D8"/>
    <w:rsid w:val="00F356E9"/>
    <w:rsid w:val="00F35A64"/>
    <w:rsid w:val="00F37172"/>
    <w:rsid w:val="00F37652"/>
    <w:rsid w:val="00F37FBE"/>
    <w:rsid w:val="00F40777"/>
    <w:rsid w:val="00F41AA3"/>
    <w:rsid w:val="00F41C82"/>
    <w:rsid w:val="00F4477E"/>
    <w:rsid w:val="00F45205"/>
    <w:rsid w:val="00F46269"/>
    <w:rsid w:val="00F4755C"/>
    <w:rsid w:val="00F50F48"/>
    <w:rsid w:val="00F51FEE"/>
    <w:rsid w:val="00F52923"/>
    <w:rsid w:val="00F5316E"/>
    <w:rsid w:val="00F53D10"/>
    <w:rsid w:val="00F54AF1"/>
    <w:rsid w:val="00F54E34"/>
    <w:rsid w:val="00F554FD"/>
    <w:rsid w:val="00F57673"/>
    <w:rsid w:val="00F57F76"/>
    <w:rsid w:val="00F609BB"/>
    <w:rsid w:val="00F60BA8"/>
    <w:rsid w:val="00F60E42"/>
    <w:rsid w:val="00F6161F"/>
    <w:rsid w:val="00F617EE"/>
    <w:rsid w:val="00F63D08"/>
    <w:rsid w:val="00F67725"/>
    <w:rsid w:val="00F67D8F"/>
    <w:rsid w:val="00F72B0C"/>
    <w:rsid w:val="00F72B1C"/>
    <w:rsid w:val="00F73E4A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4A1"/>
    <w:rsid w:val="00F857A0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4230"/>
    <w:rsid w:val="00FA4CAB"/>
    <w:rsid w:val="00FA4D6D"/>
    <w:rsid w:val="00FA5128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1DB5"/>
    <w:rsid w:val="00FD2DD8"/>
    <w:rsid w:val="00FD3945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5B9"/>
    <w:rsid w:val="00FE464C"/>
    <w:rsid w:val="00FE4BE6"/>
    <w:rsid w:val="00FE4C54"/>
    <w:rsid w:val="00FE4EF5"/>
    <w:rsid w:val="00FE5116"/>
    <w:rsid w:val="00FE518E"/>
    <w:rsid w:val="00FE7071"/>
    <w:rsid w:val="00FE72C4"/>
    <w:rsid w:val="00FF0246"/>
    <w:rsid w:val="00FF0671"/>
    <w:rsid w:val="00FF289D"/>
    <w:rsid w:val="00FF2AD1"/>
    <w:rsid w:val="00FF40DB"/>
    <w:rsid w:val="00FF6C5E"/>
    <w:rsid w:val="00FF6EDE"/>
    <w:rsid w:val="00FF7329"/>
    <w:rsid w:val="00FF774D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DBE159-630B-484E-853C-55DE6F8D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1087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 in December 2022</dc:title>
  <dc:subject/>
  <dc:creator>Statistics Poland</dc:creator>
  <cp:keywords/>
  <dc:description/>
  <cp:lastModifiedBy>Maciejska Agnieszka</cp:lastModifiedBy>
  <cp:revision>3</cp:revision>
  <cp:lastPrinted>2019-02-21T09:45:00Z</cp:lastPrinted>
  <dcterms:created xsi:type="dcterms:W3CDTF">2023-01-20T08:10:00Z</dcterms:created>
  <dcterms:modified xsi:type="dcterms:W3CDTF">2023-01-20T08:42:00Z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