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495C515" w:rsidR="00393761" w:rsidRPr="007E4ED0" w:rsidRDefault="0051345E" w:rsidP="00F049AB">
      <w:pPr>
        <w:pStyle w:val="Tytuinfomacjisygnalnej"/>
        <w:rPr>
          <w:lang w:val="en-GB"/>
        </w:rPr>
      </w:pPr>
      <w:r>
        <w:rPr>
          <w:lang w:val="en-GB"/>
        </w:rPr>
        <w:t>Stationary social welfare facilities in 2021</w:t>
      </w:r>
    </w:p>
    <w:p w14:paraId="6E902922" w14:textId="6F6ECF16" w:rsidR="00BD591A" w:rsidRPr="00B37B7A" w:rsidRDefault="00D82FEA" w:rsidP="00D30F32">
      <w:pPr>
        <w:pStyle w:val="LID"/>
        <w:spacing w:after="480"/>
        <w:rPr>
          <w:lang w:val="en-GB"/>
        </w:rPr>
      </w:pPr>
      <w:r w:rsidRPr="007E4ED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6F61D4D2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127.3 thousand The number of places in station-ary social welfare facilities in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4C7CE" w14:textId="73AB88C8" w:rsidR="00547A1E" w:rsidRPr="00CA0709" w:rsidRDefault="00547A1E" w:rsidP="00547A1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127.3</w:t>
                            </w:r>
                            <w:r w:rsidRPr="00CA0709"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thousand</w:t>
                            </w:r>
                          </w:p>
                          <w:p w14:paraId="7511EF5E" w14:textId="4470EF1E" w:rsidR="00547A1E" w:rsidRPr="002034E7" w:rsidRDefault="00547A1E" w:rsidP="00547A1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Pr="002034E7">
                              <w:rPr>
                                <w:lang w:val="en-US"/>
                              </w:rPr>
                              <w:t>he num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Pr="002034E7">
                              <w:rPr>
                                <w:lang w:val="en-US"/>
                              </w:rPr>
                              <w:t xml:space="preserve">er of </w:t>
                            </w:r>
                            <w:r>
                              <w:rPr>
                                <w:lang w:val="en-US"/>
                              </w:rPr>
                              <w:t xml:space="preserve">places in </w:t>
                            </w:r>
                            <w:r w:rsidRPr="002034E7">
                              <w:rPr>
                                <w:lang w:val="en-US"/>
                              </w:rPr>
                              <w:t xml:space="preserve">stationary social welfare facilities </w:t>
                            </w:r>
                            <w:r>
                              <w:rPr>
                                <w:lang w:val="en-US"/>
                              </w:rPr>
                              <w:t>in 2021</w:t>
                            </w:r>
                          </w:p>
                          <w:p w14:paraId="2488C932" w14:textId="77777777" w:rsidR="00D82FEA" w:rsidRPr="00547A1E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127.3 thousand The number of places in station-ary social welfare facilities in 2021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" fillcolor="#001d77" stroked="f">
                <v:stroke joinstyle="miter"/>
                <v:textbox>
                  <w:txbxContent>
                    <w:p w14:paraId="4324C7CE" w14:textId="73AB88C8" w:rsidR="00547A1E" w:rsidRPr="00CA0709" w:rsidRDefault="00547A1E" w:rsidP="00547A1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127.3</w:t>
                      </w:r>
                      <w:r w:rsidRPr="00CA0709"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thousand</w:t>
                      </w:r>
                    </w:p>
                    <w:p w14:paraId="7511EF5E" w14:textId="4470EF1E" w:rsidR="00547A1E" w:rsidRPr="002034E7" w:rsidRDefault="00547A1E" w:rsidP="00547A1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Pr="002034E7">
                        <w:rPr>
                          <w:lang w:val="en-US"/>
                        </w:rPr>
                        <w:t>he num</w:t>
                      </w:r>
                      <w:r>
                        <w:rPr>
                          <w:lang w:val="en-US"/>
                        </w:rPr>
                        <w:t>b</w:t>
                      </w:r>
                      <w:r w:rsidRPr="002034E7">
                        <w:rPr>
                          <w:lang w:val="en-US"/>
                        </w:rPr>
                        <w:t xml:space="preserve">er of </w:t>
                      </w:r>
                      <w:r>
                        <w:rPr>
                          <w:lang w:val="en-US"/>
                        </w:rPr>
                        <w:t xml:space="preserve">places in </w:t>
                      </w:r>
                      <w:r w:rsidRPr="002034E7">
                        <w:rPr>
                          <w:lang w:val="en-US"/>
                        </w:rPr>
                        <w:t xml:space="preserve">stationary social welfare facilities </w:t>
                      </w:r>
                      <w:r>
                        <w:rPr>
                          <w:lang w:val="en-US"/>
                        </w:rPr>
                        <w:t>in 2021</w:t>
                      </w:r>
                    </w:p>
                    <w:p w14:paraId="2488C932" w14:textId="77777777" w:rsidR="00D82FEA" w:rsidRPr="00547A1E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D591A">
        <w:rPr>
          <w:lang w:val="en-GB"/>
        </w:rPr>
        <w:t xml:space="preserve">As </w:t>
      </w:r>
      <w:r w:rsidR="00BD591A" w:rsidRPr="004846D2">
        <w:rPr>
          <w:bCs/>
          <w:lang w:val="en-GB"/>
        </w:rPr>
        <w:t>of 31 December 202</w:t>
      </w:r>
      <w:r w:rsidR="009E0488">
        <w:rPr>
          <w:bCs/>
          <w:lang w:val="en-GB"/>
        </w:rPr>
        <w:t>1</w:t>
      </w:r>
      <w:r w:rsidR="00BD591A" w:rsidRPr="004846D2">
        <w:rPr>
          <w:bCs/>
          <w:lang w:val="en-GB"/>
        </w:rPr>
        <w:t xml:space="preserve">, in Poland there were </w:t>
      </w:r>
      <w:r w:rsidR="009E0488">
        <w:rPr>
          <w:bCs/>
          <w:lang w:val="en-GB"/>
        </w:rPr>
        <w:t>2</w:t>
      </w:r>
      <w:r w:rsidR="00BD591A" w:rsidRPr="004846D2">
        <w:rPr>
          <w:bCs/>
          <w:lang w:val="en-GB"/>
        </w:rPr>
        <w:t> </w:t>
      </w:r>
      <w:r w:rsidR="009E0488">
        <w:rPr>
          <w:bCs/>
          <w:lang w:val="en-GB"/>
        </w:rPr>
        <w:t>015</w:t>
      </w:r>
      <w:r w:rsidR="00BD591A" w:rsidRPr="004846D2">
        <w:rPr>
          <w:bCs/>
          <w:lang w:val="en-GB"/>
        </w:rPr>
        <w:t xml:space="preserve"> stationary</w:t>
      </w:r>
      <w:r w:rsidR="001009A9">
        <w:rPr>
          <w:bCs/>
          <w:lang w:val="en-GB"/>
        </w:rPr>
        <w:t xml:space="preserve"> social welfare facilities</w:t>
      </w:r>
      <w:r w:rsidR="00391F0B">
        <w:rPr>
          <w:bCs/>
          <w:lang w:val="en-GB"/>
        </w:rPr>
        <w:t>, which had</w:t>
      </w:r>
      <w:r w:rsidR="00BD591A" w:rsidRPr="004846D2">
        <w:rPr>
          <w:bCs/>
          <w:lang w:val="en-GB"/>
        </w:rPr>
        <w:t xml:space="preserve"> </w:t>
      </w:r>
      <w:r w:rsidR="009E0488">
        <w:rPr>
          <w:bCs/>
          <w:lang w:val="en-GB"/>
        </w:rPr>
        <w:t>127.3</w:t>
      </w:r>
      <w:r w:rsidR="00BD591A" w:rsidRPr="004846D2">
        <w:rPr>
          <w:bCs/>
          <w:lang w:val="en-GB"/>
        </w:rPr>
        <w:t xml:space="preserve"> thousand places in total in all facilities. </w:t>
      </w:r>
      <w:r w:rsidR="009E0488">
        <w:rPr>
          <w:bCs/>
          <w:lang w:val="en-GB"/>
        </w:rPr>
        <w:t xml:space="preserve">114.3 </w:t>
      </w:r>
      <w:r w:rsidR="00BD591A" w:rsidRPr="004846D2">
        <w:rPr>
          <w:bCs/>
          <w:lang w:val="en-GB"/>
        </w:rPr>
        <w:t xml:space="preserve">thousand residents stayed in stationary social welfare facilities, including </w:t>
      </w:r>
      <w:r w:rsidR="009E0488">
        <w:rPr>
          <w:bCs/>
          <w:lang w:val="en-GB"/>
        </w:rPr>
        <w:t>55.5</w:t>
      </w:r>
      <w:r w:rsidR="00BD591A" w:rsidRPr="004846D2">
        <w:rPr>
          <w:bCs/>
          <w:lang w:val="en-GB"/>
        </w:rPr>
        <w:t xml:space="preserve"> thousand women.</w:t>
      </w:r>
      <w:r w:rsidR="00BD591A" w:rsidRPr="00B37B7A">
        <w:rPr>
          <w:bCs/>
          <w:lang w:val="en-GB"/>
        </w:rPr>
        <w:t xml:space="preserve"> </w:t>
      </w:r>
    </w:p>
    <w:p w14:paraId="3DB10F9F" w14:textId="35901396" w:rsidR="00E95B8E" w:rsidRPr="00D30F32" w:rsidRDefault="00D30F32" w:rsidP="00D30F32">
      <w:pPr>
        <w:pStyle w:val="Nagwek1"/>
        <w:rPr>
          <w:rFonts w:ascii="Fira Sans" w:hAnsi="Fira Sans"/>
          <w:b/>
          <w:szCs w:val="19"/>
          <w:lang w:val="en-GB"/>
        </w:rPr>
      </w:pPr>
      <w:r w:rsidRPr="007E4ED0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2D1B0BA">
                <wp:simplePos x="0" y="0"/>
                <wp:positionH relativeFrom="column">
                  <wp:posOffset>5208905</wp:posOffset>
                </wp:positionH>
                <wp:positionV relativeFrom="paragraph">
                  <wp:posOffset>14605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Social assistance houses accounted for nearly 45% of all stationary social welfare facilitie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93BEE" w14:textId="224A75DB" w:rsidR="008A4AB6" w:rsidRPr="00A351D0" w:rsidRDefault="008A4AB6" w:rsidP="008A4AB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351D0">
                              <w:rPr>
                                <w:lang w:val="en-US"/>
                              </w:rPr>
                              <w:t>Social assistance house</w:t>
                            </w:r>
                            <w:r>
                              <w:rPr>
                                <w:lang w:val="en-US"/>
                              </w:rPr>
                              <w:t xml:space="preserve">s </w:t>
                            </w:r>
                            <w:r w:rsidR="003E672D">
                              <w:rPr>
                                <w:lang w:val="en-US"/>
                              </w:rPr>
                              <w:t>accounted for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483D3D">
                              <w:rPr>
                                <w:lang w:val="en-US"/>
                              </w:rPr>
                              <w:t>nearly 45</w:t>
                            </w:r>
                            <w:r w:rsidRPr="00A351D0">
                              <w:rPr>
                                <w:lang w:val="en-US"/>
                              </w:rPr>
                              <w:t>% of all stati</w:t>
                            </w:r>
                            <w:r>
                              <w:rPr>
                                <w:lang w:val="en-US"/>
                              </w:rPr>
                              <w:t>onary social welfare facilities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6113316" w14:textId="4F317097" w:rsidR="00D616D2" w:rsidRPr="008A4AB6" w:rsidRDefault="00D616D2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Social assistance houses accounted for nearly 45% of all stationary social welfare facilities " style="position:absolute;margin-left:410.15pt;margin-top:1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" filled="f" stroked="f">
                <v:textbox>
                  <w:txbxContent>
                    <w:p w14:paraId="36B93BEE" w14:textId="224A75DB" w:rsidR="008A4AB6" w:rsidRPr="00A351D0" w:rsidRDefault="008A4AB6" w:rsidP="008A4AB6">
                      <w:pPr>
                        <w:pStyle w:val="tekstzboku"/>
                        <w:rPr>
                          <w:lang w:val="en-US"/>
                        </w:rPr>
                      </w:pPr>
                      <w:r w:rsidRPr="00A351D0">
                        <w:rPr>
                          <w:lang w:val="en-US"/>
                        </w:rPr>
                        <w:t>Social assistance house</w:t>
                      </w:r>
                      <w:r>
                        <w:rPr>
                          <w:lang w:val="en-US"/>
                        </w:rPr>
                        <w:t xml:space="preserve">s </w:t>
                      </w:r>
                      <w:r w:rsidR="003E672D">
                        <w:rPr>
                          <w:lang w:val="en-US"/>
                        </w:rPr>
                        <w:t>accounted for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483D3D">
                        <w:rPr>
                          <w:lang w:val="en-US"/>
                        </w:rPr>
                        <w:t>nearly 45</w:t>
                      </w:r>
                      <w:r w:rsidRPr="00A351D0">
                        <w:rPr>
                          <w:lang w:val="en-US"/>
                        </w:rPr>
                        <w:t>% of all stati</w:t>
                      </w:r>
                      <w:r>
                        <w:rPr>
                          <w:lang w:val="en-US"/>
                        </w:rPr>
                        <w:t>onary social welfare facilities</w:t>
                      </w:r>
                      <w:r w:rsidRPr="00A351D0">
                        <w:rPr>
                          <w:lang w:val="en-US"/>
                        </w:rPr>
                        <w:t xml:space="preserve"> </w:t>
                      </w:r>
                    </w:p>
                    <w:p w14:paraId="66113316" w14:textId="4F317097" w:rsidR="00D616D2" w:rsidRPr="008A4AB6" w:rsidRDefault="00D616D2" w:rsidP="00680119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szCs w:val="19"/>
          <w:lang w:val="en-GB"/>
        </w:rPr>
        <w:t>Facilities</w:t>
      </w:r>
    </w:p>
    <w:p w14:paraId="6189446F" w14:textId="65F2FAE5" w:rsidR="00DE6B58" w:rsidRPr="007E4ED0" w:rsidRDefault="000D7A8F" w:rsidP="00216634">
      <w:pPr>
        <w:rPr>
          <w:rFonts w:eastAsia="Times New Roman" w:cs="Times New Roman"/>
          <w:szCs w:val="19"/>
          <w:lang w:val="en-GB" w:eastAsia="pl-PL"/>
        </w:rPr>
      </w:pPr>
      <w:r>
        <w:rPr>
          <w:bCs/>
          <w:szCs w:val="19"/>
          <w:lang w:val="en-GB"/>
        </w:rPr>
        <w:t>S</w:t>
      </w:r>
      <w:r w:rsidRPr="00421657">
        <w:rPr>
          <w:bCs/>
          <w:szCs w:val="19"/>
          <w:lang w:val="en-GB"/>
        </w:rPr>
        <w:t xml:space="preserve">ocial assistance houses </w:t>
      </w:r>
      <w:r w:rsidR="00483D3D">
        <w:rPr>
          <w:bCs/>
          <w:szCs w:val="19"/>
          <w:lang w:val="en-GB"/>
        </w:rPr>
        <w:t>amounted to</w:t>
      </w:r>
      <w:r w:rsidRPr="00421657">
        <w:rPr>
          <w:bCs/>
          <w:szCs w:val="19"/>
          <w:lang w:val="en-GB"/>
        </w:rPr>
        <w:t xml:space="preserve"> </w:t>
      </w:r>
      <w:r>
        <w:rPr>
          <w:bCs/>
          <w:szCs w:val="19"/>
          <w:lang w:val="en-GB"/>
        </w:rPr>
        <w:t>nearly 45%</w:t>
      </w:r>
      <w:r w:rsidRPr="00421657">
        <w:rPr>
          <w:bCs/>
          <w:szCs w:val="19"/>
          <w:lang w:val="en-GB"/>
        </w:rPr>
        <w:t xml:space="preserve"> of all stationary social welfare facilities</w:t>
      </w:r>
      <w:r>
        <w:rPr>
          <w:rFonts w:eastAsia="Times New Roman" w:cs="Times New Roman"/>
          <w:szCs w:val="19"/>
          <w:lang w:val="en-GB" w:eastAsia="pl-PL"/>
        </w:rPr>
        <w:t xml:space="preserve"> operating at</w:t>
      </w:r>
      <w:r w:rsidR="00D972F6" w:rsidRPr="007E4ED0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bCs/>
          <w:szCs w:val="19"/>
          <w:lang w:val="en-GB"/>
        </w:rPr>
        <w:t>the end of 202</w:t>
      </w:r>
      <w:r w:rsidR="005B4593">
        <w:rPr>
          <w:bCs/>
          <w:szCs w:val="19"/>
          <w:lang w:val="en-GB"/>
        </w:rPr>
        <w:t>1</w:t>
      </w:r>
      <w:r w:rsidR="00BD591A" w:rsidRPr="00421657">
        <w:rPr>
          <w:bCs/>
          <w:szCs w:val="19"/>
          <w:lang w:val="en-GB"/>
        </w:rPr>
        <w:t xml:space="preserve">, followed by </w:t>
      </w:r>
      <w:r w:rsidR="00BD591A">
        <w:rPr>
          <w:bCs/>
          <w:szCs w:val="19"/>
          <w:lang w:val="en-GB"/>
        </w:rPr>
        <w:t>e</w:t>
      </w:r>
      <w:r w:rsidR="00BD591A" w:rsidRPr="001849C5">
        <w:rPr>
          <w:bCs/>
          <w:szCs w:val="19"/>
          <w:lang w:val="en-GB"/>
        </w:rPr>
        <w:t>stablishment</w:t>
      </w:r>
      <w:r w:rsidR="00BD591A">
        <w:rPr>
          <w:bCs/>
          <w:szCs w:val="19"/>
          <w:lang w:val="en-GB"/>
        </w:rPr>
        <w:t>s</w:t>
      </w:r>
      <w:r w:rsidR="00BD591A" w:rsidRPr="001849C5">
        <w:rPr>
          <w:bCs/>
          <w:szCs w:val="19"/>
          <w:lang w:val="en-GB"/>
        </w:rPr>
        <w:t xml:space="preserve"> ensuring 24-hour care for disabled persons, chronic patients, or elderly </w:t>
      </w:r>
      <w:r w:rsidR="00BD591A">
        <w:rPr>
          <w:bCs/>
          <w:szCs w:val="19"/>
          <w:lang w:val="en-GB"/>
        </w:rPr>
        <w:t>persons within the scope of eco</w:t>
      </w:r>
      <w:r w:rsidR="00BD591A" w:rsidRPr="001849C5">
        <w:rPr>
          <w:bCs/>
          <w:szCs w:val="19"/>
          <w:lang w:val="en-GB"/>
        </w:rPr>
        <w:t>nomic activity or their statutory activity</w:t>
      </w:r>
      <w:r w:rsidR="00BD591A" w:rsidRPr="00421657">
        <w:rPr>
          <w:bCs/>
          <w:szCs w:val="19"/>
          <w:lang w:val="en-GB"/>
        </w:rPr>
        <w:t xml:space="preserve"> </w:t>
      </w:r>
      <w:r w:rsidR="00BD591A">
        <w:rPr>
          <w:bCs/>
          <w:szCs w:val="19"/>
          <w:lang w:val="en-GB"/>
        </w:rPr>
        <w:t>(2</w:t>
      </w:r>
      <w:r w:rsidR="005B4593">
        <w:rPr>
          <w:bCs/>
          <w:szCs w:val="19"/>
          <w:lang w:val="en-GB"/>
        </w:rPr>
        <w:t>7</w:t>
      </w:r>
      <w:r w:rsidR="00BD591A" w:rsidRPr="00421657">
        <w:rPr>
          <w:bCs/>
          <w:szCs w:val="19"/>
          <w:lang w:val="en-GB"/>
        </w:rPr>
        <w:t>.</w:t>
      </w:r>
      <w:r w:rsidR="005B4593">
        <w:rPr>
          <w:bCs/>
          <w:szCs w:val="19"/>
          <w:lang w:val="en-GB"/>
        </w:rPr>
        <w:t>6</w:t>
      </w:r>
      <w:r w:rsidR="00BD591A" w:rsidRPr="00421657">
        <w:rPr>
          <w:bCs/>
          <w:szCs w:val="19"/>
          <w:lang w:val="en-GB"/>
        </w:rPr>
        <w:t xml:space="preserve">%) and </w:t>
      </w:r>
      <w:r w:rsidR="00BD591A">
        <w:rPr>
          <w:bCs/>
          <w:szCs w:val="19"/>
          <w:lang w:val="en-GB"/>
        </w:rPr>
        <w:t>hostels</w:t>
      </w:r>
      <w:r w:rsidR="00BD591A" w:rsidRPr="00421657">
        <w:rPr>
          <w:bCs/>
          <w:szCs w:val="19"/>
          <w:lang w:val="en-GB"/>
        </w:rPr>
        <w:t xml:space="preserve"> for h</w:t>
      </w:r>
      <w:r w:rsidR="00BD591A">
        <w:rPr>
          <w:bCs/>
          <w:szCs w:val="19"/>
          <w:lang w:val="en-GB"/>
        </w:rPr>
        <w:t>omeless persons (1</w:t>
      </w:r>
      <w:r w:rsidR="005B4593">
        <w:rPr>
          <w:bCs/>
          <w:szCs w:val="19"/>
          <w:lang w:val="en-GB"/>
        </w:rPr>
        <w:t>4</w:t>
      </w:r>
      <w:r w:rsidR="00BD591A">
        <w:rPr>
          <w:bCs/>
          <w:szCs w:val="19"/>
          <w:lang w:val="en-GB"/>
        </w:rPr>
        <w:t>.</w:t>
      </w:r>
      <w:r w:rsidR="005B4593">
        <w:rPr>
          <w:bCs/>
          <w:szCs w:val="19"/>
          <w:lang w:val="en-GB"/>
        </w:rPr>
        <w:t>9</w:t>
      </w:r>
      <w:r w:rsidR="00BD591A">
        <w:rPr>
          <w:bCs/>
          <w:szCs w:val="19"/>
          <w:lang w:val="en-GB"/>
        </w:rPr>
        <w:t xml:space="preserve">%). Family-based </w:t>
      </w:r>
      <w:r w:rsidR="00BD591A" w:rsidRPr="00421657">
        <w:rPr>
          <w:bCs/>
          <w:szCs w:val="19"/>
          <w:lang w:val="en-GB"/>
        </w:rPr>
        <w:t xml:space="preserve">assistance houses, </w:t>
      </w:r>
      <w:r w:rsidR="00BD591A">
        <w:rPr>
          <w:bCs/>
          <w:szCs w:val="19"/>
          <w:lang w:val="en-GB"/>
        </w:rPr>
        <w:t>c</w:t>
      </w:r>
      <w:r w:rsidR="00BD591A" w:rsidRPr="00E12B33">
        <w:rPr>
          <w:bCs/>
          <w:szCs w:val="19"/>
          <w:lang w:val="en-GB"/>
        </w:rPr>
        <w:t>ommunity self-help centre</w:t>
      </w:r>
      <w:r w:rsidR="00BD591A">
        <w:rPr>
          <w:bCs/>
          <w:szCs w:val="19"/>
          <w:lang w:val="en-GB"/>
        </w:rPr>
        <w:t>s</w:t>
      </w:r>
      <w:r w:rsidR="00BD591A" w:rsidRPr="00E12B33">
        <w:rPr>
          <w:bCs/>
          <w:szCs w:val="19"/>
          <w:lang w:val="en-GB"/>
        </w:rPr>
        <w:t xml:space="preserve"> </w:t>
      </w:r>
      <w:r w:rsidR="00BD591A" w:rsidRPr="00421657">
        <w:rPr>
          <w:bCs/>
          <w:szCs w:val="19"/>
          <w:lang w:val="en-GB"/>
        </w:rPr>
        <w:t>(with round-the-clock available places</w:t>
      </w:r>
      <w:r w:rsidR="00BD591A" w:rsidRPr="00B37B7A">
        <w:rPr>
          <w:bCs/>
          <w:szCs w:val="19"/>
          <w:lang w:val="en-GB"/>
        </w:rPr>
        <w:t xml:space="preserve">), </w:t>
      </w:r>
      <w:r w:rsidR="00BD591A">
        <w:rPr>
          <w:rFonts w:cs="MyriadPro-Regular"/>
          <w:szCs w:val="19"/>
          <w:lang w:val="en-GB"/>
        </w:rPr>
        <w:t>h</w:t>
      </w:r>
      <w:r w:rsidR="00BD591A" w:rsidRPr="001849C5">
        <w:rPr>
          <w:rFonts w:cs="MyriadPro-Regular"/>
          <w:szCs w:val="19"/>
          <w:lang w:val="en-GB"/>
        </w:rPr>
        <w:t>ouse</w:t>
      </w:r>
      <w:r w:rsidR="00BD591A">
        <w:rPr>
          <w:rFonts w:cs="MyriadPro-Regular"/>
          <w:szCs w:val="19"/>
          <w:lang w:val="en-GB"/>
        </w:rPr>
        <w:t>s</w:t>
      </w:r>
      <w:r w:rsidR="00BD591A" w:rsidRPr="001849C5">
        <w:rPr>
          <w:rFonts w:cs="MyriadPro-Regular"/>
          <w:szCs w:val="19"/>
          <w:lang w:val="en-GB"/>
        </w:rPr>
        <w:t xml:space="preserve"> for mothers with children under age and pregnant women</w:t>
      </w:r>
      <w:r w:rsidR="00BD591A" w:rsidRPr="00B37B7A">
        <w:rPr>
          <w:rFonts w:cs="MyriadPro-Regular"/>
          <w:szCs w:val="19"/>
          <w:lang w:val="en-GB"/>
        </w:rPr>
        <w:t>, night shelters and other centres</w:t>
      </w:r>
      <w:r w:rsidR="001009A9">
        <w:rPr>
          <w:rFonts w:cs="MyriadPro-Regular"/>
          <w:szCs w:val="19"/>
          <w:lang w:val="en-GB"/>
        </w:rPr>
        <w:t xml:space="preserve"> jointly accounted for 13.0</w:t>
      </w:r>
      <w:r w:rsidR="00BD591A" w:rsidRPr="00B37B7A">
        <w:rPr>
          <w:rFonts w:cs="MyriadPro-Regular"/>
          <w:szCs w:val="19"/>
          <w:lang w:val="en-GB"/>
        </w:rPr>
        <w:t>% of all facilities.</w:t>
      </w:r>
    </w:p>
    <w:p w14:paraId="2CB3E7CB" w14:textId="27B43562" w:rsidR="00D57124" w:rsidRDefault="00E95B8E" w:rsidP="00F049AB">
      <w:pPr>
        <w:pStyle w:val="Tytutablicy"/>
        <w:rPr>
          <w:lang w:val="en-GB"/>
        </w:rPr>
      </w:pPr>
      <w:r w:rsidRPr="007E4ED0">
        <w:rPr>
          <w:lang w:val="en-GB"/>
        </w:rPr>
        <w:t>Tabl</w:t>
      </w:r>
      <w:r w:rsidR="00850B7B" w:rsidRPr="007E4ED0">
        <w:rPr>
          <w:lang w:val="en-GB"/>
        </w:rPr>
        <w:t>e</w:t>
      </w:r>
      <w:r w:rsidRPr="007E4ED0">
        <w:rPr>
          <w:lang w:val="en-GB"/>
        </w:rPr>
        <w:t xml:space="preserve"> </w:t>
      </w:r>
      <w:r w:rsidR="00D972F6" w:rsidRPr="007E4ED0">
        <w:rPr>
          <w:lang w:val="en-GB"/>
        </w:rPr>
        <w:t>1</w:t>
      </w:r>
      <w:r w:rsidRPr="007E4ED0">
        <w:rPr>
          <w:lang w:val="en-GB"/>
        </w:rPr>
        <w:t>.</w:t>
      </w:r>
      <w:r w:rsidR="008A4AB6">
        <w:rPr>
          <w:lang w:val="en-GB"/>
        </w:rPr>
        <w:t xml:space="preserve"> Stationary social welfare facilities by </w:t>
      </w:r>
      <w:proofErr w:type="spellStart"/>
      <w:r w:rsidR="008A4AB6">
        <w:rPr>
          <w:lang w:val="en-GB"/>
        </w:rPr>
        <w:t>type</w:t>
      </w:r>
      <w:r w:rsidR="008A4AB6" w:rsidRPr="008A4AB6">
        <w:rPr>
          <w:sz w:val="16"/>
          <w:szCs w:val="16"/>
          <w:vertAlign w:val="superscript"/>
          <w:lang w:val="en-GB"/>
        </w:rPr>
        <w:t>a</w:t>
      </w:r>
      <w:proofErr w:type="spellEnd"/>
      <w:r w:rsidR="008A4AB6">
        <w:rPr>
          <w:lang w:val="en-GB"/>
        </w:rPr>
        <w:t xml:space="preserve"> in 2021</w:t>
      </w:r>
    </w:p>
    <w:p w14:paraId="4CB446FD" w14:textId="77777777" w:rsidR="00D57124" w:rsidRPr="004A5C01" w:rsidRDefault="00D57124" w:rsidP="00D57124">
      <w:pPr>
        <w:spacing w:before="0" w:after="240"/>
        <w:rPr>
          <w:spacing w:val="-2"/>
          <w:szCs w:val="19"/>
          <w:lang w:val="en-GB" w:eastAsia="pl-PL"/>
        </w:rPr>
      </w:pPr>
      <w:r>
        <w:rPr>
          <w:spacing w:val="-2"/>
          <w:szCs w:val="19"/>
          <w:lang w:val="en-GB" w:eastAsia="pl-PL"/>
        </w:rPr>
        <w:t>As of 31 December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Stationary social welfare facilities by type in 2021"/>
        <w:tblDescription w:val="Stationary social welfare facilities by type in 2021"/>
      </w:tblPr>
      <w:tblGrid>
        <w:gridCol w:w="3984"/>
        <w:gridCol w:w="1318"/>
        <w:gridCol w:w="1318"/>
        <w:gridCol w:w="1318"/>
      </w:tblGrid>
      <w:tr w:rsidR="00F07362" w:rsidRPr="00BF02F7" w14:paraId="1A23A1A4" w14:textId="77777777" w:rsidTr="002C2754">
        <w:trPr>
          <w:trHeight w:val="340"/>
          <w:tblHeader/>
        </w:trPr>
        <w:tc>
          <w:tcPr>
            <w:tcW w:w="3984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767D77A6" w14:textId="2421B7E1" w:rsidR="00F07362" w:rsidRPr="00BF02F7" w:rsidRDefault="00D50748" w:rsidP="009123D2">
            <w:pPr>
              <w:spacing w:before="0" w:after="0" w:line="240" w:lineRule="exact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6641EBB" w14:textId="1C4C3503" w:rsidR="00F07362" w:rsidRPr="00BF02F7" w:rsidRDefault="002B1FFF" w:rsidP="009123D2">
            <w:pPr>
              <w:spacing w:before="0" w:after="0" w:line="240" w:lineRule="exact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Centres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09FBB67E" w14:textId="16AEA185" w:rsidR="00F07362" w:rsidRPr="00BF02F7" w:rsidRDefault="00D50748" w:rsidP="009123D2">
            <w:pPr>
              <w:spacing w:before="0" w:after="0" w:line="240" w:lineRule="exact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Places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1894A8FD" w14:textId="7AA67767" w:rsidR="00F07362" w:rsidRPr="00BF02F7" w:rsidRDefault="00D50748" w:rsidP="009123D2">
            <w:pPr>
              <w:spacing w:before="0" w:after="0" w:line="240" w:lineRule="exact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Residents</w:t>
            </w:r>
          </w:p>
        </w:tc>
      </w:tr>
      <w:tr w:rsidR="00F07362" w:rsidRPr="00BF02F7" w14:paraId="26277415" w14:textId="77777777" w:rsidTr="002C2754">
        <w:trPr>
          <w:tblHeader/>
        </w:trPr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63FCDF1A" w14:textId="275106A1" w:rsidR="00F07362" w:rsidRPr="00D50748" w:rsidRDefault="00D50748" w:rsidP="009123D2">
            <w:pPr>
              <w:spacing w:before="0" w:after="0" w:line="240" w:lineRule="exac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  <w:t>Stationary social welfare facilities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7707D011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w:t>2 015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01C62466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BF02F7">
              <w:rPr>
                <w:b/>
                <w:noProof/>
                <w:sz w:val="16"/>
                <w:szCs w:val="16"/>
                <w:lang w:eastAsia="pl-PL"/>
              </w:rPr>
              <w:t>1</w:t>
            </w:r>
            <w:r>
              <w:rPr>
                <w:b/>
                <w:noProof/>
                <w:sz w:val="16"/>
                <w:szCs w:val="16"/>
                <w:lang w:eastAsia="pl-PL"/>
              </w:rPr>
              <w:t>27</w:t>
            </w:r>
            <w:r w:rsidRPr="00BF02F7">
              <w:rPr>
                <w:b/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b/>
                <w:noProof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296F1939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b/>
                <w:noProof/>
                <w:sz w:val="16"/>
                <w:szCs w:val="16"/>
                <w:lang w:eastAsia="pl-PL"/>
              </w:rPr>
            </w:pPr>
            <w:r w:rsidRPr="00BF02F7">
              <w:rPr>
                <w:b/>
                <w:noProof/>
                <w:sz w:val="16"/>
                <w:szCs w:val="16"/>
                <w:lang w:eastAsia="pl-PL"/>
              </w:rPr>
              <w:t>1</w:t>
            </w:r>
            <w:r>
              <w:rPr>
                <w:b/>
                <w:noProof/>
                <w:sz w:val="16"/>
                <w:szCs w:val="16"/>
                <w:lang w:eastAsia="pl-PL"/>
              </w:rPr>
              <w:t>14</w:t>
            </w:r>
            <w:r w:rsidRPr="00BF02F7">
              <w:rPr>
                <w:b/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b/>
                <w:noProof/>
                <w:sz w:val="16"/>
                <w:szCs w:val="16"/>
                <w:lang w:eastAsia="pl-PL"/>
              </w:rPr>
              <w:t>293</w:t>
            </w:r>
          </w:p>
        </w:tc>
      </w:tr>
      <w:tr w:rsidR="00F07362" w:rsidRPr="00BF02F7" w14:paraId="24113D8B" w14:textId="77777777" w:rsidTr="002C2754">
        <w:trPr>
          <w:tblHeader/>
        </w:trPr>
        <w:tc>
          <w:tcPr>
            <w:tcW w:w="3984" w:type="dxa"/>
          </w:tcPr>
          <w:p w14:paraId="529D01F9" w14:textId="528733C4" w:rsidR="00F07362" w:rsidRPr="00BF02F7" w:rsidRDefault="00D50748" w:rsidP="009123D2">
            <w:pPr>
              <w:spacing w:before="0" w:after="0" w:line="240" w:lineRule="exact"/>
              <w:rPr>
                <w:noProof/>
                <w:sz w:val="16"/>
                <w:szCs w:val="16"/>
                <w:lang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Social assistance houses</w:t>
            </w:r>
          </w:p>
        </w:tc>
        <w:tc>
          <w:tcPr>
            <w:tcW w:w="1318" w:type="dxa"/>
          </w:tcPr>
          <w:p w14:paraId="6C619E12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8</w:t>
            </w:r>
            <w:r>
              <w:rPr>
                <w:noProof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1318" w:type="dxa"/>
          </w:tcPr>
          <w:p w14:paraId="77FA18F7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8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  <w:r w:rsidRPr="00BF02F7">
              <w:rPr>
                <w:noProof/>
                <w:sz w:val="16"/>
                <w:szCs w:val="16"/>
                <w:lang w:eastAsia="pl-PL"/>
              </w:rPr>
              <w:t xml:space="preserve"> </w:t>
            </w:r>
            <w:r>
              <w:rPr>
                <w:noProof/>
                <w:sz w:val="16"/>
                <w:szCs w:val="16"/>
                <w:lang w:eastAsia="pl-PL"/>
              </w:rPr>
              <w:t>20</w:t>
            </w:r>
            <w:r w:rsidRPr="00BF02F7">
              <w:rPr>
                <w:noProof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318" w:type="dxa"/>
          </w:tcPr>
          <w:p w14:paraId="509CA275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79 919</w:t>
            </w:r>
          </w:p>
        </w:tc>
      </w:tr>
      <w:tr w:rsidR="00F07362" w:rsidRPr="00BF02F7" w14:paraId="4BD5B7FB" w14:textId="77777777" w:rsidTr="002C2754">
        <w:trPr>
          <w:tblHeader/>
        </w:trPr>
        <w:tc>
          <w:tcPr>
            <w:tcW w:w="3984" w:type="dxa"/>
          </w:tcPr>
          <w:p w14:paraId="4472CB92" w14:textId="1EC367C3" w:rsidR="00F07362" w:rsidRPr="00BF02F7" w:rsidRDefault="00D50748" w:rsidP="009123D2">
            <w:pPr>
              <w:spacing w:before="0" w:after="0" w:line="240" w:lineRule="exact"/>
              <w:rPr>
                <w:noProof/>
                <w:sz w:val="16"/>
                <w:szCs w:val="16"/>
                <w:lang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Family</w:t>
            </w:r>
            <w:r>
              <w:rPr>
                <w:noProof/>
                <w:sz w:val="16"/>
                <w:szCs w:val="16"/>
                <w:lang w:val="en-GB" w:eastAsia="pl-PL"/>
              </w:rPr>
              <w:t>-based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 assistance houses</w:t>
            </w:r>
          </w:p>
        </w:tc>
        <w:tc>
          <w:tcPr>
            <w:tcW w:w="1318" w:type="dxa"/>
          </w:tcPr>
          <w:p w14:paraId="02F88439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318" w:type="dxa"/>
          </w:tcPr>
          <w:p w14:paraId="12F52C91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2</w:t>
            </w: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1318" w:type="dxa"/>
          </w:tcPr>
          <w:p w14:paraId="62BB7072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195</w:t>
            </w:r>
          </w:p>
        </w:tc>
      </w:tr>
      <w:tr w:rsidR="00F07362" w:rsidRPr="00BF02F7" w14:paraId="56991890" w14:textId="77777777" w:rsidTr="002C2754">
        <w:trPr>
          <w:trHeight w:val="480"/>
          <w:tblHeader/>
        </w:trPr>
        <w:tc>
          <w:tcPr>
            <w:tcW w:w="3984" w:type="dxa"/>
          </w:tcPr>
          <w:p w14:paraId="546513D4" w14:textId="7B238DB0" w:rsidR="00F07362" w:rsidRPr="003B6849" w:rsidRDefault="003B6849" w:rsidP="009123D2">
            <w:pPr>
              <w:spacing w:before="0" w:after="0" w:line="240" w:lineRule="exac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Centres 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run 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>within the scope of economic or</w:t>
            </w:r>
            <w:r w:rsidR="00F07362" w:rsidRPr="003B6849">
              <w:rPr>
                <w:noProof/>
                <w:sz w:val="16"/>
                <w:szCs w:val="16"/>
                <w:lang w:val="en-GB" w:eastAsia="pl-PL"/>
              </w:rPr>
              <w:t xml:space="preserve">  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>statutory activity</w:t>
            </w:r>
            <w:r w:rsidRPr="00B37B7A">
              <w:rPr>
                <w:noProof/>
                <w:sz w:val="16"/>
                <w:szCs w:val="16"/>
                <w:vertAlign w:val="superscript"/>
                <w:lang w:val="en-GB" w:eastAsia="pl-PL"/>
              </w:rPr>
              <w:t>b</w:t>
            </w:r>
          </w:p>
        </w:tc>
        <w:tc>
          <w:tcPr>
            <w:tcW w:w="1318" w:type="dxa"/>
            <w:vAlign w:val="bottom"/>
          </w:tcPr>
          <w:p w14:paraId="44B682C8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1318" w:type="dxa"/>
            <w:vAlign w:val="bottom"/>
          </w:tcPr>
          <w:p w14:paraId="28C41989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21 928</w:t>
            </w:r>
          </w:p>
        </w:tc>
        <w:tc>
          <w:tcPr>
            <w:tcW w:w="1318" w:type="dxa"/>
            <w:vAlign w:val="bottom"/>
          </w:tcPr>
          <w:p w14:paraId="06145F4F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18 951</w:t>
            </w:r>
          </w:p>
        </w:tc>
      </w:tr>
      <w:tr w:rsidR="00F07362" w:rsidRPr="00BF02F7" w14:paraId="4D080470" w14:textId="77777777" w:rsidTr="002C2754">
        <w:trPr>
          <w:trHeight w:val="159"/>
          <w:tblHeader/>
        </w:trPr>
        <w:tc>
          <w:tcPr>
            <w:tcW w:w="3984" w:type="dxa"/>
          </w:tcPr>
          <w:p w14:paraId="4A50355D" w14:textId="562EF58D" w:rsidR="00F07362" w:rsidRPr="00BF02F7" w:rsidRDefault="00B1535E" w:rsidP="009123D2">
            <w:pPr>
              <w:spacing w:before="0" w:after="0" w:line="240" w:lineRule="exac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Community self-help centres</w:t>
            </w:r>
            <w:r w:rsidRPr="00B37B7A">
              <w:rPr>
                <w:noProof/>
                <w:sz w:val="16"/>
                <w:szCs w:val="16"/>
                <w:vertAlign w:val="superscript"/>
                <w:lang w:val="en-GB" w:eastAsia="pl-PL"/>
              </w:rPr>
              <w:t>c</w:t>
            </w:r>
          </w:p>
        </w:tc>
        <w:tc>
          <w:tcPr>
            <w:tcW w:w="1318" w:type="dxa"/>
            <w:vAlign w:val="bottom"/>
          </w:tcPr>
          <w:p w14:paraId="021BFD97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18" w:type="dxa"/>
            <w:vAlign w:val="bottom"/>
          </w:tcPr>
          <w:p w14:paraId="06DC444E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14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18" w:type="dxa"/>
            <w:vAlign w:val="bottom"/>
          </w:tcPr>
          <w:p w14:paraId="4B350B87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135</w:t>
            </w:r>
          </w:p>
        </w:tc>
      </w:tr>
      <w:tr w:rsidR="00F07362" w:rsidRPr="00BF02F7" w14:paraId="74396560" w14:textId="77777777" w:rsidTr="002C2754">
        <w:trPr>
          <w:tblHeader/>
        </w:trPr>
        <w:tc>
          <w:tcPr>
            <w:tcW w:w="3984" w:type="dxa"/>
          </w:tcPr>
          <w:p w14:paraId="479F1567" w14:textId="7FBA69A1" w:rsidR="00F07362" w:rsidRPr="00B1535E" w:rsidRDefault="00B1535E" w:rsidP="009123D2">
            <w:pPr>
              <w:spacing w:before="0" w:after="0" w:line="240" w:lineRule="exact"/>
              <w:rPr>
                <w:noProof/>
                <w:sz w:val="16"/>
                <w:szCs w:val="16"/>
                <w:lang w:val="en-GB" w:eastAsia="pl-PL"/>
              </w:rPr>
            </w:pPr>
            <w:r w:rsidRPr="001849C5">
              <w:rPr>
                <w:noProof/>
                <w:sz w:val="16"/>
                <w:szCs w:val="16"/>
                <w:lang w:val="en-US" w:eastAsia="pl-PL"/>
              </w:rPr>
              <w:t>H</w:t>
            </w:r>
            <w:r w:rsidRPr="001849C5">
              <w:rPr>
                <w:noProof/>
                <w:sz w:val="16"/>
                <w:szCs w:val="16"/>
                <w:lang w:val="en-GB" w:eastAsia="pl-PL"/>
              </w:rPr>
              <w:t>ouses for mothers with children under age and pregnant women</w:t>
            </w:r>
          </w:p>
        </w:tc>
        <w:tc>
          <w:tcPr>
            <w:tcW w:w="1318" w:type="dxa"/>
          </w:tcPr>
          <w:p w14:paraId="3D04ECA8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318" w:type="dxa"/>
          </w:tcPr>
          <w:p w14:paraId="00F7B384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1 3</w:t>
            </w:r>
            <w:r>
              <w:rPr>
                <w:noProof/>
                <w:sz w:val="16"/>
                <w:szCs w:val="16"/>
                <w:lang w:eastAsia="pl-PL"/>
              </w:rPr>
              <w:t>01</w:t>
            </w:r>
          </w:p>
        </w:tc>
        <w:tc>
          <w:tcPr>
            <w:tcW w:w="1318" w:type="dxa"/>
          </w:tcPr>
          <w:p w14:paraId="39AE7132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867</w:t>
            </w:r>
          </w:p>
        </w:tc>
      </w:tr>
      <w:tr w:rsidR="00F07362" w:rsidRPr="00BF02F7" w14:paraId="6479474E" w14:textId="77777777" w:rsidTr="002C2754">
        <w:trPr>
          <w:tblHeader/>
        </w:trPr>
        <w:tc>
          <w:tcPr>
            <w:tcW w:w="3984" w:type="dxa"/>
          </w:tcPr>
          <w:p w14:paraId="58F313DA" w14:textId="1C05D789" w:rsidR="00F07362" w:rsidRPr="00BF02F7" w:rsidRDefault="00B1535E" w:rsidP="009123D2">
            <w:pPr>
              <w:spacing w:before="0" w:after="0" w:line="240" w:lineRule="exact"/>
              <w:rPr>
                <w:noProof/>
                <w:sz w:val="16"/>
                <w:szCs w:val="16"/>
                <w:lang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Night shelters</w:t>
            </w:r>
          </w:p>
        </w:tc>
        <w:tc>
          <w:tcPr>
            <w:tcW w:w="1318" w:type="dxa"/>
          </w:tcPr>
          <w:p w14:paraId="004D7554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1318" w:type="dxa"/>
          </w:tcPr>
          <w:p w14:paraId="369AD6E8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2 875</w:t>
            </w:r>
          </w:p>
        </w:tc>
        <w:tc>
          <w:tcPr>
            <w:tcW w:w="1318" w:type="dxa"/>
          </w:tcPr>
          <w:p w14:paraId="6D334F62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1 882</w:t>
            </w:r>
          </w:p>
        </w:tc>
      </w:tr>
      <w:tr w:rsidR="00F07362" w:rsidRPr="00BF02F7" w14:paraId="31B8AB00" w14:textId="77777777" w:rsidTr="002C2754">
        <w:trPr>
          <w:tblHeader/>
        </w:trPr>
        <w:tc>
          <w:tcPr>
            <w:tcW w:w="3984" w:type="dxa"/>
          </w:tcPr>
          <w:p w14:paraId="1BB159F9" w14:textId="53062B93" w:rsidR="00F07362" w:rsidRPr="00BF02F7" w:rsidRDefault="00B1535E" w:rsidP="009123D2">
            <w:pPr>
              <w:spacing w:before="0" w:after="0" w:line="240" w:lineRule="exac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Hostels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 for homeless persons</w:t>
            </w:r>
          </w:p>
        </w:tc>
        <w:tc>
          <w:tcPr>
            <w:tcW w:w="1318" w:type="dxa"/>
          </w:tcPr>
          <w:p w14:paraId="7DD568BD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301</w:t>
            </w:r>
          </w:p>
        </w:tc>
        <w:tc>
          <w:tcPr>
            <w:tcW w:w="1318" w:type="dxa"/>
          </w:tcPr>
          <w:p w14:paraId="7F201F34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 xml:space="preserve">14 </w:t>
            </w:r>
            <w:r>
              <w:rPr>
                <w:noProof/>
                <w:sz w:val="16"/>
                <w:szCs w:val="16"/>
                <w:lang w:eastAsia="pl-PL"/>
              </w:rPr>
              <w:t>796</w:t>
            </w:r>
          </w:p>
        </w:tc>
        <w:tc>
          <w:tcPr>
            <w:tcW w:w="1318" w:type="dxa"/>
          </w:tcPr>
          <w:p w14:paraId="0E5A1A89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 xml:space="preserve">11 </w:t>
            </w:r>
            <w:r>
              <w:rPr>
                <w:noProof/>
                <w:sz w:val="16"/>
                <w:szCs w:val="16"/>
                <w:lang w:eastAsia="pl-PL"/>
              </w:rPr>
              <w:t>701</w:t>
            </w:r>
          </w:p>
        </w:tc>
      </w:tr>
      <w:tr w:rsidR="00F07362" w:rsidRPr="00BF02F7" w14:paraId="4864C536" w14:textId="77777777" w:rsidTr="002C2754">
        <w:trPr>
          <w:tblHeader/>
        </w:trPr>
        <w:tc>
          <w:tcPr>
            <w:tcW w:w="3984" w:type="dxa"/>
            <w:tcBorders>
              <w:bottom w:val="nil"/>
            </w:tcBorders>
          </w:tcPr>
          <w:p w14:paraId="1484DF71" w14:textId="67FC8496" w:rsidR="00F07362" w:rsidRPr="00BF02F7" w:rsidRDefault="00B1535E" w:rsidP="009123D2">
            <w:pPr>
              <w:spacing w:before="0" w:after="0" w:line="240" w:lineRule="exact"/>
              <w:rPr>
                <w:noProof/>
                <w:sz w:val="16"/>
                <w:szCs w:val="16"/>
                <w:lang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Others</w:t>
            </w:r>
          </w:p>
        </w:tc>
        <w:tc>
          <w:tcPr>
            <w:tcW w:w="1318" w:type="dxa"/>
            <w:tcBorders>
              <w:bottom w:val="nil"/>
            </w:tcBorders>
          </w:tcPr>
          <w:p w14:paraId="487CAD9E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89</w:t>
            </w:r>
          </w:p>
        </w:tc>
        <w:tc>
          <w:tcPr>
            <w:tcW w:w="1318" w:type="dxa"/>
            <w:tcBorders>
              <w:bottom w:val="nil"/>
            </w:tcBorders>
          </w:tcPr>
          <w:p w14:paraId="721D6FBF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 xml:space="preserve">1 </w:t>
            </w:r>
            <w:r>
              <w:rPr>
                <w:noProof/>
                <w:sz w:val="16"/>
                <w:szCs w:val="16"/>
                <w:lang w:eastAsia="pl-PL"/>
              </w:rPr>
              <w:t>809</w:t>
            </w:r>
          </w:p>
        </w:tc>
        <w:tc>
          <w:tcPr>
            <w:tcW w:w="1318" w:type="dxa"/>
            <w:tcBorders>
              <w:bottom w:val="nil"/>
            </w:tcBorders>
          </w:tcPr>
          <w:p w14:paraId="6E54DB0F" w14:textId="77777777" w:rsidR="00F07362" w:rsidRPr="00BF02F7" w:rsidRDefault="00F07362" w:rsidP="009123D2">
            <w:pPr>
              <w:spacing w:before="0" w:after="0" w:line="240" w:lineRule="exact"/>
              <w:jc w:val="right"/>
              <w:rPr>
                <w:noProof/>
                <w:sz w:val="16"/>
                <w:szCs w:val="16"/>
                <w:lang w:eastAsia="pl-PL"/>
              </w:rPr>
            </w:pPr>
            <w:r w:rsidRPr="00BF02F7">
              <w:rPr>
                <w:noProof/>
                <w:sz w:val="16"/>
                <w:szCs w:val="16"/>
                <w:lang w:eastAsia="pl-PL"/>
              </w:rPr>
              <w:t>6</w:t>
            </w:r>
            <w:r>
              <w:rPr>
                <w:noProof/>
                <w:sz w:val="16"/>
                <w:szCs w:val="16"/>
                <w:lang w:eastAsia="pl-PL"/>
              </w:rPr>
              <w:t>43</w:t>
            </w:r>
          </w:p>
        </w:tc>
      </w:tr>
    </w:tbl>
    <w:p w14:paraId="12C530BD" w14:textId="49F69FDA" w:rsidR="00E95B8E" w:rsidRDefault="00E95B8E" w:rsidP="00966C9A">
      <w:pPr>
        <w:pStyle w:val="Tablicanotka"/>
        <w:rPr>
          <w:lang w:val="en-GB"/>
        </w:rPr>
      </w:pPr>
      <w:r w:rsidRPr="00BD591A">
        <w:rPr>
          <w:lang w:val="en-GB"/>
        </w:rPr>
        <w:t xml:space="preserve">a </w:t>
      </w:r>
      <w:r w:rsidR="00BD591A" w:rsidRPr="00BD591A">
        <w:rPr>
          <w:lang w:val="en-GB"/>
        </w:rPr>
        <w:t>Centres excluding branches. Places and residents including branches. b Establishments ensuring 24-hour care for disabled persons, chronic patients, or elderly persons within the scope of economic activity or their statutory activity. c</w:t>
      </w:r>
      <w:r w:rsidR="00BD591A" w:rsidRPr="00BD591A">
        <w:rPr>
          <w:i/>
          <w:lang w:val="en-GB"/>
        </w:rPr>
        <w:t> </w:t>
      </w:r>
      <w:r w:rsidR="00BD591A" w:rsidRPr="00BD591A">
        <w:rPr>
          <w:lang w:val="en-GB"/>
        </w:rPr>
        <w:t>Including round-the-clock places</w:t>
      </w:r>
    </w:p>
    <w:p w14:paraId="0F678656" w14:textId="54A3F27F" w:rsidR="00BA686A" w:rsidRDefault="005B4593" w:rsidP="00966C9A">
      <w:pPr>
        <w:pStyle w:val="Tablicanotka"/>
        <w:rPr>
          <w:rFonts w:cs="MyriadPro-Regular"/>
          <w:sz w:val="19"/>
          <w:szCs w:val="19"/>
          <w:lang w:val="en-US"/>
        </w:rPr>
      </w:pPr>
      <w:r>
        <w:rPr>
          <w:rFonts w:cs="MyriadPro-Regular"/>
          <w:sz w:val="19"/>
          <w:szCs w:val="19"/>
          <w:lang w:val="en-US"/>
        </w:rPr>
        <w:t>Over 87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% of the facilities </w:t>
      </w:r>
      <w:r w:rsidR="00B510A9">
        <w:rPr>
          <w:rFonts w:cs="MyriadPro-Regular"/>
          <w:sz w:val="19"/>
          <w:szCs w:val="19"/>
          <w:lang w:val="en-US"/>
        </w:rPr>
        <w:t xml:space="preserve">had buildings </w:t>
      </w:r>
      <w:r w:rsidR="00BA686A" w:rsidRPr="00BA686A">
        <w:rPr>
          <w:rFonts w:cs="MyriadPro-Regular"/>
          <w:sz w:val="19"/>
          <w:szCs w:val="19"/>
          <w:lang w:val="en-US"/>
        </w:rPr>
        <w:t>adjusted to meet the needs of persons</w:t>
      </w:r>
      <w:r w:rsidR="00391F0B">
        <w:rPr>
          <w:rFonts w:cs="MyriadPro-Regular"/>
          <w:sz w:val="19"/>
          <w:szCs w:val="19"/>
          <w:lang w:val="en-US"/>
        </w:rPr>
        <w:t xml:space="preserve"> with disabilities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. </w:t>
      </w:r>
      <w:r w:rsidR="00046DC5">
        <w:rPr>
          <w:rFonts w:cs="MyriadPro-Regular"/>
          <w:sz w:val="19"/>
          <w:szCs w:val="19"/>
          <w:lang w:val="en-US"/>
        </w:rPr>
        <w:t>T</w:t>
      </w:r>
      <w:r>
        <w:rPr>
          <w:rFonts w:cs="MyriadPro-Regular"/>
          <w:sz w:val="19"/>
          <w:szCs w:val="19"/>
          <w:lang w:val="en-US"/>
        </w:rPr>
        <w:t>he most frequent</w:t>
      </w:r>
      <w:r w:rsidR="00046DC5">
        <w:rPr>
          <w:rFonts w:cs="MyriadPro-Regular"/>
          <w:sz w:val="19"/>
          <w:szCs w:val="19"/>
          <w:lang w:val="en-US"/>
        </w:rPr>
        <w:t xml:space="preserve">ly </w:t>
      </w:r>
      <w:r w:rsidR="00B510A9">
        <w:rPr>
          <w:rFonts w:cs="MyriadPro-Regular"/>
          <w:sz w:val="19"/>
          <w:szCs w:val="19"/>
          <w:lang w:val="en-US"/>
        </w:rPr>
        <w:t>reported</w:t>
      </w:r>
      <w:r>
        <w:rPr>
          <w:rFonts w:cs="MyriadPro-Regular"/>
          <w:sz w:val="19"/>
          <w:szCs w:val="19"/>
          <w:lang w:val="en-US"/>
        </w:rPr>
        <w:t xml:space="preserve"> </w:t>
      </w:r>
      <w:r w:rsidR="00046DC5">
        <w:rPr>
          <w:rFonts w:cs="MyriadPro-Regular"/>
          <w:sz w:val="19"/>
          <w:szCs w:val="19"/>
          <w:lang w:val="en-US"/>
        </w:rPr>
        <w:t>amenities</w:t>
      </w:r>
      <w:r>
        <w:rPr>
          <w:rFonts w:cs="MyriadPro-Regular"/>
          <w:sz w:val="19"/>
          <w:szCs w:val="19"/>
          <w:lang w:val="en-US"/>
        </w:rPr>
        <w:t xml:space="preserve"> </w:t>
      </w:r>
      <w:r w:rsidR="00046DC5">
        <w:rPr>
          <w:rFonts w:cs="MyriadPro-Regular"/>
          <w:sz w:val="19"/>
          <w:szCs w:val="19"/>
          <w:lang w:val="en-US"/>
        </w:rPr>
        <w:t>were b</w:t>
      </w:r>
      <w:r w:rsidR="00046DC5" w:rsidRPr="00BA686A">
        <w:rPr>
          <w:rFonts w:cs="MyriadPro-Regular"/>
          <w:sz w:val="19"/>
          <w:szCs w:val="19"/>
          <w:lang w:val="en-US"/>
        </w:rPr>
        <w:t xml:space="preserve">athrooms </w:t>
      </w:r>
      <w:r w:rsidR="00391F0B">
        <w:rPr>
          <w:rFonts w:cs="MyriadPro-Regular"/>
          <w:sz w:val="19"/>
          <w:szCs w:val="19"/>
          <w:lang w:val="en-US"/>
        </w:rPr>
        <w:t>for</w:t>
      </w:r>
      <w:r w:rsidR="0008421B" w:rsidRPr="00BA686A">
        <w:rPr>
          <w:rFonts w:cs="MyriadPro-Regular"/>
          <w:sz w:val="19"/>
          <w:szCs w:val="19"/>
          <w:lang w:val="en-US"/>
        </w:rPr>
        <w:t xml:space="preserve"> persons</w:t>
      </w:r>
      <w:r w:rsidR="0008421B">
        <w:rPr>
          <w:rFonts w:cs="MyriadPro-Regular"/>
          <w:sz w:val="19"/>
          <w:szCs w:val="19"/>
          <w:lang w:val="en-US"/>
        </w:rPr>
        <w:t xml:space="preserve"> </w:t>
      </w:r>
      <w:r w:rsidR="00391F0B">
        <w:rPr>
          <w:rFonts w:cs="MyriadPro-Regular"/>
          <w:sz w:val="19"/>
          <w:szCs w:val="19"/>
          <w:lang w:val="en-US"/>
        </w:rPr>
        <w:t xml:space="preserve">with disabilities </w:t>
      </w:r>
      <w:r w:rsidR="00046DC5">
        <w:rPr>
          <w:rFonts w:cs="MyriadPro-Regular"/>
          <w:sz w:val="19"/>
          <w:szCs w:val="19"/>
          <w:lang w:val="en-US"/>
        </w:rPr>
        <w:t>(68.4%</w:t>
      </w:r>
      <w:r w:rsidR="0008421B">
        <w:rPr>
          <w:rFonts w:cs="MyriadPro-Regular"/>
          <w:sz w:val="19"/>
          <w:szCs w:val="19"/>
          <w:lang w:val="en-US"/>
        </w:rPr>
        <w:t xml:space="preserve"> facilities were equipped</w:t>
      </w:r>
      <w:r w:rsidR="00046DC5">
        <w:rPr>
          <w:rFonts w:cs="MyriadPro-Regular"/>
          <w:sz w:val="19"/>
          <w:szCs w:val="19"/>
          <w:lang w:val="en-US"/>
        </w:rPr>
        <w:t>), ramps</w:t>
      </w:r>
      <w:r w:rsidR="00BA686A" w:rsidRPr="00BA686A">
        <w:rPr>
          <w:rFonts w:cs="MyriadPro-Regular"/>
          <w:sz w:val="19"/>
          <w:szCs w:val="19"/>
          <w:lang w:val="en-US"/>
        </w:rPr>
        <w:t>, ascents</w:t>
      </w:r>
      <w:r w:rsidR="00483D3D">
        <w:rPr>
          <w:rFonts w:cs="MyriadPro-Regular"/>
          <w:sz w:val="19"/>
          <w:szCs w:val="19"/>
          <w:lang w:val="en-US"/>
        </w:rPr>
        <w:t xml:space="preserve"> and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 platforms easing the entrance</w:t>
      </w:r>
      <w:r w:rsidR="00046DC5">
        <w:rPr>
          <w:rFonts w:cs="MyriadPro-Regular"/>
          <w:sz w:val="19"/>
          <w:szCs w:val="19"/>
          <w:lang w:val="en-US"/>
        </w:rPr>
        <w:t xml:space="preserve"> </w:t>
      </w:r>
      <w:r w:rsidR="00046DC5" w:rsidRPr="005B4593">
        <w:rPr>
          <w:sz w:val="19"/>
          <w:szCs w:val="19"/>
          <w:lang w:val="en-GB"/>
        </w:rPr>
        <w:t xml:space="preserve">(65.4%) 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 and lifts </w:t>
      </w:r>
      <w:r w:rsidR="00046DC5">
        <w:rPr>
          <w:rFonts w:cs="MyriadPro-Regular"/>
          <w:sz w:val="19"/>
          <w:szCs w:val="19"/>
          <w:lang w:val="en-US"/>
        </w:rPr>
        <w:t>(</w:t>
      </w:r>
      <w:r w:rsidR="00046DC5">
        <w:rPr>
          <w:sz w:val="19"/>
          <w:szCs w:val="19"/>
          <w:lang w:val="en-GB"/>
        </w:rPr>
        <w:t>61.8%)</w:t>
      </w:r>
      <w:r w:rsidR="00BA686A" w:rsidRPr="00BA686A">
        <w:rPr>
          <w:rFonts w:cs="MyriadPro-Regular"/>
          <w:sz w:val="19"/>
          <w:szCs w:val="19"/>
          <w:lang w:val="en-US"/>
        </w:rPr>
        <w:t xml:space="preserve">. </w:t>
      </w:r>
      <w:r w:rsidR="00830D11">
        <w:rPr>
          <w:sz w:val="19"/>
          <w:szCs w:val="19"/>
          <w:lang w:val="en-GB"/>
        </w:rPr>
        <w:t>Nearly</w:t>
      </w:r>
      <w:r w:rsidR="00830D11" w:rsidRPr="005B4593">
        <w:rPr>
          <w:sz w:val="19"/>
          <w:szCs w:val="19"/>
          <w:lang w:val="en-GB"/>
        </w:rPr>
        <w:t xml:space="preserve"> 13% of </w:t>
      </w:r>
      <w:r w:rsidR="00BA686A" w:rsidRPr="00BA686A">
        <w:rPr>
          <w:rFonts w:cs="MyriadPro-Regular"/>
          <w:sz w:val="19"/>
          <w:szCs w:val="19"/>
          <w:lang w:val="en-US"/>
        </w:rPr>
        <w:t>facilities, predominantly night shelters and hostels for homeless persons, did not have any conveniences for persons</w:t>
      </w:r>
      <w:r w:rsidR="00391F0B">
        <w:rPr>
          <w:rFonts w:cs="MyriadPro-Regular"/>
          <w:sz w:val="19"/>
          <w:szCs w:val="19"/>
          <w:lang w:val="en-US"/>
        </w:rPr>
        <w:t xml:space="preserve"> with disabilities</w:t>
      </w:r>
      <w:r w:rsidR="00BA686A">
        <w:rPr>
          <w:rFonts w:cs="MyriadPro-Regular"/>
          <w:sz w:val="19"/>
          <w:szCs w:val="19"/>
          <w:lang w:val="en-US"/>
        </w:rPr>
        <w:t>.</w:t>
      </w:r>
    </w:p>
    <w:p w14:paraId="31EB7324" w14:textId="57E38466" w:rsidR="00DA331D" w:rsidRPr="007E4ED0" w:rsidRDefault="003E672D" w:rsidP="00DA331D">
      <w:pPr>
        <w:pStyle w:val="Nagwek1"/>
        <w:rPr>
          <w:rFonts w:ascii="Fira Sans" w:hAnsi="Fira Sans"/>
          <w:b/>
          <w:szCs w:val="19"/>
          <w:lang w:val="en-GB"/>
        </w:rPr>
      </w:pPr>
      <w:r w:rsidRPr="007E4ED0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090189F">
                <wp:simplePos x="0" y="0"/>
                <wp:positionH relativeFrom="column">
                  <wp:posOffset>5313680</wp:posOffset>
                </wp:positionH>
                <wp:positionV relativeFrom="paragraph">
                  <wp:posOffset>136966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About 66% of all places in stationary social welfare facilities is located in social assistance hou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82C95" w14:textId="7212263C" w:rsidR="00CD3579" w:rsidRPr="00E65733" w:rsidRDefault="00CD3579" w:rsidP="00CD3579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65733">
                              <w:rPr>
                                <w:lang w:val="en-GB"/>
                              </w:rPr>
                              <w:t xml:space="preserve">About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="0076046F">
                              <w:rPr>
                                <w:lang w:val="en-GB"/>
                              </w:rPr>
                              <w:t>6</w:t>
                            </w:r>
                            <w:r w:rsidRPr="00E65733">
                              <w:rPr>
                                <w:lang w:val="en-GB"/>
                              </w:rPr>
                              <w:t>% of all places in stationary social welfare facilities is located in social assistance houses</w:t>
                            </w:r>
                          </w:p>
                          <w:p w14:paraId="29D2175E" w14:textId="3E04AE1C" w:rsidR="00D972F6" w:rsidRPr="0051345E" w:rsidRDefault="00D972F6" w:rsidP="00AE54DC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About 66% of all places in stationary social welfare facilities is located in social assistance houses" style="position:absolute;margin-left:418.4pt;margin-top:10.8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" filled="f" stroked="f">
                <v:textbox>
                  <w:txbxContent>
                    <w:p w14:paraId="54982C95" w14:textId="7212263C" w:rsidR="00CD3579" w:rsidRPr="00E65733" w:rsidRDefault="00CD3579" w:rsidP="00CD3579">
                      <w:pPr>
                        <w:pStyle w:val="tekstzboku"/>
                        <w:rPr>
                          <w:lang w:val="en-GB"/>
                        </w:rPr>
                      </w:pPr>
                      <w:r w:rsidRPr="00E65733">
                        <w:rPr>
                          <w:lang w:val="en-GB"/>
                        </w:rPr>
                        <w:t xml:space="preserve">About </w:t>
                      </w:r>
                      <w:r>
                        <w:rPr>
                          <w:lang w:val="en-GB"/>
                        </w:rPr>
                        <w:t>6</w:t>
                      </w:r>
                      <w:r w:rsidR="0076046F">
                        <w:rPr>
                          <w:lang w:val="en-GB"/>
                        </w:rPr>
                        <w:t>6</w:t>
                      </w:r>
                      <w:r w:rsidRPr="00E65733">
                        <w:rPr>
                          <w:lang w:val="en-GB"/>
                        </w:rPr>
                        <w:t>% of all places in stationary social welfare facilities is located in social assistance houses</w:t>
                      </w:r>
                    </w:p>
                    <w:p w14:paraId="29D2175E" w14:textId="3E04AE1C" w:rsidR="00D972F6" w:rsidRPr="0051345E" w:rsidRDefault="00D972F6" w:rsidP="00AE54DC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A686A">
        <w:rPr>
          <w:rFonts w:ascii="Fira Sans" w:hAnsi="Fira Sans"/>
          <w:b/>
          <w:szCs w:val="19"/>
          <w:lang w:val="en-GB"/>
        </w:rPr>
        <w:t>Places</w:t>
      </w:r>
    </w:p>
    <w:p w14:paraId="61934ED0" w14:textId="1DCF210E" w:rsidR="008A4AB6" w:rsidRDefault="008A4AB6" w:rsidP="008A4AB6">
      <w:pPr>
        <w:rPr>
          <w:lang w:val="en-GB"/>
        </w:rPr>
      </w:pPr>
      <w:r w:rsidRPr="004846D2">
        <w:rPr>
          <w:lang w:val="en-GB"/>
        </w:rPr>
        <w:t>At the end of 202</w:t>
      </w:r>
      <w:r w:rsidR="00830D11">
        <w:rPr>
          <w:lang w:val="en-GB"/>
        </w:rPr>
        <w:t>1</w:t>
      </w:r>
      <w:r w:rsidRPr="004846D2">
        <w:rPr>
          <w:lang w:val="en-GB"/>
        </w:rPr>
        <w:t xml:space="preserve">, the places in social assistance houses accounted for </w:t>
      </w:r>
      <w:r w:rsidR="00830D11">
        <w:rPr>
          <w:bCs/>
          <w:szCs w:val="19"/>
          <w:lang w:val="en-GB"/>
        </w:rPr>
        <w:t>66</w:t>
      </w:r>
      <w:r w:rsidRPr="004846D2">
        <w:rPr>
          <w:bCs/>
          <w:szCs w:val="19"/>
          <w:lang w:val="en-GB"/>
        </w:rPr>
        <w:t>.</w:t>
      </w:r>
      <w:r w:rsidR="00830D11">
        <w:rPr>
          <w:bCs/>
          <w:szCs w:val="19"/>
          <w:lang w:val="en-GB"/>
        </w:rPr>
        <w:t>2</w:t>
      </w:r>
      <w:r w:rsidRPr="004846D2">
        <w:rPr>
          <w:bCs/>
          <w:szCs w:val="19"/>
          <w:lang w:val="en-GB"/>
        </w:rPr>
        <w:t xml:space="preserve">% of all places in stationary social welfare facilities, </w:t>
      </w:r>
      <w:r w:rsidR="00830D11">
        <w:rPr>
          <w:lang w:val="en-GB"/>
        </w:rPr>
        <w:t>17.2</w:t>
      </w:r>
      <w:r w:rsidR="00830D11" w:rsidRPr="004846D2">
        <w:rPr>
          <w:lang w:val="en-GB"/>
        </w:rPr>
        <w:t xml:space="preserve"> </w:t>
      </w:r>
      <w:r w:rsidRPr="004846D2">
        <w:rPr>
          <w:lang w:val="en-GB"/>
        </w:rPr>
        <w:t>% for establishments ensuring 24-hour care for disabled persons, chronic patients, or elderly persons within the scope of economic activity or their statutory activity</w:t>
      </w:r>
      <w:r w:rsidRPr="004846D2">
        <w:rPr>
          <w:bCs/>
          <w:szCs w:val="19"/>
          <w:lang w:val="en-GB"/>
        </w:rPr>
        <w:t xml:space="preserve"> and</w:t>
      </w:r>
      <w:r w:rsidR="00830D11">
        <w:rPr>
          <w:lang w:val="en-GB"/>
        </w:rPr>
        <w:t xml:space="preserve"> 11</w:t>
      </w:r>
      <w:r>
        <w:rPr>
          <w:lang w:val="en-GB"/>
        </w:rPr>
        <w:t>.</w:t>
      </w:r>
      <w:r w:rsidR="00830D11">
        <w:rPr>
          <w:lang w:val="en-GB"/>
        </w:rPr>
        <w:t>6</w:t>
      </w:r>
      <w:r w:rsidRPr="004846D2">
        <w:rPr>
          <w:lang w:val="en-GB"/>
        </w:rPr>
        <w:t xml:space="preserve">% for hostels for homeless persons. Family-based assistance houses, community self-help centres (with round-the-clock available places), houses for </w:t>
      </w:r>
      <w:r w:rsidRPr="004846D2">
        <w:rPr>
          <w:lang w:val="en-GB"/>
        </w:rPr>
        <w:lastRenderedPageBreak/>
        <w:t xml:space="preserve">mothers with children under age and pregnant women, night shelters and </w:t>
      </w:r>
      <w:r w:rsidR="00830D11">
        <w:rPr>
          <w:lang w:val="en-GB"/>
        </w:rPr>
        <w:t>others accounted jointly for 5.0</w:t>
      </w:r>
      <w:r w:rsidRPr="004846D2">
        <w:rPr>
          <w:lang w:val="en-GB"/>
        </w:rPr>
        <w:t>% of all places.</w:t>
      </w:r>
    </w:p>
    <w:p w14:paraId="7B02307B" w14:textId="4660AE8A" w:rsidR="008A4AB6" w:rsidRPr="00B37B7A" w:rsidRDefault="008A4AB6" w:rsidP="008A4AB6">
      <w:pPr>
        <w:rPr>
          <w:lang w:val="en-GB"/>
        </w:rPr>
      </w:pPr>
      <w:r w:rsidRPr="002247A3">
        <w:rPr>
          <w:lang w:val="en-US"/>
        </w:rPr>
        <w:t>The biggest num</w:t>
      </w:r>
      <w:r>
        <w:rPr>
          <w:lang w:val="en-US"/>
        </w:rPr>
        <w:t>b</w:t>
      </w:r>
      <w:r w:rsidRPr="002247A3">
        <w:rPr>
          <w:lang w:val="en-US"/>
        </w:rPr>
        <w:t xml:space="preserve">er </w:t>
      </w:r>
      <w:r>
        <w:rPr>
          <w:lang w:val="en-GB"/>
        </w:rPr>
        <w:t xml:space="preserve">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</w:t>
      </w:r>
      <w:r w:rsidR="00830D11">
        <w:rPr>
          <w:lang w:val="en-US"/>
        </w:rPr>
        <w:t>was</w:t>
      </w:r>
      <w:r w:rsidRPr="002247A3">
        <w:rPr>
          <w:lang w:val="en-US"/>
        </w:rPr>
        <w:t xml:space="preserve"> in </w:t>
      </w:r>
      <w:proofErr w:type="spellStart"/>
      <w:r w:rsidRPr="002247A3">
        <w:rPr>
          <w:lang w:val="en-US"/>
        </w:rPr>
        <w:t>Mazowieckie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 xml:space="preserve">oivodship and the smallest one in </w:t>
      </w:r>
      <w:proofErr w:type="spellStart"/>
      <w:r w:rsidR="00830D11">
        <w:rPr>
          <w:lang w:val="en-US"/>
        </w:rPr>
        <w:t>Lubuskie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>oivodship</w:t>
      </w:r>
      <w:r>
        <w:rPr>
          <w:lang w:val="en-US"/>
        </w:rPr>
        <w:t>.</w:t>
      </w:r>
      <w:r w:rsidRPr="002247A3">
        <w:rPr>
          <w:lang w:val="en-US"/>
        </w:rPr>
        <w:t xml:space="preserve"> </w:t>
      </w:r>
      <w:r>
        <w:rPr>
          <w:lang w:val="en-GB"/>
        </w:rPr>
        <w:t xml:space="preserve">The biggest number 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per 10 thousand persons </w:t>
      </w:r>
      <w:r w:rsidR="00830D11">
        <w:rPr>
          <w:lang w:val="en-GB"/>
        </w:rPr>
        <w:t xml:space="preserve">was in </w:t>
      </w:r>
      <w:proofErr w:type="spellStart"/>
      <w:r w:rsidR="00830D11">
        <w:rPr>
          <w:lang w:val="en-GB"/>
        </w:rPr>
        <w:t>Opolskie</w:t>
      </w:r>
      <w:proofErr w:type="spellEnd"/>
      <w:r w:rsidR="00830D11">
        <w:rPr>
          <w:lang w:val="en-GB"/>
        </w:rPr>
        <w:t xml:space="preserve"> Voivodship (48</w:t>
      </w:r>
      <w:r>
        <w:rPr>
          <w:lang w:val="en-GB"/>
        </w:rPr>
        <w:t>.</w:t>
      </w:r>
      <w:r w:rsidR="00830D11">
        <w:rPr>
          <w:lang w:val="en-GB"/>
        </w:rPr>
        <w:t>5</w:t>
      </w:r>
      <w:r>
        <w:rPr>
          <w:lang w:val="en-GB"/>
        </w:rPr>
        <w:t xml:space="preserve">) and the smallest one in </w:t>
      </w:r>
      <w:proofErr w:type="spellStart"/>
      <w:r>
        <w:rPr>
          <w:lang w:val="en-GB"/>
        </w:rPr>
        <w:t>Wielkopolskie</w:t>
      </w:r>
      <w:proofErr w:type="spellEnd"/>
      <w:r>
        <w:rPr>
          <w:lang w:val="en-GB"/>
        </w:rPr>
        <w:t xml:space="preserve"> Voivodship</w:t>
      </w:r>
      <w:r w:rsidR="00830D11">
        <w:rPr>
          <w:lang w:val="en-GB"/>
        </w:rPr>
        <w:t xml:space="preserve"> (27</w:t>
      </w:r>
      <w:r>
        <w:rPr>
          <w:lang w:val="en-GB"/>
        </w:rPr>
        <w:t>.</w:t>
      </w:r>
      <w:r w:rsidR="00830D11">
        <w:rPr>
          <w:lang w:val="en-GB"/>
        </w:rPr>
        <w:t>3</w:t>
      </w:r>
      <w:r>
        <w:rPr>
          <w:lang w:val="en-GB"/>
        </w:rPr>
        <w:t xml:space="preserve">). The indicator for Poland amounted to </w:t>
      </w:r>
      <w:r w:rsidR="00830D11">
        <w:rPr>
          <w:lang w:val="en-GB"/>
        </w:rPr>
        <w:t>33</w:t>
      </w:r>
      <w:r>
        <w:rPr>
          <w:lang w:val="en-GB"/>
        </w:rPr>
        <w:t>.</w:t>
      </w:r>
      <w:r w:rsidR="00830D11">
        <w:rPr>
          <w:lang w:val="en-GB"/>
        </w:rPr>
        <w:t>4</w:t>
      </w:r>
      <w:r w:rsidRPr="00DC7482">
        <w:rPr>
          <w:lang w:val="en-GB"/>
        </w:rPr>
        <w:t>.</w:t>
      </w:r>
    </w:p>
    <w:p w14:paraId="7D52B145" w14:textId="43ECC2FA" w:rsidR="00B16871" w:rsidRDefault="00723E95" w:rsidP="00966C9A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M</w:t>
      </w:r>
      <w:r w:rsidRPr="00474B9B">
        <w:rPr>
          <w:rFonts w:ascii="Fira Sans" w:hAnsi="Fira Sans"/>
          <w:lang w:val="en-GB"/>
        </w:rPr>
        <w:t xml:space="preserve">ap 1. </w:t>
      </w:r>
      <w:r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Places in stationary social welfare facilities per 10 thousand persons </w:t>
      </w:r>
      <w:r w:rsidRPr="00474B9B">
        <w:rPr>
          <w:rFonts w:ascii="Fira Sans" w:hAnsi="Fira Sans"/>
          <w:szCs w:val="18"/>
          <w:lang w:val="en-GB"/>
        </w:rPr>
        <w:t>in 2021</w:t>
      </w:r>
    </w:p>
    <w:p w14:paraId="30F5562F" w14:textId="094A75AB" w:rsidR="004D139F" w:rsidRPr="004A5C01" w:rsidRDefault="004D139F" w:rsidP="004D139F">
      <w:pPr>
        <w:spacing w:before="0" w:after="240"/>
        <w:rPr>
          <w:spacing w:val="-2"/>
          <w:szCs w:val="19"/>
          <w:lang w:val="en-GB" w:eastAsia="pl-PL"/>
        </w:rPr>
      </w:pPr>
      <w:r w:rsidRPr="007B6EE9"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5E69BD19" wp14:editId="24554635">
            <wp:simplePos x="0" y="0"/>
            <wp:positionH relativeFrom="column">
              <wp:posOffset>-99695</wp:posOffset>
            </wp:positionH>
            <wp:positionV relativeFrom="paragraph">
              <wp:posOffset>184785</wp:posOffset>
            </wp:positionV>
            <wp:extent cx="5120640" cy="3949700"/>
            <wp:effectExtent l="0" t="0" r="0" b="0"/>
            <wp:wrapTopAndBottom/>
            <wp:docPr id="17" name="Obraz 17" descr="Places in stationary social welfare facilities per 10 thousand person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pacing w:val="-2"/>
          <w:szCs w:val="19"/>
          <w:lang w:val="en-GB" w:eastAsia="pl-PL"/>
        </w:rPr>
        <w:t>As of 31 December</w:t>
      </w:r>
    </w:p>
    <w:p w14:paraId="23019FEF" w14:textId="7AFEDBCC" w:rsidR="00723E95" w:rsidRPr="007E4ED0" w:rsidRDefault="00D30F32" w:rsidP="00D30F32">
      <w:pPr>
        <w:pStyle w:val="Nagwek1"/>
        <w:rPr>
          <w:rFonts w:ascii="Fira Sans" w:hAnsi="Fira Sans"/>
          <w:b/>
          <w:szCs w:val="19"/>
          <w:lang w:val="en-GB"/>
        </w:rPr>
      </w:pPr>
      <w:r w:rsidRPr="00D30F3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D1D6F38" wp14:editId="5A0C60CB">
                <wp:simplePos x="0" y="0"/>
                <wp:positionH relativeFrom="page">
                  <wp:posOffset>5716905</wp:posOffset>
                </wp:positionH>
                <wp:positionV relativeFrom="page">
                  <wp:posOffset>6619240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3" name="Pole tekstowe 13" descr="Nearly 70% residents of social welfare facilities stayed in social assistance hous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EF386" w14:textId="6665CBB0" w:rsidR="0076046F" w:rsidRPr="003E672D" w:rsidRDefault="003E672D" w:rsidP="0076046F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  <w:lang w:val="en-GB"/>
                              </w:rPr>
                            </w:pPr>
                            <w:r w:rsidRPr="003E672D">
                              <w:rPr>
                                <w:lang w:val="en-GB"/>
                              </w:rPr>
                              <w:t xml:space="preserve">Nearly 70% residents </w:t>
                            </w:r>
                            <w:r>
                              <w:rPr>
                                <w:lang w:val="en-GB"/>
                              </w:rPr>
                              <w:t>of</w:t>
                            </w:r>
                            <w:r w:rsidRPr="003E672D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3E672D">
                              <w:rPr>
                                <w:rFonts w:cs="MyriadPro-Regular"/>
                                <w:szCs w:val="19"/>
                                <w:lang w:val="en-GB"/>
                              </w:rPr>
                              <w:t>social welfare facilities</w:t>
                            </w:r>
                            <w:r w:rsidRPr="003E672D">
                              <w:rPr>
                                <w:lang w:val="en-GB"/>
                              </w:rPr>
                              <w:t xml:space="preserve"> stayed in social assistance house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6F38" id="Pole tekstowe 13" o:spid="_x0000_s1029" type="#_x0000_t202" alt="Nearly 70% residents of social welfare facilities stayed in social assistance house " style="position:absolute;margin-left:450.15pt;margin-top:521.2pt;width:135.85pt;height:72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" filled="f" stroked="f">
                <v:textbox>
                  <w:txbxContent>
                    <w:p w14:paraId="5D9EF386" w14:textId="6665CBB0" w:rsidR="0076046F" w:rsidRPr="003E672D" w:rsidRDefault="003E672D" w:rsidP="0076046F">
                      <w:pPr>
                        <w:pStyle w:val="tekstzboku"/>
                        <w:spacing w:before="0" w:line="240" w:lineRule="exact"/>
                        <w:rPr>
                          <w:bCs w:val="0"/>
                          <w:lang w:val="en-GB"/>
                        </w:rPr>
                      </w:pPr>
                      <w:r w:rsidRPr="003E672D">
                        <w:rPr>
                          <w:lang w:val="en-GB"/>
                        </w:rPr>
                        <w:t xml:space="preserve">Nearly 70% residents </w:t>
                      </w:r>
                      <w:r>
                        <w:rPr>
                          <w:lang w:val="en-GB"/>
                        </w:rPr>
                        <w:t>of</w:t>
                      </w:r>
                      <w:r w:rsidRPr="003E672D">
                        <w:rPr>
                          <w:lang w:val="en-GB"/>
                        </w:rPr>
                        <w:t xml:space="preserve"> </w:t>
                      </w:r>
                      <w:r w:rsidRPr="003E672D">
                        <w:rPr>
                          <w:rFonts w:cs="MyriadPro-Regular"/>
                          <w:szCs w:val="19"/>
                          <w:lang w:val="en-GB"/>
                        </w:rPr>
                        <w:t>social welfare facilities</w:t>
                      </w:r>
                      <w:r w:rsidRPr="003E672D">
                        <w:rPr>
                          <w:lang w:val="en-GB"/>
                        </w:rPr>
                        <w:t xml:space="preserve"> stayed in social assistance house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13D9D" w:rsidRPr="00D30F32">
        <w:rPr>
          <w:rFonts w:ascii="Fira Sans" w:hAnsi="Fira Sans"/>
          <w:b/>
          <w:szCs w:val="19"/>
          <w:lang w:val="en-GB"/>
        </w:rPr>
        <w:t>Residents</w:t>
      </w:r>
      <w:r w:rsidRPr="00D30F32">
        <w:rPr>
          <w:rFonts w:ascii="Fira Sans" w:hAnsi="Fira Sans"/>
          <w:b/>
          <w:szCs w:val="19"/>
          <w:lang w:val="en-GB"/>
        </w:rPr>
        <w:t xml:space="preserve"> </w:t>
      </w:r>
    </w:p>
    <w:p w14:paraId="49F84A97" w14:textId="0692EF7A" w:rsidR="00D13D9D" w:rsidRPr="00421657" w:rsidRDefault="00D13D9D" w:rsidP="00D13D9D">
      <w:pPr>
        <w:rPr>
          <w:lang w:val="en-GB"/>
        </w:rPr>
      </w:pPr>
      <w:r w:rsidRPr="00421657">
        <w:rPr>
          <w:rFonts w:cs="MyriadPro-Regular"/>
          <w:szCs w:val="19"/>
          <w:lang w:val="en-GB"/>
        </w:rPr>
        <w:t>As of 31 December, in stationary social welf</w:t>
      </w:r>
      <w:r>
        <w:rPr>
          <w:rFonts w:cs="MyriadPro-Regular"/>
          <w:szCs w:val="19"/>
          <w:lang w:val="en-GB"/>
        </w:rPr>
        <w:t xml:space="preserve">are facilities, there were </w:t>
      </w:r>
      <w:r w:rsidR="004C676A">
        <w:rPr>
          <w:rFonts w:cs="MyriadPro-Regular"/>
          <w:szCs w:val="19"/>
          <w:lang w:val="en-GB"/>
        </w:rPr>
        <w:t>114.3</w:t>
      </w:r>
      <w:r w:rsidRPr="00421657">
        <w:rPr>
          <w:rFonts w:cs="MyriadPro-Regular"/>
          <w:szCs w:val="19"/>
          <w:lang w:val="en-GB"/>
        </w:rPr>
        <w:t xml:space="preserve"> thousand residents. Men constituted the </w:t>
      </w:r>
      <w:r>
        <w:rPr>
          <w:rFonts w:cs="MyriadPro-Regular"/>
          <w:szCs w:val="19"/>
          <w:lang w:val="en-GB"/>
        </w:rPr>
        <w:t>majority of residents – 5</w:t>
      </w:r>
      <w:r w:rsidR="004C676A">
        <w:rPr>
          <w:rFonts w:cs="MyriadPro-Regular"/>
          <w:szCs w:val="19"/>
          <w:lang w:val="en-GB"/>
        </w:rPr>
        <w:t>8</w:t>
      </w:r>
      <w:r>
        <w:rPr>
          <w:rFonts w:cs="MyriadPro-Regular"/>
          <w:szCs w:val="19"/>
          <w:lang w:val="en-GB"/>
        </w:rPr>
        <w:t>.</w:t>
      </w:r>
      <w:r w:rsidR="004C676A">
        <w:rPr>
          <w:rFonts w:cs="MyriadPro-Regular"/>
          <w:szCs w:val="19"/>
          <w:lang w:val="en-GB"/>
        </w:rPr>
        <w:t>8</w:t>
      </w:r>
      <w:r w:rsidRPr="00421657">
        <w:rPr>
          <w:rFonts w:cs="MyriadPro-Regular"/>
          <w:szCs w:val="19"/>
          <w:lang w:val="en-GB"/>
        </w:rPr>
        <w:t xml:space="preserve"> thousand. </w:t>
      </w:r>
      <w:r w:rsidR="00483D3D">
        <w:rPr>
          <w:rFonts w:cs="MyriadPro-Regular"/>
          <w:szCs w:val="19"/>
          <w:lang w:val="en-GB"/>
        </w:rPr>
        <w:t>Out of all residents</w:t>
      </w:r>
      <w:r w:rsidR="00DE49E4">
        <w:rPr>
          <w:rFonts w:cs="MyriadPro-Regular"/>
          <w:szCs w:val="19"/>
          <w:lang w:val="en-GB"/>
        </w:rPr>
        <w:t>,</w:t>
      </w:r>
      <w:r w:rsidR="00483D3D">
        <w:rPr>
          <w:rFonts w:cs="MyriadPro-Regular"/>
          <w:szCs w:val="19"/>
          <w:lang w:val="en-GB"/>
        </w:rPr>
        <w:t xml:space="preserve"> </w:t>
      </w:r>
      <w:r w:rsidR="004C676A">
        <w:rPr>
          <w:rFonts w:cs="MyriadPro-Regular"/>
          <w:szCs w:val="19"/>
          <w:lang w:val="en-GB"/>
        </w:rPr>
        <w:t>69.9</w:t>
      </w:r>
      <w:r w:rsidRPr="00421657">
        <w:rPr>
          <w:rFonts w:cs="MyriadPro-Regular"/>
          <w:szCs w:val="19"/>
          <w:lang w:val="en-GB"/>
        </w:rPr>
        <w:t>% stayed in social assi</w:t>
      </w:r>
      <w:r>
        <w:rPr>
          <w:rFonts w:cs="MyriadPro-Regular"/>
          <w:szCs w:val="19"/>
          <w:lang w:val="en-GB"/>
        </w:rPr>
        <w:t>stance houses. 1</w:t>
      </w:r>
      <w:r w:rsidR="004C676A">
        <w:rPr>
          <w:rFonts w:cs="MyriadPro-Regular"/>
          <w:szCs w:val="19"/>
          <w:lang w:val="en-GB"/>
        </w:rPr>
        <w:t>6</w:t>
      </w:r>
      <w:r>
        <w:rPr>
          <w:rFonts w:cs="MyriadPro-Regular"/>
          <w:szCs w:val="19"/>
          <w:lang w:val="en-GB"/>
        </w:rPr>
        <w:t>.</w:t>
      </w:r>
      <w:r w:rsidR="004C676A">
        <w:rPr>
          <w:rFonts w:cs="MyriadPro-Regular"/>
          <w:szCs w:val="19"/>
          <w:lang w:val="en-GB"/>
        </w:rPr>
        <w:t>6</w:t>
      </w:r>
      <w:r w:rsidRPr="00421657">
        <w:rPr>
          <w:rFonts w:cs="MyriadPro-Regular"/>
          <w:szCs w:val="19"/>
          <w:lang w:val="en-GB"/>
        </w:rPr>
        <w:t xml:space="preserve">% of all residents stayed in </w:t>
      </w:r>
      <w:r w:rsidRPr="001849C5">
        <w:rPr>
          <w:rFonts w:cs="MyriadPro-Regular"/>
          <w:szCs w:val="19"/>
          <w:lang w:val="en-GB"/>
        </w:rPr>
        <w:t xml:space="preserve">establishments ensuring 24-hour care for disabled persons, chronic patients, or elderly </w:t>
      </w:r>
      <w:r>
        <w:rPr>
          <w:rFonts w:cs="MyriadPro-Regular"/>
          <w:szCs w:val="19"/>
          <w:lang w:val="en-GB"/>
        </w:rPr>
        <w:t>persons</w:t>
      </w:r>
      <w:r w:rsidRPr="001849C5">
        <w:rPr>
          <w:rFonts w:cs="MyriadPro-Regular"/>
          <w:szCs w:val="19"/>
          <w:lang w:val="en-GB"/>
        </w:rPr>
        <w:t xml:space="preserve"> within the scope of economic activity or their statutory activity </w:t>
      </w:r>
      <w:r w:rsidR="004C676A">
        <w:rPr>
          <w:rFonts w:cs="MyriadPro-Regular"/>
          <w:szCs w:val="19"/>
          <w:lang w:val="en-GB"/>
        </w:rPr>
        <w:t>and 10.2</w:t>
      </w:r>
      <w:r w:rsidRPr="00421657">
        <w:rPr>
          <w:rFonts w:cs="MyriadPro-Regular"/>
          <w:szCs w:val="19"/>
          <w:lang w:val="en-GB"/>
        </w:rPr>
        <w:t xml:space="preserve">% residents were in </w:t>
      </w:r>
      <w:r>
        <w:rPr>
          <w:rFonts w:cs="MyriadPro-Regular"/>
          <w:szCs w:val="19"/>
          <w:lang w:val="en-GB"/>
        </w:rPr>
        <w:t>hostels</w:t>
      </w:r>
      <w:r w:rsidRPr="00421657">
        <w:rPr>
          <w:rFonts w:cs="MyriadPro-Regular"/>
          <w:szCs w:val="19"/>
          <w:lang w:val="en-GB"/>
        </w:rPr>
        <w:t xml:space="preserve"> for homeless persons. The residents in </w:t>
      </w:r>
      <w:r w:rsidRPr="00E12B33">
        <w:rPr>
          <w:rFonts w:cs="MyriadPro-Regular"/>
          <w:szCs w:val="19"/>
          <w:lang w:val="en-GB"/>
        </w:rPr>
        <w:t xml:space="preserve">community self-help centres </w:t>
      </w:r>
      <w:r w:rsidRPr="00421657">
        <w:rPr>
          <w:rFonts w:cs="MyriadPro-Regular"/>
          <w:szCs w:val="19"/>
          <w:lang w:val="en-GB"/>
        </w:rPr>
        <w:t>(with round-the-clock available places) accounted only for 0.1% of all residents.</w:t>
      </w:r>
    </w:p>
    <w:p w14:paraId="67B02C20" w14:textId="3B60078D" w:rsidR="00F070A0" w:rsidRDefault="00830D11" w:rsidP="00BE333B">
      <w:pPr>
        <w:autoSpaceDE w:val="0"/>
        <w:autoSpaceDN w:val="0"/>
        <w:spacing w:line="240" w:lineRule="exact"/>
        <w:rPr>
          <w:lang w:val="en-GB"/>
        </w:rPr>
      </w:pPr>
      <w:r w:rsidRPr="00F070A0">
        <w:rPr>
          <w:lang w:val="en-GB"/>
        </w:rPr>
        <w:t xml:space="preserve">Nearly 85% </w:t>
      </w:r>
      <w:r w:rsidR="004C676A" w:rsidRPr="00F070A0">
        <w:rPr>
          <w:lang w:val="en-GB"/>
        </w:rPr>
        <w:t xml:space="preserve">of the residents in </w:t>
      </w:r>
      <w:r w:rsidR="004C676A" w:rsidRPr="00F070A0">
        <w:rPr>
          <w:rFonts w:cs="MyriadPro-Regular"/>
          <w:szCs w:val="19"/>
          <w:lang w:val="en-GB"/>
        </w:rPr>
        <w:t>stationary social welfare facilities</w:t>
      </w:r>
      <w:r w:rsidR="004C676A" w:rsidRPr="00F070A0">
        <w:rPr>
          <w:lang w:val="en-GB"/>
        </w:rPr>
        <w:t xml:space="preserve"> </w:t>
      </w:r>
      <w:r w:rsidR="003E672D">
        <w:rPr>
          <w:lang w:val="en-GB"/>
        </w:rPr>
        <w:t>paid</w:t>
      </w:r>
      <w:r w:rsidR="004C676A" w:rsidRPr="00F070A0">
        <w:rPr>
          <w:lang w:val="en-GB"/>
        </w:rPr>
        <w:t xml:space="preserve">, at least partly, </w:t>
      </w:r>
      <w:r w:rsidR="003E672D">
        <w:rPr>
          <w:lang w:val="en-GB"/>
        </w:rPr>
        <w:t xml:space="preserve">for </w:t>
      </w:r>
      <w:r w:rsidR="004C676A" w:rsidRPr="00F070A0">
        <w:rPr>
          <w:lang w:val="en-GB"/>
        </w:rPr>
        <w:t>the</w:t>
      </w:r>
      <w:r w:rsidR="00F070A0">
        <w:rPr>
          <w:lang w:val="en-GB"/>
        </w:rPr>
        <w:t>ir</w:t>
      </w:r>
      <w:r w:rsidR="004C676A" w:rsidRPr="00F070A0">
        <w:rPr>
          <w:lang w:val="en-GB"/>
        </w:rPr>
        <w:t xml:space="preserve"> </w:t>
      </w:r>
      <w:r w:rsidR="00F070A0">
        <w:rPr>
          <w:lang w:val="en-GB"/>
        </w:rPr>
        <w:t>accommodation</w:t>
      </w:r>
      <w:r w:rsidR="004C676A" w:rsidRPr="00F070A0">
        <w:rPr>
          <w:lang w:val="en-GB"/>
        </w:rPr>
        <w:t xml:space="preserve"> from own </w:t>
      </w:r>
      <w:r w:rsidR="00FB18FF">
        <w:rPr>
          <w:lang w:val="en-GB"/>
        </w:rPr>
        <w:t>income</w:t>
      </w:r>
      <w:r w:rsidR="00F070A0" w:rsidRPr="00F070A0">
        <w:rPr>
          <w:lang w:val="en-GB"/>
        </w:rPr>
        <w:t>, e.g. old</w:t>
      </w:r>
      <w:r w:rsidR="00F070A0">
        <w:rPr>
          <w:lang w:val="en-GB"/>
        </w:rPr>
        <w:t xml:space="preserve"> age pension, disability pension. The cost of accommodation for 7.5% of residents was incurred completely by their families, while the accommodation for 6.1% was paid entirely by the local government. About 1% of the residents was exempted from the payment.</w:t>
      </w:r>
    </w:p>
    <w:p w14:paraId="15F8730E" w14:textId="700855F4" w:rsidR="00D13D9D" w:rsidRDefault="00D13D9D" w:rsidP="00D13D9D">
      <w:pPr>
        <w:spacing w:after="0"/>
        <w:rPr>
          <w:rFonts w:cs="Arial"/>
          <w:lang w:val="en-GB"/>
        </w:rPr>
      </w:pPr>
      <w:r w:rsidRPr="00421657">
        <w:rPr>
          <w:rFonts w:cs="Arial"/>
          <w:lang w:val="en-GB"/>
        </w:rPr>
        <w:t xml:space="preserve">The </w:t>
      </w:r>
      <w:r w:rsidR="004C676A">
        <w:rPr>
          <w:rFonts w:cs="Arial"/>
          <w:lang w:val="en-GB"/>
        </w:rPr>
        <w:t>persons over 65</w:t>
      </w:r>
      <w:r w:rsidRPr="00421657">
        <w:rPr>
          <w:rFonts w:cs="Arial"/>
          <w:lang w:val="en-GB"/>
        </w:rPr>
        <w:t xml:space="preserve"> years old were the majority of residents in stat</w:t>
      </w:r>
      <w:r w:rsidR="004C676A">
        <w:rPr>
          <w:rFonts w:cs="Arial"/>
          <w:lang w:val="en-GB"/>
        </w:rPr>
        <w:t>i</w:t>
      </w:r>
      <w:r w:rsidR="00C55C88">
        <w:rPr>
          <w:rFonts w:cs="Arial"/>
          <w:lang w:val="en-GB"/>
        </w:rPr>
        <w:t>onary social welfare facilities, which</w:t>
      </w:r>
      <w:r w:rsidR="004C676A">
        <w:rPr>
          <w:rFonts w:cs="Arial"/>
          <w:lang w:val="en-GB"/>
        </w:rPr>
        <w:t xml:space="preserve"> amounted to over a half of all residents.</w:t>
      </w:r>
      <w:r w:rsidRPr="00421657">
        <w:rPr>
          <w:rFonts w:cs="Arial"/>
          <w:lang w:val="en-GB"/>
        </w:rPr>
        <w:t xml:space="preserve"> </w:t>
      </w:r>
      <w:r w:rsidR="004C676A">
        <w:rPr>
          <w:rFonts w:cs="Arial"/>
          <w:lang w:val="en-GB"/>
        </w:rPr>
        <w:t xml:space="preserve">Every fifth of the residents was </w:t>
      </w:r>
      <w:r w:rsidR="00C55C88">
        <w:rPr>
          <w:rFonts w:cs="Arial"/>
          <w:lang w:val="en-GB"/>
        </w:rPr>
        <w:t xml:space="preserve">a person at age </w:t>
      </w:r>
      <w:r w:rsidR="004C676A">
        <w:rPr>
          <w:rFonts w:cs="Arial"/>
          <w:lang w:val="en-GB"/>
        </w:rPr>
        <w:t xml:space="preserve">of 40-59. The </w:t>
      </w:r>
      <w:r w:rsidRPr="00421657">
        <w:rPr>
          <w:rFonts w:cs="Arial"/>
          <w:lang w:val="en-GB"/>
        </w:rPr>
        <w:t>residents at age of 17 and less constituted</w:t>
      </w:r>
      <w:r>
        <w:rPr>
          <w:rFonts w:cs="Arial"/>
          <w:lang w:val="en-GB"/>
        </w:rPr>
        <w:t xml:space="preserve"> the smallest age group (1.</w:t>
      </w:r>
      <w:r w:rsidR="004C676A">
        <w:rPr>
          <w:rFonts w:cs="Arial"/>
          <w:lang w:val="en-GB"/>
        </w:rPr>
        <w:t>7</w:t>
      </w:r>
      <w:r w:rsidRPr="00421657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thousand</w:t>
      </w:r>
      <w:r w:rsidRPr="00421657">
        <w:rPr>
          <w:rFonts w:cs="Arial"/>
          <w:lang w:val="en-GB"/>
        </w:rPr>
        <w:t>).</w:t>
      </w:r>
    </w:p>
    <w:p w14:paraId="7C15ED70" w14:textId="2691C874" w:rsidR="00913D4A" w:rsidRDefault="00150594" w:rsidP="00913D4A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lastRenderedPageBreak/>
        <w:t>Chart</w:t>
      </w:r>
      <w:r w:rsidR="00913D4A" w:rsidRPr="00474B9B">
        <w:rPr>
          <w:rFonts w:ascii="Fira Sans" w:hAnsi="Fira Sans"/>
          <w:lang w:val="en-GB"/>
        </w:rPr>
        <w:t xml:space="preserve"> 1. </w:t>
      </w:r>
      <w:r>
        <w:rPr>
          <w:rFonts w:ascii="Fira Sans" w:hAnsi="Fira Sans"/>
          <w:szCs w:val="18"/>
          <w:shd w:val="clear" w:color="auto" w:fill="FFFFFF"/>
          <w:lang w:val="en-GB"/>
        </w:rPr>
        <w:t xml:space="preserve">Structure of residents in stationary social welfare </w:t>
      </w:r>
      <w:r w:rsidR="005F5C12">
        <w:rPr>
          <w:rFonts w:ascii="Fira Sans" w:hAnsi="Fira Sans"/>
          <w:szCs w:val="18"/>
          <w:shd w:val="clear" w:color="auto" w:fill="FFFFFF"/>
          <w:lang w:val="en-GB"/>
        </w:rPr>
        <w:t xml:space="preserve">facilities </w:t>
      </w:r>
      <w:r>
        <w:rPr>
          <w:rFonts w:ascii="Fira Sans" w:hAnsi="Fira Sans"/>
          <w:szCs w:val="18"/>
          <w:shd w:val="clear" w:color="auto" w:fill="FFFFFF"/>
          <w:lang w:val="en-GB"/>
        </w:rPr>
        <w:t>by age</w:t>
      </w:r>
      <w:r w:rsidR="00913D4A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913D4A" w:rsidRPr="00474B9B">
        <w:rPr>
          <w:rFonts w:ascii="Fira Sans" w:hAnsi="Fira Sans"/>
          <w:szCs w:val="18"/>
          <w:lang w:val="en-GB"/>
        </w:rPr>
        <w:t>in 2021</w:t>
      </w:r>
    </w:p>
    <w:p w14:paraId="49F081CF" w14:textId="21200C8C" w:rsidR="00723E95" w:rsidRDefault="007B6EE9" w:rsidP="00D13D9D">
      <w:pPr>
        <w:rPr>
          <w:spacing w:val="-2"/>
          <w:szCs w:val="19"/>
          <w:lang w:val="en-GB" w:eastAsia="pl-PL"/>
        </w:rPr>
      </w:pPr>
      <w:r w:rsidRPr="007B6EE9"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1B7917BA" wp14:editId="70909AE2">
            <wp:simplePos x="0" y="0"/>
            <wp:positionH relativeFrom="column">
              <wp:posOffset>-115460</wp:posOffset>
            </wp:positionH>
            <wp:positionV relativeFrom="paragraph">
              <wp:posOffset>154305</wp:posOffset>
            </wp:positionV>
            <wp:extent cx="5122545" cy="1765299"/>
            <wp:effectExtent l="0" t="0" r="0" b="0"/>
            <wp:wrapTopAndBottom/>
            <wp:docPr id="3" name="Obraz 3" descr="Structure of residents in stationary social welfare facilities by age in 2021" title="Structure of residents in stationary social welfare facilities by age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6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0594">
        <w:rPr>
          <w:spacing w:val="-2"/>
          <w:szCs w:val="19"/>
          <w:lang w:val="en-GB" w:eastAsia="pl-PL"/>
        </w:rPr>
        <w:t>As of 31 December</w:t>
      </w:r>
    </w:p>
    <w:p w14:paraId="6BEFB2C1" w14:textId="7489BEB4" w:rsidR="00D13D9D" w:rsidRDefault="00662AE6" w:rsidP="00D13D9D">
      <w:pPr>
        <w:autoSpaceDE w:val="0"/>
        <w:autoSpaceDN w:val="0"/>
        <w:adjustRightInd w:val="0"/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 xml:space="preserve">The most of residents </w:t>
      </w:r>
      <w:r w:rsidR="00D13D9D" w:rsidRPr="004066D7">
        <w:rPr>
          <w:szCs w:val="19"/>
          <w:lang w:val="en-GB"/>
        </w:rPr>
        <w:t xml:space="preserve">stayed in facilities for </w:t>
      </w:r>
      <w:r>
        <w:rPr>
          <w:szCs w:val="19"/>
          <w:lang w:val="en-GB"/>
        </w:rPr>
        <w:t>elder</w:t>
      </w:r>
      <w:r w:rsidR="00D13D9D" w:rsidRPr="004066D7">
        <w:rPr>
          <w:szCs w:val="19"/>
          <w:lang w:val="en-GB"/>
        </w:rPr>
        <w:t xml:space="preserve"> persons</w:t>
      </w:r>
      <w:r>
        <w:rPr>
          <w:szCs w:val="19"/>
          <w:lang w:val="en-GB"/>
        </w:rPr>
        <w:t xml:space="preserve"> (28</w:t>
      </w:r>
      <w:r w:rsidRPr="004066D7">
        <w:rPr>
          <w:szCs w:val="19"/>
          <w:lang w:val="en-GB"/>
        </w:rPr>
        <w:t>.</w:t>
      </w:r>
      <w:r>
        <w:rPr>
          <w:szCs w:val="19"/>
          <w:lang w:val="en-GB"/>
        </w:rPr>
        <w:t>0</w:t>
      </w:r>
      <w:r w:rsidRPr="004066D7">
        <w:rPr>
          <w:szCs w:val="19"/>
          <w:lang w:val="en-GB"/>
        </w:rPr>
        <w:t>% of total number of residents)</w:t>
      </w:r>
      <w:r w:rsidR="00D13D9D" w:rsidRPr="004066D7">
        <w:rPr>
          <w:szCs w:val="19"/>
          <w:lang w:val="en-GB"/>
        </w:rPr>
        <w:t>, less in centres for chronically mentally ill (</w:t>
      </w:r>
      <w:r>
        <w:rPr>
          <w:szCs w:val="19"/>
          <w:lang w:val="en-GB"/>
        </w:rPr>
        <w:t>20.5</w:t>
      </w:r>
      <w:r w:rsidR="00D13D9D" w:rsidRPr="004066D7">
        <w:rPr>
          <w:szCs w:val="19"/>
          <w:lang w:val="en-GB"/>
        </w:rPr>
        <w:t>%), and in centres for chronically ill with somatic disorders and in centres for mentally retarded (1</w:t>
      </w:r>
      <w:r>
        <w:rPr>
          <w:szCs w:val="19"/>
          <w:lang w:val="en-GB"/>
        </w:rPr>
        <w:t>8</w:t>
      </w:r>
      <w:r w:rsidR="00D13D9D" w:rsidRPr="004066D7">
        <w:rPr>
          <w:szCs w:val="19"/>
          <w:lang w:val="en-GB"/>
        </w:rPr>
        <w:t>.</w:t>
      </w:r>
      <w:r>
        <w:rPr>
          <w:szCs w:val="19"/>
          <w:lang w:val="en-GB"/>
        </w:rPr>
        <w:t>6</w:t>
      </w:r>
      <w:r w:rsidR="00D13D9D" w:rsidRPr="004066D7">
        <w:rPr>
          <w:szCs w:val="19"/>
          <w:lang w:val="en-GB"/>
        </w:rPr>
        <w:t>% each). The smallest share referred to persons addicted to alcohol (0.1%).</w:t>
      </w:r>
    </w:p>
    <w:p w14:paraId="478C51A6" w14:textId="1C4FD8FA" w:rsidR="00FA4F23" w:rsidRDefault="00F35159" w:rsidP="00FA4F23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t>Chart</w:t>
      </w:r>
      <w:r w:rsidR="00CB4B38">
        <w:rPr>
          <w:rFonts w:ascii="Fira Sans" w:hAnsi="Fira Sans"/>
          <w:lang w:val="en-GB"/>
        </w:rPr>
        <w:t xml:space="preserve"> </w:t>
      </w:r>
      <w:r>
        <w:rPr>
          <w:rFonts w:ascii="Fira Sans" w:hAnsi="Fira Sans"/>
          <w:lang w:val="en-GB"/>
        </w:rPr>
        <w:t>2</w:t>
      </w:r>
      <w:r w:rsidR="00FA4F23" w:rsidRPr="00474B9B">
        <w:rPr>
          <w:rFonts w:ascii="Fira Sans" w:hAnsi="Fira Sans"/>
          <w:lang w:val="en-GB"/>
        </w:rPr>
        <w:t xml:space="preserve">. </w:t>
      </w:r>
      <w:r w:rsidR="004A5C01">
        <w:rPr>
          <w:rFonts w:ascii="Fira Sans" w:hAnsi="Fira Sans"/>
          <w:szCs w:val="18"/>
          <w:shd w:val="clear" w:color="auto" w:fill="FFFFFF"/>
          <w:lang w:val="en-GB"/>
        </w:rPr>
        <w:t>Residents in stationar</w:t>
      </w:r>
      <w:r>
        <w:rPr>
          <w:rFonts w:ascii="Fira Sans" w:hAnsi="Fira Sans"/>
          <w:szCs w:val="18"/>
          <w:shd w:val="clear" w:color="auto" w:fill="FFFFFF"/>
          <w:lang w:val="en-GB"/>
        </w:rPr>
        <w:t>y social welfare facilities by groups</w:t>
      </w:r>
      <w:r w:rsidR="00FA4F23"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="00FA4F23" w:rsidRPr="00474B9B">
        <w:rPr>
          <w:rFonts w:ascii="Fira Sans" w:hAnsi="Fira Sans"/>
          <w:szCs w:val="18"/>
          <w:lang w:val="en-GB"/>
        </w:rPr>
        <w:t>in 2021</w:t>
      </w:r>
    </w:p>
    <w:p w14:paraId="2B9A09B8" w14:textId="3E43B208" w:rsidR="00723E95" w:rsidRDefault="00D57124" w:rsidP="00B37E3D">
      <w:pPr>
        <w:spacing w:before="0" w:after="0"/>
        <w:rPr>
          <w:spacing w:val="-2"/>
          <w:szCs w:val="19"/>
          <w:lang w:val="en-GB" w:eastAsia="pl-PL"/>
        </w:rPr>
      </w:pPr>
      <w:r w:rsidRPr="007B6EE9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72FC22F0" wp14:editId="0EDB9A50">
            <wp:simplePos x="0" y="0"/>
            <wp:positionH relativeFrom="column">
              <wp:posOffset>-67945</wp:posOffset>
            </wp:positionH>
            <wp:positionV relativeFrom="paragraph">
              <wp:posOffset>152400</wp:posOffset>
            </wp:positionV>
            <wp:extent cx="5114290" cy="2207895"/>
            <wp:effectExtent l="0" t="0" r="0" b="1905"/>
            <wp:wrapTopAndBottom/>
            <wp:docPr id="19" name="Obraz 19" descr="Residents in stationary social welfare facilities by groups in 2021" title="Residents in stationary social welfare facilities by grou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470E3">
        <w:rPr>
          <w:spacing w:val="-2"/>
          <w:szCs w:val="19"/>
          <w:lang w:val="en-GB" w:eastAsia="pl-PL"/>
        </w:rPr>
        <w:t>As of 31 December</w:t>
      </w:r>
    </w:p>
    <w:p w14:paraId="3506FE09" w14:textId="0AD675E5" w:rsidR="00D13D9D" w:rsidRDefault="00662AE6" w:rsidP="007B6EE9">
      <w:pPr>
        <w:autoSpaceDE w:val="0"/>
        <w:autoSpaceDN w:val="0"/>
        <w:spacing w:after="3480"/>
        <w:rPr>
          <w:lang w:val="en-US"/>
        </w:rPr>
      </w:pPr>
      <w:r>
        <w:rPr>
          <w:lang w:val="en-GB"/>
        </w:rPr>
        <w:t>Throughout 2021</w:t>
      </w:r>
      <w:r w:rsidR="00D13D9D">
        <w:rPr>
          <w:lang w:val="en-GB"/>
        </w:rPr>
        <w:t>,</w:t>
      </w:r>
      <w:r w:rsidR="00D13D9D" w:rsidRPr="00EE27C7">
        <w:rPr>
          <w:lang w:val="en-GB"/>
        </w:rPr>
        <w:t xml:space="preserve"> </w:t>
      </w:r>
      <w:r w:rsidR="00D13D9D">
        <w:rPr>
          <w:lang w:val="en-GB"/>
        </w:rPr>
        <w:t>1</w:t>
      </w:r>
      <w:r>
        <w:rPr>
          <w:lang w:val="en-GB"/>
        </w:rPr>
        <w:t>58</w:t>
      </w:r>
      <w:r w:rsidR="00D13D9D">
        <w:rPr>
          <w:lang w:val="en-GB"/>
        </w:rPr>
        <w:t>.</w:t>
      </w:r>
      <w:r>
        <w:rPr>
          <w:lang w:val="en-GB"/>
        </w:rPr>
        <w:t>4</w:t>
      </w:r>
      <w:r w:rsidR="00D13D9D" w:rsidRPr="00EE27C7">
        <w:rPr>
          <w:lang w:val="en-GB"/>
        </w:rPr>
        <w:t xml:space="preserve"> thousand persons stayed in stationary social </w:t>
      </w:r>
      <w:r>
        <w:rPr>
          <w:lang w:val="en-GB"/>
        </w:rPr>
        <w:t>welfare facilities, including 83</w:t>
      </w:r>
      <w:r w:rsidR="00D13D9D" w:rsidRPr="004066D7">
        <w:rPr>
          <w:lang w:val="en-GB"/>
        </w:rPr>
        <w:t xml:space="preserve">.7 thousand men. </w:t>
      </w:r>
      <w:r w:rsidR="00D13D9D" w:rsidRPr="004066D7">
        <w:rPr>
          <w:lang w:val="en-US"/>
        </w:rPr>
        <w:t>Every fou</w:t>
      </w:r>
      <w:r>
        <w:rPr>
          <w:lang w:val="en-US"/>
        </w:rPr>
        <w:t>rteenth</w:t>
      </w:r>
      <w:r w:rsidR="00D13D9D" w:rsidRPr="007C72DD">
        <w:rPr>
          <w:lang w:val="en-US"/>
        </w:rPr>
        <w:t xml:space="preserve"> resident </w:t>
      </w:r>
      <w:r w:rsidR="00D13D9D">
        <w:rPr>
          <w:lang w:val="en-US"/>
        </w:rPr>
        <w:t>(</w:t>
      </w:r>
      <w:r>
        <w:rPr>
          <w:lang w:val="en-US"/>
        </w:rPr>
        <w:t>11</w:t>
      </w:r>
      <w:r w:rsidR="00D13D9D">
        <w:rPr>
          <w:lang w:val="en-US"/>
        </w:rPr>
        <w:t>.</w:t>
      </w:r>
      <w:r>
        <w:rPr>
          <w:lang w:val="en-US"/>
        </w:rPr>
        <w:t>4</w:t>
      </w:r>
      <w:r w:rsidR="00D13D9D">
        <w:rPr>
          <w:lang w:val="en-US"/>
        </w:rPr>
        <w:t xml:space="preserve"> thousand) </w:t>
      </w:r>
      <w:r w:rsidR="00D13D9D" w:rsidRPr="007C72DD">
        <w:rPr>
          <w:lang w:val="en-US"/>
        </w:rPr>
        <w:t>was infected with C</w:t>
      </w:r>
      <w:r w:rsidR="00D13D9D">
        <w:rPr>
          <w:lang w:val="en-US"/>
        </w:rPr>
        <w:t xml:space="preserve">OVID-19. The highest share of infected persons was related to </w:t>
      </w:r>
      <w:r w:rsidR="0046479C">
        <w:rPr>
          <w:lang w:val="en-US"/>
        </w:rPr>
        <w:t xml:space="preserve">community self-help </w:t>
      </w:r>
      <w:proofErr w:type="spellStart"/>
      <w:r w:rsidR="0046479C">
        <w:rPr>
          <w:lang w:val="en-US"/>
        </w:rPr>
        <w:t>centres</w:t>
      </w:r>
      <w:proofErr w:type="spellEnd"/>
      <w:r w:rsidR="0046479C" w:rsidRPr="007C72DD">
        <w:rPr>
          <w:lang w:val="en-US"/>
        </w:rPr>
        <w:t xml:space="preserve"> </w:t>
      </w:r>
      <w:r w:rsidR="0046479C">
        <w:rPr>
          <w:lang w:val="en-US"/>
        </w:rPr>
        <w:t>(including round-the-clock places)</w:t>
      </w:r>
      <w:r w:rsidR="00D13D9D">
        <w:rPr>
          <w:lang w:val="en-US"/>
        </w:rPr>
        <w:t xml:space="preserve">, where </w:t>
      </w:r>
      <w:r>
        <w:rPr>
          <w:lang w:val="en-US"/>
        </w:rPr>
        <w:t>21</w:t>
      </w:r>
      <w:r w:rsidR="00D13D9D">
        <w:rPr>
          <w:lang w:val="en-US"/>
        </w:rPr>
        <w:t xml:space="preserve">.9% of all residents were infected. </w:t>
      </w:r>
      <w:r>
        <w:rPr>
          <w:lang w:val="en-US"/>
        </w:rPr>
        <w:t>9.3</w:t>
      </w:r>
      <w:r w:rsidR="00D13D9D">
        <w:rPr>
          <w:lang w:val="en-US"/>
        </w:rPr>
        <w:t xml:space="preserve">% was infected in </w:t>
      </w:r>
      <w:r w:rsidR="00D13D9D" w:rsidRPr="007C72DD">
        <w:rPr>
          <w:lang w:val="en-US"/>
        </w:rPr>
        <w:t>establishments ensuring 24-hour care for disabled persons, chronic patients, or elderly persons within the scope of economic activity or their statutory activity</w:t>
      </w:r>
      <w:r w:rsidR="0046479C">
        <w:rPr>
          <w:lang w:val="en-US"/>
        </w:rPr>
        <w:t xml:space="preserve">, </w:t>
      </w:r>
      <w:r>
        <w:rPr>
          <w:lang w:val="en-US"/>
        </w:rPr>
        <w:t>7.4% in hostels for homeless persons</w:t>
      </w:r>
      <w:r w:rsidR="0046479C">
        <w:rPr>
          <w:lang w:val="en-US"/>
        </w:rPr>
        <w:t>,</w:t>
      </w:r>
      <w:r>
        <w:rPr>
          <w:lang w:val="en-US"/>
        </w:rPr>
        <w:t xml:space="preserve"> </w:t>
      </w:r>
      <w:r w:rsidR="0046479C">
        <w:rPr>
          <w:lang w:val="en-US"/>
        </w:rPr>
        <w:t>7.1</w:t>
      </w:r>
      <w:r w:rsidR="00D13D9D">
        <w:rPr>
          <w:lang w:val="en-US"/>
        </w:rPr>
        <w:t xml:space="preserve">% in </w:t>
      </w:r>
      <w:r w:rsidR="0046479C">
        <w:rPr>
          <w:lang w:val="en-US"/>
        </w:rPr>
        <w:t>social assistance houses and</w:t>
      </w:r>
      <w:r w:rsidR="00D13D9D">
        <w:rPr>
          <w:lang w:val="en-US"/>
        </w:rPr>
        <w:t xml:space="preserve"> </w:t>
      </w:r>
      <w:r w:rsidR="0046479C">
        <w:rPr>
          <w:lang w:val="en-US"/>
        </w:rPr>
        <w:t>6.0</w:t>
      </w:r>
      <w:r w:rsidR="00D13D9D">
        <w:rPr>
          <w:lang w:val="en-US"/>
        </w:rPr>
        <w:t>% in family assistance houses. For night shelters, h</w:t>
      </w:r>
      <w:r w:rsidR="00D13D9D" w:rsidRPr="0081616D">
        <w:rPr>
          <w:lang w:val="en-US"/>
        </w:rPr>
        <w:t>ouse</w:t>
      </w:r>
      <w:r w:rsidR="00D13D9D">
        <w:rPr>
          <w:lang w:val="en-US"/>
        </w:rPr>
        <w:t>s</w:t>
      </w:r>
      <w:r w:rsidR="00D13D9D" w:rsidRPr="0081616D">
        <w:rPr>
          <w:lang w:val="en-US"/>
        </w:rPr>
        <w:t xml:space="preserve"> for mothers with children under age and pregnant wome</w:t>
      </w:r>
      <w:r w:rsidR="00D13D9D">
        <w:rPr>
          <w:lang w:val="en-US"/>
        </w:rPr>
        <w:t>n and for other facilities, the share of persons diagnosed with CO</w:t>
      </w:r>
      <w:r w:rsidR="0046479C">
        <w:rPr>
          <w:lang w:val="en-US"/>
        </w:rPr>
        <w:t>VID-19 accounted for less than 4.0</w:t>
      </w:r>
      <w:r w:rsidR="00D13D9D">
        <w:rPr>
          <w:lang w:val="en-US"/>
        </w:rPr>
        <w:t>%.</w:t>
      </w:r>
    </w:p>
    <w:p w14:paraId="6E67EFB8" w14:textId="64E7FC10" w:rsidR="004A5C01" w:rsidRDefault="004A5C01" w:rsidP="004A5C01">
      <w:pPr>
        <w:pStyle w:val="Tytuwykresu0"/>
        <w:rPr>
          <w:rFonts w:ascii="Fira Sans" w:hAnsi="Fira Sans"/>
          <w:szCs w:val="18"/>
          <w:lang w:val="en-GB"/>
        </w:rPr>
      </w:pPr>
      <w:r>
        <w:rPr>
          <w:rFonts w:ascii="Fira Sans" w:hAnsi="Fira Sans"/>
          <w:lang w:val="en-GB"/>
        </w:rPr>
        <w:lastRenderedPageBreak/>
        <w:t>Table 2</w:t>
      </w:r>
      <w:r w:rsidRPr="00474B9B">
        <w:rPr>
          <w:rFonts w:ascii="Fira Sans" w:hAnsi="Fira Sans"/>
          <w:lang w:val="en-GB"/>
        </w:rPr>
        <w:t xml:space="preserve">. </w:t>
      </w:r>
      <w:r>
        <w:rPr>
          <w:rFonts w:ascii="Fira Sans" w:hAnsi="Fira Sans"/>
          <w:szCs w:val="18"/>
          <w:shd w:val="clear" w:color="auto" w:fill="FFFFFF"/>
          <w:lang w:val="en-GB"/>
        </w:rPr>
        <w:t>Stationary social welfare facilities by voivodships</w:t>
      </w:r>
      <w:r w:rsidR="00C654A7" w:rsidRPr="00C654A7">
        <w:rPr>
          <w:rFonts w:ascii="Fira Sans" w:hAnsi="Fira Sans"/>
          <w:szCs w:val="18"/>
          <w:shd w:val="clear" w:color="auto" w:fill="FFFFFF"/>
          <w:vertAlign w:val="superscript"/>
          <w:lang w:val="en-GB"/>
        </w:rPr>
        <w:t>a</w:t>
      </w:r>
      <w:r w:rsidRPr="00474B9B">
        <w:rPr>
          <w:rFonts w:ascii="Fira Sans" w:hAnsi="Fira Sans"/>
          <w:szCs w:val="18"/>
          <w:shd w:val="clear" w:color="auto" w:fill="FFFFFF"/>
          <w:lang w:val="en-GB"/>
        </w:rPr>
        <w:t xml:space="preserve"> </w:t>
      </w:r>
      <w:r w:rsidRPr="00474B9B">
        <w:rPr>
          <w:rFonts w:ascii="Fira Sans" w:hAnsi="Fira Sans"/>
          <w:szCs w:val="18"/>
          <w:lang w:val="en-GB"/>
        </w:rPr>
        <w:t>in 2021</w:t>
      </w:r>
    </w:p>
    <w:p w14:paraId="1F4386E6" w14:textId="1DAAC48A" w:rsidR="00D13D9D" w:rsidRPr="004A5C01" w:rsidRDefault="004A5C01" w:rsidP="00B37E3D">
      <w:pPr>
        <w:spacing w:before="0" w:after="0"/>
        <w:rPr>
          <w:spacing w:val="-2"/>
          <w:szCs w:val="19"/>
          <w:lang w:val="en-GB" w:eastAsia="pl-PL"/>
        </w:rPr>
      </w:pPr>
      <w:r>
        <w:rPr>
          <w:spacing w:val="-2"/>
          <w:szCs w:val="19"/>
          <w:lang w:val="en-GB" w:eastAsia="pl-PL"/>
        </w:rPr>
        <w:t>As of 31 December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Stationary social welfare facilities by voivodships in 2021"/>
        <w:tblDescription w:val="Stationary social welfare facilities by voivodships in 2021"/>
      </w:tblPr>
      <w:tblGrid>
        <w:gridCol w:w="2234"/>
        <w:gridCol w:w="1814"/>
        <w:gridCol w:w="1814"/>
        <w:gridCol w:w="1814"/>
      </w:tblGrid>
      <w:tr w:rsidR="00BF5888" w:rsidRPr="00FE7DED" w14:paraId="3F464857" w14:textId="77777777" w:rsidTr="00711B26">
        <w:trPr>
          <w:trHeight w:val="5"/>
          <w:tblHeader/>
        </w:trPr>
        <w:tc>
          <w:tcPr>
            <w:tcW w:w="223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4A3EBCFA" w14:textId="3037F396" w:rsidR="00BF5888" w:rsidRPr="00FE7DED" w:rsidRDefault="00CB4B38" w:rsidP="009123D2">
            <w:pPr>
              <w:keepNext/>
              <w:tabs>
                <w:tab w:val="right" w:leader="dot" w:pos="4139"/>
              </w:tabs>
              <w:spacing w:line="24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VOIVODSHIPS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63E492D8" w14:textId="590D1D13" w:rsidR="00BF5888" w:rsidRPr="00FE7DED" w:rsidRDefault="00AD0979" w:rsidP="009123D2">
            <w:pPr>
              <w:keepNext/>
              <w:keepLines/>
              <w:spacing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Centres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52E24202" w14:textId="687AAA60" w:rsidR="00BF5888" w:rsidRPr="00FE7DED" w:rsidRDefault="00AD0979" w:rsidP="009123D2">
            <w:pPr>
              <w:keepNext/>
              <w:keepLines/>
              <w:spacing w:line="24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Places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bottom w:val="single" w:sz="12" w:space="0" w:color="212492"/>
            </w:tcBorders>
            <w:vAlign w:val="center"/>
          </w:tcPr>
          <w:p w14:paraId="4D0B22E3" w14:textId="0D7069CE" w:rsidR="00BF5888" w:rsidRPr="00FE7DED" w:rsidRDefault="00AD0979" w:rsidP="009123D2">
            <w:pPr>
              <w:spacing w:line="2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Residents</w:t>
            </w:r>
          </w:p>
        </w:tc>
      </w:tr>
      <w:tr w:rsidR="00BF5888" w:rsidRPr="00FE7DED" w14:paraId="1B374B32" w14:textId="77777777" w:rsidTr="00711B26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0651FE56" w14:textId="74BCF910" w:rsidR="00BF5888" w:rsidRPr="00FE7DED" w:rsidRDefault="00BF5888" w:rsidP="00AD0979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</w:t>
            </w:r>
            <w:r w:rsidR="00AD097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LAND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1296DCB9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2 015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409E5084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E7DE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27 256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1483B158" w14:textId="77777777" w:rsidR="00BF5888" w:rsidRPr="00FE7DED" w:rsidRDefault="00BF5888" w:rsidP="009123D2">
            <w:pPr>
              <w:spacing w:line="240" w:lineRule="exact"/>
              <w:jc w:val="right"/>
              <w:rPr>
                <w:b/>
                <w:sz w:val="16"/>
                <w:szCs w:val="16"/>
              </w:rPr>
            </w:pPr>
            <w:r w:rsidRPr="00FE7DED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14</w:t>
            </w:r>
            <w:r w:rsidRPr="00FE7DED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293</w:t>
            </w:r>
          </w:p>
        </w:tc>
      </w:tr>
      <w:tr w:rsidR="00BF5888" w:rsidRPr="00FE7DED" w14:paraId="6D1ED424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334C88EB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14:paraId="1A2D6B5A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814" w:type="dxa"/>
          </w:tcPr>
          <w:p w14:paraId="5B7C1637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9 266</w:t>
            </w:r>
          </w:p>
        </w:tc>
        <w:tc>
          <w:tcPr>
            <w:tcW w:w="1814" w:type="dxa"/>
          </w:tcPr>
          <w:p w14:paraId="426D1080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8 359</w:t>
            </w:r>
          </w:p>
        </w:tc>
      </w:tr>
      <w:tr w:rsidR="00BF5888" w:rsidRPr="00FE7DED" w14:paraId="5C261F31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52BD5A85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14:paraId="45467A75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DE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14" w:type="dxa"/>
          </w:tcPr>
          <w:p w14:paraId="3BD4A1B0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DED">
              <w:rPr>
                <w:rFonts w:cs="Arial"/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814" w:type="dxa"/>
          </w:tcPr>
          <w:p w14:paraId="674BA5D7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FE7DED">
              <w:rPr>
                <w:sz w:val="16"/>
                <w:szCs w:val="16"/>
              </w:rPr>
              <w:t xml:space="preserve">5 </w:t>
            </w:r>
            <w:r>
              <w:rPr>
                <w:sz w:val="16"/>
                <w:szCs w:val="16"/>
              </w:rPr>
              <w:t>457</w:t>
            </w:r>
          </w:p>
        </w:tc>
      </w:tr>
      <w:tr w:rsidR="00BF5888" w:rsidRPr="00FE7DED" w14:paraId="27CAEEC6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3D877ED5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14:paraId="121977AA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814" w:type="dxa"/>
          </w:tcPr>
          <w:p w14:paraId="761076C4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5 925</w:t>
            </w:r>
          </w:p>
        </w:tc>
        <w:tc>
          <w:tcPr>
            <w:tcW w:w="1814" w:type="dxa"/>
          </w:tcPr>
          <w:p w14:paraId="70A93E60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5 261</w:t>
            </w:r>
          </w:p>
        </w:tc>
      </w:tr>
      <w:tr w:rsidR="00BF5888" w:rsidRPr="00FE7DED" w14:paraId="3BF520C8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2F36EC2F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14:paraId="690FA123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814" w:type="dxa"/>
          </w:tcPr>
          <w:p w14:paraId="17A5A24B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3 061</w:t>
            </w:r>
          </w:p>
        </w:tc>
        <w:tc>
          <w:tcPr>
            <w:tcW w:w="1814" w:type="dxa"/>
          </w:tcPr>
          <w:p w14:paraId="484FE446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2 758</w:t>
            </w:r>
          </w:p>
        </w:tc>
      </w:tr>
      <w:tr w:rsidR="00BF5888" w:rsidRPr="00FE7DED" w14:paraId="411518FB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45F759D8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14:paraId="3D3E8E5B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814" w:type="dxa"/>
          </w:tcPr>
          <w:p w14:paraId="23E81F90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DED">
              <w:rPr>
                <w:rFonts w:cs="Arial"/>
                <w:color w:val="000000" w:themeColor="text1"/>
                <w:sz w:val="16"/>
                <w:szCs w:val="16"/>
              </w:rPr>
              <w:t xml:space="preserve">8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323</w:t>
            </w:r>
          </w:p>
        </w:tc>
        <w:tc>
          <w:tcPr>
            <w:tcW w:w="1814" w:type="dxa"/>
          </w:tcPr>
          <w:p w14:paraId="1B0F9D5F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FE7DED">
              <w:rPr>
                <w:sz w:val="16"/>
                <w:szCs w:val="16"/>
              </w:rPr>
              <w:t xml:space="preserve">7 </w:t>
            </w:r>
            <w:r>
              <w:rPr>
                <w:sz w:val="16"/>
                <w:szCs w:val="16"/>
              </w:rPr>
              <w:t>574</w:t>
            </w:r>
          </w:p>
        </w:tc>
      </w:tr>
      <w:tr w:rsidR="00BF5888" w:rsidRPr="00FE7DED" w14:paraId="4027DC47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616C3C5C" w14:textId="77777777" w:rsidR="00BF5888" w:rsidRPr="00FE7DED" w:rsidRDefault="00BF5888" w:rsidP="009123D2">
            <w:pPr>
              <w:tabs>
                <w:tab w:val="right" w:leader="dot" w:pos="4156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 w:rsidRPr="00FE7DED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14:paraId="105473D6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DE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814" w:type="dxa"/>
          </w:tcPr>
          <w:p w14:paraId="12EC8720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11 180</w:t>
            </w:r>
          </w:p>
        </w:tc>
        <w:tc>
          <w:tcPr>
            <w:tcW w:w="1814" w:type="dxa"/>
          </w:tcPr>
          <w:p w14:paraId="17089AD0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10 341</w:t>
            </w:r>
          </w:p>
        </w:tc>
      </w:tr>
      <w:tr w:rsidR="00BF5888" w:rsidRPr="00FE7DED" w14:paraId="0A73073B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543A6AE8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14:paraId="60241B53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308</w:t>
            </w:r>
          </w:p>
        </w:tc>
        <w:tc>
          <w:tcPr>
            <w:tcW w:w="1814" w:type="dxa"/>
          </w:tcPr>
          <w:p w14:paraId="64391F35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18 448</w:t>
            </w:r>
          </w:p>
        </w:tc>
        <w:tc>
          <w:tcPr>
            <w:tcW w:w="1814" w:type="dxa"/>
          </w:tcPr>
          <w:p w14:paraId="7E6F2F35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16 246</w:t>
            </w:r>
          </w:p>
        </w:tc>
      </w:tr>
      <w:tr w:rsidR="00BF5888" w:rsidRPr="00FE7DED" w14:paraId="10F78C25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79E92963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14:paraId="00E5BBB2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1814" w:type="dxa"/>
          </w:tcPr>
          <w:p w14:paraId="085E518B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4 706</w:t>
            </w:r>
          </w:p>
        </w:tc>
        <w:tc>
          <w:tcPr>
            <w:tcW w:w="1814" w:type="dxa"/>
          </w:tcPr>
          <w:p w14:paraId="256AE59D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4 346</w:t>
            </w:r>
          </w:p>
        </w:tc>
      </w:tr>
      <w:tr w:rsidR="00BF5888" w:rsidRPr="00FE7DED" w14:paraId="455F8309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03C829F2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14:paraId="30FDD11D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814" w:type="dxa"/>
          </w:tcPr>
          <w:p w14:paraId="144C1D77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6 432</w:t>
            </w:r>
          </w:p>
        </w:tc>
        <w:tc>
          <w:tcPr>
            <w:tcW w:w="1814" w:type="dxa"/>
          </w:tcPr>
          <w:p w14:paraId="47132AD8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FE7DED">
              <w:rPr>
                <w:sz w:val="16"/>
                <w:szCs w:val="16"/>
              </w:rPr>
              <w:t xml:space="preserve">5 </w:t>
            </w:r>
            <w:r>
              <w:rPr>
                <w:sz w:val="16"/>
                <w:szCs w:val="16"/>
              </w:rPr>
              <w:t>540</w:t>
            </w:r>
          </w:p>
        </w:tc>
      </w:tr>
      <w:tr w:rsidR="00BF5888" w:rsidRPr="00FE7DED" w14:paraId="42C3A4F3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7C32DB44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14:paraId="4612A83A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814" w:type="dxa"/>
          </w:tcPr>
          <w:p w14:paraId="54CCA1E5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DED">
              <w:rPr>
                <w:rFonts w:cs="Arial"/>
                <w:color w:val="000000" w:themeColor="text1"/>
                <w:sz w:val="16"/>
                <w:szCs w:val="16"/>
              </w:rPr>
              <w:t xml:space="preserve">3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704</w:t>
            </w:r>
          </w:p>
        </w:tc>
        <w:tc>
          <w:tcPr>
            <w:tcW w:w="1814" w:type="dxa"/>
          </w:tcPr>
          <w:p w14:paraId="496BAC73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FE7DED">
              <w:rPr>
                <w:sz w:val="16"/>
                <w:szCs w:val="16"/>
              </w:rPr>
              <w:t xml:space="preserve">3 </w:t>
            </w:r>
            <w:r>
              <w:rPr>
                <w:sz w:val="16"/>
                <w:szCs w:val="16"/>
              </w:rPr>
              <w:t>326</w:t>
            </w:r>
          </w:p>
        </w:tc>
      </w:tr>
      <w:tr w:rsidR="00BF5888" w:rsidRPr="00FE7DED" w14:paraId="59CD5124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669BCAB4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14:paraId="01BC3FB9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1814" w:type="dxa"/>
          </w:tcPr>
          <w:p w14:paraId="2DE55800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8 757</w:t>
            </w:r>
          </w:p>
        </w:tc>
        <w:tc>
          <w:tcPr>
            <w:tcW w:w="1814" w:type="dxa"/>
          </w:tcPr>
          <w:p w14:paraId="526DCFE4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7 977</w:t>
            </w:r>
          </w:p>
        </w:tc>
      </w:tr>
      <w:tr w:rsidR="00BF5888" w:rsidRPr="00FE7DED" w14:paraId="1E44EE81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34AEC0D3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14:paraId="2F2823F6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7DE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814" w:type="dxa"/>
          </w:tcPr>
          <w:p w14:paraId="31F86EE2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14 767</w:t>
            </w:r>
          </w:p>
        </w:tc>
        <w:tc>
          <w:tcPr>
            <w:tcW w:w="1814" w:type="dxa"/>
          </w:tcPr>
          <w:p w14:paraId="22C297C4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13 071</w:t>
            </w:r>
          </w:p>
        </w:tc>
      </w:tr>
      <w:tr w:rsidR="00BF5888" w:rsidRPr="00FE7DED" w14:paraId="58638701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557E9C76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14:paraId="75452D49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814" w:type="dxa"/>
          </w:tcPr>
          <w:p w14:paraId="79E7423A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4 854</w:t>
            </w:r>
          </w:p>
        </w:tc>
        <w:tc>
          <w:tcPr>
            <w:tcW w:w="1814" w:type="dxa"/>
          </w:tcPr>
          <w:p w14:paraId="37E49CE3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4 500</w:t>
            </w:r>
          </w:p>
        </w:tc>
      </w:tr>
      <w:tr w:rsidR="00BF5888" w:rsidRPr="00FE7DED" w14:paraId="16CE1119" w14:textId="77777777" w:rsidTr="00EB2A80">
        <w:trPr>
          <w:trHeight w:val="5"/>
          <w:tblHeader/>
        </w:trPr>
        <w:tc>
          <w:tcPr>
            <w:tcW w:w="2234" w:type="dxa"/>
            <w:vAlign w:val="center"/>
          </w:tcPr>
          <w:p w14:paraId="7D3F29B2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14:paraId="7B2F86EC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14" w:type="dxa"/>
          </w:tcPr>
          <w:p w14:paraId="69581646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5 818</w:t>
            </w:r>
          </w:p>
        </w:tc>
        <w:tc>
          <w:tcPr>
            <w:tcW w:w="1814" w:type="dxa"/>
          </w:tcPr>
          <w:p w14:paraId="735B7616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5 170</w:t>
            </w:r>
          </w:p>
        </w:tc>
      </w:tr>
      <w:tr w:rsidR="00BF5888" w:rsidRPr="00FE7DED" w14:paraId="5FED036A" w14:textId="77777777" w:rsidTr="00EB2A80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7A729D28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A0406C3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27842ACD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 w:rsidRPr="00FE7DED">
              <w:rPr>
                <w:sz w:val="16"/>
                <w:szCs w:val="16"/>
              </w:rPr>
              <w:t xml:space="preserve">9 </w:t>
            </w:r>
            <w:r>
              <w:rPr>
                <w:sz w:val="16"/>
                <w:szCs w:val="16"/>
              </w:rPr>
              <w:t>524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46ACAA6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8 686</w:t>
            </w:r>
          </w:p>
        </w:tc>
      </w:tr>
      <w:tr w:rsidR="00BF5888" w:rsidRPr="00FE7DED" w14:paraId="7EDDF021" w14:textId="77777777" w:rsidTr="00EB2A80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22A8F3CB" w14:textId="77777777" w:rsidR="00BF5888" w:rsidRPr="00FE7DED" w:rsidRDefault="00BF5888" w:rsidP="009123D2">
            <w:pPr>
              <w:keepNext/>
              <w:keepLines/>
              <w:tabs>
                <w:tab w:val="right" w:leader="dot" w:pos="4156"/>
              </w:tabs>
              <w:spacing w:line="240" w:lineRule="exact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E7DE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469D7701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1EB4D69" w14:textId="77777777" w:rsidR="00BF5888" w:rsidRPr="00FE7DED" w:rsidRDefault="00BF5888" w:rsidP="009123D2">
            <w:pPr>
              <w:spacing w:line="2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6 364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5B058C23" w14:textId="77777777" w:rsidR="00BF5888" w:rsidRPr="00FE7DED" w:rsidRDefault="00BF5888" w:rsidP="009123D2">
            <w:pPr>
              <w:spacing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5 681</w:t>
            </w:r>
          </w:p>
        </w:tc>
      </w:tr>
    </w:tbl>
    <w:p w14:paraId="3BBDF7D7" w14:textId="77777777" w:rsidR="00C654A7" w:rsidRPr="00C654A7" w:rsidRDefault="00C654A7" w:rsidP="00C654A7">
      <w:pPr>
        <w:spacing w:line="160" w:lineRule="exact"/>
        <w:rPr>
          <w:sz w:val="16"/>
          <w:szCs w:val="16"/>
          <w:lang w:val="en-GB"/>
        </w:rPr>
      </w:pPr>
      <w:r w:rsidRPr="00C654A7">
        <w:rPr>
          <w:sz w:val="16"/>
          <w:szCs w:val="16"/>
          <w:lang w:val="en-GB"/>
        </w:rPr>
        <w:t xml:space="preserve">a Centres excluding branches. Places and residents including branches. </w:t>
      </w:r>
    </w:p>
    <w:p w14:paraId="4809D44B" w14:textId="4E7880D8" w:rsidR="00694AF0" w:rsidRPr="007E4ED0" w:rsidRDefault="00C66643" w:rsidP="007B6EE9">
      <w:pPr>
        <w:spacing w:before="1080" w:after="0"/>
        <w:rPr>
          <w:spacing w:val="-2"/>
          <w:szCs w:val="19"/>
          <w:lang w:val="en-GB" w:eastAsia="pl-PL"/>
        </w:rPr>
      </w:pPr>
      <w:r w:rsidRPr="007E4ED0">
        <w:rPr>
          <w:spacing w:val="-2"/>
          <w:szCs w:val="19"/>
          <w:lang w:val="en-GB" w:eastAsia="pl-PL"/>
        </w:rPr>
        <w:t>In the case of quoting data from the Statistics Polan</w:t>
      </w:r>
      <w:r w:rsidR="00CB4B38">
        <w:rPr>
          <w:spacing w:val="-2"/>
          <w:szCs w:val="19"/>
          <w:lang w:val="en-GB" w:eastAsia="pl-PL"/>
        </w:rPr>
        <w:t>d, please provide information: “Statistics Poland data source”</w:t>
      </w:r>
      <w:r w:rsidRPr="007E4ED0">
        <w:rPr>
          <w:spacing w:val="-2"/>
          <w:szCs w:val="19"/>
          <w:lang w:val="en-GB" w:eastAsia="pl-PL"/>
        </w:rPr>
        <w:t>, and in the case of publishing calculations made on data published by the Statistics Polan</w:t>
      </w:r>
      <w:r w:rsidR="00CB4B38">
        <w:rPr>
          <w:spacing w:val="-2"/>
          <w:szCs w:val="19"/>
          <w:lang w:val="en-GB" w:eastAsia="pl-PL"/>
        </w:rPr>
        <w:t>d, please provide information: “</w:t>
      </w:r>
      <w:r w:rsidRPr="007E4ED0">
        <w:rPr>
          <w:spacing w:val="-2"/>
          <w:szCs w:val="19"/>
          <w:lang w:val="en-GB" w:eastAsia="pl-PL"/>
        </w:rPr>
        <w:t>Own study based on Statistics Pol</w:t>
      </w:r>
      <w:r w:rsidR="00CB4B38">
        <w:rPr>
          <w:spacing w:val="-2"/>
          <w:szCs w:val="19"/>
          <w:lang w:val="en-GB" w:eastAsia="pl-PL"/>
        </w:rPr>
        <w:t>and data”</w:t>
      </w:r>
      <w:r w:rsidRPr="007E4ED0">
        <w:rPr>
          <w:spacing w:val="-2"/>
          <w:szCs w:val="19"/>
          <w:lang w:val="en-GB" w:eastAsia="pl-PL"/>
        </w:rPr>
        <w:t>.</w:t>
      </w:r>
    </w:p>
    <w:p w14:paraId="3C222B0C" w14:textId="77777777" w:rsidR="00DA331D" w:rsidRPr="007E4ED0" w:rsidRDefault="00DA331D" w:rsidP="00DA331D">
      <w:pPr>
        <w:spacing w:before="360"/>
        <w:rPr>
          <w:sz w:val="18"/>
          <w:lang w:val="en-GB"/>
        </w:rPr>
        <w:sectPr w:rsidR="00DA331D" w:rsidRPr="007E4ED0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7E4ED0" w14:paraId="196D0BDA" w14:textId="77777777" w:rsidTr="00C66643">
        <w:trPr>
          <w:cantSplit/>
          <w:trHeight w:val="1626"/>
        </w:trPr>
        <w:tc>
          <w:tcPr>
            <w:tcW w:w="4926" w:type="dxa"/>
          </w:tcPr>
          <w:p w14:paraId="5748E034" w14:textId="0A67E6F5" w:rsidR="00C66643" w:rsidRPr="007E4ED0" w:rsidRDefault="00C60504" w:rsidP="00C6664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7E4ED0">
              <w:rPr>
                <w:rFonts w:cs="Arial"/>
                <w:sz w:val="20"/>
                <w:lang w:val="en-GB"/>
              </w:rPr>
              <w:t>:</w:t>
            </w:r>
            <w:r w:rsidR="00C66643" w:rsidRPr="007E4ED0">
              <w:rPr>
                <w:rFonts w:cs="Arial"/>
                <w:sz w:val="20"/>
                <w:lang w:val="en-GB"/>
              </w:rPr>
              <w:t xml:space="preserve"> </w:t>
            </w:r>
            <w:r w:rsidR="00C66643" w:rsidRPr="007E4ED0">
              <w:rPr>
                <w:rFonts w:cs="Arial"/>
                <w:sz w:val="20"/>
                <w:lang w:val="en-GB"/>
              </w:rPr>
              <w:br/>
            </w:r>
            <w:r w:rsidR="00C66643" w:rsidRPr="007E4ED0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49E6C7EE" w14:textId="77777777" w:rsidR="00C66643" w:rsidRPr="007E4ED0" w:rsidRDefault="00C66643" w:rsidP="00C6664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E4ED0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590E195" w:rsidR="00DE2400" w:rsidRPr="007E4ED0" w:rsidRDefault="00C66643" w:rsidP="00C6664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7E4ED0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4E8FFA16" w14:textId="216C4512" w:rsidR="00DE2400" w:rsidRPr="007E4ED0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t>Issued by</w:t>
            </w:r>
            <w:r w:rsidR="00DE2400" w:rsidRPr="007E4ED0">
              <w:rPr>
                <w:rFonts w:cs="Arial"/>
                <w:sz w:val="20"/>
                <w:lang w:val="en-GB"/>
              </w:rPr>
              <w:t>:</w:t>
            </w:r>
            <w:r w:rsidR="00DE2400" w:rsidRPr="007E4ED0">
              <w:rPr>
                <w:rFonts w:cs="Arial"/>
                <w:sz w:val="20"/>
                <w:lang w:val="en-GB"/>
              </w:rPr>
              <w:br/>
            </w:r>
            <w:r w:rsidRPr="007E4ED0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7E4ED0">
              <w:rPr>
                <w:rFonts w:cs="Arial"/>
                <w:b/>
                <w:sz w:val="20"/>
                <w:lang w:val="en-GB"/>
              </w:rPr>
              <w:br/>
            </w:r>
            <w:r w:rsidRPr="007E4ED0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7E4ED0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9C02E89" w14:textId="4B34711C" w:rsidR="00DE2400" w:rsidRPr="007E4ED0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3CC62B04" w14:textId="77777777" w:rsidR="00DE2400" w:rsidRPr="007E4ED0" w:rsidRDefault="00DE2400" w:rsidP="00747B8C">
            <w:pPr>
              <w:rPr>
                <w:sz w:val="18"/>
                <w:lang w:val="en-GB"/>
              </w:rPr>
            </w:pPr>
          </w:p>
        </w:tc>
      </w:tr>
      <w:tr w:rsidR="00DE2400" w:rsidRPr="007E4ED0" w14:paraId="28647E7C" w14:textId="77777777" w:rsidTr="00C66643">
        <w:trPr>
          <w:cantSplit/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7E4ED0" w:rsidRDefault="002021A6" w:rsidP="00747B8C">
            <w:pPr>
              <w:rPr>
                <w:b/>
                <w:sz w:val="20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>Press Office</w:t>
            </w:r>
            <w:r w:rsidR="00DE2400" w:rsidRPr="007E4ED0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7E4ED0" w:rsidRDefault="002021A6" w:rsidP="00747B8C">
            <w:pPr>
              <w:rPr>
                <w:sz w:val="20"/>
                <w:lang w:val="en-GB"/>
              </w:rPr>
            </w:pPr>
            <w:r w:rsidRPr="007E4ED0">
              <w:rPr>
                <w:sz w:val="20"/>
                <w:lang w:val="en-GB"/>
              </w:rPr>
              <w:t>Phone</w:t>
            </w:r>
            <w:r w:rsidR="00DE2400" w:rsidRPr="007E4ED0">
              <w:rPr>
                <w:sz w:val="20"/>
                <w:lang w:val="en-GB"/>
              </w:rPr>
              <w:t xml:space="preserve">: </w:t>
            </w:r>
            <w:r w:rsidR="00FA4D6D" w:rsidRPr="007E4ED0">
              <w:rPr>
                <w:sz w:val="20"/>
                <w:lang w:val="en-GB"/>
              </w:rPr>
              <w:t xml:space="preserve">(+48 </w:t>
            </w:r>
            <w:r w:rsidR="00DE2400" w:rsidRPr="007E4ED0">
              <w:rPr>
                <w:sz w:val="20"/>
                <w:lang w:val="en-GB"/>
              </w:rPr>
              <w:t>22</w:t>
            </w:r>
            <w:r w:rsidR="00FA4D6D" w:rsidRPr="007E4ED0">
              <w:rPr>
                <w:sz w:val="20"/>
                <w:lang w:val="en-GB"/>
              </w:rPr>
              <w:t>)</w:t>
            </w:r>
            <w:r w:rsidR="00DE2400" w:rsidRPr="007E4ED0">
              <w:rPr>
                <w:sz w:val="20"/>
                <w:lang w:val="en-GB"/>
              </w:rPr>
              <w:t xml:space="preserve"> 608 3</w:t>
            </w:r>
            <w:r w:rsidR="00E95036" w:rsidRPr="007E4ED0">
              <w:rPr>
                <w:sz w:val="20"/>
                <w:lang w:val="en-GB"/>
              </w:rPr>
              <w:t>8 04</w:t>
            </w:r>
            <w:r w:rsidR="00DE2400" w:rsidRPr="007E4ED0">
              <w:rPr>
                <w:sz w:val="20"/>
                <w:lang w:val="en-GB"/>
              </w:rPr>
              <w:t xml:space="preserve"> </w:t>
            </w:r>
          </w:p>
          <w:p w14:paraId="07C73DA1" w14:textId="77777777" w:rsidR="00DE2400" w:rsidRPr="007E4ED0" w:rsidRDefault="00DE2400" w:rsidP="00747B8C">
            <w:pPr>
              <w:rPr>
                <w:sz w:val="18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>e-mail:</w:t>
            </w:r>
            <w:r w:rsidRPr="007E4ED0">
              <w:rPr>
                <w:sz w:val="20"/>
                <w:lang w:val="en-GB"/>
              </w:rPr>
              <w:t xml:space="preserve"> </w:t>
            </w:r>
            <w:hyperlink r:id="rId17" w:history="1">
              <w:r w:rsidRPr="007E4ED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1EFF252" w:rsidR="00DE2400" w:rsidRPr="007E4ED0" w:rsidRDefault="00DE2400" w:rsidP="00747B8C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stat.gov.pl</w:t>
            </w:r>
            <w:r w:rsidR="002021A6" w:rsidRPr="007E4ED0">
              <w:rPr>
                <w:sz w:val="20"/>
                <w:lang w:val="en-GB"/>
              </w:rPr>
              <w:t>/</w:t>
            </w:r>
            <w:proofErr w:type="spellStart"/>
            <w:r w:rsidR="002021A6" w:rsidRPr="007E4ED0">
              <w:rPr>
                <w:sz w:val="20"/>
                <w:lang w:val="en-GB"/>
              </w:rPr>
              <w:t>en</w:t>
            </w:r>
            <w:proofErr w:type="spellEnd"/>
            <w:r w:rsidR="002021A6" w:rsidRPr="007E4ED0">
              <w:rPr>
                <w:sz w:val="20"/>
                <w:lang w:val="en-GB"/>
              </w:rPr>
              <w:t>/</w:t>
            </w:r>
          </w:p>
        </w:tc>
      </w:tr>
      <w:tr w:rsidR="00DE1D0A" w:rsidRPr="007E4ED0" w14:paraId="36A99721" w14:textId="77777777" w:rsidTr="00C66643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Pr="007E4ED0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proofErr w:type="spellStart"/>
            <w:r w:rsidRPr="007E4ED0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7E4ED0" w14:paraId="549C3B1C" w14:textId="77777777" w:rsidTr="00C66643">
        <w:trPr>
          <w:cantSplit/>
          <w:trHeight w:val="480"/>
        </w:trPr>
        <w:tc>
          <w:tcPr>
            <w:tcW w:w="4926" w:type="dxa"/>
            <w:vMerge/>
          </w:tcPr>
          <w:p w14:paraId="231798A1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0C69F96" w:rsidR="00DE1D0A" w:rsidRPr="007E4ED0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proofErr w:type="spellStart"/>
            <w:r w:rsidRPr="007E4ED0">
              <w:rPr>
                <w:sz w:val="20"/>
                <w:lang w:val="en-GB"/>
              </w:rPr>
              <w:t>GlownyUrzadStatystyczny</w:t>
            </w:r>
            <w:proofErr w:type="spellEnd"/>
            <w:r w:rsidRPr="007E4ED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7E4ED0" w14:paraId="06D97269" w14:textId="77777777" w:rsidTr="00C66643">
        <w:trPr>
          <w:cantSplit/>
          <w:trHeight w:val="480"/>
        </w:trPr>
        <w:tc>
          <w:tcPr>
            <w:tcW w:w="4926" w:type="dxa"/>
          </w:tcPr>
          <w:p w14:paraId="0DD5A4BE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81DB5EF" w14:textId="0374BF4E" w:rsidR="00DE1D0A" w:rsidRPr="007E4ED0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7E4ED0" w14:paraId="2B34FEF8" w14:textId="77777777" w:rsidTr="00C66643">
        <w:trPr>
          <w:cantSplit/>
          <w:trHeight w:val="480"/>
        </w:trPr>
        <w:tc>
          <w:tcPr>
            <w:tcW w:w="4926" w:type="dxa"/>
          </w:tcPr>
          <w:p w14:paraId="327B582C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0F251B2" w14:textId="699BCE57" w:rsidR="00DE1D0A" w:rsidRPr="007E4ED0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7E4ED0" w14:paraId="16A5698A" w14:textId="77777777" w:rsidTr="00C66643">
        <w:trPr>
          <w:cantSplit/>
          <w:trHeight w:val="953"/>
        </w:trPr>
        <w:tc>
          <w:tcPr>
            <w:tcW w:w="4926" w:type="dxa"/>
          </w:tcPr>
          <w:p w14:paraId="3605F212" w14:textId="77777777" w:rsidR="00DE1D0A" w:rsidRPr="007E4ED0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D245A35" w14:textId="79B26C17" w:rsidR="00DE1D0A" w:rsidRPr="007E4ED0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val="en-GB" w:eastAsia="pl-PL"/>
              </w:rPr>
              <w:t>glownyurzadstatystyczny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30F32" w14:paraId="385E56CC" w14:textId="77777777" w:rsidTr="00C6664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433DBC" w:rsidRDefault="00CA784C" w:rsidP="00A3207E">
            <w:pPr>
              <w:shd w:val="clear" w:color="auto" w:fill="D9D9D9" w:themeFill="background1" w:themeFillShade="D9"/>
              <w:spacing w:before="360"/>
              <w:rPr>
                <w:b/>
                <w:szCs w:val="19"/>
                <w:lang w:val="en-GB"/>
              </w:rPr>
            </w:pPr>
            <w:r w:rsidRPr="00433DBC">
              <w:rPr>
                <w:b/>
                <w:szCs w:val="19"/>
                <w:lang w:val="en-GB"/>
              </w:rPr>
              <w:t>Related information</w:t>
            </w:r>
          </w:p>
          <w:p w14:paraId="348EE7A9" w14:textId="77777777" w:rsidR="00496D2B" w:rsidRPr="00433DBC" w:rsidRDefault="00496D2B" w:rsidP="00496D2B">
            <w:pPr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</w:pPr>
            <w:r w:rsidRPr="00433DBC">
              <w:rPr>
                <w:rFonts w:cs="Times New Roman"/>
                <w:szCs w:val="19"/>
                <w:lang w:val="en-GB"/>
              </w:rPr>
              <w:fldChar w:fldCharType="begin"/>
            </w:r>
            <w:r w:rsidRPr="00433DBC">
              <w:rPr>
                <w:rFonts w:cs="Times New Roman"/>
                <w:szCs w:val="19"/>
                <w:lang w:val="en-GB"/>
              </w:rPr>
              <w:instrText xml:space="preserve"> HYPERLINK "https://stat.gov.pl/en/topics/living-conditions/social-assistance/social-assistance-child-and-family-services-in-2020,1,12.html" \o "description hyperlink " </w:instrText>
            </w:r>
            <w:r w:rsidRPr="00433DBC">
              <w:rPr>
                <w:rFonts w:cs="Times New Roman"/>
                <w:szCs w:val="19"/>
                <w:lang w:val="en-GB"/>
              </w:rPr>
              <w:fldChar w:fldCharType="separate"/>
            </w:r>
            <w:r w:rsidRPr="00433DBC">
              <w:rPr>
                <w:rStyle w:val="Hipercze"/>
                <w:color w:val="001D77"/>
                <w:szCs w:val="19"/>
                <w:lang w:val="en-GB"/>
              </w:rPr>
              <w:t>Social assistance, child and family services in 2020</w:t>
            </w:r>
            <w:r w:rsidRPr="00433DBC">
              <w:rPr>
                <w:rStyle w:val="Hipercze"/>
                <w:rFonts w:cstheme="minorBidi"/>
                <w:b/>
                <w:color w:val="001D77"/>
                <w:szCs w:val="19"/>
                <w:lang w:val="en-GB"/>
              </w:rPr>
              <w:t xml:space="preserve"> </w:t>
            </w:r>
          </w:p>
          <w:p w14:paraId="55DA24D0" w14:textId="1DA8AF31" w:rsidR="00DE2400" w:rsidRPr="00433DBC" w:rsidRDefault="00496D2B" w:rsidP="00496D2B">
            <w:pPr>
              <w:rPr>
                <w:b/>
                <w:color w:val="000000" w:themeColor="text1"/>
                <w:szCs w:val="19"/>
                <w:lang w:val="en-GB"/>
              </w:rPr>
            </w:pPr>
            <w:r w:rsidRPr="00433DBC">
              <w:rPr>
                <w:rFonts w:cs="Times New Roman"/>
                <w:szCs w:val="19"/>
                <w:lang w:val="en-GB"/>
              </w:rPr>
              <w:fldChar w:fldCharType="end"/>
            </w:r>
            <w:r w:rsidR="000F569C" w:rsidRPr="00433DBC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1563AC7D" w14:textId="77777777" w:rsidR="00CD3579" w:rsidRPr="00433DBC" w:rsidRDefault="00CD3579" w:rsidP="00CD3579">
            <w:pPr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r w:rsidRPr="00433DBC">
              <w:rPr>
                <w:color w:val="001D77"/>
                <w:szCs w:val="19"/>
                <w:lang w:val="en-US"/>
              </w:rPr>
              <w:fldChar w:fldCharType="begin"/>
            </w:r>
            <w:r w:rsidRPr="00433DBC">
              <w:rPr>
                <w:color w:val="001D77"/>
                <w:szCs w:val="19"/>
                <w:lang w:val="en-US"/>
              </w:rPr>
              <w:instrText xml:space="preserve"> HYPERLINK "https://bdl.stat.gov.pl/BDL/dane/podgrup/temat" </w:instrText>
            </w:r>
            <w:r w:rsidRPr="00433DBC">
              <w:rPr>
                <w:color w:val="001D77"/>
                <w:szCs w:val="19"/>
                <w:lang w:val="en-US"/>
              </w:rPr>
              <w:fldChar w:fldCharType="separate"/>
            </w:r>
            <w:r w:rsidRPr="00433DBC">
              <w:rPr>
                <w:rStyle w:val="Hipercze"/>
                <w:rFonts w:cstheme="minorBidi"/>
                <w:color w:val="001D77"/>
                <w:szCs w:val="19"/>
                <w:lang w:val="en-US"/>
              </w:rPr>
              <w:t>Database Local Data Bank – health care and social welfare</w:t>
            </w:r>
          </w:p>
          <w:p w14:paraId="6EC7A51E" w14:textId="0DCB1DC2" w:rsidR="00B16871" w:rsidRPr="00433DBC" w:rsidRDefault="00CD3579" w:rsidP="00C91FA8">
            <w:pPr>
              <w:rPr>
                <w:b/>
                <w:color w:val="000000" w:themeColor="text1"/>
                <w:szCs w:val="19"/>
                <w:lang w:val="en-GB"/>
              </w:rPr>
            </w:pPr>
            <w:r w:rsidRPr="00433DBC">
              <w:rPr>
                <w:color w:val="001D77"/>
                <w:szCs w:val="19"/>
                <w:lang w:val="en-US"/>
              </w:rPr>
              <w:fldChar w:fldCharType="end"/>
            </w:r>
            <w:r w:rsidR="00CA784C" w:rsidRPr="00433DBC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137285C9" w14:textId="20995B5E" w:rsidR="00CD3579" w:rsidRPr="00433DBC" w:rsidRDefault="00313AB8" w:rsidP="00B16871">
            <w:pPr>
              <w:rPr>
                <w:rStyle w:val="Hipercze"/>
                <w:rFonts w:cstheme="minorBidi"/>
                <w:bCs/>
                <w:color w:val="001D77"/>
                <w:szCs w:val="19"/>
                <w:lang w:val="en-GB" w:eastAsia="pl-PL"/>
              </w:rPr>
            </w:pPr>
            <w:hyperlink r:id="rId24" w:history="1">
              <w:r w:rsidR="00CD3579"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>Community self-help centre</w:t>
              </w:r>
            </w:hyperlink>
          </w:p>
          <w:p w14:paraId="532CE33B" w14:textId="3884E9B1" w:rsidR="00CD3579" w:rsidRPr="00433DBC" w:rsidRDefault="00313AB8" w:rsidP="00C66643">
            <w:pPr>
              <w:rPr>
                <w:rStyle w:val="Hipercze"/>
                <w:rFonts w:cstheme="minorBidi"/>
                <w:bCs/>
                <w:color w:val="001D77"/>
                <w:szCs w:val="19"/>
                <w:lang w:val="en-GB" w:eastAsia="pl-PL"/>
              </w:rPr>
            </w:pPr>
            <w:hyperlink r:id="rId25" w:history="1">
              <w:r w:rsidR="00CD3579"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 xml:space="preserve">Establishment ensuring 24-hour care for disabled persons, chronic patients, or elderly persons within the scope of economic activity or their statutory activity </w:t>
              </w:r>
            </w:hyperlink>
          </w:p>
          <w:p w14:paraId="3BBE4B44" w14:textId="73DA2504" w:rsidR="00DE2400" w:rsidRPr="00433DBC" w:rsidRDefault="00313AB8" w:rsidP="00747B8C">
            <w:pPr>
              <w:rPr>
                <w:rStyle w:val="Hipercze"/>
                <w:rFonts w:cstheme="minorBidi"/>
                <w:bCs/>
                <w:color w:val="001D77"/>
                <w:szCs w:val="19"/>
                <w:lang w:val="en-GB" w:eastAsia="pl-PL"/>
              </w:rPr>
            </w:pPr>
            <w:hyperlink r:id="rId26" w:history="1">
              <w:r w:rsidR="00CD3579"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>Family-based assistance house</w:t>
              </w:r>
            </w:hyperlink>
          </w:p>
          <w:p w14:paraId="1F9BDB2D" w14:textId="4BE54DCB" w:rsidR="00CD3579" w:rsidRPr="00433DBC" w:rsidRDefault="00313AB8" w:rsidP="00747B8C">
            <w:pPr>
              <w:rPr>
                <w:rStyle w:val="Hipercze"/>
                <w:rFonts w:cstheme="minorBidi"/>
                <w:bCs/>
                <w:color w:val="001D77"/>
                <w:szCs w:val="19"/>
                <w:lang w:val="en-GB" w:eastAsia="pl-PL"/>
              </w:rPr>
            </w:pPr>
            <w:hyperlink r:id="rId27" w:history="1">
              <w:r w:rsidR="00906094"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>Hostel for homeless persons</w:t>
              </w:r>
            </w:hyperlink>
          </w:p>
          <w:p w14:paraId="11898E07" w14:textId="5C63B19E" w:rsidR="00906094" w:rsidRPr="00433DBC" w:rsidRDefault="00313AB8" w:rsidP="00747B8C">
            <w:pPr>
              <w:rPr>
                <w:rStyle w:val="Hipercze"/>
                <w:rFonts w:cstheme="minorBidi"/>
                <w:bCs/>
                <w:color w:val="001D77"/>
                <w:szCs w:val="19"/>
                <w:lang w:val="en-GB" w:eastAsia="pl-PL"/>
              </w:rPr>
            </w:pPr>
            <w:hyperlink r:id="rId28" w:history="1">
              <w:r w:rsidR="00906094"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>House for mothers with children under age and pregnant women</w:t>
              </w:r>
            </w:hyperlink>
          </w:p>
          <w:p w14:paraId="0CB1A942" w14:textId="68BCBE5E" w:rsidR="00906094" w:rsidRPr="00433DBC" w:rsidRDefault="00906094" w:rsidP="00906094">
            <w:pPr>
              <w:rPr>
                <w:rStyle w:val="Hipercze"/>
                <w:rFonts w:cstheme="minorBidi"/>
                <w:color w:val="001D77"/>
                <w:szCs w:val="19"/>
                <w:lang w:val="en-GB"/>
              </w:rPr>
            </w:pPr>
            <w:r w:rsidRPr="00433DBC">
              <w:rPr>
                <w:rFonts w:cs="Times New Roman"/>
                <w:color w:val="001D77"/>
                <w:szCs w:val="19"/>
                <w:lang w:val="en-GB"/>
              </w:rPr>
              <w:fldChar w:fldCharType="begin"/>
            </w:r>
            <w:r w:rsidR="00191D67" w:rsidRPr="00433DBC">
              <w:rPr>
                <w:rFonts w:cs="Times New Roman"/>
                <w:color w:val="001D77"/>
                <w:szCs w:val="19"/>
                <w:lang w:val="en-GB"/>
              </w:rPr>
              <w:instrText>HYPERLINK "https://stat.gov.pl/en/metainformation/glossary/terms-used-in-official-statistics/1932,term.html" \o "Doss-house/ Night shelter"</w:instrText>
            </w:r>
            <w:r w:rsidRPr="00433DBC">
              <w:rPr>
                <w:rFonts w:cs="Times New Roman"/>
                <w:color w:val="001D77"/>
                <w:szCs w:val="19"/>
                <w:lang w:val="en-GB"/>
              </w:rPr>
              <w:fldChar w:fldCharType="separate"/>
            </w:r>
            <w:r w:rsidRPr="00433DBC">
              <w:rPr>
                <w:rStyle w:val="Hipercze"/>
                <w:color w:val="001D77"/>
                <w:szCs w:val="19"/>
                <w:lang w:val="en-GB"/>
              </w:rPr>
              <w:t>Night shelter</w:t>
            </w:r>
          </w:p>
          <w:p w14:paraId="59EB7117" w14:textId="2BBB043F" w:rsidR="00906094" w:rsidRPr="007E4ED0" w:rsidRDefault="00906094" w:rsidP="00906094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433DBC">
              <w:rPr>
                <w:rFonts w:cs="Times New Roman"/>
                <w:color w:val="001D77"/>
                <w:szCs w:val="19"/>
                <w:lang w:val="en-GB"/>
              </w:rPr>
              <w:fldChar w:fldCharType="end"/>
            </w:r>
            <w:hyperlink r:id="rId29" w:history="1">
              <w:r w:rsidRPr="00433DBC">
                <w:rPr>
                  <w:rStyle w:val="Hipercze"/>
                  <w:rFonts w:cstheme="minorBidi"/>
                  <w:bCs/>
                  <w:color w:val="001D77"/>
                  <w:szCs w:val="19"/>
                  <w:lang w:val="en-GB" w:eastAsia="pl-PL"/>
                </w:rPr>
                <w:t>Social assistance house</w:t>
              </w:r>
            </w:hyperlink>
          </w:p>
        </w:tc>
      </w:tr>
    </w:tbl>
    <w:p w14:paraId="7C19EFAE" w14:textId="5AAD912C" w:rsidR="00D261A2" w:rsidRPr="007E4ED0" w:rsidRDefault="00D261A2" w:rsidP="00AD0E56">
      <w:pPr>
        <w:rPr>
          <w:sz w:val="18"/>
          <w:lang w:val="en-GB"/>
        </w:rPr>
      </w:pPr>
      <w:bookmarkStart w:id="0" w:name="_GoBack"/>
      <w:bookmarkEnd w:id="0"/>
    </w:p>
    <w:sectPr w:rsidR="00D261A2" w:rsidRPr="007E4ED0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94D44" w14:textId="77777777" w:rsidR="00313AB8" w:rsidRDefault="00313AB8" w:rsidP="000662E2">
      <w:pPr>
        <w:spacing w:after="0" w:line="240" w:lineRule="auto"/>
      </w:pPr>
      <w:r>
        <w:separator/>
      </w:r>
    </w:p>
  </w:endnote>
  <w:endnote w:type="continuationSeparator" w:id="0">
    <w:p w14:paraId="4FC97BD1" w14:textId="77777777" w:rsidR="00313AB8" w:rsidRDefault="00313A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A04D04-DBC0-4CC5-933C-8FFEB68C94F6}"/>
    <w:embedBold r:id="rId2" w:fontKey="{ABA51EA4-3B01-4952-9FF9-4CBA50623635}"/>
    <w:embedItalic r:id="rId3" w:fontKey="{7823C450-11DF-4AA7-A98A-B88814BE528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93B7747-1614-4A6D-9E23-21E52C1C4775}"/>
    <w:embedBold r:id="rId5" w:fontKey="{DCC8CC20-EAA7-49CD-A3CD-4F916960EFFD}"/>
    <w:embedItalic r:id="rId6" w:fontKey="{9B67BF5D-7399-475C-AF8E-90DC5AA8A68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766C9BF-23FE-4C08-91E6-47702D996AB2}"/>
    <w:embedBold r:id="rId8" w:fontKey="{DAD8109D-2F3C-46F5-B483-360628986A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6C492D1-549B-4E95-BAEA-D064BBDF7781}"/>
    <w:embedItalic r:id="rId10" w:fontKey="{6F7C0C78-F9A1-4C3A-89D5-2547B8EA9D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A635D63-6BD2-4FC6-B515-0F2D23F6FDBC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655F99A-31F2-4718-9AB1-984CF8E5480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C532D265-8E4D-401A-A182-92F2BE424F09}"/>
  </w:font>
  <w:font w:name="MyriadPro-Regular">
    <w:altName w:val="Calibri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7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7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D7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D02BD" w14:textId="77777777" w:rsidR="00313AB8" w:rsidRDefault="00313AB8" w:rsidP="000662E2">
      <w:pPr>
        <w:spacing w:after="0" w:line="240" w:lineRule="auto"/>
      </w:pPr>
      <w:r>
        <w:separator/>
      </w:r>
    </w:p>
  </w:footnote>
  <w:footnote w:type="continuationSeparator" w:id="0">
    <w:p w14:paraId="7F8BED86" w14:textId="77777777" w:rsidR="00313AB8" w:rsidRDefault="00313A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094B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B8F1930" w:rsidR="00F32749" w:rsidRDefault="00814135" w:rsidP="00814135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3F1A313">
              <wp:simplePos x="0" y="0"/>
              <wp:positionH relativeFrom="column">
                <wp:posOffset>5287645</wp:posOffset>
              </wp:positionH>
              <wp:positionV relativeFrom="paragraph">
                <wp:posOffset>939165</wp:posOffset>
              </wp:positionV>
              <wp:extent cx="1432293" cy="336589"/>
              <wp:effectExtent l="0" t="0" r="0" b="6350"/>
              <wp:wrapNone/>
              <wp:docPr id="8" name="Pole tekstowe 2" descr="Publication date:23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4607079" w:rsidR="00F37172" w:rsidRPr="00A01B40" w:rsidRDefault="0051345E" w:rsidP="00F049AB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DE6B58">
                            <w:t>.</w:t>
                          </w:r>
                          <w:r>
                            <w:t>05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:23.05.2022" style="position:absolute;margin-left:416.35pt;margin-top:73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" filled="f" stroked="f">
              <v:textbox>
                <w:txbxContent>
                  <w:p w14:paraId="71967FEA" w14:textId="54607079" w:rsidR="00F37172" w:rsidRPr="00A01B40" w:rsidRDefault="0051345E" w:rsidP="00F049AB">
                    <w:pPr>
                      <w:pStyle w:val="Datainformacjisygnalnej"/>
                    </w:pPr>
                    <w:r>
                      <w:t>23</w:t>
                    </w:r>
                    <w:r w:rsidR="00DE6B58">
                      <w:t>.</w:t>
                    </w:r>
                    <w:r>
                      <w:t>05</w:t>
                    </w:r>
                    <w:r w:rsidR="00DE6B58">
                      <w:t>.</w:t>
                    </w:r>
                    <w:r>
                      <w:t>2022</w:t>
                    </w:r>
                  </w:p>
                </w:txbxContent>
              </v:textbox>
            </v:shape>
          </w:pict>
        </mc:Fallback>
      </mc:AlternateContent>
    </w:r>
    <w:r w:rsidR="00C66643">
      <w:rPr>
        <w:noProof/>
        <w:lang w:eastAsia="pl-PL"/>
      </w:rPr>
      <w:drawing>
        <wp:inline distT="0" distB="0" distL="0" distR="0" wp14:anchorId="7317545C" wp14:editId="647A3D00">
          <wp:extent cx="1867489" cy="468000"/>
          <wp:effectExtent l="0" t="0" r="0" b="8255"/>
          <wp:docPr id="16" name="Obraz 16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80E570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8EB55F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863E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42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43" type="#_x0000_t75" style="width:18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533A"/>
    <w:rsid w:val="0000709F"/>
    <w:rsid w:val="000108B8"/>
    <w:rsid w:val="000152F5"/>
    <w:rsid w:val="00021CD0"/>
    <w:rsid w:val="00023A52"/>
    <w:rsid w:val="0004582E"/>
    <w:rsid w:val="00046DC5"/>
    <w:rsid w:val="000470AA"/>
    <w:rsid w:val="000563BF"/>
    <w:rsid w:val="00057CA1"/>
    <w:rsid w:val="000647A9"/>
    <w:rsid w:val="000662E2"/>
    <w:rsid w:val="00066883"/>
    <w:rsid w:val="00071AA8"/>
    <w:rsid w:val="00071B39"/>
    <w:rsid w:val="00074DD8"/>
    <w:rsid w:val="00075759"/>
    <w:rsid w:val="000806F7"/>
    <w:rsid w:val="0008421B"/>
    <w:rsid w:val="00097840"/>
    <w:rsid w:val="000B0727"/>
    <w:rsid w:val="000B59B6"/>
    <w:rsid w:val="000C135D"/>
    <w:rsid w:val="000C62A2"/>
    <w:rsid w:val="000D1D43"/>
    <w:rsid w:val="000D225C"/>
    <w:rsid w:val="000D2A5C"/>
    <w:rsid w:val="000D39F0"/>
    <w:rsid w:val="000D7A8F"/>
    <w:rsid w:val="000E0918"/>
    <w:rsid w:val="000E79A9"/>
    <w:rsid w:val="000F569C"/>
    <w:rsid w:val="000F7656"/>
    <w:rsid w:val="001009A9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594"/>
    <w:rsid w:val="00156F04"/>
    <w:rsid w:val="001617E3"/>
    <w:rsid w:val="00162325"/>
    <w:rsid w:val="00170147"/>
    <w:rsid w:val="00191D67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021A6"/>
    <w:rsid w:val="00206D59"/>
    <w:rsid w:val="00216634"/>
    <w:rsid w:val="002209FD"/>
    <w:rsid w:val="00242D31"/>
    <w:rsid w:val="0025481E"/>
    <w:rsid w:val="002574F9"/>
    <w:rsid w:val="00260F7D"/>
    <w:rsid w:val="00262B61"/>
    <w:rsid w:val="00262CC6"/>
    <w:rsid w:val="00263E08"/>
    <w:rsid w:val="00276811"/>
    <w:rsid w:val="00282699"/>
    <w:rsid w:val="00283CE8"/>
    <w:rsid w:val="002926DF"/>
    <w:rsid w:val="00296697"/>
    <w:rsid w:val="002B0472"/>
    <w:rsid w:val="002B1FFF"/>
    <w:rsid w:val="002B6B12"/>
    <w:rsid w:val="002C21F0"/>
    <w:rsid w:val="002C2754"/>
    <w:rsid w:val="002D01DF"/>
    <w:rsid w:val="002E2973"/>
    <w:rsid w:val="002E3EB3"/>
    <w:rsid w:val="002E6140"/>
    <w:rsid w:val="002E6985"/>
    <w:rsid w:val="002E71B6"/>
    <w:rsid w:val="002F35F6"/>
    <w:rsid w:val="002F77C8"/>
    <w:rsid w:val="00304F22"/>
    <w:rsid w:val="00306C7C"/>
    <w:rsid w:val="00313AB8"/>
    <w:rsid w:val="00314F86"/>
    <w:rsid w:val="00317F4D"/>
    <w:rsid w:val="00322EDD"/>
    <w:rsid w:val="003309FA"/>
    <w:rsid w:val="00332320"/>
    <w:rsid w:val="0034588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1F0B"/>
    <w:rsid w:val="00393761"/>
    <w:rsid w:val="00394E26"/>
    <w:rsid w:val="00396691"/>
    <w:rsid w:val="00397D18"/>
    <w:rsid w:val="003A1B36"/>
    <w:rsid w:val="003B1454"/>
    <w:rsid w:val="003B18B6"/>
    <w:rsid w:val="003B5720"/>
    <w:rsid w:val="003B6849"/>
    <w:rsid w:val="003C161B"/>
    <w:rsid w:val="003C4A14"/>
    <w:rsid w:val="003C59E0"/>
    <w:rsid w:val="003C6C8D"/>
    <w:rsid w:val="003D2656"/>
    <w:rsid w:val="003D4F95"/>
    <w:rsid w:val="003D5F42"/>
    <w:rsid w:val="003D60A9"/>
    <w:rsid w:val="003D78F2"/>
    <w:rsid w:val="003E672D"/>
    <w:rsid w:val="003F4C97"/>
    <w:rsid w:val="003F666D"/>
    <w:rsid w:val="003F75C1"/>
    <w:rsid w:val="003F7FE6"/>
    <w:rsid w:val="00400193"/>
    <w:rsid w:val="00416EAF"/>
    <w:rsid w:val="004212E7"/>
    <w:rsid w:val="00423C88"/>
    <w:rsid w:val="0042446D"/>
    <w:rsid w:val="00427BF8"/>
    <w:rsid w:val="00431C02"/>
    <w:rsid w:val="00433DBC"/>
    <w:rsid w:val="00437395"/>
    <w:rsid w:val="00445047"/>
    <w:rsid w:val="00446749"/>
    <w:rsid w:val="00453EB7"/>
    <w:rsid w:val="00463E39"/>
    <w:rsid w:val="0046479C"/>
    <w:rsid w:val="004657FC"/>
    <w:rsid w:val="004733F6"/>
    <w:rsid w:val="00474B9B"/>
    <w:rsid w:val="00474E69"/>
    <w:rsid w:val="00483D3D"/>
    <w:rsid w:val="00483E9F"/>
    <w:rsid w:val="00485A2C"/>
    <w:rsid w:val="004866E2"/>
    <w:rsid w:val="0049621B"/>
    <w:rsid w:val="00496D2B"/>
    <w:rsid w:val="004A1D19"/>
    <w:rsid w:val="004A5C01"/>
    <w:rsid w:val="004B6D76"/>
    <w:rsid w:val="004C1895"/>
    <w:rsid w:val="004C676A"/>
    <w:rsid w:val="004C6D40"/>
    <w:rsid w:val="004D139F"/>
    <w:rsid w:val="004E6AA8"/>
    <w:rsid w:val="004F0C3C"/>
    <w:rsid w:val="004F2280"/>
    <w:rsid w:val="004F23BB"/>
    <w:rsid w:val="004F63FC"/>
    <w:rsid w:val="00505A92"/>
    <w:rsid w:val="0051345E"/>
    <w:rsid w:val="005203F1"/>
    <w:rsid w:val="00521BC3"/>
    <w:rsid w:val="00533632"/>
    <w:rsid w:val="00534013"/>
    <w:rsid w:val="00540C5C"/>
    <w:rsid w:val="00541E6E"/>
    <w:rsid w:val="0054251F"/>
    <w:rsid w:val="00543794"/>
    <w:rsid w:val="00547A1E"/>
    <w:rsid w:val="005520D8"/>
    <w:rsid w:val="00555CFB"/>
    <w:rsid w:val="00556CF1"/>
    <w:rsid w:val="005762A7"/>
    <w:rsid w:val="00576566"/>
    <w:rsid w:val="00587CEE"/>
    <w:rsid w:val="005916D7"/>
    <w:rsid w:val="0059427F"/>
    <w:rsid w:val="005A698C"/>
    <w:rsid w:val="005B4593"/>
    <w:rsid w:val="005C0CAC"/>
    <w:rsid w:val="005C1D88"/>
    <w:rsid w:val="005D062E"/>
    <w:rsid w:val="005E0799"/>
    <w:rsid w:val="005E10F9"/>
    <w:rsid w:val="005E1200"/>
    <w:rsid w:val="005F45EE"/>
    <w:rsid w:val="005F5A80"/>
    <w:rsid w:val="005F5C12"/>
    <w:rsid w:val="006044FF"/>
    <w:rsid w:val="00607CC5"/>
    <w:rsid w:val="0061179B"/>
    <w:rsid w:val="006125F9"/>
    <w:rsid w:val="00633014"/>
    <w:rsid w:val="0063437B"/>
    <w:rsid w:val="0064017E"/>
    <w:rsid w:val="00643029"/>
    <w:rsid w:val="00653DC3"/>
    <w:rsid w:val="00654BB6"/>
    <w:rsid w:val="00662AE6"/>
    <w:rsid w:val="006673CA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A4686"/>
    <w:rsid w:val="006A4D09"/>
    <w:rsid w:val="006A533F"/>
    <w:rsid w:val="006B0E9E"/>
    <w:rsid w:val="006B3A6B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10BF3"/>
    <w:rsid w:val="00711B26"/>
    <w:rsid w:val="007211B1"/>
    <w:rsid w:val="007232C8"/>
    <w:rsid w:val="00723E95"/>
    <w:rsid w:val="007267B0"/>
    <w:rsid w:val="007277DA"/>
    <w:rsid w:val="00731D27"/>
    <w:rsid w:val="0073434B"/>
    <w:rsid w:val="00746187"/>
    <w:rsid w:val="007470E3"/>
    <w:rsid w:val="0076046F"/>
    <w:rsid w:val="0076096C"/>
    <w:rsid w:val="0076254F"/>
    <w:rsid w:val="007801F5"/>
    <w:rsid w:val="00783CA4"/>
    <w:rsid w:val="007842FB"/>
    <w:rsid w:val="00786124"/>
    <w:rsid w:val="0079514B"/>
    <w:rsid w:val="00795252"/>
    <w:rsid w:val="007A2DC1"/>
    <w:rsid w:val="007A742C"/>
    <w:rsid w:val="007B6EE9"/>
    <w:rsid w:val="007D0869"/>
    <w:rsid w:val="007D14C4"/>
    <w:rsid w:val="007D3319"/>
    <w:rsid w:val="007D335D"/>
    <w:rsid w:val="007D52DB"/>
    <w:rsid w:val="007D605C"/>
    <w:rsid w:val="007E3314"/>
    <w:rsid w:val="007E3514"/>
    <w:rsid w:val="007E4B03"/>
    <w:rsid w:val="007E4ED0"/>
    <w:rsid w:val="007F324B"/>
    <w:rsid w:val="00803031"/>
    <w:rsid w:val="0080553C"/>
    <w:rsid w:val="00805B46"/>
    <w:rsid w:val="00805DB4"/>
    <w:rsid w:val="00814135"/>
    <w:rsid w:val="00823593"/>
    <w:rsid w:val="00825DC2"/>
    <w:rsid w:val="0082708B"/>
    <w:rsid w:val="00830D11"/>
    <w:rsid w:val="00834AD3"/>
    <w:rsid w:val="00843795"/>
    <w:rsid w:val="00847F0F"/>
    <w:rsid w:val="00850B7B"/>
    <w:rsid w:val="00852448"/>
    <w:rsid w:val="00877F6C"/>
    <w:rsid w:val="0088258A"/>
    <w:rsid w:val="00886332"/>
    <w:rsid w:val="008925F0"/>
    <w:rsid w:val="0089448A"/>
    <w:rsid w:val="00894C23"/>
    <w:rsid w:val="00897877"/>
    <w:rsid w:val="008A26D9"/>
    <w:rsid w:val="008A4AB6"/>
    <w:rsid w:val="008A7B5B"/>
    <w:rsid w:val="008B12D2"/>
    <w:rsid w:val="008C0C29"/>
    <w:rsid w:val="008C4A1B"/>
    <w:rsid w:val="008D02DA"/>
    <w:rsid w:val="008D76BC"/>
    <w:rsid w:val="008E172C"/>
    <w:rsid w:val="008E7DBA"/>
    <w:rsid w:val="008F0829"/>
    <w:rsid w:val="008F3638"/>
    <w:rsid w:val="008F4441"/>
    <w:rsid w:val="008F6B20"/>
    <w:rsid w:val="008F6F31"/>
    <w:rsid w:val="008F74DF"/>
    <w:rsid w:val="00902274"/>
    <w:rsid w:val="00906094"/>
    <w:rsid w:val="009127BA"/>
    <w:rsid w:val="00913D4A"/>
    <w:rsid w:val="00920AAE"/>
    <w:rsid w:val="009227A6"/>
    <w:rsid w:val="009254AA"/>
    <w:rsid w:val="00933EC1"/>
    <w:rsid w:val="00942660"/>
    <w:rsid w:val="009446AD"/>
    <w:rsid w:val="009530DB"/>
    <w:rsid w:val="00953676"/>
    <w:rsid w:val="00956F30"/>
    <w:rsid w:val="00962B00"/>
    <w:rsid w:val="00966C9A"/>
    <w:rsid w:val="009705EE"/>
    <w:rsid w:val="00977927"/>
    <w:rsid w:val="0098135C"/>
    <w:rsid w:val="0098156A"/>
    <w:rsid w:val="00991BAC"/>
    <w:rsid w:val="00993AA9"/>
    <w:rsid w:val="009A6EA0"/>
    <w:rsid w:val="009C1335"/>
    <w:rsid w:val="009C1AB2"/>
    <w:rsid w:val="009C7251"/>
    <w:rsid w:val="009E0488"/>
    <w:rsid w:val="009E2E91"/>
    <w:rsid w:val="009E7D31"/>
    <w:rsid w:val="00A01B40"/>
    <w:rsid w:val="00A139F5"/>
    <w:rsid w:val="00A3207E"/>
    <w:rsid w:val="00A32E16"/>
    <w:rsid w:val="00A365F4"/>
    <w:rsid w:val="00A47D80"/>
    <w:rsid w:val="00A53132"/>
    <w:rsid w:val="00A54192"/>
    <w:rsid w:val="00A563F2"/>
    <w:rsid w:val="00A566E8"/>
    <w:rsid w:val="00A66347"/>
    <w:rsid w:val="00A7392B"/>
    <w:rsid w:val="00A810F9"/>
    <w:rsid w:val="00A82D31"/>
    <w:rsid w:val="00A83136"/>
    <w:rsid w:val="00A85E7E"/>
    <w:rsid w:val="00A86ECC"/>
    <w:rsid w:val="00A86FCC"/>
    <w:rsid w:val="00A90A6D"/>
    <w:rsid w:val="00A971E5"/>
    <w:rsid w:val="00AA710D"/>
    <w:rsid w:val="00AB2448"/>
    <w:rsid w:val="00AB64F3"/>
    <w:rsid w:val="00AB6D25"/>
    <w:rsid w:val="00AD0979"/>
    <w:rsid w:val="00AD0E56"/>
    <w:rsid w:val="00AE229B"/>
    <w:rsid w:val="00AE2D4B"/>
    <w:rsid w:val="00AE480F"/>
    <w:rsid w:val="00AE4F99"/>
    <w:rsid w:val="00AE54DC"/>
    <w:rsid w:val="00B05670"/>
    <w:rsid w:val="00B11B69"/>
    <w:rsid w:val="00B14952"/>
    <w:rsid w:val="00B1535E"/>
    <w:rsid w:val="00B16871"/>
    <w:rsid w:val="00B25B45"/>
    <w:rsid w:val="00B31E5A"/>
    <w:rsid w:val="00B33A2A"/>
    <w:rsid w:val="00B37E3D"/>
    <w:rsid w:val="00B47359"/>
    <w:rsid w:val="00B510A9"/>
    <w:rsid w:val="00B653AB"/>
    <w:rsid w:val="00B65F9E"/>
    <w:rsid w:val="00B66B19"/>
    <w:rsid w:val="00B8173B"/>
    <w:rsid w:val="00B914E9"/>
    <w:rsid w:val="00B956EE"/>
    <w:rsid w:val="00B95801"/>
    <w:rsid w:val="00BA2BA1"/>
    <w:rsid w:val="00BA3447"/>
    <w:rsid w:val="00BA3562"/>
    <w:rsid w:val="00BA686A"/>
    <w:rsid w:val="00BB4F09"/>
    <w:rsid w:val="00BB54B5"/>
    <w:rsid w:val="00BC4EDD"/>
    <w:rsid w:val="00BD4E33"/>
    <w:rsid w:val="00BD591A"/>
    <w:rsid w:val="00BE333B"/>
    <w:rsid w:val="00BF5888"/>
    <w:rsid w:val="00C030DE"/>
    <w:rsid w:val="00C051A8"/>
    <w:rsid w:val="00C20D62"/>
    <w:rsid w:val="00C22105"/>
    <w:rsid w:val="00C244B6"/>
    <w:rsid w:val="00C27BF1"/>
    <w:rsid w:val="00C31167"/>
    <w:rsid w:val="00C3702F"/>
    <w:rsid w:val="00C4500A"/>
    <w:rsid w:val="00C479B7"/>
    <w:rsid w:val="00C55C88"/>
    <w:rsid w:val="00C60504"/>
    <w:rsid w:val="00C62238"/>
    <w:rsid w:val="00C64A37"/>
    <w:rsid w:val="00C654A7"/>
    <w:rsid w:val="00C66259"/>
    <w:rsid w:val="00C66643"/>
    <w:rsid w:val="00C7158E"/>
    <w:rsid w:val="00C7250B"/>
    <w:rsid w:val="00C7346B"/>
    <w:rsid w:val="00C77C0E"/>
    <w:rsid w:val="00C91687"/>
    <w:rsid w:val="00C91FA8"/>
    <w:rsid w:val="00C924A8"/>
    <w:rsid w:val="00C945FE"/>
    <w:rsid w:val="00C96FAA"/>
    <w:rsid w:val="00C97A04"/>
    <w:rsid w:val="00CA107B"/>
    <w:rsid w:val="00CA484D"/>
    <w:rsid w:val="00CA4FB6"/>
    <w:rsid w:val="00CA74CE"/>
    <w:rsid w:val="00CA784C"/>
    <w:rsid w:val="00CB2F90"/>
    <w:rsid w:val="00CB4B38"/>
    <w:rsid w:val="00CB6AD4"/>
    <w:rsid w:val="00CC739E"/>
    <w:rsid w:val="00CD1EBB"/>
    <w:rsid w:val="00CD28CF"/>
    <w:rsid w:val="00CD3579"/>
    <w:rsid w:val="00CD58B7"/>
    <w:rsid w:val="00CD7967"/>
    <w:rsid w:val="00CF18EE"/>
    <w:rsid w:val="00CF30BD"/>
    <w:rsid w:val="00CF4099"/>
    <w:rsid w:val="00D00796"/>
    <w:rsid w:val="00D13D9D"/>
    <w:rsid w:val="00D261A2"/>
    <w:rsid w:val="00D30F32"/>
    <w:rsid w:val="00D32D1E"/>
    <w:rsid w:val="00D50748"/>
    <w:rsid w:val="00D57124"/>
    <w:rsid w:val="00D616D2"/>
    <w:rsid w:val="00D63B5F"/>
    <w:rsid w:val="00D70EF7"/>
    <w:rsid w:val="00D73B87"/>
    <w:rsid w:val="00D817B7"/>
    <w:rsid w:val="00D82FEA"/>
    <w:rsid w:val="00D8397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36EE"/>
    <w:rsid w:val="00DC6708"/>
    <w:rsid w:val="00DD011A"/>
    <w:rsid w:val="00DE09F3"/>
    <w:rsid w:val="00DE1D0A"/>
    <w:rsid w:val="00DE2400"/>
    <w:rsid w:val="00DE49E4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EF1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45AA"/>
    <w:rsid w:val="00E664C5"/>
    <w:rsid w:val="00E671A2"/>
    <w:rsid w:val="00E76D26"/>
    <w:rsid w:val="00E76EE5"/>
    <w:rsid w:val="00E95036"/>
    <w:rsid w:val="00E95B8E"/>
    <w:rsid w:val="00EB1390"/>
    <w:rsid w:val="00EB2A80"/>
    <w:rsid w:val="00EB2C71"/>
    <w:rsid w:val="00EB3333"/>
    <w:rsid w:val="00EB4340"/>
    <w:rsid w:val="00EB556D"/>
    <w:rsid w:val="00EB5A7D"/>
    <w:rsid w:val="00ED39F4"/>
    <w:rsid w:val="00ED55C0"/>
    <w:rsid w:val="00ED682B"/>
    <w:rsid w:val="00EE41D5"/>
    <w:rsid w:val="00F0166F"/>
    <w:rsid w:val="00F037A4"/>
    <w:rsid w:val="00F049AB"/>
    <w:rsid w:val="00F070A0"/>
    <w:rsid w:val="00F07362"/>
    <w:rsid w:val="00F142DB"/>
    <w:rsid w:val="00F27C8F"/>
    <w:rsid w:val="00F32749"/>
    <w:rsid w:val="00F35159"/>
    <w:rsid w:val="00F37172"/>
    <w:rsid w:val="00F4477E"/>
    <w:rsid w:val="00F46269"/>
    <w:rsid w:val="00F60BA8"/>
    <w:rsid w:val="00F67D8F"/>
    <w:rsid w:val="00F802BE"/>
    <w:rsid w:val="00F80E93"/>
    <w:rsid w:val="00F84069"/>
    <w:rsid w:val="00F86024"/>
    <w:rsid w:val="00F8611A"/>
    <w:rsid w:val="00FA4D6D"/>
    <w:rsid w:val="00FA4F23"/>
    <w:rsid w:val="00FA5128"/>
    <w:rsid w:val="00FB18FF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66643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F58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D35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193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1924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135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emf"/><Relationship Id="rId24" Type="http://schemas.openxmlformats.org/officeDocument/2006/relationships/hyperlink" Target="https://stat.gov.pl/en/metainformation/glossary/terms-used-in-official-statistics/2117,term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3.png"/><Relationship Id="rId28" Type="http://schemas.openxmlformats.org/officeDocument/2006/relationships/hyperlink" Target="https://stat.gov.pl/en/metainformation/glossary/terms-used-in-official-statistics/1920,term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1919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Stationary social welfare facilities in 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62B2E-038A-4A71-AB2C-49D434275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52239B6-4D38-4392-A8E5-5C1BF6D79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1279</Words>
  <Characters>7680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News releases</vt:lpstr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releases</dc:title>
  <dc:subject/>
  <cp:keywords/>
  <dc:description/>
  <cp:lastPrinted>2019-02-21T09:45:00Z</cp:lastPrinted>
  <dcterms:created xsi:type="dcterms:W3CDTF">2022-05-18T10:26:00Z</dcterms:created>
  <dcterms:modified xsi:type="dcterms:W3CDTF">2022-05-19T10:17:00Z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