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2BEAEF8C" w:rsidR="00393761" w:rsidRPr="00081DB5" w:rsidRDefault="006A3BB0" w:rsidP="00392253">
      <w:pPr>
        <w:pStyle w:val="Tytuinfomacjisygnalnej"/>
        <w:rPr>
          <w:lang w:val="en-US"/>
        </w:rPr>
      </w:pPr>
      <w:r w:rsidRPr="00081DB5">
        <w:rPr>
          <w:lang w:val="en-US"/>
        </w:rPr>
        <w:t>Higher education in the 2021/2022 academic year (preliminary data)</w:t>
      </w:r>
    </w:p>
    <w:p w14:paraId="1E690351" w14:textId="4BE78668" w:rsidR="00DE58F1" w:rsidRPr="00081DB5" w:rsidRDefault="00731D27" w:rsidP="00622BAA">
      <w:pPr>
        <w:pStyle w:val="Lead"/>
        <w:rPr>
          <w:lang w:val="en-US"/>
        </w:rPr>
      </w:pPr>
      <w:r w:rsidRPr="007B4C53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F6C7A2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38250"/>
                <wp:effectExtent l="0" t="0" r="5715" b="0"/>
                <wp:wrapSquare wrapText="bothSides"/>
                <wp:docPr id="6" name="Pole tekstowe 2" descr="Increase in the number of students compared to the 2020/21 academic year - 2.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382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C6B0BB8" w:rsidR="005C0CAC" w:rsidRPr="00081DB5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081DB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1DB5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 w:rsidR="000F27E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0.2</w:t>
                            </w:r>
                            <w:r w:rsidR="00335205" w:rsidRPr="00081DB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63B3F253" w14:textId="76FB32CD" w:rsidR="005C0CAC" w:rsidRPr="00081DB5" w:rsidRDefault="008952CA" w:rsidP="007B4C53">
                            <w:pPr>
                              <w:pStyle w:val="Opiswskanika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 w:rsidR="007B4C53" w:rsidRPr="00081DB5">
                              <w:rPr>
                                <w:lang w:val="en-US"/>
                              </w:rPr>
                              <w:t xml:space="preserve">ncrease in the number of students compared to the </w:t>
                            </w:r>
                            <w:r w:rsidR="00081DB5" w:rsidRPr="00081DB5">
                              <w:rPr>
                                <w:lang w:val="en-US"/>
                              </w:rPr>
                              <w:t>2020/21</w:t>
                            </w:r>
                            <w:r w:rsidR="007B4C53" w:rsidRPr="00081DB5">
                              <w:rPr>
                                <w:lang w:val="en-US"/>
                              </w:rPr>
                              <w:t xml:space="preserve"> academic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crease in the number of students compared to the 2020/21 academic year - 2.4%" style="position:absolute;margin-left:0;margin-top:.95pt;width:173.55pt;height:97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Yi2ZwIAAH4EAAAOAAAAZHJzL2Uyb0RvYy54bWysVNtu2zAMfR+wfyAE7LHxZUmbGnWKrl2H&#10;At1W7PIBsiTHQmXRk5Q42dePktM26N6G+UEQRero8JD0xeWuN7BVzmu0NStmOQNlBUpt1zX7+eP2&#10;ZMnAB24lN2hVzfbKs8vV2zcX41CpEjs0UjkgEOurcahZF8JQZZkXneq5n+GgLDlbdD0PZLp1Jh0f&#10;Cb03WZnnp9mITg4OhfKeTm8mJ1sl/LZVInxtW68CmJoRt5BWl9Ymrtnqgldrx4dOiwMN/g8seq4t&#10;PfoMdcMDh43Tf0H1Wjj02IaZwD7DttVCpRwomyJ/lc33jg8q5ULi+OFZJv//YMWX7YMDLWt2ysDy&#10;nkr0gEZBUI8+4KigZCCVFyTZnRVOca9AWwidArvpG6odtlTgjVQ2eKCcBu6UhIAppMzLPCsL4IJL&#10;RanDXnEHJ1DO5u+i9OPgK2LwfSAOYfcBd9RCSUY/3KN49GDxuuN2ra6cw7FTXFLqRbyZHV2dcHwE&#10;acbPKCkHvgmYgHat62NdSGkgdGqB/XPZ1S6AoMOyzOf5csFAkK8o3y/LRWqMjFdP1wfnwyeFPcRN&#10;zRxurPxGzZXe4Nt7HyInXj3FxSc9Gi1vtTHJcOvm2jjY8tiIeXFzdpbSeBVmLIw1O1+Ui4RsMd5P&#10;PdrrQGIb3ddsmcdvat2oyUcrU0jg2kx7YmLsQaSoy6RQ2DU7CozKNSj3JJfDaSBogGnTofvNYKRh&#10;qJn/taFCMjB3liQ/L+bzOD3JmC/OSjLcsac59nArCKpmgcG0vQ5p4qIOFq+oNK1Oer0wOXClJk8y&#10;HgYyTtGxnaJefhurPwAAAP//AwBQSwMEFAAGAAgAAAAhADfP9DvcAAAABgEAAA8AAABkcnMvZG93&#10;bnJldi54bWxMj8FOwzAQRO9I/IO1SFwi6pSiQkOciiKFAz2Rtnc33sYR8TqK3Sb8PdsTHGdnNfMm&#10;X0+uExccQutJwXyWgkCqvWmpUbDflQ8vIELUZHTnCRX8YIB1cXuT68z4kb7wUsVGcAiFTCuwMfaZ&#10;lKG26HSY+R6JvZMfnI4sh0aaQY8c7jr5mKZL6XRL3GB1j+8W6+/q7BRshtO2ShdTsJvd5zYpy+Tw&#10;MSZK3d9Nb68gIk7x7xmu+IwOBTMd/ZlMEJ0CHhL5ugLB5uLpeQ7ieNXLFcgil//xi18AAAD//wMA&#10;UEsBAi0AFAAGAAgAAAAhALaDOJL+AAAA4QEAABMAAAAAAAAAAAAAAAAAAAAAAFtDb250ZW50X1R5&#10;cGVzXS54bWxQSwECLQAUAAYACAAAACEAOP0h/9YAAACUAQAACwAAAAAAAAAAAAAAAAAvAQAAX3Jl&#10;bHMvLnJlbHNQSwECLQAUAAYACAAAACEAyvGItmcCAAB+BAAADgAAAAAAAAAAAAAAAAAuAgAAZHJz&#10;L2Uyb0RvYy54bWxQSwECLQAUAAYACAAAACEAN8/0O9wAAAAGAQAADwAAAAAAAAAAAAAAAADBBAAA&#10;ZHJzL2Rvd25yZXYueG1sUEsFBgAAAAAEAAQA8wAAAMoFAAAAAA==&#10;" fillcolor="#001d77" stroked="f">
                <v:stroke joinstyle="miter"/>
                <v:textbox>
                  <w:txbxContent>
                    <w:p w14:paraId="30951E30" w14:textId="1C6B0BB8" w:rsidR="005C0CAC" w:rsidRPr="00081DB5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</w:pPr>
                      <w:r w:rsidRPr="00081DB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1DB5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 w:rsidR="000F27E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0.2</w:t>
                      </w:r>
                      <w:r w:rsidR="00335205" w:rsidRPr="00081DB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63B3F253" w14:textId="76FB32CD" w:rsidR="005C0CAC" w:rsidRPr="00081DB5" w:rsidRDefault="008952CA" w:rsidP="007B4C53">
                      <w:pPr>
                        <w:pStyle w:val="Opiswskanika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</w:t>
                      </w:r>
                      <w:r w:rsidR="007B4C53" w:rsidRPr="00081DB5">
                        <w:rPr>
                          <w:lang w:val="en-US"/>
                        </w:rPr>
                        <w:t xml:space="preserve">ncrease in the number of students compared to the </w:t>
                      </w:r>
                      <w:r w:rsidR="00081DB5" w:rsidRPr="00081DB5">
                        <w:rPr>
                          <w:lang w:val="en-US"/>
                        </w:rPr>
                        <w:t>2020/21</w:t>
                      </w:r>
                      <w:r w:rsidR="007B4C53" w:rsidRPr="00081DB5">
                        <w:rPr>
                          <w:lang w:val="en-US"/>
                        </w:rPr>
                        <w:t xml:space="preserve"> academic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22BAA" w:rsidRPr="00622BAA">
        <w:rPr>
          <w:lang w:val="en-US"/>
        </w:rPr>
        <w:t xml:space="preserve">As of 31 December 2021, there were </w:t>
      </w:r>
      <w:r w:rsidR="00622BAA">
        <w:rPr>
          <w:lang w:val="en-US"/>
        </w:rPr>
        <w:br/>
      </w:r>
      <w:r w:rsidR="00622BAA" w:rsidRPr="00622BAA">
        <w:rPr>
          <w:lang w:val="en-US"/>
        </w:rPr>
        <w:t>1,218.2 thousand people enrolled in higher education institutions in Poland, by 2.9 thousand more than in the previous year. 297.4 thousand graduates received diplomas</w:t>
      </w:r>
      <w:r w:rsidR="00622BAA">
        <w:rPr>
          <w:lang w:val="en-US"/>
        </w:rPr>
        <w:t xml:space="preserve"> in the 2020/21 academic year, </w:t>
      </w:r>
      <w:r w:rsidR="00622BAA" w:rsidRPr="00622BAA">
        <w:rPr>
          <w:lang w:val="en-US"/>
        </w:rPr>
        <w:t xml:space="preserve">by 3.9 thousand more </w:t>
      </w:r>
      <w:r w:rsidR="00A95095">
        <w:rPr>
          <w:lang w:val="en-US"/>
        </w:rPr>
        <w:t>than</w:t>
      </w:r>
      <w:r w:rsidR="00A95095">
        <w:rPr>
          <w:lang w:val="en-US"/>
        </w:rPr>
        <w:br/>
      </w:r>
      <w:r w:rsidR="00622BAA" w:rsidRPr="00622BAA">
        <w:rPr>
          <w:lang w:val="en-US"/>
        </w:rPr>
        <w:t>in 2019/20.</w:t>
      </w:r>
    </w:p>
    <w:p w14:paraId="6DB3BC3A" w14:textId="0FEE34FF" w:rsidR="00622BAA" w:rsidRPr="00622BAA" w:rsidRDefault="00CB6AD4" w:rsidP="00622BAA">
      <w:pPr>
        <w:spacing w:before="600" w:line="288" w:lineRule="auto"/>
        <w:rPr>
          <w:rFonts w:eastAsia="Times New Roman" w:cs="Times New Roman"/>
          <w:szCs w:val="19"/>
          <w:lang w:val="en-US" w:eastAsia="pl-PL"/>
        </w:rPr>
      </w:pPr>
      <w:r w:rsidRPr="00081DB5">
        <w:rPr>
          <w:shd w:val="clear" w:color="auto" w:fill="FFFFFF"/>
          <w:lang w:val="en-US"/>
        </w:rPr>
        <w:br/>
      </w:r>
      <w:r w:rsidR="00622BAA" w:rsidRPr="00622BAA">
        <w:rPr>
          <w:rFonts w:eastAsia="Times New Roman" w:cs="Times New Roman"/>
          <w:szCs w:val="19"/>
          <w:lang w:val="en-US" w:eastAsia="pl-PL"/>
        </w:rPr>
        <w:t xml:space="preserve">According to the POL-on register, 362 higher education </w:t>
      </w:r>
      <w:r w:rsidR="000A7EC6">
        <w:rPr>
          <w:rFonts w:eastAsia="Times New Roman" w:cs="Times New Roman"/>
          <w:szCs w:val="19"/>
          <w:lang w:val="en-US" w:eastAsia="pl-PL"/>
        </w:rPr>
        <w:t>institutions operated in Poland</w:t>
      </w:r>
      <w:r w:rsidR="000A7EC6">
        <w:rPr>
          <w:rFonts w:eastAsia="Times New Roman" w:cs="Times New Roman"/>
          <w:szCs w:val="19"/>
          <w:lang w:val="en-US" w:eastAsia="pl-PL"/>
        </w:rPr>
        <w:br/>
      </w:r>
      <w:r w:rsidR="00622BAA" w:rsidRPr="00622BAA">
        <w:rPr>
          <w:rFonts w:eastAsia="Times New Roman" w:cs="Times New Roman"/>
          <w:szCs w:val="19"/>
          <w:lang w:val="en-US" w:eastAsia="pl-PL"/>
        </w:rPr>
        <w:t>in</w:t>
      </w:r>
      <w:r w:rsidR="000A7EC6">
        <w:rPr>
          <w:rFonts w:eastAsia="Times New Roman" w:cs="Times New Roman"/>
          <w:szCs w:val="19"/>
          <w:lang w:val="en-US" w:eastAsia="pl-PL"/>
        </w:rPr>
        <w:t xml:space="preserve"> </w:t>
      </w:r>
      <w:r w:rsidR="00241624">
        <w:rPr>
          <w:rFonts w:eastAsia="Times New Roman" w:cs="Times New Roman"/>
          <w:szCs w:val="19"/>
          <w:lang w:val="en-US" w:eastAsia="pl-PL"/>
        </w:rPr>
        <w:t>the 2021/22 academic year.</w:t>
      </w:r>
      <w:r w:rsidR="00622BAA" w:rsidRPr="00622BAA">
        <w:rPr>
          <w:rFonts w:eastAsia="Times New Roman" w:cs="Times New Roman"/>
          <w:szCs w:val="19"/>
          <w:lang w:val="en-US" w:eastAsia="pl-PL"/>
        </w:rPr>
        <w:t xml:space="preserve"> This study covers 347 HEIs which filed statistical reports.</w:t>
      </w:r>
    </w:p>
    <w:p w14:paraId="6189446F" w14:textId="659A59AB" w:rsidR="00DE6B58" w:rsidRPr="00081DB5" w:rsidRDefault="00622BAA" w:rsidP="00622BAA">
      <w:pPr>
        <w:spacing w:line="288" w:lineRule="auto"/>
        <w:rPr>
          <w:rFonts w:eastAsia="Times New Roman" w:cs="Times New Roman"/>
          <w:szCs w:val="19"/>
          <w:lang w:val="en-US" w:eastAsia="pl-PL"/>
        </w:rPr>
      </w:pPr>
      <w:r w:rsidRPr="00622BAA">
        <w:rPr>
          <w:rFonts w:eastAsia="Times New Roman" w:cs="Times New Roman"/>
          <w:szCs w:val="19"/>
          <w:lang w:val="en-US" w:eastAsia="pl-PL"/>
        </w:rPr>
        <w:t>The number of students decreased from 1,841.3 thousand to 1,</w:t>
      </w:r>
      <w:r>
        <w:rPr>
          <w:rFonts w:eastAsia="Times New Roman" w:cs="Times New Roman"/>
          <w:szCs w:val="19"/>
          <w:lang w:val="en-US" w:eastAsia="pl-PL"/>
        </w:rPr>
        <w:t>204.0 thousand in the</w:t>
      </w:r>
      <w:r>
        <w:rPr>
          <w:rFonts w:eastAsia="Times New Roman" w:cs="Times New Roman"/>
          <w:szCs w:val="19"/>
          <w:lang w:val="en-US" w:eastAsia="pl-PL"/>
        </w:rPr>
        <w:br/>
        <w:t>2010/11-</w:t>
      </w:r>
      <w:r w:rsidRPr="00622BAA">
        <w:rPr>
          <w:rFonts w:eastAsia="Times New Roman" w:cs="Times New Roman"/>
          <w:szCs w:val="19"/>
          <w:lang w:val="en-US" w:eastAsia="pl-PL"/>
        </w:rPr>
        <w:t>2019/20 academic years, but it has increased to 1,218.2 thousand people sin</w:t>
      </w:r>
      <w:r>
        <w:rPr>
          <w:rFonts w:eastAsia="Times New Roman" w:cs="Times New Roman"/>
          <w:szCs w:val="19"/>
          <w:lang w:val="en-US" w:eastAsia="pl-PL"/>
        </w:rPr>
        <w:t>ce</w:t>
      </w:r>
      <w:r>
        <w:rPr>
          <w:rFonts w:eastAsia="Times New Roman" w:cs="Times New Roman"/>
          <w:szCs w:val="19"/>
          <w:lang w:val="en-US" w:eastAsia="pl-PL"/>
        </w:rPr>
        <w:br/>
      </w:r>
      <w:r w:rsidRPr="00622BAA">
        <w:rPr>
          <w:rFonts w:eastAsia="Times New Roman" w:cs="Times New Roman"/>
          <w:szCs w:val="19"/>
          <w:lang w:val="en-US" w:eastAsia="pl-PL"/>
        </w:rPr>
        <w:t>the 2020/21 academic year. A steady decline, from 497.5 thousand people in the 2010/11 academic year to 293.4 thousand in 2019/20, was also recorded in the number of graduates (a slight increase was recorded only in the 2016/17 academic year). Their num</w:t>
      </w:r>
      <w:r>
        <w:rPr>
          <w:rFonts w:eastAsia="Times New Roman" w:cs="Times New Roman"/>
          <w:szCs w:val="19"/>
          <w:lang w:val="en-US" w:eastAsia="pl-PL"/>
        </w:rPr>
        <w:t xml:space="preserve">ber edged up to </w:t>
      </w:r>
      <w:r w:rsidRPr="00622BAA">
        <w:rPr>
          <w:rFonts w:eastAsia="Times New Roman" w:cs="Times New Roman"/>
          <w:szCs w:val="19"/>
          <w:lang w:val="en-US" w:eastAsia="pl-PL"/>
        </w:rPr>
        <w:t>297.4 thousand in the 2020/21 academic year.</w:t>
      </w:r>
    </w:p>
    <w:p w14:paraId="631340A4" w14:textId="6D6EE0F1" w:rsidR="0097717B" w:rsidRDefault="00ED68C3" w:rsidP="00746514">
      <w:pPr>
        <w:pStyle w:val="Tytuwykresu0"/>
        <w:rPr>
          <w:rFonts w:ascii="Fira Sans" w:hAnsi="Fira Sans"/>
          <w:szCs w:val="19"/>
          <w:lang w:val="en-US"/>
        </w:rPr>
      </w:pPr>
      <w:r>
        <w:drawing>
          <wp:anchor distT="0" distB="0" distL="114300" distR="114300" simplePos="0" relativeHeight="251765760" behindDoc="0" locked="0" layoutInCell="1" allowOverlap="1" wp14:anchorId="3B6E73F4" wp14:editId="32E6A06B">
            <wp:simplePos x="0" y="0"/>
            <wp:positionH relativeFrom="margin">
              <wp:align>right</wp:align>
            </wp:positionH>
            <wp:positionV relativeFrom="paragraph">
              <wp:posOffset>474980</wp:posOffset>
            </wp:positionV>
            <wp:extent cx="5122545" cy="2849245"/>
            <wp:effectExtent l="0" t="0" r="1905" b="8255"/>
            <wp:wrapTopAndBottom/>
            <wp:docPr id="1" name="Obraz 1" descr="Chart showing students and graduates (including foreigners) in the 2010/11-2021/22 academic yea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6086" w:rsidRPr="004A6A78">
        <w:rPr>
          <w:rFonts w:ascii="Fira Sans" w:hAnsi="Fira Sans"/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B1D1E7B">
                <wp:simplePos x="0" y="0"/>
                <wp:positionH relativeFrom="column">
                  <wp:posOffset>5295900</wp:posOffset>
                </wp:positionH>
                <wp:positionV relativeFrom="paragraph">
                  <wp:posOffset>345440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Compared to the 2010/11 academic year, the number of students decreased by 33.8% and the number of graduates fell by 40.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1E95032" w:rsidR="00D616D2" w:rsidRPr="00081DB5" w:rsidRDefault="007B4C53" w:rsidP="00D06086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>Compared to the 201</w:t>
                            </w:r>
                            <w:r w:rsidR="00BF0FD5">
                              <w:rPr>
                                <w:lang w:val="en-US"/>
                              </w:rPr>
                              <w:t>0</w:t>
                            </w:r>
                            <w:r w:rsidRPr="00081DB5">
                              <w:rPr>
                                <w:lang w:val="en-US"/>
                              </w:rPr>
                              <w:t>/1</w:t>
                            </w:r>
                            <w:r w:rsidR="00BF0FD5">
                              <w:rPr>
                                <w:lang w:val="en-US"/>
                              </w:rPr>
                              <w:t>1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 academic year, the number of students decreased by </w:t>
                            </w:r>
                            <w:r w:rsidR="00AE4EE5">
                              <w:rPr>
                                <w:lang w:val="en-US"/>
                              </w:rPr>
                              <w:t>33.8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% and the number of graduates fell by </w:t>
                            </w:r>
                            <w:r w:rsidR="00AE4EE5">
                              <w:rPr>
                                <w:lang w:val="en-US"/>
                              </w:rPr>
                              <w:t>40.2</w:t>
                            </w:r>
                            <w:r w:rsidRPr="00081DB5">
                              <w:rPr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Compared to the 2010/11 academic year, the number of students decreased by 33.8% and the number of graduates fell by 40.2%" style="position:absolute;margin-left:417pt;margin-top:27.2pt;width:135.85pt;height:87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KDLXwIAAIIEAAAOAAAAZHJzL2Uyb0RvYy54bWysVFFv0zAQfkfiP1iW9gZNk7Vsi5ZOo2MI&#10;acCkwQ9w7EsTzfYF211Sfj1np9uq8obog2Xn7O/u+767Xl6NRrMncL5DW/F8NucMrETV2U3Ff/64&#10;fX/OmQ/CKqHRQsV34PnV6u2by6EvocAWtQLHCMT6cugr3obQl1nmZQtG+Bn2YCnYoDMi0NFtMuXE&#10;QOhGZ8V8/iEb0KneoQTv6evNFOSrhN80IMP3pvEQmK441RbS6tJaxzVbXYpy40TfdnJfhviHKozo&#10;LCV9gboRQbCt6/6CMp106LEJM4kmw6bpJCQOxCafH7F5aEUPiQuJ4/sXmfz/g5Xfnu4d61TFC86s&#10;MGTRPWpgAR59wAEYfVbgJUm2RtMLB4oFZKGlSCw4z5mQQgHxYjsQ7l0K2a2pyVZsyPutAhs8gUgH&#10;wtPzesdOT2fnJ4y64ug2GaG2IoBnDWgdby7ms+IkujT0vqRiH3oqN4wfcaRuS4r7/g7lo2cW162w&#10;G7h2DocWhCKV8vgyO3g64fgIUg9fURFdsQ2YgMbGmWghmcIInbpl99IhMAYmY8qzYllcLDmTFMvz&#10;fLEolimHKJ+f986Hz4CGxU3FHbVgghdPdz7EckT5fCVms3jbaZ3aUFs2VPxiSZBHEdMFklN3puLn&#10;8/ib+jay/GRVehxEp6c9JdB2TzsynTiHsR6Tz0mTKEmNakc6OJyGgoaYNi2635wNNBAV97+25Ddn&#10;+oslLS+IbJygdFgszwo6uMNIfRgRVhJUxQMnm+N2HdLUTcSuSfOmS2q8VrIvmRo9ibQfyjhJh+d0&#10;6/WvY/UHAAD//wMAUEsDBBQABgAIAAAAIQA9ma6i3wAAAAsBAAAPAAAAZHJzL2Rvd25yZXYueG1s&#10;TI/BTsMwEETvSPyDtUjcqN2QQBOyqRCIK4hCK3Fz420SEa+j2G3C3+Oe4Dia0cybcj3bXpxo9J1j&#10;hOVCgSCunem4Qfj8eLlZgfBBs9G9Y0L4IQ/r6vKi1IVxE7/TaRMaEUvYFxqhDWEopPR1S1b7hRuI&#10;o3dwo9UhyrGRZtRTLLe9TJS6k1Z3HBdaPdBTS/X35mgRtq+Hr12q3ppnmw2Tm5Vkm0vE66v58QFE&#10;oDn8heGMH9Ghikx7d2TjRY+wuk3jl4CQpSmIc2CpsnsQe4QkyXOQVSn/f6h+AQAA//8DAFBLAQIt&#10;ABQABgAIAAAAIQC2gziS/gAAAOEBAAATAAAAAAAAAAAAAAAAAAAAAABbQ29udGVudF9UeXBlc10u&#10;eG1sUEsBAi0AFAAGAAgAAAAhADj9If/WAAAAlAEAAAsAAAAAAAAAAAAAAAAALwEAAF9yZWxzLy5y&#10;ZWxzUEsBAi0AFAAGAAgAAAAhAD8koMtfAgAAggQAAA4AAAAAAAAAAAAAAAAALgIAAGRycy9lMm9E&#10;b2MueG1sUEsBAi0AFAAGAAgAAAAhAD2ZrqLfAAAACwEAAA8AAAAAAAAAAAAAAAAAuQQAAGRycy9k&#10;b3ducmV2LnhtbFBLBQYAAAAABAAEAPMAAADFBQAAAAA=&#10;" filled="f" stroked="f">
                <v:textbox>
                  <w:txbxContent>
                    <w:p w14:paraId="66113316" w14:textId="71E95032" w:rsidR="00D616D2" w:rsidRPr="00081DB5" w:rsidRDefault="007B4C53" w:rsidP="00D06086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Compared to the 201</w:t>
                      </w:r>
                      <w:r w:rsidR="00BF0FD5">
                        <w:rPr>
                          <w:lang w:val="en-US"/>
                        </w:rPr>
                        <w:t>0</w:t>
                      </w:r>
                      <w:r w:rsidRPr="00081DB5">
                        <w:rPr>
                          <w:lang w:val="en-US"/>
                        </w:rPr>
                        <w:t>/1</w:t>
                      </w:r>
                      <w:r w:rsidR="00BF0FD5">
                        <w:rPr>
                          <w:lang w:val="en-US"/>
                        </w:rPr>
                        <w:t>1</w:t>
                      </w:r>
                      <w:r w:rsidRPr="00081DB5">
                        <w:rPr>
                          <w:lang w:val="en-US"/>
                        </w:rPr>
                        <w:t xml:space="preserve"> academic year, the number of students decreased by </w:t>
                      </w:r>
                      <w:r w:rsidR="00AE4EE5">
                        <w:rPr>
                          <w:lang w:val="en-US"/>
                        </w:rPr>
                        <w:t>33.8</w:t>
                      </w:r>
                      <w:r w:rsidRPr="00081DB5">
                        <w:rPr>
                          <w:lang w:val="en-US"/>
                        </w:rPr>
                        <w:t xml:space="preserve">% and the number of graduates fell by </w:t>
                      </w:r>
                      <w:r w:rsidR="00AE4EE5">
                        <w:rPr>
                          <w:lang w:val="en-US"/>
                        </w:rPr>
                        <w:t>40.2</w:t>
                      </w:r>
                      <w:r w:rsidRPr="00081DB5">
                        <w:rPr>
                          <w:lang w:val="en-US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4C53" w:rsidRPr="004A6A78">
        <w:rPr>
          <w:rFonts w:ascii="Fira Sans" w:hAnsi="Fira Sans"/>
          <w:szCs w:val="19"/>
          <w:lang w:val="en-US"/>
        </w:rPr>
        <w:t>Chart 1. Students and graduates (including foreigners)</w:t>
      </w:r>
    </w:p>
    <w:p w14:paraId="31F40E20" w14:textId="14EF075D" w:rsidR="0097717B" w:rsidRPr="00081DB5" w:rsidRDefault="00104EF9" w:rsidP="00A95095">
      <w:pPr>
        <w:pStyle w:val="Tytuwykresu0"/>
        <w:rPr>
          <w:rFonts w:ascii="Fira Sans" w:hAnsi="Fira Sans"/>
          <w:b w:val="0"/>
          <w:szCs w:val="19"/>
          <w:lang w:val="en-US"/>
        </w:rPr>
      </w:pPr>
      <w:r w:rsidRPr="00A95095">
        <w:rPr>
          <w:rFonts w:ascii="Fira Sans" w:hAnsi="Fira Sans"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4007601" wp14:editId="2560F391">
                <wp:simplePos x="0" y="0"/>
                <wp:positionH relativeFrom="column">
                  <wp:posOffset>5286375</wp:posOffset>
                </wp:positionH>
                <wp:positionV relativeFrom="paragraph">
                  <wp:posOffset>3138170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64.3% of students were enrolled in full-time programm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BE507" w14:textId="08344529" w:rsidR="00104EF9" w:rsidRPr="00081DB5" w:rsidRDefault="00F61A3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>6</w:t>
                            </w:r>
                            <w:r w:rsidR="00860CF3">
                              <w:rPr>
                                <w:lang w:val="en-US"/>
                              </w:rPr>
                              <w:t>4</w:t>
                            </w:r>
                            <w:r w:rsidRPr="00081DB5">
                              <w:rPr>
                                <w:lang w:val="en-US"/>
                              </w:rPr>
                              <w:t>.</w:t>
                            </w:r>
                            <w:r w:rsidR="00860CF3">
                              <w:rPr>
                                <w:lang w:val="en-US"/>
                              </w:rPr>
                              <w:t>3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% of students were enrolled in full-time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7601" id="Pole tekstowe 20" o:spid="_x0000_s1028" type="#_x0000_t202" alt="64.3% of students were enrolled in full-time programmes" style="position:absolute;margin-left:416.25pt;margin-top:247.1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QhNPgIAAEAEAAAOAAAAZHJzL2Uyb0RvYy54bWysU8FuEzEQvSPxD5Yljs0madImq2yq0lKE&#10;VKBS4QMcezZr1fYstpPd8PWMvWmI4IbYg2V7dt7Me/O8uumtYXvwQaOr+GQ05gycRKXdtuLfvz1c&#10;LDgLUTglDDqo+AECv1m/fbPq2hKm2KBR4BmBuFB2bcWbGNuyKIJswIowwhYcBWv0VkQ6+m2hvOgI&#10;3ZpiOh5fFR161XqUEALd3g9Bvs74dQ0yfq3rAJGZilNvMa8+r5u0FuuVKLdetI2WxzbEP3RhhXZU&#10;9AR1L6JgO6//grJaegxYx5FEW2BdawmZA7GZjP9g89yIFjIXEie0J5nC/4OVX/ZPnmlV8SnJ44Sl&#10;GT2hARbhJUTsgKV7BUGSaFez0eU7hjVNdKfAxcA68EAD92gMKKYdq3fGXERtgdFQSFdraeAkcteG&#10;kmo9t1Qt9u+xJ7NkwUL7iPIlMId3jXBbuPUeuwaEIpKTlFmcpQ44IYFsus+oqFmxi5iB+trbNAHS&#10;lBE6dX04DRj6yGQqeT2dT5dzziTFFpeTxTw7oBDla3brQ/wIaKn9QGbxZKCMLvaPIaZuRPn6Syrm&#10;8EEbk01kHOsqvpxP5znhLGJ1JI8bbanmOH2D6xLJD07l5Ci0GfZUwLgj60R0oBz7TT9M6VXMDaoD&#10;yeBxsDQ9Qdo06H9y1pGdKx5+7IQHzswnR1IuJ7NZ8n8+zObXaar+PLI5jwgnCarikbNhexfzmxko&#10;35Lktc5qpNkMnRxbJptmkY5PKr2D83P+6/fDX/8CAAD//wMAUEsDBBQABgAIAAAAIQDzZAK53wAA&#10;AAwBAAAPAAAAZHJzL2Rvd25yZXYueG1sTI/BTsMwDIbvSLxDZCRuLFlpp63UnRCIK4gBk3bLGq+t&#10;aJyqydby9qQnuNnyp9/fX2wn24kLDb51jLBcKBDElTMt1wifHy93axA+aDa6c0wIP+RhW15fFTo3&#10;buR3uuxCLWII+1wjNCH0uZS+ashqv3A9cbyd3GB1iOtQSzPoMYbbTiZKraTVLccPje7pqaHqe3e2&#10;CF+vp8M+VW/1s8360U1Kst1IxNub6fEBRKAp/MEw60d1KKPT0Z3ZeNEhrO+TLKII6SZNQMzEUs3T&#10;EWGVZAnIspD/S5S/AAAA//8DAFBLAQItABQABgAIAAAAIQC2gziS/gAAAOEBAAATAAAAAAAAAAAA&#10;AAAAAAAAAABbQ29udGVudF9UeXBlc10ueG1sUEsBAi0AFAAGAAgAAAAhADj9If/WAAAAlAEAAAsA&#10;AAAAAAAAAAAAAAAALwEAAF9yZWxzLy5yZWxzUEsBAi0AFAAGAAgAAAAhAHq9CE0+AgAAQAQAAA4A&#10;AAAAAAAAAAAAAAAALgIAAGRycy9lMm9Eb2MueG1sUEsBAi0AFAAGAAgAAAAhAPNkArnfAAAADAEA&#10;AA8AAAAAAAAAAAAAAAAAmAQAAGRycy9kb3ducmV2LnhtbFBLBQYAAAAABAAEAPMAAACkBQAAAAA=&#10;" filled="f" stroked="f">
                <v:textbox>
                  <w:txbxContent>
                    <w:p w14:paraId="439BE507" w14:textId="08344529" w:rsidR="00104EF9" w:rsidRPr="00081DB5" w:rsidRDefault="00F61A3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6</w:t>
                      </w:r>
                      <w:r w:rsidR="00860CF3">
                        <w:rPr>
                          <w:lang w:val="en-US"/>
                        </w:rPr>
                        <w:t>4</w:t>
                      </w:r>
                      <w:r w:rsidRPr="00081DB5">
                        <w:rPr>
                          <w:lang w:val="en-US"/>
                        </w:rPr>
                        <w:t>.</w:t>
                      </w:r>
                      <w:r w:rsidR="00860CF3">
                        <w:rPr>
                          <w:lang w:val="en-US"/>
                        </w:rPr>
                        <w:t>3</w:t>
                      </w:r>
                      <w:r w:rsidRPr="00081DB5">
                        <w:rPr>
                          <w:lang w:val="en-US"/>
                        </w:rPr>
                        <w:t xml:space="preserve">% of students were enrolled in full-time </w:t>
                      </w:r>
                      <w:proofErr w:type="spellStart"/>
                      <w:r w:rsidRPr="00081DB5">
                        <w:rPr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F61A3D" w:rsidRPr="00A95095">
        <w:rPr>
          <w:rFonts w:ascii="Fira Sans" w:hAnsi="Fira Sans"/>
          <w:noProof w:val="0"/>
          <w:color w:val="001D77"/>
          <w:szCs w:val="19"/>
          <w:lang w:val="en-US"/>
        </w:rPr>
        <w:t>Students</w:t>
      </w:r>
    </w:p>
    <w:p w14:paraId="1B726E0A" w14:textId="412AF28A" w:rsidR="00455872" w:rsidRPr="00081DB5" w:rsidRDefault="00F61A3D" w:rsidP="00F61A3D">
      <w:pPr>
        <w:spacing w:line="288" w:lineRule="auto"/>
        <w:rPr>
          <w:rFonts w:eastAsia="Times New Roman" w:cs="Times New Roman"/>
          <w:bCs/>
          <w:szCs w:val="19"/>
          <w:lang w:val="en-US" w:eastAsia="pl-PL"/>
        </w:rPr>
      </w:pPr>
      <w:r w:rsidRPr="00081DB5">
        <w:rPr>
          <w:rFonts w:eastAsia="Times New Roman" w:cs="Times New Roman"/>
          <w:bCs/>
          <w:szCs w:val="19"/>
          <w:lang w:val="en-US" w:eastAsia="pl-PL"/>
        </w:rPr>
        <w:t>Women accounted for 58.</w:t>
      </w:r>
      <w:r w:rsidR="00860CF3">
        <w:rPr>
          <w:rFonts w:eastAsia="Times New Roman" w:cs="Times New Roman"/>
          <w:bCs/>
          <w:szCs w:val="19"/>
          <w:lang w:val="en-US" w:eastAsia="pl-PL"/>
        </w:rPr>
        <w:t>4</w:t>
      </w:r>
      <w:r w:rsidRPr="00081DB5">
        <w:rPr>
          <w:rFonts w:eastAsia="Times New Roman" w:cs="Times New Roman"/>
          <w:bCs/>
          <w:szCs w:val="19"/>
          <w:lang w:val="en-US" w:eastAsia="pl-PL"/>
        </w:rPr>
        <w:t>% of students in the 202</w:t>
      </w:r>
      <w:r w:rsidR="00860CF3">
        <w:rPr>
          <w:rFonts w:eastAsia="Times New Roman" w:cs="Times New Roman"/>
          <w:bCs/>
          <w:szCs w:val="19"/>
          <w:lang w:val="en-US" w:eastAsia="pl-PL"/>
        </w:rPr>
        <w:t>1</w:t>
      </w:r>
      <w:r w:rsidRPr="00081DB5">
        <w:rPr>
          <w:rFonts w:eastAsia="Times New Roman" w:cs="Times New Roman"/>
          <w:bCs/>
          <w:szCs w:val="19"/>
          <w:lang w:val="en-US" w:eastAsia="pl-PL"/>
        </w:rPr>
        <w:t>/2</w:t>
      </w:r>
      <w:r w:rsidR="00860CF3">
        <w:rPr>
          <w:rFonts w:eastAsia="Times New Roman" w:cs="Times New Roman"/>
          <w:bCs/>
          <w:szCs w:val="19"/>
          <w:lang w:val="en-US" w:eastAsia="pl-PL"/>
        </w:rPr>
        <w:t>2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academic year. </w:t>
      </w:r>
      <w:r w:rsidR="00860CF3">
        <w:rPr>
          <w:rFonts w:eastAsia="Times New Roman" w:cs="Times New Roman"/>
          <w:bCs/>
          <w:szCs w:val="19"/>
          <w:lang w:val="en-US" w:eastAsia="pl-PL"/>
        </w:rPr>
        <w:t>783.4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 people were enrolled in full-time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(</w:t>
      </w:r>
      <w:r w:rsidR="00860CF3">
        <w:rPr>
          <w:rFonts w:eastAsia="Times New Roman" w:cs="Times New Roman"/>
          <w:bCs/>
          <w:szCs w:val="19"/>
          <w:lang w:val="en-US" w:eastAsia="pl-PL"/>
        </w:rPr>
        <w:t>64.3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of students), while </w:t>
      </w:r>
      <w:r w:rsidR="00860CF3">
        <w:rPr>
          <w:rFonts w:eastAsia="Times New Roman" w:cs="Times New Roman"/>
          <w:bCs/>
          <w:szCs w:val="19"/>
          <w:lang w:val="en-US" w:eastAsia="pl-PL"/>
        </w:rPr>
        <w:t>434.7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 people studied part-time. First-cycle studies were chosen by 6</w:t>
      </w:r>
      <w:r w:rsidR="00860CF3">
        <w:rPr>
          <w:rFonts w:eastAsia="Times New Roman" w:cs="Times New Roman"/>
          <w:bCs/>
          <w:szCs w:val="19"/>
          <w:lang w:val="en-US" w:eastAsia="pl-PL"/>
        </w:rPr>
        <w:t>1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.7% of all students </w:t>
      </w:r>
      <w:r w:rsidRPr="00081DB5">
        <w:rPr>
          <w:rFonts w:eastAsia="Times New Roman" w:cs="Times New Roman"/>
          <w:bCs/>
          <w:szCs w:val="19"/>
          <w:lang w:val="en-US" w:eastAsia="pl-PL"/>
        </w:rPr>
        <w:br/>
        <w:t>(</w:t>
      </w:r>
      <w:r w:rsidR="00860CF3">
        <w:rPr>
          <w:rFonts w:eastAsia="Times New Roman" w:cs="Times New Roman"/>
          <w:bCs/>
          <w:szCs w:val="19"/>
          <w:lang w:val="en-US" w:eastAsia="pl-PL"/>
        </w:rPr>
        <w:t>751.7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 people), second-cycle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by 22.</w:t>
      </w:r>
      <w:r w:rsidR="00860CF3">
        <w:rPr>
          <w:rFonts w:eastAsia="Times New Roman" w:cs="Times New Roman"/>
          <w:bCs/>
          <w:szCs w:val="19"/>
          <w:lang w:val="en-US" w:eastAsia="pl-PL"/>
        </w:rPr>
        <w:t>2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and long-cycle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by 1</w:t>
      </w:r>
      <w:r w:rsidR="00860CF3">
        <w:rPr>
          <w:rFonts w:eastAsia="Times New Roman" w:cs="Times New Roman"/>
          <w:bCs/>
          <w:szCs w:val="19"/>
          <w:lang w:val="en-US" w:eastAsia="pl-PL"/>
        </w:rPr>
        <w:t>5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860CF3">
        <w:rPr>
          <w:rFonts w:eastAsia="Times New Roman" w:cs="Times New Roman"/>
          <w:bCs/>
          <w:szCs w:val="19"/>
          <w:lang w:val="en-US" w:eastAsia="pl-PL"/>
        </w:rPr>
        <w:t>7</w:t>
      </w:r>
      <w:r w:rsidRPr="00081DB5">
        <w:rPr>
          <w:rFonts w:eastAsia="Times New Roman" w:cs="Times New Roman"/>
          <w:bCs/>
          <w:szCs w:val="19"/>
          <w:lang w:val="en-US" w:eastAsia="pl-PL"/>
        </w:rPr>
        <w:t>%. The most (2</w:t>
      </w:r>
      <w:r w:rsidR="00860CF3">
        <w:rPr>
          <w:rFonts w:eastAsia="Times New Roman" w:cs="Times New Roman"/>
          <w:bCs/>
          <w:szCs w:val="19"/>
          <w:lang w:val="en-US" w:eastAsia="pl-PL"/>
        </w:rPr>
        <w:t>64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860CF3">
        <w:rPr>
          <w:rFonts w:eastAsia="Times New Roman" w:cs="Times New Roman"/>
          <w:bCs/>
          <w:szCs w:val="19"/>
          <w:lang w:val="en-US" w:eastAsia="pl-PL"/>
        </w:rPr>
        <w:t>2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thousand) people studied in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Mazowieckie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</w:t>
      </w:r>
      <w:r w:rsidR="00622BAA">
        <w:rPr>
          <w:rFonts w:eastAsia="Times New Roman" w:cs="Times New Roman"/>
          <w:bCs/>
          <w:szCs w:val="19"/>
          <w:lang w:val="en-US" w:eastAsia="pl-PL"/>
        </w:rPr>
        <w:t xml:space="preserve">Voivodship, while the </w:t>
      </w:r>
      <w:r w:rsidRPr="00081DB5">
        <w:rPr>
          <w:rFonts w:eastAsia="Times New Roman" w:cs="Times New Roman"/>
          <w:bCs/>
          <w:szCs w:val="19"/>
          <w:lang w:val="en-US" w:eastAsia="pl-PL"/>
        </w:rPr>
        <w:t>fewest (11.</w:t>
      </w:r>
      <w:r w:rsidR="00860CF3">
        <w:rPr>
          <w:rFonts w:eastAsia="Times New Roman" w:cs="Times New Roman"/>
          <w:bCs/>
          <w:szCs w:val="19"/>
          <w:lang w:val="en-US" w:eastAsia="pl-PL"/>
        </w:rPr>
        <w:t>7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thousand) in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Lubuskie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Voivodship.</w:t>
      </w:r>
    </w:p>
    <w:p w14:paraId="57469FAD" w14:textId="71EC735B" w:rsidR="00455872" w:rsidRPr="00081DB5" w:rsidRDefault="00F61A3D" w:rsidP="00AE25ED">
      <w:pPr>
        <w:keepLines/>
        <w:spacing w:line="288" w:lineRule="auto"/>
        <w:rPr>
          <w:rFonts w:eastAsia="Times New Roman" w:cs="Times New Roman"/>
          <w:bCs/>
          <w:szCs w:val="19"/>
          <w:lang w:val="en-US" w:eastAsia="pl-PL"/>
        </w:rPr>
      </w:pPr>
      <w:r w:rsidRPr="00081DB5">
        <w:rPr>
          <w:rFonts w:eastAsia="Times New Roman" w:cs="Times New Roman"/>
          <w:bCs/>
          <w:szCs w:val="19"/>
          <w:lang w:val="en-US" w:eastAsia="pl-PL"/>
        </w:rPr>
        <w:lastRenderedPageBreak/>
        <w:t>Business, administration and law with 22.</w:t>
      </w:r>
      <w:r w:rsidR="00297119">
        <w:rPr>
          <w:rFonts w:eastAsia="Times New Roman" w:cs="Times New Roman"/>
          <w:bCs/>
          <w:szCs w:val="19"/>
          <w:lang w:val="en-US" w:eastAsia="pl-PL"/>
        </w:rPr>
        <w:t>5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of all students was the most frequently chosen broad field, followed by </w:t>
      </w:r>
      <w:r w:rsidR="00E84414">
        <w:rPr>
          <w:rFonts w:eastAsia="Times New Roman" w:cs="Times New Roman"/>
          <w:bCs/>
          <w:szCs w:val="19"/>
          <w:lang w:val="en-US" w:eastAsia="pl-PL"/>
        </w:rPr>
        <w:t>Engineering</w:t>
      </w:r>
      <w:r w:rsidRPr="00081DB5">
        <w:rPr>
          <w:rFonts w:eastAsia="Times New Roman" w:cs="Times New Roman"/>
          <w:bCs/>
          <w:szCs w:val="19"/>
          <w:lang w:val="en-US" w:eastAsia="pl-PL"/>
        </w:rPr>
        <w:t>, manufacturing and construction (14.</w:t>
      </w:r>
      <w:r w:rsidR="00297119">
        <w:rPr>
          <w:rFonts w:eastAsia="Times New Roman" w:cs="Times New Roman"/>
          <w:bCs/>
          <w:szCs w:val="19"/>
          <w:lang w:val="en-US" w:eastAsia="pl-PL"/>
        </w:rPr>
        <w:t>0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respectively), </w:t>
      </w:r>
      <w:r w:rsidR="00297119">
        <w:rPr>
          <w:rFonts w:eastAsia="Times New Roman" w:cs="Times New Roman"/>
          <w:bCs/>
          <w:szCs w:val="19"/>
          <w:lang w:val="en-US" w:eastAsia="pl-PL"/>
        </w:rPr>
        <w:t xml:space="preserve">Health and welfare (12.8%) and </w:t>
      </w:r>
      <w:r w:rsidRPr="00081DB5">
        <w:rPr>
          <w:rFonts w:eastAsia="Times New Roman" w:cs="Times New Roman"/>
          <w:bCs/>
          <w:szCs w:val="19"/>
          <w:lang w:val="en-US" w:eastAsia="pl-PL"/>
        </w:rPr>
        <w:t>Social sciences, journalism and information (</w:t>
      </w:r>
      <w:r w:rsidR="00297119">
        <w:rPr>
          <w:rFonts w:eastAsia="Times New Roman" w:cs="Times New Roman"/>
          <w:bCs/>
          <w:szCs w:val="19"/>
          <w:lang w:val="en-US" w:eastAsia="pl-PL"/>
        </w:rPr>
        <w:t>12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297119">
        <w:rPr>
          <w:rFonts w:eastAsia="Times New Roman" w:cs="Times New Roman"/>
          <w:bCs/>
          <w:szCs w:val="19"/>
          <w:lang w:val="en-US" w:eastAsia="pl-PL"/>
        </w:rPr>
        <w:t>3</w:t>
      </w:r>
      <w:r w:rsidRPr="00081DB5">
        <w:rPr>
          <w:rFonts w:eastAsia="Times New Roman" w:cs="Times New Roman"/>
          <w:bCs/>
          <w:szCs w:val="19"/>
          <w:lang w:val="en-US" w:eastAsia="pl-PL"/>
        </w:rPr>
        <w:t>%)</w:t>
      </w:r>
      <w:r w:rsidR="00455872" w:rsidRPr="00081DB5">
        <w:rPr>
          <w:rFonts w:eastAsia="Times New Roman" w:cs="Times New Roman"/>
          <w:bCs/>
          <w:szCs w:val="19"/>
          <w:lang w:val="en-US" w:eastAsia="pl-PL"/>
        </w:rPr>
        <w:t>.</w:t>
      </w:r>
    </w:p>
    <w:p w14:paraId="67A7F75E" w14:textId="25591048" w:rsidR="00455872" w:rsidRPr="00F55366" w:rsidRDefault="00104EF9" w:rsidP="00731D8F">
      <w:pPr>
        <w:spacing w:line="288" w:lineRule="auto"/>
        <w:rPr>
          <w:noProof/>
          <w:spacing w:val="-2"/>
          <w:lang w:val="en-US"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33E54B9A">
                <wp:simplePos x="0" y="0"/>
                <wp:positionH relativeFrom="column">
                  <wp:posOffset>5257800</wp:posOffset>
                </wp:positionH>
                <wp:positionV relativeFrom="paragraph">
                  <wp:posOffset>8890</wp:posOffset>
                </wp:positionV>
                <wp:extent cx="1725295" cy="933450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4" name="Pole tekstowe 4" descr="Higher education institutions in Mazowieckie Voivoship were the most popular with foreign stud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06776063" w:rsidR="00D972F6" w:rsidRPr="00081DB5" w:rsidRDefault="00F61A3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 xml:space="preserve">Higher education institutions in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Mazowieckie</w:t>
                            </w:r>
                            <w:proofErr w:type="spellEnd"/>
                            <w:r w:rsidRPr="00081DB5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Voivoship</w:t>
                            </w:r>
                            <w:proofErr w:type="spellEnd"/>
                            <w:r w:rsidRPr="00081DB5">
                              <w:rPr>
                                <w:lang w:val="en-US"/>
                              </w:rPr>
                              <w:t xml:space="preserve"> were the most popular with foreign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Higher education institutions in Mazowieckie Voivoship were the most popular with foreign students" style="position:absolute;margin-left:414pt;margin-top:.7pt;width:135.85pt;height:73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1/SVwIAAGkEAAAOAAAAZHJzL2Uyb0RvYy54bWysVFFv1DAMfkfiP0R5Z7273cFWrTeNjQHS&#10;BpMGvOdS9xotjUPiXrv9epz0Nk7whuhDZNf1F/vz556dj50VOwjRoKvk/GgmBTiNtXHbSn7/dv3m&#10;RIpIytXKooNKPkKU5+vXr84GX8ICW7Q1BMEgLpaDr2RL5MuiiLqFTsUj9OA42GDoFLEbtkUd1MDo&#10;nS0Ws9nbYsBQ+4AaYuS3V1NQrjN+04Cmr00TgYStJNdG+Qz53KSzWJ+pchuUb43el6H+oYpOGceX&#10;vkBdKVKiD+YvqM7ogBEbOtLYFdg0RkPugbuZz/7o5r5VHnIvTE70LzTF/werv+zugjB1JZdSONXx&#10;iO7QgiB4iIQDCH5dQ9RM2SezbXlWUPdaEY9bGBfJUJ/syI64VU84GNAPBsQPNDuMrfFigMBwLYgO&#10;IwmPvrcqiMFQK3isYLaOBdLX4CimaQw+llzUveeyaHyPI6sqMxv9DeqHKBxetspt4SIEHFpQNbMx&#10;T5nFQeqEExPIZrjFmttSPWEGGpvQpVEx+YLRWRWPL0qAkYROV75brBanKyk0x06Pj5erLJVClc/Z&#10;PkT6CNiJZFQysNIyutrdRErVqPL5k3SZw2tjbVabdWJg0NVilRMOIp0hJtiarpIns/RM8kxNfnB1&#10;TiZl7GTzBdbtu06NTi3TuBnzOI+fydxg/cg0BJy0z7vKRovhSYqBdV/J+LNXAaSwnx1TeTpfLtOi&#10;ZGe5erdgJxxGNocR5TRDVZKkmMxLyss1tXzBlDcms5FmM1WyL5n1nEna715amEM/f/X7D7H+BQAA&#10;//8DAFBLAwQUAAYACAAAACEAwbqO3t0AAAAKAQAADwAAAGRycy9kb3ducmV2LnhtbEyPTU/DMAyG&#10;70j7D5EncWPJpgJtaTpNIK4gxofEzWu8tqJxqiZby78nPbGj/Vivn7fYTrYTZxp861jDeqVAEFfO&#10;tFxr+Hh/vklB+IBssHNMGn7Jw7ZcXBWYGzfyG533oRYxhH2OGpoQ+lxKXzVk0a9cTxzZ0Q0WQxyH&#10;WpoBxxhuO7lR6k5abDl+aLCnx4aqn/3Javh8OX5/Jeq1frK3/egmJdlmUuvr5bR7ABFoCv/HMOtH&#10;dSij08Gd2HjRaUg3aewSIkhAzFxl2T2Iw7xIE5BlIS8rlH8AAAD//wMAUEsBAi0AFAAGAAgAAAAh&#10;ALaDOJL+AAAA4QEAABMAAAAAAAAAAAAAAAAAAAAAAFtDb250ZW50X1R5cGVzXS54bWxQSwECLQAU&#10;AAYACAAAACEAOP0h/9YAAACUAQAACwAAAAAAAAAAAAAAAAAvAQAAX3JlbHMvLnJlbHNQSwECLQAU&#10;AAYACAAAACEAFb9f0lcCAABpBAAADgAAAAAAAAAAAAAAAAAuAgAAZHJzL2Uyb0RvYy54bWxQSwEC&#10;LQAUAAYACAAAACEAwbqO3t0AAAAKAQAADwAAAAAAAAAAAAAAAACxBAAAZHJzL2Rvd25yZXYueG1s&#10;UEsFBgAAAAAEAAQA8wAAALsFAAAAAA==&#10;" filled="f" stroked="f">
                <v:textbox>
                  <w:txbxContent>
                    <w:p w14:paraId="29D2175E" w14:textId="06776063" w:rsidR="00D972F6" w:rsidRPr="00081DB5" w:rsidRDefault="00F61A3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 xml:space="preserve">Higher education institutions in </w:t>
                      </w:r>
                      <w:proofErr w:type="spellStart"/>
                      <w:r w:rsidRPr="00081DB5">
                        <w:rPr>
                          <w:lang w:val="en-US"/>
                        </w:rPr>
                        <w:t>Mazowieckie</w:t>
                      </w:r>
                      <w:proofErr w:type="spellEnd"/>
                      <w:r w:rsidRPr="00081DB5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081DB5">
                        <w:rPr>
                          <w:lang w:val="en-US"/>
                        </w:rPr>
                        <w:t>Voivoship</w:t>
                      </w:r>
                      <w:proofErr w:type="spellEnd"/>
                      <w:r w:rsidRPr="00081DB5">
                        <w:rPr>
                          <w:lang w:val="en-US"/>
                        </w:rPr>
                        <w:t xml:space="preserve"> were the most popular with foreign students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21F31" w:rsidRPr="00D21F31">
        <w:rPr>
          <w:noProof/>
          <w:lang w:eastAsia="pl-PL"/>
        </w:rPr>
        <w:t>84.9 thousand foreigners, including 45.3 thousand women, studied in Poland, by 5.6% more than in the previous year (this applies to people studying in Poland for at least one academic year).</w:t>
      </w:r>
      <w:r w:rsidR="00F61A3D" w:rsidRPr="00081DB5">
        <w:rPr>
          <w:noProof/>
          <w:lang w:val="en-US" w:eastAsia="pl-PL"/>
        </w:rPr>
        <w:t xml:space="preserve"> Most of the foreigners came from European countries, primarily from Ukraine (</w:t>
      </w:r>
      <w:r w:rsidR="00297119">
        <w:rPr>
          <w:noProof/>
          <w:lang w:val="en-US" w:eastAsia="pl-PL"/>
        </w:rPr>
        <w:t>36.0</w:t>
      </w:r>
      <w:r w:rsidR="00F61A3D" w:rsidRPr="00081DB5">
        <w:rPr>
          <w:noProof/>
          <w:lang w:val="en-US" w:eastAsia="pl-PL"/>
        </w:rPr>
        <w:t xml:space="preserve"> thousand, 4</w:t>
      </w:r>
      <w:r w:rsidR="00297119">
        <w:rPr>
          <w:noProof/>
          <w:lang w:val="en-US" w:eastAsia="pl-PL"/>
        </w:rPr>
        <w:t>0.3</w:t>
      </w:r>
      <w:r w:rsidR="00F61A3D" w:rsidRPr="00081DB5">
        <w:rPr>
          <w:noProof/>
          <w:lang w:val="en-US" w:eastAsia="pl-PL"/>
        </w:rPr>
        <w:t>% of all foreigners), Belarus (</w:t>
      </w:r>
      <w:r w:rsidR="00297119">
        <w:rPr>
          <w:noProof/>
          <w:lang w:val="en-US" w:eastAsia="pl-PL"/>
        </w:rPr>
        <w:t>11.1</w:t>
      </w:r>
      <w:r w:rsidR="00F61A3D" w:rsidRPr="00081DB5">
        <w:rPr>
          <w:noProof/>
          <w:lang w:val="en-US" w:eastAsia="pl-PL"/>
        </w:rPr>
        <w:t xml:space="preserve"> thousand – </w:t>
      </w:r>
      <w:r w:rsidR="00297119">
        <w:rPr>
          <w:noProof/>
          <w:lang w:val="en-US" w:eastAsia="pl-PL"/>
        </w:rPr>
        <w:t>12.4</w:t>
      </w:r>
      <w:r w:rsidR="00F61A3D" w:rsidRPr="00081DB5">
        <w:rPr>
          <w:noProof/>
          <w:lang w:val="en-US" w:eastAsia="pl-PL"/>
        </w:rPr>
        <w:t xml:space="preserve">%) and </w:t>
      </w:r>
      <w:r w:rsidR="00297119">
        <w:rPr>
          <w:noProof/>
          <w:lang w:val="en-US" w:eastAsia="pl-PL"/>
        </w:rPr>
        <w:t>Turkey</w:t>
      </w:r>
      <w:r w:rsidR="00F61A3D" w:rsidRPr="00081DB5">
        <w:rPr>
          <w:noProof/>
          <w:lang w:val="en-US" w:eastAsia="pl-PL"/>
        </w:rPr>
        <w:t xml:space="preserve"> (2.</w:t>
      </w:r>
      <w:r w:rsidR="00297119">
        <w:rPr>
          <w:noProof/>
          <w:lang w:val="en-US" w:eastAsia="pl-PL"/>
        </w:rPr>
        <w:t>9</w:t>
      </w:r>
      <w:r w:rsidR="00F61A3D" w:rsidRPr="00081DB5">
        <w:rPr>
          <w:noProof/>
          <w:lang w:val="en-US" w:eastAsia="pl-PL"/>
        </w:rPr>
        <w:t xml:space="preserve"> thousand – 3.</w:t>
      </w:r>
      <w:r w:rsidR="00297119">
        <w:rPr>
          <w:noProof/>
          <w:lang w:val="en-US" w:eastAsia="pl-PL"/>
        </w:rPr>
        <w:t>2</w:t>
      </w:r>
      <w:r w:rsidR="00F61A3D" w:rsidRPr="00081DB5">
        <w:rPr>
          <w:noProof/>
          <w:lang w:val="en-US" w:eastAsia="pl-PL"/>
        </w:rPr>
        <w:t>%). Full-time studies were undertaken by 7</w:t>
      </w:r>
      <w:r w:rsidR="007C345D">
        <w:rPr>
          <w:noProof/>
          <w:lang w:val="en-US" w:eastAsia="pl-PL"/>
        </w:rPr>
        <w:t>7</w:t>
      </w:r>
      <w:r w:rsidR="00F61A3D" w:rsidRPr="00081DB5">
        <w:rPr>
          <w:noProof/>
          <w:lang w:val="en-US" w:eastAsia="pl-PL"/>
        </w:rPr>
        <w:t>.2 thousand foreigners (86.</w:t>
      </w:r>
      <w:r w:rsidR="007C345D">
        <w:rPr>
          <w:noProof/>
          <w:lang w:val="en-US" w:eastAsia="pl-PL"/>
        </w:rPr>
        <w:t>4</w:t>
      </w:r>
      <w:r w:rsidR="00F61A3D" w:rsidRPr="00081DB5">
        <w:rPr>
          <w:noProof/>
          <w:lang w:val="en-US" w:eastAsia="pl-PL"/>
        </w:rPr>
        <w:t xml:space="preserve">%). Higher education institutions </w:t>
      </w:r>
      <w:r w:rsidR="00F61A3D" w:rsidRPr="00F55366">
        <w:rPr>
          <w:noProof/>
          <w:spacing w:val="-2"/>
          <w:lang w:val="en-US" w:eastAsia="pl-PL"/>
        </w:rPr>
        <w:t xml:space="preserve">in Mazowieckie Voivodship concentrated </w:t>
      </w:r>
      <w:r w:rsidR="00F55366" w:rsidRPr="00F55366">
        <w:rPr>
          <w:noProof/>
          <w:spacing w:val="-2"/>
          <w:lang w:val="en-US" w:eastAsia="pl-PL"/>
        </w:rPr>
        <w:t xml:space="preserve">more than a quarter </w:t>
      </w:r>
      <w:r w:rsidR="00F61A3D" w:rsidRPr="00F55366">
        <w:rPr>
          <w:noProof/>
          <w:spacing w:val="-2"/>
          <w:lang w:val="en-US" w:eastAsia="pl-PL"/>
        </w:rPr>
        <w:t>of all foreigners (2</w:t>
      </w:r>
      <w:r w:rsidR="007C345D" w:rsidRPr="00F55366">
        <w:rPr>
          <w:noProof/>
          <w:spacing w:val="-2"/>
          <w:lang w:val="en-US" w:eastAsia="pl-PL"/>
        </w:rPr>
        <w:t>6</w:t>
      </w:r>
      <w:r w:rsidR="00F61A3D" w:rsidRPr="00F55366">
        <w:rPr>
          <w:noProof/>
          <w:spacing w:val="-2"/>
          <w:lang w:val="en-US" w:eastAsia="pl-PL"/>
        </w:rPr>
        <w:t>.</w:t>
      </w:r>
      <w:r w:rsidR="007C345D" w:rsidRPr="00F55366">
        <w:rPr>
          <w:noProof/>
          <w:spacing w:val="-2"/>
          <w:lang w:val="en-US" w:eastAsia="pl-PL"/>
        </w:rPr>
        <w:t>4</w:t>
      </w:r>
      <w:r w:rsidR="00F55366" w:rsidRPr="00F55366">
        <w:rPr>
          <w:noProof/>
          <w:spacing w:val="-2"/>
          <w:lang w:val="en-US" w:eastAsia="pl-PL"/>
        </w:rPr>
        <w:t xml:space="preserve"> t</w:t>
      </w:r>
      <w:r w:rsidR="00F61A3D" w:rsidRPr="00F55366">
        <w:rPr>
          <w:noProof/>
          <w:spacing w:val="-2"/>
          <w:lang w:val="en-US" w:eastAsia="pl-PL"/>
        </w:rPr>
        <w:t>housand)</w:t>
      </w:r>
      <w:r w:rsidR="00455872" w:rsidRPr="00F55366">
        <w:rPr>
          <w:spacing w:val="-2"/>
          <w:shd w:val="clear" w:color="auto" w:fill="FFFFFF"/>
          <w:lang w:val="en-US"/>
        </w:rPr>
        <w:t>.</w:t>
      </w:r>
    </w:p>
    <w:p w14:paraId="7C36352D" w14:textId="7A2E1780" w:rsidR="00E95B8E" w:rsidRPr="00081DB5" w:rsidRDefault="0022763B" w:rsidP="00F049AB">
      <w:pPr>
        <w:pStyle w:val="Tytutablicy"/>
        <w:rPr>
          <w:lang w:val="en-US"/>
        </w:rPr>
      </w:pPr>
      <w:r w:rsidRPr="00081DB5">
        <w:rPr>
          <w:lang w:val="en-US"/>
        </w:rPr>
        <w:t>Table 1. Students by voivodships in the 202</w:t>
      </w:r>
      <w:r w:rsidR="007C345D">
        <w:rPr>
          <w:lang w:val="en-US"/>
        </w:rPr>
        <w:t>1</w:t>
      </w:r>
      <w:r w:rsidRPr="00081DB5">
        <w:rPr>
          <w:lang w:val="en-US"/>
        </w:rPr>
        <w:t>/2</w:t>
      </w:r>
      <w:r w:rsidR="007C345D">
        <w:rPr>
          <w:lang w:val="en-US"/>
        </w:rPr>
        <w:t>2</w:t>
      </w:r>
      <w:r w:rsidRPr="00081DB5">
        <w:rPr>
          <w:lang w:val="en-US"/>
        </w:rPr>
        <w:t xml:space="preserve"> academic year</w:t>
      </w:r>
    </w:p>
    <w:tbl>
      <w:tblPr>
        <w:tblpPr w:leftFromText="141" w:rightFromText="141" w:vertAnchor="text" w:horzAnchor="margin" w:tblpY="-7"/>
        <w:tblW w:w="7997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Students by voivodships in the 2021/22 academic year"/>
      </w:tblPr>
      <w:tblGrid>
        <w:gridCol w:w="2127"/>
        <w:gridCol w:w="1063"/>
        <w:gridCol w:w="1063"/>
        <w:gridCol w:w="1275"/>
        <w:gridCol w:w="1276"/>
        <w:gridCol w:w="1193"/>
      </w:tblGrid>
      <w:tr w:rsidR="00AB16D4" w14:paraId="351A51B7" w14:textId="77777777" w:rsidTr="00746514">
        <w:trPr>
          <w:trHeight w:val="456"/>
        </w:trPr>
        <w:tc>
          <w:tcPr>
            <w:tcW w:w="2127" w:type="dxa"/>
            <w:vMerge w:val="restart"/>
            <w:noWrap/>
            <w:vAlign w:val="center"/>
            <w:hideMark/>
          </w:tcPr>
          <w:p w14:paraId="0A54D384" w14:textId="246EBBB4" w:rsidR="00AB16D4" w:rsidRPr="00464404" w:rsidRDefault="00AB16D4" w:rsidP="007C345D">
            <w:pPr>
              <w:pStyle w:val="Tablicagwkarodek"/>
            </w:pPr>
            <w:r>
              <w:t>SPECIFICATION</w:t>
            </w:r>
          </w:p>
        </w:tc>
        <w:tc>
          <w:tcPr>
            <w:tcW w:w="1063" w:type="dxa"/>
            <w:vMerge w:val="restart"/>
            <w:vAlign w:val="center"/>
          </w:tcPr>
          <w:p w14:paraId="734334DC" w14:textId="5DD9E7E3" w:rsidR="00AB16D4" w:rsidRPr="00464404" w:rsidRDefault="00AB16D4" w:rsidP="0022763B">
            <w:pPr>
              <w:pStyle w:val="Tablicagwkarodek"/>
            </w:pPr>
            <w:r w:rsidRPr="00F62B21">
              <w:t>Total</w:t>
            </w:r>
          </w:p>
        </w:tc>
        <w:tc>
          <w:tcPr>
            <w:tcW w:w="1063" w:type="dxa"/>
            <w:vMerge w:val="restart"/>
            <w:vAlign w:val="center"/>
          </w:tcPr>
          <w:p w14:paraId="744FC7D1" w14:textId="562E4D1E" w:rsidR="00AB16D4" w:rsidRPr="00464404" w:rsidRDefault="00AB16D4" w:rsidP="0022763B">
            <w:pPr>
              <w:pStyle w:val="Tablicagwkarodek"/>
            </w:pPr>
            <w:r w:rsidRPr="00F62B21">
              <w:t xml:space="preserve">Of </w:t>
            </w:r>
            <w:proofErr w:type="spellStart"/>
            <w:r w:rsidRPr="00F62B21">
              <w:t>which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females</w:t>
            </w:r>
            <w:proofErr w:type="spellEnd"/>
          </w:p>
        </w:tc>
        <w:tc>
          <w:tcPr>
            <w:tcW w:w="2551" w:type="dxa"/>
            <w:gridSpan w:val="2"/>
          </w:tcPr>
          <w:p w14:paraId="3D61E9B4" w14:textId="1AAC1422" w:rsidR="00AB16D4" w:rsidRPr="00464404" w:rsidRDefault="00AB16D4" w:rsidP="0022763B">
            <w:pPr>
              <w:pStyle w:val="Tablicagwkarodek"/>
            </w:pPr>
            <w:r w:rsidRPr="00F62B21">
              <w:t>In</w:t>
            </w:r>
          </w:p>
        </w:tc>
        <w:tc>
          <w:tcPr>
            <w:tcW w:w="1193" w:type="dxa"/>
            <w:vMerge w:val="restart"/>
            <w:vAlign w:val="center"/>
          </w:tcPr>
          <w:p w14:paraId="704F8125" w14:textId="5C2FDF01" w:rsidR="00AB16D4" w:rsidRPr="00464404" w:rsidRDefault="00AB16D4" w:rsidP="00031FF5">
            <w:pPr>
              <w:pStyle w:val="Tablicagwkarodek"/>
            </w:pPr>
            <w:r>
              <w:t xml:space="preserve">Of </w:t>
            </w:r>
            <w:proofErr w:type="spellStart"/>
            <w:r>
              <w:t>total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r>
              <w:br/>
              <w:t xml:space="preserve">– </w:t>
            </w:r>
            <w:proofErr w:type="spellStart"/>
            <w:r>
              <w:t>foreigners</w:t>
            </w:r>
            <w:proofErr w:type="spellEnd"/>
          </w:p>
        </w:tc>
      </w:tr>
      <w:tr w:rsidR="00AB16D4" w14:paraId="09F521F4" w14:textId="77777777" w:rsidTr="00746514">
        <w:trPr>
          <w:trHeight w:val="797"/>
        </w:trPr>
        <w:tc>
          <w:tcPr>
            <w:tcW w:w="2127" w:type="dxa"/>
            <w:vMerge/>
            <w:hideMark/>
          </w:tcPr>
          <w:p w14:paraId="4DBDBB43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63" w:type="dxa"/>
            <w:vMerge/>
          </w:tcPr>
          <w:p w14:paraId="02C5D4C2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63" w:type="dxa"/>
            <w:vMerge/>
          </w:tcPr>
          <w:p w14:paraId="7A7FBAAA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12901B3" w14:textId="39EB04AB" w:rsidR="00AB16D4" w:rsidRPr="0018444E" w:rsidRDefault="00AB16D4" w:rsidP="0022763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proofErr w:type="spellStart"/>
            <w:r w:rsidRPr="00F62B21">
              <w:t>full-time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programmes</w:t>
            </w:r>
            <w:proofErr w:type="spellEnd"/>
          </w:p>
        </w:tc>
        <w:tc>
          <w:tcPr>
            <w:tcW w:w="1276" w:type="dxa"/>
            <w:vAlign w:val="center"/>
          </w:tcPr>
          <w:p w14:paraId="6D32F6D5" w14:textId="26034363" w:rsidR="00AB16D4" w:rsidRPr="0018444E" w:rsidRDefault="00AB16D4" w:rsidP="0022763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F62B21">
              <w:t>part-</w:t>
            </w:r>
            <w:proofErr w:type="spellStart"/>
            <w:r w:rsidRPr="00F62B21">
              <w:t>time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programmes</w:t>
            </w:r>
            <w:proofErr w:type="spellEnd"/>
          </w:p>
        </w:tc>
        <w:tc>
          <w:tcPr>
            <w:tcW w:w="1193" w:type="dxa"/>
            <w:vMerge/>
          </w:tcPr>
          <w:p w14:paraId="57343C2B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AB16D4" w:rsidRPr="00720875" w14:paraId="7ADB1551" w14:textId="77777777" w:rsidTr="00746514">
        <w:trPr>
          <w:trHeight w:val="300"/>
        </w:trPr>
        <w:tc>
          <w:tcPr>
            <w:tcW w:w="2127" w:type="dxa"/>
            <w:noWrap/>
            <w:vAlign w:val="bottom"/>
          </w:tcPr>
          <w:p w14:paraId="1C244970" w14:textId="1ECBD5C6" w:rsidR="00AB16D4" w:rsidRPr="00720875" w:rsidRDefault="00AB16D4" w:rsidP="004A6A78">
            <w:pPr>
              <w:pStyle w:val="Tablicaboczek"/>
              <w:rPr>
                <w:b/>
              </w:rPr>
            </w:pPr>
            <w:r w:rsidRPr="00720875">
              <w:rPr>
                <w:b/>
              </w:rPr>
              <w:t>POLAND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3721FF37" w14:textId="26C2FDD6" w:rsidR="00AB16D4" w:rsidRPr="00720875" w:rsidRDefault="00AB16D4" w:rsidP="007C345D">
            <w:pPr>
              <w:pStyle w:val="Tablicaboczek"/>
              <w:jc w:val="right"/>
              <w:rPr>
                <w:b/>
              </w:rPr>
            </w:pPr>
            <w:r w:rsidRPr="00720875">
              <w:rPr>
                <w:rFonts w:cs="Arial CE"/>
                <w:b/>
              </w:rPr>
              <w:t>1218166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2E48BD4B" w14:textId="2190B5CA" w:rsidR="00AB16D4" w:rsidRPr="00720875" w:rsidRDefault="00AB16D4" w:rsidP="007C345D">
            <w:pPr>
              <w:pStyle w:val="Tablicaboczek"/>
              <w:jc w:val="right"/>
              <w:rPr>
                <w:b/>
              </w:rPr>
            </w:pPr>
            <w:r w:rsidRPr="00720875">
              <w:rPr>
                <w:rFonts w:cs="Arial CE"/>
                <w:b/>
              </w:rPr>
              <w:t>711805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792B7B2" w14:textId="479ABEF4" w:rsidR="00AB16D4" w:rsidRPr="00720875" w:rsidRDefault="00AB16D4" w:rsidP="007C345D">
            <w:pPr>
              <w:pStyle w:val="Tablicaboczek"/>
              <w:jc w:val="right"/>
              <w:rPr>
                <w:b/>
              </w:rPr>
            </w:pPr>
            <w:r w:rsidRPr="00720875">
              <w:rPr>
                <w:rFonts w:cs="Arial CE"/>
                <w:b/>
              </w:rPr>
              <w:t>783420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9DEC27" w14:textId="169C75CD" w:rsidR="00AB16D4" w:rsidRPr="00720875" w:rsidRDefault="00AB16D4" w:rsidP="007C345D">
            <w:pPr>
              <w:pStyle w:val="Tablicaboczek"/>
              <w:jc w:val="right"/>
              <w:rPr>
                <w:b/>
              </w:rPr>
            </w:pPr>
            <w:r w:rsidRPr="00720875">
              <w:rPr>
                <w:rFonts w:cs="Arial CE"/>
                <w:b/>
              </w:rPr>
              <w:t>434746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4F794864" w14:textId="0B60072D" w:rsidR="00AB16D4" w:rsidRPr="00720875" w:rsidRDefault="00AB16D4" w:rsidP="007C345D">
            <w:pPr>
              <w:pStyle w:val="Tablicaboczek"/>
              <w:jc w:val="right"/>
              <w:rPr>
                <w:b/>
              </w:rPr>
            </w:pPr>
            <w:r w:rsidRPr="00720875">
              <w:rPr>
                <w:rFonts w:cs="Arial CE"/>
                <w:b/>
              </w:rPr>
              <w:t>89420</w:t>
            </w:r>
          </w:p>
        </w:tc>
      </w:tr>
      <w:tr w:rsidR="00AB16D4" w14:paraId="5D284827" w14:textId="77777777" w:rsidTr="00746514">
        <w:trPr>
          <w:trHeight w:val="300"/>
        </w:trPr>
        <w:tc>
          <w:tcPr>
            <w:tcW w:w="2127" w:type="dxa"/>
            <w:noWrap/>
            <w:hideMark/>
          </w:tcPr>
          <w:p w14:paraId="41CDC155" w14:textId="061FF0AB" w:rsidR="00AB16D4" w:rsidRPr="0018444E" w:rsidRDefault="00AB16D4" w:rsidP="007C345D">
            <w:pPr>
              <w:pStyle w:val="Tablicaboczek"/>
            </w:pPr>
            <w:r w:rsidRPr="00362D36">
              <w:t>Dolnośląskie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0D7EABEE" w14:textId="7E000AA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116280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4F9678F7" w14:textId="62A6C466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65378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AAB7BB6" w14:textId="32C95B64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73230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B5E91A" w14:textId="71C3D91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43050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00BC918C" w14:textId="016CA91E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8314</w:t>
            </w:r>
          </w:p>
        </w:tc>
      </w:tr>
      <w:tr w:rsidR="00AB16D4" w14:paraId="2621F492" w14:textId="77777777" w:rsidTr="00746514">
        <w:trPr>
          <w:trHeight w:val="300"/>
        </w:trPr>
        <w:tc>
          <w:tcPr>
            <w:tcW w:w="2127" w:type="dxa"/>
            <w:noWrap/>
            <w:hideMark/>
          </w:tcPr>
          <w:p w14:paraId="6D64E505" w14:textId="1A0D289F" w:rsidR="00AB16D4" w:rsidRPr="0018444E" w:rsidRDefault="00AB16D4" w:rsidP="007C345D">
            <w:pPr>
              <w:pStyle w:val="Tablicaboczek"/>
            </w:pPr>
            <w:r w:rsidRPr="00362D36">
              <w:t>Kujawsko-pomorskie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52B2E8DA" w14:textId="40A0A250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54715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349BCCBC" w14:textId="6D7FBCA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34123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80A2475" w14:textId="5875B6C0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31711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258661" w14:textId="36F0BA4B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23004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72A103F6" w14:textId="4C27A138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2708</w:t>
            </w:r>
          </w:p>
        </w:tc>
      </w:tr>
      <w:tr w:rsidR="00AB16D4" w14:paraId="05186DEE" w14:textId="77777777" w:rsidTr="00746514">
        <w:trPr>
          <w:trHeight w:val="300"/>
        </w:trPr>
        <w:tc>
          <w:tcPr>
            <w:tcW w:w="2127" w:type="dxa"/>
            <w:noWrap/>
          </w:tcPr>
          <w:p w14:paraId="7FB056C8" w14:textId="67A5D8CB" w:rsidR="00AB16D4" w:rsidRPr="0018444E" w:rsidRDefault="00AB16D4" w:rsidP="007C345D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362D36">
              <w:t>Lubelskie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2AFE3D61" w14:textId="2760B03F" w:rsidR="00AB16D4" w:rsidRPr="0018444E" w:rsidRDefault="00AB16D4" w:rsidP="007C345D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66290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76857C7D" w14:textId="43561EA1" w:rsidR="00AB16D4" w:rsidRPr="0018444E" w:rsidRDefault="00AB16D4" w:rsidP="007C345D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40110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05C7D6" w14:textId="59E1D3BD" w:rsidR="00AB16D4" w:rsidRPr="0018444E" w:rsidRDefault="00AB16D4" w:rsidP="007C345D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51041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D04378" w14:textId="4784DDEA" w:rsidR="00AB16D4" w:rsidRPr="0018444E" w:rsidRDefault="00AB16D4" w:rsidP="007C345D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15249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32B92DA2" w14:textId="4F423532" w:rsidR="00AB16D4" w:rsidRPr="0018444E" w:rsidRDefault="00AB16D4" w:rsidP="007C345D">
            <w:pPr>
              <w:pStyle w:val="Tablicaboczekwcicie1"/>
              <w:ind w:firstLine="0"/>
              <w:jc w:val="right"/>
            </w:pPr>
            <w:r w:rsidRPr="00A81409">
              <w:rPr>
                <w:rFonts w:cs="Arial CE"/>
              </w:rPr>
              <w:t>8648</w:t>
            </w:r>
          </w:p>
        </w:tc>
      </w:tr>
      <w:tr w:rsidR="00AB16D4" w14:paraId="7B62BAFF" w14:textId="77777777" w:rsidTr="00746514">
        <w:trPr>
          <w:trHeight w:val="300"/>
        </w:trPr>
        <w:tc>
          <w:tcPr>
            <w:tcW w:w="2127" w:type="dxa"/>
            <w:noWrap/>
          </w:tcPr>
          <w:p w14:paraId="153E0148" w14:textId="639F08EF" w:rsidR="00AB16D4" w:rsidRPr="0018444E" w:rsidRDefault="00AB16D4" w:rsidP="007C345D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362D36">
              <w:t>Lubuskie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06C3D504" w14:textId="39FF9B2D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11661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21CFB43A" w14:textId="1DF0E949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6489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841CA45" w14:textId="3E326A7D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7177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F9918E" w14:textId="2F2C1680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4484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5751E248" w14:textId="49680537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168</w:t>
            </w:r>
          </w:p>
        </w:tc>
      </w:tr>
      <w:tr w:rsidR="00AB16D4" w14:paraId="0CCB5F1B" w14:textId="77777777" w:rsidTr="00746514">
        <w:trPr>
          <w:trHeight w:val="300"/>
        </w:trPr>
        <w:tc>
          <w:tcPr>
            <w:tcW w:w="2127" w:type="dxa"/>
            <w:noWrap/>
          </w:tcPr>
          <w:p w14:paraId="15ACB67C" w14:textId="4F4544E0" w:rsidR="00AB16D4" w:rsidRPr="0018444E" w:rsidRDefault="00AB16D4" w:rsidP="007C345D">
            <w:pPr>
              <w:pStyle w:val="Tablicaboczekwcicie2"/>
              <w:ind w:left="0"/>
            </w:pPr>
            <w:r w:rsidRPr="00362D36">
              <w:t>Łódzkie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1DE1719D" w14:textId="369CEB38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76589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6CD06135" w14:textId="3CF88DD3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46784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12E31E8" w14:textId="2665A042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44381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3D4A4D" w14:textId="23C1DE31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32208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2E584E94" w14:textId="5F75CBF3" w:rsidR="00AB16D4" w:rsidRPr="0018444E" w:rsidRDefault="00AB16D4" w:rsidP="007C345D">
            <w:pPr>
              <w:pStyle w:val="Tablicaboczekwcicie2"/>
              <w:ind w:left="0"/>
              <w:jc w:val="right"/>
            </w:pPr>
            <w:r w:rsidRPr="00A81409">
              <w:rPr>
                <w:rFonts w:cs="Arial CE"/>
              </w:rPr>
              <w:t>8821</w:t>
            </w:r>
          </w:p>
        </w:tc>
      </w:tr>
      <w:tr w:rsidR="00AB16D4" w14:paraId="4C18D7F9" w14:textId="77777777" w:rsidTr="00746514">
        <w:trPr>
          <w:trHeight w:val="300"/>
        </w:trPr>
        <w:tc>
          <w:tcPr>
            <w:tcW w:w="2127" w:type="dxa"/>
            <w:noWrap/>
            <w:hideMark/>
          </w:tcPr>
          <w:p w14:paraId="710C5264" w14:textId="7CC902DF" w:rsidR="00AB16D4" w:rsidRPr="0018444E" w:rsidRDefault="00AB16D4" w:rsidP="007C345D">
            <w:pPr>
              <w:pStyle w:val="Tablicaboczek"/>
            </w:pPr>
            <w:r w:rsidRPr="00362D36">
              <w:t>Małopolskie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00C1C064" w14:textId="451E146D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144403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23FE6BC3" w14:textId="2E0269B3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84860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278CA7D" w14:textId="2D9DB22C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106640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FD2106" w14:textId="15C91A07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37763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6FE8ABEF" w14:textId="5EF8426D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7858</w:t>
            </w:r>
          </w:p>
        </w:tc>
      </w:tr>
      <w:tr w:rsidR="00AB16D4" w14:paraId="549DB1EA" w14:textId="77777777" w:rsidTr="00746514">
        <w:trPr>
          <w:trHeight w:val="300"/>
        </w:trPr>
        <w:tc>
          <w:tcPr>
            <w:tcW w:w="2127" w:type="dxa"/>
            <w:noWrap/>
          </w:tcPr>
          <w:p w14:paraId="702257E0" w14:textId="468020B8" w:rsidR="00AB16D4" w:rsidRPr="0018444E" w:rsidRDefault="00AB16D4" w:rsidP="007C345D">
            <w:pPr>
              <w:pStyle w:val="Tablicaboczek"/>
            </w:pPr>
            <w:r w:rsidRPr="00362D36">
              <w:t>Mazowieckie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70922635" w14:textId="75193F2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264245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31D0A695" w14:textId="649919D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149224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C936830" w14:textId="6081BA1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155353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10CCE9" w14:textId="6BCD6596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108892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5591C775" w14:textId="41BF2C25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26375</w:t>
            </w:r>
          </w:p>
        </w:tc>
      </w:tr>
      <w:tr w:rsidR="00AB16D4" w14:paraId="46D12842" w14:textId="77777777" w:rsidTr="00746514">
        <w:trPr>
          <w:trHeight w:val="300"/>
        </w:trPr>
        <w:tc>
          <w:tcPr>
            <w:tcW w:w="2127" w:type="dxa"/>
            <w:noWrap/>
          </w:tcPr>
          <w:p w14:paraId="40BF32C1" w14:textId="3C74087D" w:rsidR="00AB16D4" w:rsidRPr="0018444E" w:rsidRDefault="00AB16D4" w:rsidP="007C345D">
            <w:pPr>
              <w:pStyle w:val="Tablicaboczek"/>
            </w:pPr>
            <w:r w:rsidRPr="00362D36">
              <w:t>Opolskie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020ADA4D" w14:textId="5E0D5CA2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17871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75657AAF" w14:textId="41A7A0D9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10278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1208D0D" w14:textId="56D2712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13376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D017D8" w14:textId="624CF56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4495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122F976F" w14:textId="3D70899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1780</w:t>
            </w:r>
          </w:p>
        </w:tc>
      </w:tr>
      <w:tr w:rsidR="00AB16D4" w14:paraId="05AD6FFE" w14:textId="77777777" w:rsidTr="00746514">
        <w:trPr>
          <w:trHeight w:val="300"/>
        </w:trPr>
        <w:tc>
          <w:tcPr>
            <w:tcW w:w="2127" w:type="dxa"/>
            <w:noWrap/>
          </w:tcPr>
          <w:p w14:paraId="610248E3" w14:textId="4A766E7D" w:rsidR="00AB16D4" w:rsidRPr="0018444E" w:rsidRDefault="00AB16D4" w:rsidP="007C345D">
            <w:pPr>
              <w:pStyle w:val="Tablicaboczek"/>
            </w:pPr>
            <w:r w:rsidRPr="00362D36">
              <w:t>Podkarpackie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2FB30F4C" w14:textId="215BB077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43668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035EA07E" w14:textId="558D7EB3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24952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03FB8FE" w14:textId="30427F15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30916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A8E376" w14:textId="02120B3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12752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752ACAA7" w14:textId="09460F5C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2366</w:t>
            </w:r>
          </w:p>
        </w:tc>
      </w:tr>
      <w:tr w:rsidR="00AB16D4" w14:paraId="4C042493" w14:textId="77777777" w:rsidTr="00746514">
        <w:trPr>
          <w:trHeight w:val="300"/>
        </w:trPr>
        <w:tc>
          <w:tcPr>
            <w:tcW w:w="2127" w:type="dxa"/>
            <w:noWrap/>
          </w:tcPr>
          <w:p w14:paraId="69AE188C" w14:textId="3C798B66" w:rsidR="00AB16D4" w:rsidRPr="0018444E" w:rsidRDefault="00AB16D4" w:rsidP="007C345D">
            <w:pPr>
              <w:pStyle w:val="Tablicaboczek"/>
            </w:pPr>
            <w:r w:rsidRPr="00362D36">
              <w:t>Podlaskie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56F09251" w14:textId="5FC7FAFD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29045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662A16FF" w14:textId="15F4A015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17510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7C13237" w14:textId="64AE0A90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20740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B0524E" w14:textId="03D8145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8305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0C524A96" w14:textId="1391729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1525</w:t>
            </w:r>
          </w:p>
        </w:tc>
      </w:tr>
      <w:tr w:rsidR="00AB16D4" w14:paraId="2D09C69B" w14:textId="77777777" w:rsidTr="00746514">
        <w:trPr>
          <w:trHeight w:val="300"/>
        </w:trPr>
        <w:tc>
          <w:tcPr>
            <w:tcW w:w="2127" w:type="dxa"/>
            <w:noWrap/>
          </w:tcPr>
          <w:p w14:paraId="55FBEB33" w14:textId="1DE5A7AA" w:rsidR="00AB16D4" w:rsidRPr="0018444E" w:rsidRDefault="00AB16D4" w:rsidP="007C345D">
            <w:pPr>
              <w:pStyle w:val="Tablicaboczek"/>
            </w:pPr>
            <w:r w:rsidRPr="00362D36">
              <w:t>Pomorskie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3C7AEE87" w14:textId="4DE6305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84117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531D7334" w14:textId="12DA8FB8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50001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D97AA4" w14:textId="65C84C33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50433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42BCDE" w14:textId="50202FD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33684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085481F2" w14:textId="7DD954B3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3750</w:t>
            </w:r>
          </w:p>
        </w:tc>
      </w:tr>
      <w:tr w:rsidR="00AB16D4" w14:paraId="5DA60346" w14:textId="77777777" w:rsidTr="00746514">
        <w:trPr>
          <w:trHeight w:val="300"/>
        </w:trPr>
        <w:tc>
          <w:tcPr>
            <w:tcW w:w="2127" w:type="dxa"/>
            <w:noWrap/>
          </w:tcPr>
          <w:p w14:paraId="6B14E9CB" w14:textId="0E5DF5E9" w:rsidR="00AB16D4" w:rsidRPr="0018444E" w:rsidRDefault="00AB16D4" w:rsidP="007C345D">
            <w:pPr>
              <w:pStyle w:val="Tablicaboczek"/>
            </w:pPr>
            <w:r w:rsidRPr="00362D36">
              <w:t>Śląskie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1C5A0783" w14:textId="15935D4D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107303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44DEDC52" w14:textId="516F19A1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62871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B70451" w14:textId="2E371A58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70784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2D58B0" w14:textId="12FA682E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36519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22B039CC" w14:textId="2B7B67C2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6106</w:t>
            </w:r>
          </w:p>
        </w:tc>
      </w:tr>
      <w:tr w:rsidR="00AB16D4" w14:paraId="14FC60CB" w14:textId="77777777" w:rsidTr="00746514">
        <w:trPr>
          <w:trHeight w:val="300"/>
        </w:trPr>
        <w:tc>
          <w:tcPr>
            <w:tcW w:w="2127" w:type="dxa"/>
            <w:noWrap/>
          </w:tcPr>
          <w:p w14:paraId="44D88F2A" w14:textId="45AF9441" w:rsidR="00AB16D4" w:rsidRPr="0018444E" w:rsidRDefault="00AB16D4" w:rsidP="007C345D">
            <w:pPr>
              <w:pStyle w:val="Tablicaboczek"/>
            </w:pPr>
            <w:r w:rsidRPr="00362D36">
              <w:t>Świętokrzyskie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42F905F7" w14:textId="3848360C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22053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6666A80C" w14:textId="454E4985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14108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B49D3F7" w14:textId="67674104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14007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556B05" w14:textId="7F361E26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8046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29F772D0" w14:textId="5A2FA6FE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927</w:t>
            </w:r>
          </w:p>
        </w:tc>
      </w:tr>
      <w:tr w:rsidR="00AB16D4" w14:paraId="7E9561D9" w14:textId="77777777" w:rsidTr="00746514">
        <w:trPr>
          <w:trHeight w:val="300"/>
        </w:trPr>
        <w:tc>
          <w:tcPr>
            <w:tcW w:w="2127" w:type="dxa"/>
            <w:noWrap/>
          </w:tcPr>
          <w:p w14:paraId="311A0D4F" w14:textId="7BD76CAF" w:rsidR="00AB16D4" w:rsidRPr="0018444E" w:rsidRDefault="00AB16D4" w:rsidP="007C345D">
            <w:pPr>
              <w:pStyle w:val="Tablicaboczek"/>
            </w:pPr>
            <w:r w:rsidRPr="00362D36">
              <w:t>Warmińsko-mazurskie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4F7D6711" w14:textId="71263C9B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22827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18E7C913" w14:textId="62EFFA72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13340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19A5D6" w14:textId="2B67D63C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16997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FBC49A" w14:textId="49928813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5830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06B23B30" w14:textId="157B174C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498</w:t>
            </w:r>
          </w:p>
        </w:tc>
      </w:tr>
      <w:tr w:rsidR="00AB16D4" w14:paraId="37BF5331" w14:textId="77777777" w:rsidTr="00746514">
        <w:trPr>
          <w:trHeight w:val="300"/>
        </w:trPr>
        <w:tc>
          <w:tcPr>
            <w:tcW w:w="2127" w:type="dxa"/>
            <w:noWrap/>
          </w:tcPr>
          <w:p w14:paraId="43D7B1A0" w14:textId="12716512" w:rsidR="00AB16D4" w:rsidRPr="0018444E" w:rsidRDefault="00AB16D4" w:rsidP="007C345D">
            <w:pPr>
              <w:pStyle w:val="Tablicaboczek"/>
            </w:pPr>
            <w:r w:rsidRPr="00362D36">
              <w:t>Wielkopolskie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44C62144" w14:textId="2E3982A5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124310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7FF6F4E2" w14:textId="6F55CB15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73097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01D715F" w14:textId="495CC7FC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72486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93194F" w14:textId="0770E2F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51824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5A3ED6B2" w14:textId="10C0F8F4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7742</w:t>
            </w:r>
          </w:p>
        </w:tc>
      </w:tr>
      <w:tr w:rsidR="00AB16D4" w14:paraId="5444FFEA" w14:textId="77777777" w:rsidTr="00746514">
        <w:trPr>
          <w:trHeight w:val="300"/>
        </w:trPr>
        <w:tc>
          <w:tcPr>
            <w:tcW w:w="2127" w:type="dxa"/>
            <w:noWrap/>
          </w:tcPr>
          <w:p w14:paraId="41E74130" w14:textId="233F21CE" w:rsidR="00AB16D4" w:rsidRPr="0018444E" w:rsidRDefault="00AB16D4" w:rsidP="007C345D">
            <w:pPr>
              <w:pStyle w:val="Tablicaboczek"/>
            </w:pPr>
            <w:r w:rsidRPr="00362D36">
              <w:t>Zachodniopomorskie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5FBCA5BA" w14:textId="561B517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32789</w:t>
            </w:r>
          </w:p>
        </w:tc>
        <w:tc>
          <w:tcPr>
            <w:tcW w:w="1063" w:type="dxa"/>
            <w:shd w:val="clear" w:color="auto" w:fill="auto"/>
            <w:vAlign w:val="bottom"/>
          </w:tcPr>
          <w:p w14:paraId="632EC1DC" w14:textId="71118EEF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18680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D00757" w14:textId="49A549F4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24148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B65618" w14:textId="6512FB77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8641</w:t>
            </w:r>
          </w:p>
        </w:tc>
        <w:tc>
          <w:tcPr>
            <w:tcW w:w="1193" w:type="dxa"/>
            <w:shd w:val="clear" w:color="auto" w:fill="auto"/>
            <w:vAlign w:val="bottom"/>
          </w:tcPr>
          <w:p w14:paraId="2411A71E" w14:textId="2445FEAA" w:rsidR="00AB16D4" w:rsidRPr="0018444E" w:rsidRDefault="00AB16D4" w:rsidP="007C345D">
            <w:pPr>
              <w:pStyle w:val="Tablicaboczek"/>
              <w:jc w:val="right"/>
            </w:pPr>
            <w:r w:rsidRPr="00A81409">
              <w:rPr>
                <w:rFonts w:cs="Arial CE"/>
              </w:rPr>
              <w:t>1834</w:t>
            </w:r>
          </w:p>
        </w:tc>
      </w:tr>
    </w:tbl>
    <w:p w14:paraId="31EB7324" w14:textId="57B06525" w:rsidR="00DA331D" w:rsidRPr="00604137" w:rsidRDefault="006C34C9" w:rsidP="00554A89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  <w:r w:rsidR="00165021" w:rsidRPr="002A49FE">
        <w:rPr>
          <w:rFonts w:eastAsia="Times New Roman" w:cs="Times New Roman"/>
          <w:b/>
          <w:bCs/>
          <w:color w:val="001D77"/>
          <w:szCs w:val="19"/>
          <w:lang w:val="en-US" w:eastAsia="pl-PL"/>
        </w:rPr>
        <w:lastRenderedPageBreak/>
        <w:t>Graduates</w:t>
      </w:r>
    </w:p>
    <w:p w14:paraId="6C2ABC37" w14:textId="347C542F" w:rsidR="00183FDB" w:rsidRPr="00081DB5" w:rsidRDefault="001D758E" w:rsidP="00183FDB">
      <w:pPr>
        <w:keepLines/>
        <w:spacing w:line="288" w:lineRule="auto"/>
        <w:rPr>
          <w:noProof/>
          <w:lang w:val="en-US" w:eastAsia="pl-PL"/>
        </w:rPr>
      </w:pPr>
      <w:r w:rsidRPr="00104E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4DEB86C" wp14:editId="045703BA">
                <wp:simplePos x="0" y="0"/>
                <wp:positionH relativeFrom="page">
                  <wp:align>right</wp:align>
                </wp:positionH>
                <wp:positionV relativeFrom="paragraph">
                  <wp:posOffset>-350520</wp:posOffset>
                </wp:positionV>
                <wp:extent cx="1725295" cy="106680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19" name="Pole tekstowe 19" descr="195.4 thousand graduates completed full-time programmes (65.7%), while 102.0 thousand – part-time programm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9C67E" w14:textId="21F1F1D6" w:rsidR="00104EF9" w:rsidRPr="00081DB5" w:rsidRDefault="007C345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195.4</w:t>
                            </w:r>
                            <w:r w:rsidRPr="007C345D">
                              <w:rPr>
                                <w:lang w:val="en-US"/>
                              </w:rPr>
                              <w:t xml:space="preserve"> thousand graduates completed full-time </w:t>
                            </w:r>
                            <w:proofErr w:type="spellStart"/>
                            <w:r w:rsidRPr="007C345D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  <w:r w:rsidRPr="007C345D">
                              <w:rPr>
                                <w:lang w:val="en-US"/>
                              </w:rPr>
                              <w:t xml:space="preserve"> (65.</w:t>
                            </w:r>
                            <w:r>
                              <w:rPr>
                                <w:lang w:val="en-US"/>
                              </w:rPr>
                              <w:t>7</w:t>
                            </w:r>
                            <w:r w:rsidRPr="007C345D">
                              <w:rPr>
                                <w:lang w:val="en-US"/>
                              </w:rPr>
                              <w:t>%), while 10</w:t>
                            </w:r>
                            <w:r>
                              <w:rPr>
                                <w:lang w:val="en-US"/>
                              </w:rPr>
                              <w:t>2</w:t>
                            </w:r>
                            <w:r w:rsidRPr="007C345D">
                              <w:rPr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>0</w:t>
                            </w:r>
                            <w:r w:rsidRPr="007C345D">
                              <w:rPr>
                                <w:lang w:val="en-US"/>
                              </w:rPr>
                              <w:t xml:space="preserve"> thousand – part-time </w:t>
                            </w:r>
                            <w:proofErr w:type="spellStart"/>
                            <w:r w:rsidRPr="007C345D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B86C" id="Pole tekstowe 19" o:spid="_x0000_s1030" type="#_x0000_t202" alt="195.4 thousand graduates completed full-time programmes (65.7%), while 102.0 thousand – part-time programmes" style="position:absolute;margin-left:84.65pt;margin-top:-27.6pt;width:135.85pt;height:84pt;z-index:-2515537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5jYwIAAHgEAAAOAAAAZHJzL2Uyb0RvYy54bWysVF1u1DAQfkfiDpYlJJDo5kebbTdqtiot&#10;RUgFKhUO4HWcjVXbY2xvk+WJO3BDTsLY2bar8obIg2V7PN/M981MTs9Grci9cF6CaWgxyykRhkMr&#10;zaah375eHZ1Q4gMzLVNgREN3wtOz1csXp4OtRQk9qFY4giDG14NtaB+CrbPM815o5mdghUFjB06z&#10;gEe3yVrHBkTXKivzfJEN4FrrgAvv8fZyMtJVwu86wcOXrvMiENVQzC2k1aV1HddsdcrqjWO2l3yf&#10;BvuHLDSTBoM+Ql2ywMjWyb+gtOQOPHRhxkFn0HWSi8QB2RT5Mza3PbMicUFxvH2Uyf8/WP75/sYR&#10;2WLtlpQYprFGN6AECeLOBxgEifet8BxFK5bVbE5CD1uPFSUoW7tlQXiCXKwSQbSk2yp1FKQWBIuC&#10;D7RG8+tFNTt+9eYtGXqJ0EVezvInmN8/fxHLXHjuFmszWF9jircWkwzjOxgxiaSzt9fA7zwxcNEz&#10;sxHnzsHQC9aiNkX0zA5cJxwfQdbDJ2iRI9sGSEBj53QsHJaCIDr2yO6xL8QYCI8hj8uqXFaUcLQV&#10;+WJxkqfOyVj94G6dDx8EaKTtsckcNl6CZ/fXPsR0WP3wJEYzcCWVSs2nDBkauqzKKjkcWLQMOBtK&#10;6oZiQPymbo0s35s2OQcm1bTHAMrsaUemE+cwrsdU3fmDmmtod6iDg2kUcHRx04P7QcmAY9BQ/33L&#10;nKBEfTSo5bKYz+PcpMO8Oi7x4A4t60MLMxyhGhoombYXIc3aRPkcNe9kUiMWZ8pknzK2dxJpP4px&#10;fg7P6dXTD2P1BwAA//8DAFBLAwQUAAYACAAAACEAT4Uhn90AAAAIAQAADwAAAGRycy9kb3ducmV2&#10;LnhtbEyPwU7DMBBE70j9B2uRuLV2IkJLiFNVIK4gSlupNzfeJhHxOordJvw9ywmOoxnNvCnWk+vE&#10;FYfQetKQLBQIpMrblmoNu8/X+QpEiIas6Tyhhm8MsC5nN4XJrR/pA6/bWAsuoZAbDU2MfS5lqBp0&#10;Jix8j8Te2Q/ORJZDLe1gRi53nUyVepDOtMQLjenxucHqa3txGvZv5+PhXr3XLy7rRz8pSe5Ran13&#10;O22eQESc4l8YfvEZHUpmOvkL2SA6DXwkaphnWQqC7XSZLEGcOJekK5BlIf8fKH8AAAD//wMAUEsB&#10;Ai0AFAAGAAgAAAAhALaDOJL+AAAA4QEAABMAAAAAAAAAAAAAAAAAAAAAAFtDb250ZW50X1R5cGVz&#10;XS54bWxQSwECLQAUAAYACAAAACEAOP0h/9YAAACUAQAACwAAAAAAAAAAAAAAAAAvAQAAX3JlbHMv&#10;LnJlbHNQSwECLQAUAAYACAAAACEAHoAuY2MCAAB4BAAADgAAAAAAAAAAAAAAAAAuAgAAZHJzL2Uy&#10;b0RvYy54bWxQSwECLQAUAAYACAAAACEAT4Uhn90AAAAIAQAADwAAAAAAAAAAAAAAAAC9BAAAZHJz&#10;L2Rvd25yZXYueG1sUEsFBgAAAAAEAAQA8wAAAMcFAAAAAA==&#10;" filled="f" stroked="f">
                <v:textbox>
                  <w:txbxContent>
                    <w:p w14:paraId="1039C67E" w14:textId="21F1F1D6" w:rsidR="00104EF9" w:rsidRPr="00081DB5" w:rsidRDefault="007C345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195.4</w:t>
                      </w:r>
                      <w:r w:rsidRPr="007C345D">
                        <w:rPr>
                          <w:lang w:val="en-US"/>
                        </w:rPr>
                        <w:t xml:space="preserve"> thousand graduates completed full-time </w:t>
                      </w:r>
                      <w:proofErr w:type="spellStart"/>
                      <w:r w:rsidRPr="007C345D">
                        <w:rPr>
                          <w:lang w:val="en-US"/>
                        </w:rPr>
                        <w:t>programmes</w:t>
                      </w:r>
                      <w:proofErr w:type="spellEnd"/>
                      <w:r w:rsidRPr="007C345D">
                        <w:rPr>
                          <w:lang w:val="en-US"/>
                        </w:rPr>
                        <w:t xml:space="preserve"> (65.</w:t>
                      </w:r>
                      <w:r>
                        <w:rPr>
                          <w:lang w:val="en-US"/>
                        </w:rPr>
                        <w:t>7</w:t>
                      </w:r>
                      <w:r w:rsidRPr="007C345D">
                        <w:rPr>
                          <w:lang w:val="en-US"/>
                        </w:rPr>
                        <w:t>%), while 10</w:t>
                      </w:r>
                      <w:r>
                        <w:rPr>
                          <w:lang w:val="en-US"/>
                        </w:rPr>
                        <w:t>2</w:t>
                      </w:r>
                      <w:r w:rsidRPr="007C345D">
                        <w:rPr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>0</w:t>
                      </w:r>
                      <w:r w:rsidRPr="007C345D">
                        <w:rPr>
                          <w:lang w:val="en-US"/>
                        </w:rPr>
                        <w:t xml:space="preserve"> thousand – part-time </w:t>
                      </w:r>
                      <w:proofErr w:type="spellStart"/>
                      <w:r w:rsidRPr="007C345D">
                        <w:rPr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3FDB" w:rsidRPr="00081DB5">
        <w:rPr>
          <w:noProof/>
          <w:lang w:val="en-US" w:eastAsia="pl-PL"/>
        </w:rPr>
        <w:t>In the 20</w:t>
      </w:r>
      <w:r w:rsidR="007C345D">
        <w:rPr>
          <w:noProof/>
          <w:lang w:val="en-US" w:eastAsia="pl-PL"/>
        </w:rPr>
        <w:t>20</w:t>
      </w:r>
      <w:r w:rsidR="00183FDB" w:rsidRPr="00081DB5">
        <w:rPr>
          <w:noProof/>
          <w:lang w:val="en-US" w:eastAsia="pl-PL"/>
        </w:rPr>
        <w:t>/2</w:t>
      </w:r>
      <w:r w:rsidR="007C345D">
        <w:rPr>
          <w:noProof/>
          <w:lang w:val="en-US" w:eastAsia="pl-PL"/>
        </w:rPr>
        <w:t>1</w:t>
      </w:r>
      <w:r w:rsidR="00183FDB" w:rsidRPr="00081DB5">
        <w:rPr>
          <w:noProof/>
          <w:lang w:val="en-US" w:eastAsia="pl-PL"/>
        </w:rPr>
        <w:t xml:space="preserve"> academic year, 29</w:t>
      </w:r>
      <w:r w:rsidR="007C345D">
        <w:rPr>
          <w:noProof/>
          <w:lang w:val="en-US" w:eastAsia="pl-PL"/>
        </w:rPr>
        <w:t>7</w:t>
      </w:r>
      <w:r w:rsidR="00183FDB" w:rsidRPr="00081DB5">
        <w:rPr>
          <w:noProof/>
          <w:lang w:val="en-US" w:eastAsia="pl-PL"/>
        </w:rPr>
        <w:t>.4 thousand people obtained higher education diplomas, including 18</w:t>
      </w:r>
      <w:r w:rsidR="007C345D">
        <w:rPr>
          <w:noProof/>
          <w:lang w:val="en-US" w:eastAsia="pl-PL"/>
        </w:rPr>
        <w:t>7</w:t>
      </w:r>
      <w:r w:rsidR="00183FDB" w:rsidRPr="00081DB5">
        <w:rPr>
          <w:noProof/>
          <w:lang w:val="en-US" w:eastAsia="pl-PL"/>
        </w:rPr>
        <w:t>.</w:t>
      </w:r>
      <w:r w:rsidR="007C345D">
        <w:rPr>
          <w:noProof/>
          <w:lang w:val="en-US" w:eastAsia="pl-PL"/>
        </w:rPr>
        <w:t>2</w:t>
      </w:r>
      <w:r w:rsidR="00183FDB" w:rsidRPr="00081DB5">
        <w:rPr>
          <w:noProof/>
          <w:lang w:val="en-US" w:eastAsia="pl-PL"/>
        </w:rPr>
        <w:t xml:space="preserve"> thousand (6</w:t>
      </w:r>
      <w:r w:rsidR="007C345D">
        <w:rPr>
          <w:noProof/>
          <w:lang w:val="en-US" w:eastAsia="pl-PL"/>
        </w:rPr>
        <w:t>2</w:t>
      </w:r>
      <w:r w:rsidR="00183FDB" w:rsidRPr="00081DB5">
        <w:rPr>
          <w:noProof/>
          <w:lang w:val="en-US" w:eastAsia="pl-PL"/>
        </w:rPr>
        <w:t>.</w:t>
      </w:r>
      <w:r w:rsidR="007C345D">
        <w:rPr>
          <w:noProof/>
          <w:lang w:val="en-US" w:eastAsia="pl-PL"/>
        </w:rPr>
        <w:t>9</w:t>
      </w:r>
      <w:r w:rsidR="00183FDB" w:rsidRPr="00081DB5">
        <w:rPr>
          <w:noProof/>
          <w:lang w:val="en-US" w:eastAsia="pl-PL"/>
        </w:rPr>
        <w:t>%) women. Most of the graduates (18</w:t>
      </w:r>
      <w:r w:rsidR="007C345D">
        <w:rPr>
          <w:noProof/>
          <w:lang w:val="en-US" w:eastAsia="pl-PL"/>
        </w:rPr>
        <w:t>5</w:t>
      </w:r>
      <w:r w:rsidR="00183FDB" w:rsidRPr="00081DB5">
        <w:rPr>
          <w:noProof/>
          <w:lang w:val="en-US" w:eastAsia="pl-PL"/>
        </w:rPr>
        <w:t>.</w:t>
      </w:r>
      <w:r w:rsidR="007C345D">
        <w:rPr>
          <w:noProof/>
          <w:lang w:val="en-US" w:eastAsia="pl-PL"/>
        </w:rPr>
        <w:t>4</w:t>
      </w:r>
      <w:r w:rsidR="00183FDB" w:rsidRPr="00081DB5">
        <w:rPr>
          <w:noProof/>
          <w:lang w:val="en-US" w:eastAsia="pl-PL"/>
        </w:rPr>
        <w:t xml:space="preserve"> thousand) completed long-cycle and first-cycle programmes, while 3</w:t>
      </w:r>
      <w:r w:rsidR="007C345D">
        <w:rPr>
          <w:noProof/>
          <w:lang w:val="en-US" w:eastAsia="pl-PL"/>
        </w:rPr>
        <w:t>7.7</w:t>
      </w:r>
      <w:r w:rsidR="00183FDB" w:rsidRPr="00081DB5">
        <w:rPr>
          <w:noProof/>
          <w:lang w:val="en-US" w:eastAsia="pl-PL"/>
        </w:rPr>
        <w:t>% were graduates of second-cycle studies.</w:t>
      </w:r>
    </w:p>
    <w:p w14:paraId="5719C1AA" w14:textId="6E34F83B" w:rsidR="00183FDB" w:rsidRPr="00081DB5" w:rsidRDefault="00183FDB" w:rsidP="00183FDB">
      <w:pPr>
        <w:keepLines/>
        <w:spacing w:line="288" w:lineRule="auto"/>
        <w:rPr>
          <w:noProof/>
          <w:lang w:val="en-US" w:eastAsia="pl-PL"/>
        </w:rPr>
      </w:pPr>
      <w:r w:rsidRPr="00081DB5">
        <w:rPr>
          <w:noProof/>
          <w:lang w:val="en-US" w:eastAsia="pl-PL"/>
        </w:rPr>
        <w:t>Graduates most often completed their studies in the following broad fields: Business, administration and law (</w:t>
      </w:r>
      <w:r w:rsidR="009D2628">
        <w:rPr>
          <w:noProof/>
          <w:lang w:val="en-US" w:eastAsia="pl-PL"/>
        </w:rPr>
        <w:t>24.0</w:t>
      </w:r>
      <w:r w:rsidRPr="00081DB5">
        <w:rPr>
          <w:noProof/>
          <w:lang w:val="en-US" w:eastAsia="pl-PL"/>
        </w:rPr>
        <w:t xml:space="preserve">%), </w:t>
      </w:r>
      <w:r w:rsidR="00E84414">
        <w:rPr>
          <w:noProof/>
          <w:lang w:val="en-US" w:eastAsia="pl-PL"/>
        </w:rPr>
        <w:t>Engineering</w:t>
      </w:r>
      <w:r w:rsidRPr="00081DB5">
        <w:rPr>
          <w:noProof/>
          <w:lang w:val="en-US" w:eastAsia="pl-PL"/>
        </w:rPr>
        <w:t>, manufacturing and construction (</w:t>
      </w:r>
      <w:r w:rsidR="009D2628">
        <w:rPr>
          <w:noProof/>
          <w:lang w:val="en-US" w:eastAsia="pl-PL"/>
        </w:rPr>
        <w:t>15.7</w:t>
      </w:r>
      <w:r w:rsidRPr="00081DB5">
        <w:rPr>
          <w:noProof/>
          <w:lang w:val="en-US" w:eastAsia="pl-PL"/>
        </w:rPr>
        <w:t>%), Health and welfare (11.2%) and Social sciences, journalism and information (10.6%).</w:t>
      </w:r>
    </w:p>
    <w:p w14:paraId="512A5A5F" w14:textId="77F76F4A" w:rsidR="00D972F6" w:rsidRPr="00081DB5" w:rsidRDefault="004129F3" w:rsidP="00183FDB">
      <w:pPr>
        <w:keepLines/>
        <w:spacing w:line="288" w:lineRule="auto"/>
        <w:rPr>
          <w:noProof/>
          <w:lang w:val="en-US" w:eastAsia="pl-PL"/>
        </w:rPr>
      </w:pPr>
      <w:r>
        <w:rPr>
          <w:noProof/>
          <w:lang w:val="en-US" w:eastAsia="pl-PL"/>
        </w:rPr>
        <w:t>T</w:t>
      </w:r>
      <w:r w:rsidR="00183FDB" w:rsidRPr="00081DB5">
        <w:rPr>
          <w:noProof/>
          <w:lang w:val="en-US" w:eastAsia="pl-PL"/>
        </w:rPr>
        <w:t>he most of 1</w:t>
      </w:r>
      <w:r w:rsidR="009D2628">
        <w:rPr>
          <w:noProof/>
          <w:lang w:val="en-US" w:eastAsia="pl-PL"/>
        </w:rPr>
        <w:t>5</w:t>
      </w:r>
      <w:r w:rsidR="00183FDB" w:rsidRPr="00081DB5">
        <w:rPr>
          <w:noProof/>
          <w:lang w:val="en-US" w:eastAsia="pl-PL"/>
        </w:rPr>
        <w:t>.</w:t>
      </w:r>
      <w:r w:rsidR="009D2628">
        <w:rPr>
          <w:noProof/>
          <w:lang w:val="en-US" w:eastAsia="pl-PL"/>
        </w:rPr>
        <w:t>7</w:t>
      </w:r>
      <w:r w:rsidR="00183FDB" w:rsidRPr="00081DB5">
        <w:rPr>
          <w:noProof/>
          <w:lang w:val="en-US" w:eastAsia="pl-PL"/>
        </w:rPr>
        <w:t xml:space="preserve"> thousand foreign graduates came from Ukraine (</w:t>
      </w:r>
      <w:r w:rsidR="009D2628">
        <w:rPr>
          <w:noProof/>
          <w:lang w:val="en-US" w:eastAsia="pl-PL"/>
        </w:rPr>
        <w:t>49.3</w:t>
      </w:r>
      <w:r w:rsidR="00183FDB" w:rsidRPr="00081DB5">
        <w:rPr>
          <w:noProof/>
          <w:lang w:val="en-US" w:eastAsia="pl-PL"/>
        </w:rPr>
        <w:t>%), Belarus (</w:t>
      </w:r>
      <w:r w:rsidR="009D2628">
        <w:rPr>
          <w:noProof/>
          <w:lang w:val="en-US" w:eastAsia="pl-PL"/>
        </w:rPr>
        <w:t>10.1</w:t>
      </w:r>
      <w:r w:rsidR="00183FDB" w:rsidRPr="00081DB5">
        <w:rPr>
          <w:noProof/>
          <w:lang w:val="en-US" w:eastAsia="pl-PL"/>
        </w:rPr>
        <w:t>%) and India (</w:t>
      </w:r>
      <w:r w:rsidR="009D2628">
        <w:rPr>
          <w:noProof/>
          <w:lang w:val="en-US" w:eastAsia="pl-PL"/>
        </w:rPr>
        <w:t>4.6</w:t>
      </w:r>
      <w:r w:rsidR="00183FDB" w:rsidRPr="00081DB5">
        <w:rPr>
          <w:noProof/>
          <w:lang w:val="en-US" w:eastAsia="pl-PL"/>
        </w:rPr>
        <w:t>%). More than half of the foreign graduates were women (</w:t>
      </w:r>
      <w:r w:rsidR="009D2628">
        <w:rPr>
          <w:noProof/>
          <w:lang w:val="en-US" w:eastAsia="pl-PL"/>
        </w:rPr>
        <w:t>56.4</w:t>
      </w:r>
      <w:r w:rsidR="00183FDB" w:rsidRPr="00081DB5">
        <w:rPr>
          <w:noProof/>
          <w:lang w:val="en-US" w:eastAsia="pl-PL"/>
        </w:rPr>
        <w:t xml:space="preserve">%). </w:t>
      </w:r>
      <w:r w:rsidR="009D2628">
        <w:rPr>
          <w:noProof/>
          <w:lang w:val="en-US" w:eastAsia="pl-PL"/>
        </w:rPr>
        <w:t>89.2</w:t>
      </w:r>
      <w:r w:rsidR="00183FDB" w:rsidRPr="00081DB5">
        <w:rPr>
          <w:noProof/>
          <w:lang w:val="en-US" w:eastAsia="pl-PL"/>
        </w:rPr>
        <w:t>% of foreigners completed full-time studies, mostly Business, administration and law (</w:t>
      </w:r>
      <w:r w:rsidR="009D2628">
        <w:rPr>
          <w:noProof/>
          <w:lang w:val="en-US" w:eastAsia="pl-PL"/>
        </w:rPr>
        <w:t>32.4</w:t>
      </w:r>
      <w:r w:rsidR="00183FDB" w:rsidRPr="00081DB5">
        <w:rPr>
          <w:noProof/>
          <w:lang w:val="en-US" w:eastAsia="pl-PL"/>
        </w:rPr>
        <w:t>% of the total number of foreign graduates)</w:t>
      </w:r>
      <w:r w:rsidR="00604137" w:rsidRPr="00081DB5">
        <w:rPr>
          <w:noProof/>
          <w:lang w:val="en-US" w:eastAsia="pl-PL"/>
        </w:rPr>
        <w:t>.</w:t>
      </w:r>
    </w:p>
    <w:p w14:paraId="01A27D5C" w14:textId="16F7BA0F" w:rsidR="00604137" w:rsidRPr="00081DB5" w:rsidRDefault="008F4DF5" w:rsidP="00604137">
      <w:pPr>
        <w:pStyle w:val="Tytutablicy"/>
        <w:rPr>
          <w:shd w:val="clear" w:color="auto" w:fill="FFFFFF"/>
          <w:lang w:val="en-US"/>
        </w:rPr>
      </w:pPr>
      <w:r w:rsidRPr="00081DB5">
        <w:rPr>
          <w:shd w:val="clear" w:color="auto" w:fill="FFFFFF"/>
          <w:lang w:val="en-US"/>
        </w:rPr>
        <w:t>Table 2. Graduates by broad fields of education in the 20</w:t>
      </w:r>
      <w:r w:rsidR="009D2628">
        <w:rPr>
          <w:shd w:val="clear" w:color="auto" w:fill="FFFFFF"/>
          <w:lang w:val="en-US"/>
        </w:rPr>
        <w:t>20</w:t>
      </w:r>
      <w:r w:rsidRPr="00081DB5">
        <w:rPr>
          <w:shd w:val="clear" w:color="auto" w:fill="FFFFFF"/>
          <w:lang w:val="en-US"/>
        </w:rPr>
        <w:t>/2</w:t>
      </w:r>
      <w:r w:rsidR="009D2628">
        <w:rPr>
          <w:shd w:val="clear" w:color="auto" w:fill="FFFFFF"/>
          <w:lang w:val="en-US"/>
        </w:rPr>
        <w:t>1</w:t>
      </w:r>
      <w:r w:rsidRPr="00081DB5">
        <w:rPr>
          <w:shd w:val="clear" w:color="auto" w:fill="FFFFFF"/>
          <w:lang w:val="en-US"/>
        </w:rPr>
        <w:t xml:space="preserve"> academic year</w:t>
      </w:r>
    </w:p>
    <w:tbl>
      <w:tblPr>
        <w:tblpPr w:leftFromText="141" w:rightFromText="141" w:vertAnchor="text" w:horzAnchor="margin" w:tblpY="-7"/>
        <w:tblW w:w="7938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Graduates by broad fields of education in the 2020/21 academic year"/>
      </w:tblPr>
      <w:tblGrid>
        <w:gridCol w:w="4111"/>
        <w:gridCol w:w="1913"/>
        <w:gridCol w:w="1914"/>
      </w:tblGrid>
      <w:tr w:rsidR="008F4DF5" w:rsidRPr="009D2628" w14:paraId="42F9E620" w14:textId="77777777" w:rsidTr="00037EC9">
        <w:trPr>
          <w:trHeight w:val="480"/>
        </w:trPr>
        <w:tc>
          <w:tcPr>
            <w:tcW w:w="4111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noWrap/>
            <w:vAlign w:val="center"/>
          </w:tcPr>
          <w:p w14:paraId="4BB546B7" w14:textId="0AC7B6C8" w:rsidR="008F4DF5" w:rsidRPr="009D2628" w:rsidRDefault="00720875" w:rsidP="00296B8D">
            <w:pPr>
              <w:pStyle w:val="Tablicagwkarodek"/>
              <w:rPr>
                <w:lang w:val="en-US"/>
              </w:rPr>
            </w:pPr>
            <w:r>
              <w:rPr>
                <w:lang w:val="en-US"/>
              </w:rPr>
              <w:t>SPECIFICATION</w:t>
            </w:r>
          </w:p>
        </w:tc>
        <w:tc>
          <w:tcPr>
            <w:tcW w:w="1913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66BF6A" w14:textId="22B5422D" w:rsidR="008F4DF5" w:rsidRPr="009D2628" w:rsidRDefault="008F4DF5" w:rsidP="008F4DF5">
            <w:pPr>
              <w:pStyle w:val="Tablicagwkarodek"/>
              <w:rPr>
                <w:lang w:val="en-US"/>
              </w:rPr>
            </w:pPr>
            <w:r w:rsidRPr="009D2628">
              <w:rPr>
                <w:lang w:val="en-US"/>
              </w:rPr>
              <w:t>Total</w:t>
            </w:r>
          </w:p>
        </w:tc>
        <w:tc>
          <w:tcPr>
            <w:tcW w:w="1914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4C9EC51" w14:textId="27F5A252" w:rsidR="008F4DF5" w:rsidRPr="009D2628" w:rsidRDefault="008F4DF5" w:rsidP="00037EC9">
            <w:pPr>
              <w:pStyle w:val="Tablicagwkarodek"/>
              <w:ind w:right="-70"/>
              <w:rPr>
                <w:lang w:val="en-US"/>
              </w:rPr>
            </w:pPr>
            <w:r w:rsidRPr="009D2628">
              <w:rPr>
                <w:lang w:val="en-US"/>
              </w:rPr>
              <w:t>Of which females</w:t>
            </w:r>
          </w:p>
        </w:tc>
      </w:tr>
      <w:tr w:rsidR="000F0C1A" w:rsidRPr="009D2628" w14:paraId="1D0D1B45" w14:textId="77777777" w:rsidTr="001B3995">
        <w:trPr>
          <w:trHeight w:val="456"/>
        </w:trPr>
        <w:tc>
          <w:tcPr>
            <w:tcW w:w="4111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7FE4078" w14:textId="77777777" w:rsidR="000F0C1A" w:rsidRPr="009D2628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1913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FFBE781" w14:textId="77777777" w:rsidR="000F0C1A" w:rsidRPr="009D2628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1914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DED0446" w14:textId="77777777" w:rsidR="000F0C1A" w:rsidRPr="009D2628" w:rsidRDefault="000F0C1A" w:rsidP="001B3995">
            <w:pPr>
              <w:spacing w:before="0" w:after="0" w:line="256" w:lineRule="auto"/>
              <w:ind w:right="496"/>
              <w:rPr>
                <w:rFonts w:eastAsia="Times New Roman" w:cs="Calibri"/>
                <w:szCs w:val="19"/>
                <w:lang w:val="en-US" w:eastAsia="pl-PL"/>
              </w:rPr>
            </w:pPr>
          </w:p>
        </w:tc>
      </w:tr>
      <w:tr w:rsidR="009D2628" w:rsidRPr="00720875" w14:paraId="663F83C7" w14:textId="77777777" w:rsidTr="001B3995">
        <w:trPr>
          <w:trHeight w:val="300"/>
        </w:trPr>
        <w:tc>
          <w:tcPr>
            <w:tcW w:w="4111" w:type="dxa"/>
            <w:tcBorders>
              <w:top w:val="single" w:sz="4" w:space="0" w:color="001D77"/>
            </w:tcBorders>
            <w:noWrap/>
          </w:tcPr>
          <w:p w14:paraId="1ADBF126" w14:textId="02315FAA" w:rsidR="009D2628" w:rsidRPr="00720875" w:rsidRDefault="00720875" w:rsidP="009D2628">
            <w:pPr>
              <w:pStyle w:val="Tablicaboczek"/>
              <w:rPr>
                <w:b/>
                <w:lang w:val="en-US"/>
              </w:rPr>
            </w:pPr>
            <w:r w:rsidRPr="00720875">
              <w:rPr>
                <w:b/>
                <w:lang w:val="en-US"/>
              </w:rPr>
              <w:t>Total</w:t>
            </w:r>
          </w:p>
        </w:tc>
        <w:tc>
          <w:tcPr>
            <w:tcW w:w="1913" w:type="dxa"/>
            <w:tcBorders>
              <w:top w:val="single" w:sz="4" w:space="0" w:color="001D77"/>
            </w:tcBorders>
          </w:tcPr>
          <w:p w14:paraId="02BEF26F" w14:textId="3C6F74E8" w:rsidR="009D2628" w:rsidRPr="00720875" w:rsidRDefault="009D2628" w:rsidP="009D2628">
            <w:pPr>
              <w:pStyle w:val="Tablicaboczek"/>
              <w:jc w:val="right"/>
              <w:rPr>
                <w:b/>
                <w:lang w:val="en-US"/>
              </w:rPr>
            </w:pPr>
            <w:r w:rsidRPr="00720875">
              <w:rPr>
                <w:b/>
              </w:rPr>
              <w:t>297368</w:t>
            </w:r>
          </w:p>
        </w:tc>
        <w:tc>
          <w:tcPr>
            <w:tcW w:w="1914" w:type="dxa"/>
            <w:tcBorders>
              <w:top w:val="single" w:sz="4" w:space="0" w:color="001D77"/>
            </w:tcBorders>
          </w:tcPr>
          <w:p w14:paraId="72674591" w14:textId="1AE4AF77" w:rsidR="009D2628" w:rsidRPr="00720875" w:rsidRDefault="009D2628" w:rsidP="00145605">
            <w:pPr>
              <w:pStyle w:val="Tablicaboczek"/>
              <w:jc w:val="right"/>
              <w:rPr>
                <w:b/>
                <w:lang w:val="en-US"/>
              </w:rPr>
            </w:pPr>
            <w:r w:rsidRPr="00720875">
              <w:rPr>
                <w:b/>
              </w:rPr>
              <w:t>187156</w:t>
            </w:r>
          </w:p>
        </w:tc>
      </w:tr>
      <w:tr w:rsidR="009D2628" w14:paraId="50484428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2DAF49BA" w14:textId="7C3169D2" w:rsidR="009D2628" w:rsidRPr="0018444E" w:rsidRDefault="009D2628" w:rsidP="009D2628">
            <w:pPr>
              <w:pStyle w:val="Tablicaboczek"/>
            </w:pPr>
            <w:proofErr w:type="spellStart"/>
            <w:r w:rsidRPr="00A511B5">
              <w:t>Education</w:t>
            </w:r>
            <w:proofErr w:type="spellEnd"/>
          </w:p>
        </w:tc>
        <w:tc>
          <w:tcPr>
            <w:tcW w:w="1913" w:type="dxa"/>
          </w:tcPr>
          <w:p w14:paraId="38AC35A5" w14:textId="522C3123" w:rsidR="009D2628" w:rsidRPr="0018444E" w:rsidRDefault="009D2628" w:rsidP="009D2628">
            <w:pPr>
              <w:pStyle w:val="Tablicaboczek"/>
              <w:jc w:val="right"/>
            </w:pPr>
            <w:r w:rsidRPr="002B4070">
              <w:t>25232</w:t>
            </w:r>
          </w:p>
        </w:tc>
        <w:tc>
          <w:tcPr>
            <w:tcW w:w="1914" w:type="dxa"/>
          </w:tcPr>
          <w:p w14:paraId="4192C2F3" w14:textId="0465DB71" w:rsidR="009D2628" w:rsidRPr="0018444E" w:rsidRDefault="009D2628" w:rsidP="00145605">
            <w:pPr>
              <w:pStyle w:val="Tablicaboczek"/>
              <w:jc w:val="right"/>
            </w:pPr>
            <w:r w:rsidRPr="002B4070">
              <w:t>21586</w:t>
            </w:r>
          </w:p>
        </w:tc>
      </w:tr>
      <w:tr w:rsidR="009D2628" w14:paraId="05E5AA1F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7F6B9E6D" w14:textId="670ECC0A" w:rsidR="009D2628" w:rsidRPr="0018444E" w:rsidRDefault="009D2628" w:rsidP="009D2628">
            <w:pPr>
              <w:pStyle w:val="Tablicaboczek"/>
            </w:pPr>
            <w:proofErr w:type="spellStart"/>
            <w:r w:rsidRPr="00A511B5">
              <w:t>Arts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humanities</w:t>
            </w:r>
            <w:proofErr w:type="spellEnd"/>
          </w:p>
        </w:tc>
        <w:tc>
          <w:tcPr>
            <w:tcW w:w="1913" w:type="dxa"/>
          </w:tcPr>
          <w:p w14:paraId="5EA9AB04" w14:textId="52A03BB7" w:rsidR="009D2628" w:rsidRPr="0018444E" w:rsidRDefault="009D2628" w:rsidP="009D2628">
            <w:pPr>
              <w:pStyle w:val="Tablicaboczek"/>
              <w:jc w:val="right"/>
            </w:pPr>
            <w:r w:rsidRPr="002B4070">
              <w:t>26722</w:t>
            </w:r>
          </w:p>
        </w:tc>
        <w:tc>
          <w:tcPr>
            <w:tcW w:w="1914" w:type="dxa"/>
          </w:tcPr>
          <w:p w14:paraId="2E129631" w14:textId="681FC820" w:rsidR="009D2628" w:rsidRPr="0018444E" w:rsidRDefault="009D2628" w:rsidP="00145605">
            <w:pPr>
              <w:pStyle w:val="Tablicaboczek"/>
              <w:jc w:val="right"/>
            </w:pPr>
            <w:r w:rsidRPr="002B4070">
              <w:t>19402</w:t>
            </w:r>
          </w:p>
        </w:tc>
      </w:tr>
      <w:tr w:rsidR="009D2628" w:rsidRPr="00081DB5" w14:paraId="5E2180D6" w14:textId="77777777" w:rsidTr="001B3995">
        <w:trPr>
          <w:trHeight w:val="300"/>
        </w:trPr>
        <w:tc>
          <w:tcPr>
            <w:tcW w:w="4111" w:type="dxa"/>
            <w:noWrap/>
          </w:tcPr>
          <w:p w14:paraId="56BC0F93" w14:textId="1C1E909F" w:rsidR="009D2628" w:rsidRPr="00081DB5" w:rsidRDefault="009D2628" w:rsidP="009D2628">
            <w:pPr>
              <w:pStyle w:val="Tablicaboczekwcicie1"/>
              <w:ind w:firstLine="0"/>
              <w:rPr>
                <w:rFonts w:eastAsia="Times New Roman" w:cs="Calibri"/>
                <w:lang w:val="en-US" w:eastAsia="pl-PL"/>
              </w:rPr>
            </w:pPr>
            <w:r w:rsidRPr="00081DB5">
              <w:rPr>
                <w:lang w:val="en-US"/>
              </w:rPr>
              <w:t>Social sciences, journalism and information</w:t>
            </w:r>
          </w:p>
        </w:tc>
        <w:tc>
          <w:tcPr>
            <w:tcW w:w="1913" w:type="dxa"/>
          </w:tcPr>
          <w:p w14:paraId="07AE6099" w14:textId="264D5C01" w:rsidR="009D2628" w:rsidRPr="00081DB5" w:rsidRDefault="009D2628" w:rsidP="009D2628">
            <w:pPr>
              <w:pStyle w:val="Tablicaboczekwcicie1"/>
              <w:ind w:firstLine="0"/>
              <w:jc w:val="right"/>
              <w:rPr>
                <w:lang w:val="en-US"/>
              </w:rPr>
            </w:pPr>
            <w:r w:rsidRPr="002B4070">
              <w:t>31669</w:t>
            </w:r>
          </w:p>
        </w:tc>
        <w:tc>
          <w:tcPr>
            <w:tcW w:w="1914" w:type="dxa"/>
          </w:tcPr>
          <w:p w14:paraId="47BC8ED8" w14:textId="00CF46D1" w:rsidR="009D2628" w:rsidRPr="00081DB5" w:rsidRDefault="009D2628" w:rsidP="00145605">
            <w:pPr>
              <w:pStyle w:val="Tablicaboczekwcicie1"/>
              <w:ind w:firstLine="0"/>
              <w:jc w:val="right"/>
              <w:rPr>
                <w:lang w:val="en-US"/>
              </w:rPr>
            </w:pPr>
            <w:r w:rsidRPr="002B4070">
              <w:t>21932</w:t>
            </w:r>
          </w:p>
        </w:tc>
      </w:tr>
      <w:tr w:rsidR="009D2628" w14:paraId="03FFDA0E" w14:textId="77777777" w:rsidTr="001B3995">
        <w:trPr>
          <w:trHeight w:val="300"/>
        </w:trPr>
        <w:tc>
          <w:tcPr>
            <w:tcW w:w="4111" w:type="dxa"/>
            <w:noWrap/>
          </w:tcPr>
          <w:p w14:paraId="46588AC0" w14:textId="7B7CC53F" w:rsidR="009D2628" w:rsidRPr="0018444E" w:rsidRDefault="009D2628" w:rsidP="009D2628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A511B5">
              <w:t xml:space="preserve">Business, </w:t>
            </w:r>
            <w:proofErr w:type="spellStart"/>
            <w:r w:rsidRPr="00A511B5">
              <w:t>administration</w:t>
            </w:r>
            <w:proofErr w:type="spellEnd"/>
            <w:r w:rsidRPr="00A511B5">
              <w:t xml:space="preserve"> and law</w:t>
            </w:r>
          </w:p>
        </w:tc>
        <w:tc>
          <w:tcPr>
            <w:tcW w:w="1913" w:type="dxa"/>
          </w:tcPr>
          <w:p w14:paraId="4DCFCF00" w14:textId="2ADC7919" w:rsidR="009D2628" w:rsidRPr="0018444E" w:rsidRDefault="009D2628" w:rsidP="009D2628">
            <w:pPr>
              <w:pStyle w:val="Tablicaboczekwcicie2"/>
              <w:ind w:left="0"/>
              <w:jc w:val="right"/>
            </w:pPr>
            <w:r w:rsidRPr="002B4070">
              <w:t>71416</w:t>
            </w:r>
          </w:p>
        </w:tc>
        <w:tc>
          <w:tcPr>
            <w:tcW w:w="1914" w:type="dxa"/>
          </w:tcPr>
          <w:p w14:paraId="38451861" w14:textId="671E7E43" w:rsidR="009D2628" w:rsidRPr="0018444E" w:rsidRDefault="009D2628" w:rsidP="00145605">
            <w:pPr>
              <w:pStyle w:val="Tablicaboczekwcicie2"/>
              <w:ind w:left="0"/>
              <w:jc w:val="right"/>
            </w:pPr>
            <w:r w:rsidRPr="002B4070">
              <w:t>46959</w:t>
            </w:r>
          </w:p>
        </w:tc>
      </w:tr>
      <w:tr w:rsidR="009D2628" w:rsidRPr="00081DB5" w14:paraId="65639E48" w14:textId="77777777" w:rsidTr="001B3995">
        <w:trPr>
          <w:trHeight w:val="300"/>
        </w:trPr>
        <w:tc>
          <w:tcPr>
            <w:tcW w:w="4111" w:type="dxa"/>
            <w:noWrap/>
          </w:tcPr>
          <w:p w14:paraId="095CFBA5" w14:textId="532BAC46" w:rsidR="009D2628" w:rsidRPr="00081DB5" w:rsidRDefault="009D2628" w:rsidP="009D2628">
            <w:pPr>
              <w:pStyle w:val="Tablicaboczekwcicie2"/>
              <w:ind w:left="0"/>
              <w:rPr>
                <w:lang w:val="en-US"/>
              </w:rPr>
            </w:pPr>
            <w:r w:rsidRPr="00081DB5">
              <w:rPr>
                <w:lang w:val="en-US"/>
              </w:rPr>
              <w:t>Natural sciences, mathematics and statistics</w:t>
            </w:r>
          </w:p>
        </w:tc>
        <w:tc>
          <w:tcPr>
            <w:tcW w:w="1913" w:type="dxa"/>
          </w:tcPr>
          <w:p w14:paraId="4F2E9107" w14:textId="17DEAEF1" w:rsidR="009D2628" w:rsidRPr="00081DB5" w:rsidRDefault="009D2628" w:rsidP="009D2628">
            <w:pPr>
              <w:pStyle w:val="Tablicaboczekwcicie2"/>
              <w:ind w:left="0"/>
              <w:jc w:val="right"/>
              <w:rPr>
                <w:lang w:val="en-US"/>
              </w:rPr>
            </w:pPr>
            <w:r w:rsidRPr="002B4070">
              <w:t>11768</w:t>
            </w:r>
          </w:p>
        </w:tc>
        <w:tc>
          <w:tcPr>
            <w:tcW w:w="1914" w:type="dxa"/>
          </w:tcPr>
          <w:p w14:paraId="487E9A33" w14:textId="54EA0035" w:rsidR="009D2628" w:rsidRPr="00081DB5" w:rsidRDefault="009D2628" w:rsidP="00145605">
            <w:pPr>
              <w:pStyle w:val="Tablicaboczekwcicie2"/>
              <w:ind w:left="0"/>
              <w:jc w:val="right"/>
              <w:rPr>
                <w:lang w:val="en-US"/>
              </w:rPr>
            </w:pPr>
            <w:r w:rsidRPr="002B4070">
              <w:t>8255</w:t>
            </w:r>
          </w:p>
        </w:tc>
      </w:tr>
      <w:tr w:rsidR="009D2628" w:rsidRPr="00081DB5" w14:paraId="2B1E54B6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39BC2738" w14:textId="491DCB99" w:rsidR="009D2628" w:rsidRPr="00081DB5" w:rsidRDefault="009D2628" w:rsidP="009D2628">
            <w:pPr>
              <w:pStyle w:val="Tablicaboczek"/>
              <w:rPr>
                <w:lang w:val="en-US"/>
              </w:rPr>
            </w:pPr>
            <w:r w:rsidRPr="00081DB5">
              <w:rPr>
                <w:lang w:val="en-US"/>
              </w:rPr>
              <w:t>Information and Communication Technologies (ICTs)</w:t>
            </w:r>
          </w:p>
        </w:tc>
        <w:tc>
          <w:tcPr>
            <w:tcW w:w="1913" w:type="dxa"/>
            <w:vAlign w:val="center"/>
          </w:tcPr>
          <w:p w14:paraId="02395AE0" w14:textId="3016D4FC" w:rsidR="009D2628" w:rsidRPr="00081DB5" w:rsidRDefault="009D2628" w:rsidP="00BB3FA2">
            <w:pPr>
              <w:pStyle w:val="Tablicaboczek"/>
              <w:jc w:val="right"/>
              <w:rPr>
                <w:lang w:val="en-US"/>
              </w:rPr>
            </w:pPr>
            <w:r w:rsidRPr="002B4070">
              <w:t>13392</w:t>
            </w:r>
          </w:p>
        </w:tc>
        <w:tc>
          <w:tcPr>
            <w:tcW w:w="1914" w:type="dxa"/>
            <w:vAlign w:val="center"/>
          </w:tcPr>
          <w:p w14:paraId="6D5FFA72" w14:textId="76F59851" w:rsidR="009D2628" w:rsidRPr="00081DB5" w:rsidRDefault="009D2628" w:rsidP="00145605">
            <w:pPr>
              <w:pStyle w:val="Tablicaboczek"/>
              <w:jc w:val="right"/>
              <w:rPr>
                <w:lang w:val="en-US"/>
              </w:rPr>
            </w:pPr>
            <w:r w:rsidRPr="002B4070">
              <w:t>2119</w:t>
            </w:r>
          </w:p>
        </w:tc>
      </w:tr>
      <w:tr w:rsidR="009D2628" w14:paraId="6A15BA67" w14:textId="77777777" w:rsidTr="001B3995">
        <w:trPr>
          <w:trHeight w:val="300"/>
        </w:trPr>
        <w:tc>
          <w:tcPr>
            <w:tcW w:w="4111" w:type="dxa"/>
            <w:noWrap/>
          </w:tcPr>
          <w:p w14:paraId="45A49EC9" w14:textId="3E40176E" w:rsidR="009D2628" w:rsidRPr="0018444E" w:rsidRDefault="00E84414" w:rsidP="009D2628">
            <w:pPr>
              <w:pStyle w:val="Tablicaboczek"/>
            </w:pPr>
            <w:r>
              <w:t>Engineering</w:t>
            </w:r>
            <w:r w:rsidR="009D2628" w:rsidRPr="00A511B5">
              <w:t xml:space="preserve">, </w:t>
            </w:r>
            <w:proofErr w:type="spellStart"/>
            <w:r w:rsidR="009D2628" w:rsidRPr="00A511B5">
              <w:t>manufacturing</w:t>
            </w:r>
            <w:proofErr w:type="spellEnd"/>
            <w:r w:rsidR="009D2628" w:rsidRPr="00A511B5">
              <w:t xml:space="preserve"> and </w:t>
            </w:r>
            <w:proofErr w:type="spellStart"/>
            <w:r w:rsidR="009D2628" w:rsidRPr="00A511B5">
              <w:t>construction</w:t>
            </w:r>
            <w:proofErr w:type="spellEnd"/>
          </w:p>
        </w:tc>
        <w:tc>
          <w:tcPr>
            <w:tcW w:w="1913" w:type="dxa"/>
          </w:tcPr>
          <w:p w14:paraId="576C6899" w14:textId="46E15449" w:rsidR="009D2628" w:rsidRPr="0018444E" w:rsidRDefault="009D2628" w:rsidP="009D2628">
            <w:pPr>
              <w:pStyle w:val="Tablicaboczek"/>
              <w:jc w:val="right"/>
            </w:pPr>
            <w:r w:rsidRPr="002B4070">
              <w:t>46619</w:t>
            </w:r>
          </w:p>
        </w:tc>
        <w:tc>
          <w:tcPr>
            <w:tcW w:w="1914" w:type="dxa"/>
          </w:tcPr>
          <w:p w14:paraId="74F59EC7" w14:textId="4D6B4DE9" w:rsidR="009D2628" w:rsidRPr="0018444E" w:rsidRDefault="009D2628" w:rsidP="00145605">
            <w:pPr>
              <w:pStyle w:val="Tablicaboczek"/>
              <w:jc w:val="right"/>
            </w:pPr>
            <w:r w:rsidRPr="002B4070">
              <w:t>18746</w:t>
            </w:r>
          </w:p>
        </w:tc>
      </w:tr>
      <w:tr w:rsidR="009D2628" w:rsidRPr="00081DB5" w14:paraId="0A07FC7B" w14:textId="77777777" w:rsidTr="001B3995">
        <w:trPr>
          <w:trHeight w:val="300"/>
        </w:trPr>
        <w:tc>
          <w:tcPr>
            <w:tcW w:w="4111" w:type="dxa"/>
            <w:noWrap/>
          </w:tcPr>
          <w:p w14:paraId="5E9CF003" w14:textId="6FC094E3" w:rsidR="009D2628" w:rsidRPr="00081DB5" w:rsidRDefault="009D2628" w:rsidP="009D2628">
            <w:pPr>
              <w:pStyle w:val="Tablicaboczek"/>
              <w:rPr>
                <w:lang w:val="en-US"/>
              </w:rPr>
            </w:pPr>
            <w:r w:rsidRPr="00081DB5">
              <w:rPr>
                <w:lang w:val="en-US"/>
              </w:rPr>
              <w:t>Agriculture, forestry, fisheries and veterinary</w:t>
            </w:r>
          </w:p>
        </w:tc>
        <w:tc>
          <w:tcPr>
            <w:tcW w:w="1913" w:type="dxa"/>
          </w:tcPr>
          <w:p w14:paraId="45B080D3" w14:textId="2898B1DF" w:rsidR="009D2628" w:rsidRPr="00081DB5" w:rsidRDefault="009D2628" w:rsidP="009D2628">
            <w:pPr>
              <w:pStyle w:val="Tablicaboczek"/>
              <w:jc w:val="right"/>
              <w:rPr>
                <w:lang w:val="en-US"/>
              </w:rPr>
            </w:pPr>
            <w:r w:rsidRPr="002B4070">
              <w:t>5277</w:t>
            </w:r>
          </w:p>
        </w:tc>
        <w:tc>
          <w:tcPr>
            <w:tcW w:w="1914" w:type="dxa"/>
          </w:tcPr>
          <w:p w14:paraId="1F4B0169" w14:textId="04EC83C5" w:rsidR="009D2628" w:rsidRPr="00081DB5" w:rsidRDefault="009D2628" w:rsidP="00145605">
            <w:pPr>
              <w:pStyle w:val="Tablicaboczek"/>
              <w:jc w:val="right"/>
              <w:rPr>
                <w:lang w:val="en-US"/>
              </w:rPr>
            </w:pPr>
            <w:r w:rsidRPr="002B4070">
              <w:t>3097</w:t>
            </w:r>
          </w:p>
        </w:tc>
      </w:tr>
      <w:tr w:rsidR="009D2628" w14:paraId="0CD4C452" w14:textId="77777777" w:rsidTr="001B3995">
        <w:trPr>
          <w:trHeight w:val="300"/>
        </w:trPr>
        <w:tc>
          <w:tcPr>
            <w:tcW w:w="4111" w:type="dxa"/>
            <w:noWrap/>
          </w:tcPr>
          <w:p w14:paraId="6F6DA384" w14:textId="4BDB2A6C" w:rsidR="009D2628" w:rsidRPr="0018444E" w:rsidRDefault="009D2628" w:rsidP="009D2628">
            <w:pPr>
              <w:pStyle w:val="Tablicaboczek"/>
            </w:pPr>
            <w:proofErr w:type="spellStart"/>
            <w:r w:rsidRPr="00A511B5">
              <w:t>Health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welfare</w:t>
            </w:r>
            <w:proofErr w:type="spellEnd"/>
          </w:p>
        </w:tc>
        <w:tc>
          <w:tcPr>
            <w:tcW w:w="1913" w:type="dxa"/>
          </w:tcPr>
          <w:p w14:paraId="5C26FEEE" w14:textId="0087C22F" w:rsidR="009D2628" w:rsidRPr="0018444E" w:rsidRDefault="009D2628" w:rsidP="009D2628">
            <w:pPr>
              <w:pStyle w:val="Tablicaboczek"/>
              <w:jc w:val="right"/>
            </w:pPr>
            <w:r w:rsidRPr="002B4070">
              <w:t>33313</w:t>
            </w:r>
          </w:p>
        </w:tc>
        <w:tc>
          <w:tcPr>
            <w:tcW w:w="1914" w:type="dxa"/>
          </w:tcPr>
          <w:p w14:paraId="5F0ED397" w14:textId="73313F97" w:rsidR="009D2628" w:rsidRPr="0018444E" w:rsidRDefault="009D2628" w:rsidP="00145605">
            <w:pPr>
              <w:pStyle w:val="Tablicaboczek"/>
              <w:jc w:val="right"/>
            </w:pPr>
            <w:r w:rsidRPr="002B4070">
              <w:t>26840</w:t>
            </w:r>
          </w:p>
        </w:tc>
      </w:tr>
      <w:tr w:rsidR="009D2628" w14:paraId="3BD95AD2" w14:textId="77777777" w:rsidTr="001B3995">
        <w:trPr>
          <w:trHeight w:val="300"/>
        </w:trPr>
        <w:tc>
          <w:tcPr>
            <w:tcW w:w="4111" w:type="dxa"/>
            <w:noWrap/>
          </w:tcPr>
          <w:p w14:paraId="597C32B0" w14:textId="76920EE0" w:rsidR="009D2628" w:rsidRPr="0018444E" w:rsidRDefault="009D2628" w:rsidP="009D2628">
            <w:pPr>
              <w:pStyle w:val="Tablicaboczek"/>
            </w:pPr>
            <w:r w:rsidRPr="00A511B5">
              <w:t>Services</w:t>
            </w:r>
          </w:p>
        </w:tc>
        <w:tc>
          <w:tcPr>
            <w:tcW w:w="1913" w:type="dxa"/>
          </w:tcPr>
          <w:p w14:paraId="0CB16CEC" w14:textId="43617EBD" w:rsidR="009D2628" w:rsidRPr="0018444E" w:rsidRDefault="009D2628" w:rsidP="009D2628">
            <w:pPr>
              <w:pStyle w:val="Tablicaboczek"/>
              <w:jc w:val="right"/>
            </w:pPr>
            <w:r w:rsidRPr="002B4070">
              <w:t>24751</w:t>
            </w:r>
          </w:p>
        </w:tc>
        <w:tc>
          <w:tcPr>
            <w:tcW w:w="1914" w:type="dxa"/>
          </w:tcPr>
          <w:p w14:paraId="0DAC4B31" w14:textId="0E47F9D8" w:rsidR="009D2628" w:rsidRPr="0018444E" w:rsidRDefault="009D2628" w:rsidP="00145605">
            <w:pPr>
              <w:pStyle w:val="Tablicaboczek"/>
              <w:jc w:val="right"/>
            </w:pPr>
            <w:r w:rsidRPr="002B4070">
              <w:t>14662</w:t>
            </w:r>
          </w:p>
        </w:tc>
      </w:tr>
      <w:tr w:rsidR="009D2628" w14:paraId="66774A96" w14:textId="77777777" w:rsidTr="001B3995">
        <w:trPr>
          <w:trHeight w:val="300"/>
        </w:trPr>
        <w:tc>
          <w:tcPr>
            <w:tcW w:w="4111" w:type="dxa"/>
            <w:noWrap/>
          </w:tcPr>
          <w:p w14:paraId="1C7E0987" w14:textId="439C577F" w:rsidR="009D2628" w:rsidRPr="0018444E" w:rsidRDefault="009D2628" w:rsidP="009D2628">
            <w:pPr>
              <w:pStyle w:val="Tablicaboczek"/>
            </w:pPr>
            <w:proofErr w:type="spellStart"/>
            <w:r w:rsidRPr="00A511B5">
              <w:t>Individual</w:t>
            </w:r>
            <w:proofErr w:type="spellEnd"/>
            <w:r w:rsidRPr="00A511B5">
              <w:t xml:space="preserve"> </w:t>
            </w:r>
            <w:proofErr w:type="spellStart"/>
            <w:r w:rsidRPr="00A511B5">
              <w:t>inter</w:t>
            </w:r>
            <w:proofErr w:type="spellEnd"/>
            <w:r w:rsidR="00E84414">
              <w:t>-</w:t>
            </w:r>
            <w:r w:rsidRPr="00A511B5">
              <w:t xml:space="preserve">field </w:t>
            </w:r>
            <w:proofErr w:type="spellStart"/>
            <w:r w:rsidRPr="00A511B5">
              <w:t>studies</w:t>
            </w:r>
            <w:proofErr w:type="spellEnd"/>
          </w:p>
        </w:tc>
        <w:tc>
          <w:tcPr>
            <w:tcW w:w="1913" w:type="dxa"/>
          </w:tcPr>
          <w:p w14:paraId="2A402E5A" w14:textId="7A489D7F" w:rsidR="009D2628" w:rsidRPr="0018444E" w:rsidRDefault="009D2628" w:rsidP="009D2628">
            <w:pPr>
              <w:pStyle w:val="Tablicaboczek"/>
              <w:jc w:val="right"/>
            </w:pPr>
            <w:r w:rsidRPr="002B4070">
              <w:t>7209</w:t>
            </w:r>
          </w:p>
        </w:tc>
        <w:tc>
          <w:tcPr>
            <w:tcW w:w="1914" w:type="dxa"/>
          </w:tcPr>
          <w:p w14:paraId="7B3EEFE9" w14:textId="4ECEFCA9" w:rsidR="009D2628" w:rsidRPr="0018444E" w:rsidRDefault="009D2628" w:rsidP="00145605">
            <w:pPr>
              <w:pStyle w:val="Tablicaboczek"/>
              <w:jc w:val="right"/>
            </w:pPr>
            <w:r w:rsidRPr="002B4070">
              <w:t>3558</w:t>
            </w:r>
          </w:p>
        </w:tc>
      </w:tr>
    </w:tbl>
    <w:p w14:paraId="76CD4F77" w14:textId="14739F16" w:rsidR="00104EF9" w:rsidRPr="00081DB5" w:rsidRDefault="008F4DF5" w:rsidP="00043868">
      <w:pPr>
        <w:spacing w:before="2040" w:line="288" w:lineRule="auto"/>
        <w:rPr>
          <w:lang w:val="en-US"/>
        </w:rPr>
        <w:sectPr w:rsidR="00104EF9" w:rsidRPr="00081DB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81DB5">
        <w:rPr>
          <w:lang w:val="en-US"/>
        </w:rPr>
        <w:t>When citing data from the Statistics Poland please provide the following information: "Statistics Poland's data". When publishing calculations made on data published by the Statistics Poland, provide the following information: "Own study based on the Statistics Poland's data"</w:t>
      </w:r>
      <w:r w:rsidR="00104EF9" w:rsidRPr="00081DB5">
        <w:rPr>
          <w:lang w:val="en-US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4A72E981" w:rsidR="00DE2400" w:rsidRPr="00081DB5" w:rsidRDefault="008F4DF5" w:rsidP="00DE2400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081DB5">
              <w:rPr>
                <w:rFonts w:cs="Arial"/>
                <w:sz w:val="20"/>
                <w:lang w:val="en-US"/>
              </w:rPr>
              <w:lastRenderedPageBreak/>
              <w:t>Prepared by</w:t>
            </w:r>
            <w:r w:rsidR="00DE2400" w:rsidRPr="00081DB5">
              <w:rPr>
                <w:rFonts w:cs="Arial"/>
                <w:sz w:val="20"/>
                <w:lang w:val="en-US"/>
              </w:rPr>
              <w:t>:</w:t>
            </w:r>
          </w:p>
          <w:p w14:paraId="1E9B29DC" w14:textId="60D3D1D0" w:rsidR="00DE2400" w:rsidRPr="00081DB5" w:rsidRDefault="008F4DF5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81DB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Statistical Office in </w:t>
            </w:r>
            <w:proofErr w:type="spellStart"/>
            <w:r w:rsidRPr="00081DB5">
              <w:rPr>
                <w:rFonts w:cs="Arial"/>
                <w:b/>
                <w:color w:val="000000" w:themeColor="text1"/>
                <w:sz w:val="20"/>
                <w:lang w:val="en-US"/>
              </w:rPr>
              <w:t>Gdańsk</w:t>
            </w:r>
            <w:proofErr w:type="spellEnd"/>
          </w:p>
          <w:p w14:paraId="41A1AE38" w14:textId="7F97E6A7" w:rsidR="00DE2400" w:rsidRPr="00DE2400" w:rsidRDefault="008F4DF5" w:rsidP="00747B8C">
            <w:pPr>
              <w:spacing w:before="0" w:after="0" w:line="276" w:lineRule="auto"/>
              <w:rPr>
                <w:b/>
                <w:lang w:val="fi-FI"/>
              </w:rPr>
            </w:pPr>
            <w:r w:rsidRPr="008F4DF5">
              <w:rPr>
                <w:b/>
                <w:lang w:val="fi-FI"/>
              </w:rPr>
              <w:t xml:space="preserve">Director </w:t>
            </w:r>
            <w:r w:rsidR="00AE25ED">
              <w:rPr>
                <w:b/>
                <w:lang w:val="fi-FI"/>
              </w:rPr>
              <w:t>Jerzy Auksztol</w:t>
            </w:r>
          </w:p>
          <w:p w14:paraId="5425F0B4" w14:textId="5F268878" w:rsidR="00DE2400" w:rsidRPr="00AB24E4" w:rsidRDefault="008F4DF5" w:rsidP="008F4DF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</w:t>
            </w:r>
            <w:r w:rsidRPr="008F4DF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hone (+48 58) 76 83 130</w:t>
            </w:r>
          </w:p>
        </w:tc>
        <w:tc>
          <w:tcPr>
            <w:tcW w:w="4927" w:type="dxa"/>
          </w:tcPr>
          <w:p w14:paraId="4E8FFA16" w14:textId="149B49EA" w:rsidR="00DE2400" w:rsidRPr="00081DB5" w:rsidRDefault="008F4DF5" w:rsidP="00DE2400">
            <w:pPr>
              <w:spacing w:before="0" w:line="276" w:lineRule="auto"/>
              <w:rPr>
                <w:rFonts w:cs="Arial"/>
                <w:b/>
                <w:sz w:val="20"/>
                <w:lang w:val="en-US"/>
              </w:rPr>
            </w:pPr>
            <w:r w:rsidRPr="00081DB5">
              <w:rPr>
                <w:rFonts w:cs="Arial"/>
                <w:sz w:val="20"/>
                <w:lang w:val="en-US"/>
              </w:rPr>
              <w:t>Issued by</w:t>
            </w:r>
            <w:r w:rsidR="00DE2400" w:rsidRPr="00081DB5">
              <w:rPr>
                <w:rFonts w:cs="Arial"/>
                <w:sz w:val="20"/>
                <w:lang w:val="en-US"/>
              </w:rPr>
              <w:t>:</w:t>
            </w:r>
            <w:r w:rsidR="00DE2400" w:rsidRPr="00081DB5">
              <w:rPr>
                <w:rFonts w:cs="Arial"/>
                <w:sz w:val="20"/>
                <w:lang w:val="en-US"/>
              </w:rPr>
              <w:br/>
            </w:r>
            <w:r w:rsidRPr="00081DB5">
              <w:rPr>
                <w:rFonts w:eastAsia="Fira Sans Light" w:cs="Arial"/>
                <w:b/>
                <w:sz w:val="20"/>
                <w:lang w:val="en-US"/>
              </w:rPr>
              <w:t>The Spokesperson for the President</w:t>
            </w:r>
            <w:r w:rsidRPr="00081DB5">
              <w:rPr>
                <w:rFonts w:eastAsia="Fira Sans Light" w:cs="Arial"/>
                <w:b/>
                <w:sz w:val="20"/>
                <w:lang w:val="en-US"/>
              </w:rPr>
              <w:br/>
              <w:t>of Statistics Poland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132B4F5F" w:rsidR="00DE2400" w:rsidRPr="004A1D19" w:rsidRDefault="008F4DF5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Phone</w:t>
            </w:r>
            <w:r w:rsidRPr="008F4DF5">
              <w:rPr>
                <w:rFonts w:ascii="Fira Sans" w:hAnsi="Fira Sans" w:cs="Arial"/>
                <w:color w:val="auto"/>
                <w:sz w:val="20"/>
                <w:lang w:val="fi-FI"/>
              </w:rPr>
              <w:t>: (+48) 695 255 011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:rsidRPr="00E84414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0868A789" w:rsidR="00DE2400" w:rsidRPr="00081DB5" w:rsidRDefault="008F4DF5" w:rsidP="00747B8C">
            <w:pPr>
              <w:rPr>
                <w:b/>
                <w:sz w:val="20"/>
                <w:lang w:val="en-US"/>
              </w:rPr>
            </w:pPr>
            <w:r w:rsidRPr="00081DB5">
              <w:rPr>
                <w:b/>
                <w:sz w:val="20"/>
                <w:lang w:val="en-US"/>
              </w:rPr>
              <w:t>Press Office</w:t>
            </w:r>
            <w:r w:rsidR="00DE2400" w:rsidRPr="00081DB5">
              <w:rPr>
                <w:b/>
                <w:sz w:val="20"/>
                <w:lang w:val="en-US"/>
              </w:rPr>
              <w:t xml:space="preserve"> </w:t>
            </w:r>
          </w:p>
          <w:p w14:paraId="6446B629" w14:textId="4C057826" w:rsidR="00DE2400" w:rsidRPr="00081DB5" w:rsidRDefault="008F4DF5" w:rsidP="00747B8C">
            <w:pPr>
              <w:rPr>
                <w:sz w:val="20"/>
                <w:lang w:val="en-US"/>
              </w:rPr>
            </w:pPr>
            <w:r w:rsidRPr="00081DB5">
              <w:rPr>
                <w:sz w:val="20"/>
                <w:lang w:val="en-US"/>
              </w:rPr>
              <w:t>Phone: (+48 22) 608 38 04</w:t>
            </w:r>
            <w:r w:rsidR="00DE2400" w:rsidRPr="00081DB5">
              <w:rPr>
                <w:sz w:val="20"/>
                <w:lang w:val="en-US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0F1346E0" w:rsidR="00DE2400" w:rsidRPr="00081DB5" w:rsidRDefault="00DE2400" w:rsidP="00554A89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DB5">
              <w:rPr>
                <w:sz w:val="20"/>
                <w:lang w:val="en-US"/>
              </w:rPr>
              <w:t>www.stat.gov.pl</w:t>
            </w:r>
            <w:r w:rsidR="008F4DF5" w:rsidRPr="00081DB5">
              <w:rPr>
                <w:sz w:val="20"/>
                <w:lang w:val="en-US"/>
              </w:rPr>
              <w:t>/en/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081DB5" w:rsidRDefault="00DE2400" w:rsidP="00747B8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C855FC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E84414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2745FC" w:rsidR="00531873" w:rsidRPr="00081DB5" w:rsidRDefault="008F4DF5" w:rsidP="00531873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081DB5">
              <w:rPr>
                <w:b/>
                <w:lang w:val="en-US"/>
              </w:rPr>
              <w:t>Related information</w:t>
            </w:r>
          </w:p>
          <w:p w14:paraId="458D3940" w14:textId="464BBE01" w:rsidR="00531873" w:rsidRPr="00567843" w:rsidRDefault="00531873" w:rsidP="00567843">
            <w:pPr>
              <w:rPr>
                <w:rStyle w:val="Hipercze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EA1A96" w:rsidRPr="00241624">
              <w:rPr>
                <w:rFonts w:cs="Times New Roman"/>
                <w:sz w:val="18"/>
                <w:szCs w:val="18"/>
                <w:lang w:val="en-US"/>
              </w:rPr>
              <w:instrText>HYPERLINK "https://stat.gov.pl/en/topics/education/education/higher-education-and-its-finances-in-2020,2,14.html" \o "Link to publication \"HIgher education and its finances in 2020\"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DF2F99" w:rsidRPr="00DF2F99">
              <w:rPr>
                <w:rStyle w:val="Hipercze"/>
                <w:lang w:val="en-US"/>
              </w:rPr>
              <w:t>Higher e</w:t>
            </w:r>
            <w:r w:rsidR="00DF2F99">
              <w:rPr>
                <w:rStyle w:val="Hipercze"/>
                <w:lang w:val="en-US"/>
              </w:rPr>
              <w:t>ducation and its finances in 202</w:t>
            </w:r>
            <w:r w:rsidR="000F3795">
              <w:rPr>
                <w:rStyle w:val="Hipercze"/>
                <w:lang w:val="en-US"/>
              </w:rPr>
              <w:t>0</w:t>
            </w:r>
          </w:p>
          <w:p w14:paraId="55DA24D0" w14:textId="15446BAE" w:rsidR="00531873" w:rsidRPr="00081DB5" w:rsidRDefault="00531873" w:rsidP="00794CA0">
            <w:pPr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8F4DF5" w:rsidRPr="00081DB5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2CC3343A" w14:textId="2A828636" w:rsidR="00531873" w:rsidRPr="00081DB5" w:rsidRDefault="00531873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BD2A6E">
              <w:rPr>
                <w:rFonts w:cs="Times New Roman"/>
                <w:sz w:val="18"/>
                <w:szCs w:val="18"/>
                <w:lang w:val="en-US"/>
              </w:rPr>
              <w:instrText>HYPERLINK "https://bdl.stat.gov.pl/bdl/dane/podgrup/temat" \o "Link to Local Data Bank"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 w:rsidRPr="00081DB5">
              <w:rPr>
                <w:rStyle w:val="Hipercze"/>
                <w:lang w:val="en-US"/>
              </w:rPr>
              <w:t>Local Data Bank - Higher education</w:t>
            </w:r>
          </w:p>
          <w:p w14:paraId="6EC7A51E" w14:textId="04E17FB3" w:rsidR="00531873" w:rsidRPr="00081DB5" w:rsidRDefault="00531873" w:rsidP="009752E5">
            <w:pPr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8F4DF5" w:rsidRPr="00081DB5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p w14:paraId="7C166DC6" w14:textId="37DF1A00" w:rsidR="00531873" w:rsidRPr="00081DB5" w:rsidRDefault="0026618F" w:rsidP="00531873">
            <w:pPr>
              <w:rPr>
                <w:rStyle w:val="Hipercze"/>
                <w:rFonts w:cstheme="minorBidi"/>
                <w:color w:val="auto"/>
                <w:sz w:val="18"/>
                <w:szCs w:val="18"/>
                <w:u w:val="none"/>
                <w:lang w:val="en-US"/>
              </w:rPr>
            </w:pPr>
            <w:hyperlink r:id="rId23" w:tooltip="Link to term &quot;Student&quot;" w:history="1">
              <w:r w:rsidR="00C2030F" w:rsidRPr="00C2030F">
                <w:rPr>
                  <w:rStyle w:val="Hipercze"/>
                  <w:lang w:val="en-US"/>
                </w:rPr>
                <w:t>Student</w:t>
              </w:r>
            </w:hyperlink>
          </w:p>
          <w:p w14:paraId="037E4B21" w14:textId="7F7D8614" w:rsidR="00531873" w:rsidRPr="00567843" w:rsidRDefault="00531873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871B7D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"https://stat.gov.pl/en/metainformation/glossary/terms-used-in-official-statistics/2641,term.html" \o "Link to term \"Degree programmes\"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>
              <w:rPr>
                <w:rStyle w:val="Hipercze"/>
                <w:lang w:val="en-US"/>
              </w:rPr>
              <w:t xml:space="preserve">Degree </w:t>
            </w:r>
            <w:proofErr w:type="spellStart"/>
            <w:r w:rsidR="0095230B">
              <w:rPr>
                <w:rStyle w:val="Hipercze"/>
                <w:lang w:val="en-US"/>
              </w:rPr>
              <w:t>programmes</w:t>
            </w:r>
            <w:proofErr w:type="spellEnd"/>
          </w:p>
          <w:p w14:paraId="4A78A058" w14:textId="7ADE9D6B" w:rsidR="009D2628" w:rsidRPr="00567843" w:rsidRDefault="00531873" w:rsidP="009D2628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9D2628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871B7D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"https://stat.gov.pl/en/metainformation/glossary/terms-used-in-official-statistics/1965,term.html" \o "Link to term \"Full-time programmes\"</w:instrText>
            </w:r>
            <w:r w:rsidR="009D2628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D2628">
              <w:rPr>
                <w:rStyle w:val="Hipercze"/>
                <w:lang w:val="en-US"/>
              </w:rPr>
              <w:t xml:space="preserve">Full-time </w:t>
            </w:r>
            <w:proofErr w:type="spellStart"/>
            <w:r w:rsidR="009D2628">
              <w:rPr>
                <w:rStyle w:val="Hipercze"/>
                <w:lang w:val="en-US"/>
              </w:rPr>
              <w:t>programmes</w:t>
            </w:r>
            <w:proofErr w:type="spellEnd"/>
          </w:p>
          <w:p w14:paraId="1F14F0C1" w14:textId="3C7F5F57" w:rsidR="00531873" w:rsidRPr="00567843" w:rsidRDefault="009D2628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BD2A6E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"https://stat.gov.pl/en/metainformation/glossary/terms-used-in-official-statistics/1966,term.html" \o "Link to term \"Part-time programmes\"</w:instrText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>
              <w:rPr>
                <w:rStyle w:val="Hipercze"/>
                <w:lang w:val="en-US"/>
              </w:rPr>
              <w:t xml:space="preserve">Part-time </w:t>
            </w:r>
            <w:proofErr w:type="spellStart"/>
            <w:r w:rsidR="0095230B">
              <w:rPr>
                <w:rStyle w:val="Hipercze"/>
                <w:lang w:val="en-US"/>
              </w:rPr>
              <w:t>programmes</w:t>
            </w:r>
            <w:proofErr w:type="spellEnd"/>
          </w:p>
          <w:p w14:paraId="59EB7117" w14:textId="122C31C9" w:rsidR="00531873" w:rsidRPr="00876479" w:rsidRDefault="00531873" w:rsidP="004F630E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</w:p>
        </w:tc>
      </w:tr>
    </w:tbl>
    <w:p w14:paraId="7C19EFAE" w14:textId="5AAD912C" w:rsidR="00D261A2" w:rsidRPr="00335205" w:rsidRDefault="00D261A2" w:rsidP="006C34C9">
      <w:pPr>
        <w:rPr>
          <w:sz w:val="18"/>
          <w:lang w:val="en-US"/>
        </w:rPr>
      </w:pPr>
      <w:bookmarkStart w:id="0" w:name="_GoBack"/>
      <w:bookmarkEnd w:id="0"/>
    </w:p>
    <w:sectPr w:rsidR="00D261A2" w:rsidRPr="00335205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303FA" w14:textId="77777777" w:rsidR="0026618F" w:rsidRDefault="0026618F" w:rsidP="000662E2">
      <w:pPr>
        <w:spacing w:after="0" w:line="240" w:lineRule="auto"/>
      </w:pPr>
      <w:r>
        <w:separator/>
      </w:r>
    </w:p>
  </w:endnote>
  <w:endnote w:type="continuationSeparator" w:id="0">
    <w:p w14:paraId="4136062E" w14:textId="77777777" w:rsidR="0026618F" w:rsidRDefault="0026618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3E8DADB-9EA3-4AE4-958C-3E6C3E7C9EB0}"/>
    <w:embedBold r:id="rId2" w:fontKey="{22B124F6-7B29-4DF4-A43E-3F3125236E7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C8A72F3-7338-43C2-83D7-CB8882CB9648}"/>
    <w:embedBold r:id="rId4" w:fontKey="{4FCD9672-ED44-4068-B82A-6F70745D49A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CE6A923-C38F-4DCC-A69C-C5D8DE4C3CB2}"/>
    <w:embedBold r:id="rId6" w:fontKey="{E1F21C4C-57D6-4CDD-A45C-E083316907A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9B34625-C7BA-41DF-B5D5-2818BF4C4078}"/>
    <w:embedItalic r:id="rId8" w:fontKey="{3E5EC978-4D29-46E2-9158-5C3BA01536D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EC85807-2E54-4604-8CC6-F9E6D9C7F5B2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7E318CE-025C-46F8-86BA-9E694A1F6465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1" w:fontKey="{27684D6E-2CE3-4DA7-A190-1AAFBF862670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2DEC8578-2EEB-46A4-86B1-B25A98B1A0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8120443"/>
      <w:docPartObj>
        <w:docPartGallery w:val="Page Numbers (Bottom of Page)"/>
        <w:docPartUnique/>
      </w:docPartObj>
    </w:sdtPr>
    <w:sdtEndPr/>
    <w:sdtContent>
      <w:p w14:paraId="6E91F2FF" w14:textId="239D3ABA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6E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819516"/>
      <w:docPartObj>
        <w:docPartGallery w:val="Page Numbers (Bottom of Page)"/>
        <w:docPartUnique/>
      </w:docPartObj>
    </w:sdtPr>
    <w:sdtEndPr/>
    <w:sdtContent>
      <w:p w14:paraId="7A63DCE2" w14:textId="573DB2C9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6E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5A94508D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6E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45EF0" w14:textId="77777777" w:rsidR="0026618F" w:rsidRDefault="0026618F" w:rsidP="000662E2">
      <w:pPr>
        <w:spacing w:after="0" w:line="240" w:lineRule="auto"/>
      </w:pPr>
      <w:r>
        <w:separator/>
      </w:r>
    </w:p>
  </w:footnote>
  <w:footnote w:type="continuationSeparator" w:id="0">
    <w:p w14:paraId="506D6BE6" w14:textId="77777777" w:rsidR="0026618F" w:rsidRDefault="0026618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7E6BC900" w:rsidR="00003437" w:rsidRDefault="006A3BB0">
    <w:pPr>
      <w:pStyle w:val="Nagwek"/>
      <w:rPr>
        <w:noProof/>
        <w:lang w:eastAsia="pl-PL"/>
      </w:rPr>
    </w:pPr>
    <w:r w:rsidRPr="006A3BB0">
      <w:rPr>
        <w:rFonts w:eastAsia="Fira Sans Light" w:cs="Times New Roman"/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458D9ABC" wp14:editId="646FBEEB">
          <wp:simplePos x="0" y="0"/>
          <wp:positionH relativeFrom="margin">
            <wp:align>left</wp:align>
          </wp:positionH>
          <wp:positionV relativeFrom="paragraph">
            <wp:posOffset>84662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B57914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rect w14:anchorId="56E0804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3172FC98" w:rsidR="00540C5C" w:rsidRDefault="006A3BB0">
    <w:pPr>
      <w:pStyle w:val="Nagwek"/>
      <w:rPr>
        <w:noProof/>
        <w:lang w:eastAsia="pl-PL"/>
      </w:rPr>
    </w:pPr>
    <w:r w:rsidRPr="006A3BB0">
      <w:rPr>
        <w:rFonts w:eastAsia="Fira Sans Light" w:cs="Times New Roman"/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FE7C032" wp14:editId="0AB543BB">
              <wp:simplePos x="0" y="0"/>
              <wp:positionH relativeFrom="page">
                <wp:align>right</wp:align>
              </wp:positionH>
              <wp:positionV relativeFrom="paragraph">
                <wp:posOffset>76097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A8B6412" w14:textId="77777777" w:rsidR="006A3BB0" w:rsidRPr="003C6C8D" w:rsidRDefault="006A3BB0" w:rsidP="006A3BB0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E7C032" id="Schemat blokowy: opóźnienie 6" o:spid="_x0000_s1031" alt="News releases" style="position:absolute;margin-left:111.05pt;margin-top:6pt;width:162.25pt;height:28.15pt;flip:x;z-index:2516776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ptIAYAAGMrAAAOAAAAZHJzL2Uyb0RvYy54bWzsWlFv2zYQfh+w/0DoccBqUbIsy6hTZA26&#10;DQjaAunQ7pGWKVuYJGokEzv9W33b67D/tSMpJVRSiHKUDCnmoHApk3fHu+/TUZC/l6/2ZYGuKBc5&#10;q5YefuF7iFYpW+fVZun99uHNj3MPCUmqNSlYRZfeNRXeq5Pvv3u5qxc0YFtWrClH4KQSi1299LZS&#10;1ovJRKRbWhLxgtW0gsmM8ZJIuOSbyZqTHXgvi0ng+7PJjvF1zVlKhYBvz8ykd6L9ZxlN5bssE1Si&#10;YunB3qT+5PpzpT4nJy/JYsNJvc3TZhvkAbsoSV5B0BtXZ0QSdMnze67KPOVMsEy+SFk5YVmWp1Tn&#10;ANlg/042F1tSU50LFEfUN2USj+c2fXv1nqN8vfQSD1WkBIgudO0lWhXsD7a7XiBW//3ln7+qnMI/&#10;NPPQmooUSviW7gTitKBEAKhQyF0tFuDvon7PmysBQ1WVfcZLlBV5/QtwRNcJMkd7DcP1DQx0L1EK&#10;Xwb+zI/iyEMpzIUw8iPlfmL8KH/ppZA/U1aqMbk6F9LAuIaRBmHdpJKyqhK5pJ8A+qwsANkfJshH&#10;OzTDAZ626N9d/Xt39bZ/9Sds+Q5h67E7gG3iI1eAwApgNu7MwDZp9uSKElpRBqZhmzQbc0WZWlHc&#10;dbJXDwwAtDkA6e5q1+a7vNghnIRJ4M+bJvKINMKzMMThHGB2hHg4kRrH7hAjqTQ4lZFkwmEQ+7MB&#10;JXsETjlAOZLKydtvhFSqQznAfs50wrD9EONwNg2H9Cjs4xA7TyO75QRzP47i0B3GNjrswGv27w4x&#10;klKDUxnbp3A8nYaRO5+RxBqAvd2nhmF/9wA8gFxu1G2ODEbDNnKH6HDE3BhuIDpG5vnO9aBgc2Rw&#10;KrbRwIcdmyP4PyKW6okO3G1iuUE5kur5kmoA2DYHB9K2y4+nplPiB1GQDDkA3Vy1200YJbNplKjb&#10;oT+EbeQO0Wk3xrE7RMfocDoNTmVkj4rn8Ddzp/MYnOrHpEtBVz+/16L6nXeXu5zb9BgMhG30/+aU&#10;blH9eDxnOkXTWYL1w1p/DkdOwau7wbfHyD719JwaCvvD+1QAL0QC1WpD6LrJk7zrjIN5oEvVH2JE&#10;rzKO3VmMPf/8gak8Bq/6izWyVw1E/eG0MnhH0Qw/wXvP0J8m0VS9xAvD3hBjKKUdu0OMptTAVEZS&#10;CidRrI+P/oKNpNUA1I+UcrL2G6HUALCfPZ0i+DXgSTpUEPiJ6VD9IUZ0KONYdaj+EGPpNDSVsR0q&#10;hp9aNaf603kMTvVHGNmi+p2PeEAfCsSRU+1v+AGem3fo/ZgcKeXqIUdKtZR65h0K1C+bVt9Ctq3k&#10;Jd1XjeYFRogo0ZWv9TU1E0pfYwtgQEzTXoLCxQhqwErrafqNgSS2MT7IGE4p2zg4yBiOHttY/4wJ&#10;lRi2bbj7bePpQZHhrLCNWwWSjmx20BSeg8ZMqcsKrS6THgJpFPcQqMtWKiBZ1EQqvNoh2ilRk3k8&#10;QdulZ96Za9BKdkU/ML1Q3lFHQcjb2aKyV4Xm+ND7bXFtV6SXqzz9iX7urA/nSTIHHRfk17wWqHW4&#10;m13BBA5jP9RYQQL3Zo0+qK1nJ8ZXI7bpguNpHOFWMtM4tvbTFMPUzYS1srudVQh0wrYJG5dwFkOo&#10;zvJ2Qfu/vfBe1QomqLlBFHhaenaDog59Kz8TrMjXb/KiULAJvlm9Lji6Ikpu6OOzOG6K1FlWVIoE&#10;GDgAG00JyB6zggBz0rIGIZ6oNh4ixQb0lKnkmhgVUxFMVbiQZ0RsTQzt1tCsBJ0bR0VeLr25r/6a&#10;yIW+w6nWQpq2MVFCPSPNUyO5X+3BtRqu2Poa5ICcGZ2kqNM3OcQ7J0K+Jxzkc7BfEHvKd/CRFQyS&#10;AMbqkYe2jH/+2vdqPegVYdZDOxBaQoJ/XhJOPVT8WoGSMcFTUOIhqS+mURzABbdnVvZMdVm+ZlBc&#10;aEmwOz1U62XRDjPOyo+gCT1VUWGKVCnENqVsLl5LuIYpUJWm9PRUj0GNCQifVxd12koUa8j8w/4j&#10;4TVSw6UnQaD4lrWizFvlITDidq2iQcVOLyXLciVL1MU2dW0uQMmpGdWoTpVU1L7Wq261sSf/AgAA&#10;//8DAFBLAwQUAAYACAAAACEA9gcLiNsAAAAGAQAADwAAAGRycy9kb3ducmV2LnhtbEyPQU/DMAyF&#10;70j8h8hI3FhKB9NUmk7TJDhNSKzbPWtMW0icqvG27t9jTnCynp/13udyNQWvzjimPpKBx1kGCqmJ&#10;rqfWwL5+fViCSmzJWR8JDVwxwaq6vSlt4eKFPvC841ZJCKXCGuiYh0Lr1HQYbJrFAUm8zzgGyyLH&#10;VrvRXiQ8eJ1n2UIH25M0dHbATYfN9+4UDHi/Gcaa367vdbPe7rN6y4evZMz93bR+AcU48d8x/OIL&#10;OlTCdIwnckl5A/IIyzaXKe48f3oGdTSwWM5BV6X+j1/9AAAA//8DAFBLAQItABQABgAIAAAAIQC2&#10;gziS/gAAAOEBAAATAAAAAAAAAAAAAAAAAAAAAABbQ29udGVudF9UeXBlc10ueG1sUEsBAi0AFAAG&#10;AAgAAAAhADj9If/WAAAAlAEAAAsAAAAAAAAAAAAAAAAALwEAAF9yZWxzLy5yZWxzUEsBAi0AFAAG&#10;AAgAAAAhAC9M2m0gBgAAYysAAA4AAAAAAAAAAAAAAAAALgIAAGRycy9lMm9Eb2MueG1sUEsBAi0A&#10;FAAGAAgAAAAhAPYHC4jbAAAABgEAAA8AAAAAAAAAAAAAAAAAeggAAGRycy9kb3ducmV2LnhtbFBL&#10;BQYAAAAABAAEAPMAAACC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A8B6412" w14:textId="77777777" w:rsidR="006A3BB0" w:rsidRPr="003C6C8D" w:rsidRDefault="006A3BB0" w:rsidP="006A3BB0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DC91CD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5 June 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8ECCBCE" w:rsidR="00F37172" w:rsidRPr="00A01B40" w:rsidRDefault="00081DB5" w:rsidP="00F049AB">
                          <w:pPr>
                            <w:pStyle w:val="Datainformacjisygnalnej"/>
                          </w:pPr>
                          <w:r>
                            <w:t>15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15 June 2022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0m2HwIAABMEAAAOAAAAZHJzL2Uyb0RvYy54bWysU9Fu2yAUfZ+0f0C8L3acpGusOFXXrtOm&#10;bqvU7QMI4BgVuAxI7PTrd8FpGm1v0/yAwJd77j2Hc1dXg9FkL31QYBs6nZSUSMtBKLtt6M8fd+8u&#10;KQmRWcE0WNnQgwz0av32zap3taygAy2kJwhiQ927hnYxurooAu+kYWECTloMtuANi3j020J41iO6&#10;0UVVlhdFD144D1yGgH9vxyBdZ/y2lTx+b9sgI9ENxd5iXn1eN2kt1itWbz1zneLHNtg/dGGYslj0&#10;BHXLIiM7r/6CMop7CNDGCQdTQNsqLjMHZDMt/2Dz2DEnMxcUJ7iTTOH/wfJv+wdPlGgoPpRlBp/o&#10;AbQkUT6FCL0kFSVCBo6STRfky87in7Kqkm69CzWmPzoEiMMHGPBK1iC4e+BPgVi46Zjdymvvoe8k&#10;E9j3NGUWZ6kjTkggm/4rCGyA7SJkoKH1JomKMhFEx/c7nN5MDpHwVHI+q6rljBKOsdnsYnG5zCVY&#10;/ZLtfIifJBiSNg316ImMzvb3IaZuWP1yJRWzcKe0zr7QlvQNXS6qRU44ixgV0bZaGdStTN9opETy&#10;oxU5OTKlxz0W0PbIOhEdKcdhM2ThsyRJkQ2IA8rgYXQpThVuOvDPlPTo0IaGXzvmJSX6s0Upl9P5&#10;PFk6H+aL9xUe/Hlkcx5hliNUQyMl4/Ym5jEYKV+j5K3Karx2cmwZnZdFOk5Jsvb5Od96neX1bwAA&#10;AP//AwBQSwMEFAAGAAgAAAAhALTJV9/eAAAACgEAAA8AAABkcnMvZG93bnJldi54bWxMj8FOwzAQ&#10;RO9I/IO1SNyo3ZJWScimQiCuoLaAxM2Nt0lEvI5itwl/j3tqj6MZzbwp1pPtxIkG3zpGmM8UCOLK&#10;mZZrhM/d20MKwgfNRneOCeGPPKzL25tC58aNvKHTNtQilrDPNUITQp9L6auGrPYz1xNH7+AGq0OU&#10;Qy3NoMdYbju5UGolrW45LjS6p5eGqt/t0SJ8vR9+vhP1Ub/aZT+6SUm2mUS8v5uen0AEmsIlDGf8&#10;iA5lZNq7IxsvOoT0cRHRA0Iyz0CcA2qZJiD2CFmSgSwLeX2h/AcAAP//AwBQSwECLQAUAAYACAAA&#10;ACEAtoM4kv4AAADhAQAAEwAAAAAAAAAAAAAAAAAAAAAAW0NvbnRlbnRfVHlwZXNdLnhtbFBLAQIt&#10;ABQABgAIAAAAIQA4/SH/1gAAAJQBAAALAAAAAAAAAAAAAAAAAC8BAABfcmVscy8ucmVsc1BLAQIt&#10;ABQABgAIAAAAIQBYB0m2HwIAABMEAAAOAAAAAAAAAAAAAAAAAC4CAABkcnMvZTJvRG9jLnhtbFBL&#10;AQItABQABgAIAAAAIQC0yVff3gAAAAoBAAAPAAAAAAAAAAAAAAAAAHkEAABkcnMvZG93bnJldi54&#10;bWxQSwUGAAAAAAQABADzAAAAhAUAAAAA&#10;" filled="f" stroked="f">
              <v:textbox>
                <w:txbxContent>
                  <w:p w14:paraId="71967FEA" w14:textId="58ECCBCE" w:rsidR="00F37172" w:rsidRPr="00A01B40" w:rsidRDefault="00081DB5" w:rsidP="00F049AB">
                    <w:pPr>
                      <w:pStyle w:val="Datainformacjisygnalnej"/>
                    </w:pPr>
                    <w:r>
                      <w:t>15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4.5pt;height:125.25pt;visibility:visible;mso-wrap-style:square" o:bullet="t">
        <v:imagedata r:id="rId1" o:title=""/>
      </v:shape>
    </w:pict>
  </w:numPicBullet>
  <w:numPicBullet w:numPicBulletId="1">
    <w:pict>
      <v:shape id="_x0000_i1037" type="#_x0000_t75" style="width:124.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6449"/>
    <w:rsid w:val="00031FF5"/>
    <w:rsid w:val="00033714"/>
    <w:rsid w:val="00037EC9"/>
    <w:rsid w:val="00043868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806F7"/>
    <w:rsid w:val="00081DB5"/>
    <w:rsid w:val="00097840"/>
    <w:rsid w:val="000A7EC6"/>
    <w:rsid w:val="000B0727"/>
    <w:rsid w:val="000B3A32"/>
    <w:rsid w:val="000C135D"/>
    <w:rsid w:val="000D1D43"/>
    <w:rsid w:val="000D225C"/>
    <w:rsid w:val="000D2A5C"/>
    <w:rsid w:val="000D3804"/>
    <w:rsid w:val="000D39F0"/>
    <w:rsid w:val="000E0126"/>
    <w:rsid w:val="000E0918"/>
    <w:rsid w:val="000E79A9"/>
    <w:rsid w:val="000F0C1A"/>
    <w:rsid w:val="000F27E5"/>
    <w:rsid w:val="000F3795"/>
    <w:rsid w:val="001011C3"/>
    <w:rsid w:val="00104EF9"/>
    <w:rsid w:val="00106DA3"/>
    <w:rsid w:val="00110214"/>
    <w:rsid w:val="00110D87"/>
    <w:rsid w:val="00112399"/>
    <w:rsid w:val="00114DB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5605"/>
    <w:rsid w:val="00146621"/>
    <w:rsid w:val="00153463"/>
    <w:rsid w:val="00154DD0"/>
    <w:rsid w:val="001617E3"/>
    <w:rsid w:val="00162325"/>
    <w:rsid w:val="00165021"/>
    <w:rsid w:val="00165DEC"/>
    <w:rsid w:val="00183FDB"/>
    <w:rsid w:val="0018444E"/>
    <w:rsid w:val="001951DA"/>
    <w:rsid w:val="001B053D"/>
    <w:rsid w:val="001B0E97"/>
    <w:rsid w:val="001B3995"/>
    <w:rsid w:val="001C3269"/>
    <w:rsid w:val="001D19B6"/>
    <w:rsid w:val="001D1DB4"/>
    <w:rsid w:val="001D23F1"/>
    <w:rsid w:val="001D25F9"/>
    <w:rsid w:val="001D61ED"/>
    <w:rsid w:val="001D758E"/>
    <w:rsid w:val="001E5B2D"/>
    <w:rsid w:val="001F2615"/>
    <w:rsid w:val="0020156C"/>
    <w:rsid w:val="00210BF2"/>
    <w:rsid w:val="00216634"/>
    <w:rsid w:val="0022763B"/>
    <w:rsid w:val="002328E4"/>
    <w:rsid w:val="00241624"/>
    <w:rsid w:val="00242D31"/>
    <w:rsid w:val="0025481E"/>
    <w:rsid w:val="002574F9"/>
    <w:rsid w:val="00262B61"/>
    <w:rsid w:val="00262CC6"/>
    <w:rsid w:val="00263E08"/>
    <w:rsid w:val="0026618F"/>
    <w:rsid w:val="00270575"/>
    <w:rsid w:val="00276811"/>
    <w:rsid w:val="00282699"/>
    <w:rsid w:val="002926DF"/>
    <w:rsid w:val="00296697"/>
    <w:rsid w:val="00296B8D"/>
    <w:rsid w:val="00297119"/>
    <w:rsid w:val="002A49FE"/>
    <w:rsid w:val="002B0472"/>
    <w:rsid w:val="002B6B12"/>
    <w:rsid w:val="002C21F0"/>
    <w:rsid w:val="002D01DF"/>
    <w:rsid w:val="002E3EB3"/>
    <w:rsid w:val="002E6140"/>
    <w:rsid w:val="002E6985"/>
    <w:rsid w:val="002E71B6"/>
    <w:rsid w:val="002F35F6"/>
    <w:rsid w:val="002F5E96"/>
    <w:rsid w:val="002F77C8"/>
    <w:rsid w:val="00304F22"/>
    <w:rsid w:val="00306C7C"/>
    <w:rsid w:val="00314F86"/>
    <w:rsid w:val="0031682C"/>
    <w:rsid w:val="00317F4D"/>
    <w:rsid w:val="00322EDD"/>
    <w:rsid w:val="003309FA"/>
    <w:rsid w:val="00332320"/>
    <w:rsid w:val="00335205"/>
    <w:rsid w:val="00347D72"/>
    <w:rsid w:val="00353F45"/>
    <w:rsid w:val="003542D9"/>
    <w:rsid w:val="00357611"/>
    <w:rsid w:val="0036432A"/>
    <w:rsid w:val="00364AF9"/>
    <w:rsid w:val="00367237"/>
    <w:rsid w:val="0037077F"/>
    <w:rsid w:val="00372411"/>
    <w:rsid w:val="00373882"/>
    <w:rsid w:val="003843DB"/>
    <w:rsid w:val="00392253"/>
    <w:rsid w:val="00392331"/>
    <w:rsid w:val="00393761"/>
    <w:rsid w:val="00394E26"/>
    <w:rsid w:val="00396691"/>
    <w:rsid w:val="00397D18"/>
    <w:rsid w:val="003A1B36"/>
    <w:rsid w:val="003A67AB"/>
    <w:rsid w:val="003B1454"/>
    <w:rsid w:val="003B18B6"/>
    <w:rsid w:val="003B337A"/>
    <w:rsid w:val="003C161B"/>
    <w:rsid w:val="003C59E0"/>
    <w:rsid w:val="003C6C8D"/>
    <w:rsid w:val="003D2656"/>
    <w:rsid w:val="003D4F95"/>
    <w:rsid w:val="003D5F42"/>
    <w:rsid w:val="003D60A9"/>
    <w:rsid w:val="003E4367"/>
    <w:rsid w:val="003F4C97"/>
    <w:rsid w:val="003F666D"/>
    <w:rsid w:val="003F7FE6"/>
    <w:rsid w:val="00400193"/>
    <w:rsid w:val="00410273"/>
    <w:rsid w:val="004129F3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5872"/>
    <w:rsid w:val="00463E39"/>
    <w:rsid w:val="00464404"/>
    <w:rsid w:val="004657FC"/>
    <w:rsid w:val="00465887"/>
    <w:rsid w:val="004733F6"/>
    <w:rsid w:val="00473BA1"/>
    <w:rsid w:val="00474E69"/>
    <w:rsid w:val="00483E9F"/>
    <w:rsid w:val="00485A2C"/>
    <w:rsid w:val="0049621B"/>
    <w:rsid w:val="004A1D19"/>
    <w:rsid w:val="004A6A78"/>
    <w:rsid w:val="004C1895"/>
    <w:rsid w:val="004C22E0"/>
    <w:rsid w:val="004C6D40"/>
    <w:rsid w:val="004E6AA8"/>
    <w:rsid w:val="004F0C3C"/>
    <w:rsid w:val="004F2280"/>
    <w:rsid w:val="004F23BB"/>
    <w:rsid w:val="004F630E"/>
    <w:rsid w:val="004F63FC"/>
    <w:rsid w:val="00505A92"/>
    <w:rsid w:val="0051008C"/>
    <w:rsid w:val="005203F1"/>
    <w:rsid w:val="00521BC3"/>
    <w:rsid w:val="00531873"/>
    <w:rsid w:val="00533632"/>
    <w:rsid w:val="00534013"/>
    <w:rsid w:val="00540C5C"/>
    <w:rsid w:val="00541E6E"/>
    <w:rsid w:val="0054251F"/>
    <w:rsid w:val="0054705E"/>
    <w:rsid w:val="005520D8"/>
    <w:rsid w:val="00554A89"/>
    <w:rsid w:val="00555CFB"/>
    <w:rsid w:val="00556ADB"/>
    <w:rsid w:val="00556CF1"/>
    <w:rsid w:val="005666FB"/>
    <w:rsid w:val="00567843"/>
    <w:rsid w:val="00571390"/>
    <w:rsid w:val="005762A7"/>
    <w:rsid w:val="00587CEE"/>
    <w:rsid w:val="005916D7"/>
    <w:rsid w:val="0059427F"/>
    <w:rsid w:val="005A698C"/>
    <w:rsid w:val="005C0CAC"/>
    <w:rsid w:val="005D062E"/>
    <w:rsid w:val="005D1B11"/>
    <w:rsid w:val="005D2F6B"/>
    <w:rsid w:val="005E0799"/>
    <w:rsid w:val="005E10F9"/>
    <w:rsid w:val="005E1200"/>
    <w:rsid w:val="005F45EE"/>
    <w:rsid w:val="005F5A80"/>
    <w:rsid w:val="00604137"/>
    <w:rsid w:val="006044FF"/>
    <w:rsid w:val="00607CC5"/>
    <w:rsid w:val="0061179B"/>
    <w:rsid w:val="006125F9"/>
    <w:rsid w:val="00620D29"/>
    <w:rsid w:val="00622BAA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034A"/>
    <w:rsid w:val="006A3BB0"/>
    <w:rsid w:val="006A4686"/>
    <w:rsid w:val="006B0E9E"/>
    <w:rsid w:val="006B486D"/>
    <w:rsid w:val="006B5AE4"/>
    <w:rsid w:val="006C34C9"/>
    <w:rsid w:val="006D1507"/>
    <w:rsid w:val="006D4054"/>
    <w:rsid w:val="006E02EC"/>
    <w:rsid w:val="006E3C4F"/>
    <w:rsid w:val="006E6F41"/>
    <w:rsid w:val="006E71B4"/>
    <w:rsid w:val="006E73E6"/>
    <w:rsid w:val="006F201E"/>
    <w:rsid w:val="006F4A78"/>
    <w:rsid w:val="00720875"/>
    <w:rsid w:val="007211B1"/>
    <w:rsid w:val="007263BE"/>
    <w:rsid w:val="007277DA"/>
    <w:rsid w:val="00731D27"/>
    <w:rsid w:val="00731D8F"/>
    <w:rsid w:val="00737D06"/>
    <w:rsid w:val="00746187"/>
    <w:rsid w:val="00746514"/>
    <w:rsid w:val="0076254F"/>
    <w:rsid w:val="007801F5"/>
    <w:rsid w:val="00783CA4"/>
    <w:rsid w:val="007842FB"/>
    <w:rsid w:val="00786124"/>
    <w:rsid w:val="00794CA0"/>
    <w:rsid w:val="0079514B"/>
    <w:rsid w:val="00795252"/>
    <w:rsid w:val="007A2DC1"/>
    <w:rsid w:val="007B4C53"/>
    <w:rsid w:val="007C345D"/>
    <w:rsid w:val="007D0869"/>
    <w:rsid w:val="007D14C4"/>
    <w:rsid w:val="007D3319"/>
    <w:rsid w:val="007D335D"/>
    <w:rsid w:val="007D605C"/>
    <w:rsid w:val="007E3314"/>
    <w:rsid w:val="007E3514"/>
    <w:rsid w:val="007E4B03"/>
    <w:rsid w:val="007E7759"/>
    <w:rsid w:val="007F074C"/>
    <w:rsid w:val="007F324B"/>
    <w:rsid w:val="0080553C"/>
    <w:rsid w:val="00805B46"/>
    <w:rsid w:val="00805DB4"/>
    <w:rsid w:val="008228BF"/>
    <w:rsid w:val="00823593"/>
    <w:rsid w:val="00825DC2"/>
    <w:rsid w:val="00834AD3"/>
    <w:rsid w:val="00843795"/>
    <w:rsid w:val="00847F0F"/>
    <w:rsid w:val="00852448"/>
    <w:rsid w:val="008551F2"/>
    <w:rsid w:val="00860CF3"/>
    <w:rsid w:val="00871B7D"/>
    <w:rsid w:val="00877F6C"/>
    <w:rsid w:val="0088258A"/>
    <w:rsid w:val="00886332"/>
    <w:rsid w:val="008925F0"/>
    <w:rsid w:val="00893AAC"/>
    <w:rsid w:val="0089448A"/>
    <w:rsid w:val="008952CA"/>
    <w:rsid w:val="00897877"/>
    <w:rsid w:val="008A26D9"/>
    <w:rsid w:val="008A4695"/>
    <w:rsid w:val="008A7B5B"/>
    <w:rsid w:val="008B12D2"/>
    <w:rsid w:val="008C0C29"/>
    <w:rsid w:val="008C1470"/>
    <w:rsid w:val="008C3B8A"/>
    <w:rsid w:val="008D02DA"/>
    <w:rsid w:val="008D76BC"/>
    <w:rsid w:val="008E7DBA"/>
    <w:rsid w:val="008F0829"/>
    <w:rsid w:val="008F3638"/>
    <w:rsid w:val="008F4441"/>
    <w:rsid w:val="008F4DF5"/>
    <w:rsid w:val="008F6B20"/>
    <w:rsid w:val="008F6F31"/>
    <w:rsid w:val="008F74DF"/>
    <w:rsid w:val="00902274"/>
    <w:rsid w:val="009111AD"/>
    <w:rsid w:val="009127BA"/>
    <w:rsid w:val="00920AAE"/>
    <w:rsid w:val="009227A6"/>
    <w:rsid w:val="00931E73"/>
    <w:rsid w:val="00933EC1"/>
    <w:rsid w:val="009446AD"/>
    <w:rsid w:val="0095230B"/>
    <w:rsid w:val="009530DB"/>
    <w:rsid w:val="00953676"/>
    <w:rsid w:val="00956F30"/>
    <w:rsid w:val="00966C9A"/>
    <w:rsid w:val="009705EE"/>
    <w:rsid w:val="00972C13"/>
    <w:rsid w:val="009752E5"/>
    <w:rsid w:val="0097717B"/>
    <w:rsid w:val="00977927"/>
    <w:rsid w:val="0098135C"/>
    <w:rsid w:val="0098156A"/>
    <w:rsid w:val="00991BAC"/>
    <w:rsid w:val="009A6EA0"/>
    <w:rsid w:val="009C1335"/>
    <w:rsid w:val="009C1AB2"/>
    <w:rsid w:val="009C7251"/>
    <w:rsid w:val="009D03FE"/>
    <w:rsid w:val="009D2628"/>
    <w:rsid w:val="009D3C33"/>
    <w:rsid w:val="009E2E91"/>
    <w:rsid w:val="00A01B40"/>
    <w:rsid w:val="00A139F5"/>
    <w:rsid w:val="00A164FA"/>
    <w:rsid w:val="00A32E16"/>
    <w:rsid w:val="00A365F4"/>
    <w:rsid w:val="00A41DAE"/>
    <w:rsid w:val="00A47D80"/>
    <w:rsid w:val="00A53132"/>
    <w:rsid w:val="00A563F2"/>
    <w:rsid w:val="00A566E8"/>
    <w:rsid w:val="00A57B38"/>
    <w:rsid w:val="00A66347"/>
    <w:rsid w:val="00A70DD9"/>
    <w:rsid w:val="00A810F9"/>
    <w:rsid w:val="00A82D31"/>
    <w:rsid w:val="00A85E7E"/>
    <w:rsid w:val="00A86ECC"/>
    <w:rsid w:val="00A86FCC"/>
    <w:rsid w:val="00A90A6D"/>
    <w:rsid w:val="00A9448A"/>
    <w:rsid w:val="00A95095"/>
    <w:rsid w:val="00A971E5"/>
    <w:rsid w:val="00AA710D"/>
    <w:rsid w:val="00AB16D4"/>
    <w:rsid w:val="00AB64F3"/>
    <w:rsid w:val="00AB6D25"/>
    <w:rsid w:val="00AD0E56"/>
    <w:rsid w:val="00AE229B"/>
    <w:rsid w:val="00AE25ED"/>
    <w:rsid w:val="00AE2D4B"/>
    <w:rsid w:val="00AE4EE5"/>
    <w:rsid w:val="00AE4F99"/>
    <w:rsid w:val="00B11B69"/>
    <w:rsid w:val="00B14952"/>
    <w:rsid w:val="00B16871"/>
    <w:rsid w:val="00B22141"/>
    <w:rsid w:val="00B25B45"/>
    <w:rsid w:val="00B31E5A"/>
    <w:rsid w:val="00B47359"/>
    <w:rsid w:val="00B653AB"/>
    <w:rsid w:val="00B65F9E"/>
    <w:rsid w:val="00B66B19"/>
    <w:rsid w:val="00B7386E"/>
    <w:rsid w:val="00B745F6"/>
    <w:rsid w:val="00B84C43"/>
    <w:rsid w:val="00B914E9"/>
    <w:rsid w:val="00B956EE"/>
    <w:rsid w:val="00BA2001"/>
    <w:rsid w:val="00BA2BA1"/>
    <w:rsid w:val="00BA3447"/>
    <w:rsid w:val="00BA3562"/>
    <w:rsid w:val="00BB3FA2"/>
    <w:rsid w:val="00BB4F09"/>
    <w:rsid w:val="00BB54B5"/>
    <w:rsid w:val="00BC6AE7"/>
    <w:rsid w:val="00BD2A6E"/>
    <w:rsid w:val="00BD4E33"/>
    <w:rsid w:val="00BF0FD5"/>
    <w:rsid w:val="00C030DE"/>
    <w:rsid w:val="00C051A8"/>
    <w:rsid w:val="00C2030F"/>
    <w:rsid w:val="00C22105"/>
    <w:rsid w:val="00C244B6"/>
    <w:rsid w:val="00C27BF1"/>
    <w:rsid w:val="00C35205"/>
    <w:rsid w:val="00C3702F"/>
    <w:rsid w:val="00C4500A"/>
    <w:rsid w:val="00C45564"/>
    <w:rsid w:val="00C62238"/>
    <w:rsid w:val="00C64A37"/>
    <w:rsid w:val="00C7158E"/>
    <w:rsid w:val="00C7250B"/>
    <w:rsid w:val="00C7346B"/>
    <w:rsid w:val="00C77C0E"/>
    <w:rsid w:val="00C826E0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2711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6086"/>
    <w:rsid w:val="00D21F31"/>
    <w:rsid w:val="00D261A2"/>
    <w:rsid w:val="00D616D2"/>
    <w:rsid w:val="00D63B5F"/>
    <w:rsid w:val="00D70EF7"/>
    <w:rsid w:val="00D8397C"/>
    <w:rsid w:val="00D84AEC"/>
    <w:rsid w:val="00D91D63"/>
    <w:rsid w:val="00D94EED"/>
    <w:rsid w:val="00D96026"/>
    <w:rsid w:val="00D972F6"/>
    <w:rsid w:val="00DA331D"/>
    <w:rsid w:val="00DA430C"/>
    <w:rsid w:val="00DA7C1C"/>
    <w:rsid w:val="00DB147A"/>
    <w:rsid w:val="00DB1B7A"/>
    <w:rsid w:val="00DB706E"/>
    <w:rsid w:val="00DC6708"/>
    <w:rsid w:val="00DD011A"/>
    <w:rsid w:val="00DD38A6"/>
    <w:rsid w:val="00DE2400"/>
    <w:rsid w:val="00DE58F1"/>
    <w:rsid w:val="00DE6B58"/>
    <w:rsid w:val="00DE6CC6"/>
    <w:rsid w:val="00DF2F99"/>
    <w:rsid w:val="00DF5E32"/>
    <w:rsid w:val="00E01436"/>
    <w:rsid w:val="00E03E79"/>
    <w:rsid w:val="00E045BD"/>
    <w:rsid w:val="00E04D6C"/>
    <w:rsid w:val="00E0559A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84414"/>
    <w:rsid w:val="00E95036"/>
    <w:rsid w:val="00E95B8E"/>
    <w:rsid w:val="00E96725"/>
    <w:rsid w:val="00E97F14"/>
    <w:rsid w:val="00EA1A96"/>
    <w:rsid w:val="00EB1390"/>
    <w:rsid w:val="00EB2C71"/>
    <w:rsid w:val="00EB3333"/>
    <w:rsid w:val="00EB4340"/>
    <w:rsid w:val="00EB556D"/>
    <w:rsid w:val="00EB5A7D"/>
    <w:rsid w:val="00EC7A8A"/>
    <w:rsid w:val="00ED2BE2"/>
    <w:rsid w:val="00ED4319"/>
    <w:rsid w:val="00ED55C0"/>
    <w:rsid w:val="00ED682B"/>
    <w:rsid w:val="00ED68C3"/>
    <w:rsid w:val="00EE41D5"/>
    <w:rsid w:val="00F0166F"/>
    <w:rsid w:val="00F037A4"/>
    <w:rsid w:val="00F049AB"/>
    <w:rsid w:val="00F142DB"/>
    <w:rsid w:val="00F27C8F"/>
    <w:rsid w:val="00F32749"/>
    <w:rsid w:val="00F34091"/>
    <w:rsid w:val="00F37172"/>
    <w:rsid w:val="00F4477E"/>
    <w:rsid w:val="00F46269"/>
    <w:rsid w:val="00F55366"/>
    <w:rsid w:val="00F60BA8"/>
    <w:rsid w:val="00F61A3D"/>
    <w:rsid w:val="00F67D8F"/>
    <w:rsid w:val="00F77093"/>
    <w:rsid w:val="00F802BE"/>
    <w:rsid w:val="00F80E93"/>
    <w:rsid w:val="00F86024"/>
    <w:rsid w:val="00F8611A"/>
    <w:rsid w:val="00FA5128"/>
    <w:rsid w:val="00FB42D4"/>
    <w:rsid w:val="00FB5906"/>
    <w:rsid w:val="00FB762F"/>
    <w:rsid w:val="00FC2AED"/>
    <w:rsid w:val="00FD08AE"/>
    <w:rsid w:val="00FD1740"/>
    <w:rsid w:val="00FD317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03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en/metainformation/glossary/terms-used-in-official-statistics/2584,term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CFAC16-5D06-4DEE-8AF9-E020ADF6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942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2022-02-18T12:58:00Z</cp:lastPrinted>
  <dcterms:created xsi:type="dcterms:W3CDTF">2022-06-08T08:31:00Z</dcterms:created>
  <dcterms:modified xsi:type="dcterms:W3CDTF">2022-06-14T05:51:00Z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