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F375" w14:textId="51CE1459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bookmarkStart w:id="0" w:name="_GoBack"/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2F1370">
        <w:rPr>
          <w:shd w:val="clear" w:color="auto" w:fill="FFFFFF"/>
          <w:lang w:val="en-GB"/>
        </w:rPr>
        <w:t>November</w:t>
      </w:r>
      <w:r>
        <w:rPr>
          <w:shd w:val="clear" w:color="auto" w:fill="FFFFFF"/>
          <w:lang w:val="en-GB"/>
        </w:rPr>
        <w:t xml:space="preserve"> 2022 </w:t>
      </w:r>
      <w:bookmarkEnd w:id="0"/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69EF6FF9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5E74337D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03.9 - Index number of construction and assembly production as compared to October of 2021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327DAE2C" w:rsidR="00933EC1" w:rsidRPr="00392471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sym w:font="Wingdings" w:char="F0F1"/>
                            </w: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C549A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10</w:t>
                            </w:r>
                            <w:r w:rsidR="002F137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4</w:t>
                            </w:r>
                            <w:r w:rsidR="0039247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2F137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0</w:t>
                            </w:r>
                          </w:p>
                          <w:p w14:paraId="0649E14A" w14:textId="7D469C06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>er of construction and assembly p</w:t>
                            </w:r>
                            <w:r w:rsidR="006F5E5F">
                              <w:rPr>
                                <w:sz w:val="20"/>
                                <w:lang w:val="en-GB"/>
                              </w:rPr>
                              <w:t xml:space="preserve">roduction as compared </w:t>
                            </w:r>
                            <w:r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2F1370">
                              <w:rPr>
                                <w:sz w:val="20"/>
                                <w:lang w:val="en-GB"/>
                              </w:rPr>
                              <w:t>November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2021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03.9 - Index number of construction and assembly production as compared to October of 2021 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" fillcolor="#001d77" stroked="f">
                <v:stroke joinstyle="miter"/>
                <v:textbox>
                  <w:txbxContent>
                    <w:p w14:paraId="6EC43E27" w14:textId="327DAE2C" w:rsidR="00933EC1" w:rsidRPr="00392471" w:rsidRDefault="0002377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392471">
                        <w:rPr>
                          <w:rStyle w:val="IkonawskanikaZnak"/>
                          <w:lang w:val="en-GB"/>
                        </w:rPr>
                        <w:sym w:font="Wingdings" w:char="F0F1"/>
                      </w:r>
                      <w:r w:rsidRPr="0039247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C549A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10</w:t>
                      </w:r>
                      <w:r w:rsidR="002F137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4</w:t>
                      </w:r>
                      <w:r w:rsidR="0039247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2F137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0</w:t>
                      </w:r>
                    </w:p>
                    <w:p w14:paraId="0649E14A" w14:textId="7D469C06" w:rsidR="00965108" w:rsidRPr="00392471" w:rsidRDefault="00392471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>er of construction and assembly p</w:t>
                      </w:r>
                      <w:r w:rsidR="006F5E5F">
                        <w:rPr>
                          <w:sz w:val="20"/>
                          <w:lang w:val="en-GB"/>
                        </w:rPr>
                        <w:t xml:space="preserve">roduction as compared </w:t>
                      </w:r>
                      <w:r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2F1370">
                        <w:rPr>
                          <w:sz w:val="20"/>
                          <w:lang w:val="en-GB"/>
                        </w:rPr>
                        <w:t>November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2021 </w:t>
                      </w:r>
                    </w:p>
                    <w:p w14:paraId="596B0DD8" w14:textId="77777777" w:rsidR="00933EC1" w:rsidRPr="00392471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CE2E88">
        <w:rPr>
          <w:b/>
          <w:noProof/>
          <w:spacing w:val="-2"/>
          <w:szCs w:val="19"/>
          <w:lang w:val="en-GB" w:eastAsia="pl-PL"/>
        </w:rPr>
        <w:t>November</w:t>
      </w:r>
      <w:r w:rsidR="00225150">
        <w:rPr>
          <w:b/>
          <w:noProof/>
          <w:spacing w:val="-2"/>
          <w:szCs w:val="19"/>
          <w:lang w:val="en-GB" w:eastAsia="pl-PL"/>
        </w:rPr>
        <w:t xml:space="preserve"> 2022 by </w:t>
      </w:r>
      <w:r w:rsidR="00CE2E88">
        <w:rPr>
          <w:b/>
          <w:noProof/>
          <w:spacing w:val="-2"/>
          <w:szCs w:val="19"/>
          <w:lang w:val="en-GB" w:eastAsia="pl-PL"/>
        </w:rPr>
        <w:t>4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CE2E88">
        <w:rPr>
          <w:b/>
          <w:noProof/>
          <w:spacing w:val="-2"/>
          <w:szCs w:val="19"/>
          <w:lang w:val="en-GB" w:eastAsia="pl-PL"/>
        </w:rPr>
        <w:t>0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25150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a year before (an </w:t>
      </w:r>
      <w:r w:rsidR="000E5A0C">
        <w:rPr>
          <w:b/>
          <w:noProof/>
          <w:spacing w:val="-2"/>
          <w:szCs w:val="19"/>
          <w:lang w:val="en-GB" w:eastAsia="pl-PL"/>
        </w:rPr>
        <w:t>i</w:t>
      </w:r>
      <w:r w:rsidR="00D73AEE">
        <w:rPr>
          <w:b/>
          <w:noProof/>
          <w:spacing w:val="-2"/>
          <w:szCs w:val="19"/>
          <w:lang w:val="en-GB" w:eastAsia="pl-PL"/>
        </w:rPr>
        <w:t>n</w:t>
      </w:r>
      <w:r w:rsidR="00225150">
        <w:rPr>
          <w:b/>
          <w:noProof/>
          <w:spacing w:val="-2"/>
          <w:szCs w:val="19"/>
          <w:lang w:val="en-GB" w:eastAsia="pl-PL"/>
        </w:rPr>
        <w:t>crease 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CE2E88">
        <w:rPr>
          <w:b/>
          <w:noProof/>
          <w:spacing w:val="-2"/>
          <w:szCs w:val="19"/>
          <w:lang w:val="en-GB" w:eastAsia="pl-PL"/>
        </w:rPr>
        <w:t>12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CE2E88">
        <w:rPr>
          <w:b/>
          <w:noProof/>
          <w:spacing w:val="-2"/>
          <w:szCs w:val="19"/>
          <w:lang w:val="en-GB" w:eastAsia="pl-PL"/>
        </w:rPr>
        <w:t>8</w:t>
      </w:r>
      <w:r w:rsidR="0049716D">
        <w:rPr>
          <w:b/>
          <w:noProof/>
          <w:spacing w:val="-2"/>
          <w:szCs w:val="19"/>
          <w:lang w:val="en-GB" w:eastAsia="pl-PL"/>
        </w:rPr>
        <w:t>% the year before)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9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CE2E88">
        <w:rPr>
          <w:b/>
          <w:noProof/>
          <w:spacing w:val="-2"/>
          <w:szCs w:val="19"/>
          <w:lang w:val="en-GB" w:eastAsia="pl-PL"/>
        </w:rPr>
        <w:t>1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347C01">
        <w:rPr>
          <w:b/>
          <w:noProof/>
          <w:spacing w:val="-2"/>
          <w:szCs w:val="19"/>
          <w:lang w:val="en-GB" w:eastAsia="pl-PL"/>
        </w:rPr>
        <w:t>higher</w:t>
      </w:r>
      <w:r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="00A15018">
        <w:rPr>
          <w:b/>
          <w:noProof/>
          <w:spacing w:val="-2"/>
          <w:szCs w:val="19"/>
          <w:lang w:val="en-GB" w:eastAsia="pl-PL"/>
        </w:rPr>
        <w:t xml:space="preserve">compared with </w:t>
      </w:r>
      <w:r w:rsidR="00CE2E88">
        <w:rPr>
          <w:b/>
          <w:noProof/>
          <w:spacing w:val="-2"/>
          <w:szCs w:val="19"/>
          <w:lang w:val="en-GB" w:eastAsia="pl-PL"/>
        </w:rPr>
        <w:t>October</w:t>
      </w:r>
      <w:r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392471">
        <w:rPr>
          <w:b/>
          <w:noProof/>
          <w:spacing w:val="-2"/>
          <w:szCs w:val="19"/>
          <w:lang w:val="en-GB" w:eastAsia="pl-PL"/>
        </w:rPr>
        <w:t>202</w:t>
      </w:r>
      <w:r w:rsidR="004438D8">
        <w:rPr>
          <w:b/>
          <w:noProof/>
          <w:spacing w:val="-2"/>
          <w:szCs w:val="19"/>
          <w:lang w:val="en-GB" w:eastAsia="pl-PL"/>
        </w:rPr>
        <w:t>2 (a</w:t>
      </w:r>
      <w:r w:rsidR="007F53ED">
        <w:rPr>
          <w:b/>
          <w:noProof/>
          <w:spacing w:val="-2"/>
          <w:szCs w:val="19"/>
          <w:lang w:val="en-GB" w:eastAsia="pl-PL"/>
        </w:rPr>
        <w:t>n</w:t>
      </w:r>
      <w:r w:rsidR="004438D8">
        <w:rPr>
          <w:b/>
          <w:noProof/>
          <w:spacing w:val="-2"/>
          <w:szCs w:val="19"/>
          <w:lang w:val="en-GB" w:eastAsia="pl-PL"/>
        </w:rPr>
        <w:t xml:space="preserve"> in</w:t>
      </w:r>
      <w:r w:rsidR="006F5E5F">
        <w:rPr>
          <w:b/>
          <w:noProof/>
          <w:spacing w:val="-2"/>
          <w:szCs w:val="19"/>
          <w:lang w:val="en-GB" w:eastAsia="pl-PL"/>
        </w:rPr>
        <w:t xml:space="preserve">crease </w:t>
      </w:r>
      <w:r w:rsidR="000E5A0C">
        <w:rPr>
          <w:b/>
          <w:noProof/>
          <w:spacing w:val="-2"/>
          <w:szCs w:val="19"/>
          <w:lang w:val="en-GB" w:eastAsia="pl-PL"/>
        </w:rPr>
        <w:br/>
      </w:r>
      <w:r w:rsidR="006F5E5F">
        <w:rPr>
          <w:b/>
          <w:noProof/>
          <w:spacing w:val="-2"/>
          <w:szCs w:val="19"/>
          <w:lang w:val="en-GB" w:eastAsia="pl-PL"/>
        </w:rPr>
        <w:t xml:space="preserve">of </w:t>
      </w:r>
      <w:r w:rsidR="00CE2E88">
        <w:rPr>
          <w:b/>
          <w:noProof/>
          <w:spacing w:val="-2"/>
          <w:szCs w:val="19"/>
          <w:lang w:val="en-GB" w:eastAsia="pl-PL"/>
        </w:rPr>
        <w:t>9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CE2E88">
        <w:rPr>
          <w:b/>
          <w:noProof/>
          <w:spacing w:val="-2"/>
          <w:szCs w:val="19"/>
          <w:lang w:val="en-GB" w:eastAsia="pl-PL"/>
        </w:rPr>
        <w:t>0</w:t>
      </w:r>
      <w:r w:rsidR="00392471">
        <w:rPr>
          <w:b/>
          <w:noProof/>
          <w:spacing w:val="-2"/>
          <w:szCs w:val="19"/>
          <w:lang w:val="en-GB" w:eastAsia="pl-PL"/>
        </w:rPr>
        <w:t xml:space="preserve">% the year before).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7B0FD3BC" w:rsidR="003E5A6F" w:rsidRPr="007C761B" w:rsidRDefault="00714067" w:rsidP="00D81B0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="00A60131" w:rsidRPr="007C761B">
              <w:rPr>
                <w:szCs w:val="19"/>
                <w:shd w:val="clear" w:color="auto" w:fill="FFFFFF"/>
              </w:rPr>
              <w:t>202</w:t>
            </w:r>
            <w:r w:rsidR="00A15018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0C0356EC" w:rsidR="003E5A6F" w:rsidRPr="007C761B" w:rsidRDefault="00A60131" w:rsidP="00D12DD5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="00714067">
              <w:rPr>
                <w:szCs w:val="19"/>
                <w:shd w:val="clear" w:color="auto" w:fill="FFFFFF"/>
              </w:rPr>
              <w:t>11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62FD934C" w:rsidR="003E5A6F" w:rsidRPr="007C761B" w:rsidRDefault="00714067" w:rsidP="004438D8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="00A60131"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0134AFB7" w:rsidR="003E5A6F" w:rsidRPr="007C761B" w:rsidRDefault="00714067" w:rsidP="00D12DD5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="00A60131" w:rsidRPr="007C761B">
              <w:rPr>
                <w:szCs w:val="19"/>
                <w:shd w:val="clear" w:color="auto" w:fill="FFFFFF"/>
              </w:rPr>
              <w:t>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0158BBAF" w:rsidR="003E5A6F" w:rsidRPr="007C761B" w:rsidRDefault="00A60131" w:rsidP="00714067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="00CE5081">
              <w:rPr>
                <w:szCs w:val="19"/>
                <w:shd w:val="clear" w:color="auto" w:fill="FFFFFF"/>
              </w:rPr>
              <w:t>1</w:t>
            </w:r>
            <w:r w:rsidR="00714067">
              <w:rPr>
                <w:szCs w:val="19"/>
                <w:shd w:val="clear" w:color="auto" w:fill="FFFFFF"/>
              </w:rPr>
              <w:t>1</w:t>
            </w:r>
            <w:r w:rsidR="003E5A6F" w:rsidRPr="007C761B">
              <w:rPr>
                <w:szCs w:val="19"/>
                <w:shd w:val="clear" w:color="auto" w:fill="FFFFFF"/>
              </w:rPr>
              <w:t xml:space="preserve"> 20</w:t>
            </w:r>
            <w:r w:rsidRPr="007C761B">
              <w:rPr>
                <w:szCs w:val="19"/>
                <w:shd w:val="clear" w:color="auto" w:fill="FFFFFF"/>
              </w:rPr>
              <w:t>21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</w:tr>
      <w:tr w:rsidR="003E5A6F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3E5A6F" w:rsidRPr="007C761B" w:rsidRDefault="003E5A6F" w:rsidP="007C761B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412BBCE8" w:rsidR="003E5A6F" w:rsidRPr="007C761B" w:rsidRDefault="00D12DD5" w:rsidP="0071406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714067">
              <w:rPr>
                <w:b/>
                <w:szCs w:val="19"/>
                <w:shd w:val="clear" w:color="auto" w:fill="FFFFFF"/>
              </w:rPr>
              <w:t>9</w:t>
            </w:r>
            <w:r w:rsidR="00D81B0E">
              <w:rPr>
                <w:b/>
                <w:szCs w:val="19"/>
                <w:shd w:val="clear" w:color="auto" w:fill="FFFFFF"/>
              </w:rPr>
              <w:t>.</w:t>
            </w:r>
            <w:r w:rsidR="00714067">
              <w:rPr>
                <w:b/>
                <w:szCs w:val="19"/>
                <w:shd w:val="clear" w:color="auto" w:fill="FFFFFF"/>
              </w:rPr>
              <w:t>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386351D2" w:rsidR="003E5A6F" w:rsidRPr="007C761B" w:rsidRDefault="003E5A6F" w:rsidP="00714067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D81B0E">
              <w:rPr>
                <w:b/>
                <w:szCs w:val="19"/>
                <w:shd w:val="clear" w:color="auto" w:fill="FFFFFF"/>
              </w:rPr>
              <w:t>0</w:t>
            </w:r>
            <w:r w:rsidR="00714067">
              <w:rPr>
                <w:b/>
                <w:szCs w:val="19"/>
                <w:shd w:val="clear" w:color="auto" w:fill="FFFFFF"/>
              </w:rPr>
              <w:t>4</w:t>
            </w:r>
            <w:r w:rsidR="00C66B20">
              <w:rPr>
                <w:b/>
                <w:szCs w:val="19"/>
                <w:shd w:val="clear" w:color="auto" w:fill="FFFFFF"/>
              </w:rPr>
              <w:t>.</w:t>
            </w:r>
            <w:r w:rsidR="00714067">
              <w:rPr>
                <w:b/>
                <w:szCs w:val="19"/>
                <w:shd w:val="clear" w:color="auto" w:fill="FFFFFF"/>
              </w:rPr>
              <w:t>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57F6E5AA" w:rsidR="003E5A6F" w:rsidRPr="007C761B" w:rsidRDefault="00A60131" w:rsidP="00714067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714067">
              <w:rPr>
                <w:b/>
                <w:szCs w:val="19"/>
                <w:shd w:val="clear" w:color="auto" w:fill="FFFFFF"/>
              </w:rPr>
              <w:t>06.5</w:t>
            </w:r>
          </w:p>
        </w:tc>
      </w:tr>
      <w:tr w:rsidR="003E5A6F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3E5A6F" w:rsidRPr="007C761B" w:rsidRDefault="003E5A6F" w:rsidP="007C761B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7A17D965" w:rsidR="003E5A6F" w:rsidRPr="007C761B" w:rsidRDefault="00714067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97</w:t>
            </w:r>
            <w:r w:rsidR="0012558E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39CCDA8D" w:rsidR="003E5A6F" w:rsidRPr="007C761B" w:rsidRDefault="00714067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95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8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77AB9EA9" w:rsidR="003E5A6F" w:rsidRPr="007C761B" w:rsidRDefault="00A60131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714067">
              <w:rPr>
                <w:szCs w:val="19"/>
                <w:shd w:val="clear" w:color="auto" w:fill="FFFFFF"/>
                <w:lang w:val="en-GB"/>
              </w:rPr>
              <w:t>13</w:t>
            </w:r>
            <w:r w:rsidR="0012558E">
              <w:rPr>
                <w:szCs w:val="19"/>
                <w:shd w:val="clear" w:color="auto" w:fill="FFFFFF"/>
                <w:lang w:val="en-GB"/>
              </w:rPr>
              <w:t>.</w:t>
            </w:r>
            <w:r w:rsidR="00714067">
              <w:rPr>
                <w:szCs w:val="19"/>
                <w:shd w:val="clear" w:color="auto" w:fill="FFFFFF"/>
                <w:lang w:val="en-GB"/>
              </w:rPr>
              <w:t>3</w:t>
            </w:r>
          </w:p>
        </w:tc>
      </w:tr>
      <w:tr w:rsidR="003E5A6F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4FC6E44B" w:rsidR="003E5A6F" w:rsidRPr="007C761B" w:rsidRDefault="00714067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116</w:t>
            </w:r>
            <w:r w:rsidR="00B57C3C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3DE61981" w:rsidR="003E5A6F" w:rsidRPr="007C761B" w:rsidRDefault="00CE5081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714067">
              <w:rPr>
                <w:szCs w:val="19"/>
                <w:shd w:val="clear" w:color="auto" w:fill="FFFFFF"/>
                <w:lang w:val="en-GB"/>
              </w:rPr>
              <w:t>06</w:t>
            </w:r>
            <w:r>
              <w:rPr>
                <w:szCs w:val="19"/>
                <w:shd w:val="clear" w:color="auto" w:fill="FFFFFF"/>
                <w:lang w:val="en-GB"/>
              </w:rPr>
              <w:t>.</w:t>
            </w:r>
            <w:r w:rsidR="00714067">
              <w:rPr>
                <w:szCs w:val="19"/>
                <w:shd w:val="clear" w:color="auto" w:fill="FFFFFF"/>
                <w:lang w:val="en-GB"/>
              </w:rPr>
              <w:t>9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69657C6E" w:rsidR="003E5A6F" w:rsidRPr="007C761B" w:rsidRDefault="003E5A6F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2C548D">
              <w:rPr>
                <w:szCs w:val="19"/>
                <w:shd w:val="clear" w:color="auto" w:fill="FFFFFF"/>
                <w:lang w:val="en-GB"/>
              </w:rPr>
              <w:t>0</w:t>
            </w:r>
            <w:r w:rsidR="00714067">
              <w:rPr>
                <w:szCs w:val="19"/>
                <w:shd w:val="clear" w:color="auto" w:fill="FFFFFF"/>
                <w:lang w:val="en-GB"/>
              </w:rPr>
              <w:t>2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714067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</w:tr>
      <w:tr w:rsidR="003E5A6F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3C065545" w:rsidR="003E5A6F" w:rsidRPr="007C761B" w:rsidRDefault="00CE5081" w:rsidP="00CE508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109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0647ED27" w:rsidR="003E5A6F" w:rsidRPr="007C761B" w:rsidRDefault="00CE5081" w:rsidP="007140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714067">
              <w:rPr>
                <w:szCs w:val="19"/>
                <w:shd w:val="clear" w:color="auto" w:fill="FFFFFF"/>
                <w:lang w:val="en-GB"/>
              </w:rPr>
              <w:t>8</w:t>
            </w:r>
            <w:r w:rsidR="00A60131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714067">
              <w:rPr>
                <w:szCs w:val="19"/>
                <w:shd w:val="clear" w:color="auto" w:fill="FFFFFF"/>
                <w:lang w:val="en-GB"/>
              </w:rPr>
              <w:t>6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79ABD0ED" w:rsidR="003E5A6F" w:rsidRPr="007C761B" w:rsidRDefault="00A60131" w:rsidP="003E42E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3E42E7">
              <w:rPr>
                <w:szCs w:val="19"/>
                <w:shd w:val="clear" w:color="auto" w:fill="FFFFFF"/>
                <w:lang w:val="en-GB"/>
              </w:rPr>
              <w:t>04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3E42E7">
              <w:rPr>
                <w:szCs w:val="19"/>
                <w:shd w:val="clear" w:color="auto" w:fill="FFFFFF"/>
                <w:lang w:val="en-GB"/>
              </w:rPr>
              <w:t>8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C088F85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r w:rsidRPr="00AF2F04">
        <w:rPr>
          <w:sz w:val="16"/>
          <w:szCs w:val="16"/>
          <w:shd w:val="clear" w:color="auto" w:fill="FFFFFF"/>
          <w:lang w:val="en-GB"/>
        </w:rPr>
        <w:t>PKD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6256FBA1" w:rsidR="00965108" w:rsidRPr="009F2D66" w:rsidRDefault="00067E4A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164881">
        <w:rPr>
          <w:noProof/>
          <w:spacing w:val="-2"/>
          <w:szCs w:val="19"/>
          <w:lang w:val="en-GB" w:eastAsia="pl-PL"/>
        </w:rPr>
        <w:t xml:space="preserve">Sales of construction </w:t>
      </w:r>
      <w:r w:rsidR="006B5754" w:rsidRPr="00164881">
        <w:rPr>
          <w:shd w:val="clear" w:color="auto" w:fill="FFFFFF"/>
          <w:lang w:val="en-GB"/>
        </w:rPr>
        <w:t>and assembly production</w:t>
      </w:r>
      <w:r w:rsidR="005B5538">
        <w:rPr>
          <w:shd w:val="clear" w:color="auto" w:fill="FFFFFF"/>
          <w:lang w:val="en-GB"/>
        </w:rPr>
        <w:t xml:space="preserve"> in </w:t>
      </w:r>
      <w:r w:rsidR="00CD6F4C">
        <w:rPr>
          <w:shd w:val="clear" w:color="auto" w:fill="FFFFFF"/>
          <w:lang w:val="en-GB"/>
        </w:rPr>
        <w:t>November</w:t>
      </w:r>
      <w:r w:rsidRPr="00164881">
        <w:rPr>
          <w:shd w:val="clear" w:color="auto" w:fill="FFFFFF"/>
          <w:lang w:val="en-GB"/>
        </w:rPr>
        <w:t xml:space="preserve"> 2022 compared to the corresponding period of 2021, </w:t>
      </w:r>
      <w:r w:rsidRPr="009F2D66">
        <w:rPr>
          <w:shd w:val="clear" w:color="auto" w:fill="FFFFFF"/>
          <w:lang w:val="en-GB"/>
        </w:rPr>
        <w:t>increase</w:t>
      </w:r>
      <w:r w:rsidR="001A11E6" w:rsidRPr="009F2D66">
        <w:rPr>
          <w:shd w:val="clear" w:color="auto" w:fill="FFFFFF"/>
          <w:lang w:val="en-GB"/>
        </w:rPr>
        <w:t xml:space="preserve">d </w:t>
      </w:r>
      <w:r w:rsidRPr="009F2D66">
        <w:rPr>
          <w:shd w:val="clear" w:color="auto" w:fill="FFFFFF"/>
          <w:lang w:val="en-GB"/>
        </w:rPr>
        <w:t xml:space="preserve">in entities </w:t>
      </w:r>
      <w:r w:rsidR="00CD6F4C" w:rsidRPr="009F2D66">
        <w:rPr>
          <w:szCs w:val="19"/>
          <w:lang w:val="en-GB"/>
        </w:rPr>
        <w:t>performing specialised construction activities (</w:t>
      </w:r>
      <w:r w:rsidR="00CD6F4C">
        <w:rPr>
          <w:szCs w:val="19"/>
          <w:lang w:val="en-GB"/>
        </w:rPr>
        <w:t>8</w:t>
      </w:r>
      <w:r w:rsidR="00CD6F4C" w:rsidRPr="009F2D66">
        <w:rPr>
          <w:szCs w:val="19"/>
          <w:lang w:val="en-GB"/>
        </w:rPr>
        <w:t>.</w:t>
      </w:r>
      <w:r w:rsidR="00CD6F4C">
        <w:rPr>
          <w:szCs w:val="19"/>
          <w:lang w:val="en-GB"/>
        </w:rPr>
        <w:t>6</w:t>
      </w:r>
      <w:r w:rsidR="00CD6F4C" w:rsidRPr="009F2D66">
        <w:rPr>
          <w:szCs w:val="19"/>
          <w:lang w:val="en-GB"/>
        </w:rPr>
        <w:t>%)</w:t>
      </w:r>
      <w:r w:rsidR="00CD6F4C">
        <w:rPr>
          <w:szCs w:val="19"/>
          <w:lang w:val="en-GB"/>
        </w:rPr>
        <w:t xml:space="preserve"> and </w:t>
      </w:r>
      <w:r w:rsidR="00CD6F4C" w:rsidRPr="009F2D66">
        <w:rPr>
          <w:szCs w:val="19"/>
          <w:lang w:val="en-GB"/>
        </w:rPr>
        <w:t xml:space="preserve">dealing mainly </w:t>
      </w:r>
      <w:r w:rsidR="00CD6F4C" w:rsidRPr="0095780D">
        <w:rPr>
          <w:szCs w:val="19"/>
          <w:lang w:val="en-GB"/>
        </w:rPr>
        <w:t xml:space="preserve">with </w:t>
      </w:r>
      <w:r w:rsidR="0095780D">
        <w:rPr>
          <w:szCs w:val="19"/>
          <w:lang w:val="en-GB"/>
        </w:rPr>
        <w:t xml:space="preserve">civil engineering works (6.9%). </w:t>
      </w:r>
      <w:r w:rsidR="007913D3">
        <w:rPr>
          <w:szCs w:val="19"/>
          <w:lang w:val="en-GB"/>
        </w:rPr>
        <w:t>I</w:t>
      </w:r>
      <w:r w:rsidR="00CD6F4C" w:rsidRPr="007913D3">
        <w:rPr>
          <w:szCs w:val="19"/>
          <w:lang w:val="en-GB"/>
        </w:rPr>
        <w:t xml:space="preserve">n entities </w:t>
      </w:r>
      <w:r w:rsidR="002C5968" w:rsidRPr="007913D3">
        <w:rPr>
          <w:shd w:val="clear" w:color="auto" w:fill="FFFFFF"/>
          <w:lang w:val="en-GB"/>
        </w:rPr>
        <w:t xml:space="preserve">whose basic type of activity was </w:t>
      </w:r>
      <w:r w:rsidR="006B5754" w:rsidRPr="007913D3">
        <w:rPr>
          <w:szCs w:val="19"/>
          <w:lang w:val="en-GB"/>
        </w:rPr>
        <w:t xml:space="preserve">construction of buildings </w:t>
      </w:r>
      <w:r w:rsidR="0095780D" w:rsidRPr="007913D3">
        <w:rPr>
          <w:szCs w:val="19"/>
          <w:lang w:val="en-GB"/>
        </w:rPr>
        <w:t xml:space="preserve">decreased by </w:t>
      </w:r>
      <w:r w:rsidR="00CD6F4C" w:rsidRPr="007913D3">
        <w:rPr>
          <w:szCs w:val="19"/>
          <w:lang w:val="en-GB"/>
        </w:rPr>
        <w:t>4</w:t>
      </w:r>
      <w:r w:rsidR="00E33DF6" w:rsidRPr="007913D3">
        <w:rPr>
          <w:szCs w:val="19"/>
          <w:lang w:val="en-GB"/>
        </w:rPr>
        <w:t>.</w:t>
      </w:r>
      <w:r w:rsidR="00CD6F4C" w:rsidRPr="007913D3">
        <w:rPr>
          <w:szCs w:val="19"/>
          <w:lang w:val="en-GB"/>
        </w:rPr>
        <w:t>2</w:t>
      </w:r>
      <w:r w:rsidR="007913D3" w:rsidRPr="007913D3">
        <w:rPr>
          <w:szCs w:val="19"/>
          <w:lang w:val="en-GB"/>
        </w:rPr>
        <w:t>%</w:t>
      </w:r>
      <w:r w:rsidR="0095780D" w:rsidRPr="007913D3">
        <w:rPr>
          <w:szCs w:val="19"/>
          <w:lang w:val="en-GB"/>
        </w:rPr>
        <w:t>.</w:t>
      </w:r>
      <w:r w:rsidR="00CD6F4C" w:rsidRPr="007913D3">
        <w:rPr>
          <w:szCs w:val="19"/>
          <w:lang w:val="en-GB"/>
        </w:rPr>
        <w:t xml:space="preserve"> </w:t>
      </w:r>
    </w:p>
    <w:p w14:paraId="07932133" w14:textId="01AF8CD1" w:rsidR="00894EAA" w:rsidRPr="009F2D66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9F2D66">
        <w:rPr>
          <w:noProof/>
          <w:spacing w:val="-2"/>
          <w:szCs w:val="19"/>
          <w:lang w:val="en-GB" w:eastAsia="pl-PL"/>
        </w:rPr>
        <w:t xml:space="preserve">Compared with </w:t>
      </w:r>
      <w:r w:rsidR="00342255">
        <w:rPr>
          <w:noProof/>
          <w:spacing w:val="-2"/>
          <w:szCs w:val="19"/>
          <w:lang w:val="en-GB" w:eastAsia="pl-PL"/>
        </w:rPr>
        <w:t>October</w:t>
      </w:r>
      <w:r w:rsidR="00886338" w:rsidRPr="009F2D66">
        <w:rPr>
          <w:noProof/>
          <w:spacing w:val="-2"/>
          <w:szCs w:val="19"/>
          <w:lang w:val="en-GB" w:eastAsia="pl-PL"/>
        </w:rPr>
        <w:t xml:space="preserve"> </w:t>
      </w:r>
      <w:r w:rsidRPr="009F2D66">
        <w:rPr>
          <w:noProof/>
          <w:spacing w:val="-2"/>
          <w:szCs w:val="19"/>
          <w:lang w:val="en-GB" w:eastAsia="pl-PL"/>
        </w:rPr>
        <w:t>202</w:t>
      </w:r>
      <w:r w:rsidR="00886338" w:rsidRPr="009F2D66">
        <w:rPr>
          <w:noProof/>
          <w:spacing w:val="-2"/>
          <w:szCs w:val="19"/>
          <w:lang w:val="en-GB" w:eastAsia="pl-PL"/>
        </w:rPr>
        <w:t>2</w:t>
      </w:r>
      <w:r w:rsidR="00705B4C" w:rsidRPr="009F2D66">
        <w:rPr>
          <w:noProof/>
          <w:spacing w:val="-2"/>
          <w:szCs w:val="19"/>
          <w:lang w:val="en-GB" w:eastAsia="pl-PL"/>
        </w:rPr>
        <w:t xml:space="preserve"> </w:t>
      </w:r>
      <w:r w:rsidR="00894EAA" w:rsidRPr="009F2D66">
        <w:rPr>
          <w:noProof/>
          <w:spacing w:val="-2"/>
          <w:szCs w:val="19"/>
          <w:lang w:val="en-GB" w:eastAsia="pl-PL"/>
        </w:rPr>
        <w:t>in</w:t>
      </w:r>
      <w:r w:rsidR="0030507F" w:rsidRPr="009F2D66">
        <w:rPr>
          <w:noProof/>
          <w:spacing w:val="-2"/>
          <w:szCs w:val="19"/>
          <w:lang w:val="en-GB" w:eastAsia="pl-PL"/>
        </w:rPr>
        <w:t>crease</w:t>
      </w:r>
      <w:r w:rsidR="00557B3C" w:rsidRPr="009F2D66">
        <w:rPr>
          <w:noProof/>
          <w:spacing w:val="-2"/>
          <w:szCs w:val="19"/>
          <w:lang w:val="en-GB" w:eastAsia="pl-PL"/>
        </w:rPr>
        <w:t>s</w:t>
      </w:r>
      <w:r w:rsidR="0030507F" w:rsidRPr="009F2D66">
        <w:rPr>
          <w:noProof/>
          <w:spacing w:val="-2"/>
          <w:szCs w:val="19"/>
          <w:lang w:val="en-GB" w:eastAsia="pl-PL"/>
        </w:rPr>
        <w:t xml:space="preserve"> in the </w:t>
      </w:r>
      <w:r w:rsidR="00886338" w:rsidRPr="009F2D66">
        <w:rPr>
          <w:noProof/>
          <w:spacing w:val="-2"/>
          <w:szCs w:val="19"/>
          <w:lang w:val="en-GB" w:eastAsia="pl-PL"/>
        </w:rPr>
        <w:t>value of works carried out were</w:t>
      </w:r>
      <w:r w:rsidRPr="009F2D66">
        <w:rPr>
          <w:noProof/>
          <w:spacing w:val="-2"/>
          <w:szCs w:val="19"/>
          <w:lang w:val="en-GB" w:eastAsia="pl-PL"/>
        </w:rPr>
        <w:t xml:space="preserve"> noted in entities</w:t>
      </w:r>
      <w:r w:rsidR="00342255">
        <w:rPr>
          <w:noProof/>
          <w:spacing w:val="-2"/>
          <w:szCs w:val="19"/>
          <w:lang w:val="en-GB" w:eastAsia="pl-PL"/>
        </w:rPr>
        <w:t xml:space="preserve"> </w:t>
      </w:r>
      <w:r w:rsidR="00342255" w:rsidRPr="009F2D66">
        <w:rPr>
          <w:noProof/>
          <w:spacing w:val="-2"/>
          <w:szCs w:val="19"/>
          <w:lang w:val="en-GB" w:eastAsia="pl-PL"/>
        </w:rPr>
        <w:t xml:space="preserve">whose basic type of activity was </w:t>
      </w:r>
      <w:r w:rsidR="00342255">
        <w:rPr>
          <w:noProof/>
          <w:spacing w:val="-2"/>
          <w:szCs w:val="19"/>
          <w:lang w:val="en-GB" w:eastAsia="pl-PL"/>
        </w:rPr>
        <w:t>civil engineering works of 16</w:t>
      </w:r>
      <w:r w:rsidR="00342255" w:rsidRPr="009F2D66">
        <w:rPr>
          <w:noProof/>
          <w:spacing w:val="-2"/>
          <w:szCs w:val="19"/>
          <w:lang w:val="en-GB" w:eastAsia="pl-PL"/>
        </w:rPr>
        <w:t>.</w:t>
      </w:r>
      <w:r w:rsidR="00342255">
        <w:rPr>
          <w:noProof/>
          <w:spacing w:val="-2"/>
          <w:szCs w:val="19"/>
          <w:lang w:val="en-GB" w:eastAsia="pl-PL"/>
        </w:rPr>
        <w:t>7</w:t>
      </w:r>
      <w:r w:rsidR="00342255" w:rsidRPr="009F2D66">
        <w:rPr>
          <w:noProof/>
          <w:spacing w:val="-2"/>
          <w:szCs w:val="19"/>
          <w:lang w:val="en-GB" w:eastAsia="pl-PL"/>
        </w:rPr>
        <w:t xml:space="preserve">%, </w:t>
      </w:r>
      <w:r w:rsidR="00EE1E4A" w:rsidRPr="009F2D66">
        <w:rPr>
          <w:noProof/>
          <w:spacing w:val="-2"/>
          <w:szCs w:val="19"/>
          <w:lang w:val="en-GB" w:eastAsia="pl-PL"/>
        </w:rPr>
        <w:t>performing specia</w:t>
      </w:r>
      <w:r w:rsidR="00CA17DF">
        <w:rPr>
          <w:noProof/>
          <w:spacing w:val="-2"/>
          <w:szCs w:val="19"/>
          <w:lang w:val="en-GB" w:eastAsia="pl-PL"/>
        </w:rPr>
        <w:t>lised construction activities of</w:t>
      </w:r>
      <w:r w:rsidR="00342255">
        <w:rPr>
          <w:noProof/>
          <w:spacing w:val="-2"/>
          <w:szCs w:val="19"/>
          <w:lang w:val="en-GB" w:eastAsia="pl-PL"/>
        </w:rPr>
        <w:t xml:space="preserve"> 9.7%, </w:t>
      </w:r>
      <w:r w:rsidR="00EE1E4A" w:rsidRPr="009F2D66">
        <w:rPr>
          <w:noProof/>
          <w:spacing w:val="-2"/>
          <w:szCs w:val="19"/>
          <w:lang w:val="en-GB" w:eastAsia="pl-PL"/>
        </w:rPr>
        <w:t xml:space="preserve">whereas </w:t>
      </w:r>
      <w:r w:rsidR="00241D7F" w:rsidRPr="009F2D66">
        <w:rPr>
          <w:noProof/>
          <w:spacing w:val="-2"/>
          <w:szCs w:val="19"/>
          <w:lang w:val="en-GB" w:eastAsia="pl-PL"/>
        </w:rPr>
        <w:t>in</w:t>
      </w:r>
      <w:r w:rsidR="009F2D66" w:rsidRPr="009F2D66">
        <w:rPr>
          <w:noProof/>
          <w:spacing w:val="-2"/>
          <w:szCs w:val="19"/>
          <w:lang w:val="en-GB" w:eastAsia="pl-PL"/>
        </w:rPr>
        <w:t xml:space="preserve"> entities dealing mainly with </w:t>
      </w:r>
      <w:r w:rsidR="00CA17DF">
        <w:rPr>
          <w:noProof/>
          <w:spacing w:val="-2"/>
          <w:szCs w:val="19"/>
          <w:lang w:val="en-GB" w:eastAsia="pl-PL"/>
        </w:rPr>
        <w:t>c</w:t>
      </w:r>
      <w:r w:rsidR="00241D7F" w:rsidRPr="009F2D66">
        <w:rPr>
          <w:noProof/>
          <w:color w:val="000000" w:themeColor="text1"/>
          <w:spacing w:val="-2"/>
          <w:szCs w:val="19"/>
          <w:lang w:val="en-GB" w:eastAsia="pl-PL"/>
        </w:rPr>
        <w:t>onstruction of buildings</w:t>
      </w:r>
      <w:r w:rsidR="00041814" w:rsidRPr="009F2D66">
        <w:rPr>
          <w:noProof/>
          <w:color w:val="000000" w:themeColor="text1"/>
          <w:spacing w:val="-2"/>
          <w:szCs w:val="19"/>
          <w:lang w:val="en-GB" w:eastAsia="pl-PL"/>
        </w:rPr>
        <w:t xml:space="preserve"> was a decrease</w:t>
      </w:r>
      <w:r w:rsidR="00CA17DF">
        <w:rPr>
          <w:noProof/>
          <w:spacing w:val="-2"/>
          <w:szCs w:val="19"/>
          <w:lang w:val="en-GB" w:eastAsia="pl-PL"/>
        </w:rPr>
        <w:t xml:space="preserve"> of</w:t>
      </w:r>
      <w:r w:rsidR="00241D7F" w:rsidRPr="009F2D66">
        <w:rPr>
          <w:noProof/>
          <w:spacing w:val="-2"/>
          <w:szCs w:val="19"/>
          <w:lang w:val="en-GB" w:eastAsia="pl-PL"/>
        </w:rPr>
        <w:t xml:space="preserve"> </w:t>
      </w:r>
      <w:r w:rsidR="00342255">
        <w:rPr>
          <w:noProof/>
          <w:spacing w:val="-2"/>
          <w:szCs w:val="19"/>
          <w:lang w:val="en-GB" w:eastAsia="pl-PL"/>
        </w:rPr>
        <w:t>2</w:t>
      </w:r>
      <w:r w:rsidR="00241D7F" w:rsidRPr="009F2D66">
        <w:rPr>
          <w:noProof/>
          <w:spacing w:val="-2"/>
          <w:szCs w:val="19"/>
          <w:lang w:val="en-GB" w:eastAsia="pl-PL"/>
        </w:rPr>
        <w:t>.</w:t>
      </w:r>
      <w:r w:rsidR="00342255">
        <w:rPr>
          <w:noProof/>
          <w:spacing w:val="-2"/>
          <w:szCs w:val="19"/>
          <w:lang w:val="en-GB" w:eastAsia="pl-PL"/>
        </w:rPr>
        <w:t>3</w:t>
      </w:r>
      <w:r w:rsidR="00241D7F" w:rsidRPr="009F2D66">
        <w:rPr>
          <w:noProof/>
          <w:spacing w:val="-2"/>
          <w:szCs w:val="19"/>
          <w:lang w:val="en-GB" w:eastAsia="pl-PL"/>
        </w:rPr>
        <w:t>%</w:t>
      </w:r>
      <w:r w:rsidR="00041814" w:rsidRPr="009F2D66">
        <w:rPr>
          <w:noProof/>
          <w:spacing w:val="-2"/>
          <w:szCs w:val="19"/>
          <w:lang w:val="en-GB" w:eastAsia="pl-PL"/>
        </w:rPr>
        <w:t xml:space="preserve">. </w:t>
      </w:r>
      <w:r w:rsidR="00241D7F" w:rsidRPr="009F2D66">
        <w:rPr>
          <w:noProof/>
          <w:spacing w:val="-2"/>
          <w:szCs w:val="19"/>
          <w:lang w:val="en-GB" w:eastAsia="pl-PL"/>
        </w:rPr>
        <w:t xml:space="preserve"> </w:t>
      </w:r>
    </w:p>
    <w:p w14:paraId="0977B9E8" w14:textId="7AFF097A" w:rsidR="00ED2334" w:rsidRPr="000F472C" w:rsidRDefault="00894EAA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9F2D66">
        <w:rPr>
          <w:noProof/>
          <w:spacing w:val="-2"/>
          <w:szCs w:val="19"/>
          <w:lang w:val="en-GB" w:eastAsia="pl-PL"/>
        </w:rPr>
        <w:br w:type="column"/>
      </w:r>
      <w:r w:rsidR="005D7EF2" w:rsidRPr="009F2D66">
        <w:rPr>
          <w:noProof/>
          <w:spacing w:val="-2"/>
          <w:szCs w:val="19"/>
          <w:lang w:val="en-GB" w:eastAsia="pl-PL"/>
        </w:rPr>
        <w:lastRenderedPageBreak/>
        <w:t xml:space="preserve">In period </w:t>
      </w:r>
      <w:r w:rsidR="005D7EF2" w:rsidRPr="009F2D66">
        <w:rPr>
          <w:szCs w:val="19"/>
          <w:lang w:val="en-GB"/>
        </w:rPr>
        <w:t xml:space="preserve">of </w:t>
      </w:r>
      <w:r w:rsidR="007E5841">
        <w:rPr>
          <w:szCs w:val="19"/>
          <w:lang w:val="en-GB"/>
        </w:rPr>
        <w:t>January-November</w:t>
      </w:r>
      <w:r w:rsidR="0006320B" w:rsidRPr="009F2D66">
        <w:rPr>
          <w:szCs w:val="19"/>
          <w:lang w:val="en-GB"/>
        </w:rPr>
        <w:t xml:space="preserve"> 2022</w:t>
      </w:r>
      <w:r w:rsidR="008D5712">
        <w:rPr>
          <w:szCs w:val="19"/>
          <w:lang w:val="en-GB"/>
        </w:rPr>
        <w:t>,</w:t>
      </w:r>
      <w:r w:rsidR="003B7E49" w:rsidRPr="009F2D66">
        <w:rPr>
          <w:noProof/>
          <w:spacing w:val="-2"/>
          <w:szCs w:val="19"/>
          <w:lang w:val="en-GB" w:eastAsia="pl-PL"/>
        </w:rPr>
        <w:t xml:space="preserve"> sales of construction and assembly production</w:t>
      </w:r>
      <w:r w:rsidR="00285C98" w:rsidRPr="009F2D66">
        <w:rPr>
          <w:noProof/>
          <w:spacing w:val="-2"/>
          <w:szCs w:val="19"/>
          <w:lang w:val="en-GB" w:eastAsia="pl-PL"/>
        </w:rPr>
        <w:t xml:space="preserve">, </w:t>
      </w:r>
      <w:r w:rsidR="00D301CF">
        <w:rPr>
          <w:noProof/>
          <w:spacing w:val="-2"/>
          <w:szCs w:val="19"/>
          <w:lang w:val="en-GB" w:eastAsia="pl-PL"/>
        </w:rPr>
        <w:t>c</w:t>
      </w:r>
      <w:r w:rsidR="00285C98" w:rsidRPr="009F2D66">
        <w:rPr>
          <w:noProof/>
          <w:spacing w:val="-2"/>
          <w:szCs w:val="19"/>
          <w:lang w:val="en-GB" w:eastAsia="pl-PL"/>
        </w:rPr>
        <w:t xml:space="preserve">ompared to the corresponding period of 2021, </w:t>
      </w:r>
      <w:r w:rsidR="00683867" w:rsidRPr="009F2D66">
        <w:rPr>
          <w:noProof/>
          <w:spacing w:val="-2"/>
          <w:szCs w:val="19"/>
          <w:lang w:val="en-GB" w:eastAsia="pl-PL"/>
        </w:rPr>
        <w:t>increase</w:t>
      </w:r>
      <w:r w:rsidR="00285C98" w:rsidRPr="009F2D66">
        <w:rPr>
          <w:noProof/>
          <w:spacing w:val="-2"/>
          <w:szCs w:val="19"/>
          <w:lang w:val="en-GB" w:eastAsia="pl-PL"/>
        </w:rPr>
        <w:t>d</w:t>
      </w:r>
      <w:r w:rsidR="00683867" w:rsidRPr="009F2D66">
        <w:rPr>
          <w:noProof/>
          <w:spacing w:val="-2"/>
          <w:szCs w:val="19"/>
          <w:lang w:val="en-GB" w:eastAsia="pl-PL"/>
        </w:rPr>
        <w:t xml:space="preserve"> in</w:t>
      </w:r>
      <w:r w:rsidR="00D301CF">
        <w:rPr>
          <w:noProof/>
          <w:spacing w:val="-2"/>
          <w:szCs w:val="19"/>
          <w:lang w:val="en-GB" w:eastAsia="pl-PL"/>
        </w:rPr>
        <w:t xml:space="preserve"> all division of contruction,</w:t>
      </w:r>
      <w:r w:rsidR="00D301CF">
        <w:rPr>
          <w:noProof/>
          <w:spacing w:val="-2"/>
          <w:szCs w:val="19"/>
          <w:lang w:val="en-GB" w:eastAsia="pl-PL"/>
        </w:rPr>
        <w:br/>
      </w:r>
      <w:r w:rsidR="00683867" w:rsidRPr="009F2D66">
        <w:rPr>
          <w:noProof/>
          <w:spacing w:val="-2"/>
          <w:szCs w:val="19"/>
          <w:lang w:val="en-GB" w:eastAsia="pl-PL"/>
        </w:rPr>
        <w:t xml:space="preserve">in </w:t>
      </w:r>
      <w:r w:rsidR="00683867" w:rsidRPr="009F2D66">
        <w:rPr>
          <w:szCs w:val="19"/>
          <w:lang w:val="en-GB"/>
        </w:rPr>
        <w:t>entities whose basic type of activity w</w:t>
      </w:r>
      <w:r w:rsidR="0006320B" w:rsidRPr="009F2D66">
        <w:rPr>
          <w:szCs w:val="19"/>
          <w:lang w:val="en-GB"/>
        </w:rPr>
        <w:t>as construction of buildings (1</w:t>
      </w:r>
      <w:r w:rsidR="002C0FE8">
        <w:rPr>
          <w:szCs w:val="19"/>
          <w:lang w:val="en-GB"/>
        </w:rPr>
        <w:t>3</w:t>
      </w:r>
      <w:r w:rsidR="00683867" w:rsidRPr="009F2D66">
        <w:rPr>
          <w:szCs w:val="19"/>
          <w:lang w:val="en-GB"/>
        </w:rPr>
        <w:t>.</w:t>
      </w:r>
      <w:r w:rsidR="002C0FE8">
        <w:rPr>
          <w:szCs w:val="19"/>
          <w:lang w:val="en-GB"/>
        </w:rPr>
        <w:t>3</w:t>
      </w:r>
      <w:r w:rsidR="00683867" w:rsidRPr="009F2D66">
        <w:rPr>
          <w:szCs w:val="19"/>
          <w:lang w:val="en-GB"/>
        </w:rPr>
        <w:t xml:space="preserve">%), </w:t>
      </w:r>
      <w:r w:rsidR="00FC4175" w:rsidRPr="009F2D66">
        <w:rPr>
          <w:szCs w:val="19"/>
          <w:lang w:val="en-GB"/>
        </w:rPr>
        <w:t>performing specia</w:t>
      </w:r>
      <w:r w:rsidR="0006320B" w:rsidRPr="009F2D66">
        <w:rPr>
          <w:szCs w:val="19"/>
          <w:lang w:val="en-GB"/>
        </w:rPr>
        <w:t>lised construction activities (</w:t>
      </w:r>
      <w:r w:rsidR="002C0FE8">
        <w:rPr>
          <w:szCs w:val="19"/>
          <w:lang w:val="en-GB"/>
        </w:rPr>
        <w:t>4</w:t>
      </w:r>
      <w:r w:rsidR="00FC4175" w:rsidRPr="009F2D66">
        <w:rPr>
          <w:szCs w:val="19"/>
          <w:lang w:val="en-GB"/>
        </w:rPr>
        <w:t>.</w:t>
      </w:r>
      <w:r w:rsidR="002C0FE8">
        <w:rPr>
          <w:szCs w:val="19"/>
          <w:lang w:val="en-GB"/>
        </w:rPr>
        <w:t>8</w:t>
      </w:r>
      <w:r w:rsidR="00FC4175" w:rsidRPr="009F2D66">
        <w:rPr>
          <w:szCs w:val="19"/>
          <w:lang w:val="en-GB"/>
        </w:rPr>
        <w:t xml:space="preserve">%) and </w:t>
      </w:r>
      <w:r w:rsidR="00285C98" w:rsidRPr="009F2D66">
        <w:rPr>
          <w:szCs w:val="19"/>
          <w:lang w:val="en-GB"/>
        </w:rPr>
        <w:t>dealing mainl</w:t>
      </w:r>
      <w:r w:rsidR="002C0FE8">
        <w:rPr>
          <w:szCs w:val="19"/>
          <w:lang w:val="en-GB"/>
        </w:rPr>
        <w:t>y with civil engineering works (2.7</w:t>
      </w:r>
      <w:r w:rsidR="00285C98" w:rsidRPr="009F2D66">
        <w:rPr>
          <w:szCs w:val="19"/>
          <w:lang w:val="en-GB"/>
        </w:rPr>
        <w:t>%)</w:t>
      </w:r>
      <w:r w:rsidR="00683867" w:rsidRPr="009F2D66">
        <w:rPr>
          <w:szCs w:val="19"/>
          <w:lang w:val="en-GB"/>
        </w:rPr>
        <w:t>.</w:t>
      </w:r>
      <w:r w:rsidR="00683867" w:rsidRPr="000F472C">
        <w:rPr>
          <w:szCs w:val="19"/>
          <w:lang w:val="en-GB"/>
        </w:rPr>
        <w:t xml:space="preserve"> </w:t>
      </w:r>
    </w:p>
    <w:p w14:paraId="2F7D2CF9" w14:textId="066708EC" w:rsidR="005918D4" w:rsidRPr="00DE31D8" w:rsidRDefault="00E13608" w:rsidP="006E0077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DE31D8">
        <w:rPr>
          <w:noProof/>
          <w:color w:val="000000" w:themeColor="text1"/>
          <w:spacing w:val="-2"/>
          <w:szCs w:val="19"/>
          <w:lang w:val="en-GB" w:eastAsia="pl-PL"/>
        </w:rPr>
        <w:t>Sales</w:t>
      </w:r>
      <w:r w:rsidR="00473E99" w:rsidRPr="00DE31D8">
        <w:rPr>
          <w:noProof/>
          <w:color w:val="000000" w:themeColor="text1"/>
          <w:spacing w:val="-2"/>
          <w:szCs w:val="19"/>
          <w:lang w:val="en-GB" w:eastAsia="pl-PL"/>
        </w:rPr>
        <w:t xml:space="preserve"> of construction </w:t>
      </w:r>
      <w:r w:rsidR="00077E76" w:rsidRPr="00DE31D8">
        <w:rPr>
          <w:color w:val="000000" w:themeColor="text1"/>
          <w:shd w:val="clear" w:color="auto" w:fill="FFFFFF"/>
          <w:lang w:val="en-GB"/>
        </w:rPr>
        <w:t>and assembly production</w:t>
      </w:r>
      <w:r w:rsidR="00AF55CF" w:rsidRPr="00DE31D8">
        <w:rPr>
          <w:color w:val="000000" w:themeColor="text1"/>
          <w:shd w:val="clear" w:color="auto" w:fill="FFFFFF"/>
          <w:lang w:val="en-GB"/>
        </w:rPr>
        <w:t xml:space="preserve"> </w:t>
      </w:r>
      <w:r w:rsidR="0068282C" w:rsidRPr="00DE31D8">
        <w:rPr>
          <w:color w:val="000000" w:themeColor="text1"/>
          <w:shd w:val="clear" w:color="auto" w:fill="FFFFFF"/>
          <w:lang w:val="en-GB"/>
        </w:rPr>
        <w:t xml:space="preserve">including investment works </w:t>
      </w:r>
      <w:r w:rsidR="005D7EF2" w:rsidRPr="00DE31D8">
        <w:rPr>
          <w:color w:val="000000" w:themeColor="text1"/>
          <w:shd w:val="clear" w:color="auto" w:fill="FFFFFF"/>
          <w:lang w:val="en-GB"/>
        </w:rPr>
        <w:t xml:space="preserve">in </w:t>
      </w:r>
      <w:r w:rsidR="00DE31D8">
        <w:rPr>
          <w:color w:val="000000" w:themeColor="text1"/>
          <w:shd w:val="clear" w:color="auto" w:fill="FFFFFF"/>
          <w:lang w:val="en-GB"/>
        </w:rPr>
        <w:t>November</w:t>
      </w:r>
      <w:r w:rsidRPr="00DE31D8">
        <w:rPr>
          <w:color w:val="000000" w:themeColor="text1"/>
          <w:shd w:val="clear" w:color="auto" w:fill="FFFFFF"/>
          <w:lang w:val="en-GB"/>
        </w:rPr>
        <w:t xml:space="preserve"> 2022</w:t>
      </w:r>
      <w:r w:rsidR="00A31275" w:rsidRPr="00DE31D8">
        <w:rPr>
          <w:color w:val="000000" w:themeColor="text1"/>
          <w:shd w:val="clear" w:color="auto" w:fill="FFFFFF"/>
          <w:lang w:val="en-GB"/>
        </w:rPr>
        <w:t xml:space="preserve">, compared to </w:t>
      </w:r>
      <w:r w:rsidRPr="00DE31D8">
        <w:rPr>
          <w:color w:val="000000" w:themeColor="text1"/>
          <w:shd w:val="clear" w:color="auto" w:fill="FFFFFF"/>
          <w:lang w:val="en-GB"/>
        </w:rPr>
        <w:t>corresponding period of 2021</w:t>
      </w:r>
      <w:r w:rsidR="00A31275" w:rsidRPr="00DE31D8">
        <w:rPr>
          <w:color w:val="000000" w:themeColor="text1"/>
          <w:shd w:val="clear" w:color="auto" w:fill="FFFFFF"/>
          <w:lang w:val="en-GB"/>
        </w:rPr>
        <w:t xml:space="preserve"> i</w:t>
      </w:r>
      <w:r w:rsidR="008F40BB" w:rsidRPr="00DE31D8">
        <w:rPr>
          <w:color w:val="000000" w:themeColor="text1"/>
          <w:shd w:val="clear" w:color="auto" w:fill="FFFFFF"/>
          <w:lang w:val="en-GB"/>
        </w:rPr>
        <w:t>ncreased for investment works by 2.8%</w:t>
      </w:r>
      <w:r w:rsidR="00A31275" w:rsidRPr="00DE31D8">
        <w:rPr>
          <w:color w:val="000000" w:themeColor="text1"/>
          <w:shd w:val="clear" w:color="auto" w:fill="FFFFFF"/>
          <w:lang w:val="en-GB"/>
        </w:rPr>
        <w:t xml:space="preserve"> and for </w:t>
      </w:r>
      <w:r w:rsidRPr="00DE31D8">
        <w:rPr>
          <w:color w:val="000000" w:themeColor="text1"/>
          <w:shd w:val="clear" w:color="auto" w:fill="FFFFFF"/>
          <w:lang w:val="en-GB"/>
        </w:rPr>
        <w:t xml:space="preserve">restoration </w:t>
      </w:r>
      <w:r w:rsidR="00A31275" w:rsidRPr="00DE31D8">
        <w:rPr>
          <w:color w:val="000000" w:themeColor="text1"/>
          <w:shd w:val="clear" w:color="auto" w:fill="FFFFFF"/>
          <w:lang w:val="en-GB"/>
        </w:rPr>
        <w:t xml:space="preserve">works </w:t>
      </w:r>
      <w:r w:rsidR="0068282C" w:rsidRPr="00DE31D8">
        <w:rPr>
          <w:color w:val="000000" w:themeColor="text1"/>
          <w:shd w:val="clear" w:color="auto" w:fill="FFFFFF"/>
          <w:lang w:val="en-GB"/>
        </w:rPr>
        <w:t>increased</w:t>
      </w:r>
      <w:r w:rsidR="008F40BB" w:rsidRPr="00DE31D8">
        <w:rPr>
          <w:color w:val="000000" w:themeColor="text1"/>
          <w:shd w:val="clear" w:color="auto" w:fill="FFFFFF"/>
          <w:lang w:val="en-GB"/>
        </w:rPr>
        <w:t xml:space="preserve"> by 5</w:t>
      </w:r>
      <w:r w:rsidRPr="00DE31D8">
        <w:rPr>
          <w:color w:val="000000" w:themeColor="text1"/>
          <w:shd w:val="clear" w:color="auto" w:fill="FFFFFF"/>
          <w:lang w:val="en-GB"/>
        </w:rPr>
        <w:t>.</w:t>
      </w:r>
      <w:r w:rsidR="008F40BB" w:rsidRPr="00DE31D8">
        <w:rPr>
          <w:color w:val="000000" w:themeColor="text1"/>
          <w:shd w:val="clear" w:color="auto" w:fill="FFFFFF"/>
          <w:lang w:val="en-GB"/>
        </w:rPr>
        <w:t>8</w:t>
      </w:r>
      <w:r w:rsidR="005F7ACE" w:rsidRPr="00DE31D8">
        <w:rPr>
          <w:color w:val="000000" w:themeColor="text1"/>
          <w:shd w:val="clear" w:color="auto" w:fill="FFFFFF"/>
          <w:lang w:val="en-GB"/>
        </w:rPr>
        <w:t>% (</w:t>
      </w:r>
      <w:r w:rsidRPr="00DE31D8">
        <w:rPr>
          <w:color w:val="000000" w:themeColor="text1"/>
          <w:shd w:val="clear" w:color="auto" w:fill="FFFFFF"/>
          <w:lang w:val="en-GB"/>
        </w:rPr>
        <w:t>in</w:t>
      </w:r>
      <w:r w:rsidR="005F7ACE" w:rsidRPr="00DE31D8">
        <w:rPr>
          <w:color w:val="000000" w:themeColor="text1"/>
          <w:szCs w:val="19"/>
          <w:lang w:val="en-GB"/>
        </w:rPr>
        <w:t xml:space="preserve">creases </w:t>
      </w:r>
      <w:r w:rsidRPr="00DE31D8">
        <w:rPr>
          <w:color w:val="000000" w:themeColor="text1"/>
          <w:szCs w:val="19"/>
          <w:lang w:val="en-GB"/>
        </w:rPr>
        <w:t xml:space="preserve">of </w:t>
      </w:r>
      <w:r w:rsidR="008F40BB" w:rsidRPr="00DE31D8">
        <w:rPr>
          <w:color w:val="000000" w:themeColor="text1"/>
          <w:szCs w:val="19"/>
          <w:lang w:val="en-GB"/>
        </w:rPr>
        <w:t>7</w:t>
      </w:r>
      <w:r w:rsidR="005F7ACE" w:rsidRPr="00DE31D8">
        <w:rPr>
          <w:color w:val="000000" w:themeColor="text1"/>
          <w:szCs w:val="19"/>
          <w:lang w:val="en-GB"/>
        </w:rPr>
        <w:t>.</w:t>
      </w:r>
      <w:r w:rsidR="00663A1A" w:rsidRPr="00DE31D8">
        <w:rPr>
          <w:color w:val="000000" w:themeColor="text1"/>
          <w:szCs w:val="19"/>
          <w:lang w:val="en-GB"/>
        </w:rPr>
        <w:t>1</w:t>
      </w:r>
      <w:r w:rsidR="005F7ACE" w:rsidRPr="00DE31D8">
        <w:rPr>
          <w:color w:val="000000" w:themeColor="text1"/>
          <w:szCs w:val="19"/>
          <w:lang w:val="en-GB"/>
        </w:rPr>
        <w:t>% and</w:t>
      </w:r>
      <w:r w:rsidR="00C73FBE" w:rsidRPr="00DE31D8">
        <w:rPr>
          <w:color w:val="000000" w:themeColor="text1"/>
          <w:szCs w:val="19"/>
          <w:lang w:val="en-GB"/>
        </w:rPr>
        <w:t xml:space="preserve"> of</w:t>
      </w:r>
      <w:r w:rsidR="005F7ACE" w:rsidRPr="00DE31D8">
        <w:rPr>
          <w:color w:val="000000" w:themeColor="text1"/>
          <w:szCs w:val="19"/>
          <w:lang w:val="en-GB"/>
        </w:rPr>
        <w:t xml:space="preserve"> </w:t>
      </w:r>
      <w:r w:rsidR="008F40BB" w:rsidRPr="00DE31D8">
        <w:rPr>
          <w:color w:val="000000" w:themeColor="text1"/>
          <w:szCs w:val="19"/>
          <w:lang w:val="en-GB"/>
        </w:rPr>
        <w:t>2</w:t>
      </w:r>
      <w:r w:rsidR="00663A1A" w:rsidRPr="00DE31D8">
        <w:rPr>
          <w:color w:val="000000" w:themeColor="text1"/>
          <w:szCs w:val="19"/>
          <w:lang w:val="en-GB"/>
        </w:rPr>
        <w:t>2</w:t>
      </w:r>
      <w:r w:rsidRPr="00DE31D8">
        <w:rPr>
          <w:color w:val="000000" w:themeColor="text1"/>
          <w:szCs w:val="19"/>
          <w:lang w:val="en-GB"/>
        </w:rPr>
        <w:t>.</w:t>
      </w:r>
      <w:r w:rsidR="008F40BB" w:rsidRPr="00DE31D8">
        <w:rPr>
          <w:color w:val="000000" w:themeColor="text1"/>
          <w:szCs w:val="19"/>
          <w:lang w:val="en-GB"/>
        </w:rPr>
        <w:t>0</w:t>
      </w:r>
      <w:r w:rsidRPr="00DE31D8">
        <w:rPr>
          <w:color w:val="000000" w:themeColor="text1"/>
          <w:szCs w:val="19"/>
          <w:lang w:val="en-GB"/>
        </w:rPr>
        <w:t>% in</w:t>
      </w:r>
      <w:r w:rsidR="00615865" w:rsidRPr="00DE31D8">
        <w:rPr>
          <w:color w:val="000000" w:themeColor="text1"/>
          <w:szCs w:val="19"/>
          <w:lang w:val="en-GB"/>
        </w:rPr>
        <w:t xml:space="preserve"> the year before</w:t>
      </w:r>
      <w:r w:rsidRPr="00DE31D8">
        <w:rPr>
          <w:color w:val="000000" w:themeColor="text1"/>
          <w:szCs w:val="19"/>
          <w:lang w:val="en-GB"/>
        </w:rPr>
        <w:t>)</w:t>
      </w:r>
      <w:r w:rsidR="009B7322" w:rsidRPr="00DE31D8">
        <w:rPr>
          <w:color w:val="000000" w:themeColor="text1"/>
          <w:szCs w:val="19"/>
          <w:lang w:val="en-GB"/>
        </w:rPr>
        <w:t>.</w:t>
      </w:r>
      <w:r w:rsidR="00F92F1C" w:rsidRPr="00DE31D8">
        <w:rPr>
          <w:color w:val="000000" w:themeColor="text1"/>
          <w:szCs w:val="19"/>
          <w:lang w:val="en-GB"/>
        </w:rPr>
        <w:t xml:space="preserve"> </w:t>
      </w:r>
    </w:p>
    <w:p w14:paraId="7391B7E3" w14:textId="79C176DF" w:rsidR="001E12DB" w:rsidRPr="006E0077" w:rsidRDefault="005918D4" w:rsidP="0064488D">
      <w:pPr>
        <w:spacing w:after="0" w:line="288" w:lineRule="auto"/>
        <w:rPr>
          <w:b/>
          <w:sz w:val="18"/>
          <w:szCs w:val="18"/>
          <w:lang w:val="en-GB"/>
        </w:rPr>
      </w:pPr>
      <w:r w:rsidRPr="006E0077">
        <w:rPr>
          <w:szCs w:val="19"/>
          <w:lang w:val="en-GB"/>
        </w:rPr>
        <w:t>I</w:t>
      </w:r>
      <w:r w:rsidR="00AF55CF">
        <w:rPr>
          <w:szCs w:val="19"/>
          <w:lang w:val="en-GB"/>
        </w:rPr>
        <w:t xml:space="preserve">n the period </w:t>
      </w:r>
      <w:r w:rsidR="005F7ACE">
        <w:rPr>
          <w:szCs w:val="19"/>
          <w:lang w:val="en-GB"/>
        </w:rPr>
        <w:t>of January-</w:t>
      </w:r>
      <w:r w:rsidR="002C0FE8">
        <w:rPr>
          <w:szCs w:val="19"/>
          <w:lang w:val="en-GB"/>
        </w:rPr>
        <w:t>November</w:t>
      </w:r>
      <w:r w:rsidR="00C27894">
        <w:rPr>
          <w:szCs w:val="19"/>
          <w:lang w:val="en-GB"/>
        </w:rPr>
        <w:t xml:space="preserve"> </w:t>
      </w:r>
      <w:r w:rsidRPr="006E0077">
        <w:rPr>
          <w:szCs w:val="19"/>
          <w:lang w:val="en-GB"/>
        </w:rPr>
        <w:t>202</w:t>
      </w:r>
      <w:r w:rsidR="00ED2334">
        <w:rPr>
          <w:szCs w:val="19"/>
          <w:lang w:val="en-GB"/>
        </w:rPr>
        <w:t>2</w:t>
      </w:r>
      <w:r w:rsidR="00CB544B">
        <w:rPr>
          <w:szCs w:val="19"/>
          <w:lang w:val="en-GB"/>
        </w:rPr>
        <w:t xml:space="preserve">, </w:t>
      </w:r>
      <w:r w:rsidR="0064488D">
        <w:rPr>
          <w:szCs w:val="19"/>
          <w:lang w:val="en-GB"/>
        </w:rPr>
        <w:t>in relation to the same per</w:t>
      </w:r>
      <w:r w:rsidR="00C73FBE">
        <w:rPr>
          <w:szCs w:val="19"/>
          <w:lang w:val="en-GB"/>
        </w:rPr>
        <w:t>iod of previous year, there were</w:t>
      </w:r>
      <w:r w:rsidRPr="006E0077">
        <w:rPr>
          <w:szCs w:val="19"/>
          <w:lang w:val="en-GB"/>
        </w:rPr>
        <w:t xml:space="preserve"> increase</w:t>
      </w:r>
      <w:r w:rsidR="00C73FBE">
        <w:rPr>
          <w:szCs w:val="19"/>
          <w:lang w:val="en-GB"/>
        </w:rPr>
        <w:t>s</w:t>
      </w:r>
      <w:r w:rsidR="00663A1A">
        <w:rPr>
          <w:szCs w:val="19"/>
          <w:lang w:val="en-GB"/>
        </w:rPr>
        <w:t xml:space="preserve"> of </w:t>
      </w:r>
      <w:r w:rsidR="002C0FE8">
        <w:rPr>
          <w:szCs w:val="19"/>
          <w:lang w:val="en-GB"/>
        </w:rPr>
        <w:t>2</w:t>
      </w:r>
      <w:r w:rsidR="0064488D">
        <w:rPr>
          <w:szCs w:val="19"/>
          <w:lang w:val="en-GB"/>
        </w:rPr>
        <w:t>.</w:t>
      </w:r>
      <w:r w:rsidR="002C0FE8">
        <w:rPr>
          <w:szCs w:val="19"/>
          <w:lang w:val="en-GB"/>
        </w:rPr>
        <w:t>6</w:t>
      </w:r>
      <w:r w:rsidR="0064488D">
        <w:rPr>
          <w:szCs w:val="19"/>
          <w:lang w:val="en-GB"/>
        </w:rPr>
        <w:t>%</w:t>
      </w:r>
      <w:r w:rsidRPr="006E0077">
        <w:rPr>
          <w:szCs w:val="19"/>
          <w:lang w:val="en-GB"/>
        </w:rPr>
        <w:t xml:space="preserve"> in the val</w:t>
      </w:r>
      <w:r w:rsidR="00AF55CF">
        <w:rPr>
          <w:szCs w:val="19"/>
          <w:lang w:val="en-GB"/>
        </w:rPr>
        <w:t>ue of investment works</w:t>
      </w:r>
      <w:r w:rsidR="0064488D">
        <w:rPr>
          <w:szCs w:val="19"/>
          <w:lang w:val="en-GB"/>
        </w:rPr>
        <w:t xml:space="preserve"> </w:t>
      </w:r>
      <w:r w:rsidR="005F7ACE">
        <w:rPr>
          <w:szCs w:val="19"/>
          <w:lang w:val="en-GB"/>
        </w:rPr>
        <w:t>(a decrease of</w:t>
      </w:r>
      <w:r w:rsidR="000472A5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>1</w:t>
      </w:r>
      <w:r w:rsidR="0064488D">
        <w:rPr>
          <w:szCs w:val="19"/>
          <w:lang w:val="en-GB"/>
        </w:rPr>
        <w:t>.</w:t>
      </w:r>
      <w:r w:rsidR="002C0FE8">
        <w:rPr>
          <w:szCs w:val="19"/>
          <w:lang w:val="en-GB"/>
        </w:rPr>
        <w:t>3</w:t>
      </w:r>
      <w:r w:rsidR="0064488D">
        <w:rPr>
          <w:szCs w:val="19"/>
          <w:lang w:val="en-GB"/>
        </w:rPr>
        <w:t xml:space="preserve">% </w:t>
      </w:r>
      <w:r w:rsidR="0064488D" w:rsidRPr="006E0077">
        <w:rPr>
          <w:szCs w:val="19"/>
          <w:lang w:val="en-GB"/>
        </w:rPr>
        <w:t>in 202</w:t>
      </w:r>
      <w:r w:rsidR="0064488D">
        <w:rPr>
          <w:szCs w:val="19"/>
          <w:lang w:val="en-GB"/>
        </w:rPr>
        <w:t>1)</w:t>
      </w:r>
      <w:r w:rsidR="0064488D" w:rsidRPr="006E0077">
        <w:rPr>
          <w:szCs w:val="19"/>
          <w:lang w:val="en-GB"/>
        </w:rPr>
        <w:t xml:space="preserve"> </w:t>
      </w:r>
      <w:r w:rsidR="0064488D">
        <w:rPr>
          <w:szCs w:val="19"/>
          <w:lang w:val="en-GB"/>
        </w:rPr>
        <w:t>and</w:t>
      </w:r>
      <w:r w:rsidR="0043264D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>of 12</w:t>
      </w:r>
      <w:r w:rsidR="0064488D">
        <w:rPr>
          <w:szCs w:val="19"/>
          <w:lang w:val="en-GB"/>
        </w:rPr>
        <w:t>.</w:t>
      </w:r>
      <w:r w:rsidR="002C0FE8">
        <w:rPr>
          <w:szCs w:val="19"/>
          <w:lang w:val="en-GB"/>
        </w:rPr>
        <w:t>4</w:t>
      </w:r>
      <w:r w:rsidR="0064488D">
        <w:rPr>
          <w:szCs w:val="19"/>
          <w:lang w:val="en-GB"/>
        </w:rPr>
        <w:t xml:space="preserve">% in the value of works with a restoration </w:t>
      </w:r>
      <w:r w:rsidR="0043264D">
        <w:rPr>
          <w:szCs w:val="19"/>
          <w:lang w:val="en-GB"/>
        </w:rPr>
        <w:t xml:space="preserve">character (an increase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12</w:t>
      </w:r>
      <w:r w:rsidR="0043264D">
        <w:rPr>
          <w:szCs w:val="19"/>
          <w:lang w:val="en-GB"/>
        </w:rPr>
        <w:t>.</w:t>
      </w:r>
      <w:r w:rsidR="002C0FE8">
        <w:rPr>
          <w:szCs w:val="19"/>
          <w:lang w:val="en-GB"/>
        </w:rPr>
        <w:t>0</w:t>
      </w:r>
      <w:r w:rsidR="0043264D">
        <w:rPr>
          <w:szCs w:val="19"/>
          <w:lang w:val="en-GB"/>
        </w:rPr>
        <w:t>% in 2021</w:t>
      </w:r>
      <w:r w:rsidR="0064488D">
        <w:rPr>
          <w:szCs w:val="19"/>
          <w:lang w:val="en-GB"/>
        </w:rPr>
        <w:t xml:space="preserve">). </w:t>
      </w:r>
    </w:p>
    <w:p w14:paraId="19644A32" w14:textId="377F3236" w:rsidR="0051377F" w:rsidRDefault="0051377F" w:rsidP="0051377F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 w:rsidRPr="0051377F">
        <w:rPr>
          <w:noProof/>
          <w:lang w:eastAsia="pl-PL"/>
        </w:rPr>
        <w:drawing>
          <wp:anchor distT="0" distB="0" distL="114300" distR="114300" simplePos="0" relativeHeight="251825152" behindDoc="0" locked="0" layoutInCell="1" allowOverlap="1" wp14:anchorId="7006DFF9" wp14:editId="5679CAC2">
            <wp:simplePos x="0" y="0"/>
            <wp:positionH relativeFrom="column">
              <wp:posOffset>62865</wp:posOffset>
            </wp:positionH>
            <wp:positionV relativeFrom="paragraph">
              <wp:posOffset>688634</wp:posOffset>
            </wp:positionV>
            <wp:extent cx="4523740" cy="3895090"/>
            <wp:effectExtent l="0" t="0" r="0" b="0"/>
            <wp:wrapTopAndBottom/>
            <wp:docPr id="3" name="Obraz 3" descr="Index numbers of construction and assembly production (constant prices; average monthly base 2015=100) in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935">
        <w:rPr>
          <w:b/>
          <w:sz w:val="18"/>
          <w:szCs w:val="18"/>
          <w:lang w:val="en-GB"/>
        </w:rPr>
        <w:t xml:space="preserve">  </w:t>
      </w:r>
      <w:r w:rsidR="005C1103" w:rsidRPr="00624164">
        <w:rPr>
          <w:b/>
          <w:sz w:val="18"/>
          <w:szCs w:val="18"/>
          <w:lang w:val="en-GB"/>
        </w:rPr>
        <w:t xml:space="preserve">Chart </w:t>
      </w:r>
      <w:r w:rsidR="00C03EDB" w:rsidRPr="00624164">
        <w:rPr>
          <w:b/>
          <w:sz w:val="18"/>
          <w:szCs w:val="18"/>
          <w:lang w:val="en-GB"/>
        </w:rPr>
        <w:t>1.</w:t>
      </w:r>
      <w:r w:rsidR="005C1103" w:rsidRPr="00624164">
        <w:rPr>
          <w:b/>
          <w:sz w:val="18"/>
          <w:szCs w:val="18"/>
          <w:lang w:val="en-GB"/>
        </w:rPr>
        <w:t xml:space="preserve"> </w:t>
      </w:r>
      <w:r w:rsidR="005C1103" w:rsidRP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="0027684A" w:rsidRPr="005C1103">
        <w:rPr>
          <w:b/>
          <w:spacing w:val="-2"/>
          <w:sz w:val="18"/>
          <w:shd w:val="clear" w:color="auto" w:fill="FFFFFF"/>
          <w:lang w:val="en-GB"/>
        </w:rPr>
        <w:t>2015=100</w:t>
      </w:r>
      <w:r w:rsidR="00616739" w:rsidRPr="005C1103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>
        <w:rPr>
          <w:b/>
          <w:spacing w:val="-2"/>
          <w:sz w:val="18"/>
          <w:shd w:val="clear" w:color="auto" w:fill="FFFFFF"/>
          <w:lang w:val="en-GB"/>
        </w:rPr>
        <w:t xml:space="preserve"> </w:t>
      </w:r>
    </w:p>
    <w:p w14:paraId="251B910C" w14:textId="77777777" w:rsidR="00D301CF" w:rsidRDefault="00D301CF" w:rsidP="00023775">
      <w:pPr>
        <w:spacing w:line="288" w:lineRule="auto"/>
        <w:rPr>
          <w:spacing w:val="-2"/>
          <w:lang w:val="en-GB" w:eastAsia="pl-PL"/>
        </w:rPr>
      </w:pPr>
    </w:p>
    <w:p w14:paraId="0B67BA3B" w14:textId="7352A8E4" w:rsidR="00965108" w:rsidRPr="005C1103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1D197C">
        <w:rPr>
          <w:szCs w:val="19"/>
          <w:shd w:val="clear" w:color="auto" w:fill="FFFFFF"/>
          <w:lang w:val="en-GB"/>
        </w:rPr>
        <w:t>November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140F00">
        <w:rPr>
          <w:szCs w:val="19"/>
          <w:shd w:val="clear" w:color="auto" w:fill="FFFFFF"/>
          <w:lang w:val="en-GB"/>
        </w:rPr>
        <w:t>2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>compared to the average monthly value of 2015</w:t>
      </w:r>
      <w:r w:rsidR="0082377B">
        <w:rPr>
          <w:szCs w:val="19"/>
          <w:shd w:val="clear" w:color="auto" w:fill="FFFFFF"/>
          <w:lang w:val="en-GB"/>
        </w:rPr>
        <w:t>,</w:t>
      </w:r>
      <w:r w:rsidR="005C1103" w:rsidRPr="00F34143">
        <w:rPr>
          <w:szCs w:val="19"/>
          <w:shd w:val="clear" w:color="auto" w:fill="FFFFFF"/>
          <w:lang w:val="en-GB"/>
        </w:rPr>
        <w:t xml:space="preserve"> was </w:t>
      </w:r>
      <w:r w:rsidR="00283DC7">
        <w:rPr>
          <w:szCs w:val="19"/>
          <w:shd w:val="clear" w:color="auto" w:fill="FFFFFF"/>
          <w:lang w:val="en-GB"/>
        </w:rPr>
        <w:t>1</w:t>
      </w:r>
      <w:r w:rsidR="00A31275">
        <w:rPr>
          <w:szCs w:val="19"/>
          <w:shd w:val="clear" w:color="auto" w:fill="FFFFFF"/>
          <w:lang w:val="en-GB"/>
        </w:rPr>
        <w:t>54.6</w:t>
      </w:r>
      <w:r w:rsidR="00965108" w:rsidRPr="005C1103">
        <w:rPr>
          <w:spacing w:val="-2"/>
          <w:lang w:val="en-GB" w:eastAsia="pl-PL"/>
        </w:rPr>
        <w:t>.</w:t>
      </w:r>
    </w:p>
    <w:p w14:paraId="2560198A" w14:textId="7F4A9DB1" w:rsidR="00965108" w:rsidRDefault="005C1103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C1103">
        <w:rPr>
          <w:noProof/>
          <w:spacing w:val="-2"/>
          <w:szCs w:val="19"/>
          <w:lang w:val="en-GB" w:eastAsia="pl-PL"/>
        </w:rPr>
        <w:t xml:space="preserve">After </w:t>
      </w:r>
      <w:r w:rsidRPr="005C1103">
        <w:rPr>
          <w:szCs w:val="19"/>
          <w:lang w:val="en-GB"/>
        </w:rPr>
        <w:t>eliminating the seasonal factors, construction and assembly p</w:t>
      </w:r>
      <w:r w:rsidR="009C2035">
        <w:rPr>
          <w:szCs w:val="19"/>
          <w:lang w:val="en-GB"/>
        </w:rPr>
        <w:t>r</w:t>
      </w:r>
      <w:r w:rsidR="00BD5493">
        <w:rPr>
          <w:szCs w:val="19"/>
          <w:lang w:val="en-GB"/>
        </w:rPr>
        <w:t xml:space="preserve">oduction reached the level by </w:t>
      </w:r>
      <w:r w:rsidR="00EF35C0">
        <w:rPr>
          <w:szCs w:val="19"/>
          <w:lang w:val="en-GB"/>
        </w:rPr>
        <w:t>5</w:t>
      </w:r>
      <w:r w:rsidR="000472A5">
        <w:rPr>
          <w:szCs w:val="19"/>
          <w:lang w:val="en-GB"/>
        </w:rPr>
        <w:t>.</w:t>
      </w:r>
      <w:r w:rsidR="00A31275">
        <w:rPr>
          <w:szCs w:val="19"/>
          <w:lang w:val="en-GB"/>
        </w:rPr>
        <w:t>1</w:t>
      </w:r>
      <w:r w:rsidR="00A86C0D">
        <w:rPr>
          <w:szCs w:val="19"/>
          <w:lang w:val="en-GB"/>
        </w:rPr>
        <w:t>% higher</w:t>
      </w:r>
      <w:r w:rsidR="00BD5493">
        <w:rPr>
          <w:szCs w:val="19"/>
          <w:lang w:val="en-GB"/>
        </w:rPr>
        <w:t xml:space="preserve"> than in </w:t>
      </w:r>
      <w:r w:rsidR="00A31275">
        <w:rPr>
          <w:szCs w:val="19"/>
          <w:lang w:val="en-GB"/>
        </w:rPr>
        <w:t>November</w:t>
      </w:r>
      <w:r w:rsidR="005F7ACE">
        <w:rPr>
          <w:szCs w:val="19"/>
          <w:lang w:val="en-GB"/>
        </w:rPr>
        <w:t xml:space="preserve"> </w:t>
      </w:r>
      <w:r w:rsidRPr="005C1103">
        <w:rPr>
          <w:szCs w:val="19"/>
          <w:lang w:val="en-GB"/>
        </w:rPr>
        <w:t>202</w:t>
      </w:r>
      <w:r w:rsidR="0077627F">
        <w:rPr>
          <w:szCs w:val="19"/>
          <w:lang w:val="en-GB"/>
        </w:rPr>
        <w:t>1</w:t>
      </w:r>
      <w:r w:rsidRPr="005C1103">
        <w:rPr>
          <w:szCs w:val="19"/>
          <w:lang w:val="en-GB"/>
        </w:rPr>
        <w:t xml:space="preserve"> and by</w:t>
      </w:r>
      <w:r w:rsidR="005F7ACE">
        <w:rPr>
          <w:szCs w:val="19"/>
          <w:lang w:val="en-GB"/>
        </w:rPr>
        <w:t xml:space="preserve"> </w:t>
      </w:r>
      <w:r w:rsidR="00A31275">
        <w:rPr>
          <w:szCs w:val="19"/>
          <w:lang w:val="en-GB"/>
        </w:rPr>
        <w:t>2</w:t>
      </w:r>
      <w:r w:rsidRPr="005C1103">
        <w:rPr>
          <w:szCs w:val="19"/>
          <w:lang w:val="en-GB"/>
        </w:rPr>
        <w:t>.</w:t>
      </w:r>
      <w:r w:rsidR="00A31275">
        <w:rPr>
          <w:szCs w:val="19"/>
          <w:lang w:val="en-GB"/>
        </w:rPr>
        <w:t>5</w:t>
      </w:r>
      <w:r w:rsidR="00283DC7">
        <w:rPr>
          <w:szCs w:val="19"/>
          <w:lang w:val="en-GB"/>
        </w:rPr>
        <w:t xml:space="preserve">% </w:t>
      </w:r>
      <w:r w:rsidR="00EF35C0">
        <w:rPr>
          <w:szCs w:val="19"/>
          <w:lang w:val="en-GB"/>
        </w:rPr>
        <w:t>higher</w:t>
      </w:r>
      <w:r w:rsidRPr="005C1103">
        <w:rPr>
          <w:szCs w:val="19"/>
          <w:lang w:val="en-GB"/>
        </w:rPr>
        <w:t xml:space="preserve"> in comparison to </w:t>
      </w:r>
      <w:r w:rsidR="00A31275">
        <w:rPr>
          <w:szCs w:val="19"/>
          <w:lang w:val="en-GB"/>
        </w:rPr>
        <w:t xml:space="preserve">October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</w:t>
      </w:r>
      <w:r w:rsidR="00D8079E">
        <w:rPr>
          <w:noProof/>
          <w:spacing w:val="-2"/>
          <w:szCs w:val="19"/>
          <w:lang w:val="en-GB" w:eastAsia="pl-PL"/>
        </w:rPr>
        <w:t>2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03620AB2" w14:textId="77777777" w:rsidR="00CD474F" w:rsidRDefault="00CD474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163C4A85" w14:textId="12E25BA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8B4107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39A8D2C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13264280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141E9BEE" wp14:editId="67BCB9D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8B4107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01B55128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14:paraId="267AF5E3" w14:textId="032B3A49" w:rsidR="002C1EF6" w:rsidRPr="00BD5957" w:rsidRDefault="002C1EF6" w:rsidP="002C1EF6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Hyperlink to the database titled Macroeconomic Data Bank" w:history="1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BA420D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D5D45ED" w:rsidR="002C1EF6" w:rsidRPr="00BD5957" w:rsidRDefault="00BA420D" w:rsidP="002C1EF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651B48E5" w14:textId="77777777" w:rsidR="002C1EF6" w:rsidRPr="0099652B" w:rsidRDefault="002C1EF6" w:rsidP="00583DCB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BA420D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BA420D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BA420D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BA420D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28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BA420D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29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0501F" w14:textId="77777777" w:rsidR="00BA420D" w:rsidRDefault="00BA420D" w:rsidP="000662E2">
      <w:pPr>
        <w:spacing w:after="0" w:line="240" w:lineRule="auto"/>
      </w:pPr>
      <w:r>
        <w:separator/>
      </w:r>
    </w:p>
  </w:endnote>
  <w:endnote w:type="continuationSeparator" w:id="0">
    <w:p w14:paraId="3F4BC40A" w14:textId="77777777" w:rsidR="00BA420D" w:rsidRDefault="00BA420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D5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8F277" w14:textId="77777777" w:rsidR="00BA420D" w:rsidRDefault="00BA420D" w:rsidP="000662E2">
      <w:pPr>
        <w:spacing w:after="0" w:line="240" w:lineRule="auto"/>
      </w:pPr>
      <w:r>
        <w:separator/>
      </w:r>
    </w:p>
  </w:footnote>
  <w:footnote w:type="continuationSeparator" w:id="0">
    <w:p w14:paraId="35D0FC13" w14:textId="77777777" w:rsidR="00BA420D" w:rsidRDefault="00BA420D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14504651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7E5841">
        <w:rPr>
          <w:sz w:val="19"/>
          <w:szCs w:val="19"/>
          <w:lang w:val="en-GB"/>
        </w:rPr>
        <w:t xml:space="preserve">October </w:t>
      </w:r>
      <w:r w:rsidRPr="006E0077">
        <w:rPr>
          <w:sz w:val="19"/>
          <w:szCs w:val="19"/>
          <w:lang w:val="en-GB"/>
        </w:rPr>
        <w:t xml:space="preserve">and reported data in </w:t>
      </w:r>
      <w:r w:rsidR="007E5841">
        <w:rPr>
          <w:sz w:val="19"/>
          <w:szCs w:val="19"/>
          <w:lang w:val="en-GB"/>
        </w:rPr>
        <w:t>November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4B9BBF81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A31275">
        <w:rPr>
          <w:sz w:val="19"/>
          <w:szCs w:val="19"/>
          <w:shd w:val="clear" w:color="auto" w:fill="FFFFFF"/>
        </w:rPr>
        <w:t>November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2022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proofErr w:type="spellStart"/>
                    <w:r>
                      <w:rPr>
                        <w:rFonts w:ascii="Fira Sans SemiBold" w:hAnsi="Fira Sans SemiBold"/>
                      </w:rPr>
                      <w:t>RELEASES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493D0FB5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12.2022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54F8CA53" w:rsidR="00FE2F2B" w:rsidRPr="00BA40CD" w:rsidRDefault="0039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2F137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12DD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0E5A0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A045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12.2022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" filled="f" stroked="f">
              <v:textbox>
                <w:txbxContent>
                  <w:p w14:paraId="1B19B9B2" w14:textId="54F8CA53" w:rsidR="00FE2F2B" w:rsidRPr="00BA40CD" w:rsidRDefault="0039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2F137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12DD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0E5A0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A045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8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2CCD"/>
    <w:rsid w:val="000336B2"/>
    <w:rsid w:val="0003409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545D"/>
    <w:rsid w:val="00056403"/>
    <w:rsid w:val="00057CA1"/>
    <w:rsid w:val="000601AC"/>
    <w:rsid w:val="000611E1"/>
    <w:rsid w:val="00062426"/>
    <w:rsid w:val="00062D0D"/>
    <w:rsid w:val="00062DCF"/>
    <w:rsid w:val="0006320B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2C11"/>
    <w:rsid w:val="000E3E3B"/>
    <w:rsid w:val="000E4472"/>
    <w:rsid w:val="000E465E"/>
    <w:rsid w:val="000E5A0C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CE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4881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97C"/>
    <w:rsid w:val="001D1DB4"/>
    <w:rsid w:val="001D28F5"/>
    <w:rsid w:val="001D3476"/>
    <w:rsid w:val="001D3751"/>
    <w:rsid w:val="001D3C91"/>
    <w:rsid w:val="001D6A79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3C1"/>
    <w:rsid w:val="001F3CE3"/>
    <w:rsid w:val="001F4341"/>
    <w:rsid w:val="001F619B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1585A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2EC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4FB"/>
    <w:rsid w:val="002D03DE"/>
    <w:rsid w:val="002D0529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FC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73BC"/>
    <w:rsid w:val="00347C01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B7E49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42E7"/>
    <w:rsid w:val="003E5A6F"/>
    <w:rsid w:val="003E651C"/>
    <w:rsid w:val="003F0DCF"/>
    <w:rsid w:val="003F25E2"/>
    <w:rsid w:val="003F3148"/>
    <w:rsid w:val="003F493C"/>
    <w:rsid w:val="003F4A28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64D"/>
    <w:rsid w:val="00435097"/>
    <w:rsid w:val="00435C0A"/>
    <w:rsid w:val="00437395"/>
    <w:rsid w:val="00442A6F"/>
    <w:rsid w:val="00443227"/>
    <w:rsid w:val="004438D8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A78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B0B"/>
    <w:rsid w:val="005048A8"/>
    <w:rsid w:val="00505A92"/>
    <w:rsid w:val="00506CB5"/>
    <w:rsid w:val="00507D96"/>
    <w:rsid w:val="00507FDA"/>
    <w:rsid w:val="00511D35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57B3C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A66"/>
    <w:rsid w:val="005A2411"/>
    <w:rsid w:val="005A2E64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104C"/>
    <w:rsid w:val="0063223B"/>
    <w:rsid w:val="00633014"/>
    <w:rsid w:val="00633EA6"/>
    <w:rsid w:val="0063437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1938"/>
    <w:rsid w:val="006820B0"/>
    <w:rsid w:val="0068282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D2A"/>
    <w:rsid w:val="006D4054"/>
    <w:rsid w:val="006D46F9"/>
    <w:rsid w:val="006D5FE0"/>
    <w:rsid w:val="006D7265"/>
    <w:rsid w:val="006E0077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1BBC"/>
    <w:rsid w:val="006F2195"/>
    <w:rsid w:val="006F242C"/>
    <w:rsid w:val="006F31C6"/>
    <w:rsid w:val="006F458A"/>
    <w:rsid w:val="006F4DCB"/>
    <w:rsid w:val="006F56D6"/>
    <w:rsid w:val="006F5E5F"/>
    <w:rsid w:val="006F6FEF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D14"/>
    <w:rsid w:val="00707FD2"/>
    <w:rsid w:val="00710AC8"/>
    <w:rsid w:val="00711D34"/>
    <w:rsid w:val="00711E1F"/>
    <w:rsid w:val="00712F09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208D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24D7"/>
    <w:rsid w:val="008B2BD9"/>
    <w:rsid w:val="008B4107"/>
    <w:rsid w:val="008B67BD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D5712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60A8"/>
    <w:rsid w:val="009171CD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50C"/>
    <w:rsid w:val="00935C85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1222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15018"/>
    <w:rsid w:val="00A2477B"/>
    <w:rsid w:val="00A24AC8"/>
    <w:rsid w:val="00A27150"/>
    <w:rsid w:val="00A31275"/>
    <w:rsid w:val="00A326FE"/>
    <w:rsid w:val="00A365F4"/>
    <w:rsid w:val="00A36F0A"/>
    <w:rsid w:val="00A375C0"/>
    <w:rsid w:val="00A375EE"/>
    <w:rsid w:val="00A40159"/>
    <w:rsid w:val="00A40EFF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C7285"/>
    <w:rsid w:val="00AD0A6A"/>
    <w:rsid w:val="00AD1973"/>
    <w:rsid w:val="00AD53F0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1B8B"/>
    <w:rsid w:val="00AF2F04"/>
    <w:rsid w:val="00AF4126"/>
    <w:rsid w:val="00AF55CF"/>
    <w:rsid w:val="00AF5674"/>
    <w:rsid w:val="00AF56AF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3A2A"/>
    <w:rsid w:val="00B352FD"/>
    <w:rsid w:val="00B365D4"/>
    <w:rsid w:val="00B36965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5008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5493"/>
    <w:rsid w:val="00BD611C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894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1605"/>
    <w:rsid w:val="00C549A9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10A0"/>
    <w:rsid w:val="00CB4F20"/>
    <w:rsid w:val="00CB544B"/>
    <w:rsid w:val="00CB596D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5081"/>
    <w:rsid w:val="00CF0581"/>
    <w:rsid w:val="00CF1168"/>
    <w:rsid w:val="00CF147E"/>
    <w:rsid w:val="00CF1651"/>
    <w:rsid w:val="00CF34F4"/>
    <w:rsid w:val="00CF3DB6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2DD5"/>
    <w:rsid w:val="00D14A85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8A1"/>
    <w:rsid w:val="00D301CF"/>
    <w:rsid w:val="00D301EA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3AEE"/>
    <w:rsid w:val="00D80066"/>
    <w:rsid w:val="00D8066E"/>
    <w:rsid w:val="00D8079E"/>
    <w:rsid w:val="00D8113C"/>
    <w:rsid w:val="00D81B0E"/>
    <w:rsid w:val="00D81B36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7836"/>
    <w:rsid w:val="00DF7D74"/>
    <w:rsid w:val="00E01436"/>
    <w:rsid w:val="00E019BF"/>
    <w:rsid w:val="00E045BD"/>
    <w:rsid w:val="00E04B83"/>
    <w:rsid w:val="00E050BB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6D26"/>
    <w:rsid w:val="00E8008B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158E"/>
    <w:rsid w:val="00EF2A45"/>
    <w:rsid w:val="00EF2B7C"/>
    <w:rsid w:val="00EF2D8F"/>
    <w:rsid w:val="00EF35C0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40BE"/>
    <w:rsid w:val="00F140E0"/>
    <w:rsid w:val="00F14936"/>
    <w:rsid w:val="00F16178"/>
    <w:rsid w:val="00F16287"/>
    <w:rsid w:val="00F177E1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4175"/>
    <w:rsid w:val="00FC5492"/>
    <w:rsid w:val="00FC6360"/>
    <w:rsid w:val="00FC7281"/>
    <w:rsid w:val="00FD1157"/>
    <w:rsid w:val="00FD268B"/>
    <w:rsid w:val="00FD2DAA"/>
    <w:rsid w:val="00FD5EA7"/>
    <w:rsid w:val="00FD6AFC"/>
    <w:rsid w:val="00FD7A9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index_numbers_of_construction_and_assembly_production_in_september_2022.docx.docx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EE3D-B463-43BD-8B67-F88A3A57D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4E6014C4-6388-4822-8AE9-AB7ADB0D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October 2022</vt:lpstr>
    </vt:vector>
  </TitlesOfParts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November 2022</dc:title>
  <dc:creator>Statistics Poland</dc:creator>
  <cp:keywords/>
  <cp:lastModifiedBy>Maciejska Agnieszka</cp:lastModifiedBy>
  <cp:revision>3</cp:revision>
  <cp:lastPrinted>2022-12-19T07:01:00Z</cp:lastPrinted>
  <dcterms:created xsi:type="dcterms:W3CDTF">2021-02-16T08:55:00Z</dcterms:created>
  <dcterms:modified xsi:type="dcterms:W3CDTF">2022-12-21T06:54:00Z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LUB-OSB.6360.4.2022.18</vt:lpwstr>
  </property>
  <property fmtid="{D5CDD505-2E9C-101B-9397-08002B2CF9AE}" pid="4" name="UNPPisma">
    <vt:lpwstr>2022-208722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sierpniu 2021 roku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