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CF3ADE">
        <w:rPr>
          <w:shd w:val="clear" w:color="auto" w:fill="FFFFFF"/>
          <w:lang w:val="en-US"/>
        </w:rPr>
        <w:t>thir</w:t>
      </w:r>
      <w:r w:rsidR="00D25590">
        <w:rPr>
          <w:shd w:val="clear" w:color="auto" w:fill="FFFFFF"/>
          <w:lang w:val="en-US"/>
        </w:rPr>
        <w:t>d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</w:t>
      </w:r>
      <w:r w:rsidR="003738E2">
        <w:rPr>
          <w:shd w:val="clear" w:color="auto" w:fill="FFFFFF"/>
          <w:lang w:val="en-US"/>
        </w:rPr>
        <w:t>1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255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8.</w:t>
                            </w:r>
                            <w:r w:rsidR="00CF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CF3ADE">
                              <w:rPr>
                                <w:lang w:val="en-US"/>
                              </w:rPr>
                              <w:t>3r</w:t>
                            </w:r>
                            <w:r w:rsidR="00D25590">
                              <w:rPr>
                                <w:lang w:val="en-US"/>
                              </w:rPr>
                              <w:t>d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</w:t>
                            </w:r>
                            <w:r w:rsidR="003738E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255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8.</w:t>
                      </w:r>
                      <w:r w:rsidR="00CF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CF3ADE">
                        <w:rPr>
                          <w:lang w:val="en-US"/>
                        </w:rPr>
                        <w:t>3r</w:t>
                      </w:r>
                      <w:r w:rsidR="00D25590">
                        <w:rPr>
                          <w:lang w:val="en-US"/>
                        </w:rPr>
                        <w:t>d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</w:t>
                      </w:r>
                      <w:r w:rsidR="003738E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>in the</w:t>
      </w:r>
      <w:r w:rsidR="003738E2">
        <w:rPr>
          <w:lang w:val="en-US"/>
        </w:rPr>
        <w:t xml:space="preserve"> </w:t>
      </w:r>
      <w:r w:rsidR="00CF3ADE">
        <w:rPr>
          <w:lang w:val="en-US"/>
        </w:rPr>
        <w:t>thir</w:t>
      </w:r>
      <w:r w:rsidR="00D25590">
        <w:rPr>
          <w:lang w:val="en-US"/>
        </w:rPr>
        <w:t>d</w:t>
      </w:r>
      <w:r w:rsidR="0073406E">
        <w:rPr>
          <w:lang w:val="en-US"/>
        </w:rPr>
        <w:t xml:space="preserve"> quarter of </w:t>
      </w:r>
      <w:r w:rsidR="001F327E">
        <w:rPr>
          <w:lang w:val="en-US"/>
        </w:rPr>
        <w:t>202</w:t>
      </w:r>
      <w:r w:rsidR="003738E2">
        <w:rPr>
          <w:lang w:val="en-US"/>
        </w:rPr>
        <w:t>1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3738E2" w:rsidRPr="003738E2">
        <w:rPr>
          <w:lang w:val="en-US"/>
        </w:rPr>
        <w:t xml:space="preserve"> </w:t>
      </w:r>
      <w:r w:rsidR="00CF3ADE">
        <w:rPr>
          <w:lang w:val="en-US"/>
        </w:rPr>
        <w:t>second</w:t>
      </w:r>
      <w:r w:rsidR="003738E2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</w:t>
      </w:r>
      <w:r w:rsidR="00D25590">
        <w:rPr>
          <w:lang w:val="en-US"/>
        </w:rPr>
        <w:t>1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</w:t>
      </w:r>
      <w:r w:rsidR="00CF3ADE">
        <w:rPr>
          <w:lang w:val="en-US"/>
        </w:rPr>
        <w:t>2.6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D25590">
        <w:rPr>
          <w:lang w:val="en-US"/>
        </w:rPr>
        <w:t>2.</w:t>
      </w:r>
      <w:r w:rsidR="00CF3ADE">
        <w:rPr>
          <w:lang w:val="en-US"/>
        </w:rPr>
        <w:t>8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</w:t>
      </w:r>
      <w:r w:rsidR="00157425">
        <w:rPr>
          <w:lang w:val="en-US"/>
        </w:rPr>
        <w:t>secondary</w:t>
      </w:r>
      <w:r w:rsidR="001F327E">
        <w:rPr>
          <w:lang w:val="en-US"/>
        </w:rPr>
        <w:t xml:space="preserve"> market - by </w:t>
      </w:r>
      <w:r w:rsidR="00CF3ADE">
        <w:rPr>
          <w:lang w:val="en-US"/>
        </w:rPr>
        <w:t>2.5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3738E2">
        <w:rPr>
          <w:lang w:val="en-US"/>
        </w:rPr>
        <w:t>20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D25590">
        <w:rPr>
          <w:lang w:val="en-US"/>
        </w:rPr>
        <w:t>8.</w:t>
      </w:r>
      <w:r w:rsidR="00CF3ADE">
        <w:rPr>
          <w:lang w:val="en-US"/>
        </w:rPr>
        <w:t>9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CF3ADE">
        <w:rPr>
          <w:lang w:val="en-US"/>
        </w:rPr>
        <w:t>9.4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57425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D25590">
        <w:rPr>
          <w:lang w:val="en-US"/>
        </w:rPr>
        <w:t>8.</w:t>
      </w:r>
      <w:r w:rsidR="00CF3ADE">
        <w:rPr>
          <w:lang w:val="en-US"/>
        </w:rPr>
        <w:t>7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in the</w:t>
      </w:r>
      <w:r w:rsidR="005039C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CF3AD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thir</w:t>
      </w:r>
      <w:r w:rsidR="00D25590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d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of</w:t>
      </w:r>
      <w:r w:rsidR="003A345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3738E2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2021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FA4E24">
              <w:rPr>
                <w:rFonts w:eastAsia="Times New Roman" w:cs="Arial"/>
                <w:bCs/>
                <w:color w:val="000000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FA4E24" w:rsidRDefault="00F1327C" w:rsidP="00CF3ADE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Q</w:t>
            </w:r>
            <w:r w:rsidR="00CF3ADE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202</w:t>
            </w:r>
            <w:r w:rsidR="003738E2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1F327E" w:rsidRPr="007D15EA" w:rsidTr="00F1327C">
        <w:trPr>
          <w:trHeight w:val="389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CF3ADE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CF3ADE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57425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</w:t>
            </w:r>
            <w:r w:rsidR="00D25590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1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CF3ADE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CF3ADE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3738E2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F1327C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CF3AD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CF3ADE" w:rsidRPr="00FA4E24" w:rsidRDefault="00CF3ADE" w:rsidP="00CF3AD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108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149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CF3AD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CF3ADE" w:rsidRPr="00FA4E24" w:rsidRDefault="00CF3ADE" w:rsidP="00CF3AD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Primary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3AD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CF3ADE" w:rsidRPr="00FA4E24" w:rsidRDefault="00CF3ADE" w:rsidP="00CF3ADE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Secondary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CF3ADE" w:rsidRPr="00CF3ADE" w:rsidRDefault="00CF3ADE" w:rsidP="00CF3ADE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CF3A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</w:t>
                            </w:r>
                            <w:r w:rsidR="003738E2">
                              <w:rPr>
                                <w:lang w:val="en-US"/>
                              </w:rPr>
                              <w:t>1</w:t>
                            </w:r>
                            <w:r w:rsidR="001F327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weight of </w:t>
                            </w:r>
                            <w:r w:rsidR="003738E2">
                              <w:rPr>
                                <w:lang w:val="en-US"/>
                              </w:rPr>
                              <w:t>52.0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mary market – </w:t>
                            </w:r>
                            <w:r w:rsidR="003738E2">
                              <w:rPr>
                                <w:lang w:val="en-US"/>
                              </w:rPr>
                              <w:t>48.0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</w:t>
                      </w:r>
                      <w:r w:rsidR="003738E2">
                        <w:rPr>
                          <w:lang w:val="en-US"/>
                        </w:rPr>
                        <w:t>1</w:t>
                      </w:r>
                      <w:r w:rsidR="001F327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 xml:space="preserve">weight of </w:t>
                      </w:r>
                      <w:r w:rsidR="003738E2">
                        <w:rPr>
                          <w:lang w:val="en-US"/>
                        </w:rPr>
                        <w:t>52.0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 xml:space="preserve">mary market – </w:t>
                      </w:r>
                      <w:r w:rsidR="003738E2">
                        <w:rPr>
                          <w:lang w:val="en-US"/>
                        </w:rPr>
                        <w:t>48.0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</w:t>
      </w:r>
      <w:r w:rsidR="00FA4E24">
        <w:rPr>
          <w:b/>
          <w:sz w:val="18"/>
          <w:lang w:val="en-US"/>
        </w:rPr>
        <w:t>1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555" cy="1000125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CF3ADE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B8779BC" wp14:editId="21AA2A2E">
            <wp:extent cx="5122545" cy="2910254"/>
            <wp:effectExtent l="0" t="0" r="1905" b="44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CF3ADE" w:rsidP="00CF3ADE">
      <w:pPr>
        <w:spacing w:before="240" w:after="0" w:line="259" w:lineRule="auto"/>
        <w:ind w:left="709" w:hanging="567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88F9863" wp14:editId="2F72A73C">
            <wp:extent cx="5122545" cy="4141176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A621D3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FA4E24">
                              <w:rPr>
                                <w:lang w:val="en-US"/>
                              </w:rPr>
                              <w:t xml:space="preserve">1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A621D3">
                              <w:rPr>
                                <w:lang w:val="en-US"/>
                              </w:rPr>
                              <w:t>4</w:t>
                            </w:r>
                            <w:r w:rsidR="00CF3ADE">
                              <w:rPr>
                                <w:lang w:val="en-US"/>
                              </w:rPr>
                              <w:t>9.3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A621D3">
                              <w:rPr>
                                <w:lang w:val="en-US"/>
                              </w:rPr>
                              <w:t>3</w:t>
                            </w:r>
                            <w:r w:rsidR="00CF3ADE">
                              <w:rPr>
                                <w:lang w:val="en-US"/>
                              </w:rPr>
                              <w:t>7.2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A621D3">
                              <w:rPr>
                                <w:lang w:val="en-US"/>
                              </w:rPr>
                              <w:t>5</w:t>
                            </w:r>
                            <w:r w:rsidR="00CF3ADE">
                              <w:rPr>
                                <w:lang w:val="en-US"/>
                              </w:rPr>
                              <w:t>9.9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A621D3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FA4E24">
                        <w:rPr>
                          <w:lang w:val="en-US"/>
                        </w:rPr>
                        <w:t xml:space="preserve">1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A621D3">
                        <w:rPr>
                          <w:lang w:val="en-US"/>
                        </w:rPr>
                        <w:t>4</w:t>
                      </w:r>
                      <w:r w:rsidR="00CF3ADE">
                        <w:rPr>
                          <w:lang w:val="en-US"/>
                        </w:rPr>
                        <w:t>9.3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A621D3">
                        <w:rPr>
                          <w:lang w:val="en-US"/>
                        </w:rPr>
                        <w:t>3</w:t>
                      </w:r>
                      <w:r w:rsidR="00CF3ADE">
                        <w:rPr>
                          <w:lang w:val="en-US"/>
                        </w:rPr>
                        <w:t>7.2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A621D3">
                        <w:rPr>
                          <w:lang w:val="en-US"/>
                        </w:rPr>
                        <w:t>5</w:t>
                      </w:r>
                      <w:r w:rsidR="00CF3ADE">
                        <w:rPr>
                          <w:lang w:val="en-US"/>
                        </w:rPr>
                        <w:t>9.9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CF3ADE" w:rsidP="00CF3ADE">
      <w:pPr>
        <w:spacing w:before="0" w:after="160" w:line="259" w:lineRule="auto"/>
        <w:ind w:firstLine="142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57CFE686" wp14:editId="47F05E5D">
            <wp:extent cx="5122545" cy="4492869"/>
            <wp:effectExtent l="0" t="0" r="1905" b="317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739775</wp:posOffset>
                </wp:positionV>
                <wp:extent cx="1743075" cy="1819275"/>
                <wp:effectExtent l="0" t="0" r="0" b="0"/>
                <wp:wrapTight wrapText="bothSides">
                  <wp:wrapPolygon edited="0">
                    <wp:start x="708" y="0"/>
                    <wp:lineTo x="708" y="21261"/>
                    <wp:lineTo x="20774" y="21261"/>
                    <wp:lineTo x="20774" y="0"/>
                    <wp:lineTo x="708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73C" w:rsidRPr="00C9473C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CF3ADE">
                              <w:rPr>
                                <w:lang w:val="en-US"/>
                              </w:rPr>
                              <w:t>3r</w:t>
                            </w:r>
                            <w:r w:rsidR="00D25590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</w:t>
                            </w:r>
                            <w:r w:rsidR="00C9473C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CF3ADE">
                              <w:rPr>
                                <w:lang w:val="en-US"/>
                              </w:rPr>
                              <w:t>3r</w:t>
                            </w:r>
                            <w:r w:rsidR="00D25590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</w:t>
                            </w:r>
                            <w:r w:rsidR="00CF3ADE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 xml:space="preserve">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A621D3">
                              <w:rPr>
                                <w:lang w:val="en-US"/>
                              </w:rPr>
                              <w:t>Slaskie</w:t>
                            </w:r>
                            <w:proofErr w:type="spellEnd"/>
                            <w:r w:rsidR="00A621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A621D3">
                              <w:rPr>
                                <w:lang w:val="en-US"/>
                              </w:rPr>
                              <w:t>1</w:t>
                            </w:r>
                            <w:r w:rsidR="00CF3ADE">
                              <w:rPr>
                                <w:lang w:val="en-US"/>
                              </w:rPr>
                              <w:t>3.0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 w:rsidR="00CF3ADE">
                              <w:rPr>
                                <w:lang w:val="en-US"/>
                              </w:rPr>
                              <w:t>lowest growth</w:t>
                            </w:r>
                            <w:r w:rsidR="00A621D3">
                              <w:rPr>
                                <w:lang w:val="en-US"/>
                              </w:rPr>
                              <w:t xml:space="preserve"> was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3ADE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A621D3">
                              <w:rPr>
                                <w:lang w:val="en-US"/>
                              </w:rPr>
                              <w:t>Opolskie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C9473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621D3">
                              <w:rPr>
                                <w:lang w:val="en-US"/>
                              </w:rPr>
                              <w:t xml:space="preserve">(by </w:t>
                            </w:r>
                            <w:r w:rsidR="00CF3ADE">
                              <w:rPr>
                                <w:lang w:val="en-US"/>
                              </w:rPr>
                              <w:t>4.1</w:t>
                            </w:r>
                            <w:r w:rsidR="00A621D3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25pt;margin-top:58.25pt;width:137.25pt;height:143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" filled="f" stroked="f">
                <v:textbox>
                  <w:txbxContent>
                    <w:p w:rsidR="00C9473C" w:rsidRPr="00C9473C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CF3ADE">
                        <w:rPr>
                          <w:lang w:val="en-US"/>
                        </w:rPr>
                        <w:t>3r</w:t>
                      </w:r>
                      <w:r w:rsidR="00D25590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</w:t>
                      </w:r>
                      <w:r w:rsidR="00C9473C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CF3ADE">
                        <w:rPr>
                          <w:lang w:val="en-US"/>
                        </w:rPr>
                        <w:t>3r</w:t>
                      </w:r>
                      <w:r w:rsidR="00D25590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</w:t>
                      </w:r>
                      <w:r w:rsidR="00CF3ADE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 xml:space="preserve">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A621D3">
                        <w:rPr>
                          <w:lang w:val="en-US"/>
                        </w:rPr>
                        <w:t>Slaskie</w:t>
                      </w:r>
                      <w:proofErr w:type="spellEnd"/>
                      <w:r w:rsidR="00A621D3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A621D3">
                        <w:rPr>
                          <w:lang w:val="en-US"/>
                        </w:rPr>
                        <w:t>1</w:t>
                      </w:r>
                      <w:r w:rsidR="00CF3ADE">
                        <w:rPr>
                          <w:lang w:val="en-US"/>
                        </w:rPr>
                        <w:t>3.0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 w:rsidR="00CF3ADE">
                        <w:rPr>
                          <w:lang w:val="en-US"/>
                        </w:rPr>
                        <w:t>lowest growth</w:t>
                      </w:r>
                      <w:r w:rsidR="00A621D3">
                        <w:rPr>
                          <w:lang w:val="en-US"/>
                        </w:rPr>
                        <w:t xml:space="preserve"> was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CF3ADE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A621D3">
                        <w:rPr>
                          <w:lang w:val="en-US"/>
                        </w:rPr>
                        <w:t>Opolskie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C9473C">
                        <w:rPr>
                          <w:lang w:val="en-US"/>
                        </w:rPr>
                        <w:t xml:space="preserve"> </w:t>
                      </w:r>
                      <w:r w:rsidR="00A621D3">
                        <w:rPr>
                          <w:lang w:val="en-US"/>
                        </w:rPr>
                        <w:t xml:space="preserve">(by </w:t>
                      </w:r>
                      <w:r w:rsidR="00CF3ADE">
                        <w:rPr>
                          <w:lang w:val="en-US"/>
                        </w:rPr>
                        <w:t>4.1</w:t>
                      </w:r>
                      <w:r w:rsidR="00A621D3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</w:t>
      </w:r>
      <w:r w:rsidR="00CF3ADE">
        <w:rPr>
          <w:b/>
          <w:spacing w:val="-2"/>
          <w:sz w:val="18"/>
          <w:shd w:val="clear" w:color="auto" w:fill="FFFFFF"/>
          <w:lang w:val="en-US"/>
        </w:rPr>
        <w:t>third</w:t>
      </w:r>
      <w:r w:rsidR="003738E2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</w:t>
      </w:r>
      <w:r w:rsidR="003738E2">
        <w:rPr>
          <w:b/>
          <w:spacing w:val="-2"/>
          <w:sz w:val="18"/>
          <w:shd w:val="clear" w:color="auto" w:fill="FFFFFF"/>
          <w:lang w:val="en-US"/>
        </w:rPr>
        <w:t>1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F1327C" w:rsidP="00CF3ADE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CF3AD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</w:t>
            </w:r>
            <w:r w:rsidR="003738E2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F1327C" w:rsidP="00CF3AD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CF3ADE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202</w:t>
            </w:r>
            <w:r w:rsidR="00D25590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F1327C" w:rsidP="00CF3AD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CF3ADE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3738E2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CF3ADE" w:rsidRPr="00F95B4F" w:rsidRDefault="00CF3ADE" w:rsidP="00CF3AD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CF3ADE" w:rsidRPr="00ED4101" w:rsidRDefault="00CF3ADE" w:rsidP="00CF3ADE">
            <w:pPr>
              <w:jc w:val="center"/>
              <w:rPr>
                <w:b/>
                <w:sz w:val="16"/>
                <w:szCs w:val="16"/>
              </w:rPr>
            </w:pPr>
            <w:r w:rsidRPr="00ED4101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ED410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CF3ADE" w:rsidRPr="00ED4101" w:rsidRDefault="00CF3ADE" w:rsidP="00CF3ADE">
            <w:pPr>
              <w:jc w:val="center"/>
              <w:rPr>
                <w:b/>
                <w:sz w:val="16"/>
                <w:szCs w:val="16"/>
              </w:rPr>
            </w:pPr>
            <w:r w:rsidRPr="00ED4101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  <w:r w:rsidRPr="00ED4101">
              <w:rPr>
                <w:b/>
                <w:sz w:val="16"/>
                <w:szCs w:val="16"/>
              </w:rPr>
              <w:t>9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6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0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4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1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0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6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1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0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7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7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3</w:t>
            </w:r>
          </w:p>
        </w:tc>
      </w:tr>
      <w:tr w:rsidR="00CF3ADE" w:rsidRPr="00F95B4F" w:rsidTr="00416F7B">
        <w:trPr>
          <w:trHeight w:val="57"/>
        </w:trPr>
        <w:tc>
          <w:tcPr>
            <w:tcW w:w="3494" w:type="dxa"/>
            <w:vAlign w:val="center"/>
          </w:tcPr>
          <w:p w:rsidR="00CF3ADE" w:rsidRPr="00F95B4F" w:rsidRDefault="00CF3ADE" w:rsidP="00CF3ADE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CF3ADE" w:rsidRPr="00287EF6" w:rsidRDefault="00CF3ADE" w:rsidP="00CF3ADE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ED4101">
              <w:rPr>
                <w:sz w:val="16"/>
                <w:szCs w:val="16"/>
              </w:rPr>
              <w:t>2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B0BCB" w:rsidRPr="0073406E" w:rsidRDefault="002B0BCB" w:rsidP="002B0BCB">
      <w:pPr>
        <w:rPr>
          <w:sz w:val="18"/>
          <w:lang w:val="en-US"/>
        </w:rPr>
        <w:sectPr w:rsidR="002B0BCB" w:rsidRPr="0073406E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provide information: “Source of data: Statistics Poland”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and in case of publishing calculations made on data published by Statistics Poland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include the following disclaimer: “Own study based on </w:t>
      </w:r>
      <w:r>
        <w:rPr>
          <w:rFonts w:cs="Arial"/>
          <w:color w:val="000000" w:themeColor="text1"/>
          <w:sz w:val="20"/>
          <w:lang w:val="en-US"/>
        </w:rPr>
        <w:t>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CA7351" w:rsidRPr="00CF3ADE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366C2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CF3ADE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19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074406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074406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950DBD" w:rsidRDefault="00950DBD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AF1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"https://stat.gov.pl/en/topics/municipal-infrastructure/municipal-infrastructure/real-estate-sales-in-2020,2,13.html"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</w:t>
                            </w:r>
                            <w:r w:rsidR="00AF1149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074406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074406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CF3ADE" w:rsidRDefault="00074406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9B46C8" w:rsidRPr="00CF3ADE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074406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A621D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Real estate Price Register</w:t>
                              </w:r>
                            </w:hyperlink>
                          </w:p>
                          <w:p w:rsidR="009B46C8" w:rsidRPr="00B62AC7" w:rsidRDefault="00074406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074406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074406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1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 by voivodships</w:t>
                        </w:r>
                      </w:hyperlink>
                    </w:p>
                    <w:p w:rsidR="009B46C8" w:rsidRPr="00B62AC7" w:rsidRDefault="00074406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</w:t>
                        </w:r>
                      </w:hyperlink>
                    </w:p>
                    <w:p w:rsidR="009B46C8" w:rsidRPr="00950DBD" w:rsidRDefault="00950DBD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AF1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"https://stat.gov.pl/en/topics/municipal-infrastructure/municipal-infrastructure/real-estate-sales-in-2020,2,13.html"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Real estate sales in 20</w:t>
                      </w:r>
                      <w:r w:rsidR="00AF1149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074406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</w:t>
                        </w:r>
                      </w:hyperlink>
                    </w:p>
                    <w:p w:rsidR="009B46C8" w:rsidRPr="0026348E" w:rsidRDefault="00074406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4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CF3ADE" w:rsidRDefault="00074406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9B46C8" w:rsidRPr="00CF3ADE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Real estate turnover</w:t>
                        </w:r>
                      </w:hyperlink>
                    </w:p>
                    <w:p w:rsidR="009B46C8" w:rsidRPr="00B62AC7" w:rsidRDefault="00074406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A621D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Real estate Price Register</w:t>
                        </w:r>
                      </w:hyperlink>
                    </w:p>
                    <w:p w:rsidR="009B46C8" w:rsidRPr="00B62AC7" w:rsidRDefault="00074406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  <w:p w:rsidR="009B46C8" w:rsidRPr="00B129EC" w:rsidRDefault="00074406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06" w:rsidRDefault="00074406" w:rsidP="000662E2">
      <w:pPr>
        <w:spacing w:after="0" w:line="240" w:lineRule="auto"/>
      </w:pPr>
      <w:r>
        <w:separator/>
      </w:r>
    </w:p>
  </w:endnote>
  <w:endnote w:type="continuationSeparator" w:id="0">
    <w:p w:rsidR="00074406" w:rsidRDefault="000744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1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11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11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06" w:rsidRDefault="00074406" w:rsidP="000662E2">
      <w:pPr>
        <w:spacing w:after="0" w:line="240" w:lineRule="auto"/>
      </w:pPr>
      <w:r>
        <w:separator/>
      </w:r>
    </w:p>
  </w:footnote>
  <w:footnote w:type="continuationSeparator" w:id="0">
    <w:p w:rsidR="00074406" w:rsidRDefault="0007440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BCB" w:rsidRDefault="002B0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4D06F" wp14:editId="273D212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E1721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B0BCB" w:rsidRDefault="002B0B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BCB" w:rsidRDefault="002B0BCB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F2D54B7" wp14:editId="3917ED3D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F50145" wp14:editId="033E922E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0BCB" w:rsidRPr="00D3193A" w:rsidRDefault="004F37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5.</w:t>
                          </w:r>
                          <w:r w:rsidR="00CF3ADE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B0BCB"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CF3AD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5014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2B0BCB" w:rsidRPr="00D3193A" w:rsidRDefault="004F37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3193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5.</w:t>
                    </w:r>
                    <w:r w:rsidR="00CF3ADE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B0BCB" w:rsidRPr="00D3193A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CF3AD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A796" wp14:editId="067BD3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0BCB" w:rsidRPr="003C6C8D" w:rsidRDefault="002B0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AA796" id="Schemat blokowy: opóźnienie 6" o:spid="_x0000_s1032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B0BCB" w:rsidRPr="003C6C8D" w:rsidRDefault="002B0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33B1" wp14:editId="5FC0ED6F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CADBB" id="Prostokąt 10" o:spid="_x0000_s1026" style="position:absolute;margin-left:411.1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5E2"/>
    <w:rsid w:val="00074406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57425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0BCB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1305A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6C28"/>
    <w:rsid w:val="00367237"/>
    <w:rsid w:val="0037077F"/>
    <w:rsid w:val="00371102"/>
    <w:rsid w:val="00371AA7"/>
    <w:rsid w:val="00372411"/>
    <w:rsid w:val="00373882"/>
    <w:rsid w:val="003738E2"/>
    <w:rsid w:val="003843DB"/>
    <w:rsid w:val="00393761"/>
    <w:rsid w:val="00395FE6"/>
    <w:rsid w:val="00397D18"/>
    <w:rsid w:val="003A1B36"/>
    <w:rsid w:val="003A3455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376E"/>
    <w:rsid w:val="004F407F"/>
    <w:rsid w:val="004F5944"/>
    <w:rsid w:val="004F63FC"/>
    <w:rsid w:val="005039C5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2A9E"/>
    <w:rsid w:val="00544C28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55B0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979C9"/>
    <w:rsid w:val="009A6EA0"/>
    <w:rsid w:val="009B46C8"/>
    <w:rsid w:val="009B6319"/>
    <w:rsid w:val="009C1335"/>
    <w:rsid w:val="009C1AB2"/>
    <w:rsid w:val="009C3C87"/>
    <w:rsid w:val="009C7251"/>
    <w:rsid w:val="009D1AAD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21D3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AF114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09DC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473C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ADE"/>
    <w:rsid w:val="00CF3D9C"/>
    <w:rsid w:val="00CF4099"/>
    <w:rsid w:val="00CF5256"/>
    <w:rsid w:val="00D00796"/>
    <w:rsid w:val="00D11B38"/>
    <w:rsid w:val="00D156B6"/>
    <w:rsid w:val="00D23DF2"/>
    <w:rsid w:val="00D24CF3"/>
    <w:rsid w:val="00D25590"/>
    <w:rsid w:val="00D261A2"/>
    <w:rsid w:val="00D309C3"/>
    <w:rsid w:val="00D30B17"/>
    <w:rsid w:val="00D3193A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327C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725D5"/>
    <w:rsid w:val="00F802BE"/>
    <w:rsid w:val="00F80E93"/>
    <w:rsid w:val="00F83BF4"/>
    <w:rsid w:val="00F86024"/>
    <w:rsid w:val="00F8611A"/>
    <w:rsid w:val="00F94B6A"/>
    <w:rsid w:val="00F95B4F"/>
    <w:rsid w:val="00FA4E24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2515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1984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third-quarter-of-2021,270,32.html" TargetMode="External"/><Relationship Id="rId32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third-quarter-of-2021,270,32.html" TargetMode="External"/><Relationship Id="rId37" Type="http://schemas.openxmlformats.org/officeDocument/2006/relationships/hyperlink" Target="https://stat.gov.pl/en/metainformation/glossary/terms-used-in-official-statistics/1984,term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latest-statistical-news/communications-and-announcements/8,2021,category.html" TargetMode="External"/><Relationship Id="rId28" Type="http://schemas.openxmlformats.org/officeDocument/2006/relationships/hyperlink" Target="https://stat.gov.pl/en/metainformation/glossary/terms-used-in-official-statistics/4491,term.html" TargetMode="External"/><Relationship Id="rId36" Type="http://schemas.openxmlformats.org/officeDocument/2006/relationships/hyperlink" Target="https://stat.gov.pl/en/metainformation/glossary/terms-used-in-official-statistics/449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latest-statistical-news/communications-and-announcements/8,2021,catego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/glossary/terms-used-in-official-statistics/966,term.html" TargetMode="External"/><Relationship Id="rId30" Type="http://schemas.openxmlformats.org/officeDocument/2006/relationships/hyperlink" Target="https://stat.gov.pl/en/metainformation/glossary/terms-used-in-official-statistics/4103,term.html" TargetMode="External"/><Relationship Id="rId35" Type="http://schemas.openxmlformats.org/officeDocument/2006/relationships/hyperlink" Target="https://stat.gov.pl/en/metainformation/glossary/terms-used-in-official-statistics/96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s://stat.gov.pl/en/metainformation/glossary/terms-used-in-official-statistics/410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3_kw_2021\Wykresy_do_info_syg_3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1\3_kw_2021\Wykresy_do_info_syg_3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3_kw_2021\Wykresy_do_info_syg_3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40-4D48-957E-97AC60DA5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40-4D48-957E-97AC60DA5427}"/>
            </c:ext>
          </c:extLst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40-4D48-957E-97AC60DA5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40-4D48-957E-97AC60DA54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3683776"/>
        <c:axId val="1143690848"/>
      </c:barChart>
      <c:catAx>
        <c:axId val="11436837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43690848"/>
        <c:crosses val="autoZero"/>
        <c:auto val="1"/>
        <c:lblAlgn val="ctr"/>
        <c:lblOffset val="100"/>
        <c:noMultiLvlLbl val="0"/>
      </c:catAx>
      <c:valAx>
        <c:axId val="114369084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1143683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6992937922419753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  <c:pt idx="42" formatCode="0.0">
                  <c:v>2.6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663A-4870-89CB-4EC6214C5400}"/>
            </c:ext>
          </c:extLst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  <c:pt idx="42" formatCode="0.0">
                  <c:v>2.8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663A-4870-89CB-4EC6214C5400}"/>
            </c:ext>
          </c:extLst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  <c:pt idx="42" formatCode="0.0">
                  <c:v>2.5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663A-4870-89CB-4EC6214C54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3699008"/>
        <c:axId val="1143686496"/>
      </c:lineChart>
      <c:catAx>
        <c:axId val="114369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86496"/>
        <c:crosses val="autoZero"/>
        <c:auto val="0"/>
        <c:lblAlgn val="ctr"/>
        <c:lblOffset val="100"/>
        <c:noMultiLvlLbl val="0"/>
      </c:catAx>
      <c:valAx>
        <c:axId val="114368649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99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18209210460816"/>
          <c:y val="0.93695196032507266"/>
          <c:w val="0.79955276137154485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6.6536565479650617E-2"/>
          <c:w val="0.93134099616858235"/>
          <c:h val="0.71666679248986498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  <c:pt idx="42" formatCode="0.0">
                  <c:v>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E9-4003-9DE1-B9BD9C7FAB5B}"/>
            </c:ext>
          </c:extLst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  <c:pt idx="42" formatCode="0.0">
                  <c:v>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0E9-4003-9DE1-B9BD9C7FAB5B}"/>
            </c:ext>
          </c:extLst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  <c:pt idx="42" formatCode="0.0">
                  <c:v>8.6999999999999993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E9-4003-9DE1-B9BD9C7FA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3684320"/>
        <c:axId val="1143691392"/>
      </c:lineChart>
      <c:catAx>
        <c:axId val="114368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91392"/>
        <c:crosses val="autoZero"/>
        <c:auto val="0"/>
        <c:lblAlgn val="ctr"/>
        <c:lblOffset val="100"/>
        <c:noMultiLvlLbl val="0"/>
      </c:catAx>
      <c:valAx>
        <c:axId val="1143691392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8432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2709117882003877"/>
          <c:h val="0.74532990350054318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 formatCode="General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  <c:pt idx="42">
                  <c:v>49.3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8352-4CEC-BCBA-6C1D0C6E3EBA}"/>
            </c:ext>
          </c:extLst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 formatCode="General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  <c:pt idx="42">
                  <c:v>37.200000000000003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8352-4CEC-BCBA-6C1D0C6E3EBA}"/>
            </c:ext>
          </c:extLst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 formatCode="General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  <c:pt idx="42">
                  <c:v>59.9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8352-4CEC-BCBA-6C1D0C6E3E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3687584"/>
        <c:axId val="1143693024"/>
      </c:lineChart>
      <c:catAx>
        <c:axId val="11436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93024"/>
        <c:crossesAt val="0"/>
        <c:auto val="0"/>
        <c:lblAlgn val="ctr"/>
        <c:lblOffset val="100"/>
        <c:noMultiLvlLbl val="0"/>
      </c:catAx>
      <c:valAx>
        <c:axId val="1143693024"/>
        <c:scaling>
          <c:orientation val="minMax"/>
          <c:max val="65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368758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120164327285"/>
          <c:y val="0.9331748120720037"/>
          <c:w val="0.56617596713454299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price_indices_of_residential_premises_in_the_third_quarter_2021_news_release.docx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EA8C70A-40A1-4FFB-8988-97F87325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2020-07-02T07:04:00Z</cp:lastPrinted>
  <dcterms:created xsi:type="dcterms:W3CDTF">2020-07-15T05:19:00Z</dcterms:created>
  <dcterms:modified xsi:type="dcterms:W3CDTF">2022-01-05T08:39:00Z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