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D3D83" w14:textId="6A0D24C0" w:rsidR="00690129" w:rsidRPr="007D728A" w:rsidRDefault="00600D19" w:rsidP="007D728A">
      <w:pPr>
        <w:pStyle w:val="Tytuinfomacjisygnalnej"/>
        <w:rPr>
          <w:lang w:val="en-GB"/>
        </w:rPr>
      </w:pPr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>in January</w:t>
      </w:r>
      <w:r w:rsidR="00542848" w:rsidRPr="007D728A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6E3560">
        <w:rPr>
          <w:lang w:val="en-GB"/>
        </w:rPr>
        <w:t>2</w:t>
      </w:r>
    </w:p>
    <w:p w14:paraId="27F3C078" w14:textId="7811F383" w:rsidR="005916D7" w:rsidRPr="007D728A" w:rsidRDefault="007D728A" w:rsidP="007D728A">
      <w:pPr>
        <w:pStyle w:val="Lead"/>
        <w:ind w:left="3686" w:hanging="146"/>
        <w:rPr>
          <w:color w:val="001D77"/>
          <w:lang w:val="en-GB"/>
        </w:rPr>
      </w:pPr>
      <w:r w:rsidRPr="007D728A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02C2D283">
                <wp:simplePos x="0" y="0"/>
                <wp:positionH relativeFrom="margin">
                  <wp:posOffset>29688</wp:posOffset>
                </wp:positionH>
                <wp:positionV relativeFrom="paragraph">
                  <wp:posOffset>78179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The balance in foreign trade turnov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30FF8F7B" w:rsidR="00785AF0" w:rsidRPr="007D728A" w:rsidRDefault="00785AF0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8C09C1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4</w:t>
                            </w:r>
                            <w:r w:rsidRPr="008C09C1">
                              <w:rPr>
                                <w:rStyle w:val="WartowskanikaZnak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</w:rPr>
                              <w:t>1</w:t>
                            </w:r>
                            <w:r w:rsidRPr="008C09C1">
                              <w:rPr>
                                <w:rStyle w:val="WartowskanikaZnak"/>
                              </w:rPr>
                              <w:t xml:space="preserve"> bn</w:t>
                            </w:r>
                          </w:p>
                          <w:p w14:paraId="29BD9083" w14:textId="77777777" w:rsidR="00785AF0" w:rsidRPr="008C09C1" w:rsidRDefault="00785AF0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6" alt="The balance in foreign trade turnover" style="position:absolute;left:0;text-align:left;margin-left:2.35pt;margin-top:6.15pt;width:173.55pt;height:83.4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" fillcolor="#001d77" stroked="f">
                <v:stroke joinstyle="miter"/>
                <v:textbox>
                  <w:txbxContent>
                    <w:p w14:paraId="2D8A326F" w14:textId="30FF8F7B" w:rsidR="00785AF0" w:rsidRPr="007D728A" w:rsidRDefault="00785AF0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8C09C1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4</w:t>
                      </w:r>
                      <w:r w:rsidRPr="008C09C1">
                        <w:rPr>
                          <w:rStyle w:val="WartowskanikaZnak"/>
                        </w:rPr>
                        <w:t>.</w:t>
                      </w:r>
                      <w:r>
                        <w:rPr>
                          <w:rStyle w:val="WartowskanikaZnak"/>
                        </w:rPr>
                        <w:t>1</w:t>
                      </w:r>
                      <w:r w:rsidRPr="008C09C1">
                        <w:rPr>
                          <w:rStyle w:val="WartowskanikaZnak"/>
                        </w:rPr>
                        <w:t xml:space="preserve"> bn</w:t>
                      </w:r>
                    </w:p>
                    <w:p w14:paraId="29BD9083" w14:textId="77777777" w:rsidR="00785AF0" w:rsidRPr="008C09C1" w:rsidRDefault="00785AF0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7D728A"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785AF0" w:rsidRPr="005C1756" w:rsidRDefault="00785AF0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785AF0" w:rsidRPr="005C1756" w:rsidRDefault="00785AF0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7D728A">
        <w:rPr>
          <w:lang w:val="en-GB"/>
        </w:rPr>
        <w:t>Foreign trade turnover</w:t>
      </w:r>
      <w:r w:rsidR="000C2149" w:rsidRPr="00645281">
        <w:rPr>
          <w:rStyle w:val="Odwoanieprzypisudolnego"/>
          <w:rFonts w:cs="Arial"/>
          <w:noProof w:val="0"/>
          <w:sz w:val="16"/>
          <w:szCs w:val="16"/>
          <w:lang w:eastAsia="en-US"/>
        </w:rPr>
        <w:footnoteReference w:id="1"/>
      </w:r>
      <w:r w:rsidR="00E046FE" w:rsidRPr="007D728A">
        <w:rPr>
          <w:lang w:val="en-GB"/>
        </w:rPr>
        <w:t xml:space="preserve"> </w:t>
      </w:r>
      <w:r w:rsidR="00670E27" w:rsidRPr="007D728A">
        <w:rPr>
          <w:lang w:val="en-GB"/>
        </w:rPr>
        <w:t xml:space="preserve">in January </w:t>
      </w:r>
      <w:r w:rsidR="00AD1C11" w:rsidRPr="007D728A">
        <w:rPr>
          <w:lang w:val="en-GB"/>
        </w:rPr>
        <w:t>202</w:t>
      </w:r>
      <w:r w:rsidR="006E3560">
        <w:rPr>
          <w:lang w:val="en-GB"/>
        </w:rPr>
        <w:t>2</w:t>
      </w:r>
      <w:r w:rsidR="00AD1C11" w:rsidRPr="007D728A">
        <w:rPr>
          <w:lang w:val="en-GB"/>
        </w:rPr>
        <w:t xml:space="preserve"> </w:t>
      </w:r>
      <w:r w:rsidR="00277011" w:rsidRPr="007D728A">
        <w:rPr>
          <w:lang w:val="en-GB"/>
        </w:rPr>
        <w:t xml:space="preserve">in </w:t>
      </w:r>
      <w:r w:rsidR="00E046FE" w:rsidRPr="007D728A">
        <w:rPr>
          <w:lang w:val="en-GB"/>
        </w:rPr>
        <w:t>exports at current prices amounted to PLN</w:t>
      </w:r>
      <w:r w:rsidR="009A5C86" w:rsidRPr="007D728A">
        <w:rPr>
          <w:lang w:val="en-GB"/>
        </w:rPr>
        <w:t xml:space="preserve"> </w:t>
      </w:r>
      <w:r w:rsidR="009D19FF" w:rsidRPr="007D728A">
        <w:rPr>
          <w:lang w:val="en-GB"/>
        </w:rPr>
        <w:t>1</w:t>
      </w:r>
      <w:r w:rsidR="006E3560">
        <w:rPr>
          <w:lang w:val="en-GB"/>
        </w:rPr>
        <w:t>08</w:t>
      </w:r>
      <w:r w:rsidR="009D19FF" w:rsidRPr="007D728A">
        <w:rPr>
          <w:lang w:val="en-GB"/>
        </w:rPr>
        <w:t>.</w:t>
      </w:r>
      <w:r w:rsidR="006E3560">
        <w:rPr>
          <w:lang w:val="en-GB"/>
        </w:rPr>
        <w:t>0</w:t>
      </w:r>
      <w:r w:rsidR="009D19FF" w:rsidRPr="007D728A">
        <w:rPr>
          <w:lang w:val="en-GB"/>
        </w:rPr>
        <w:t xml:space="preserve"> </w:t>
      </w:r>
      <w:r w:rsidR="00070820" w:rsidRPr="007D728A">
        <w:rPr>
          <w:lang w:val="en-GB"/>
        </w:rPr>
        <w:t>bn</w:t>
      </w:r>
      <w:r w:rsidR="00E046FE" w:rsidRPr="007D728A">
        <w:rPr>
          <w:lang w:val="en-GB"/>
        </w:rPr>
        <w:t xml:space="preserve">, while </w:t>
      </w:r>
      <w:r w:rsidR="0012796B" w:rsidRPr="007D728A">
        <w:rPr>
          <w:lang w:val="en-GB"/>
        </w:rPr>
        <w:t xml:space="preserve">in </w:t>
      </w:r>
      <w:r w:rsidR="00E046FE" w:rsidRPr="007D728A">
        <w:rPr>
          <w:lang w:val="en-GB"/>
        </w:rPr>
        <w:t xml:space="preserve">imports </w:t>
      </w:r>
      <w:r w:rsidR="0012796B" w:rsidRPr="007D728A">
        <w:rPr>
          <w:lang w:val="en-GB"/>
        </w:rPr>
        <w:t>-</w:t>
      </w:r>
      <w:r w:rsidR="00E046FE" w:rsidRPr="007D728A">
        <w:rPr>
          <w:lang w:val="en-GB"/>
        </w:rPr>
        <w:t xml:space="preserve"> PLN </w:t>
      </w:r>
      <w:r w:rsidR="006E3560" w:rsidRPr="006E3560">
        <w:rPr>
          <w:lang w:val="en-GB"/>
        </w:rPr>
        <w:t xml:space="preserve">112,1 </w:t>
      </w:r>
      <w:r w:rsidR="00070820" w:rsidRPr="007D728A">
        <w:rPr>
          <w:lang w:val="en-GB"/>
        </w:rPr>
        <w:t>bn</w:t>
      </w:r>
      <w:r w:rsidR="00690129" w:rsidRPr="007D728A">
        <w:rPr>
          <w:lang w:val="en-GB"/>
        </w:rPr>
        <w:t xml:space="preserve">. </w:t>
      </w:r>
      <w:r w:rsidR="00E046FE" w:rsidRPr="007D728A">
        <w:rPr>
          <w:lang w:val="en-GB"/>
        </w:rPr>
        <w:t xml:space="preserve">The </w:t>
      </w:r>
      <w:r w:rsidR="00A50A24" w:rsidRPr="007D728A">
        <w:rPr>
          <w:lang w:val="en-GB"/>
        </w:rPr>
        <w:t>negative</w:t>
      </w:r>
      <w:r w:rsidR="00E046FE" w:rsidRPr="007D728A">
        <w:rPr>
          <w:lang w:val="en-GB"/>
        </w:rPr>
        <w:t xml:space="preserve"> balance reached the level of PLN</w:t>
      </w:r>
      <w:r w:rsidR="00690129" w:rsidRPr="007D728A">
        <w:rPr>
          <w:lang w:val="en-GB"/>
        </w:rPr>
        <w:t xml:space="preserve"> </w:t>
      </w:r>
      <w:r w:rsidR="006E3560">
        <w:rPr>
          <w:lang w:val="en-GB"/>
        </w:rPr>
        <w:t>4</w:t>
      </w:r>
      <w:r w:rsidR="0067586D" w:rsidRPr="007D728A">
        <w:rPr>
          <w:lang w:val="en-GB"/>
        </w:rPr>
        <w:t>.</w:t>
      </w:r>
      <w:r w:rsidR="006E3560">
        <w:rPr>
          <w:lang w:val="en-GB"/>
        </w:rPr>
        <w:t>1</w:t>
      </w:r>
      <w:bookmarkStart w:id="0" w:name="_GoBack"/>
      <w:bookmarkEnd w:id="0"/>
      <w:r w:rsidR="00880CA5" w:rsidRPr="007D728A">
        <w:rPr>
          <w:lang w:val="en-GB"/>
        </w:rPr>
        <w:t xml:space="preserve"> </w:t>
      </w:r>
      <w:r w:rsidR="00070820" w:rsidRPr="007D728A">
        <w:rPr>
          <w:lang w:val="en-GB"/>
        </w:rPr>
        <w:t>bn</w:t>
      </w:r>
      <w:r w:rsidR="00690129" w:rsidRPr="007D728A">
        <w:rPr>
          <w:lang w:val="en-GB"/>
        </w:rPr>
        <w:t xml:space="preserve">, </w:t>
      </w:r>
      <w:r w:rsidR="00E046FE" w:rsidRPr="007D728A">
        <w:rPr>
          <w:lang w:val="en-GB"/>
        </w:rPr>
        <w:t>while</w:t>
      </w:r>
      <w:r w:rsidR="009345D6" w:rsidRPr="007D728A">
        <w:rPr>
          <w:lang w:val="en-GB"/>
        </w:rPr>
        <w:t xml:space="preserve"> in</w:t>
      </w:r>
      <w:r w:rsidR="00E046FE" w:rsidRPr="007D728A">
        <w:rPr>
          <w:lang w:val="en-GB"/>
        </w:rPr>
        <w:t xml:space="preserve"> </w:t>
      </w:r>
      <w:r w:rsidR="004649BA" w:rsidRPr="007D728A">
        <w:rPr>
          <w:lang w:val="en-GB"/>
        </w:rPr>
        <w:t>the same period</w:t>
      </w:r>
      <w:r w:rsidR="005B53FF" w:rsidRPr="007D728A">
        <w:rPr>
          <w:lang w:val="en-GB"/>
        </w:rPr>
        <w:t xml:space="preserve"> of </w:t>
      </w:r>
      <w:r w:rsidR="00DD1BA4" w:rsidRPr="007D728A">
        <w:rPr>
          <w:lang w:val="en-GB"/>
        </w:rPr>
        <w:t>202</w:t>
      </w:r>
      <w:r w:rsidR="006E3560">
        <w:rPr>
          <w:lang w:val="en-GB"/>
        </w:rPr>
        <w:t>1</w:t>
      </w:r>
      <w:r w:rsidR="004649BA" w:rsidRPr="007D728A">
        <w:rPr>
          <w:lang w:val="en-GB"/>
        </w:rPr>
        <w:t xml:space="preserve"> year</w:t>
      </w:r>
      <w:r w:rsidR="006E3560">
        <w:rPr>
          <w:lang w:val="en-GB"/>
        </w:rPr>
        <w:t xml:space="preserve"> was positive and</w:t>
      </w:r>
      <w:r w:rsidR="004649BA" w:rsidRPr="007D728A">
        <w:rPr>
          <w:lang w:val="en-GB"/>
        </w:rPr>
        <w:t xml:space="preserve"> amounted to</w:t>
      </w:r>
      <w:r w:rsidR="00AD1CDE" w:rsidRPr="007D728A">
        <w:rPr>
          <w:lang w:val="en-GB"/>
        </w:rPr>
        <w:t xml:space="preserve"> </w:t>
      </w:r>
      <w:r w:rsidR="00E046FE" w:rsidRPr="007D728A">
        <w:rPr>
          <w:lang w:val="en-GB"/>
        </w:rPr>
        <w:t xml:space="preserve">PLN </w:t>
      </w:r>
      <w:r w:rsidR="006E3560">
        <w:rPr>
          <w:lang w:val="en-GB"/>
        </w:rPr>
        <w:t>5</w:t>
      </w:r>
      <w:r w:rsidR="00A576A2" w:rsidRPr="007D728A">
        <w:rPr>
          <w:lang w:val="en-GB"/>
        </w:rPr>
        <w:t>.</w:t>
      </w:r>
      <w:r w:rsidR="006E3560">
        <w:rPr>
          <w:lang w:val="en-GB"/>
        </w:rPr>
        <w:t>5</w:t>
      </w:r>
      <w:r w:rsidR="00993FB9" w:rsidRPr="007D728A">
        <w:rPr>
          <w:lang w:val="en-GB"/>
        </w:rPr>
        <w:t xml:space="preserve"> </w:t>
      </w:r>
      <w:r w:rsidR="00070820" w:rsidRPr="007D728A">
        <w:rPr>
          <w:lang w:val="en-GB"/>
        </w:rPr>
        <w:t>bn</w:t>
      </w:r>
      <w:r w:rsidR="00C45082" w:rsidRPr="007D728A">
        <w:rPr>
          <w:lang w:val="en-GB"/>
        </w:rPr>
        <w:t>.</w:t>
      </w:r>
      <w:r w:rsidR="004B64A7" w:rsidRPr="007D728A">
        <w:rPr>
          <w:lang w:val="en-GB"/>
        </w:rPr>
        <w:t xml:space="preserve"> </w:t>
      </w:r>
      <w:r w:rsidR="00E046FE" w:rsidRPr="007D728A">
        <w:rPr>
          <w:lang w:val="en-GB"/>
        </w:rPr>
        <w:t>In comparison to</w:t>
      </w:r>
      <w:r w:rsidR="00DD1BA4" w:rsidRPr="007D728A">
        <w:rPr>
          <w:lang w:val="en-GB"/>
        </w:rPr>
        <w:t xml:space="preserve"> the corresponding period of 202</w:t>
      </w:r>
      <w:r w:rsidR="006E3560">
        <w:rPr>
          <w:lang w:val="en-GB"/>
        </w:rPr>
        <w:t>1</w:t>
      </w:r>
      <w:r w:rsidR="00DC5C7C" w:rsidRPr="007D728A">
        <w:rPr>
          <w:lang w:val="en-GB"/>
        </w:rPr>
        <w:t xml:space="preserve"> </w:t>
      </w:r>
      <w:r w:rsidR="00E046FE" w:rsidRPr="007D728A">
        <w:rPr>
          <w:lang w:val="en-GB"/>
        </w:rPr>
        <w:t>exports</w:t>
      </w:r>
      <w:r w:rsidR="005313E7" w:rsidRPr="007D728A">
        <w:rPr>
          <w:lang w:val="en-GB"/>
        </w:rPr>
        <w:t xml:space="preserve"> </w:t>
      </w:r>
      <w:r w:rsidR="00542848" w:rsidRPr="007D728A">
        <w:rPr>
          <w:lang w:val="en-GB"/>
        </w:rPr>
        <w:t xml:space="preserve">increased by </w:t>
      </w:r>
      <w:r w:rsidR="006E3560">
        <w:rPr>
          <w:lang w:val="en-GB"/>
        </w:rPr>
        <w:t>16</w:t>
      </w:r>
      <w:r w:rsidR="008E184F" w:rsidRPr="007D728A">
        <w:rPr>
          <w:lang w:val="en-GB"/>
        </w:rPr>
        <w:t>.</w:t>
      </w:r>
      <w:r w:rsidR="006E3560">
        <w:rPr>
          <w:lang w:val="en-GB"/>
        </w:rPr>
        <w:t>6</w:t>
      </w:r>
      <w:r w:rsidR="00880CA5" w:rsidRPr="007D728A">
        <w:rPr>
          <w:lang w:val="en-GB"/>
        </w:rPr>
        <w:t>%</w:t>
      </w:r>
      <w:r w:rsidR="00FB5AAC" w:rsidRPr="007D728A">
        <w:rPr>
          <w:lang w:val="en-GB"/>
        </w:rPr>
        <w:t>,</w:t>
      </w:r>
      <w:r w:rsidR="00871AF8" w:rsidRPr="007D728A">
        <w:rPr>
          <w:lang w:val="en-GB"/>
        </w:rPr>
        <w:t xml:space="preserve"> while </w:t>
      </w:r>
      <w:r w:rsidR="005313E7" w:rsidRPr="007D728A">
        <w:rPr>
          <w:lang w:val="en-GB"/>
        </w:rPr>
        <w:t>im</w:t>
      </w:r>
      <w:r w:rsidR="004B64A7" w:rsidRPr="007D728A">
        <w:rPr>
          <w:lang w:val="en-GB"/>
        </w:rPr>
        <w:t>port</w:t>
      </w:r>
      <w:r w:rsidR="00E046FE" w:rsidRPr="007D728A">
        <w:rPr>
          <w:lang w:val="en-GB"/>
        </w:rPr>
        <w:t>s</w:t>
      </w:r>
      <w:r w:rsidR="009D19FF" w:rsidRPr="007D728A">
        <w:rPr>
          <w:lang w:val="en-GB"/>
        </w:rPr>
        <w:t xml:space="preserve"> </w:t>
      </w:r>
      <w:r w:rsidR="00E046FE" w:rsidRPr="007D728A">
        <w:rPr>
          <w:lang w:val="en-GB"/>
        </w:rPr>
        <w:t>by</w:t>
      </w:r>
      <w:r>
        <w:rPr>
          <w:lang w:val="en-GB"/>
        </w:rPr>
        <w:t xml:space="preserve"> </w:t>
      </w:r>
      <w:r w:rsidR="008E184F" w:rsidRPr="007D728A">
        <w:rPr>
          <w:lang w:val="en-GB"/>
        </w:rPr>
        <w:t>2</w:t>
      </w:r>
      <w:r w:rsidR="0044024D" w:rsidRPr="007D728A">
        <w:rPr>
          <w:lang w:val="en-GB"/>
        </w:rPr>
        <w:t>8</w:t>
      </w:r>
      <w:r w:rsidR="00843261" w:rsidRPr="007D728A">
        <w:rPr>
          <w:lang w:val="en-GB"/>
        </w:rPr>
        <w:t>.</w:t>
      </w:r>
      <w:r w:rsidR="006E3560">
        <w:rPr>
          <w:lang w:val="en-GB"/>
        </w:rPr>
        <w:t>7</w:t>
      </w:r>
      <w:r w:rsidR="004B64A7" w:rsidRPr="007D728A">
        <w:rPr>
          <w:lang w:val="en-GB"/>
        </w:rPr>
        <w:t>%</w:t>
      </w:r>
      <w:r w:rsidR="005313E7" w:rsidRPr="007D728A">
        <w:rPr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645281">
      <w:pPr>
        <w:pStyle w:val="Nagwek1"/>
        <w:spacing w:before="360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785AF0" w:rsidRPr="00070820" w:rsidRDefault="00785AF0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785AF0" w:rsidRPr="00070820" w:rsidRDefault="00785AF0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2D49BF20" w14:textId="0F9230E9" w:rsidR="0084092E" w:rsidRPr="00B5363E" w:rsidRDefault="000A6A65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Exports expressed in USD amounted to</w:t>
      </w:r>
      <w:r w:rsidR="00277A82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F14E93">
        <w:rPr>
          <w:rFonts w:eastAsia="Times New Roman" w:cs="Times New Roman"/>
          <w:szCs w:val="19"/>
          <w:lang w:val="en-GB" w:eastAsia="pl-PL"/>
        </w:rPr>
        <w:t>26</w:t>
      </w:r>
      <w:r w:rsidR="005B644C" w:rsidRPr="00B5363E">
        <w:rPr>
          <w:rFonts w:eastAsia="Times New Roman" w:cs="Times New Roman"/>
          <w:szCs w:val="19"/>
          <w:lang w:val="en-GB" w:eastAsia="pl-PL"/>
        </w:rPr>
        <w:t>.</w:t>
      </w:r>
      <w:r w:rsidR="00F14E93">
        <w:rPr>
          <w:rFonts w:eastAsia="Times New Roman" w:cs="Times New Roman"/>
          <w:szCs w:val="19"/>
          <w:lang w:val="en-GB" w:eastAsia="pl-PL"/>
        </w:rPr>
        <w:t>4</w:t>
      </w:r>
      <w:r w:rsidR="00BA6C67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070820" w:rsidRPr="00B5363E">
        <w:rPr>
          <w:rFonts w:eastAsia="Times New Roman" w:cs="Times New Roman"/>
          <w:szCs w:val="19"/>
          <w:lang w:val="en-GB" w:eastAsia="pl-PL"/>
        </w:rPr>
        <w:t>bn</w:t>
      </w:r>
      <w:r w:rsidR="00347BB8" w:rsidRPr="00B5363E">
        <w:rPr>
          <w:rFonts w:eastAsia="Times New Roman" w:cs="Times New Roman"/>
          <w:szCs w:val="19"/>
          <w:lang w:val="en-GB" w:eastAsia="pl-PL"/>
        </w:rPr>
        <w:t>,</w:t>
      </w:r>
      <w:r w:rsidR="00102D3E" w:rsidRPr="00B5363E">
        <w:rPr>
          <w:rFonts w:eastAsia="Times New Roman" w:cs="Times New Roman"/>
          <w:szCs w:val="19"/>
          <w:lang w:val="en-GB" w:eastAsia="pl-PL"/>
        </w:rPr>
        <w:t xml:space="preserve"> while imports</w:t>
      </w:r>
      <w:r w:rsidR="00277A82" w:rsidRPr="00B5363E">
        <w:rPr>
          <w:rFonts w:eastAsia="Times New Roman" w:cs="Times New Roman"/>
          <w:szCs w:val="19"/>
          <w:lang w:val="en-GB" w:eastAsia="pl-PL"/>
        </w:rPr>
        <w:t xml:space="preserve"> a</w:t>
      </w:r>
      <w:r w:rsidR="00102D3E" w:rsidRPr="00B5363E">
        <w:rPr>
          <w:rFonts w:eastAsia="Times New Roman" w:cs="Times New Roman"/>
          <w:szCs w:val="19"/>
          <w:lang w:val="en-GB" w:eastAsia="pl-PL"/>
        </w:rPr>
        <w:t xml:space="preserve">mounted to USD </w:t>
      </w:r>
      <w:r w:rsidR="00F14E93">
        <w:rPr>
          <w:rFonts w:eastAsia="Times New Roman" w:cs="Times New Roman"/>
          <w:szCs w:val="19"/>
          <w:lang w:val="en-GB" w:eastAsia="pl-PL"/>
        </w:rPr>
        <w:t>27</w:t>
      </w:r>
      <w:r w:rsidR="005B644C" w:rsidRPr="00B5363E">
        <w:rPr>
          <w:rFonts w:eastAsia="Times New Roman" w:cs="Times New Roman"/>
          <w:szCs w:val="19"/>
          <w:lang w:val="en-GB" w:eastAsia="pl-PL"/>
        </w:rPr>
        <w:t>.</w:t>
      </w:r>
      <w:r w:rsidR="00F14E93">
        <w:rPr>
          <w:rFonts w:eastAsia="Times New Roman" w:cs="Times New Roman"/>
          <w:szCs w:val="19"/>
          <w:lang w:val="en-GB" w:eastAsia="pl-PL"/>
        </w:rPr>
        <w:t>4</w:t>
      </w:r>
      <w:r w:rsidR="005B644C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070820" w:rsidRPr="00B5363E">
        <w:rPr>
          <w:rFonts w:eastAsia="Times New Roman" w:cs="Times New Roman"/>
          <w:szCs w:val="19"/>
          <w:lang w:val="en-GB" w:eastAsia="pl-PL"/>
        </w:rPr>
        <w:t>bn</w:t>
      </w:r>
      <w:r w:rsidR="00F14E93">
        <w:rPr>
          <w:rFonts w:eastAsia="Times New Roman" w:cs="Times New Roman"/>
          <w:szCs w:val="19"/>
          <w:lang w:val="en-GB" w:eastAsia="pl-PL"/>
        </w:rPr>
        <w:t xml:space="preserve"> </w:t>
      </w:r>
      <w:r w:rsidR="00277A82" w:rsidRPr="00B5363E">
        <w:rPr>
          <w:rFonts w:eastAsia="Times New Roman" w:cs="Times New Roman"/>
          <w:szCs w:val="19"/>
          <w:lang w:val="en-GB" w:eastAsia="pl-PL"/>
        </w:rPr>
        <w:t>(</w:t>
      </w:r>
      <w:r w:rsidR="00723FCE" w:rsidRPr="00B5363E">
        <w:rPr>
          <w:rFonts w:eastAsia="Times New Roman" w:cs="Times New Roman"/>
          <w:szCs w:val="19"/>
          <w:lang w:val="en-GB" w:eastAsia="pl-PL"/>
        </w:rPr>
        <w:t>a</w:t>
      </w:r>
      <w:r w:rsidR="00AE14C9" w:rsidRPr="00B5363E">
        <w:rPr>
          <w:rFonts w:eastAsia="Times New Roman" w:cs="Times New Roman"/>
          <w:szCs w:val="19"/>
          <w:lang w:val="en-GB" w:eastAsia="pl-PL"/>
        </w:rPr>
        <w:t>n</w:t>
      </w:r>
      <w:r w:rsidR="00F14E93">
        <w:rPr>
          <w:rFonts w:eastAsia="Times New Roman" w:cs="Times New Roman"/>
          <w:szCs w:val="19"/>
          <w:lang w:val="en-GB" w:eastAsia="pl-PL"/>
        </w:rPr>
        <w:t> </w:t>
      </w:r>
      <w:r w:rsidR="00AE14C9" w:rsidRPr="00B5363E">
        <w:rPr>
          <w:rFonts w:eastAsia="Times New Roman" w:cs="Times New Roman"/>
          <w:szCs w:val="19"/>
          <w:lang w:val="en-GB" w:eastAsia="pl-PL"/>
        </w:rPr>
        <w:t>in</w:t>
      </w:r>
      <w:r w:rsidR="001423BE" w:rsidRPr="00B5363E">
        <w:rPr>
          <w:rFonts w:eastAsia="Times New Roman" w:cs="Times New Roman"/>
          <w:szCs w:val="19"/>
          <w:lang w:val="en-GB" w:eastAsia="pl-PL"/>
        </w:rPr>
        <w:t xml:space="preserve">crease </w:t>
      </w:r>
      <w:r w:rsidR="00102D3E" w:rsidRPr="00B5363E">
        <w:rPr>
          <w:rFonts w:eastAsia="Times New Roman" w:cs="Times New Roman"/>
          <w:szCs w:val="19"/>
          <w:lang w:val="en-GB" w:eastAsia="pl-PL"/>
        </w:rPr>
        <w:t>in exports of</w:t>
      </w:r>
      <w:r w:rsidR="00277A82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F14E93">
        <w:rPr>
          <w:rFonts w:eastAsia="Times New Roman" w:cs="Times New Roman"/>
          <w:szCs w:val="19"/>
          <w:lang w:val="en-GB" w:eastAsia="pl-PL"/>
        </w:rPr>
        <w:t>5</w:t>
      </w:r>
      <w:r w:rsidR="000F0F58" w:rsidRPr="00B5363E">
        <w:rPr>
          <w:rFonts w:eastAsia="Times New Roman" w:cs="Times New Roman"/>
          <w:szCs w:val="19"/>
          <w:lang w:val="en-GB" w:eastAsia="pl-PL"/>
        </w:rPr>
        <w:t>.</w:t>
      </w:r>
      <w:r w:rsidR="00F14E93">
        <w:rPr>
          <w:rFonts w:eastAsia="Times New Roman" w:cs="Times New Roman"/>
          <w:szCs w:val="19"/>
          <w:lang w:val="en-GB" w:eastAsia="pl-PL"/>
        </w:rPr>
        <w:t>0</w:t>
      </w:r>
      <w:r w:rsidR="00277A82" w:rsidRPr="00B5363E">
        <w:rPr>
          <w:rFonts w:eastAsia="Times New Roman" w:cs="Times New Roman"/>
          <w:szCs w:val="19"/>
          <w:lang w:val="en-GB" w:eastAsia="pl-PL"/>
        </w:rPr>
        <w:t xml:space="preserve">% </w:t>
      </w:r>
      <w:r w:rsidR="00102D3E" w:rsidRPr="00B5363E">
        <w:rPr>
          <w:rFonts w:eastAsia="Times New Roman" w:cs="Times New Roman"/>
          <w:szCs w:val="19"/>
          <w:lang w:val="en-GB" w:eastAsia="pl-PL"/>
        </w:rPr>
        <w:t>and in imports of</w:t>
      </w:r>
      <w:r w:rsidR="00277A82" w:rsidRPr="00B5363E">
        <w:rPr>
          <w:rFonts w:eastAsia="Times New Roman" w:cs="Times New Roman"/>
          <w:szCs w:val="19"/>
          <w:lang w:val="en-GB" w:eastAsia="pl-PL"/>
        </w:rPr>
        <w:t> </w:t>
      </w:r>
      <w:r w:rsidR="00F14E93">
        <w:rPr>
          <w:rFonts w:eastAsia="Times New Roman" w:cs="Times New Roman"/>
          <w:szCs w:val="19"/>
          <w:lang w:val="en-GB" w:eastAsia="pl-PL"/>
        </w:rPr>
        <w:t>15</w:t>
      </w:r>
      <w:r w:rsidR="000F0F58" w:rsidRPr="00B5363E">
        <w:rPr>
          <w:rFonts w:eastAsia="Times New Roman" w:cs="Times New Roman"/>
          <w:szCs w:val="19"/>
          <w:lang w:val="en-GB" w:eastAsia="pl-PL"/>
        </w:rPr>
        <w:t>.</w:t>
      </w:r>
      <w:r w:rsidR="00F14E93">
        <w:rPr>
          <w:rFonts w:eastAsia="Times New Roman" w:cs="Times New Roman"/>
          <w:szCs w:val="19"/>
          <w:lang w:val="en-GB" w:eastAsia="pl-PL"/>
        </w:rPr>
        <w:t>9</w:t>
      </w:r>
      <w:r w:rsidR="00277A82" w:rsidRPr="00B5363E">
        <w:rPr>
          <w:rFonts w:eastAsia="Times New Roman" w:cs="Times New Roman"/>
          <w:szCs w:val="19"/>
          <w:lang w:val="en-GB" w:eastAsia="pl-PL"/>
        </w:rPr>
        <w:t xml:space="preserve">%). </w:t>
      </w:r>
      <w:r w:rsidR="00102D3E"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="005B644C" w:rsidRPr="00B5363E">
        <w:rPr>
          <w:rFonts w:eastAsia="Times New Roman" w:cs="Times New Roman"/>
          <w:szCs w:val="19"/>
          <w:lang w:val="en-GB" w:eastAsia="pl-PL"/>
        </w:rPr>
        <w:t>negative</w:t>
      </w:r>
      <w:r w:rsidR="00102D3E" w:rsidRPr="00B5363E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F14E93">
        <w:rPr>
          <w:rFonts w:eastAsia="Times New Roman" w:cs="Times New Roman"/>
          <w:szCs w:val="19"/>
          <w:lang w:val="en-GB" w:eastAsia="pl-PL"/>
        </w:rPr>
        <w:t>1</w:t>
      </w:r>
      <w:r w:rsidR="005E045B" w:rsidRPr="00B5363E">
        <w:rPr>
          <w:rFonts w:eastAsia="Times New Roman" w:cs="Times New Roman"/>
          <w:szCs w:val="19"/>
          <w:lang w:val="en-GB" w:eastAsia="pl-PL"/>
        </w:rPr>
        <w:t>.</w:t>
      </w:r>
      <w:r w:rsidR="00F14E93">
        <w:rPr>
          <w:rFonts w:eastAsia="Times New Roman" w:cs="Times New Roman"/>
          <w:szCs w:val="19"/>
          <w:lang w:val="en-GB" w:eastAsia="pl-PL"/>
        </w:rPr>
        <w:t>0</w:t>
      </w:r>
      <w:r w:rsidR="002415A6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070820" w:rsidRPr="00B5363E">
        <w:rPr>
          <w:rFonts w:eastAsia="Times New Roman" w:cs="Times New Roman"/>
          <w:szCs w:val="19"/>
          <w:lang w:val="en-GB" w:eastAsia="pl-PL"/>
        </w:rPr>
        <w:t>bn</w:t>
      </w:r>
      <w:r w:rsidR="005C1756" w:rsidRPr="00B5363E">
        <w:rPr>
          <w:rFonts w:eastAsia="Times New Roman" w:cs="Times New Roman"/>
          <w:szCs w:val="19"/>
          <w:lang w:val="en-GB" w:eastAsia="pl-PL"/>
        </w:rPr>
        <w:t xml:space="preserve">, </w:t>
      </w:r>
      <w:r w:rsidR="0085051F" w:rsidRPr="00B5363E">
        <w:rPr>
          <w:rFonts w:eastAsia="Times New Roman" w:cs="Times New Roman"/>
          <w:szCs w:val="19"/>
          <w:lang w:val="en-GB" w:eastAsia="pl-PL"/>
        </w:rPr>
        <w:t xml:space="preserve">while </w:t>
      </w:r>
      <w:r w:rsidR="009266E8" w:rsidRPr="00B5363E">
        <w:rPr>
          <w:rFonts w:eastAsia="Times New Roman" w:cs="Times New Roman"/>
          <w:szCs w:val="19"/>
          <w:lang w:val="en-GB" w:eastAsia="pl-PL"/>
        </w:rPr>
        <w:t xml:space="preserve">in </w:t>
      </w:r>
      <w:r w:rsidR="0085051F" w:rsidRPr="00B5363E">
        <w:rPr>
          <w:rFonts w:eastAsia="Times New Roman" w:cs="Times New Roman"/>
          <w:szCs w:val="19"/>
          <w:lang w:val="en-GB" w:eastAsia="pl-PL"/>
        </w:rPr>
        <w:t xml:space="preserve">the same period </w:t>
      </w:r>
      <w:r w:rsidR="002415A6" w:rsidRPr="00B5363E">
        <w:rPr>
          <w:rFonts w:eastAsia="Times New Roman" w:cs="Times New Roman"/>
          <w:szCs w:val="19"/>
          <w:lang w:val="en-GB" w:eastAsia="pl-PL"/>
        </w:rPr>
        <w:t xml:space="preserve">of </w:t>
      </w:r>
      <w:r w:rsidR="00AE14C9" w:rsidRPr="00B5363E">
        <w:rPr>
          <w:rFonts w:eastAsia="Times New Roman" w:cs="Times New Roman"/>
          <w:szCs w:val="19"/>
          <w:lang w:val="en-GB" w:eastAsia="pl-PL"/>
        </w:rPr>
        <w:t>202</w:t>
      </w:r>
      <w:r w:rsidR="00F14E93">
        <w:rPr>
          <w:rFonts w:eastAsia="Times New Roman" w:cs="Times New Roman"/>
          <w:szCs w:val="19"/>
          <w:lang w:val="en-GB" w:eastAsia="pl-PL"/>
        </w:rPr>
        <w:t>1</w:t>
      </w:r>
      <w:r w:rsidR="0085051F"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 w:rsidR="00F14E93">
        <w:rPr>
          <w:rFonts w:eastAsia="Times New Roman" w:cs="Times New Roman"/>
          <w:szCs w:val="19"/>
          <w:lang w:val="en-GB" w:eastAsia="pl-PL"/>
        </w:rPr>
        <w:t xml:space="preserve">was positive and </w:t>
      </w:r>
      <w:r w:rsidR="002A156A" w:rsidRPr="00B5363E">
        <w:rPr>
          <w:rFonts w:eastAsia="Times New Roman" w:cs="Times New Roman"/>
          <w:szCs w:val="19"/>
          <w:lang w:val="en-GB" w:eastAsia="pl-PL"/>
        </w:rPr>
        <w:t xml:space="preserve">amounted </w:t>
      </w:r>
      <w:r w:rsidR="00524B1B" w:rsidRPr="00B5363E">
        <w:rPr>
          <w:rFonts w:eastAsia="Times New Roman" w:cs="Times New Roman"/>
          <w:szCs w:val="19"/>
          <w:lang w:val="en-GB" w:eastAsia="pl-PL"/>
        </w:rPr>
        <w:t xml:space="preserve">to </w:t>
      </w:r>
      <w:r w:rsidR="00AD728E" w:rsidRPr="00B5363E">
        <w:rPr>
          <w:rFonts w:eastAsia="Times New Roman" w:cs="Times New Roman"/>
          <w:szCs w:val="19"/>
          <w:lang w:val="en-GB" w:eastAsia="pl-PL"/>
        </w:rPr>
        <w:t>USD</w:t>
      </w:r>
      <w:r w:rsidR="00F14E93">
        <w:rPr>
          <w:rFonts w:eastAsia="Times New Roman" w:cs="Times New Roman"/>
          <w:szCs w:val="19"/>
          <w:lang w:val="en-GB" w:eastAsia="pl-PL"/>
        </w:rPr>
        <w:t xml:space="preserve"> </w:t>
      </w:r>
      <w:r w:rsidR="0044024D" w:rsidRPr="00B5363E">
        <w:rPr>
          <w:rFonts w:eastAsia="Times New Roman" w:cs="Times New Roman"/>
          <w:szCs w:val="19"/>
          <w:lang w:val="en-GB" w:eastAsia="pl-PL"/>
        </w:rPr>
        <w:t>1</w:t>
      </w:r>
      <w:r w:rsidR="000F0F58" w:rsidRPr="00B5363E">
        <w:rPr>
          <w:rFonts w:eastAsia="Times New Roman" w:cs="Times New Roman"/>
          <w:szCs w:val="19"/>
          <w:lang w:val="en-GB" w:eastAsia="pl-PL"/>
        </w:rPr>
        <w:t>.</w:t>
      </w:r>
      <w:r w:rsidR="00F14E93">
        <w:rPr>
          <w:rFonts w:eastAsia="Times New Roman" w:cs="Times New Roman"/>
          <w:szCs w:val="19"/>
          <w:lang w:val="en-GB" w:eastAsia="pl-PL"/>
        </w:rPr>
        <w:t>5</w:t>
      </w:r>
      <w:r w:rsidR="000F0F58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2A156A" w:rsidRPr="00B5363E">
        <w:rPr>
          <w:rFonts w:eastAsia="Times New Roman" w:cs="Times New Roman"/>
          <w:szCs w:val="19"/>
          <w:lang w:val="en-GB" w:eastAsia="pl-PL"/>
        </w:rPr>
        <w:t>bn</w:t>
      </w:r>
      <w:r w:rsidR="00277A82" w:rsidRPr="00B5363E">
        <w:rPr>
          <w:rFonts w:eastAsia="Times New Roman" w:cs="Times New Roman"/>
          <w:szCs w:val="19"/>
          <w:lang w:val="en-GB" w:eastAsia="pl-PL"/>
        </w:rPr>
        <w:t>.</w:t>
      </w:r>
      <w:r w:rsidR="0084092E" w:rsidRPr="00B5363E">
        <w:rPr>
          <w:rFonts w:eastAsia="Times New Roman" w:cs="Times New Roman"/>
          <w:szCs w:val="19"/>
          <w:lang w:val="en-GB" w:eastAsia="pl-PL"/>
        </w:rPr>
        <w:t xml:space="preserve"> </w:t>
      </w:r>
    </w:p>
    <w:p w14:paraId="0E9C89AD" w14:textId="38CA0A24" w:rsidR="00277A82" w:rsidRPr="00B5363E" w:rsidRDefault="001B2B9A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45281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0F0F58" w:rsidRPr="00645281">
        <w:rPr>
          <w:rFonts w:eastAsia="Times New Roman" w:cs="Times New Roman"/>
          <w:szCs w:val="19"/>
          <w:lang w:val="en-GB" w:eastAsia="pl-PL"/>
        </w:rPr>
        <w:t>2</w:t>
      </w:r>
      <w:r w:rsidR="002F2E13">
        <w:rPr>
          <w:rFonts w:eastAsia="Times New Roman" w:cs="Times New Roman"/>
          <w:szCs w:val="19"/>
          <w:lang w:val="en-GB" w:eastAsia="pl-PL"/>
        </w:rPr>
        <w:t>3</w:t>
      </w:r>
      <w:r w:rsidR="000F0F58" w:rsidRPr="00645281">
        <w:rPr>
          <w:rFonts w:eastAsia="Times New Roman" w:cs="Times New Roman"/>
          <w:szCs w:val="19"/>
          <w:lang w:val="en-GB" w:eastAsia="pl-PL"/>
        </w:rPr>
        <w:t>.</w:t>
      </w:r>
      <w:r w:rsidR="002F2E13">
        <w:rPr>
          <w:rFonts w:eastAsia="Times New Roman" w:cs="Times New Roman"/>
          <w:szCs w:val="19"/>
          <w:lang w:val="en-GB" w:eastAsia="pl-PL"/>
        </w:rPr>
        <w:t>4</w:t>
      </w:r>
      <w:r w:rsidR="000F0F58" w:rsidRPr="00645281">
        <w:rPr>
          <w:rFonts w:eastAsia="Times New Roman" w:cs="Times New Roman"/>
          <w:szCs w:val="19"/>
          <w:lang w:val="en-GB" w:eastAsia="pl-PL"/>
        </w:rPr>
        <w:t xml:space="preserve"> </w:t>
      </w:r>
      <w:r w:rsidRPr="00645281">
        <w:rPr>
          <w:rFonts w:eastAsia="Times New Roman" w:cs="Times New Roman"/>
          <w:szCs w:val="19"/>
          <w:lang w:val="en-GB" w:eastAsia="pl-PL"/>
        </w:rPr>
        <w:t>bn</w:t>
      </w:r>
      <w:r w:rsidR="005F4EF3" w:rsidRPr="00645281">
        <w:rPr>
          <w:rFonts w:eastAsia="Times New Roman" w:cs="Times New Roman"/>
          <w:szCs w:val="19"/>
          <w:lang w:val="en-GB" w:eastAsia="pl-PL"/>
        </w:rPr>
        <w:t>,</w:t>
      </w:r>
      <w:r w:rsidRPr="00645281">
        <w:rPr>
          <w:rFonts w:eastAsia="Times New Roman" w:cs="Times New Roman"/>
          <w:szCs w:val="19"/>
          <w:lang w:val="en-GB" w:eastAsia="pl-PL"/>
        </w:rPr>
        <w:t xml:space="preserve"> while imports amounted to EUR </w:t>
      </w:r>
      <w:r w:rsidR="000F0F58" w:rsidRPr="00645281">
        <w:rPr>
          <w:rFonts w:eastAsia="Times New Roman" w:cs="Times New Roman"/>
          <w:szCs w:val="19"/>
          <w:lang w:val="en-GB" w:eastAsia="pl-PL"/>
        </w:rPr>
        <w:t>2</w:t>
      </w:r>
      <w:r w:rsidR="002F2E13">
        <w:rPr>
          <w:rFonts w:eastAsia="Times New Roman" w:cs="Times New Roman"/>
          <w:szCs w:val="19"/>
          <w:lang w:val="en-GB" w:eastAsia="pl-PL"/>
        </w:rPr>
        <w:t>4</w:t>
      </w:r>
      <w:r w:rsidR="000F0F58" w:rsidRPr="00645281">
        <w:rPr>
          <w:rFonts w:eastAsia="Times New Roman" w:cs="Times New Roman"/>
          <w:szCs w:val="19"/>
          <w:lang w:val="en-GB" w:eastAsia="pl-PL"/>
        </w:rPr>
        <w:t>.</w:t>
      </w:r>
      <w:r w:rsidR="002F2E13">
        <w:rPr>
          <w:rFonts w:eastAsia="Times New Roman" w:cs="Times New Roman"/>
          <w:szCs w:val="19"/>
          <w:lang w:val="en-GB" w:eastAsia="pl-PL"/>
        </w:rPr>
        <w:t>2</w:t>
      </w:r>
      <w:r w:rsidR="000F0F58" w:rsidRPr="00645281">
        <w:rPr>
          <w:rFonts w:eastAsia="Times New Roman" w:cs="Times New Roman"/>
          <w:szCs w:val="19"/>
          <w:lang w:val="en-GB" w:eastAsia="pl-PL"/>
        </w:rPr>
        <w:t xml:space="preserve"> </w:t>
      </w:r>
      <w:r w:rsidRPr="00645281">
        <w:rPr>
          <w:rFonts w:eastAsia="Times New Roman" w:cs="Times New Roman"/>
          <w:szCs w:val="19"/>
          <w:lang w:val="en-GB" w:eastAsia="pl-PL"/>
        </w:rPr>
        <w:t>bn (</w:t>
      </w:r>
      <w:r w:rsidR="00DA2A0D" w:rsidRPr="00645281">
        <w:rPr>
          <w:rFonts w:eastAsia="Times New Roman" w:cs="Times New Roman"/>
          <w:szCs w:val="19"/>
          <w:lang w:val="en-GB" w:eastAsia="pl-PL"/>
        </w:rPr>
        <w:t>an</w:t>
      </w:r>
      <w:r w:rsidR="002F2E13">
        <w:rPr>
          <w:rFonts w:eastAsia="Times New Roman" w:cs="Times New Roman"/>
          <w:szCs w:val="19"/>
          <w:lang w:val="en-GB" w:eastAsia="pl-PL"/>
        </w:rPr>
        <w:t> </w:t>
      </w:r>
      <w:r w:rsidR="00DA2A0D" w:rsidRPr="00645281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BF456B" w:rsidRPr="00645281">
        <w:rPr>
          <w:rFonts w:eastAsia="Times New Roman" w:cs="Times New Roman"/>
          <w:szCs w:val="19"/>
          <w:lang w:val="en-GB" w:eastAsia="pl-PL"/>
        </w:rPr>
        <w:t>1</w:t>
      </w:r>
      <w:r w:rsidR="002F2E13">
        <w:rPr>
          <w:rFonts w:eastAsia="Times New Roman" w:cs="Times New Roman"/>
          <w:szCs w:val="19"/>
          <w:lang w:val="en-GB" w:eastAsia="pl-PL"/>
        </w:rPr>
        <w:t>3</w:t>
      </w:r>
      <w:r w:rsidR="000F0F58" w:rsidRPr="00645281">
        <w:rPr>
          <w:rFonts w:eastAsia="Times New Roman" w:cs="Times New Roman"/>
          <w:szCs w:val="19"/>
          <w:lang w:val="en-GB" w:eastAsia="pl-PL"/>
        </w:rPr>
        <w:t>.</w:t>
      </w:r>
      <w:r w:rsidR="002F2E13">
        <w:rPr>
          <w:rFonts w:eastAsia="Times New Roman" w:cs="Times New Roman"/>
          <w:szCs w:val="19"/>
          <w:lang w:val="en-GB" w:eastAsia="pl-PL"/>
        </w:rPr>
        <w:t>5</w:t>
      </w:r>
      <w:r w:rsidR="000F0F58" w:rsidRPr="00645281">
        <w:rPr>
          <w:rFonts w:eastAsia="Times New Roman" w:cs="Times New Roman"/>
          <w:szCs w:val="19"/>
          <w:lang w:val="en-GB" w:eastAsia="pl-PL"/>
        </w:rPr>
        <w:t xml:space="preserve">% </w:t>
      </w:r>
      <w:r w:rsidR="00DA2A0D" w:rsidRPr="00645281">
        <w:rPr>
          <w:rFonts w:eastAsia="Times New Roman" w:cs="Times New Roman"/>
          <w:szCs w:val="19"/>
          <w:lang w:val="en-GB" w:eastAsia="pl-PL"/>
        </w:rPr>
        <w:t>and in imports of </w:t>
      </w:r>
      <w:r w:rsidR="000F0F58" w:rsidRPr="00645281">
        <w:rPr>
          <w:rFonts w:eastAsia="Times New Roman" w:cs="Times New Roman"/>
          <w:szCs w:val="19"/>
          <w:lang w:val="en-GB" w:eastAsia="pl-PL"/>
        </w:rPr>
        <w:t>2</w:t>
      </w:r>
      <w:r w:rsidR="002F2E13">
        <w:rPr>
          <w:rFonts w:eastAsia="Times New Roman" w:cs="Times New Roman"/>
          <w:szCs w:val="19"/>
          <w:lang w:val="en-GB" w:eastAsia="pl-PL"/>
        </w:rPr>
        <w:t>5</w:t>
      </w:r>
      <w:r w:rsidR="000F0F58" w:rsidRPr="00645281">
        <w:rPr>
          <w:rFonts w:eastAsia="Times New Roman" w:cs="Times New Roman"/>
          <w:szCs w:val="19"/>
          <w:lang w:val="en-GB" w:eastAsia="pl-PL"/>
        </w:rPr>
        <w:t>.</w:t>
      </w:r>
      <w:r w:rsidR="00297509">
        <w:rPr>
          <w:rFonts w:eastAsia="Times New Roman" w:cs="Times New Roman"/>
          <w:szCs w:val="19"/>
          <w:lang w:val="en-GB" w:eastAsia="pl-PL"/>
        </w:rPr>
        <w:t>2</w:t>
      </w:r>
      <w:r w:rsidR="00297509" w:rsidRPr="00645281">
        <w:rPr>
          <w:rFonts w:eastAsia="Times New Roman" w:cs="Times New Roman"/>
          <w:szCs w:val="19"/>
          <w:lang w:val="en-GB" w:eastAsia="pl-PL"/>
        </w:rPr>
        <w:t xml:space="preserve"> </w:t>
      </w:r>
      <w:r w:rsidR="00DA2A0D" w:rsidRPr="00645281">
        <w:rPr>
          <w:rFonts w:eastAsia="Times New Roman" w:cs="Times New Roman"/>
          <w:szCs w:val="19"/>
          <w:lang w:val="en-GB" w:eastAsia="pl-PL"/>
        </w:rPr>
        <w:t>%</w:t>
      </w:r>
      <w:r w:rsidRPr="00645281">
        <w:rPr>
          <w:rFonts w:eastAsia="Times New Roman" w:cs="Times New Roman"/>
          <w:szCs w:val="19"/>
          <w:lang w:val="en-GB" w:eastAsia="pl-PL"/>
        </w:rPr>
        <w:t>).</w:t>
      </w:r>
      <w:r w:rsidR="00277A82" w:rsidRPr="00645281">
        <w:rPr>
          <w:rFonts w:eastAsia="Times New Roman" w:cs="Times New Roman"/>
          <w:szCs w:val="19"/>
          <w:lang w:val="en-GB" w:eastAsia="pl-PL"/>
        </w:rPr>
        <w:t xml:space="preserve"> </w:t>
      </w:r>
      <w:r w:rsidR="007405D5"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="005B644C" w:rsidRPr="00B5363E">
        <w:rPr>
          <w:rFonts w:eastAsia="Times New Roman" w:cs="Times New Roman"/>
          <w:szCs w:val="19"/>
          <w:lang w:val="en-GB" w:eastAsia="pl-PL"/>
        </w:rPr>
        <w:t>negative</w:t>
      </w:r>
      <w:r w:rsidR="00095C32" w:rsidRPr="00B5363E">
        <w:rPr>
          <w:rFonts w:eastAsia="Times New Roman" w:cs="Times New Roman"/>
          <w:szCs w:val="19"/>
          <w:lang w:val="en-GB" w:eastAsia="pl-PL"/>
        </w:rPr>
        <w:t xml:space="preserve"> balance reached</w:t>
      </w:r>
      <w:r w:rsidR="002C29B0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095C32" w:rsidRPr="00B5363E">
        <w:rPr>
          <w:rFonts w:eastAsia="Times New Roman" w:cs="Times New Roman"/>
          <w:szCs w:val="19"/>
          <w:lang w:val="en-GB" w:eastAsia="pl-PL"/>
        </w:rPr>
        <w:t xml:space="preserve">EUR </w:t>
      </w:r>
      <w:r w:rsidR="00705DE1" w:rsidRPr="00B5363E">
        <w:rPr>
          <w:rFonts w:eastAsia="Times New Roman" w:cs="Times New Roman"/>
          <w:szCs w:val="19"/>
          <w:lang w:val="en-GB" w:eastAsia="pl-PL"/>
        </w:rPr>
        <w:t>0</w:t>
      </w:r>
      <w:r w:rsidR="005E045B" w:rsidRPr="00B5363E">
        <w:rPr>
          <w:rFonts w:eastAsia="Times New Roman" w:cs="Times New Roman"/>
          <w:szCs w:val="19"/>
          <w:lang w:val="en-GB" w:eastAsia="pl-PL"/>
        </w:rPr>
        <w:t>.</w:t>
      </w:r>
      <w:r w:rsidR="002F2E13">
        <w:rPr>
          <w:rFonts w:eastAsia="Times New Roman" w:cs="Times New Roman"/>
          <w:szCs w:val="19"/>
          <w:lang w:val="en-GB" w:eastAsia="pl-PL"/>
        </w:rPr>
        <w:t>9</w:t>
      </w:r>
      <w:r w:rsidR="00BF456B" w:rsidRPr="00B5363E">
        <w:rPr>
          <w:rFonts w:eastAsia="Times New Roman" w:cs="Times New Roman"/>
          <w:szCs w:val="19"/>
          <w:lang w:val="en-GB" w:eastAsia="pl-PL"/>
        </w:rPr>
        <w:t> </w:t>
      </w:r>
      <w:r w:rsidR="007405D5" w:rsidRPr="00B5363E">
        <w:rPr>
          <w:rFonts w:eastAsia="Times New Roman" w:cs="Times New Roman"/>
          <w:szCs w:val="19"/>
          <w:lang w:val="en-GB" w:eastAsia="pl-PL"/>
        </w:rPr>
        <w:t>bn</w:t>
      </w:r>
      <w:r w:rsidR="00FF5BC0" w:rsidRPr="00B5363E">
        <w:rPr>
          <w:rFonts w:eastAsia="Times New Roman" w:cs="Times New Roman"/>
          <w:szCs w:val="19"/>
          <w:lang w:val="en-GB" w:eastAsia="pl-PL"/>
        </w:rPr>
        <w:t xml:space="preserve">, </w:t>
      </w:r>
      <w:r w:rsidR="00297509">
        <w:rPr>
          <w:rFonts w:eastAsia="Times New Roman" w:cs="Times New Roman"/>
          <w:szCs w:val="19"/>
          <w:lang w:val="en-GB" w:eastAsia="pl-PL"/>
        </w:rPr>
        <w:t xml:space="preserve">compared to a positive balance of </w:t>
      </w:r>
      <w:r w:rsidR="00297509" w:rsidRPr="00B5363E">
        <w:rPr>
          <w:rFonts w:eastAsia="Times New Roman" w:cs="Times New Roman"/>
          <w:szCs w:val="19"/>
          <w:lang w:val="en-GB" w:eastAsia="pl-PL"/>
        </w:rPr>
        <w:t>EUR 1.</w:t>
      </w:r>
      <w:r w:rsidR="00297509">
        <w:rPr>
          <w:rFonts w:eastAsia="Times New Roman" w:cs="Times New Roman"/>
          <w:szCs w:val="19"/>
          <w:lang w:val="en-GB" w:eastAsia="pl-PL"/>
        </w:rPr>
        <w:t>2</w:t>
      </w:r>
      <w:r w:rsidR="00297509" w:rsidRPr="00B5363E">
        <w:rPr>
          <w:rFonts w:eastAsia="Times New Roman" w:cs="Times New Roman"/>
          <w:szCs w:val="19"/>
          <w:lang w:val="en-GB" w:eastAsia="pl-PL"/>
        </w:rPr>
        <w:t xml:space="preserve"> bn</w:t>
      </w:r>
      <w:r w:rsidR="00245219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297509" w:rsidRPr="00B5363E">
        <w:rPr>
          <w:rFonts w:eastAsia="Times New Roman" w:cs="Times New Roman"/>
          <w:szCs w:val="19"/>
          <w:lang w:val="en-GB" w:eastAsia="pl-PL"/>
        </w:rPr>
        <w:t>in the same period of 202</w:t>
      </w:r>
      <w:r w:rsidR="00297509">
        <w:rPr>
          <w:rFonts w:eastAsia="Times New Roman" w:cs="Times New Roman"/>
          <w:szCs w:val="19"/>
          <w:lang w:val="en-GB" w:eastAsia="pl-PL"/>
        </w:rPr>
        <w:t>1.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785AF0" w:rsidRPr="00F63B71" w:rsidRDefault="00785AF0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785AF0" w:rsidRPr="00F63B71" w:rsidRDefault="00785AF0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785AF0" w:rsidRPr="00F63B71" w:rsidRDefault="00785AF0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785AF0" w:rsidRPr="00F63B71" w:rsidRDefault="00785AF0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72E42F9D" w14:textId="5C90C819" w:rsidR="00F802BE" w:rsidRPr="00B5363E" w:rsidRDefault="00C45082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Poland has the largest share in total exports with </w:t>
      </w:r>
      <w:r w:rsidR="00903B4C"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Pr="00B5363E">
        <w:rPr>
          <w:rFonts w:eastAsia="Times New Roman" w:cs="Times New Roman"/>
          <w:szCs w:val="19"/>
          <w:lang w:val="en-GB" w:eastAsia="pl-PL"/>
        </w:rPr>
        <w:t xml:space="preserve">developed countries </w:t>
      </w:r>
      <w:r w:rsidR="00FB5129" w:rsidRPr="00B5363E">
        <w:rPr>
          <w:rFonts w:eastAsia="Times New Roman" w:cs="Times New Roman"/>
          <w:szCs w:val="19"/>
          <w:lang w:val="en-GB" w:eastAsia="pl-PL"/>
        </w:rPr>
        <w:t>–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843261" w:rsidRPr="00B5363E">
        <w:rPr>
          <w:rFonts w:eastAsia="Times New Roman" w:cs="Times New Roman"/>
          <w:szCs w:val="19"/>
          <w:lang w:val="en-GB" w:eastAsia="pl-PL"/>
        </w:rPr>
        <w:t>86.</w:t>
      </w:r>
      <w:r w:rsidR="00854FA6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% (of</w:t>
      </w:r>
      <w:r w:rsidR="00854FA6"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which EU </w:t>
      </w:r>
      <w:r w:rsidR="008E0528" w:rsidRPr="00B5363E">
        <w:rPr>
          <w:rFonts w:eastAsia="Times New Roman" w:cs="Times New Roman"/>
          <w:szCs w:val="19"/>
          <w:lang w:val="en-GB" w:eastAsia="pl-PL"/>
        </w:rPr>
        <w:t>74.</w:t>
      </w:r>
      <w:r w:rsidR="00854FA6">
        <w:rPr>
          <w:rFonts w:eastAsia="Times New Roman" w:cs="Times New Roman"/>
          <w:szCs w:val="19"/>
          <w:lang w:val="en-GB" w:eastAsia="pl-PL"/>
        </w:rPr>
        <w:t>7</w:t>
      </w:r>
      <w:r w:rsidR="00FB5129" w:rsidRPr="00B5363E">
        <w:rPr>
          <w:rFonts w:eastAsia="Times New Roman" w:cs="Times New Roman"/>
          <w:szCs w:val="19"/>
          <w:lang w:val="en-GB" w:eastAsia="pl-PL"/>
        </w:rPr>
        <w:t>%</w:t>
      </w:r>
      <w:r w:rsidRPr="00B5363E">
        <w:rPr>
          <w:rFonts w:eastAsia="Times New Roman" w:cs="Times New Roman"/>
          <w:szCs w:val="19"/>
          <w:lang w:val="en-GB" w:eastAsia="pl-PL"/>
        </w:rPr>
        <w:t>)</w:t>
      </w:r>
      <w:r w:rsidR="00F06DAF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 xml:space="preserve">and </w:t>
      </w:r>
      <w:r w:rsidR="00484C1A" w:rsidRPr="00B5363E">
        <w:rPr>
          <w:rFonts w:eastAsia="Times New Roman" w:cs="Times New Roman"/>
          <w:szCs w:val="19"/>
          <w:lang w:val="en-GB" w:eastAsia="pl-PL"/>
        </w:rPr>
        <w:t xml:space="preserve">in </w:t>
      </w:r>
      <w:r w:rsidRPr="00B5363E">
        <w:rPr>
          <w:rFonts w:eastAsia="Times New Roman" w:cs="Times New Roman"/>
          <w:szCs w:val="19"/>
          <w:lang w:val="en-GB" w:eastAsia="pl-PL"/>
        </w:rPr>
        <w:t xml:space="preserve">imports </w:t>
      </w:r>
      <w:r w:rsidR="0014778F" w:rsidRPr="00B5363E">
        <w:rPr>
          <w:rFonts w:eastAsia="Times New Roman" w:cs="Times New Roman"/>
          <w:szCs w:val="19"/>
          <w:lang w:val="en-GB" w:eastAsia="pl-PL"/>
        </w:rPr>
        <w:t>–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854FA6">
        <w:rPr>
          <w:rFonts w:eastAsia="Times New Roman" w:cs="Times New Roman"/>
          <w:szCs w:val="19"/>
          <w:lang w:val="en-GB" w:eastAsia="pl-PL"/>
        </w:rPr>
        <w:t>59</w:t>
      </w:r>
      <w:r w:rsidR="00BA1F90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(of which EU </w:t>
      </w:r>
      <w:r w:rsidR="0014778F" w:rsidRPr="00B5363E">
        <w:rPr>
          <w:rFonts w:eastAsia="Times New Roman" w:cs="Times New Roman"/>
          <w:szCs w:val="19"/>
          <w:lang w:val="en-GB" w:eastAsia="pl-PL"/>
        </w:rPr>
        <w:t>5</w:t>
      </w:r>
      <w:r w:rsidR="00854FA6">
        <w:rPr>
          <w:rFonts w:eastAsia="Times New Roman" w:cs="Times New Roman"/>
          <w:szCs w:val="19"/>
          <w:lang w:val="en-GB" w:eastAsia="pl-PL"/>
        </w:rPr>
        <w:t>0</w:t>
      </w:r>
      <w:r w:rsidR="00BA1F90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%), </w:t>
      </w:r>
      <w:r w:rsidR="00E61359" w:rsidRPr="00B5363E">
        <w:rPr>
          <w:rFonts w:eastAsia="Times New Roman" w:cs="Times New Roman"/>
          <w:szCs w:val="19"/>
          <w:lang w:val="en-GB" w:eastAsia="pl-PL"/>
        </w:rPr>
        <w:t xml:space="preserve">in comparison </w:t>
      </w:r>
      <w:r w:rsidR="003F5D25" w:rsidRPr="00B5363E">
        <w:rPr>
          <w:rFonts w:eastAsia="Times New Roman" w:cs="Times New Roman"/>
          <w:szCs w:val="19"/>
          <w:lang w:val="en-GB" w:eastAsia="pl-PL"/>
        </w:rPr>
        <w:t>with</w:t>
      </w:r>
      <w:r w:rsidR="00E61359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4423C0" w:rsidRPr="00B5363E">
        <w:rPr>
          <w:rFonts w:eastAsia="Times New Roman" w:cs="Times New Roman"/>
          <w:szCs w:val="19"/>
          <w:lang w:val="en-GB" w:eastAsia="pl-PL"/>
        </w:rPr>
        <w:t>8</w:t>
      </w:r>
      <w:r w:rsidR="00854FA6">
        <w:rPr>
          <w:rFonts w:eastAsia="Times New Roman" w:cs="Times New Roman"/>
          <w:szCs w:val="19"/>
          <w:lang w:val="en-GB" w:eastAsia="pl-PL"/>
        </w:rPr>
        <w:t>7</w:t>
      </w:r>
      <w:r w:rsidR="004423C0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(of which EU </w:t>
      </w:r>
      <w:r w:rsidR="00232B84" w:rsidRPr="00B5363E">
        <w:rPr>
          <w:rFonts w:eastAsia="Times New Roman" w:cs="Times New Roman"/>
          <w:szCs w:val="19"/>
          <w:lang w:val="en-GB" w:eastAsia="pl-PL"/>
        </w:rPr>
        <w:t>7</w:t>
      </w:r>
      <w:r w:rsidR="00854FA6">
        <w:rPr>
          <w:rFonts w:eastAsia="Times New Roman" w:cs="Times New Roman"/>
          <w:szCs w:val="19"/>
          <w:lang w:val="en-GB" w:eastAsia="pl-PL"/>
        </w:rPr>
        <w:t>7</w:t>
      </w:r>
      <w:r w:rsidR="00232B84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%) and 6</w:t>
      </w:r>
      <w:r w:rsidR="00854FA6">
        <w:rPr>
          <w:rFonts w:eastAsia="Times New Roman" w:cs="Times New Roman"/>
          <w:szCs w:val="19"/>
          <w:lang w:val="en-GB" w:eastAsia="pl-PL"/>
        </w:rPr>
        <w:t>3</w:t>
      </w:r>
      <w:r w:rsidR="001B2B9A" w:rsidRPr="00B5363E">
        <w:rPr>
          <w:rFonts w:eastAsia="Times New Roman" w:cs="Times New Roman"/>
          <w:szCs w:val="19"/>
          <w:lang w:val="en-GB" w:eastAsia="pl-PL"/>
        </w:rPr>
        <w:t>.</w:t>
      </w:r>
      <w:r w:rsidR="00AA6CFE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(of which EU </w:t>
      </w:r>
      <w:r w:rsidR="00C64CE0" w:rsidRPr="00B5363E">
        <w:rPr>
          <w:rFonts w:eastAsia="Times New Roman" w:cs="Times New Roman"/>
          <w:szCs w:val="19"/>
          <w:lang w:val="en-GB" w:eastAsia="pl-PL"/>
        </w:rPr>
        <w:t>5</w:t>
      </w:r>
      <w:r w:rsidR="00D6284F" w:rsidRPr="00B5363E">
        <w:rPr>
          <w:rFonts w:eastAsia="Times New Roman" w:cs="Times New Roman"/>
          <w:szCs w:val="19"/>
          <w:lang w:val="en-GB" w:eastAsia="pl-PL"/>
        </w:rPr>
        <w:t>5.</w:t>
      </w:r>
      <w:r w:rsidR="00854FA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in the corresponding period </w:t>
      </w:r>
      <w:r w:rsidR="00A735AD" w:rsidRPr="00B5363E">
        <w:rPr>
          <w:rFonts w:eastAsia="Times New Roman" w:cs="Times New Roman"/>
          <w:szCs w:val="19"/>
          <w:lang w:val="en-GB" w:eastAsia="pl-PL"/>
        </w:rPr>
        <w:t>in</w:t>
      </w:r>
      <w:r w:rsidR="00EF5917"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 w:rsidR="00854FA6">
        <w:rPr>
          <w:rFonts w:eastAsia="Times New Roman" w:cs="Times New Roman"/>
          <w:szCs w:val="19"/>
          <w:lang w:val="en-GB" w:eastAsia="pl-PL"/>
        </w:rPr>
        <w:t>1</w:t>
      </w:r>
      <w:r w:rsidR="0014778F" w:rsidRPr="00B5363E">
        <w:rPr>
          <w:rFonts w:eastAsia="Times New Roman" w:cs="Times New Roman"/>
          <w:szCs w:val="19"/>
          <w:lang w:val="en-GB" w:eastAsia="pl-PL"/>
        </w:rPr>
        <w:t xml:space="preserve"> year</w:t>
      </w:r>
      <w:r w:rsidRPr="00B5363E">
        <w:rPr>
          <w:rFonts w:eastAsia="Times New Roman" w:cs="Times New Roman"/>
          <w:szCs w:val="19"/>
          <w:lang w:val="en-GB" w:eastAsia="pl-PL"/>
        </w:rPr>
        <w:t xml:space="preserve">. </w:t>
      </w:r>
      <w:r w:rsidR="00EF5917" w:rsidRPr="00B5363E">
        <w:rPr>
          <w:rFonts w:eastAsia="Times New Roman" w:cs="Times New Roman"/>
          <w:szCs w:val="19"/>
          <w:lang w:val="en-GB" w:eastAsia="pl-PL"/>
        </w:rPr>
        <w:t xml:space="preserve">However, the smallest share was observed with the countries of Central and Eastern Europe, which in total exports amounted to </w:t>
      </w:r>
      <w:r w:rsidR="00A3753B" w:rsidRPr="00B5363E">
        <w:rPr>
          <w:rFonts w:eastAsia="Times New Roman" w:cs="Times New Roman"/>
          <w:szCs w:val="19"/>
          <w:lang w:val="en-GB" w:eastAsia="pl-PL"/>
        </w:rPr>
        <w:t>5</w:t>
      </w:r>
      <w:r w:rsidR="00EF5917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4</w:t>
      </w:r>
      <w:r w:rsidR="00EF5917" w:rsidRPr="00B5363E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B7104B" w:rsidRPr="00B5363E">
        <w:rPr>
          <w:rFonts w:eastAsia="Times New Roman" w:cs="Times New Roman"/>
          <w:szCs w:val="19"/>
          <w:lang w:val="en-GB" w:eastAsia="pl-PL"/>
        </w:rPr>
        <w:t>8</w:t>
      </w:r>
      <w:r w:rsidR="008E0528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9</w:t>
      </w:r>
      <w:r w:rsidR="00EF5917" w:rsidRPr="00B5363E">
        <w:rPr>
          <w:rFonts w:eastAsia="Times New Roman" w:cs="Times New Roman"/>
          <w:szCs w:val="19"/>
          <w:lang w:val="en-GB" w:eastAsia="pl-PL"/>
        </w:rPr>
        <w:t xml:space="preserve">%, </w:t>
      </w:r>
      <w:r w:rsidR="005C4181" w:rsidRPr="00B5363E">
        <w:rPr>
          <w:rFonts w:eastAsia="Times New Roman" w:cs="Times New Roman"/>
          <w:szCs w:val="19"/>
          <w:lang w:val="en-GB" w:eastAsia="pl-PL"/>
        </w:rPr>
        <w:t xml:space="preserve">in comparison with </w:t>
      </w:r>
      <w:r w:rsidR="00854FA6">
        <w:rPr>
          <w:rFonts w:eastAsia="Times New Roman" w:cs="Times New Roman"/>
          <w:szCs w:val="19"/>
          <w:lang w:val="en-GB" w:eastAsia="pl-PL"/>
        </w:rPr>
        <w:t>4</w:t>
      </w:r>
      <w:r w:rsidR="00EF5917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6</w:t>
      </w:r>
      <w:r w:rsidR="004423C0" w:rsidRPr="00B5363E">
        <w:rPr>
          <w:rFonts w:eastAsia="Times New Roman" w:cs="Times New Roman"/>
          <w:szCs w:val="19"/>
          <w:lang w:val="en-GB" w:eastAsia="pl-PL"/>
        </w:rPr>
        <w:t>% and 6</w:t>
      </w:r>
      <w:r w:rsidR="00EF5917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7</w:t>
      </w:r>
      <w:r w:rsidR="00EF5917" w:rsidRPr="00B5363E">
        <w:rPr>
          <w:rFonts w:eastAsia="Times New Roman" w:cs="Times New Roman"/>
          <w:szCs w:val="19"/>
          <w:lang w:val="en-GB" w:eastAsia="pl-PL"/>
        </w:rPr>
        <w:t>%</w:t>
      </w:r>
      <w:r w:rsidR="00A76F14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14778F" w:rsidRPr="00B5363E">
        <w:rPr>
          <w:rFonts w:eastAsia="Times New Roman" w:cs="Times New Roman"/>
          <w:szCs w:val="19"/>
          <w:lang w:val="en-GB" w:eastAsia="pl-PL"/>
        </w:rPr>
        <w:t xml:space="preserve">in </w:t>
      </w:r>
      <w:r w:rsidR="000C609F"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="0014778F" w:rsidRPr="00B5363E">
        <w:rPr>
          <w:rFonts w:eastAsia="Times New Roman" w:cs="Times New Roman"/>
          <w:szCs w:val="19"/>
          <w:lang w:val="en-GB" w:eastAsia="pl-PL"/>
        </w:rPr>
        <w:t>January</w:t>
      </w:r>
      <w:r w:rsidR="004423C0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A76F14" w:rsidRPr="00B5363E">
        <w:rPr>
          <w:rFonts w:eastAsia="Times New Roman" w:cs="Times New Roman"/>
          <w:szCs w:val="19"/>
          <w:lang w:val="en-GB" w:eastAsia="pl-PL"/>
        </w:rPr>
        <w:t>20</w:t>
      </w:r>
      <w:r w:rsidR="006B6BCF" w:rsidRPr="00B5363E">
        <w:rPr>
          <w:rFonts w:eastAsia="Times New Roman" w:cs="Times New Roman"/>
          <w:szCs w:val="19"/>
          <w:lang w:val="en-GB" w:eastAsia="pl-PL"/>
        </w:rPr>
        <w:t>2</w:t>
      </w:r>
      <w:r w:rsidR="00854FA6">
        <w:rPr>
          <w:rFonts w:eastAsia="Times New Roman" w:cs="Times New Roman"/>
          <w:szCs w:val="19"/>
          <w:lang w:val="en-GB" w:eastAsia="pl-PL"/>
        </w:rPr>
        <w:t>1</w:t>
      </w:r>
      <w:r w:rsidR="000C609F" w:rsidRPr="00B5363E">
        <w:rPr>
          <w:rFonts w:eastAsia="Times New Roman" w:cs="Times New Roman"/>
          <w:szCs w:val="19"/>
          <w:lang w:val="en-GB" w:eastAsia="pl-PL"/>
        </w:rPr>
        <w:t xml:space="preserve"> period</w:t>
      </w:r>
      <w:r w:rsidR="00A76F14"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1F49B308" w14:textId="1F5028CD" w:rsidR="00345F7C" w:rsidRPr="00B5363E" w:rsidRDefault="00AB3053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The n</w:t>
      </w:r>
      <w:r w:rsidR="00C667D5" w:rsidRPr="00B5363E">
        <w:rPr>
          <w:rFonts w:eastAsia="Times New Roman" w:cs="Times New Roman"/>
          <w:szCs w:val="19"/>
          <w:lang w:val="en-GB" w:eastAsia="pl-PL"/>
        </w:rPr>
        <w:t xml:space="preserve">egative balance </w:t>
      </w:r>
      <w:r w:rsidR="00CC6D1D" w:rsidRPr="00B5363E">
        <w:rPr>
          <w:rFonts w:eastAsia="Times New Roman" w:cs="Times New Roman"/>
          <w:szCs w:val="19"/>
          <w:lang w:val="en-GB" w:eastAsia="pl-PL"/>
        </w:rPr>
        <w:t xml:space="preserve">was </w:t>
      </w:r>
      <w:r w:rsidR="00C667D5" w:rsidRPr="00B5363E">
        <w:rPr>
          <w:rFonts w:eastAsia="Times New Roman" w:cs="Times New Roman"/>
          <w:szCs w:val="19"/>
          <w:lang w:val="en-GB" w:eastAsia="pl-PL"/>
        </w:rPr>
        <w:t xml:space="preserve">recorded with </w:t>
      </w:r>
      <w:r w:rsidR="00903B4C"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="00C667D5" w:rsidRPr="00B5363E">
        <w:rPr>
          <w:rFonts w:eastAsia="Times New Roman" w:cs="Times New Roman"/>
          <w:szCs w:val="19"/>
          <w:lang w:val="en-GB" w:eastAsia="pl-PL"/>
        </w:rPr>
        <w:t xml:space="preserve">developing countries – minus PLN </w:t>
      </w:r>
      <w:r w:rsidR="009B6742" w:rsidRPr="00B5363E">
        <w:rPr>
          <w:rFonts w:eastAsia="Times New Roman" w:cs="Times New Roman"/>
          <w:szCs w:val="19"/>
          <w:lang w:val="en-GB" w:eastAsia="pl-PL"/>
        </w:rPr>
        <w:t>2</w:t>
      </w:r>
      <w:r w:rsidR="00854FA6">
        <w:rPr>
          <w:rFonts w:eastAsia="Times New Roman" w:cs="Times New Roman"/>
          <w:szCs w:val="19"/>
          <w:lang w:val="en-GB" w:eastAsia="pl-PL"/>
        </w:rPr>
        <w:t>7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1</w:t>
      </w:r>
      <w:r w:rsidR="00BA6E41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C667D5" w:rsidRPr="00B5363E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854FA6">
        <w:rPr>
          <w:rFonts w:eastAsia="Times New Roman" w:cs="Times New Roman"/>
          <w:szCs w:val="19"/>
          <w:lang w:val="en-GB" w:eastAsia="pl-PL"/>
        </w:rPr>
        <w:t>6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6</w:t>
      </w:r>
      <w:r w:rsidR="00855CBF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C667D5" w:rsidRPr="00B5363E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854FA6">
        <w:rPr>
          <w:rFonts w:eastAsia="Times New Roman" w:cs="Times New Roman"/>
          <w:szCs w:val="19"/>
          <w:lang w:val="en-GB" w:eastAsia="pl-PL"/>
        </w:rPr>
        <w:t>5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9</w:t>
      </w:r>
      <w:r w:rsidR="00BA6E41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C667D5" w:rsidRPr="00B5363E">
        <w:rPr>
          <w:rFonts w:eastAsia="Times New Roman" w:cs="Times New Roman"/>
          <w:szCs w:val="19"/>
          <w:lang w:val="en-GB" w:eastAsia="pl-PL"/>
        </w:rPr>
        <w:t>bn)</w:t>
      </w:r>
      <w:r w:rsidR="006B6BCF" w:rsidRPr="00B5363E">
        <w:rPr>
          <w:rFonts w:eastAsia="Times New Roman" w:cs="Times New Roman"/>
          <w:szCs w:val="19"/>
          <w:lang w:val="en-GB" w:eastAsia="pl-PL"/>
        </w:rPr>
        <w:t xml:space="preserve"> and with the countries of Central and Eastern Europe</w:t>
      </w:r>
      <w:r w:rsidR="008575B5" w:rsidRPr="00B5363E">
        <w:rPr>
          <w:rFonts w:eastAsia="Times New Roman" w:cs="Times New Roman"/>
          <w:szCs w:val="19"/>
          <w:lang w:val="en-GB" w:eastAsia="pl-PL"/>
        </w:rPr>
        <w:t xml:space="preserve"> minus </w:t>
      </w:r>
      <w:r w:rsidR="0019224D" w:rsidRPr="00B5363E">
        <w:rPr>
          <w:rFonts w:eastAsia="Times New Roman" w:cs="Times New Roman"/>
          <w:szCs w:val="19"/>
          <w:lang w:val="en-GB" w:eastAsia="pl-PL"/>
        </w:rPr>
        <w:t xml:space="preserve">PLN </w:t>
      </w:r>
      <w:r w:rsidR="00854FA6">
        <w:rPr>
          <w:rFonts w:eastAsia="Times New Roman" w:cs="Times New Roman"/>
          <w:szCs w:val="19"/>
          <w:lang w:val="en-GB" w:eastAsia="pl-PL"/>
        </w:rPr>
        <w:t>4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1</w:t>
      </w:r>
      <w:r w:rsidR="006B6BCF" w:rsidRPr="00B5363E">
        <w:rPr>
          <w:rFonts w:eastAsia="Times New Roman" w:cs="Times New Roman"/>
          <w:szCs w:val="19"/>
          <w:lang w:val="en-GB" w:eastAsia="pl-PL"/>
        </w:rPr>
        <w:t> bn (</w:t>
      </w:r>
      <w:r w:rsidR="008575B5" w:rsidRPr="00B5363E">
        <w:rPr>
          <w:rFonts w:eastAsia="Times New Roman" w:cs="Times New Roman"/>
          <w:szCs w:val="19"/>
          <w:lang w:val="en-GB" w:eastAsia="pl-PL"/>
        </w:rPr>
        <w:t xml:space="preserve">minus </w:t>
      </w:r>
      <w:r w:rsidR="0019224D" w:rsidRPr="00B5363E">
        <w:rPr>
          <w:rFonts w:eastAsia="Times New Roman" w:cs="Times New Roman"/>
          <w:szCs w:val="19"/>
          <w:lang w:val="en-GB" w:eastAsia="pl-PL"/>
        </w:rPr>
        <w:t xml:space="preserve">USD </w:t>
      </w:r>
      <w:r w:rsidR="00854FA6">
        <w:rPr>
          <w:rFonts w:eastAsia="Times New Roman" w:cs="Times New Roman"/>
          <w:szCs w:val="19"/>
          <w:lang w:val="en-GB" w:eastAsia="pl-PL"/>
        </w:rPr>
        <w:t>1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0</w:t>
      </w:r>
      <w:r w:rsidR="00D94524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6B6BCF" w:rsidRPr="00B5363E">
        <w:rPr>
          <w:rFonts w:eastAsia="Times New Roman" w:cs="Times New Roman"/>
          <w:szCs w:val="19"/>
          <w:lang w:val="en-GB" w:eastAsia="pl-PL"/>
        </w:rPr>
        <w:t xml:space="preserve">bn, </w:t>
      </w:r>
      <w:r w:rsidR="008575B5" w:rsidRPr="00B5363E">
        <w:rPr>
          <w:rFonts w:eastAsia="Times New Roman" w:cs="Times New Roman"/>
          <w:szCs w:val="19"/>
          <w:lang w:val="en-GB" w:eastAsia="pl-PL"/>
        </w:rPr>
        <w:t xml:space="preserve">minus </w:t>
      </w:r>
      <w:r w:rsidR="006B6BCF" w:rsidRPr="00B5363E">
        <w:rPr>
          <w:rFonts w:eastAsia="Times New Roman" w:cs="Times New Roman"/>
          <w:szCs w:val="19"/>
          <w:lang w:val="en-GB" w:eastAsia="pl-PL"/>
        </w:rPr>
        <w:t xml:space="preserve">EUR </w:t>
      </w:r>
      <w:r w:rsidR="00854FA6">
        <w:rPr>
          <w:rFonts w:eastAsia="Times New Roman" w:cs="Times New Roman"/>
          <w:szCs w:val="19"/>
          <w:lang w:val="en-GB" w:eastAsia="pl-PL"/>
        </w:rPr>
        <w:t>0</w:t>
      </w:r>
      <w:r w:rsidR="00781E35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9</w:t>
      </w:r>
      <w:r w:rsidR="006B6BCF" w:rsidRPr="00B5363E">
        <w:rPr>
          <w:rFonts w:eastAsia="Times New Roman" w:cs="Times New Roman"/>
          <w:szCs w:val="19"/>
          <w:lang w:val="en-GB" w:eastAsia="pl-PL"/>
        </w:rPr>
        <w:t xml:space="preserve"> bn)</w:t>
      </w:r>
      <w:r w:rsidR="00DC5E80" w:rsidRPr="00B5363E">
        <w:rPr>
          <w:rFonts w:eastAsia="Times New Roman" w:cs="Times New Roman"/>
          <w:szCs w:val="19"/>
          <w:lang w:val="en-GB" w:eastAsia="pl-PL"/>
        </w:rPr>
        <w:t>.</w:t>
      </w:r>
      <w:r w:rsidR="00C667D5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9345D6" w:rsidRPr="00B5363E">
        <w:rPr>
          <w:rFonts w:eastAsia="Times New Roman" w:cs="Times New Roman"/>
          <w:szCs w:val="19"/>
          <w:lang w:val="en-GB" w:eastAsia="pl-PL"/>
        </w:rPr>
        <w:t>The positive balance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w</w:t>
      </w:r>
      <w:r w:rsidR="009345D6" w:rsidRPr="00B5363E">
        <w:rPr>
          <w:rFonts w:eastAsia="Times New Roman" w:cs="Times New Roman"/>
          <w:szCs w:val="19"/>
          <w:lang w:val="en-GB" w:eastAsia="pl-PL"/>
        </w:rPr>
        <w:t>as</w:t>
      </w:r>
      <w:r w:rsidRPr="00B5363E">
        <w:rPr>
          <w:rFonts w:eastAsia="Times New Roman" w:cs="Times New Roman"/>
          <w:szCs w:val="19"/>
          <w:lang w:val="en-GB" w:eastAsia="pl-PL"/>
        </w:rPr>
        <w:t xml:space="preserve"> obtained in turnover with </w:t>
      </w:r>
      <w:r w:rsidR="00903B4C"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="00926D8F" w:rsidRPr="00B5363E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854FA6">
        <w:rPr>
          <w:rFonts w:eastAsia="Times New Roman" w:cs="Times New Roman"/>
          <w:szCs w:val="19"/>
          <w:lang w:val="en-GB" w:eastAsia="pl-PL"/>
        </w:rPr>
        <w:t>27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2</w:t>
      </w:r>
      <w:r w:rsidR="00943278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 xml:space="preserve">bn (USD </w:t>
      </w:r>
      <w:r w:rsidR="00854FA6">
        <w:rPr>
          <w:rFonts w:eastAsia="Times New Roman" w:cs="Times New Roman"/>
          <w:szCs w:val="19"/>
          <w:lang w:val="en-GB" w:eastAsia="pl-PL"/>
        </w:rPr>
        <w:t>6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6</w:t>
      </w:r>
      <w:r w:rsidR="000653D3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</w:t>
      </w:r>
      <w:r w:rsidR="008720A0" w:rsidRPr="00B5363E">
        <w:rPr>
          <w:rFonts w:eastAsia="Times New Roman" w:cs="Times New Roman"/>
          <w:szCs w:val="19"/>
          <w:lang w:val="en-GB" w:eastAsia="pl-PL"/>
        </w:rPr>
        <w:t>,</w:t>
      </w:r>
      <w:r w:rsidRPr="00B5363E">
        <w:rPr>
          <w:rFonts w:eastAsia="Times New Roman" w:cs="Times New Roman"/>
          <w:szCs w:val="19"/>
          <w:lang w:val="en-GB" w:eastAsia="pl-PL"/>
        </w:rPr>
        <w:t xml:space="preserve"> EUR</w:t>
      </w:r>
      <w:r w:rsidR="008720A0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854FA6">
        <w:rPr>
          <w:rFonts w:eastAsia="Times New Roman" w:cs="Times New Roman"/>
          <w:szCs w:val="19"/>
          <w:lang w:val="en-GB" w:eastAsia="pl-PL"/>
        </w:rPr>
        <w:t>5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9</w:t>
      </w:r>
      <w:r w:rsidR="000653D3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bn)</w:t>
      </w:r>
      <w:r w:rsidR="008720A0" w:rsidRPr="00B5363E">
        <w:rPr>
          <w:rFonts w:eastAsia="Times New Roman" w:cs="Times New Roman"/>
          <w:szCs w:val="19"/>
          <w:lang w:val="en-GB" w:eastAsia="pl-PL"/>
        </w:rPr>
        <w:t xml:space="preserve">, </w:t>
      </w:r>
      <w:r w:rsidRPr="00B5363E">
        <w:rPr>
          <w:rFonts w:eastAsia="Times New Roman" w:cs="Times New Roman"/>
          <w:szCs w:val="19"/>
          <w:lang w:val="en-GB" w:eastAsia="pl-PL"/>
        </w:rPr>
        <w:t xml:space="preserve">of which </w:t>
      </w:r>
      <w:r w:rsidR="000653D3" w:rsidRPr="00B5363E">
        <w:rPr>
          <w:rFonts w:eastAsia="Times New Roman" w:cs="Times New Roman"/>
          <w:szCs w:val="19"/>
          <w:lang w:val="en-GB" w:eastAsia="pl-PL"/>
        </w:rPr>
        <w:t xml:space="preserve">with </w:t>
      </w:r>
      <w:r w:rsidR="00903B4C"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Pr="00B5363E">
        <w:rPr>
          <w:rFonts w:eastAsia="Times New Roman" w:cs="Times New Roman"/>
          <w:szCs w:val="19"/>
          <w:lang w:val="en-GB" w:eastAsia="pl-PL"/>
        </w:rPr>
        <w:t xml:space="preserve">EU countries </w:t>
      </w:r>
      <w:r w:rsidR="000653D3" w:rsidRPr="00B5363E">
        <w:rPr>
          <w:rFonts w:eastAsia="Times New Roman" w:cs="Times New Roman"/>
          <w:szCs w:val="19"/>
          <w:lang w:val="en-GB" w:eastAsia="pl-PL"/>
        </w:rPr>
        <w:t xml:space="preserve">the </w:t>
      </w:r>
      <w:r w:rsidRPr="00B5363E">
        <w:rPr>
          <w:rFonts w:eastAsia="Times New Roman" w:cs="Times New Roman"/>
          <w:szCs w:val="19"/>
          <w:lang w:val="en-GB" w:eastAsia="pl-PL"/>
        </w:rPr>
        <w:t>balance of PLN</w:t>
      </w:r>
      <w:r w:rsidR="008720A0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="00705DE1" w:rsidRPr="00B5363E">
        <w:rPr>
          <w:rFonts w:eastAsia="Times New Roman" w:cs="Times New Roman"/>
          <w:szCs w:val="19"/>
          <w:lang w:val="en-GB" w:eastAsia="pl-PL"/>
        </w:rPr>
        <w:t>2</w:t>
      </w:r>
      <w:r w:rsidR="00854FA6">
        <w:rPr>
          <w:rFonts w:eastAsia="Times New Roman" w:cs="Times New Roman"/>
          <w:szCs w:val="19"/>
          <w:lang w:val="en-GB" w:eastAsia="pl-PL"/>
        </w:rPr>
        <w:t>4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3</w:t>
      </w:r>
      <w:r w:rsidR="000653D3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</w:t>
      </w:r>
      <w:r w:rsidR="008720A0" w:rsidRPr="00B5363E">
        <w:rPr>
          <w:rFonts w:eastAsia="Times New Roman" w:cs="Times New Roman"/>
          <w:szCs w:val="19"/>
          <w:lang w:val="en-GB" w:eastAsia="pl-PL"/>
        </w:rPr>
        <w:t xml:space="preserve"> (</w:t>
      </w:r>
      <w:r w:rsidRPr="00B5363E">
        <w:rPr>
          <w:rFonts w:eastAsia="Times New Roman" w:cs="Times New Roman"/>
          <w:szCs w:val="19"/>
          <w:lang w:val="en-GB" w:eastAsia="pl-PL"/>
        </w:rPr>
        <w:t xml:space="preserve">USD </w:t>
      </w:r>
      <w:r w:rsidR="00854FA6">
        <w:rPr>
          <w:rFonts w:eastAsia="Times New Roman" w:cs="Times New Roman"/>
          <w:szCs w:val="19"/>
          <w:lang w:val="en-GB" w:eastAsia="pl-PL"/>
        </w:rPr>
        <w:t>5</w:t>
      </w:r>
      <w:r w:rsidR="00874AE4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9</w:t>
      </w:r>
      <w:r w:rsidR="000653D3" w:rsidRPr="00B5363E"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</w:t>
      </w:r>
      <w:r w:rsidR="008720A0" w:rsidRPr="00B5363E">
        <w:rPr>
          <w:rFonts w:eastAsia="Times New Roman" w:cs="Times New Roman"/>
          <w:szCs w:val="19"/>
          <w:lang w:val="en-GB" w:eastAsia="pl-PL"/>
        </w:rPr>
        <w:t xml:space="preserve">, </w:t>
      </w:r>
      <w:r w:rsidRPr="00B5363E">
        <w:rPr>
          <w:rFonts w:eastAsia="Times New Roman" w:cs="Times New Roman"/>
          <w:szCs w:val="19"/>
          <w:lang w:val="en-GB" w:eastAsia="pl-PL"/>
        </w:rPr>
        <w:t xml:space="preserve">EUR </w:t>
      </w:r>
      <w:r w:rsidR="00B7104B" w:rsidRPr="00B5363E">
        <w:rPr>
          <w:rFonts w:eastAsia="Times New Roman" w:cs="Times New Roman"/>
          <w:szCs w:val="19"/>
          <w:lang w:val="en-GB" w:eastAsia="pl-PL"/>
        </w:rPr>
        <w:t>5</w:t>
      </w:r>
      <w:r w:rsidR="00855CBF" w:rsidRPr="00B5363E">
        <w:rPr>
          <w:rFonts w:eastAsia="Times New Roman" w:cs="Times New Roman"/>
          <w:szCs w:val="19"/>
          <w:lang w:val="en-GB" w:eastAsia="pl-PL"/>
        </w:rPr>
        <w:t>.</w:t>
      </w:r>
      <w:r w:rsidR="00854FA6">
        <w:rPr>
          <w:rFonts w:eastAsia="Times New Roman" w:cs="Times New Roman"/>
          <w:szCs w:val="19"/>
          <w:lang w:val="en-GB" w:eastAsia="pl-PL"/>
        </w:rPr>
        <w:t>3</w:t>
      </w:r>
      <w:r w:rsidR="000653D3" w:rsidRPr="00B5363E"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>bn</w:t>
      </w:r>
      <w:r w:rsidR="008720A0" w:rsidRPr="00B5363E">
        <w:rPr>
          <w:rFonts w:eastAsia="Times New Roman" w:cs="Times New Roman"/>
          <w:szCs w:val="19"/>
          <w:lang w:val="en-GB" w:eastAsia="pl-PL"/>
        </w:rPr>
        <w:t>)</w:t>
      </w:r>
      <w:r w:rsidR="00DC5E80"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12073568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59D5DD4" w14:textId="05B7C549" w:rsidR="004B64A7" w:rsidRPr="000C2149" w:rsidRDefault="00B7104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183B0B">
              <w:rPr>
                <w:rFonts w:cs="Arial"/>
                <w:sz w:val="16"/>
                <w:szCs w:val="16"/>
              </w:rPr>
              <w:t>202</w:t>
            </w:r>
            <w:r w:rsidR="0092747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2125502E" w14:textId="31DEB4B0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2F81B719" w14:textId="2818BE8E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2</w:t>
            </w:r>
          </w:p>
        </w:tc>
      </w:tr>
      <w:tr w:rsidR="00E33A76" w:rsidRPr="00E33A76" w14:paraId="76A91648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2DA4D70" w14:textId="5DEE4824" w:rsidR="004B64A7" w:rsidRPr="000C2149" w:rsidRDefault="00B7104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183B0B">
              <w:rPr>
                <w:rFonts w:cs="Arial"/>
                <w:sz w:val="16"/>
                <w:szCs w:val="16"/>
              </w:rPr>
              <w:t>202</w:t>
            </w:r>
            <w:r w:rsidR="00927476">
              <w:rPr>
                <w:rFonts w:cs="Arial"/>
                <w:sz w:val="16"/>
                <w:szCs w:val="16"/>
              </w:rPr>
              <w:t>1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BD99EAC" w14:textId="68041116" w:rsidR="004B64A7" w:rsidRPr="000C2149" w:rsidRDefault="00B7104B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14:paraId="0872CB3B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927476" w:rsidRPr="00E33A76" w14:paraId="59C5A22F" w14:textId="77777777" w:rsidTr="00E4315D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36EB39F3" w14:textId="77777777" w:rsidR="00927476" w:rsidRPr="00E33A76" w:rsidRDefault="00927476" w:rsidP="0092747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1AFCDC" w14:textId="06CC2CEA" w:rsidR="00927476" w:rsidRPr="003E52E2" w:rsidRDefault="00927476" w:rsidP="003E52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b/>
                <w:bCs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637F1B" w14:textId="7A089EF5" w:rsidR="00927476" w:rsidRPr="003E52E2" w:rsidRDefault="00927476" w:rsidP="003E52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b/>
                <w:bCs/>
                <w:color w:val="000000"/>
                <w:sz w:val="16"/>
                <w:szCs w:val="16"/>
              </w:rPr>
              <w:t>26.4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0FF9F6" w14:textId="6A17AA43" w:rsidR="00927476" w:rsidRPr="003E52E2" w:rsidRDefault="00927476" w:rsidP="003E52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b/>
                <w:bCs/>
                <w:color w:val="000000"/>
                <w:sz w:val="16"/>
                <w:szCs w:val="16"/>
              </w:rPr>
              <w:t>23.4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F53354" w14:textId="75165013" w:rsidR="00927476" w:rsidRPr="003E52E2" w:rsidRDefault="00927476" w:rsidP="003E52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b/>
                <w:bCs/>
                <w:color w:val="000000"/>
                <w:sz w:val="16"/>
                <w:szCs w:val="16"/>
              </w:rPr>
              <w:t>116.6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BED2A4" w14:textId="62529A7B" w:rsidR="00927476" w:rsidRPr="003E52E2" w:rsidRDefault="00927476" w:rsidP="003E52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b/>
                <w:bCs/>
                <w:color w:val="000000"/>
                <w:sz w:val="16"/>
                <w:szCs w:val="16"/>
              </w:rPr>
              <w:t>105.0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A3AF19" w14:textId="3219518E" w:rsidR="00927476" w:rsidRPr="003E52E2" w:rsidRDefault="00927476" w:rsidP="003E52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b/>
                <w:bCs/>
                <w:color w:val="000000"/>
                <w:sz w:val="16"/>
                <w:szCs w:val="16"/>
              </w:rPr>
              <w:t>113.5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8143E6" w14:textId="7BB80D0B" w:rsidR="00927476" w:rsidRPr="00842E53" w:rsidRDefault="00927476" w:rsidP="00927476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216A506" w14:textId="54AFF311" w:rsidR="00927476" w:rsidRPr="00842E53" w:rsidRDefault="00927476" w:rsidP="00927476">
            <w:pPr>
              <w:spacing w:before="60"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842E53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27476" w:rsidRPr="00E33A76" w14:paraId="3204AD9E" w14:textId="77777777" w:rsidTr="00E4315D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927476" w:rsidRPr="00E33A76" w:rsidRDefault="00927476" w:rsidP="00927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025473" w14:textId="6A6A6338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93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6E908D" w14:textId="0FFCCDF9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22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255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AC43B7" w14:textId="0BF73642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20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99342C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AEC329" w14:textId="013857D9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115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81C327" w14:textId="26E0144A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103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C66A3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287F0A" w14:textId="5D8DF8A6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112.1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9E9498" w14:textId="61E67997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87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24B79610" w14:textId="087385B3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86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927476" w:rsidRPr="00E33A76" w14:paraId="62E5DF04" w14:textId="77777777" w:rsidTr="00E4315D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927476" w:rsidRPr="00E33A76" w:rsidRDefault="00927476" w:rsidP="0092747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4E3B65" w14:textId="7F1BAC52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80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495C8B" w14:textId="45109A73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19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255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702BF2" w14:textId="4C8979FA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17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99342C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52A885" w14:textId="52BA48BF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112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17ECB5" w14:textId="5416E4C9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101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C66A3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E08EEE" w14:textId="63EC79D3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109.6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D81C9F" w14:textId="66509E59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77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7ECEE9A2" w14:textId="14440C2B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74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927476" w:rsidRPr="00A52E81" w14:paraId="5547B3FC" w14:textId="77777777" w:rsidTr="00E4315D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927476" w:rsidRPr="00E33A76" w:rsidRDefault="00927476" w:rsidP="00927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3A20C3" w14:textId="650B53E3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63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D07AE7B" w14:textId="1223F1A5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15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255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BD9620" w14:textId="1D9B1A71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13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99342C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35239E" w14:textId="019F9415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112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A41DA6" w14:textId="4B55F4F7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101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C66A3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121417" w14:textId="0C831AA2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109.4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998555" w14:textId="7A85E480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61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029CD298" w14:textId="633ABB11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59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927476" w:rsidRPr="00A52E81" w14:paraId="1024F990" w14:textId="77777777" w:rsidTr="00E4315D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927476" w:rsidRPr="00A52E81" w:rsidRDefault="00927476" w:rsidP="00927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DD4004" w14:textId="05E0AA81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EDBE29" w14:textId="082A7967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255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A4E32B" w14:textId="2BC88D62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99342C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ABABE8" w14:textId="2D5202BE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120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EEC178" w14:textId="3834E33D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108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C66A3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80D86F" w14:textId="3BF8BF6B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117.4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FBEADF" w14:textId="7B691E71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516E50F7" w14:textId="342A156B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AA6CFE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927476" w:rsidRPr="00E33A76" w14:paraId="244F4AED" w14:textId="77777777" w:rsidTr="00E4315D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927476" w:rsidRPr="00890348" w:rsidRDefault="00927476" w:rsidP="00927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280D03" w14:textId="3B0178E7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880FF8" w14:textId="7963F08D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255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D97BCD" w14:textId="2C3F14BB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99342C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6F5817" w14:textId="452057D6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137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93447E" w14:textId="3315C966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123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C66A3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B78352" w14:textId="4988F2A6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133.6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35A9D7" w14:textId="765C5391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49C1A121" w14:textId="2357649F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927476" w:rsidRPr="00E33A76" w14:paraId="1A13722B" w14:textId="77777777" w:rsidTr="00E4315D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927476" w:rsidRPr="00A00ADB" w:rsidRDefault="00927476" w:rsidP="00927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>(country of origin)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B8D443" w14:textId="4817F3D1" w:rsidR="00927476" w:rsidRDefault="00927476" w:rsidP="003E52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b/>
                <w:bCs/>
                <w:color w:val="000000"/>
                <w:sz w:val="16"/>
                <w:szCs w:val="16"/>
              </w:rPr>
              <w:t>112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B40D6B" w14:textId="2061E8A4" w:rsidR="00927476" w:rsidRDefault="00927476" w:rsidP="003E52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b/>
                <w:bCs/>
                <w:color w:val="000000"/>
                <w:sz w:val="16"/>
                <w:szCs w:val="16"/>
              </w:rPr>
              <w:t>27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7B1255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739E1C" w14:textId="5221C604" w:rsidR="00927476" w:rsidRDefault="00927476" w:rsidP="003E52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b/>
                <w:bCs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8562A6" w14:textId="17B5FE45" w:rsidR="00927476" w:rsidRDefault="00927476" w:rsidP="003E52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b/>
                <w:bCs/>
                <w:color w:val="000000"/>
                <w:sz w:val="16"/>
                <w:szCs w:val="16"/>
              </w:rPr>
              <w:t>128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266946" w14:textId="5ACE3183" w:rsidR="00927476" w:rsidRDefault="00927476" w:rsidP="003E52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b/>
                <w:bCs/>
                <w:color w:val="000000"/>
                <w:sz w:val="16"/>
                <w:szCs w:val="16"/>
              </w:rPr>
              <w:t>115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7C66A3"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A17CB7" w14:textId="5DEFAD9D" w:rsidR="00927476" w:rsidRDefault="00927476" w:rsidP="003E52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b/>
                <w:bCs/>
                <w:color w:val="000000"/>
                <w:sz w:val="16"/>
                <w:szCs w:val="16"/>
              </w:rPr>
              <w:t>125.2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3A73F6" w14:textId="26700252" w:rsidR="00927476" w:rsidRPr="003E52E2" w:rsidRDefault="00927476" w:rsidP="003E52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A7F8B65" w14:textId="0B8DFF0B" w:rsidR="00927476" w:rsidRPr="003E52E2" w:rsidRDefault="00927476" w:rsidP="003E52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927476" w:rsidRPr="00E33A76" w14:paraId="05358BA4" w14:textId="77777777" w:rsidTr="00E4315D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927476" w:rsidRPr="00E33A76" w:rsidRDefault="00927476" w:rsidP="00927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6A3E53" w14:textId="3A81F1AA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66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E5BBEA" w14:textId="52CE87DD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16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255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66B79A" w14:textId="02C9C6EC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14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99342C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9E869A" w14:textId="024C2E09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121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9EC54C" w14:textId="5FAA2F66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109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C66A3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03B81E" w14:textId="7837B0A6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118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C66A3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BB49FE" w14:textId="3CDE5074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63</w:t>
            </w:r>
            <w:r w:rsidR="00AA6CFE">
              <w:rPr>
                <w:rFonts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27125437" w14:textId="64A14171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59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</w:tr>
      <w:tr w:rsidR="00927476" w:rsidRPr="00E33A76" w14:paraId="4395F4EF" w14:textId="77777777" w:rsidTr="00E4315D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927476" w:rsidRPr="00E33A76" w:rsidRDefault="00927476" w:rsidP="0092747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3A965F" w14:textId="71F2EED9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56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A7AAFA" w14:textId="1D139943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13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255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572B4F" w14:textId="47367DB1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12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99342C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256485" w14:textId="3666AAA0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117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8E0EAB" w14:textId="433941FC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105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C66A3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D5937C" w14:textId="3FB2BF24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114</w:t>
            </w:r>
            <w:r w:rsidR="00297509">
              <w:rPr>
                <w:rFonts w:cs="Arial"/>
                <w:color w:val="000000"/>
                <w:sz w:val="16"/>
                <w:szCs w:val="16"/>
              </w:rPr>
              <w:t>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87BBF6" w14:textId="0CD48D18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55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1C42A3E3" w14:textId="10881B35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50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927476" w:rsidRPr="00E33A76" w14:paraId="18248C1A" w14:textId="77777777" w:rsidTr="00E4315D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927476" w:rsidRPr="00E33A76" w:rsidRDefault="00927476" w:rsidP="00927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C52C5A" w14:textId="1C3D1096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46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433E9B" w14:textId="5FF30A11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11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255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C585D8" w14:textId="7542F900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99342C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AC7886" w14:textId="2321CCB7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117</w:t>
            </w:r>
            <w:r>
              <w:rPr>
                <w:rFonts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988A57" w14:textId="2C1385B3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105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C66A3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000765" w14:textId="1BF75B93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113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C66A3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2874BA" w14:textId="1612B6D2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45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0612BE8B" w14:textId="777E77AF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41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</w:tr>
      <w:tr w:rsidR="00927476" w:rsidRPr="00E33A76" w14:paraId="73DA072E" w14:textId="77777777" w:rsidTr="00E4315D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927476" w:rsidRPr="00E33A76" w:rsidRDefault="00927476" w:rsidP="00927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3F831C" w14:textId="411B69AA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35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95B465" w14:textId="5AFEF0A8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255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9365DC1" w14:textId="592B18EE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99342C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B7B7DD" w14:textId="6A965657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134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1571C6" w14:textId="256B054F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121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C66A3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BAA6A0" w14:textId="389E8316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131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C66A3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971EF9" w14:textId="0C77D748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30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348BD794" w14:textId="1AEEDD75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31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</w:tr>
      <w:tr w:rsidR="00927476" w:rsidRPr="00EC3376" w14:paraId="3D963D09" w14:textId="77777777" w:rsidTr="00E4315D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927476" w:rsidRPr="003B46F9" w:rsidRDefault="00927476" w:rsidP="00927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9FC398" w14:textId="57DD323A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1F566B" w14:textId="4084B8BE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B1255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B1255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430331" w14:textId="0815AA34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2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99342C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DE2ABF" w14:textId="27248616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170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1AA0DA" w14:textId="7D1B9DFC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153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C66A3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999F43" w14:textId="46CA6BFF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C66A3">
              <w:rPr>
                <w:rFonts w:cs="Arial"/>
                <w:color w:val="000000"/>
                <w:sz w:val="16"/>
                <w:szCs w:val="16"/>
              </w:rPr>
              <w:t>165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7C66A3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7FC5E6" w14:textId="6B9FD100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73D7EC6E" w14:textId="45AA82D9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52511">
              <w:rPr>
                <w:rFonts w:cs="Arial"/>
                <w:color w:val="000000"/>
                <w:sz w:val="16"/>
                <w:szCs w:val="16"/>
              </w:rPr>
              <w:t>8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C52511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927476" w:rsidRPr="00EC3376" w14:paraId="10226BDF" w14:textId="77777777" w:rsidTr="00E4315D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927476" w:rsidRPr="00EC3376" w:rsidRDefault="00927476" w:rsidP="0092747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748ABE" w14:textId="4889DA81" w:rsidR="00927476" w:rsidRPr="003E52E2" w:rsidRDefault="00927476" w:rsidP="003E52E2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b/>
                <w:color w:val="000000"/>
                <w:sz w:val="16"/>
                <w:szCs w:val="16"/>
              </w:rPr>
              <w:t>-4.1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FB8199" w14:textId="1A7386BE" w:rsidR="00927476" w:rsidRPr="003E52E2" w:rsidRDefault="00927476" w:rsidP="003E52E2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b/>
                <w:color w:val="000000"/>
                <w:sz w:val="16"/>
                <w:szCs w:val="16"/>
              </w:rPr>
              <w:t>-1.0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A7BDFA" w14:textId="1E1CB3BA" w:rsidR="00927476" w:rsidRPr="003E52E2" w:rsidRDefault="00927476" w:rsidP="003E52E2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b/>
                <w:color w:val="000000"/>
                <w:sz w:val="16"/>
                <w:szCs w:val="16"/>
              </w:rPr>
              <w:t>-0.9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2FC8CE" w14:textId="0240A155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376E64" w14:textId="556B2408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92A701" w14:textId="0ECC91E0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1D9F71" w14:textId="2C1B5CC0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C7A6FDE" w14:textId="1D608742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927476" w:rsidRPr="00EC3376" w14:paraId="6DAA6AA5" w14:textId="77777777" w:rsidTr="00E4315D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927476" w:rsidRPr="00EC3376" w:rsidRDefault="00927476" w:rsidP="00927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4AEB38" w14:textId="61E5BDAA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27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2E9BD5" w14:textId="29851AA1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1D2813" w14:textId="36077ED4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99342C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9737BF" w14:textId="7B3E759C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4261DE" w14:textId="078651EB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B1666E" w14:textId="19F88CFB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B34934" w14:textId="4D1F71EF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40C0F0E" w14:textId="4A99AA7F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927476" w:rsidRPr="00E33A76" w14:paraId="43FEDD3A" w14:textId="77777777" w:rsidTr="00E4315D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927476" w:rsidRPr="00EC3376" w:rsidRDefault="00927476" w:rsidP="0092747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059C25" w14:textId="106B6F79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24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43FDE1" w14:textId="125B180C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6F4A53" w14:textId="2940D624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99342C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8324B9" w14:textId="5CA1795F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524AD7D" w14:textId="3312B932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207DE9" w14:textId="655CA3FD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8B23E4" w14:textId="1E6B54BB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CECD046" w14:textId="544141CB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927476" w:rsidRPr="00E33A76" w14:paraId="1D3A10F7" w14:textId="77777777" w:rsidTr="00E4315D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927476" w:rsidRPr="00E33A76" w:rsidRDefault="00927476" w:rsidP="00927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55A5B4" w14:textId="0CD18FC3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17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C2ACC6" w14:textId="29138823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6B2596" w14:textId="4009070A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3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99342C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8DB67F" w14:textId="2F2123DD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9EF929" w14:textId="62EEAA9B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C95742" w14:textId="0A8C7027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25761D" w14:textId="36221584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D31092E" w14:textId="1F5823A6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927476" w:rsidRPr="00E33A76" w14:paraId="28B61C88" w14:textId="77777777" w:rsidTr="00E4315D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927476" w:rsidRPr="00E33A76" w:rsidRDefault="00927476" w:rsidP="00927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6F7A03" w14:textId="3AE3C698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-27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A889A7" w14:textId="61A8BB95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-6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B586DC" w14:textId="795B6C46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-5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99342C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0392CB" w14:textId="6A5D4F34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234CA9" w14:textId="5E92B92F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40E434" w14:textId="01B92449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7FA5FD" w14:textId="5A348B96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E0FA192" w14:textId="0AF076E7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  <w:tr w:rsidR="00927476" w:rsidRPr="0062578F" w14:paraId="26CCE1E2" w14:textId="77777777" w:rsidTr="00E4315D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927476" w:rsidRPr="003B46F9" w:rsidRDefault="00927476" w:rsidP="0092747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</w:tcPr>
          <w:p w14:paraId="2FA18F71" w14:textId="484CA9CB" w:rsidR="00927476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-4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6408C0FC" w14:textId="57B08973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31DF7">
              <w:rPr>
                <w:rFonts w:cs="Arial"/>
                <w:color w:val="000000"/>
                <w:sz w:val="16"/>
                <w:szCs w:val="16"/>
              </w:rPr>
              <w:t>-1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531DF7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</w:tcPr>
          <w:p w14:paraId="3EE062B5" w14:textId="55B3A5BF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9342C">
              <w:rPr>
                <w:rFonts w:cs="Arial"/>
                <w:color w:val="000000"/>
                <w:sz w:val="16"/>
                <w:szCs w:val="16"/>
              </w:rPr>
              <w:t>-0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Pr="0099342C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1378774" w14:textId="4ED249DA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A5454D8" w14:textId="56F6C5B3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047A4EE" w14:textId="4E2EC0DF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78F1CB9" w14:textId="01211E82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DAC05" w14:textId="734C20A6" w:rsidR="00927476" w:rsidRPr="003E52E2" w:rsidRDefault="00927476" w:rsidP="003E52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E52E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785AF0" w:rsidRPr="003F7B61" w:rsidRDefault="00785AF0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785AF0" w:rsidRPr="003F7B61" w:rsidRDefault="00785AF0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785AF0" w:rsidRPr="003F7B61" w:rsidRDefault="00785AF0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785AF0" w:rsidRPr="003F7B61" w:rsidRDefault="00785AF0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6CFE64CF" w14:textId="6A542373" w:rsidR="0051626B" w:rsidRPr="001D7DC0" w:rsidRDefault="00927476" w:rsidP="001D7DC0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January this year</w:t>
      </w:r>
      <w:r w:rsidR="00D1451F" w:rsidRPr="001D7DC0">
        <w:rPr>
          <w:shd w:val="clear" w:color="auto" w:fill="FFFFFF"/>
          <w:lang w:val="en-GB"/>
        </w:rPr>
        <w:t xml:space="preserve"> </w:t>
      </w:r>
      <w:r w:rsidR="001A33F3" w:rsidRPr="001D7DC0">
        <w:rPr>
          <w:shd w:val="clear" w:color="auto" w:fill="FFFFFF"/>
          <w:lang w:val="en-GB"/>
        </w:rPr>
        <w:t xml:space="preserve">among </w:t>
      </w:r>
      <w:r w:rsidR="00282A29" w:rsidRPr="001D7DC0">
        <w:rPr>
          <w:shd w:val="clear" w:color="auto" w:fill="FFFFFF"/>
          <w:lang w:val="en-GB"/>
        </w:rPr>
        <w:t xml:space="preserve">the main trade partners of Poland </w:t>
      </w:r>
      <w:r w:rsidR="001A33F3" w:rsidRPr="001D7DC0">
        <w:rPr>
          <w:shd w:val="clear" w:color="auto" w:fill="FFFFFF"/>
          <w:lang w:val="en-GB"/>
        </w:rPr>
        <w:t xml:space="preserve">a </w:t>
      </w:r>
      <w:r w:rsidR="008A7C7B" w:rsidRPr="001D7DC0">
        <w:rPr>
          <w:shd w:val="clear" w:color="auto" w:fill="FFFFFF"/>
          <w:lang w:val="en-GB"/>
        </w:rPr>
        <w:t>de</w:t>
      </w:r>
      <w:r w:rsidR="001A33F3" w:rsidRPr="001D7DC0">
        <w:rPr>
          <w:shd w:val="clear" w:color="auto" w:fill="FFFFFF"/>
          <w:lang w:val="en-GB"/>
        </w:rPr>
        <w:t xml:space="preserve">crease </w:t>
      </w:r>
      <w:r w:rsidR="008632BB" w:rsidRPr="001D7DC0">
        <w:rPr>
          <w:shd w:val="clear" w:color="auto" w:fill="FFFFFF"/>
          <w:lang w:val="en-GB"/>
        </w:rPr>
        <w:t xml:space="preserve">both </w:t>
      </w:r>
      <w:r w:rsidR="001A33F3" w:rsidRPr="001D7DC0">
        <w:rPr>
          <w:shd w:val="clear" w:color="auto" w:fill="FFFFFF"/>
          <w:lang w:val="en-GB"/>
        </w:rPr>
        <w:t>in export</w:t>
      </w:r>
      <w:r w:rsidR="0048326A" w:rsidRPr="001D7DC0">
        <w:rPr>
          <w:shd w:val="clear" w:color="auto" w:fill="FFFFFF"/>
          <w:lang w:val="en-GB"/>
        </w:rPr>
        <w:t xml:space="preserve">s </w:t>
      </w:r>
      <w:r w:rsidR="008632BB" w:rsidRPr="001D7DC0">
        <w:rPr>
          <w:shd w:val="clear" w:color="auto" w:fill="FFFFFF"/>
          <w:lang w:val="en-GB"/>
        </w:rPr>
        <w:t xml:space="preserve">and imports </w:t>
      </w:r>
      <w:r w:rsidR="00DA0139" w:rsidRPr="001D7DC0">
        <w:rPr>
          <w:shd w:val="clear" w:color="auto" w:fill="FFFFFF"/>
          <w:lang w:val="en-GB"/>
        </w:rPr>
        <w:t xml:space="preserve">was </w:t>
      </w:r>
      <w:r w:rsidR="008632BB" w:rsidRPr="001D7DC0">
        <w:rPr>
          <w:shd w:val="clear" w:color="auto" w:fill="FFFFFF"/>
          <w:lang w:val="en-GB"/>
        </w:rPr>
        <w:t>not observed</w:t>
      </w:r>
      <w:r w:rsidR="00781E35" w:rsidRPr="001D7DC0">
        <w:rPr>
          <w:shd w:val="clear" w:color="auto" w:fill="FFFFFF"/>
          <w:lang w:val="en-GB"/>
        </w:rPr>
        <w:t xml:space="preserve"> </w:t>
      </w:r>
      <w:r w:rsidR="00A61465" w:rsidRPr="001D7DC0">
        <w:rPr>
          <w:shd w:val="clear" w:color="auto" w:fill="FFFFFF"/>
          <w:lang w:val="en-GB"/>
        </w:rPr>
        <w:t>compared to the</w:t>
      </w:r>
      <w:r w:rsidR="00781E35" w:rsidRPr="001D7DC0">
        <w:rPr>
          <w:shd w:val="clear" w:color="auto" w:fill="FFFFFF"/>
          <w:lang w:val="en-GB"/>
        </w:rPr>
        <w:t xml:space="preserve"> same period of the last year</w:t>
      </w:r>
      <w:r w:rsidR="0051626B" w:rsidRPr="001D7DC0">
        <w:rPr>
          <w:shd w:val="clear" w:color="auto" w:fill="FFFFFF"/>
          <w:lang w:val="en-GB"/>
        </w:rPr>
        <w:t>.</w:t>
      </w:r>
    </w:p>
    <w:p w14:paraId="766E5A86" w14:textId="5B3D9C4B" w:rsidR="0051626B" w:rsidRPr="001D7DC0" w:rsidRDefault="0051626B" w:rsidP="001D7DC0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5D08D5" w:rsidRPr="001D7DC0">
        <w:rPr>
          <w:shd w:val="clear" w:color="auto" w:fill="FFFFFF"/>
          <w:lang w:val="en-GB"/>
        </w:rPr>
        <w:t>65.</w:t>
      </w:r>
      <w:r w:rsidR="00927476">
        <w:rPr>
          <w:shd w:val="clear" w:color="auto" w:fill="FFFFFF"/>
          <w:lang w:val="en-GB"/>
        </w:rPr>
        <w:t>0</w:t>
      </w:r>
      <w:r w:rsidRPr="001D7DC0">
        <w:rPr>
          <w:shd w:val="clear" w:color="auto" w:fill="FFFFFF"/>
          <w:lang w:val="en-GB"/>
        </w:rPr>
        <w:t>% (6</w:t>
      </w:r>
      <w:r w:rsidR="00637C0D" w:rsidRPr="001D7DC0"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>.</w:t>
      </w:r>
      <w:r w:rsidR="00AA6CFE">
        <w:rPr>
          <w:shd w:val="clear" w:color="auto" w:fill="FFFFFF"/>
          <w:lang w:val="en-GB"/>
        </w:rPr>
        <w:t>2</w:t>
      </w:r>
      <w:r w:rsidRPr="001D7DC0">
        <w:rPr>
          <w:shd w:val="clear" w:color="auto" w:fill="FFFFFF"/>
          <w:lang w:val="en-GB"/>
        </w:rPr>
        <w:t xml:space="preserve">% in the same period </w:t>
      </w:r>
      <w:r w:rsidR="00BF37A6" w:rsidRPr="001D7DC0">
        <w:rPr>
          <w:shd w:val="clear" w:color="auto" w:fill="FFFFFF"/>
          <w:lang w:val="en-GB"/>
        </w:rPr>
        <w:t xml:space="preserve">of </w:t>
      </w:r>
      <w:r w:rsidR="00A25F4C" w:rsidRPr="001D7DC0">
        <w:rPr>
          <w:shd w:val="clear" w:color="auto" w:fill="FFFFFF"/>
          <w:lang w:val="en-GB"/>
        </w:rPr>
        <w:t xml:space="preserve">the </w:t>
      </w:r>
      <w:r w:rsidRPr="001D7DC0">
        <w:rPr>
          <w:shd w:val="clear" w:color="auto" w:fill="FFFFFF"/>
          <w:lang w:val="en-GB"/>
        </w:rPr>
        <w:t xml:space="preserve">last year), while </w:t>
      </w:r>
      <w:r w:rsidR="00A25F4C" w:rsidRPr="001D7DC0">
        <w:rPr>
          <w:shd w:val="clear" w:color="auto" w:fill="FFFFFF"/>
          <w:lang w:val="en-GB"/>
        </w:rPr>
        <w:t xml:space="preserve">in </w:t>
      </w:r>
      <w:r w:rsidRPr="001D7DC0">
        <w:rPr>
          <w:shd w:val="clear" w:color="auto" w:fill="FFFFFF"/>
          <w:lang w:val="en-GB"/>
        </w:rPr>
        <w:t>total imports – 6</w:t>
      </w:r>
      <w:r w:rsidR="00637C0D" w:rsidRPr="001D7DC0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>.</w:t>
      </w:r>
      <w:r w:rsidR="00927476">
        <w:rPr>
          <w:shd w:val="clear" w:color="auto" w:fill="FFFFFF"/>
          <w:lang w:val="en-GB"/>
        </w:rPr>
        <w:t>2</w:t>
      </w:r>
      <w:r w:rsidRPr="001D7DC0">
        <w:rPr>
          <w:shd w:val="clear" w:color="auto" w:fill="FFFFFF"/>
          <w:lang w:val="en-GB"/>
        </w:rPr>
        <w:t>% (</w:t>
      </w:r>
      <w:r w:rsidR="00525461" w:rsidRPr="001D7DC0">
        <w:rPr>
          <w:shd w:val="clear" w:color="auto" w:fill="FFFFFF"/>
          <w:lang w:val="en-GB"/>
        </w:rPr>
        <w:t xml:space="preserve">in comparison with </w:t>
      </w:r>
      <w:r w:rsidR="00B561C0" w:rsidRPr="001D7DC0">
        <w:rPr>
          <w:shd w:val="clear" w:color="auto" w:fill="FFFFFF"/>
          <w:lang w:val="en-GB"/>
        </w:rPr>
        <w:t>6</w:t>
      </w:r>
      <w:r w:rsidR="00927476">
        <w:rPr>
          <w:shd w:val="clear" w:color="auto" w:fill="FFFFFF"/>
          <w:lang w:val="en-GB"/>
        </w:rPr>
        <w:t>5</w:t>
      </w:r>
      <w:r w:rsidR="00B561C0" w:rsidRPr="001D7DC0">
        <w:rPr>
          <w:shd w:val="clear" w:color="auto" w:fill="FFFFFF"/>
          <w:lang w:val="en-GB"/>
        </w:rPr>
        <w:t>.</w:t>
      </w:r>
      <w:r w:rsidR="00AA6CFE">
        <w:rPr>
          <w:shd w:val="clear" w:color="auto" w:fill="FFFFFF"/>
          <w:lang w:val="en-GB"/>
        </w:rPr>
        <w:t>3</w:t>
      </w:r>
      <w:r w:rsidRPr="001D7DC0">
        <w:rPr>
          <w:shd w:val="clear" w:color="auto" w:fill="FFFFFF"/>
          <w:lang w:val="en-GB"/>
        </w:rPr>
        <w:t>% in January</w:t>
      </w:r>
      <w:r w:rsidR="005D08D5" w:rsidRPr="001D7DC0">
        <w:rPr>
          <w:shd w:val="clear" w:color="auto" w:fill="FFFFFF"/>
          <w:lang w:val="en-GB"/>
        </w:rPr>
        <w:t xml:space="preserve"> </w:t>
      </w:r>
      <w:r w:rsidR="00183B0B" w:rsidRPr="001D7DC0">
        <w:rPr>
          <w:shd w:val="clear" w:color="auto" w:fill="FFFFFF"/>
          <w:lang w:val="en-GB"/>
        </w:rPr>
        <w:t>202</w:t>
      </w:r>
      <w:r w:rsidR="00927476">
        <w:rPr>
          <w:shd w:val="clear" w:color="auto" w:fill="FFFFFF"/>
          <w:lang w:val="en-GB"/>
        </w:rPr>
        <w:t>1</w:t>
      </w:r>
      <w:r w:rsidR="00FE74D4" w:rsidRPr="001D7DC0">
        <w:rPr>
          <w:shd w:val="clear" w:color="auto" w:fill="FFFFFF"/>
          <w:lang w:val="en-GB"/>
        </w:rPr>
        <w:t>)</w:t>
      </w:r>
      <w:r w:rsidRPr="001D7DC0">
        <w:rPr>
          <w:shd w:val="clear" w:color="auto" w:fill="FFFFFF"/>
          <w:lang w:val="en-GB"/>
        </w:rPr>
        <w:t>.</w:t>
      </w:r>
    </w:p>
    <w:p w14:paraId="0293B44E" w14:textId="4DC051A8" w:rsidR="0051626B" w:rsidRPr="001D7DC0" w:rsidRDefault="0051626B" w:rsidP="001D7DC0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exports </w:t>
      </w:r>
      <w:r w:rsidR="000830ED" w:rsidRPr="001D7DC0">
        <w:rPr>
          <w:shd w:val="clear" w:color="auto" w:fill="FFFFFF"/>
          <w:lang w:val="en-GB"/>
        </w:rPr>
        <w:t>decreased</w:t>
      </w:r>
      <w:r w:rsidR="00D1451F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 xml:space="preserve">in comparison with the </w:t>
      </w:r>
      <w:r w:rsidR="00D1451F" w:rsidRPr="001D7DC0">
        <w:rPr>
          <w:shd w:val="clear" w:color="auto" w:fill="FFFFFF"/>
          <w:lang w:val="en-GB"/>
        </w:rPr>
        <w:t>c</w:t>
      </w:r>
      <w:r w:rsidRPr="001D7DC0">
        <w:rPr>
          <w:shd w:val="clear" w:color="auto" w:fill="FFFFFF"/>
          <w:lang w:val="en-GB"/>
        </w:rPr>
        <w:t xml:space="preserve">orresponding period of </w:t>
      </w:r>
      <w:r w:rsidR="00A25F4C" w:rsidRPr="001D7DC0">
        <w:rPr>
          <w:shd w:val="clear" w:color="auto" w:fill="FFFFFF"/>
          <w:lang w:val="en-GB"/>
        </w:rPr>
        <w:t xml:space="preserve">the </w:t>
      </w:r>
      <w:r w:rsidRPr="001D7DC0">
        <w:rPr>
          <w:shd w:val="clear" w:color="auto" w:fill="FFFFFF"/>
          <w:lang w:val="en-GB"/>
        </w:rPr>
        <w:t xml:space="preserve">last </w:t>
      </w:r>
      <w:r w:rsidR="00D1451F" w:rsidRPr="001D7DC0">
        <w:rPr>
          <w:shd w:val="clear" w:color="auto" w:fill="FFFFFF"/>
          <w:lang w:val="en-GB"/>
        </w:rPr>
        <w:t>year</w:t>
      </w:r>
      <w:r w:rsidR="000830ED" w:rsidRPr="001D7DC0">
        <w:rPr>
          <w:shd w:val="clear" w:color="auto" w:fill="FFFFFF"/>
          <w:lang w:val="en-GB"/>
        </w:rPr>
        <w:t xml:space="preserve"> by </w:t>
      </w:r>
      <w:r w:rsidR="00927476">
        <w:rPr>
          <w:shd w:val="clear" w:color="auto" w:fill="FFFFFF"/>
          <w:lang w:val="en-GB"/>
        </w:rPr>
        <w:t>2</w:t>
      </w:r>
      <w:r w:rsidR="000830ED" w:rsidRPr="001D7DC0">
        <w:rPr>
          <w:shd w:val="clear" w:color="auto" w:fill="FFFFFF"/>
          <w:lang w:val="en-GB"/>
        </w:rPr>
        <w:t>.</w:t>
      </w:r>
      <w:r w:rsidR="00927476">
        <w:rPr>
          <w:shd w:val="clear" w:color="auto" w:fill="FFFFFF"/>
          <w:lang w:val="en-GB"/>
        </w:rPr>
        <w:t>6</w:t>
      </w:r>
      <w:r w:rsidR="000830ED" w:rsidRPr="001D7DC0">
        <w:rPr>
          <w:shd w:val="clear" w:color="auto" w:fill="FFFFFF"/>
          <w:lang w:val="en-GB"/>
        </w:rPr>
        <w:t xml:space="preserve"> pp</w:t>
      </w:r>
      <w:r w:rsidR="00D1451F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 xml:space="preserve">and amounted to </w:t>
      </w:r>
      <w:r w:rsidR="00141776" w:rsidRPr="001D7DC0">
        <w:rPr>
          <w:shd w:val="clear" w:color="auto" w:fill="FFFFFF"/>
          <w:lang w:val="en-GB"/>
        </w:rPr>
        <w:t>2</w:t>
      </w:r>
      <w:r w:rsidR="00927476">
        <w:rPr>
          <w:shd w:val="clear" w:color="auto" w:fill="FFFFFF"/>
          <w:lang w:val="en-GB"/>
        </w:rPr>
        <w:t>6</w:t>
      </w:r>
      <w:r w:rsidR="00843537" w:rsidRPr="001D7DC0">
        <w:rPr>
          <w:shd w:val="clear" w:color="auto" w:fill="FFFFFF"/>
          <w:lang w:val="en-GB"/>
        </w:rPr>
        <w:t>.</w:t>
      </w:r>
      <w:r w:rsidR="00927476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>%</w:t>
      </w:r>
      <w:r w:rsidR="00CF6598" w:rsidRPr="001D7DC0">
        <w:rPr>
          <w:shd w:val="clear" w:color="auto" w:fill="FFFFFF"/>
          <w:lang w:val="en-GB"/>
        </w:rPr>
        <w:t xml:space="preserve"> and </w:t>
      </w:r>
      <w:r w:rsidR="00781E35" w:rsidRPr="001D7DC0">
        <w:rPr>
          <w:shd w:val="clear" w:color="auto" w:fill="FFFFFF"/>
          <w:lang w:val="en-GB"/>
        </w:rPr>
        <w:t xml:space="preserve">in imports decreased by </w:t>
      </w:r>
      <w:r w:rsidR="00541F44" w:rsidRPr="001D7DC0">
        <w:rPr>
          <w:shd w:val="clear" w:color="auto" w:fill="FFFFFF"/>
          <w:lang w:val="en-GB"/>
        </w:rPr>
        <w:t>1</w:t>
      </w:r>
      <w:r w:rsidR="008B0722" w:rsidRPr="001D7DC0">
        <w:rPr>
          <w:shd w:val="clear" w:color="auto" w:fill="FFFFFF"/>
          <w:lang w:val="en-GB"/>
        </w:rPr>
        <w:t>.</w:t>
      </w:r>
      <w:r w:rsidR="00927476">
        <w:rPr>
          <w:shd w:val="clear" w:color="auto" w:fill="FFFFFF"/>
          <w:lang w:val="en-GB"/>
        </w:rPr>
        <w:t>2</w:t>
      </w:r>
      <w:r w:rsidR="00A25F4C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pp and accounted for 2</w:t>
      </w:r>
      <w:r w:rsidR="00637C0D" w:rsidRPr="001D7DC0">
        <w:rPr>
          <w:shd w:val="clear" w:color="auto" w:fill="FFFFFF"/>
          <w:lang w:val="en-GB"/>
        </w:rPr>
        <w:t>0</w:t>
      </w:r>
      <w:r w:rsidRPr="001D7DC0">
        <w:rPr>
          <w:shd w:val="clear" w:color="auto" w:fill="FFFFFF"/>
          <w:lang w:val="en-GB"/>
        </w:rPr>
        <w:t>.</w:t>
      </w:r>
      <w:r w:rsidR="00927476"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%. The positive balance amounted to PLN </w:t>
      </w:r>
      <w:r w:rsidR="00927476">
        <w:rPr>
          <w:shd w:val="clear" w:color="auto" w:fill="FFFFFF"/>
          <w:lang w:val="en-GB"/>
        </w:rPr>
        <w:t>5</w:t>
      </w:r>
      <w:r w:rsidR="00637C0D" w:rsidRPr="001D7DC0">
        <w:rPr>
          <w:shd w:val="clear" w:color="auto" w:fill="FFFFFF"/>
          <w:lang w:val="en-GB"/>
        </w:rPr>
        <w:t>.</w:t>
      </w:r>
      <w:r w:rsidR="00927476">
        <w:rPr>
          <w:shd w:val="clear" w:color="auto" w:fill="FFFFFF"/>
          <w:lang w:val="en-GB"/>
        </w:rPr>
        <w:t>9</w:t>
      </w:r>
      <w:r w:rsidR="00A25F4C" w:rsidRPr="001D7DC0">
        <w:rPr>
          <w:shd w:val="clear" w:color="auto" w:fill="FFFFFF"/>
          <w:lang w:val="en-GB"/>
        </w:rPr>
        <w:t xml:space="preserve"> </w:t>
      </w:r>
      <w:r w:rsidR="00EF6555" w:rsidRPr="001D7DC0">
        <w:rPr>
          <w:shd w:val="clear" w:color="auto" w:fill="FFFFFF"/>
          <w:lang w:val="en-GB"/>
        </w:rPr>
        <w:t xml:space="preserve">bn </w:t>
      </w:r>
      <w:r w:rsidR="00141776" w:rsidRPr="001D7DC0">
        <w:rPr>
          <w:shd w:val="clear" w:color="auto" w:fill="FFFFFF"/>
          <w:lang w:val="en-GB"/>
        </w:rPr>
        <w:t>(</w:t>
      </w:r>
      <w:r w:rsidR="00C448F9" w:rsidRPr="001D7DC0">
        <w:rPr>
          <w:shd w:val="clear" w:color="auto" w:fill="FFFFFF"/>
          <w:lang w:val="en-GB"/>
        </w:rPr>
        <w:t xml:space="preserve">USD </w:t>
      </w:r>
      <w:r w:rsidR="00927476">
        <w:rPr>
          <w:shd w:val="clear" w:color="auto" w:fill="FFFFFF"/>
          <w:lang w:val="en-GB"/>
        </w:rPr>
        <w:t>1</w:t>
      </w:r>
      <w:r w:rsidR="005B4A7E" w:rsidRPr="001D7DC0">
        <w:rPr>
          <w:shd w:val="clear" w:color="auto" w:fill="FFFFFF"/>
          <w:lang w:val="en-GB"/>
        </w:rPr>
        <w:t>.</w:t>
      </w:r>
      <w:r w:rsidR="00AA6CFE">
        <w:rPr>
          <w:shd w:val="clear" w:color="auto" w:fill="FFFFFF"/>
          <w:lang w:val="en-GB"/>
        </w:rPr>
        <w:t>5</w:t>
      </w:r>
      <w:r w:rsidR="005B4A7E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 xml:space="preserve">bn, </w:t>
      </w:r>
      <w:r w:rsidR="00C448F9" w:rsidRPr="001D7DC0">
        <w:rPr>
          <w:shd w:val="clear" w:color="auto" w:fill="FFFFFF"/>
          <w:lang w:val="en-GB"/>
        </w:rPr>
        <w:t xml:space="preserve">EUR </w:t>
      </w:r>
      <w:r w:rsidR="00927476">
        <w:rPr>
          <w:shd w:val="clear" w:color="auto" w:fill="FFFFFF"/>
          <w:lang w:val="en-GB"/>
        </w:rPr>
        <w:t>1</w:t>
      </w:r>
      <w:r w:rsidR="005B4A7E" w:rsidRPr="001D7DC0">
        <w:rPr>
          <w:shd w:val="clear" w:color="auto" w:fill="FFFFFF"/>
          <w:lang w:val="en-GB"/>
        </w:rPr>
        <w:t>.</w:t>
      </w:r>
      <w:r w:rsidR="00927476">
        <w:rPr>
          <w:shd w:val="clear" w:color="auto" w:fill="FFFFFF"/>
          <w:lang w:val="en-GB"/>
        </w:rPr>
        <w:t>3</w:t>
      </w:r>
      <w:r w:rsidR="00A25F4C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 xml:space="preserve">bn) </w:t>
      </w:r>
      <w:r w:rsidR="00574882" w:rsidRPr="001D7DC0">
        <w:rPr>
          <w:shd w:val="clear" w:color="auto" w:fill="FFFFFF"/>
          <w:lang w:val="en-GB"/>
        </w:rPr>
        <w:t xml:space="preserve">in comparison with </w:t>
      </w:r>
      <w:r w:rsidRPr="001D7DC0">
        <w:rPr>
          <w:shd w:val="clear" w:color="auto" w:fill="FFFFFF"/>
          <w:lang w:val="en-GB"/>
        </w:rPr>
        <w:t xml:space="preserve">PLN </w:t>
      </w:r>
      <w:r w:rsidR="00541F44" w:rsidRPr="001D7DC0">
        <w:rPr>
          <w:shd w:val="clear" w:color="auto" w:fill="FFFFFF"/>
          <w:lang w:val="en-GB"/>
        </w:rPr>
        <w:t>8</w:t>
      </w:r>
      <w:r w:rsidR="005B4A7E" w:rsidRPr="001D7DC0">
        <w:rPr>
          <w:shd w:val="clear" w:color="auto" w:fill="FFFFFF"/>
          <w:lang w:val="en-GB"/>
        </w:rPr>
        <w:t>.</w:t>
      </w:r>
      <w:r w:rsidR="00AA6CFE">
        <w:rPr>
          <w:shd w:val="clear" w:color="auto" w:fill="FFFFFF"/>
          <w:lang w:val="en-GB"/>
        </w:rPr>
        <w:t>4</w:t>
      </w:r>
      <w:r w:rsidR="005B4A7E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 xml:space="preserve">bn (USD </w:t>
      </w:r>
      <w:r w:rsidR="00541F44" w:rsidRPr="001D7DC0">
        <w:rPr>
          <w:shd w:val="clear" w:color="auto" w:fill="FFFFFF"/>
          <w:lang w:val="en-GB"/>
        </w:rPr>
        <w:t>2</w:t>
      </w:r>
      <w:r w:rsidR="005B4A7E" w:rsidRPr="001D7DC0">
        <w:rPr>
          <w:shd w:val="clear" w:color="auto" w:fill="FFFFFF"/>
          <w:lang w:val="en-GB"/>
        </w:rPr>
        <w:t>.</w:t>
      </w:r>
      <w:r w:rsidR="00AA6CFE">
        <w:rPr>
          <w:shd w:val="clear" w:color="auto" w:fill="FFFFFF"/>
          <w:lang w:val="en-GB"/>
        </w:rPr>
        <w:t>2</w:t>
      </w:r>
      <w:r w:rsidR="00EC0097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 xml:space="preserve">bn, </w:t>
      </w:r>
      <w:r w:rsidR="00C448F9" w:rsidRPr="001D7DC0">
        <w:rPr>
          <w:shd w:val="clear" w:color="auto" w:fill="FFFFFF"/>
          <w:lang w:val="en-GB"/>
        </w:rPr>
        <w:t xml:space="preserve">EUR </w:t>
      </w:r>
      <w:r w:rsidR="005B4A7E" w:rsidRPr="001D7DC0">
        <w:rPr>
          <w:shd w:val="clear" w:color="auto" w:fill="FFFFFF"/>
          <w:lang w:val="en-GB"/>
        </w:rPr>
        <w:t>1</w:t>
      </w:r>
      <w:r w:rsidR="00637C0D" w:rsidRPr="001D7DC0">
        <w:rPr>
          <w:shd w:val="clear" w:color="auto" w:fill="FFFFFF"/>
          <w:lang w:val="en-GB"/>
        </w:rPr>
        <w:t>.</w:t>
      </w:r>
      <w:r w:rsidR="00927476">
        <w:rPr>
          <w:shd w:val="clear" w:color="auto" w:fill="FFFFFF"/>
          <w:lang w:val="en-GB"/>
        </w:rPr>
        <w:t>9</w:t>
      </w:r>
      <w:r w:rsidR="005B4A7E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bn) in the same period of 20</w:t>
      </w:r>
      <w:r w:rsidR="00183B0B" w:rsidRPr="001D7DC0">
        <w:rPr>
          <w:shd w:val="clear" w:color="auto" w:fill="FFFFFF"/>
          <w:lang w:val="en-GB"/>
        </w:rPr>
        <w:t>2</w:t>
      </w:r>
      <w:r w:rsidR="00927476"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 xml:space="preserve">. </w:t>
      </w:r>
    </w:p>
    <w:p w14:paraId="7778BDEB" w14:textId="58BC12BB" w:rsidR="00EF6555" w:rsidRDefault="00EF6555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007D073F" w14:textId="578B9A88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21B443E9" w14:textId="1B9E0D79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977ADE8" w14:textId="77777777" w:rsidR="00541F44" w:rsidRPr="00F429DA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0E7C0BBB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 descr="Imports from the United Kingdom in January of 2022 amounted to PLN 1.9 bn, USD 0.5 bn and EUR 0.4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6C900E72" w:rsidR="00785AF0" w:rsidRPr="00FB3665" w:rsidRDefault="00785AF0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  <w:r w:rsidRPr="00FB3665">
                              <w:rPr>
                                <w:color w:val="auto"/>
                                <w:lang w:val="en-GB"/>
                              </w:rPr>
                              <w:t>Imports from the United Kingdom in January of 2022 amounted to PLN 1.9 bn, USD 0.5 bn and EUR 0.4 bn</w:t>
                            </w:r>
                          </w:p>
                          <w:p w14:paraId="7EF06C86" w14:textId="77777777" w:rsidR="00785AF0" w:rsidRPr="00FB3665" w:rsidRDefault="00785AF0" w:rsidP="00A00ADB">
                            <w:pPr>
                              <w:pStyle w:val="tekstzboku"/>
                              <w:rPr>
                                <w:color w:val="auto"/>
                                <w:lang w:val="en-US"/>
                              </w:rPr>
                            </w:pPr>
                          </w:p>
                          <w:p w14:paraId="6880433E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785AF0" w:rsidRPr="00DB5C76" w:rsidRDefault="00785AF0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785AF0" w:rsidRPr="00DB5C76" w:rsidRDefault="00785AF0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1" type="#_x0000_t202" alt="Imports from the United Kingdom in January of 2022 amounted to PLN 1.9 bn, USD 0.5 bn and EUR 0.4 bn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" filled="f" stroked="f">
                <v:textbox>
                  <w:txbxContent>
                    <w:p w14:paraId="04279E4C" w14:textId="6C900E72" w:rsidR="00785AF0" w:rsidRPr="00FB3665" w:rsidRDefault="00785AF0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  <w:r w:rsidRPr="00FB3665">
                        <w:rPr>
                          <w:color w:val="auto"/>
                          <w:lang w:val="en-GB"/>
                        </w:rPr>
                        <w:t>Imports from the United Kingdom in January of 2022 amounted to PLN 1.9 bn, USD 0.5 bn and EUR 0.4 bn</w:t>
                      </w:r>
                    </w:p>
                    <w:p w14:paraId="7EF06C86" w14:textId="77777777" w:rsidR="00785AF0" w:rsidRPr="00FB3665" w:rsidRDefault="00785AF0" w:rsidP="00A00ADB">
                      <w:pPr>
                        <w:pStyle w:val="tekstzboku"/>
                        <w:rPr>
                          <w:color w:val="auto"/>
                          <w:lang w:val="en-US"/>
                        </w:rPr>
                      </w:pPr>
                    </w:p>
                    <w:p w14:paraId="6880433E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785AF0" w:rsidRPr="00DB5C76" w:rsidRDefault="00785AF0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785AF0" w:rsidRPr="00DB5C76" w:rsidRDefault="00785AF0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E4315D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BA61942" w14:textId="6994EFFD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0E23E507" w14:textId="358C8045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14:paraId="1215EE2D" w14:textId="289DF0B0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FE46DF" w:rsidRPr="00366025" w14:paraId="416D0BD1" w14:textId="77777777" w:rsidTr="00E4315D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14:paraId="6E5B6234" w14:textId="593A35D1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2021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42D35B94" w14:textId="1B276FFB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</w:p>
        </w:tc>
      </w:tr>
      <w:tr w:rsidR="005C3C9B" w:rsidRPr="00366025" w14:paraId="2A1461E7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E4315D" w:rsidRPr="00366025" w14:paraId="03DA5BD7" w14:textId="77777777" w:rsidTr="00E4315D">
        <w:tc>
          <w:tcPr>
            <w:tcW w:w="2268" w:type="dxa"/>
            <w:vAlign w:val="bottom"/>
          </w:tcPr>
          <w:p w14:paraId="402C04B7" w14:textId="77777777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BDBCB7" w14:textId="0996072C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29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FDA952" w14:textId="53588618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7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559DE9" w14:textId="2A67D23B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6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97B56F" w14:textId="45AD8D90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106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18293B" w14:textId="1EA6B96D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95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F2A854" w14:textId="73AA6258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308DEF" w14:textId="10D4C05B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29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2C1E77D" w14:textId="63A08A31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26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A076EF">
              <w:rPr>
                <w:rFonts w:cs="Arial"/>
                <w:sz w:val="16"/>
                <w:szCs w:val="16"/>
              </w:rPr>
              <w:t>9</w:t>
            </w:r>
          </w:p>
        </w:tc>
      </w:tr>
      <w:tr w:rsidR="00E4315D" w:rsidRPr="00366025" w14:paraId="1E9918C5" w14:textId="77777777" w:rsidTr="00E4315D">
        <w:tc>
          <w:tcPr>
            <w:tcW w:w="2268" w:type="dxa"/>
            <w:vAlign w:val="bottom"/>
          </w:tcPr>
          <w:p w14:paraId="6B01E7C6" w14:textId="249516D0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 w:rsidR="007F0457">
              <w:rPr>
                <w:rFonts w:cs="Arial"/>
                <w:sz w:val="16"/>
                <w:szCs w:val="16"/>
              </w:rPr>
              <w:t>France</w:t>
            </w:r>
            <w:r w:rsidR="007F0457"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257843" w14:textId="28EE46E0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6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837A62" w14:textId="25438868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FAC57D" w14:textId="3D395BCB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77159D" w14:textId="3702DCA3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111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8513A3" w14:textId="70786125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4F0165" w14:textId="3D54E2E5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108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F56DD7" w14:textId="6B9C3AE1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6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683852F" w14:textId="0153DC65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6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A076EF">
              <w:rPr>
                <w:rFonts w:cs="Arial"/>
                <w:sz w:val="16"/>
                <w:szCs w:val="16"/>
              </w:rPr>
              <w:t>1</w:t>
            </w:r>
          </w:p>
        </w:tc>
      </w:tr>
      <w:tr w:rsidR="00E4315D" w:rsidRPr="00366025" w14:paraId="0F91466E" w14:textId="77777777" w:rsidTr="00E4315D">
        <w:tc>
          <w:tcPr>
            <w:tcW w:w="2268" w:type="dxa"/>
            <w:vAlign w:val="bottom"/>
          </w:tcPr>
          <w:p w14:paraId="7257F5FC" w14:textId="507ECB6D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 w:rsidR="007F0457" w:rsidRPr="00366025">
              <w:rPr>
                <w:rFonts w:cs="Arial"/>
                <w:sz w:val="16"/>
                <w:szCs w:val="16"/>
              </w:rPr>
              <w:t>Czec</w:t>
            </w:r>
            <w:r w:rsidR="007F0457">
              <w:rPr>
                <w:rFonts w:cs="Arial"/>
                <w:sz w:val="16"/>
                <w:szCs w:val="16"/>
              </w:rPr>
              <w:t>hia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384BC22" w14:textId="2B2CC058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6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323A4C" w14:textId="7D65F3A3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F33632" w14:textId="0998DE2D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730C08" w14:textId="5D1F521B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116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A17004" w14:textId="5DA4A242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104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530C85" w14:textId="468FEE1A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113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13ED3D" w14:textId="268CF6B9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5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480E2FF" w14:textId="5A5CFF68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5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A076EF">
              <w:rPr>
                <w:rFonts w:cs="Arial"/>
                <w:sz w:val="16"/>
                <w:szCs w:val="16"/>
              </w:rPr>
              <w:t>8</w:t>
            </w:r>
          </w:p>
        </w:tc>
      </w:tr>
      <w:tr w:rsidR="00E4315D" w:rsidRPr="00366025" w14:paraId="6C743883" w14:textId="77777777" w:rsidTr="00E4315D">
        <w:tc>
          <w:tcPr>
            <w:tcW w:w="2268" w:type="dxa"/>
            <w:vAlign w:val="bottom"/>
          </w:tcPr>
          <w:p w14:paraId="5347974B" w14:textId="77777777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United Kingdom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C83EDF6" w14:textId="0C116EB8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5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4CEEC6" w14:textId="5BED1401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711E3C" w14:textId="000F158A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A1CAD3" w14:textId="4159AAFF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143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EED120" w14:textId="67D2110D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129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D9959D" w14:textId="70180380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139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4D6B78" w14:textId="36310DF0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4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820C6B8" w14:textId="32369158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5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A076EF">
              <w:rPr>
                <w:rFonts w:cs="Arial"/>
                <w:sz w:val="16"/>
                <w:szCs w:val="16"/>
              </w:rPr>
              <w:t>4</w:t>
            </w:r>
          </w:p>
        </w:tc>
      </w:tr>
      <w:tr w:rsidR="00E4315D" w:rsidRPr="00366025" w14:paraId="61021D50" w14:textId="77777777" w:rsidTr="00E4315D">
        <w:tc>
          <w:tcPr>
            <w:tcW w:w="2268" w:type="dxa"/>
            <w:vAlign w:val="bottom"/>
          </w:tcPr>
          <w:p w14:paraId="41A8F838" w14:textId="77777777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47554A" w14:textId="33C26D0E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5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D9F9C4C" w14:textId="291DCF99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3BF417" w14:textId="001AA758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0FE029" w14:textId="2635FFAD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120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175B83" w14:textId="5579FEFE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108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11E8987" w14:textId="3A1F0B3C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117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8EF130" w14:textId="6F07A4B7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5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5C77C8D" w14:textId="265F4669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5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A076EF">
              <w:rPr>
                <w:rFonts w:cs="Arial"/>
                <w:sz w:val="16"/>
                <w:szCs w:val="16"/>
              </w:rPr>
              <w:t>2</w:t>
            </w:r>
          </w:p>
        </w:tc>
      </w:tr>
      <w:tr w:rsidR="00E4315D" w:rsidRPr="00366025" w14:paraId="30F7DF69" w14:textId="77777777" w:rsidTr="00E4315D">
        <w:tc>
          <w:tcPr>
            <w:tcW w:w="2268" w:type="dxa"/>
            <w:vAlign w:val="bottom"/>
          </w:tcPr>
          <w:p w14:paraId="292B7C14" w14:textId="77777777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Netherlands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43C1F8" w14:textId="5EF0489D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4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74EB23" w14:textId="0658E0D5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6D5F5A" w14:textId="55E1A7FE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EFDE09" w14:textId="2CF3D1FD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109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25A6B0" w14:textId="4184E4B5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98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C784FE2" w14:textId="0FC0439D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106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9D4F71" w14:textId="229F13CB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4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3FD8C31" w14:textId="2E7A1C8B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4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A076EF">
              <w:rPr>
                <w:rFonts w:cs="Arial"/>
                <w:sz w:val="16"/>
                <w:szCs w:val="16"/>
              </w:rPr>
              <w:t>3</w:t>
            </w:r>
          </w:p>
        </w:tc>
      </w:tr>
      <w:tr w:rsidR="00E4315D" w:rsidRPr="00366025" w14:paraId="41F20A50" w14:textId="77777777" w:rsidTr="00E4315D">
        <w:tc>
          <w:tcPr>
            <w:tcW w:w="2268" w:type="dxa"/>
            <w:vAlign w:val="bottom"/>
          </w:tcPr>
          <w:p w14:paraId="30428E0C" w14:textId="6D5210E7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r w:rsidR="007F0457">
              <w:rPr>
                <w:rFonts w:cs="Arial"/>
                <w:sz w:val="16"/>
                <w:szCs w:val="16"/>
              </w:rPr>
              <w:t xml:space="preserve">United States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50201B" w14:textId="7BCD6868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EC52B3" w14:textId="23AA8AEA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2D5AEB" w14:textId="75C961A2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05C48F" w14:textId="04515C1E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147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0527DF7" w14:textId="18B8A1D9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133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B7224F" w14:textId="0A5E2A35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143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ABDF4D" w14:textId="0186DEE2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7A28C6D" w14:textId="4DAE1FCC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A076EF">
              <w:rPr>
                <w:rFonts w:cs="Arial"/>
                <w:sz w:val="16"/>
                <w:szCs w:val="16"/>
              </w:rPr>
              <w:t>2</w:t>
            </w:r>
          </w:p>
        </w:tc>
      </w:tr>
      <w:tr w:rsidR="00E4315D" w:rsidRPr="00366025" w14:paraId="4E626E87" w14:textId="77777777" w:rsidTr="00E4315D">
        <w:tc>
          <w:tcPr>
            <w:tcW w:w="2268" w:type="dxa"/>
            <w:vAlign w:val="bottom"/>
          </w:tcPr>
          <w:p w14:paraId="7D827B4C" w14:textId="20F9ACC7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S</w:t>
            </w:r>
            <w:r w:rsidR="007F0457">
              <w:rPr>
                <w:rFonts w:cs="Arial"/>
                <w:sz w:val="16"/>
                <w:szCs w:val="16"/>
              </w:rPr>
              <w:t>pain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C10374" w14:textId="185CB773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AE41E6" w14:textId="05343BD2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C22D658" w14:textId="340F1888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85B3E0" w14:textId="4E0171A6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111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528446" w14:textId="319B14F9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A93A7C" w14:textId="4B986555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108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3584B5" w14:textId="78352C69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630EF8A" w14:textId="2C49E723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A076EF">
              <w:rPr>
                <w:rFonts w:cs="Arial"/>
                <w:sz w:val="16"/>
                <w:szCs w:val="16"/>
              </w:rPr>
              <w:t>7</w:t>
            </w:r>
          </w:p>
        </w:tc>
      </w:tr>
      <w:tr w:rsidR="00E4315D" w:rsidRPr="00366025" w14:paraId="5986B491" w14:textId="77777777" w:rsidTr="00E4315D">
        <w:tc>
          <w:tcPr>
            <w:tcW w:w="2268" w:type="dxa"/>
            <w:vAlign w:val="bottom"/>
          </w:tcPr>
          <w:p w14:paraId="31371260" w14:textId="005F515A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r w:rsidR="007F0457"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C8C4D8" w14:textId="4C9A29FE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344F63" w14:textId="19B4E507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D6564B" w14:textId="10128516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B9401C" w14:textId="5832DE5B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130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DD22E0" w14:textId="53DB6E67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117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8FC7C4" w14:textId="14AF0ABE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126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EF5C41" w14:textId="02963FE0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DB31056" w14:textId="4ED0C4E5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A076EF">
              <w:rPr>
                <w:rFonts w:cs="Arial"/>
                <w:sz w:val="16"/>
                <w:szCs w:val="16"/>
              </w:rPr>
              <w:t>7</w:t>
            </w:r>
          </w:p>
        </w:tc>
      </w:tr>
      <w:tr w:rsidR="00E4315D" w:rsidRPr="00366025" w14:paraId="0EA1EAA4" w14:textId="77777777" w:rsidTr="00E4315D">
        <w:tc>
          <w:tcPr>
            <w:tcW w:w="2268" w:type="dxa"/>
            <w:vAlign w:val="bottom"/>
          </w:tcPr>
          <w:p w14:paraId="1FCA0C4C" w14:textId="0706F0A7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7F0457">
              <w:rPr>
                <w:rFonts w:cs="Arial"/>
                <w:sz w:val="16"/>
                <w:szCs w:val="16"/>
              </w:rPr>
              <w:t>Belgium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25468F7C" w14:textId="3ADCFFD2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1EFB53A7" w14:textId="2C7E22ED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2AC4EBB6" w14:textId="10AB7DCD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5F9367E0" w14:textId="6173B830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122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3504F682" w14:textId="28D40884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110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1A71B5EA" w14:textId="59463C5B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035D06">
              <w:rPr>
                <w:rFonts w:cs="Arial"/>
                <w:sz w:val="16"/>
                <w:szCs w:val="16"/>
              </w:rPr>
              <w:t>119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035D0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5C9FF0" w14:textId="194E29BA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</w:tcPr>
          <w:p w14:paraId="57706A11" w14:textId="2C9C83DB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A076EF">
              <w:rPr>
                <w:rFonts w:cs="Arial"/>
                <w:sz w:val="16"/>
                <w:szCs w:val="16"/>
              </w:rPr>
              <w:t>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A076EF">
              <w:rPr>
                <w:rFonts w:cs="Arial"/>
                <w:sz w:val="16"/>
                <w:szCs w:val="16"/>
              </w:rPr>
              <w:t>7</w:t>
            </w:r>
          </w:p>
        </w:tc>
      </w:tr>
      <w:tr w:rsidR="00541F44" w:rsidRPr="00366025" w14:paraId="1DDB2631" w14:textId="77777777" w:rsidTr="000C2149">
        <w:tc>
          <w:tcPr>
            <w:tcW w:w="8023" w:type="dxa"/>
            <w:gridSpan w:val="9"/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origin)</w:t>
            </w:r>
          </w:p>
        </w:tc>
      </w:tr>
      <w:tr w:rsidR="00E4315D" w:rsidRPr="00366025" w14:paraId="52AB274A" w14:textId="77777777" w:rsidTr="00E4315D">
        <w:tc>
          <w:tcPr>
            <w:tcW w:w="2268" w:type="dxa"/>
            <w:vAlign w:val="bottom"/>
          </w:tcPr>
          <w:p w14:paraId="7B54DAC6" w14:textId="77777777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59C7E2" w14:textId="0EB58283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1779E">
              <w:rPr>
                <w:rFonts w:cs="Arial"/>
                <w:sz w:val="16"/>
                <w:szCs w:val="16"/>
              </w:rPr>
              <w:t>23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71779E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55D695" w14:textId="4E004FD0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1779E">
              <w:rPr>
                <w:rFonts w:cs="Arial"/>
                <w:sz w:val="16"/>
                <w:szCs w:val="16"/>
              </w:rPr>
              <w:t>5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71779E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15F5C9" w14:textId="6D26D08D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1779E">
              <w:rPr>
                <w:rFonts w:cs="Arial"/>
                <w:sz w:val="16"/>
                <w:szCs w:val="16"/>
              </w:rPr>
              <w:t>5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71779E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82F55D" w14:textId="11DCFB13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121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0BC65B" w14:textId="2DF1FA14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109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C5552C" w14:textId="053C8327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118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130BC" w14:textId="385BFE80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C3237">
              <w:rPr>
                <w:rFonts w:cs="Arial"/>
                <w:sz w:val="16"/>
                <w:szCs w:val="16"/>
              </w:rPr>
              <w:t>21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9C323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297552C" w14:textId="6425EBD8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20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5C2C06">
              <w:rPr>
                <w:rFonts w:cs="Arial"/>
                <w:sz w:val="16"/>
                <w:szCs w:val="16"/>
              </w:rPr>
              <w:t>6</w:t>
            </w:r>
          </w:p>
        </w:tc>
      </w:tr>
      <w:tr w:rsidR="00E4315D" w:rsidRPr="00366025" w14:paraId="001211A1" w14:textId="77777777" w:rsidTr="00E4315D">
        <w:tc>
          <w:tcPr>
            <w:tcW w:w="2268" w:type="dxa"/>
            <w:vAlign w:val="bottom"/>
          </w:tcPr>
          <w:p w14:paraId="0B0F2577" w14:textId="77777777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1D0911" w14:textId="28D7E3D1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18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F1ABE9" w14:textId="5868599E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4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5D0894" w14:textId="3F60D250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51EBDDA" w14:textId="0F97C920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137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6634DA" w14:textId="51640DC0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123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706752C" w14:textId="21732E77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133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C9FAFE" w14:textId="1FB9EA8D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15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61254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8AEAC3B" w14:textId="40BD937F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16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5C2C06">
              <w:rPr>
                <w:rFonts w:cs="Arial"/>
                <w:sz w:val="16"/>
                <w:szCs w:val="16"/>
              </w:rPr>
              <w:t>2</w:t>
            </w:r>
          </w:p>
        </w:tc>
      </w:tr>
      <w:tr w:rsidR="00E4315D" w:rsidRPr="00366025" w14:paraId="31E0EFF9" w14:textId="77777777" w:rsidTr="00E4315D">
        <w:tc>
          <w:tcPr>
            <w:tcW w:w="2268" w:type="dxa"/>
            <w:vAlign w:val="bottom"/>
          </w:tcPr>
          <w:p w14:paraId="503AF7D2" w14:textId="77777777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422530" w14:textId="27479F1C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7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9940C8" w14:textId="4BA09192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572826" w14:textId="398FAB07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AC29E5" w14:textId="5410F809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174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D02C34" w14:textId="1D416B4F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156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3CA3F4" w14:textId="3359980D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169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6A920B" w14:textId="7FF35EA3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5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61254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57197FF" w14:textId="49898B30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6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5C2C06">
              <w:rPr>
                <w:rFonts w:cs="Arial"/>
                <w:sz w:val="16"/>
                <w:szCs w:val="16"/>
              </w:rPr>
              <w:t>8</w:t>
            </w:r>
          </w:p>
        </w:tc>
      </w:tr>
      <w:tr w:rsidR="00E4315D" w:rsidRPr="00366025" w14:paraId="007D7959" w14:textId="77777777" w:rsidTr="00E4315D">
        <w:tc>
          <w:tcPr>
            <w:tcW w:w="2268" w:type="dxa"/>
            <w:vAlign w:val="bottom"/>
          </w:tcPr>
          <w:p w14:paraId="1D62F13C" w14:textId="77777777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CD5319" w14:textId="694DEF93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4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F9F127" w14:textId="2F4C835B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A51D71" w14:textId="3F33EDE6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673B56" w14:textId="4A60F2BE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110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5C306E" w14:textId="2207FD41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99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BAB744" w14:textId="2867F1E4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107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15743B" w14:textId="38C6FC8A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5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61254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818F50B" w14:textId="6EF19D4D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4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5C2C06">
              <w:rPr>
                <w:rFonts w:cs="Arial"/>
                <w:sz w:val="16"/>
                <w:szCs w:val="16"/>
              </w:rPr>
              <w:t>3</w:t>
            </w:r>
          </w:p>
        </w:tc>
      </w:tr>
      <w:tr w:rsidR="00E4315D" w:rsidRPr="00366025" w14:paraId="36C7D93B" w14:textId="77777777" w:rsidTr="00E4315D">
        <w:tc>
          <w:tcPr>
            <w:tcW w:w="2268" w:type="dxa"/>
            <w:vAlign w:val="bottom"/>
          </w:tcPr>
          <w:p w14:paraId="68A4F058" w14:textId="09502984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 w:rsidR="007F0457">
              <w:rPr>
                <w:rFonts w:cs="Arial"/>
                <w:sz w:val="16"/>
                <w:szCs w:val="16"/>
              </w:rPr>
              <w:t>Czechia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A555D6" w14:textId="35A147E8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DAA6F7" w14:textId="33A3F303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4442BA" w14:textId="48FE1F32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C089C1" w14:textId="05A21341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123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715CBA" w14:textId="05B2F9A6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111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FEF41B" w14:textId="6B9F2D9D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120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E793EA" w14:textId="789B8CDF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61254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D224542" w14:textId="57AAA4D5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5C2C06">
              <w:rPr>
                <w:rFonts w:cs="Arial"/>
                <w:sz w:val="16"/>
                <w:szCs w:val="16"/>
              </w:rPr>
              <w:t>3</w:t>
            </w:r>
          </w:p>
        </w:tc>
      </w:tr>
      <w:tr w:rsidR="00E4315D" w:rsidRPr="00366025" w14:paraId="79E0D569" w14:textId="77777777" w:rsidTr="00E4315D">
        <w:tc>
          <w:tcPr>
            <w:tcW w:w="2268" w:type="dxa"/>
            <w:vAlign w:val="bottom"/>
          </w:tcPr>
          <w:p w14:paraId="2BE5879F" w14:textId="6CCD95F9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 w:rsidR="007F0457">
              <w:rPr>
                <w:rFonts w:cs="Arial"/>
                <w:sz w:val="16"/>
                <w:szCs w:val="16"/>
              </w:rPr>
              <w:t xml:space="preserve">United States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90BAC7" w14:textId="4D29B08F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5A19DF" w14:textId="3B440180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9F2E9E" w14:textId="346D3C80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CC3C7D" w14:textId="49506709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160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0396020" w14:textId="52758D22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144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2987DD" w14:textId="46182AC0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156</w:t>
            </w:r>
            <w:r w:rsidR="00707EC3">
              <w:rPr>
                <w:rFonts w:cs="Arial"/>
                <w:sz w:val="16"/>
                <w:szCs w:val="16"/>
              </w:rPr>
              <w:t>.0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4DF3C3" w14:textId="55B8BF29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61254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18D6ED0" w14:textId="784A0128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5C2C06">
              <w:rPr>
                <w:rFonts w:cs="Arial"/>
                <w:sz w:val="16"/>
                <w:szCs w:val="16"/>
              </w:rPr>
              <w:t>2</w:t>
            </w:r>
          </w:p>
        </w:tc>
      </w:tr>
      <w:tr w:rsidR="00E4315D" w:rsidRPr="00366025" w14:paraId="0CC70FAD" w14:textId="77777777" w:rsidTr="00E4315D">
        <w:tc>
          <w:tcPr>
            <w:tcW w:w="2268" w:type="dxa"/>
            <w:vAlign w:val="bottom"/>
          </w:tcPr>
          <w:p w14:paraId="416811A9" w14:textId="4A49B922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r w:rsidR="007F0457">
              <w:rPr>
                <w:rFonts w:cs="Arial"/>
                <w:sz w:val="16"/>
                <w:szCs w:val="16"/>
              </w:rPr>
              <w:t>Netherlands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7A4541" w14:textId="1561BB38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BFA5AD" w14:textId="096393F5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C43E099" w14:textId="5F8D23FC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0C2613" w14:textId="59FA9784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102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1D6E3C" w14:textId="22297B40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91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81ACAA4" w14:textId="7C4CFBD2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99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DCBD10" w14:textId="456D2ED1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612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D4DCD3A" w14:textId="7694E166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E4315D" w:rsidRPr="00366025" w14:paraId="75707DBC" w14:textId="77777777" w:rsidTr="00E4315D">
        <w:tc>
          <w:tcPr>
            <w:tcW w:w="2268" w:type="dxa"/>
            <w:vAlign w:val="bottom"/>
          </w:tcPr>
          <w:p w14:paraId="4BB11F03" w14:textId="25FF5257" w:rsidR="00E4315D" w:rsidRPr="00366025" w:rsidRDefault="00E4315D" w:rsidP="00E4315D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 w:rsidR="007F0457"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4FF94A6" w14:textId="0C6875F7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F686FC" w14:textId="03E1445F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A553D9" w14:textId="098DDDD6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8EB807" w14:textId="4110B5C6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110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369253" w14:textId="3D4B2592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99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985352" w14:textId="52D332C1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107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C12A1C" w14:textId="71B0CEC5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61254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1794C4A" w14:textId="471FE7DD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3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E4315D" w:rsidRPr="00025467" w14:paraId="05E48D02" w14:textId="77777777" w:rsidTr="00E4315D">
        <w:tc>
          <w:tcPr>
            <w:tcW w:w="2268" w:type="dxa"/>
            <w:vAlign w:val="bottom"/>
          </w:tcPr>
          <w:p w14:paraId="779480BE" w14:textId="77777777" w:rsidR="00E4315D" w:rsidRPr="00C448F9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1BE526" w14:textId="0ECF95E9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329A7A" w14:textId="18564AE1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5D1296" w14:textId="658F24A4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9EDD48" w14:textId="50A36BF6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132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9BF65D" w14:textId="2762EF06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118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471425" w14:textId="3FEF6C89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128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DC986C" w14:textId="724E7344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6125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ED03DEE" w14:textId="5A6F3A22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5C2C06">
              <w:rPr>
                <w:rFonts w:cs="Arial"/>
                <w:sz w:val="16"/>
                <w:szCs w:val="16"/>
              </w:rPr>
              <w:t>5</w:t>
            </w:r>
          </w:p>
        </w:tc>
      </w:tr>
      <w:tr w:rsidR="00E4315D" w:rsidRPr="00025467" w14:paraId="0E840032" w14:textId="77777777" w:rsidTr="00E4315D">
        <w:tc>
          <w:tcPr>
            <w:tcW w:w="2268" w:type="dxa"/>
            <w:vAlign w:val="bottom"/>
          </w:tcPr>
          <w:p w14:paraId="2C024C63" w14:textId="77777777" w:rsidR="00E4315D" w:rsidRPr="00782B51" w:rsidRDefault="00E4315D" w:rsidP="00E431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6F393074" w14:textId="033514BD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0004BEB7" w14:textId="312E284E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51152D99" w14:textId="1BB2EE66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D6B85">
              <w:rPr>
                <w:rFonts w:cs="Arial"/>
                <w:sz w:val="16"/>
                <w:szCs w:val="16"/>
              </w:rPr>
              <w:t>0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1D6B85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34832C7D" w14:textId="09BDDC5D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115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274E79F3" w14:textId="5C5CFB8E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104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08A91E25" w14:textId="7911FC3D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A64C5">
              <w:rPr>
                <w:rFonts w:cs="Arial"/>
                <w:sz w:val="16"/>
                <w:szCs w:val="16"/>
              </w:rPr>
              <w:t>112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A64C5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63420" w14:textId="1302500E" w:rsidR="00E4315D" w:rsidRPr="00D538DE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361254">
              <w:rPr>
                <w:rFonts w:cs="Arial"/>
                <w:sz w:val="16"/>
                <w:szCs w:val="16"/>
              </w:rPr>
              <w:t>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361254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</w:tcPr>
          <w:p w14:paraId="323AA2CA" w14:textId="76AACF74" w:rsidR="00E4315D" w:rsidRDefault="00E4315D" w:rsidP="00E431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C2C06">
              <w:rPr>
                <w:rFonts w:cs="Arial"/>
                <w:sz w:val="16"/>
                <w:szCs w:val="16"/>
              </w:rPr>
              <w:t>2</w:t>
            </w:r>
            <w:r w:rsidR="003E52E2">
              <w:rPr>
                <w:rFonts w:cs="Arial"/>
                <w:sz w:val="16"/>
                <w:szCs w:val="16"/>
              </w:rPr>
              <w:t>.</w:t>
            </w:r>
            <w:r w:rsidRPr="005C2C06">
              <w:rPr>
                <w:rFonts w:cs="Arial"/>
                <w:sz w:val="16"/>
                <w:szCs w:val="16"/>
              </w:rPr>
              <w:t>3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74F43495" w14:textId="2FAEFBB8" w:rsidR="0048231B" w:rsidRPr="001D7DC0" w:rsidRDefault="00AA6D1C" w:rsidP="001D7DC0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>The highest turnover in imports by country of consignment Poland recorded with the developed countries - PLN</w:t>
      </w:r>
      <w:r w:rsidR="0048231B" w:rsidRPr="001D7DC0">
        <w:rPr>
          <w:shd w:val="clear" w:color="auto" w:fill="FFFFFF"/>
          <w:lang w:val="en-GB"/>
        </w:rPr>
        <w:t xml:space="preserve"> </w:t>
      </w:r>
      <w:r w:rsidR="00E4315D">
        <w:rPr>
          <w:shd w:val="clear" w:color="auto" w:fill="FFFFFF"/>
          <w:lang w:val="en-GB"/>
        </w:rPr>
        <w:t>76</w:t>
      </w:r>
      <w:r w:rsidR="00B501D7" w:rsidRPr="001D7DC0">
        <w:rPr>
          <w:shd w:val="clear" w:color="auto" w:fill="FFFFFF"/>
          <w:lang w:val="en-GB"/>
        </w:rPr>
        <w:t>.</w:t>
      </w:r>
      <w:r w:rsidR="00E4315D">
        <w:rPr>
          <w:shd w:val="clear" w:color="auto" w:fill="FFFFFF"/>
          <w:lang w:val="en-GB"/>
        </w:rPr>
        <w:t>8</w:t>
      </w:r>
      <w:r w:rsidR="00374338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bn</w:t>
      </w:r>
      <w:r w:rsidR="00ED3D1A" w:rsidRPr="001D7DC0">
        <w:rPr>
          <w:shd w:val="clear" w:color="auto" w:fill="FFFFFF"/>
          <w:lang w:val="en-GB"/>
        </w:rPr>
        <w:t>,</w:t>
      </w:r>
      <w:r w:rsidR="0048231B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 xml:space="preserve">of which </w:t>
      </w:r>
      <w:r w:rsidR="00A90F9A" w:rsidRPr="001D7DC0">
        <w:rPr>
          <w:shd w:val="clear" w:color="auto" w:fill="FFFFFF"/>
          <w:lang w:val="en-GB"/>
        </w:rPr>
        <w:t xml:space="preserve">with </w:t>
      </w:r>
      <w:r w:rsidRPr="001D7DC0">
        <w:rPr>
          <w:shd w:val="clear" w:color="auto" w:fill="FFFFFF"/>
          <w:lang w:val="en-GB"/>
        </w:rPr>
        <w:t>the EU</w:t>
      </w:r>
      <w:r w:rsidR="0048231B" w:rsidRPr="001D7DC0">
        <w:rPr>
          <w:shd w:val="clear" w:color="auto" w:fill="FFFFFF"/>
          <w:lang w:val="en-GB"/>
        </w:rPr>
        <w:t xml:space="preserve"> – </w:t>
      </w:r>
      <w:r w:rsidRPr="001D7DC0">
        <w:rPr>
          <w:shd w:val="clear" w:color="auto" w:fill="FFFFFF"/>
          <w:lang w:val="en-GB"/>
        </w:rPr>
        <w:t xml:space="preserve">PLN </w:t>
      </w:r>
      <w:r w:rsidR="00E4315D">
        <w:rPr>
          <w:shd w:val="clear" w:color="auto" w:fill="FFFFFF"/>
          <w:lang w:val="en-GB"/>
        </w:rPr>
        <w:t>70</w:t>
      </w:r>
      <w:r w:rsidR="00B501D7" w:rsidRPr="001D7DC0">
        <w:rPr>
          <w:shd w:val="clear" w:color="auto" w:fill="FFFFFF"/>
          <w:lang w:val="en-GB"/>
        </w:rPr>
        <w:t>.</w:t>
      </w:r>
      <w:r w:rsidR="00E4315D">
        <w:rPr>
          <w:shd w:val="clear" w:color="auto" w:fill="FFFFFF"/>
          <w:lang w:val="en-GB"/>
        </w:rPr>
        <w:t>2</w:t>
      </w:r>
      <w:r w:rsidR="00374338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bn</w:t>
      </w:r>
      <w:r w:rsidR="00ED3D1A" w:rsidRPr="001D7DC0">
        <w:rPr>
          <w:shd w:val="clear" w:color="auto" w:fill="FFFFFF"/>
          <w:lang w:val="en-GB"/>
        </w:rPr>
        <w:t>,</w:t>
      </w:r>
      <w:r w:rsidR="0048231B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compared to PLN</w:t>
      </w:r>
      <w:r w:rsidR="0048231B" w:rsidRPr="001D7DC0">
        <w:rPr>
          <w:shd w:val="clear" w:color="auto" w:fill="FFFFFF"/>
          <w:lang w:val="en-GB"/>
        </w:rPr>
        <w:t xml:space="preserve"> </w:t>
      </w:r>
      <w:r w:rsidR="00EF5E42" w:rsidRPr="001D7DC0">
        <w:rPr>
          <w:shd w:val="clear" w:color="auto" w:fill="FFFFFF"/>
          <w:lang w:val="en-GB"/>
        </w:rPr>
        <w:t>6</w:t>
      </w:r>
      <w:r w:rsidR="00E4315D">
        <w:rPr>
          <w:shd w:val="clear" w:color="auto" w:fill="FFFFFF"/>
          <w:lang w:val="en-GB"/>
        </w:rPr>
        <w:t>4</w:t>
      </w:r>
      <w:r w:rsidR="00B501D7" w:rsidRPr="001D7DC0">
        <w:rPr>
          <w:shd w:val="clear" w:color="auto" w:fill="FFFFFF"/>
          <w:lang w:val="en-GB"/>
        </w:rPr>
        <w:t>.</w:t>
      </w:r>
      <w:r w:rsidR="00E4315D">
        <w:rPr>
          <w:shd w:val="clear" w:color="auto" w:fill="FFFFFF"/>
          <w:lang w:val="en-GB"/>
        </w:rPr>
        <w:t>1</w:t>
      </w:r>
      <w:r w:rsidR="00A90F9A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bn</w:t>
      </w:r>
      <w:r w:rsidR="00ED3D1A" w:rsidRPr="001D7DC0">
        <w:rPr>
          <w:shd w:val="clear" w:color="auto" w:fill="FFFFFF"/>
          <w:lang w:val="en-GB"/>
        </w:rPr>
        <w:t>,</w:t>
      </w:r>
      <w:r w:rsidR="0048231B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of</w:t>
      </w:r>
      <w:r w:rsidR="00E4315D" w:rsidRPr="00E4315D">
        <w:rPr>
          <w:lang w:val="en-GB"/>
        </w:rPr>
        <w:t> </w:t>
      </w:r>
      <w:r w:rsidRPr="001D7DC0">
        <w:rPr>
          <w:shd w:val="clear" w:color="auto" w:fill="FFFFFF"/>
          <w:lang w:val="en-GB"/>
        </w:rPr>
        <w:t xml:space="preserve">which </w:t>
      </w:r>
      <w:r w:rsidR="00A90F9A" w:rsidRPr="001D7DC0">
        <w:rPr>
          <w:shd w:val="clear" w:color="auto" w:fill="FFFFFF"/>
          <w:lang w:val="en-GB"/>
        </w:rPr>
        <w:t xml:space="preserve">with </w:t>
      </w:r>
      <w:r w:rsidRPr="001D7DC0">
        <w:rPr>
          <w:shd w:val="clear" w:color="auto" w:fill="FFFFFF"/>
          <w:lang w:val="en-GB"/>
        </w:rPr>
        <w:t xml:space="preserve">the EU - PLN </w:t>
      </w:r>
      <w:r w:rsidR="00E4315D">
        <w:rPr>
          <w:shd w:val="clear" w:color="auto" w:fill="FFFFFF"/>
          <w:lang w:val="en-GB"/>
        </w:rPr>
        <w:t>60</w:t>
      </w:r>
      <w:r w:rsidR="00B501D7" w:rsidRPr="001D7DC0">
        <w:rPr>
          <w:shd w:val="clear" w:color="auto" w:fill="FFFFFF"/>
          <w:lang w:val="en-GB"/>
        </w:rPr>
        <w:t>.</w:t>
      </w:r>
      <w:r w:rsidR="00E4315D">
        <w:rPr>
          <w:shd w:val="clear" w:color="auto" w:fill="FFFFFF"/>
          <w:lang w:val="en-GB"/>
        </w:rPr>
        <w:t>3</w:t>
      </w:r>
      <w:r w:rsidR="00A90F9A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bn in the same period of</w:t>
      </w:r>
      <w:r w:rsidR="00466489" w:rsidRPr="001D7DC0">
        <w:rPr>
          <w:shd w:val="clear" w:color="auto" w:fill="FFFFFF"/>
          <w:lang w:val="en-GB"/>
        </w:rPr>
        <w:t xml:space="preserve"> 20</w:t>
      </w:r>
      <w:r w:rsidR="00B70E33" w:rsidRPr="001D7DC0">
        <w:rPr>
          <w:shd w:val="clear" w:color="auto" w:fill="FFFFFF"/>
          <w:lang w:val="en-GB"/>
        </w:rPr>
        <w:t>2</w:t>
      </w:r>
      <w:r w:rsidR="00E4315D"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>.</w:t>
      </w:r>
    </w:p>
    <w:p w14:paraId="1E2096DE" w14:textId="42551EB4" w:rsidR="00782B51" w:rsidRDefault="00782B51" w:rsidP="0048231B">
      <w:pPr>
        <w:rPr>
          <w:rFonts w:cs="Arial"/>
          <w:spacing w:val="-3"/>
          <w:lang w:val="en-US"/>
        </w:rPr>
      </w:pPr>
    </w:p>
    <w:p w14:paraId="5687C032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3489405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08C72239" w14:textId="272812A0" w:rsidR="0051165C" w:rsidRPr="008848F4" w:rsidRDefault="008B7FB0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I</w:t>
            </w:r>
            <w:r w:rsidR="004D4898"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5A78A1C6" w14:textId="2FC7485D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60E30431" w14:textId="4513E9D0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</w:tr>
      <w:tr w:rsidR="0051165C" w:rsidRPr="0051165C" w14:paraId="708147E4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B63A70E" w14:textId="083B2656" w:rsidR="0051165C" w:rsidRPr="000C2149" w:rsidRDefault="00B7104B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8B7FB0">
              <w:rPr>
                <w:rFonts w:cs="Arial"/>
                <w:sz w:val="16"/>
                <w:szCs w:val="16"/>
              </w:rPr>
              <w:t>202</w:t>
            </w:r>
            <w:r w:rsidR="00E4315D">
              <w:rPr>
                <w:rFonts w:cs="Arial"/>
                <w:sz w:val="16"/>
                <w:szCs w:val="16"/>
              </w:rPr>
              <w:t>1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0C8618" w14:textId="603A5DAC" w:rsidR="0051165C" w:rsidRPr="000C2149" w:rsidRDefault="00B7104B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</w:p>
        </w:tc>
      </w:tr>
      <w:tr w:rsidR="0051165C" w:rsidRPr="0051165C" w14:paraId="45B72503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EF5E42" w:rsidRPr="0051165C" w14:paraId="684437F1" w14:textId="77777777" w:rsidTr="00785AF0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1E13D083" w14:textId="77777777" w:rsidR="00EF5E42" w:rsidRPr="00A00ADB" w:rsidRDefault="00EF5E42" w:rsidP="00EF5E4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7933050F" w14:textId="1F454B36" w:rsidR="00EF5E42" w:rsidRDefault="00EF5E42" w:rsidP="00EF5E4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 w:rsidR="00021626">
              <w:rPr>
                <w:rFonts w:cs="Arial"/>
                <w:b/>
                <w:bCs/>
                <w:color w:val="000000"/>
                <w:sz w:val="16"/>
                <w:szCs w:val="16"/>
              </w:rPr>
              <w:t>12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.1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555F7A0" w14:textId="667B0412" w:rsidR="00EF5E42" w:rsidRDefault="00021626" w:rsidP="00EF5E4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27</w:t>
            </w:r>
            <w:r w:rsidR="00EF5E4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3E09939C" w14:textId="2351DE38" w:rsidR="00EF5E42" w:rsidRDefault="00EF5E42" w:rsidP="00EF5E4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  <w:r w:rsidR="00021626"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="00021626"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1070A363" w14:textId="6432F304" w:rsidR="00EF5E42" w:rsidRDefault="00EF5E42" w:rsidP="00EF5E4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128.</w:t>
            </w:r>
            <w:r w:rsidR="00021626"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4C38CD07" w14:textId="03F165A5" w:rsidR="00EF5E42" w:rsidRDefault="00EF5E42" w:rsidP="00EF5E4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  <w:r w:rsidR="00021626">
              <w:rPr>
                <w:rFonts w:cs="Arial"/>
                <w:b/>
                <w:bCs/>
                <w:color w:val="000000"/>
                <w:sz w:val="16"/>
                <w:szCs w:val="16"/>
              </w:rPr>
              <w:t>15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="00021626"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1E6AFF" w14:textId="6038EE11" w:rsidR="00EF5E42" w:rsidRDefault="00EF5E42" w:rsidP="00EF5E4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12</w:t>
            </w:r>
            <w:r w:rsidR="00021626"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="00021626"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3BFB903A" w14:textId="695CA002" w:rsidR="00EF5E42" w:rsidRPr="00C36D99" w:rsidRDefault="00EF5E42" w:rsidP="00EF5E42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C587A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1C587A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3CD8E7DF" w14:textId="6435177C" w:rsidR="00EF5E42" w:rsidRPr="00C36D99" w:rsidRDefault="00EF5E42" w:rsidP="00EF5E42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1C587A">
              <w:rPr>
                <w:b/>
                <w:sz w:val="16"/>
                <w:szCs w:val="16"/>
              </w:rPr>
              <w:t>100</w:t>
            </w:r>
            <w:r>
              <w:rPr>
                <w:b/>
                <w:sz w:val="16"/>
                <w:szCs w:val="16"/>
              </w:rPr>
              <w:t>.</w:t>
            </w:r>
            <w:r w:rsidRPr="001C587A">
              <w:rPr>
                <w:b/>
                <w:sz w:val="16"/>
                <w:szCs w:val="16"/>
              </w:rPr>
              <w:t>0</w:t>
            </w:r>
          </w:p>
        </w:tc>
      </w:tr>
      <w:tr w:rsidR="00021626" w:rsidRPr="00D9471B" w14:paraId="232345C9" w14:textId="77777777" w:rsidTr="00785AF0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021626" w:rsidRPr="0051165C" w:rsidRDefault="00021626" w:rsidP="0002162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60CBD3C" w14:textId="79C24BEC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76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FD74FC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31C450C2" w14:textId="26911690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18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933523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vAlign w:val="bottom"/>
          </w:tcPr>
          <w:p w14:paraId="535AF186" w14:textId="5CE3C175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2401">
              <w:rPr>
                <w:rFonts w:cs="Arial"/>
                <w:color w:val="000000"/>
                <w:sz w:val="16"/>
                <w:szCs w:val="16"/>
              </w:rPr>
              <w:t>16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4E2401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vAlign w:val="bottom"/>
          </w:tcPr>
          <w:p w14:paraId="62F093B8" w14:textId="0DED62E4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119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FD74FC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vAlign w:val="bottom"/>
          </w:tcPr>
          <w:p w14:paraId="425FE537" w14:textId="3E873D3E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107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vAlign w:val="bottom"/>
          </w:tcPr>
          <w:p w14:paraId="73E953FB" w14:textId="2CD5B00E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116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vAlign w:val="bottom"/>
          </w:tcPr>
          <w:p w14:paraId="5947BEB1" w14:textId="6DD7148D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73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1" w:type="dxa"/>
            <w:vAlign w:val="bottom"/>
          </w:tcPr>
          <w:p w14:paraId="306B658B" w14:textId="742C342F" w:rsidR="00021626" w:rsidRPr="00D9471B" w:rsidRDefault="00021626" w:rsidP="00021626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D9471B">
              <w:rPr>
                <w:rFonts w:cs="Arial"/>
                <w:sz w:val="16"/>
                <w:szCs w:val="16"/>
              </w:rPr>
              <w:t>68</w:t>
            </w:r>
            <w:r w:rsidR="003E52E2" w:rsidRPr="00D9471B">
              <w:rPr>
                <w:rFonts w:cs="Arial"/>
                <w:sz w:val="16"/>
                <w:szCs w:val="16"/>
              </w:rPr>
              <w:t>.</w:t>
            </w:r>
            <w:r w:rsidR="00AA6CFE">
              <w:rPr>
                <w:rFonts w:cs="Arial"/>
                <w:sz w:val="16"/>
                <w:szCs w:val="16"/>
              </w:rPr>
              <w:t>5</w:t>
            </w:r>
          </w:p>
        </w:tc>
      </w:tr>
      <w:tr w:rsidR="00021626" w:rsidRPr="00FA00B8" w14:paraId="3263382C" w14:textId="77777777" w:rsidTr="00785AF0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021626" w:rsidRPr="0051165C" w:rsidRDefault="00021626" w:rsidP="0002162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55BD8AE" w14:textId="27C84AD3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70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FD74FC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5F947323" w14:textId="61D3A9C9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17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933523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vAlign w:val="bottom"/>
          </w:tcPr>
          <w:p w14:paraId="5D11DD28" w14:textId="058E6716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2401">
              <w:rPr>
                <w:rFonts w:cs="Arial"/>
                <w:color w:val="000000"/>
                <w:sz w:val="16"/>
                <w:szCs w:val="16"/>
              </w:rPr>
              <w:t>15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4E2401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bottom"/>
          </w:tcPr>
          <w:p w14:paraId="115E2066" w14:textId="2A17D2F2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116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FD74FC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vAlign w:val="bottom"/>
          </w:tcPr>
          <w:p w14:paraId="630DACDD" w14:textId="13F6AC5A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104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vAlign w:val="bottom"/>
          </w:tcPr>
          <w:p w14:paraId="1EAD82E3" w14:textId="776DC27A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113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vAlign w:val="bottom"/>
          </w:tcPr>
          <w:p w14:paraId="018307D3" w14:textId="2447EF6E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69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1" w:type="dxa"/>
            <w:vAlign w:val="bottom"/>
          </w:tcPr>
          <w:p w14:paraId="1ACFD676" w14:textId="363FCA97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62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021626" w:rsidRPr="00FA00B8" w14:paraId="6ADD21EF" w14:textId="77777777" w:rsidTr="00785AF0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021626" w:rsidRPr="00FA00B8" w:rsidRDefault="00021626" w:rsidP="0002162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vAlign w:val="bottom"/>
          </w:tcPr>
          <w:p w14:paraId="6B62AF58" w14:textId="1D4DD928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59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FD74FC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43EDBC04" w14:textId="18E031AE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14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933523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vAlign w:val="bottom"/>
          </w:tcPr>
          <w:p w14:paraId="1252BD0C" w14:textId="540B61A9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2401">
              <w:rPr>
                <w:rFonts w:cs="Arial"/>
                <w:color w:val="000000"/>
                <w:sz w:val="16"/>
                <w:szCs w:val="16"/>
              </w:rPr>
              <w:t>12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4E2401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vAlign w:val="bottom"/>
          </w:tcPr>
          <w:p w14:paraId="0B2B35CD" w14:textId="6819AFD8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116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FD74FC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vAlign w:val="bottom"/>
          </w:tcPr>
          <w:p w14:paraId="13BBB50B" w14:textId="7489A37D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104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98" w:type="dxa"/>
            <w:vAlign w:val="bottom"/>
          </w:tcPr>
          <w:p w14:paraId="231D29FC" w14:textId="647C524D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113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vAlign w:val="bottom"/>
          </w:tcPr>
          <w:p w14:paraId="30E06ADC" w14:textId="6E397239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58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1" w:type="dxa"/>
            <w:vAlign w:val="bottom"/>
          </w:tcPr>
          <w:p w14:paraId="2C704A3F" w14:textId="24CC56F3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52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021626" w:rsidRPr="0051165C" w14:paraId="21016E56" w14:textId="77777777" w:rsidTr="00785AF0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021626" w:rsidRPr="00FA00B8" w:rsidRDefault="00021626" w:rsidP="0002162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vAlign w:val="bottom"/>
          </w:tcPr>
          <w:p w14:paraId="00AC6CD0" w14:textId="34C338AB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25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FD74FC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71D70DC6" w14:textId="02031017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6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933523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vAlign w:val="bottom"/>
          </w:tcPr>
          <w:p w14:paraId="62385732" w14:textId="1AABF5FB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2401">
              <w:rPr>
                <w:rFonts w:cs="Arial"/>
                <w:color w:val="000000"/>
                <w:sz w:val="16"/>
                <w:szCs w:val="16"/>
              </w:rPr>
              <w:t>5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4E2401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bottom"/>
          </w:tcPr>
          <w:p w14:paraId="2675FEB2" w14:textId="26D7F38C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148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FD74FC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vAlign w:val="bottom"/>
          </w:tcPr>
          <w:p w14:paraId="17B8AADD" w14:textId="34C7CBC1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133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vAlign w:val="bottom"/>
          </w:tcPr>
          <w:p w14:paraId="227F9C9B" w14:textId="132B5862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144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8" w:type="dxa"/>
            <w:vAlign w:val="bottom"/>
          </w:tcPr>
          <w:p w14:paraId="14A7A241" w14:textId="3DCB30DD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19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1" w:type="dxa"/>
            <w:vAlign w:val="bottom"/>
          </w:tcPr>
          <w:p w14:paraId="7E085713" w14:textId="23E6B844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22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</w:tr>
      <w:tr w:rsidR="00021626" w:rsidRPr="0051165C" w14:paraId="7005C847" w14:textId="77777777" w:rsidTr="00785AF0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021626" w:rsidRPr="00BA58B2" w:rsidRDefault="00021626" w:rsidP="0002162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EAD8B3C" w14:textId="264961BD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10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FD74FC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72C34C4B" w14:textId="2DAF6984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2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933523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vAlign w:val="bottom"/>
          </w:tcPr>
          <w:p w14:paraId="4952CEBC" w14:textId="7F6A421F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4E2401">
              <w:rPr>
                <w:rFonts w:cs="Arial"/>
                <w:color w:val="000000"/>
                <w:sz w:val="16"/>
                <w:szCs w:val="16"/>
              </w:rPr>
              <w:t>2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4E2401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bottom"/>
          </w:tcPr>
          <w:p w14:paraId="08D1D4F2" w14:textId="46E32FF2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D74FC">
              <w:rPr>
                <w:rFonts w:cs="Arial"/>
                <w:color w:val="000000"/>
                <w:sz w:val="16"/>
                <w:szCs w:val="16"/>
              </w:rPr>
              <w:t>166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FD74FC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vAlign w:val="bottom"/>
          </w:tcPr>
          <w:p w14:paraId="74E308CD" w14:textId="3862594C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149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8" w:type="dxa"/>
            <w:vAlign w:val="bottom"/>
          </w:tcPr>
          <w:p w14:paraId="44D585DA" w14:textId="514F1553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161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vAlign w:val="bottom"/>
          </w:tcPr>
          <w:p w14:paraId="4E7CCCE4" w14:textId="17AE9103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7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1" w:type="dxa"/>
            <w:vAlign w:val="bottom"/>
          </w:tcPr>
          <w:p w14:paraId="24CD38B9" w14:textId="09BB9E16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A769B">
              <w:rPr>
                <w:rFonts w:cs="Arial"/>
                <w:color w:val="000000"/>
                <w:sz w:val="16"/>
                <w:szCs w:val="16"/>
              </w:rPr>
              <w:t>9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6A769B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021626" w:rsidRPr="0051165C" w14:paraId="7C5BD268" w14:textId="77777777" w:rsidTr="00785AF0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021626" w:rsidRPr="0051165C" w:rsidRDefault="00021626" w:rsidP="0002162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356082D" w14:textId="5930A49A" w:rsidR="00021626" w:rsidRDefault="00021626" w:rsidP="0002162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b/>
                <w:bCs/>
                <w:color w:val="000000"/>
                <w:sz w:val="16"/>
                <w:szCs w:val="16"/>
              </w:rPr>
              <w:t>-4</w:t>
            </w:r>
            <w:r w:rsidR="003E52E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933523"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7684947D" w14:textId="1A207CE2" w:rsidR="00021626" w:rsidRDefault="00021626" w:rsidP="0002162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b/>
                <w:bCs/>
                <w:color w:val="000000"/>
                <w:sz w:val="16"/>
                <w:szCs w:val="16"/>
              </w:rPr>
              <w:t>-1</w:t>
            </w:r>
            <w:r w:rsidR="003E52E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933523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vAlign w:val="bottom"/>
          </w:tcPr>
          <w:p w14:paraId="57418010" w14:textId="67C386E2" w:rsidR="00021626" w:rsidRDefault="00021626" w:rsidP="00021626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B14C06">
              <w:rPr>
                <w:rFonts w:cs="Arial"/>
                <w:b/>
                <w:bCs/>
                <w:color w:val="000000"/>
                <w:sz w:val="16"/>
                <w:szCs w:val="16"/>
              </w:rPr>
              <w:t>-0</w:t>
            </w:r>
            <w:r w:rsidR="003E52E2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B14C06">
              <w:rPr>
                <w:rFonts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vAlign w:val="bottom"/>
          </w:tcPr>
          <w:p w14:paraId="06DABB03" w14:textId="477CBA26" w:rsidR="00021626" w:rsidRPr="00C36D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1045035C" w14:textId="30C39216" w:rsidR="00021626" w:rsidRPr="00C36D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429EACC6" w14:textId="6BE35DF6" w:rsidR="00021626" w:rsidRPr="009576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5C57054A" w14:textId="52305AED" w:rsidR="00021626" w:rsidRPr="009576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1172CE2A" w14:textId="0D54B532" w:rsidR="00021626" w:rsidRPr="009576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021626" w:rsidRPr="0051165C" w14:paraId="7E1667D2" w14:textId="77777777" w:rsidTr="00785AF0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021626" w:rsidRPr="0051165C" w:rsidRDefault="00021626" w:rsidP="0002162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FBA8DF2" w14:textId="3AD071AA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17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933523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42E46CDB" w14:textId="0A494A4F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4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933523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vAlign w:val="bottom"/>
          </w:tcPr>
          <w:p w14:paraId="5030F5A2" w14:textId="7A45676F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bottom"/>
          </w:tcPr>
          <w:p w14:paraId="014C2D29" w14:textId="6A6AD0E9" w:rsidR="00021626" w:rsidRPr="00C36D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626D212F" w14:textId="2D71BA0A" w:rsidR="00021626" w:rsidRPr="00C36D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0F9EF71F" w14:textId="76292C2D" w:rsidR="00021626" w:rsidRPr="009576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607B268B" w14:textId="5E20D2AD" w:rsidR="00021626" w:rsidRPr="009576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6F828ADE" w14:textId="0DA33CC1" w:rsidR="00021626" w:rsidRPr="009576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021626" w:rsidRPr="0051165C" w14:paraId="084E8084" w14:textId="77777777" w:rsidTr="00785AF0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021626" w:rsidRPr="0051165C" w:rsidRDefault="00021626" w:rsidP="0002162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793A0B0" w14:textId="701B1591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10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933523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7588805D" w14:textId="49022864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2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933523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vAlign w:val="bottom"/>
          </w:tcPr>
          <w:p w14:paraId="10B15684" w14:textId="574493C4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bottom"/>
          </w:tcPr>
          <w:p w14:paraId="7E50BAA0" w14:textId="1560EE50" w:rsidR="00021626" w:rsidRPr="00C36D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7A14808F" w14:textId="073B571F" w:rsidR="00021626" w:rsidRPr="00C36D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7F94F8A3" w14:textId="67C03DB2" w:rsidR="00021626" w:rsidRPr="009576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11138DD0" w14:textId="3DBD2980" w:rsidR="00021626" w:rsidRPr="009576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36341D22" w14:textId="6CCE4A43" w:rsidR="00021626" w:rsidRPr="009576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021626" w:rsidRPr="0051165C" w14:paraId="3D5F8544" w14:textId="77777777" w:rsidTr="00785AF0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021626" w:rsidRPr="0051165C" w:rsidRDefault="00021626" w:rsidP="0002162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07CD195" w14:textId="143329E4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4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933523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0F8129F5" w14:textId="2849DB99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1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933523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vAlign w:val="bottom"/>
          </w:tcPr>
          <w:p w14:paraId="693353E6" w14:textId="4F5BB811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bottom"/>
          </w:tcPr>
          <w:p w14:paraId="71268BB9" w14:textId="5152D7A4" w:rsidR="00021626" w:rsidRPr="00C36D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6ECB2AFF" w14:textId="71EB5F91" w:rsidR="00021626" w:rsidRPr="00C36D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033D5CF8" w14:textId="3395924D" w:rsidR="00021626" w:rsidRPr="009576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642451F6" w14:textId="6AA370E0" w:rsidR="00021626" w:rsidRPr="009576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6069293A" w14:textId="538356E4" w:rsidR="00021626" w:rsidRPr="009576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021626" w:rsidRPr="0051165C" w14:paraId="45847327" w14:textId="77777777" w:rsidTr="00785AF0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021626" w:rsidRPr="0051165C" w:rsidRDefault="00021626" w:rsidP="0002162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B9D52A7" w14:textId="0956D217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-16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933523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14:paraId="6D78BCF0" w14:textId="72EDC257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33523">
              <w:rPr>
                <w:rFonts w:cs="Arial"/>
                <w:color w:val="000000"/>
                <w:sz w:val="16"/>
                <w:szCs w:val="16"/>
              </w:rPr>
              <w:t>-4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 w:rsidRPr="00933523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vAlign w:val="bottom"/>
          </w:tcPr>
          <w:p w14:paraId="4BF52F15" w14:textId="51940854" w:rsidR="00021626" w:rsidRDefault="00021626" w:rsidP="00021626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</w:t>
            </w:r>
            <w:r w:rsidR="003E52E2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vAlign w:val="bottom"/>
          </w:tcPr>
          <w:p w14:paraId="181C280D" w14:textId="0EEB330F" w:rsidR="00021626" w:rsidRPr="00C36D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0B393206" w14:textId="11A27657" w:rsidR="00021626" w:rsidRPr="00C36D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2C40C59B" w14:textId="193B4545" w:rsidR="00021626" w:rsidRPr="009576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4BE99257" w14:textId="6B342CA1" w:rsidR="00021626" w:rsidRPr="009576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5A9FF4F0" w14:textId="7E410AC5" w:rsidR="00021626" w:rsidRPr="00957699" w:rsidRDefault="00021626" w:rsidP="00021626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  <w:tr w:rsidR="00EF5E42" w:rsidRPr="0051165C" w14:paraId="3277A872" w14:textId="77777777" w:rsidTr="00785AF0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EF5E42" w:rsidRPr="00BA58B2" w:rsidRDefault="00EF5E42" w:rsidP="00EF5E4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6393431A" w14:textId="33C8A882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021626">
              <w:rPr>
                <w:rFonts w:cs="Arial"/>
                <w:color w:val="000000"/>
                <w:sz w:val="16"/>
                <w:szCs w:val="16"/>
              </w:rPr>
              <w:t>4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021626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238227AB" w14:textId="14F50DA3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021626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021626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vAlign w:val="bottom"/>
          </w:tcPr>
          <w:p w14:paraId="5338A230" w14:textId="0814BD93" w:rsidR="00EF5E42" w:rsidRDefault="00EF5E42" w:rsidP="00EF5E4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</w:t>
            </w:r>
            <w:r w:rsidR="00021626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.</w:t>
            </w:r>
            <w:r w:rsidR="00021626"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bottom"/>
          </w:tcPr>
          <w:p w14:paraId="3EB2E7D3" w14:textId="07F5F8CB" w:rsidR="00EF5E42" w:rsidRPr="00C36D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vAlign w:val="bottom"/>
          </w:tcPr>
          <w:p w14:paraId="70746211" w14:textId="42999FF9" w:rsidR="00EF5E42" w:rsidRPr="00C36D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698" w:type="dxa"/>
            <w:vAlign w:val="bottom"/>
          </w:tcPr>
          <w:p w14:paraId="3BE30CE7" w14:textId="41F0A36B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738" w:type="dxa"/>
            <w:vAlign w:val="bottom"/>
          </w:tcPr>
          <w:p w14:paraId="1072D4F6" w14:textId="48373B46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  <w:tc>
          <w:tcPr>
            <w:tcW w:w="821" w:type="dxa"/>
            <w:vAlign w:val="bottom"/>
          </w:tcPr>
          <w:p w14:paraId="20608915" w14:textId="6884D571" w:rsidR="00EF5E42" w:rsidRPr="00957699" w:rsidRDefault="00EF5E42" w:rsidP="00EF5E42">
            <w:pPr>
              <w:spacing w:after="0"/>
              <w:jc w:val="right"/>
              <w:rPr>
                <w:sz w:val="16"/>
                <w:szCs w:val="16"/>
              </w:rPr>
            </w:pPr>
            <w:r w:rsidRPr="001C587A">
              <w:rPr>
                <w:sz w:val="16"/>
                <w:szCs w:val="16"/>
              </w:rPr>
              <w:t>.</w:t>
            </w:r>
          </w:p>
        </w:tc>
      </w:tr>
    </w:tbl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C0310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3493B3FC" w14:textId="0B9AD586" w:rsidR="00B92B28" w:rsidRPr="000C2149" w:rsidRDefault="00B7104B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86768A">
              <w:rPr>
                <w:rFonts w:cs="Arial"/>
                <w:sz w:val="16"/>
                <w:szCs w:val="16"/>
              </w:rPr>
              <w:t>202</w:t>
            </w:r>
            <w:r w:rsidR="0002162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6CA61D" w14:textId="2BD0E5F2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02162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02D58A9" w14:textId="3D70414F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021626">
              <w:rPr>
                <w:rFonts w:cs="Arial"/>
                <w:sz w:val="16"/>
                <w:szCs w:val="16"/>
              </w:rPr>
              <w:t>2</w:t>
            </w:r>
          </w:p>
        </w:tc>
      </w:tr>
      <w:tr w:rsidR="00352FDF" w:rsidRPr="00366025" w14:paraId="1CDF10F7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7A1AFA9" w14:textId="43B69A9D" w:rsidR="00B92B28" w:rsidRPr="000C2149" w:rsidRDefault="00B7104B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="00241800">
              <w:rPr>
                <w:rFonts w:cs="Arial"/>
                <w:sz w:val="16"/>
                <w:szCs w:val="16"/>
              </w:rPr>
              <w:t>202</w:t>
            </w:r>
            <w:r w:rsidR="00021626">
              <w:rPr>
                <w:rFonts w:cs="Arial"/>
                <w:sz w:val="16"/>
                <w:szCs w:val="16"/>
              </w:rPr>
              <w:t>1</w:t>
            </w:r>
            <w:r w:rsidR="00241800">
              <w:rPr>
                <w:rFonts w:cs="Arial"/>
                <w:sz w:val="16"/>
                <w:szCs w:val="16"/>
              </w:rPr>
              <w:t xml:space="preserve"> </w:t>
            </w:r>
            <w:r w:rsidR="00B92B28" w:rsidRPr="000C2149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0DCACD4" w14:textId="168645E6" w:rsidR="00B92B28" w:rsidRPr="000C2149" w:rsidRDefault="00B7104B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</w:p>
        </w:tc>
      </w:tr>
      <w:tr w:rsidR="002A434C" w:rsidRPr="00366025" w14:paraId="3E9A74BF" w14:textId="77777777" w:rsidTr="00C0310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 (country of consignment)</w:t>
            </w:r>
          </w:p>
        </w:tc>
      </w:tr>
      <w:tr w:rsidR="003E52E2" w:rsidRPr="00366025" w14:paraId="11B4C489" w14:textId="77777777" w:rsidTr="003E52E2">
        <w:tc>
          <w:tcPr>
            <w:tcW w:w="2268" w:type="dxa"/>
            <w:vAlign w:val="center"/>
          </w:tcPr>
          <w:p w14:paraId="5DD4D295" w14:textId="77777777" w:rsidR="003E52E2" w:rsidRPr="0038490F" w:rsidRDefault="003E52E2" w:rsidP="003E52E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</w:tcPr>
          <w:p w14:paraId="489F87DA" w14:textId="5F028A58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</w:tcPr>
          <w:p w14:paraId="2B2B9B5A" w14:textId="420ADC86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</w:tcPr>
          <w:p w14:paraId="42F3876A" w14:textId="5C01F620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71" w:type="dxa"/>
          </w:tcPr>
          <w:p w14:paraId="139EBE6F" w14:textId="4BA061B5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117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</w:tcPr>
          <w:p w14:paraId="4BFC6265" w14:textId="126F9121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0" w:type="dxa"/>
          </w:tcPr>
          <w:p w14:paraId="2C578DC4" w14:textId="193D87C8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114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</w:tcPr>
          <w:p w14:paraId="35E66036" w14:textId="45177067" w:rsidR="003E52E2" w:rsidRPr="00386DF6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.3</w:t>
            </w:r>
          </w:p>
        </w:tc>
        <w:tc>
          <w:tcPr>
            <w:tcW w:w="644" w:type="dxa"/>
          </w:tcPr>
          <w:p w14:paraId="6205C072" w14:textId="46D3CD6C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7</w:t>
            </w:r>
          </w:p>
        </w:tc>
      </w:tr>
      <w:tr w:rsidR="003E52E2" w:rsidRPr="00366025" w14:paraId="6D0EE025" w14:textId="77777777" w:rsidTr="003E52E2">
        <w:tc>
          <w:tcPr>
            <w:tcW w:w="2268" w:type="dxa"/>
            <w:vAlign w:val="center"/>
          </w:tcPr>
          <w:p w14:paraId="5EE47D8E" w14:textId="77777777" w:rsidR="003E52E2" w:rsidRPr="0038490F" w:rsidRDefault="003E52E2" w:rsidP="003E52E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</w:tcPr>
          <w:p w14:paraId="7EB19CDB" w14:textId="2FED77B7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</w:tcPr>
          <w:p w14:paraId="7EDB6974" w14:textId="2DC53FF7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</w:tcPr>
          <w:p w14:paraId="4269768F" w14:textId="6EF1A670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71" w:type="dxa"/>
          </w:tcPr>
          <w:p w14:paraId="62F629AF" w14:textId="3DBAD459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144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</w:tcPr>
          <w:p w14:paraId="18AA0155" w14:textId="6994E606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129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0" w:type="dxa"/>
          </w:tcPr>
          <w:p w14:paraId="4D01DCCA" w14:textId="6B001C6C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140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</w:tcPr>
          <w:p w14:paraId="5B801317" w14:textId="40F2FD5F" w:rsidR="003E52E2" w:rsidRPr="00386DF6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</w:tcPr>
          <w:p w14:paraId="5B692DCC" w14:textId="1C7F9722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9</w:t>
            </w:r>
          </w:p>
        </w:tc>
      </w:tr>
      <w:tr w:rsidR="003E52E2" w:rsidRPr="00366025" w14:paraId="363D4F13" w14:textId="77777777" w:rsidTr="003E52E2">
        <w:tc>
          <w:tcPr>
            <w:tcW w:w="2268" w:type="dxa"/>
            <w:vAlign w:val="center"/>
          </w:tcPr>
          <w:p w14:paraId="6EB9E100" w14:textId="0553C89C" w:rsidR="003E52E2" w:rsidRPr="0038490F" w:rsidRDefault="003E52E2" w:rsidP="003E52E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r w:rsidR="00D9471B">
              <w:rPr>
                <w:rFonts w:cs="Arial"/>
                <w:sz w:val="16"/>
                <w:szCs w:val="16"/>
              </w:rPr>
              <w:t xml:space="preserve"> Russia </w:t>
            </w:r>
          </w:p>
        </w:tc>
        <w:tc>
          <w:tcPr>
            <w:tcW w:w="911" w:type="dxa"/>
          </w:tcPr>
          <w:p w14:paraId="6BF9BD0D" w14:textId="52790D26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</w:tcPr>
          <w:p w14:paraId="66D685E5" w14:textId="06AC22A6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</w:tcPr>
          <w:p w14:paraId="4EDB8ADE" w14:textId="3B76A83E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1" w:type="dxa"/>
          </w:tcPr>
          <w:p w14:paraId="576B36F8" w14:textId="5E1738CD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169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</w:tcPr>
          <w:p w14:paraId="4728BD82" w14:textId="3EDE08B7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153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0" w:type="dxa"/>
          </w:tcPr>
          <w:p w14:paraId="00FAEFE9" w14:textId="353DBBBC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165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center"/>
          </w:tcPr>
          <w:p w14:paraId="35D25C4B" w14:textId="750DD543" w:rsidR="003E52E2" w:rsidRPr="00386DF6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.3</w:t>
            </w:r>
          </w:p>
        </w:tc>
        <w:tc>
          <w:tcPr>
            <w:tcW w:w="644" w:type="dxa"/>
          </w:tcPr>
          <w:p w14:paraId="622B67E3" w14:textId="684FF746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0</w:t>
            </w:r>
          </w:p>
        </w:tc>
      </w:tr>
      <w:tr w:rsidR="003E52E2" w:rsidRPr="00366025" w14:paraId="61BB8B73" w14:textId="77777777" w:rsidTr="003E52E2">
        <w:tc>
          <w:tcPr>
            <w:tcW w:w="2268" w:type="dxa"/>
            <w:vAlign w:val="center"/>
          </w:tcPr>
          <w:p w14:paraId="690F5D0C" w14:textId="40746A65" w:rsidR="003E52E2" w:rsidRPr="0038490F" w:rsidRDefault="003E52E2" w:rsidP="003E52E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</w:t>
            </w:r>
            <w:r w:rsidR="00D9471B">
              <w:rPr>
                <w:rFonts w:cs="Arial"/>
                <w:sz w:val="16"/>
                <w:szCs w:val="16"/>
              </w:rPr>
              <w:t xml:space="preserve"> Netherlands</w:t>
            </w:r>
          </w:p>
        </w:tc>
        <w:tc>
          <w:tcPr>
            <w:tcW w:w="911" w:type="dxa"/>
          </w:tcPr>
          <w:p w14:paraId="0D718AB3" w14:textId="25E42D1B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</w:tcPr>
          <w:p w14:paraId="57E2B9BC" w14:textId="3917A9F4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</w:tcPr>
          <w:p w14:paraId="2FFC50CB" w14:textId="33B198A9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</w:tcPr>
          <w:p w14:paraId="7DB43A02" w14:textId="3ACC88B1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113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</w:tcPr>
          <w:p w14:paraId="06225CC3" w14:textId="7026A6B6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0" w:type="dxa"/>
          </w:tcPr>
          <w:p w14:paraId="6F4D4608" w14:textId="5F5075A6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110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center"/>
          </w:tcPr>
          <w:p w14:paraId="02848CA8" w14:textId="18ECEC3F" w:rsidR="003E52E2" w:rsidRPr="00386DF6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</w:tcPr>
          <w:p w14:paraId="3214C44D" w14:textId="4C4BFB1F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4</w:t>
            </w:r>
          </w:p>
        </w:tc>
      </w:tr>
      <w:tr w:rsidR="003E52E2" w:rsidRPr="00366025" w14:paraId="655D5B60" w14:textId="77777777" w:rsidTr="003E52E2">
        <w:tc>
          <w:tcPr>
            <w:tcW w:w="2268" w:type="dxa"/>
            <w:vAlign w:val="center"/>
          </w:tcPr>
          <w:p w14:paraId="72E1A493" w14:textId="77777777" w:rsidR="003E52E2" w:rsidRPr="0038490F" w:rsidRDefault="003E52E2" w:rsidP="003E52E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 Italy</w:t>
            </w:r>
          </w:p>
        </w:tc>
        <w:tc>
          <w:tcPr>
            <w:tcW w:w="911" w:type="dxa"/>
          </w:tcPr>
          <w:p w14:paraId="55738786" w14:textId="4CA79F5A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</w:tcPr>
          <w:p w14:paraId="4C22FDB7" w14:textId="6E3BC584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72" w:type="dxa"/>
          </w:tcPr>
          <w:p w14:paraId="756C2DBE" w14:textId="799A616A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</w:tcPr>
          <w:p w14:paraId="5223D12D" w14:textId="0F141151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111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</w:tcPr>
          <w:p w14:paraId="431C8EA1" w14:textId="78E8AADB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</w:tcPr>
          <w:p w14:paraId="399883D1" w14:textId="4F55706C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108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center"/>
          </w:tcPr>
          <w:p w14:paraId="2B05ADC9" w14:textId="2FC595F3" w:rsidR="003E52E2" w:rsidRPr="009E6058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0156A9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0156A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</w:tcPr>
          <w:p w14:paraId="13E8CF17" w14:textId="55BC7DE4" w:rsidR="003E52E2" w:rsidRPr="009E6058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3</w:t>
            </w:r>
          </w:p>
        </w:tc>
      </w:tr>
      <w:tr w:rsidR="003E52E2" w:rsidRPr="00366025" w14:paraId="3B24B404" w14:textId="77777777" w:rsidTr="003E52E2">
        <w:tc>
          <w:tcPr>
            <w:tcW w:w="2268" w:type="dxa"/>
            <w:vAlign w:val="center"/>
          </w:tcPr>
          <w:p w14:paraId="498770A7" w14:textId="34CD33C1" w:rsidR="003E52E2" w:rsidRPr="0038490F" w:rsidRDefault="003E52E2" w:rsidP="003E52E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</w:t>
            </w:r>
            <w:r w:rsidR="00D9471B">
              <w:rPr>
                <w:rFonts w:cs="Arial"/>
                <w:sz w:val="16"/>
                <w:szCs w:val="16"/>
              </w:rPr>
              <w:t xml:space="preserve"> Czechia</w:t>
            </w:r>
          </w:p>
        </w:tc>
        <w:tc>
          <w:tcPr>
            <w:tcW w:w="911" w:type="dxa"/>
          </w:tcPr>
          <w:p w14:paraId="6BF99D64" w14:textId="350E08C8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</w:tcPr>
          <w:p w14:paraId="621806A7" w14:textId="4F425D44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72" w:type="dxa"/>
          </w:tcPr>
          <w:p w14:paraId="4EC4224A" w14:textId="7D94AC93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671" w:type="dxa"/>
          </w:tcPr>
          <w:p w14:paraId="556440C1" w14:textId="5A25E87C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120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1" w:type="dxa"/>
          </w:tcPr>
          <w:p w14:paraId="02151E15" w14:textId="7FE42700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108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</w:tcPr>
          <w:p w14:paraId="7F2FC9AA" w14:textId="4DDB5CBF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117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center"/>
          </w:tcPr>
          <w:p w14:paraId="67588E3F" w14:textId="5760C978" w:rsidR="003E52E2" w:rsidRPr="00051D28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4.3</w:t>
            </w:r>
          </w:p>
        </w:tc>
        <w:tc>
          <w:tcPr>
            <w:tcW w:w="644" w:type="dxa"/>
          </w:tcPr>
          <w:p w14:paraId="4B55F1A9" w14:textId="0F8B236A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0</w:t>
            </w:r>
          </w:p>
        </w:tc>
      </w:tr>
      <w:tr w:rsidR="003E52E2" w:rsidRPr="00366025" w14:paraId="3256B01B" w14:textId="77777777" w:rsidTr="003E52E2">
        <w:tc>
          <w:tcPr>
            <w:tcW w:w="2268" w:type="dxa"/>
            <w:vAlign w:val="center"/>
          </w:tcPr>
          <w:p w14:paraId="0A1ACC35" w14:textId="6CC7E05E" w:rsidR="003E52E2" w:rsidRPr="0038490F" w:rsidRDefault="003E52E2" w:rsidP="003E52E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Belgium  </w:t>
            </w:r>
          </w:p>
        </w:tc>
        <w:tc>
          <w:tcPr>
            <w:tcW w:w="911" w:type="dxa"/>
          </w:tcPr>
          <w:p w14:paraId="4118BD0F" w14:textId="3BDC7BD3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72" w:type="dxa"/>
          </w:tcPr>
          <w:p w14:paraId="6D19BDF1" w14:textId="1ED7EBE6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72" w:type="dxa"/>
          </w:tcPr>
          <w:p w14:paraId="0F98AA0F" w14:textId="7184DBF8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1" w:type="dxa"/>
          </w:tcPr>
          <w:p w14:paraId="6EC0BD50" w14:textId="0B94DE76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126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71" w:type="dxa"/>
          </w:tcPr>
          <w:p w14:paraId="732BAB48" w14:textId="1B1E76A2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113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</w:tcPr>
          <w:p w14:paraId="6D56E7DC" w14:textId="47CF3320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122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vAlign w:val="center"/>
          </w:tcPr>
          <w:p w14:paraId="3A09C2C1" w14:textId="772A9996" w:rsidR="003E52E2" w:rsidRPr="0086358D" w:rsidRDefault="003E52E2" w:rsidP="003E52E2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</w:tcPr>
          <w:p w14:paraId="23814C3E" w14:textId="67096056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8</w:t>
            </w:r>
          </w:p>
        </w:tc>
      </w:tr>
      <w:tr w:rsidR="003E52E2" w:rsidRPr="00366025" w14:paraId="5922DD04" w14:textId="77777777" w:rsidTr="003E52E2">
        <w:tc>
          <w:tcPr>
            <w:tcW w:w="2268" w:type="dxa"/>
            <w:vAlign w:val="center"/>
          </w:tcPr>
          <w:p w14:paraId="42AEBD85" w14:textId="6C5297CB" w:rsidR="003E52E2" w:rsidRPr="0038490F" w:rsidRDefault="003E52E2" w:rsidP="003E52E2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</w:t>
            </w:r>
            <w:r w:rsidR="00D9471B">
              <w:rPr>
                <w:rFonts w:cs="Arial"/>
                <w:sz w:val="16"/>
                <w:szCs w:val="16"/>
              </w:rPr>
              <w:t xml:space="preserve"> France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</w:tcPr>
          <w:p w14:paraId="44A97C9F" w14:textId="3D655EBC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72" w:type="dxa"/>
          </w:tcPr>
          <w:p w14:paraId="351EA96B" w14:textId="3A226BAF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72" w:type="dxa"/>
          </w:tcPr>
          <w:p w14:paraId="7456368C" w14:textId="280E9F37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71" w:type="dxa"/>
          </w:tcPr>
          <w:p w14:paraId="2A77A068" w14:textId="723D460C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112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</w:tcPr>
          <w:p w14:paraId="4A517FE3" w14:textId="46F121F6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101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70" w:type="dxa"/>
          </w:tcPr>
          <w:p w14:paraId="33A3F398" w14:textId="34D8C89C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109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center"/>
          </w:tcPr>
          <w:p w14:paraId="33C4D6AD" w14:textId="16391601" w:rsidR="003E52E2" w:rsidRPr="00386DF6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</w:tcPr>
          <w:p w14:paraId="216C7720" w14:textId="58213028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4</w:t>
            </w:r>
          </w:p>
        </w:tc>
      </w:tr>
      <w:tr w:rsidR="003E52E2" w:rsidRPr="00366025" w14:paraId="5370525D" w14:textId="77777777" w:rsidTr="003E52E2">
        <w:tc>
          <w:tcPr>
            <w:tcW w:w="2268" w:type="dxa"/>
            <w:vAlign w:val="center"/>
          </w:tcPr>
          <w:p w14:paraId="2985CCDA" w14:textId="77777777" w:rsidR="003E52E2" w:rsidRPr="0038490F" w:rsidRDefault="003E52E2" w:rsidP="003E52E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Slovakia</w:t>
            </w:r>
          </w:p>
        </w:tc>
        <w:tc>
          <w:tcPr>
            <w:tcW w:w="911" w:type="dxa"/>
          </w:tcPr>
          <w:p w14:paraId="0D109E57" w14:textId="420BD8F5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72" w:type="dxa"/>
          </w:tcPr>
          <w:p w14:paraId="51972C99" w14:textId="17A9AB49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</w:tcPr>
          <w:p w14:paraId="2F96BDE1" w14:textId="60CAC9CF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</w:tcPr>
          <w:p w14:paraId="44FF217A" w14:textId="2AF716D2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107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71" w:type="dxa"/>
          </w:tcPr>
          <w:p w14:paraId="0AB41CC4" w14:textId="1F569682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96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0" w:type="dxa"/>
          </w:tcPr>
          <w:p w14:paraId="3AC03DB5" w14:textId="306BAFC9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104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vAlign w:val="center"/>
          </w:tcPr>
          <w:p w14:paraId="7C0C0C90" w14:textId="6E599F9C" w:rsidR="003E52E2" w:rsidRPr="00386DF6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C587A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.7</w:t>
            </w:r>
          </w:p>
        </w:tc>
        <w:tc>
          <w:tcPr>
            <w:tcW w:w="644" w:type="dxa"/>
          </w:tcPr>
          <w:p w14:paraId="754AD8E9" w14:textId="4E0712E1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2</w:t>
            </w:r>
          </w:p>
        </w:tc>
      </w:tr>
      <w:tr w:rsidR="003E52E2" w:rsidRPr="00366025" w14:paraId="7A056665" w14:textId="77777777" w:rsidTr="003E52E2">
        <w:tc>
          <w:tcPr>
            <w:tcW w:w="2268" w:type="dxa"/>
            <w:vAlign w:val="center"/>
          </w:tcPr>
          <w:p w14:paraId="17148D09" w14:textId="2B0F187C" w:rsidR="003E52E2" w:rsidRPr="0038490F" w:rsidRDefault="003E52E2" w:rsidP="003E52E2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 w:rsidR="00D9471B">
              <w:rPr>
                <w:rFonts w:cs="Arial"/>
                <w:sz w:val="16"/>
                <w:szCs w:val="16"/>
              </w:rPr>
              <w:t>United States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</w:tcPr>
          <w:p w14:paraId="0A733E2E" w14:textId="4F50C417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72" w:type="dxa"/>
          </w:tcPr>
          <w:p w14:paraId="02252F20" w14:textId="00AA812E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72" w:type="dxa"/>
          </w:tcPr>
          <w:p w14:paraId="678D8BE1" w14:textId="00545ED0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4E6FA6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.</w:t>
            </w:r>
            <w:r w:rsidRPr="004E6FA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</w:tcPr>
          <w:p w14:paraId="3C3C2BDB" w14:textId="2A111A01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189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71" w:type="dxa"/>
          </w:tcPr>
          <w:p w14:paraId="6B6B375D" w14:textId="6622F7F7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170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70" w:type="dxa"/>
          </w:tcPr>
          <w:p w14:paraId="0B37DD94" w14:textId="2DFF6929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184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14:paraId="793C34BA" w14:textId="461708E3" w:rsidR="003E52E2" w:rsidRPr="00386DF6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1.5</w:t>
            </w:r>
          </w:p>
        </w:tc>
        <w:tc>
          <w:tcPr>
            <w:tcW w:w="644" w:type="dxa"/>
          </w:tcPr>
          <w:p w14:paraId="15BFCC18" w14:textId="6E5E8F0B" w:rsidR="003E52E2" w:rsidRPr="006C40EF" w:rsidRDefault="003E52E2" w:rsidP="003E52E2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1F49C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.</w:t>
            </w:r>
            <w:r w:rsidRPr="001F49C6">
              <w:rPr>
                <w:rFonts w:cs="Arial"/>
                <w:sz w:val="16"/>
                <w:szCs w:val="16"/>
              </w:rPr>
              <w:t>2</w:t>
            </w:r>
          </w:p>
        </w:tc>
      </w:tr>
    </w:tbl>
    <w:p w14:paraId="3C361AF1" w14:textId="77777777" w:rsidR="0038490F" w:rsidRPr="00B5363E" w:rsidRDefault="0038490F" w:rsidP="001D7DC0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</w:t>
      </w:r>
      <w:r w:rsidR="003F16AB" w:rsidRPr="00B5363E">
        <w:rPr>
          <w:rFonts w:ascii="Fira Sans" w:hAnsi="Fira Sans"/>
          <w:b/>
          <w:szCs w:val="19"/>
          <w:lang w:val="en-GB"/>
        </w:rPr>
        <w:t>s</w:t>
      </w:r>
      <w:r w:rsidRPr="00B5363E">
        <w:rPr>
          <w:rFonts w:ascii="Fira Sans" w:hAnsi="Fira Sans"/>
          <w:b/>
          <w:szCs w:val="19"/>
          <w:lang w:val="en-GB"/>
        </w:rPr>
        <w:t xml:space="preserve"> </w:t>
      </w:r>
      <w:r w:rsidR="003F16AB" w:rsidRPr="00B5363E">
        <w:rPr>
          <w:rFonts w:ascii="Fira Sans" w:hAnsi="Fira Sans"/>
          <w:b/>
          <w:szCs w:val="19"/>
          <w:lang w:val="en-GB"/>
        </w:rPr>
        <w:t>by country of consignment</w:t>
      </w:r>
      <w:r w:rsidRPr="00B5363E">
        <w:rPr>
          <w:rFonts w:ascii="Fira Sans" w:hAnsi="Fira Sans"/>
          <w:b/>
          <w:szCs w:val="19"/>
          <w:lang w:val="en-GB"/>
        </w:rPr>
        <w:t xml:space="preserve"> </w:t>
      </w:r>
      <w:r w:rsidR="003F16AB" w:rsidRPr="00B5363E">
        <w:rPr>
          <w:rFonts w:ascii="Fira Sans" w:hAnsi="Fira Sans"/>
          <w:b/>
          <w:szCs w:val="19"/>
          <w:lang w:val="en-GB"/>
        </w:rPr>
        <w:t>– countries</w:t>
      </w:r>
    </w:p>
    <w:p w14:paraId="02B458E9" w14:textId="0287D704" w:rsidR="00C03108" w:rsidRPr="001D7DC0" w:rsidRDefault="00BE494C" w:rsidP="001D7DC0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imports by country of consignment </w:t>
      </w:r>
      <w:r w:rsidR="003F1F8C" w:rsidRPr="001D7DC0">
        <w:rPr>
          <w:shd w:val="clear" w:color="auto" w:fill="FFFFFF"/>
          <w:lang w:val="en-GB"/>
        </w:rPr>
        <w:t xml:space="preserve">in comparison with </w:t>
      </w:r>
      <w:r w:rsidRPr="001D7DC0">
        <w:rPr>
          <w:shd w:val="clear" w:color="auto" w:fill="FFFFFF"/>
          <w:lang w:val="en-GB"/>
        </w:rPr>
        <w:t xml:space="preserve">imports by country of origin was higher by </w:t>
      </w:r>
      <w:r w:rsidR="00185497" w:rsidRPr="001D7DC0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>.</w:t>
      </w:r>
      <w:r w:rsidR="00021626"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 xml:space="preserve"> pp</w:t>
      </w:r>
      <w:r w:rsidR="00ED3D1A" w:rsidRPr="001D7DC0"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accordingly the share of </w:t>
      </w:r>
      <w:r w:rsidR="00ED699A" w:rsidRPr="001D7DC0">
        <w:rPr>
          <w:shd w:val="clear" w:color="auto" w:fill="FFFFFF"/>
          <w:lang w:val="en-GB"/>
        </w:rPr>
        <w:t xml:space="preserve">the </w:t>
      </w:r>
      <w:r w:rsidRPr="001D7DC0">
        <w:rPr>
          <w:shd w:val="clear" w:color="auto" w:fill="FFFFFF"/>
          <w:lang w:val="en-GB"/>
        </w:rPr>
        <w:t xml:space="preserve">Netherlands was higher by </w:t>
      </w:r>
      <w:r w:rsidR="00E84F3B" w:rsidRPr="001D7DC0">
        <w:rPr>
          <w:shd w:val="clear" w:color="auto" w:fill="FFFFFF"/>
          <w:lang w:val="en-GB"/>
        </w:rPr>
        <w:t>2.</w:t>
      </w:r>
      <w:r w:rsidR="00021626">
        <w:rPr>
          <w:shd w:val="clear" w:color="auto" w:fill="FFFFFF"/>
          <w:lang w:val="en-GB"/>
        </w:rPr>
        <w:t>4</w:t>
      </w:r>
      <w:r w:rsidR="003F1F8C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pp</w:t>
      </w:r>
      <w:r w:rsidR="00ED3D1A" w:rsidRPr="001D7DC0"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Belgium by 1</w:t>
      </w:r>
      <w:r w:rsidR="003F19FC" w:rsidRPr="001D7DC0">
        <w:rPr>
          <w:shd w:val="clear" w:color="auto" w:fill="FFFFFF"/>
          <w:lang w:val="en-GB"/>
        </w:rPr>
        <w:t>.</w:t>
      </w:r>
      <w:r w:rsidR="00B83CF0" w:rsidRPr="001D7DC0">
        <w:rPr>
          <w:shd w:val="clear" w:color="auto" w:fill="FFFFFF"/>
          <w:lang w:val="en-GB"/>
        </w:rPr>
        <w:t>3</w:t>
      </w:r>
      <w:r w:rsidR="00755490" w:rsidRPr="001D7DC0">
        <w:rPr>
          <w:shd w:val="clear" w:color="auto" w:fill="FFFFFF"/>
          <w:lang w:val="en-GB"/>
        </w:rPr>
        <w:t xml:space="preserve"> </w:t>
      </w:r>
      <w:r w:rsidRPr="001D7DC0">
        <w:rPr>
          <w:shd w:val="clear" w:color="auto" w:fill="FFFFFF"/>
          <w:lang w:val="en-GB"/>
        </w:rPr>
        <w:t>pp</w:t>
      </w:r>
      <w:r w:rsidR="00ED3D1A" w:rsidRPr="001D7DC0">
        <w:rPr>
          <w:shd w:val="clear" w:color="auto" w:fill="FFFFFF"/>
          <w:lang w:val="en-GB"/>
        </w:rPr>
        <w:t>,</w:t>
      </w:r>
      <w:r w:rsidR="00EF5E42" w:rsidRPr="001D7DC0">
        <w:rPr>
          <w:shd w:val="clear" w:color="auto" w:fill="FFFFFF"/>
          <w:lang w:val="en-GB"/>
        </w:rPr>
        <w:t xml:space="preserve"> </w:t>
      </w:r>
      <w:r w:rsidR="00021626" w:rsidRPr="001D7DC0">
        <w:rPr>
          <w:shd w:val="clear" w:color="auto" w:fill="FFFFFF"/>
          <w:lang w:val="en-GB"/>
        </w:rPr>
        <w:t>Czechia by 0.</w:t>
      </w:r>
      <w:r w:rsidR="00021626">
        <w:rPr>
          <w:shd w:val="clear" w:color="auto" w:fill="FFFFFF"/>
          <w:lang w:val="en-GB"/>
        </w:rPr>
        <w:t>7</w:t>
      </w:r>
      <w:r w:rsidR="00021626" w:rsidRPr="001D7DC0">
        <w:rPr>
          <w:shd w:val="clear" w:color="auto" w:fill="FFFFFF"/>
          <w:lang w:val="en-GB"/>
        </w:rPr>
        <w:t xml:space="preserve"> pp</w:t>
      </w:r>
      <w:r w:rsidR="00021626">
        <w:rPr>
          <w:shd w:val="clear" w:color="auto" w:fill="FFFFFF"/>
          <w:lang w:val="en-GB"/>
        </w:rPr>
        <w:t xml:space="preserve"> and </w:t>
      </w:r>
      <w:r w:rsidR="00EF5E42" w:rsidRPr="001D7DC0">
        <w:rPr>
          <w:shd w:val="clear" w:color="auto" w:fill="FFFFFF"/>
          <w:lang w:val="en-GB"/>
        </w:rPr>
        <w:t>France by 0.</w:t>
      </w:r>
      <w:r w:rsidR="00021626">
        <w:rPr>
          <w:shd w:val="clear" w:color="auto" w:fill="FFFFFF"/>
          <w:lang w:val="en-GB"/>
        </w:rPr>
        <w:t>4</w:t>
      </w:r>
      <w:r w:rsidR="00EF5E42" w:rsidRPr="001D7DC0">
        <w:rPr>
          <w:shd w:val="clear" w:color="auto" w:fill="FFFFFF"/>
          <w:lang w:val="en-GB"/>
        </w:rPr>
        <w:t xml:space="preserve"> pp</w:t>
      </w:r>
      <w:r w:rsidR="004313BA" w:rsidRPr="001D7DC0">
        <w:rPr>
          <w:shd w:val="clear" w:color="auto" w:fill="FFFFFF"/>
          <w:lang w:val="en-GB"/>
        </w:rPr>
        <w:t>.</w:t>
      </w:r>
      <w:r w:rsidRPr="001D7DC0">
        <w:rPr>
          <w:shd w:val="clear" w:color="auto" w:fill="FFFFFF"/>
          <w:lang w:val="en-GB"/>
        </w:rPr>
        <w:t xml:space="preserve"> </w:t>
      </w:r>
    </w:p>
    <w:p w14:paraId="5BC38F73" w14:textId="3F0345FD" w:rsidR="00546F85" w:rsidRPr="00B5363E" w:rsidRDefault="000B741F" w:rsidP="001D7DC0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0E4C55A9" wp14:editId="7D0851F1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accord-ing by country of consignment in comparison with imports by country of origin was lower by 5.3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9B1E7" w14:textId="3180C19B" w:rsidR="00785AF0" w:rsidRPr="001D7DC0" w:rsidRDefault="00785AF0" w:rsidP="00C0310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>Imports from China according by country of consignment in comparison with imports by country of origin was lower by 5.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093ACDD4" w14:textId="77777777" w:rsidR="00785AF0" w:rsidRPr="00193D62" w:rsidRDefault="00785AF0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F6E880" w14:textId="77777777" w:rsidR="00785AF0" w:rsidRPr="00193D62" w:rsidRDefault="00785AF0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424FF7" w14:textId="77777777" w:rsidR="00785AF0" w:rsidRPr="00193D62" w:rsidRDefault="00785AF0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028BED" w14:textId="77777777" w:rsidR="00785AF0" w:rsidRPr="00193D62" w:rsidRDefault="00785AF0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BECABB" w14:textId="77777777" w:rsidR="00785AF0" w:rsidRPr="00193D62" w:rsidRDefault="00785AF0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7743449" w14:textId="77777777" w:rsidR="00785AF0" w:rsidRPr="00193D62" w:rsidRDefault="00785AF0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006B1E1" w14:textId="77777777" w:rsidR="00785AF0" w:rsidRPr="00193D62" w:rsidRDefault="00785AF0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BE2EB04" w14:textId="77777777" w:rsidR="00785AF0" w:rsidRPr="00193D62" w:rsidRDefault="00785AF0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ECFF8" w14:textId="77777777" w:rsidR="00785AF0" w:rsidRPr="00193D62" w:rsidRDefault="00785AF0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F5D3CED" w14:textId="77777777" w:rsidR="00785AF0" w:rsidRPr="00193D62" w:rsidRDefault="00785AF0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F73626" w14:textId="77777777" w:rsidR="00785AF0" w:rsidRPr="00193D62" w:rsidRDefault="00785AF0" w:rsidP="00C0310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E538C8" w14:textId="77777777" w:rsidR="00785AF0" w:rsidRPr="00193D62" w:rsidRDefault="00785AF0" w:rsidP="00C0310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C55A9" id="_x0000_t202" coordsize="21600,21600" o:spt="202" path="m,l,21600r21600,l21600,xe">
                <v:stroke joinstyle="miter"/>
                <v:path gradientshapeok="t" o:connecttype="rect"/>
              </v:shapetype>
              <v:shape id="Pole tekstowe 32" o:spid="_x0000_s1032" type="#_x0000_t202" alt="Imports from China accord-ing by country of consignment in comparison with imports by country of origin was lower by 5.3 pp" style="position:absolute;margin-left:458.35pt;margin-top:105pt;width:135.85pt;height:109.9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" filled="f" stroked="f">
                <v:textbox>
                  <w:txbxContent>
                    <w:p w14:paraId="3F49B1E7" w14:textId="3180C19B" w:rsidR="00785AF0" w:rsidRPr="001D7DC0" w:rsidRDefault="00785AF0" w:rsidP="00C0310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>Imports from China according by country of consignment in comparison with imports by country of origin was lower by 5.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093ACDD4" w14:textId="77777777" w:rsidR="00785AF0" w:rsidRPr="00193D62" w:rsidRDefault="00785AF0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F6E880" w14:textId="77777777" w:rsidR="00785AF0" w:rsidRPr="00193D62" w:rsidRDefault="00785AF0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424FF7" w14:textId="77777777" w:rsidR="00785AF0" w:rsidRPr="00193D62" w:rsidRDefault="00785AF0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028BED" w14:textId="77777777" w:rsidR="00785AF0" w:rsidRPr="00193D62" w:rsidRDefault="00785AF0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BECABB" w14:textId="77777777" w:rsidR="00785AF0" w:rsidRPr="00193D62" w:rsidRDefault="00785AF0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7743449" w14:textId="77777777" w:rsidR="00785AF0" w:rsidRPr="00193D62" w:rsidRDefault="00785AF0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006B1E1" w14:textId="77777777" w:rsidR="00785AF0" w:rsidRPr="00193D62" w:rsidRDefault="00785AF0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BE2EB04" w14:textId="77777777" w:rsidR="00785AF0" w:rsidRPr="00193D62" w:rsidRDefault="00785AF0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ECFF8" w14:textId="77777777" w:rsidR="00785AF0" w:rsidRPr="00193D62" w:rsidRDefault="00785AF0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F5D3CED" w14:textId="77777777" w:rsidR="00785AF0" w:rsidRPr="00193D62" w:rsidRDefault="00785AF0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F73626" w14:textId="77777777" w:rsidR="00785AF0" w:rsidRPr="00193D62" w:rsidRDefault="00785AF0" w:rsidP="00C0310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E538C8" w14:textId="77777777" w:rsidR="00785AF0" w:rsidRPr="00193D62" w:rsidRDefault="00785AF0" w:rsidP="00C0310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46F85" w:rsidRPr="00B5363E">
        <w:rPr>
          <w:lang w:val="en-GB"/>
        </w:rPr>
        <w:t xml:space="preserve">Table 4. Imports by country of consignment – countries </w:t>
      </w:r>
    </w:p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0DE094F3" w14:textId="7D2B0D42" w:rsidR="007B26E4" w:rsidRPr="006D21E6" w:rsidRDefault="003E52E2" w:rsidP="006D21E6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>In January this year</w:t>
      </w:r>
      <w:r w:rsidR="00876A85" w:rsidRPr="006D21E6">
        <w:rPr>
          <w:shd w:val="clear" w:color="auto" w:fill="FFFFFF"/>
          <w:lang w:val="en-GB"/>
        </w:rPr>
        <w:t xml:space="preserve"> </w:t>
      </w:r>
      <w:r w:rsidR="007B26E4" w:rsidRPr="006D21E6">
        <w:rPr>
          <w:shd w:val="clear" w:color="auto" w:fill="FFFFFF"/>
          <w:lang w:val="en-GB"/>
        </w:rPr>
        <w:t>trade</w:t>
      </w:r>
      <w:r w:rsidR="00D9471B">
        <w:rPr>
          <w:shd w:val="clear" w:color="auto" w:fill="FFFFFF"/>
          <w:lang w:val="en-GB"/>
        </w:rPr>
        <w:t>,</w:t>
      </w:r>
      <w:r w:rsidR="007B26E4" w:rsidRPr="006D21E6">
        <w:rPr>
          <w:shd w:val="clear" w:color="auto" w:fill="FFFFFF"/>
          <w:lang w:val="en-GB"/>
        </w:rPr>
        <w:t xml:space="preserve"> turnover in goods according to the SITC nomenclature compared to the same period of 20</w:t>
      </w:r>
      <w:r w:rsidR="00AE0ABD" w:rsidRPr="006D21E6">
        <w:rPr>
          <w:shd w:val="clear" w:color="auto" w:fill="FFFFFF"/>
          <w:lang w:val="en-GB"/>
        </w:rPr>
        <w:t>2</w:t>
      </w:r>
      <w:r>
        <w:rPr>
          <w:shd w:val="clear" w:color="auto" w:fill="FFFFFF"/>
          <w:lang w:val="en-GB"/>
        </w:rPr>
        <w:t>1</w:t>
      </w:r>
      <w:r w:rsidR="007B26E4" w:rsidRPr="006D21E6">
        <w:rPr>
          <w:shd w:val="clear" w:color="auto" w:fill="FFFFFF"/>
          <w:lang w:val="en-GB"/>
        </w:rPr>
        <w:t>,</w:t>
      </w:r>
      <w:r w:rsidR="00AE0ABD" w:rsidRPr="006D21E6">
        <w:rPr>
          <w:shd w:val="clear" w:color="auto" w:fill="FFFFFF"/>
          <w:lang w:val="en-GB"/>
        </w:rPr>
        <w:t xml:space="preserve"> reported </w:t>
      </w:r>
      <w:r w:rsidR="00F87DA5" w:rsidRPr="006D21E6">
        <w:rPr>
          <w:shd w:val="clear" w:color="auto" w:fill="FFFFFF"/>
          <w:lang w:val="en-GB"/>
        </w:rPr>
        <w:t xml:space="preserve">an </w:t>
      </w:r>
      <w:r w:rsidR="00AD61A4" w:rsidRPr="006D21E6">
        <w:rPr>
          <w:shd w:val="clear" w:color="auto" w:fill="FFFFFF"/>
          <w:lang w:val="en-GB"/>
        </w:rPr>
        <w:t xml:space="preserve">increase </w:t>
      </w:r>
      <w:r w:rsidR="00AE0ABD" w:rsidRPr="006D21E6">
        <w:rPr>
          <w:shd w:val="clear" w:color="auto" w:fill="FFFFFF"/>
          <w:lang w:val="en-GB"/>
        </w:rPr>
        <w:t xml:space="preserve">in </w:t>
      </w:r>
      <w:r w:rsidR="001121BA" w:rsidRPr="006D21E6">
        <w:rPr>
          <w:shd w:val="clear" w:color="auto" w:fill="FFFFFF"/>
          <w:lang w:val="en-GB"/>
        </w:rPr>
        <w:t>all</w:t>
      </w:r>
      <w:r w:rsidR="00F87DA5" w:rsidRPr="006D21E6">
        <w:rPr>
          <w:shd w:val="clear" w:color="auto" w:fill="FFFFFF"/>
          <w:lang w:val="en-GB"/>
        </w:rPr>
        <w:t xml:space="preserve"> </w:t>
      </w:r>
      <w:r w:rsidR="00AE0ABD" w:rsidRPr="006D21E6">
        <w:rPr>
          <w:shd w:val="clear" w:color="auto" w:fill="FFFFFF"/>
          <w:lang w:val="en-GB"/>
        </w:rPr>
        <w:t xml:space="preserve">commodity sections </w:t>
      </w:r>
      <w:r w:rsidR="0059786A" w:rsidRPr="006D21E6">
        <w:rPr>
          <w:shd w:val="clear" w:color="auto" w:fill="FFFFFF"/>
          <w:lang w:val="en-GB"/>
        </w:rPr>
        <w:t xml:space="preserve">both </w:t>
      </w:r>
      <w:r w:rsidR="00AE0ABD" w:rsidRPr="006D21E6">
        <w:rPr>
          <w:shd w:val="clear" w:color="auto" w:fill="FFFFFF"/>
          <w:lang w:val="en-GB"/>
        </w:rPr>
        <w:t>in exports</w:t>
      </w:r>
      <w:r w:rsidR="00E412A2" w:rsidRPr="006D21E6">
        <w:rPr>
          <w:shd w:val="clear" w:color="auto" w:fill="FFFFFF"/>
          <w:lang w:val="en-GB"/>
        </w:rPr>
        <w:t xml:space="preserve"> and imports</w:t>
      </w:r>
      <w:r w:rsidR="00B62672" w:rsidRPr="006D21E6">
        <w:rPr>
          <w:shd w:val="clear" w:color="auto" w:fill="FFFFFF"/>
          <w:lang w:val="en-GB"/>
        </w:rPr>
        <w:t>.</w:t>
      </w:r>
    </w:p>
    <w:p w14:paraId="7BBEF887" w14:textId="7A2C5711" w:rsidR="00506302" w:rsidRPr="006D21E6" w:rsidRDefault="00AD195B" w:rsidP="006D21E6">
      <w:pPr>
        <w:spacing w:line="288" w:lineRule="auto"/>
        <w:rPr>
          <w:shd w:val="clear" w:color="auto" w:fill="FFFFFF"/>
          <w:lang w:val="en-GB"/>
        </w:rPr>
      </w:pPr>
      <w:r w:rsidRPr="00C96C52">
        <w:rPr>
          <w:shd w:val="clear" w:color="auto" w:fill="FFFFFF"/>
          <w:lang w:val="en-GB"/>
        </w:rPr>
        <w:t>In export</w:t>
      </w:r>
      <w:r w:rsidR="00FC3032" w:rsidRPr="00C96C52">
        <w:rPr>
          <w:shd w:val="clear" w:color="auto" w:fill="FFFFFF"/>
          <w:lang w:val="en-GB"/>
        </w:rPr>
        <w:t>s</w:t>
      </w:r>
      <w:r w:rsidRPr="00C96C52">
        <w:rPr>
          <w:shd w:val="clear" w:color="auto" w:fill="FFFFFF"/>
          <w:lang w:val="en-GB"/>
        </w:rPr>
        <w:t xml:space="preserve"> the largest increase concerned </w:t>
      </w:r>
      <w:r w:rsidR="00506302" w:rsidRPr="00C96C52">
        <w:rPr>
          <w:shd w:val="clear" w:color="auto" w:fill="FFFFFF"/>
          <w:lang w:val="en-GB"/>
        </w:rPr>
        <w:t xml:space="preserve">mineral fuels, lubricants and related materials (by </w:t>
      </w:r>
      <w:r w:rsidR="003E52E2" w:rsidRPr="00C96C52">
        <w:rPr>
          <w:shd w:val="clear" w:color="auto" w:fill="FFFFFF"/>
          <w:lang w:val="en-GB"/>
        </w:rPr>
        <w:t>115</w:t>
      </w:r>
      <w:r w:rsidR="00506302" w:rsidRPr="00C96C52">
        <w:rPr>
          <w:shd w:val="clear" w:color="auto" w:fill="FFFFFF"/>
          <w:lang w:val="en-GB"/>
        </w:rPr>
        <w:t>.</w:t>
      </w:r>
      <w:r w:rsidR="003E52E2" w:rsidRPr="00C96C52">
        <w:rPr>
          <w:shd w:val="clear" w:color="auto" w:fill="FFFFFF"/>
          <w:lang w:val="en-GB"/>
        </w:rPr>
        <w:t>3</w:t>
      </w:r>
      <w:r w:rsidR="00506302" w:rsidRPr="00C96C52">
        <w:rPr>
          <w:shd w:val="clear" w:color="auto" w:fill="FFFFFF"/>
          <w:lang w:val="en-GB"/>
        </w:rPr>
        <w:t xml:space="preserve">%), </w:t>
      </w:r>
      <w:r w:rsidR="003E52E2" w:rsidRPr="00C96C52">
        <w:rPr>
          <w:shd w:val="clear" w:color="auto" w:fill="FFFFFF"/>
          <w:lang w:val="en-GB"/>
        </w:rPr>
        <w:t xml:space="preserve">chemicals and related products (by 23.1%), </w:t>
      </w:r>
      <w:r w:rsidR="005364B8" w:rsidRPr="00C96C52">
        <w:rPr>
          <w:shd w:val="clear" w:color="auto" w:fill="FFFFFF"/>
          <w:lang w:val="en-GB"/>
        </w:rPr>
        <w:t xml:space="preserve">animal and vegetable oils, fats and waxes (by </w:t>
      </w:r>
      <w:r w:rsidR="00C96C52" w:rsidRPr="00C96C52">
        <w:rPr>
          <w:shd w:val="clear" w:color="auto" w:fill="FFFFFF"/>
          <w:lang w:val="en-GB"/>
        </w:rPr>
        <w:t>22</w:t>
      </w:r>
      <w:r w:rsidR="00506302" w:rsidRPr="00C96C52">
        <w:rPr>
          <w:shd w:val="clear" w:color="auto" w:fill="FFFFFF"/>
          <w:lang w:val="en-GB"/>
        </w:rPr>
        <w:t>.</w:t>
      </w:r>
      <w:r w:rsidR="00C96C52" w:rsidRPr="00C96C52">
        <w:rPr>
          <w:shd w:val="clear" w:color="auto" w:fill="FFFFFF"/>
          <w:lang w:val="en-GB"/>
        </w:rPr>
        <w:t>7</w:t>
      </w:r>
      <w:r w:rsidR="005364B8" w:rsidRPr="00C96C52">
        <w:rPr>
          <w:shd w:val="clear" w:color="auto" w:fill="FFFFFF"/>
          <w:lang w:val="en-GB"/>
        </w:rPr>
        <w:t xml:space="preserve">%), </w:t>
      </w:r>
      <w:r w:rsidR="00C96C52" w:rsidRPr="00C96C52">
        <w:rPr>
          <w:shd w:val="clear" w:color="auto" w:fill="FFFFFF"/>
          <w:lang w:val="en-GB"/>
        </w:rPr>
        <w:t xml:space="preserve">manufactured goods classified chiefly by material (by 22.7%), </w:t>
      </w:r>
      <w:r w:rsidR="00A3190C" w:rsidRPr="00C96C52">
        <w:rPr>
          <w:shd w:val="clear" w:color="auto" w:fill="FFFFFF"/>
          <w:lang w:val="en-GB"/>
        </w:rPr>
        <w:t xml:space="preserve">crude materials inedible, except fuels (by </w:t>
      </w:r>
      <w:r w:rsidR="00C96C52" w:rsidRPr="00C96C52">
        <w:rPr>
          <w:shd w:val="clear" w:color="auto" w:fill="FFFFFF"/>
          <w:lang w:val="en-GB"/>
        </w:rPr>
        <w:t>15</w:t>
      </w:r>
      <w:r w:rsidR="00506302" w:rsidRPr="00C96C52">
        <w:rPr>
          <w:shd w:val="clear" w:color="auto" w:fill="FFFFFF"/>
          <w:lang w:val="en-GB"/>
        </w:rPr>
        <w:t>.</w:t>
      </w:r>
      <w:r w:rsidR="00C96C52" w:rsidRPr="00C96C52">
        <w:rPr>
          <w:shd w:val="clear" w:color="auto" w:fill="FFFFFF"/>
          <w:lang w:val="en-GB"/>
        </w:rPr>
        <w:t>7</w:t>
      </w:r>
      <w:r w:rsidR="00506302" w:rsidRPr="00C96C52">
        <w:rPr>
          <w:shd w:val="clear" w:color="auto" w:fill="FFFFFF"/>
          <w:lang w:val="en-GB"/>
        </w:rPr>
        <w:t>%),</w:t>
      </w:r>
      <w:r w:rsidR="003A4F03" w:rsidRPr="00C96C52">
        <w:rPr>
          <w:shd w:val="clear" w:color="auto" w:fill="FFFFFF"/>
          <w:lang w:val="en-GB"/>
        </w:rPr>
        <w:t xml:space="preserve"> </w:t>
      </w:r>
      <w:r w:rsidR="00D565B7" w:rsidRPr="00C96C52">
        <w:rPr>
          <w:shd w:val="clear" w:color="auto" w:fill="FFFFFF"/>
          <w:lang w:val="en-GB"/>
        </w:rPr>
        <w:t xml:space="preserve">miscellaneous manufactured articles (by </w:t>
      </w:r>
      <w:r w:rsidR="00C96C52" w:rsidRPr="00C96C52">
        <w:rPr>
          <w:shd w:val="clear" w:color="auto" w:fill="FFFFFF"/>
          <w:lang w:val="en-GB"/>
        </w:rPr>
        <w:t>14</w:t>
      </w:r>
      <w:r w:rsidR="00D565B7" w:rsidRPr="00C96C52">
        <w:rPr>
          <w:shd w:val="clear" w:color="auto" w:fill="FFFFFF"/>
          <w:lang w:val="en-GB"/>
        </w:rPr>
        <w:t>.</w:t>
      </w:r>
      <w:r w:rsidR="00C96C52" w:rsidRPr="00C96C52">
        <w:rPr>
          <w:shd w:val="clear" w:color="auto" w:fill="FFFFFF"/>
          <w:lang w:val="en-GB"/>
        </w:rPr>
        <w:t>1</w:t>
      </w:r>
      <w:r w:rsidR="00D565B7" w:rsidRPr="00C96C52">
        <w:rPr>
          <w:shd w:val="clear" w:color="auto" w:fill="FFFFFF"/>
          <w:lang w:val="en-GB"/>
        </w:rPr>
        <w:t xml:space="preserve">%), </w:t>
      </w:r>
      <w:r w:rsidR="00C96C52" w:rsidRPr="00C96C52">
        <w:rPr>
          <w:shd w:val="clear" w:color="auto" w:fill="FFFFFF"/>
          <w:lang w:val="en-GB"/>
        </w:rPr>
        <w:t xml:space="preserve">food and live animals (by 13.0%), </w:t>
      </w:r>
      <w:r w:rsidR="00796DCA" w:rsidRPr="00C96C52">
        <w:rPr>
          <w:shd w:val="clear" w:color="auto" w:fill="FFFFFF"/>
          <w:lang w:val="en-GB"/>
        </w:rPr>
        <w:t xml:space="preserve">machinery and transport equipment (by </w:t>
      </w:r>
      <w:r w:rsidR="00D565B7" w:rsidRPr="00C96C52">
        <w:rPr>
          <w:shd w:val="clear" w:color="auto" w:fill="FFFFFF"/>
          <w:lang w:val="en-GB"/>
        </w:rPr>
        <w:t>1</w:t>
      </w:r>
      <w:r w:rsidR="00C96C52" w:rsidRPr="00C96C52">
        <w:rPr>
          <w:shd w:val="clear" w:color="auto" w:fill="FFFFFF"/>
          <w:lang w:val="en-GB"/>
        </w:rPr>
        <w:t>0</w:t>
      </w:r>
      <w:r w:rsidR="00506302" w:rsidRPr="00C96C52">
        <w:rPr>
          <w:shd w:val="clear" w:color="auto" w:fill="FFFFFF"/>
          <w:lang w:val="en-GB"/>
        </w:rPr>
        <w:t>.</w:t>
      </w:r>
      <w:r w:rsidR="00C96C52" w:rsidRPr="00C96C52">
        <w:rPr>
          <w:shd w:val="clear" w:color="auto" w:fill="FFFFFF"/>
          <w:lang w:val="en-GB"/>
        </w:rPr>
        <w:t>6</w:t>
      </w:r>
      <w:r w:rsidR="00796DCA" w:rsidRPr="00C96C52">
        <w:rPr>
          <w:shd w:val="clear" w:color="auto" w:fill="FFFFFF"/>
          <w:lang w:val="en-GB"/>
        </w:rPr>
        <w:t xml:space="preserve">%), </w:t>
      </w:r>
      <w:r w:rsidR="00C96C52" w:rsidRPr="00C96C52">
        <w:rPr>
          <w:shd w:val="clear" w:color="auto" w:fill="FFFFFF"/>
          <w:lang w:val="en-GB"/>
        </w:rPr>
        <w:t xml:space="preserve">beverages and tobacco (by 2.9 %), and </w:t>
      </w:r>
      <w:r w:rsidR="00D565B7" w:rsidRPr="00C96C52">
        <w:rPr>
          <w:shd w:val="clear" w:color="auto" w:fill="FFFFFF"/>
          <w:lang w:val="en-GB"/>
        </w:rPr>
        <w:t xml:space="preserve">commodities and transaction not classified elsewhere in the SITC (by </w:t>
      </w:r>
      <w:r w:rsidR="00C96C52" w:rsidRPr="00C96C52">
        <w:rPr>
          <w:shd w:val="clear" w:color="auto" w:fill="FFFFFF"/>
          <w:lang w:val="en-GB"/>
        </w:rPr>
        <w:t>1</w:t>
      </w:r>
      <w:r w:rsidR="00D565B7" w:rsidRPr="00C96C52">
        <w:rPr>
          <w:shd w:val="clear" w:color="auto" w:fill="FFFFFF"/>
          <w:lang w:val="en-GB"/>
        </w:rPr>
        <w:t>.</w:t>
      </w:r>
      <w:r w:rsidR="00C96C52" w:rsidRPr="00C96C52">
        <w:rPr>
          <w:shd w:val="clear" w:color="auto" w:fill="FFFFFF"/>
          <w:lang w:val="en-GB"/>
        </w:rPr>
        <w:t>0</w:t>
      </w:r>
      <w:r w:rsidR="00D565B7" w:rsidRPr="00C96C52">
        <w:rPr>
          <w:shd w:val="clear" w:color="auto" w:fill="FFFFFF"/>
          <w:lang w:val="en-GB"/>
        </w:rPr>
        <w:t>%)</w:t>
      </w:r>
      <w:r w:rsidR="00C96C52" w:rsidRPr="00C96C52">
        <w:rPr>
          <w:shd w:val="clear" w:color="auto" w:fill="FFFFFF"/>
          <w:lang w:val="en-GB"/>
        </w:rPr>
        <w:t>.</w:t>
      </w:r>
      <w:r w:rsidR="00D565B7" w:rsidRPr="006D21E6">
        <w:rPr>
          <w:shd w:val="clear" w:color="auto" w:fill="FFFFFF"/>
          <w:lang w:val="en-GB"/>
        </w:rPr>
        <w:t xml:space="preserve"> </w:t>
      </w:r>
    </w:p>
    <w:p w14:paraId="16284816" w14:textId="77777777" w:rsidR="00A16433" w:rsidRDefault="00AD195B" w:rsidP="00A16433">
      <w:pPr>
        <w:spacing w:line="288" w:lineRule="auto"/>
        <w:rPr>
          <w:shd w:val="clear" w:color="auto" w:fill="FFFFFF"/>
          <w:lang w:val="en-GB"/>
        </w:rPr>
      </w:pPr>
      <w:r w:rsidRPr="006F6D54">
        <w:rPr>
          <w:shd w:val="clear" w:color="auto" w:fill="FFFFFF"/>
          <w:lang w:val="en-GB"/>
        </w:rPr>
        <w:t>In import</w:t>
      </w:r>
      <w:r w:rsidR="00D1022A" w:rsidRPr="006F6D54">
        <w:rPr>
          <w:shd w:val="clear" w:color="auto" w:fill="FFFFFF"/>
          <w:lang w:val="en-GB"/>
        </w:rPr>
        <w:t>s</w:t>
      </w:r>
      <w:r w:rsidR="0088082F" w:rsidRPr="006F6D54">
        <w:rPr>
          <w:shd w:val="clear" w:color="auto" w:fill="FFFFFF"/>
          <w:lang w:val="en-GB"/>
        </w:rPr>
        <w:t xml:space="preserve"> an </w:t>
      </w:r>
      <w:r w:rsidRPr="006F6D54">
        <w:rPr>
          <w:shd w:val="clear" w:color="auto" w:fill="FFFFFF"/>
          <w:lang w:val="en-GB"/>
        </w:rPr>
        <w:t xml:space="preserve">increase was recorded in </w:t>
      </w:r>
      <w:r w:rsidR="00D10F47" w:rsidRPr="006F6D54">
        <w:rPr>
          <w:shd w:val="clear" w:color="auto" w:fill="FFFFFF"/>
          <w:lang w:val="en-GB"/>
        </w:rPr>
        <w:t xml:space="preserve">commodities and transaction not classified elsewhere in the SITC (by </w:t>
      </w:r>
      <w:r w:rsidR="006F6D54" w:rsidRPr="006F6D54">
        <w:rPr>
          <w:shd w:val="clear" w:color="auto" w:fill="FFFFFF"/>
          <w:lang w:val="en-GB"/>
        </w:rPr>
        <w:t>302</w:t>
      </w:r>
      <w:r w:rsidR="00434ABB" w:rsidRPr="006F6D54">
        <w:rPr>
          <w:shd w:val="clear" w:color="auto" w:fill="FFFFFF"/>
          <w:lang w:val="en-GB"/>
        </w:rPr>
        <w:t>.</w:t>
      </w:r>
      <w:r w:rsidR="006F6D54" w:rsidRPr="006F6D54">
        <w:rPr>
          <w:shd w:val="clear" w:color="auto" w:fill="FFFFFF"/>
          <w:lang w:val="en-GB"/>
        </w:rPr>
        <w:t>3</w:t>
      </w:r>
      <w:r w:rsidR="00D10F47" w:rsidRPr="006F6D54">
        <w:rPr>
          <w:shd w:val="clear" w:color="auto" w:fill="FFFFFF"/>
          <w:lang w:val="en-GB"/>
        </w:rPr>
        <w:t xml:space="preserve">%), </w:t>
      </w:r>
      <w:r w:rsidR="006F6D54" w:rsidRPr="006F6D54">
        <w:rPr>
          <w:shd w:val="clear" w:color="auto" w:fill="FFFFFF"/>
          <w:lang w:val="en-GB"/>
        </w:rPr>
        <w:t xml:space="preserve">animal and vegetable oils, fats and waxes (by 101.7%), </w:t>
      </w:r>
      <w:r w:rsidR="00C20265" w:rsidRPr="006F6D54">
        <w:rPr>
          <w:shd w:val="clear" w:color="auto" w:fill="FFFFFF"/>
          <w:lang w:val="en-GB"/>
        </w:rPr>
        <w:t xml:space="preserve">mineral fuels, lubricants and related materials (by </w:t>
      </w:r>
      <w:r w:rsidR="006F6D54" w:rsidRPr="006F6D54">
        <w:rPr>
          <w:shd w:val="clear" w:color="auto" w:fill="FFFFFF"/>
          <w:lang w:val="en-GB"/>
        </w:rPr>
        <w:t>91</w:t>
      </w:r>
      <w:r w:rsidR="00C20265" w:rsidRPr="006F6D54">
        <w:rPr>
          <w:shd w:val="clear" w:color="auto" w:fill="FFFFFF"/>
          <w:lang w:val="en-GB"/>
        </w:rPr>
        <w:t>.</w:t>
      </w:r>
      <w:r w:rsidR="00903927" w:rsidRPr="006F6D54">
        <w:rPr>
          <w:shd w:val="clear" w:color="auto" w:fill="FFFFFF"/>
          <w:lang w:val="en-GB"/>
        </w:rPr>
        <w:t>4</w:t>
      </w:r>
      <w:r w:rsidR="00C20265" w:rsidRPr="006F6D54">
        <w:rPr>
          <w:shd w:val="clear" w:color="auto" w:fill="FFFFFF"/>
          <w:lang w:val="en-GB"/>
        </w:rPr>
        <w:t>%),</w:t>
      </w:r>
      <w:r w:rsidR="00903927" w:rsidRPr="006F6D54">
        <w:rPr>
          <w:shd w:val="clear" w:color="auto" w:fill="FFFFFF"/>
          <w:lang w:val="en-GB"/>
        </w:rPr>
        <w:t xml:space="preserve"> </w:t>
      </w:r>
      <w:r w:rsidR="008C0C51" w:rsidRPr="006F6D54">
        <w:rPr>
          <w:shd w:val="clear" w:color="auto" w:fill="FFFFFF"/>
          <w:lang w:val="en-GB"/>
        </w:rPr>
        <w:t xml:space="preserve">manufactured goods classified chiefly by material (by </w:t>
      </w:r>
      <w:r w:rsidR="006F6D54" w:rsidRPr="006F6D54">
        <w:rPr>
          <w:shd w:val="clear" w:color="auto" w:fill="FFFFFF"/>
          <w:lang w:val="en-GB"/>
        </w:rPr>
        <w:t>37</w:t>
      </w:r>
      <w:r w:rsidR="00434ABB" w:rsidRPr="006F6D54">
        <w:rPr>
          <w:shd w:val="clear" w:color="auto" w:fill="FFFFFF"/>
          <w:lang w:val="en-GB"/>
        </w:rPr>
        <w:t>.</w:t>
      </w:r>
      <w:r w:rsidR="006F6D54" w:rsidRPr="006F6D54">
        <w:rPr>
          <w:shd w:val="clear" w:color="auto" w:fill="FFFFFF"/>
          <w:lang w:val="en-GB"/>
        </w:rPr>
        <w:t>0</w:t>
      </w:r>
      <w:r w:rsidR="008C0C51" w:rsidRPr="006F6D54">
        <w:rPr>
          <w:shd w:val="clear" w:color="auto" w:fill="FFFFFF"/>
          <w:lang w:val="en-GB"/>
        </w:rPr>
        <w:t>%),</w:t>
      </w:r>
      <w:r w:rsidR="00D565B7" w:rsidRPr="006F6D54">
        <w:rPr>
          <w:shd w:val="clear" w:color="auto" w:fill="FFFFFF"/>
          <w:lang w:val="en-GB"/>
        </w:rPr>
        <w:t xml:space="preserve"> </w:t>
      </w:r>
      <w:r w:rsidR="00434ABB" w:rsidRPr="006F6D54">
        <w:rPr>
          <w:shd w:val="clear" w:color="auto" w:fill="FFFFFF"/>
          <w:lang w:val="en-GB"/>
        </w:rPr>
        <w:t xml:space="preserve">crude materials inedible, except fuels (by </w:t>
      </w:r>
      <w:r w:rsidR="00C20265" w:rsidRPr="006F6D54">
        <w:rPr>
          <w:shd w:val="clear" w:color="auto" w:fill="FFFFFF"/>
          <w:lang w:val="en-GB"/>
        </w:rPr>
        <w:t>3</w:t>
      </w:r>
      <w:r w:rsidR="006F6D54" w:rsidRPr="006F6D54">
        <w:rPr>
          <w:shd w:val="clear" w:color="auto" w:fill="FFFFFF"/>
          <w:lang w:val="en-GB"/>
        </w:rPr>
        <w:t>6</w:t>
      </w:r>
      <w:r w:rsidR="00434ABB" w:rsidRPr="006F6D54">
        <w:rPr>
          <w:shd w:val="clear" w:color="auto" w:fill="FFFFFF"/>
          <w:lang w:val="en-GB"/>
        </w:rPr>
        <w:t>.</w:t>
      </w:r>
      <w:r w:rsidR="006F6D54" w:rsidRPr="006F6D54">
        <w:rPr>
          <w:shd w:val="clear" w:color="auto" w:fill="FFFFFF"/>
          <w:lang w:val="en-GB"/>
        </w:rPr>
        <w:t>8</w:t>
      </w:r>
      <w:r w:rsidR="00434ABB" w:rsidRPr="006F6D54">
        <w:rPr>
          <w:shd w:val="clear" w:color="auto" w:fill="FFFFFF"/>
          <w:lang w:val="en-GB"/>
        </w:rPr>
        <w:t xml:space="preserve">%), chemicals and related products (by </w:t>
      </w:r>
      <w:r w:rsidR="006F6D54" w:rsidRPr="006F6D54">
        <w:rPr>
          <w:shd w:val="clear" w:color="auto" w:fill="FFFFFF"/>
          <w:lang w:val="en-GB"/>
        </w:rPr>
        <w:t>29</w:t>
      </w:r>
      <w:r w:rsidR="00434ABB" w:rsidRPr="006F6D54">
        <w:rPr>
          <w:shd w:val="clear" w:color="auto" w:fill="FFFFFF"/>
          <w:lang w:val="en-GB"/>
        </w:rPr>
        <w:t>.</w:t>
      </w:r>
      <w:r w:rsidR="006F6D54" w:rsidRPr="006F6D54">
        <w:rPr>
          <w:shd w:val="clear" w:color="auto" w:fill="FFFFFF"/>
          <w:lang w:val="en-GB"/>
        </w:rPr>
        <w:t>5</w:t>
      </w:r>
      <w:r w:rsidR="00434ABB" w:rsidRPr="006F6D54">
        <w:rPr>
          <w:shd w:val="clear" w:color="auto" w:fill="FFFFFF"/>
          <w:lang w:val="en-GB"/>
        </w:rPr>
        <w:t xml:space="preserve">%), </w:t>
      </w:r>
      <w:r w:rsidR="006F6D54" w:rsidRPr="006F6D54">
        <w:rPr>
          <w:shd w:val="clear" w:color="auto" w:fill="FFFFFF"/>
          <w:lang w:val="en-GB"/>
        </w:rPr>
        <w:t xml:space="preserve">beverages and tobacco (by 23.1%), miscellaneous manufactured articles (by 22.8%), food and live animals (by 16.1%), and </w:t>
      </w:r>
      <w:r w:rsidR="008C0C51" w:rsidRPr="006F6D54">
        <w:rPr>
          <w:shd w:val="clear" w:color="auto" w:fill="FFFFFF"/>
          <w:lang w:val="en-GB"/>
        </w:rPr>
        <w:t xml:space="preserve">machinery and transport equipment (by </w:t>
      </w:r>
      <w:r w:rsidR="006F6D54" w:rsidRPr="006F6D54">
        <w:rPr>
          <w:shd w:val="clear" w:color="auto" w:fill="FFFFFF"/>
          <w:lang w:val="en-GB"/>
        </w:rPr>
        <w:t>8</w:t>
      </w:r>
      <w:r w:rsidR="008C0C51" w:rsidRPr="006F6D54">
        <w:rPr>
          <w:shd w:val="clear" w:color="auto" w:fill="FFFFFF"/>
          <w:lang w:val="en-GB"/>
        </w:rPr>
        <w:t>.</w:t>
      </w:r>
      <w:r w:rsidR="006F6D54" w:rsidRPr="006F6D54">
        <w:rPr>
          <w:shd w:val="clear" w:color="auto" w:fill="FFFFFF"/>
          <w:lang w:val="en-GB"/>
        </w:rPr>
        <w:t>0</w:t>
      </w:r>
      <w:r w:rsidR="008C0C51" w:rsidRPr="006F6D54">
        <w:rPr>
          <w:shd w:val="clear" w:color="auto" w:fill="FFFFFF"/>
          <w:lang w:val="en-GB"/>
        </w:rPr>
        <w:t>%)</w:t>
      </w:r>
      <w:r w:rsidR="006F6D54" w:rsidRPr="006F6D54">
        <w:rPr>
          <w:shd w:val="clear" w:color="auto" w:fill="FFFFFF"/>
          <w:lang w:val="en-GB"/>
        </w:rPr>
        <w:t>.</w:t>
      </w:r>
      <w:r w:rsidR="00F365FB">
        <w:rPr>
          <w:shd w:val="clear" w:color="auto" w:fill="FFFFFF"/>
          <w:lang w:val="en-GB"/>
        </w:rPr>
        <w:t xml:space="preserve"> </w:t>
      </w:r>
    </w:p>
    <w:p w14:paraId="75C7A1DF" w14:textId="767F8BEF" w:rsidR="00AD195B" w:rsidRDefault="00E34A39" w:rsidP="00A16433">
      <w:pPr>
        <w:spacing w:line="288" w:lineRule="auto"/>
        <w:rPr>
          <w:rFonts w:cs="Arial"/>
          <w:b/>
          <w:lang w:val="en-US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Chart 1. Composition of exports by sections according to SITC nomenclature in January 2022</w:t>
      </w:r>
      <w:r>
        <w:rPr>
          <w:noProof/>
          <w:lang w:eastAsia="pl-PL"/>
        </w:rPr>
        <w:drawing>
          <wp:inline distT="0" distB="0" distL="0" distR="0" wp14:anchorId="3C99EF15" wp14:editId="4A42A69C">
            <wp:extent cx="5096933" cy="2743200"/>
            <wp:effectExtent l="0" t="0" r="8890" b="0"/>
            <wp:docPr id="36" name="Wykres 36" descr="Chart 1. Composition of exports by sections according to SITC nomenclature in January 202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Chart 2. Composition of imports by sections according to SITC nomenclature in January 2022</w:t>
      </w:r>
      <w:r>
        <w:rPr>
          <w:noProof/>
          <w:lang w:eastAsia="pl-PL"/>
        </w:rPr>
        <w:drawing>
          <wp:inline distT="0" distB="0" distL="0" distR="0" wp14:anchorId="5F2BD954" wp14:editId="3AADF15C">
            <wp:extent cx="4563533" cy="2743200"/>
            <wp:effectExtent l="0" t="0" r="8890" b="0"/>
            <wp:docPr id="1" name="Wykres 1" descr="Chart 2. Composition of imports by sections according to SITC nomenclature in January 2022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Start w:id="1" w:name="_Hlk97571462"/>
    </w:p>
    <w:bookmarkEnd w:id="1"/>
    <w:p w14:paraId="101DC08C" w14:textId="77777777" w:rsidR="00F22AFC" w:rsidRDefault="00F22AFC" w:rsidP="00366025">
      <w:pPr>
        <w:rPr>
          <w:rFonts w:cs="Arial"/>
          <w:lang w:val="en-US"/>
        </w:rPr>
      </w:pPr>
    </w:p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AA6CFE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7777777" w:rsidR="008843E2" w:rsidRPr="00F05FC7" w:rsidRDefault="008843E2" w:rsidP="00B5363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77777777" w:rsidR="008843E2" w:rsidRP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0C0CACC8" w14:textId="478F7B07" w:rsidR="00A16C0D" w:rsidRPr="00A16C0D" w:rsidRDefault="00662B9D" w:rsidP="00A16C0D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4" w:tooltip="Link to the publication - Yearbook of Foreign Trade Statistics of Poland 2021" w:history="1">
              <w:r w:rsidR="00A16C0D" w:rsidRPr="00A16C0D">
                <w:rPr>
                  <w:rStyle w:val="Hipercze"/>
                  <w:lang w:val="en-US"/>
                </w:rPr>
                <w:t>Yearbook of Foreign Trade Statistics of Poland 2021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2743BEAE" w:rsidR="00A16C0D" w:rsidRPr="008843E2" w:rsidRDefault="00A16C0D" w:rsidP="00A16C0D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>
              <w:r w:rsidRPr="00A16C0D">
                <w:rPr>
                  <w:rStyle w:val="Hipercze"/>
                  <w:lang w:val="en-US"/>
                </w:rPr>
                <w:t xml:space="preserve">Database. </w:t>
              </w:r>
              <w:hyperlink r:id="rId27" w:tooltip="Link to the main page - Database. Analytical Platform  - SWAiD - Knowledge Databases. Foreign trade  " w:history="1">
                <w:r w:rsidRPr="00A16C0D">
                  <w:rPr>
                    <w:rStyle w:val="Hipercze"/>
                    <w:lang w:val="en-US"/>
                  </w:rPr>
                  <w:t>Analytical Platform  - SWAiD - Knowledge Databases</w:t>
                </w:r>
              </w:hyperlink>
              <w:r w:rsidRPr="00A16C0D">
                <w:rPr>
                  <w:rStyle w:val="Hipercze"/>
                  <w:lang w:val="en-US"/>
                </w:rPr>
                <w:t xml:space="preserve">. Foreign trade </w:t>
              </w:r>
            </w:hyperlink>
            <w:r w:rsidRPr="008843E2">
              <w:rPr>
                <w:b/>
                <w:color w:val="000000" w:themeColor="text1"/>
                <w:szCs w:val="24"/>
                <w:lang w:val="en-GB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p w14:paraId="73962AD8" w14:textId="05B45427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8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FAB50" w14:textId="77777777" w:rsidR="00662B9D" w:rsidRDefault="00662B9D" w:rsidP="000662E2">
      <w:pPr>
        <w:spacing w:after="0" w:line="240" w:lineRule="auto"/>
      </w:pPr>
      <w:r>
        <w:separator/>
      </w:r>
    </w:p>
  </w:endnote>
  <w:endnote w:type="continuationSeparator" w:id="0">
    <w:p w14:paraId="48905296" w14:textId="77777777" w:rsidR="00662B9D" w:rsidRDefault="00662B9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785AF0" w:rsidRDefault="00785A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CFE"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785AF0" w:rsidRDefault="00785AF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785AF0" w:rsidRDefault="00785A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CFE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785AF0" w:rsidRDefault="00785A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41904" w14:textId="77777777" w:rsidR="00662B9D" w:rsidRDefault="00662B9D" w:rsidP="000662E2">
      <w:pPr>
        <w:spacing w:after="0" w:line="240" w:lineRule="auto"/>
      </w:pPr>
      <w:r>
        <w:separator/>
      </w:r>
    </w:p>
  </w:footnote>
  <w:footnote w:type="continuationSeparator" w:id="0">
    <w:p w14:paraId="58EBEF37" w14:textId="77777777" w:rsidR="00662B9D" w:rsidRDefault="00662B9D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785AF0" w:rsidRPr="00645281" w:rsidRDefault="00785AF0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3172CF8E" w:rsidR="00785AF0" w:rsidRPr="00645281" w:rsidRDefault="00785AF0" w:rsidP="000C2149">
      <w:pPr>
        <w:pStyle w:val="Tekstprzypisudolnego"/>
        <w:rPr>
          <w:rStyle w:val="PrzypisZnak"/>
        </w:rPr>
      </w:pPr>
      <w:r w:rsidRPr="006D21E6">
        <w:rPr>
          <w:rStyle w:val="Odwoanieprzypisudolnego"/>
        </w:rPr>
        <w:footnoteRef/>
      </w:r>
      <w:r w:rsidRPr="00B5363E">
        <w:rPr>
          <w:rStyle w:val="Odwoanieprzypisudolnego"/>
          <w:lang w:val="en-GB"/>
        </w:rPr>
        <w:t xml:space="preserve"> </w:t>
      </w:r>
      <w:r w:rsidRPr="00645281">
        <w:rPr>
          <w:rStyle w:val="PrzypisZnak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0DB23114" w14:textId="77777777" w:rsidR="00785AF0" w:rsidRPr="00AD195B" w:rsidRDefault="00785AF0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785AF0" w:rsidRPr="006D21E6" w:rsidRDefault="00785AF0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512" w14:textId="77777777" w:rsidR="00785AF0" w:rsidRDefault="00785AF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785AF0" w:rsidRDefault="00785AF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A5190" w14:textId="77777777" w:rsidR="00785AF0" w:rsidRDefault="00785AF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40AD27F0">
              <wp:simplePos x="0" y="0"/>
              <wp:positionH relativeFrom="column">
                <wp:posOffset>5171440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43B601CF" id="Prostokąt 10" o:spid="_x0000_s1026" style="position:absolute;margin-left:407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HkJ1RLkAAAADAEAAA8AAABkcnMvZG93bnJl&#10;di54bWxMj8FOwzAMhu9IvENkJG4s6Zi6UppOCKiExAU2Ktgta0xbrXFKk3WFpyc7wc2WP/3+/mw1&#10;mY6NOLjWkoRoJoAhVVa3VEt42xRXCTDnFWnVWUIJ3+hglZ+fZSrV9kivOK59zUIIuVRJaLzvU85d&#10;1aBRbmZ7pHD7tINRPqxDzfWgjiHcdHwuRMyNail8aFSP9w1W+/XBSLDbcfOsi2Jflj8P7y/J40f5&#10;tX2S8vJiursF5nHyfzCc9IM65MFpZw+kHeskJNFiEdAwiBjYCYjEzRzYTsJ1nCyXwPOM/y+R/wI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B5CdUS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785AF0" w:rsidRPr="003C6C8D" w:rsidRDefault="00785AF0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785AF0" w:rsidRPr="003C6C8D" w:rsidRDefault="00785AF0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785AF0" w:rsidRDefault="00785AF0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636D100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The date of publication of the news release: March fifteenth, two thousand and twenty-two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63907510" w:rsidR="00785AF0" w:rsidRPr="00C97596" w:rsidRDefault="00785AF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The date of publication of the news release: March fifteenth, two thousand and twenty-two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" filled="f" stroked="f">
              <v:textbox>
                <w:txbxContent>
                  <w:p w14:paraId="1422A680" w14:textId="63907510" w:rsidR="00785AF0" w:rsidRPr="00C97596" w:rsidRDefault="00785AF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A5C0" w14:textId="77777777" w:rsidR="00785AF0" w:rsidRDefault="00785AF0">
    <w:pPr>
      <w:pStyle w:val="Nagwek"/>
    </w:pPr>
  </w:p>
  <w:p w14:paraId="0A165AB8" w14:textId="77777777" w:rsidR="00785AF0" w:rsidRDefault="00785AF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59" type="#_x0000_t75" style="width:123.95pt;height:124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F2D"/>
    <w:rsid w:val="0000709F"/>
    <w:rsid w:val="000108B8"/>
    <w:rsid w:val="00014BD9"/>
    <w:rsid w:val="00014C18"/>
    <w:rsid w:val="000152F5"/>
    <w:rsid w:val="00015A8E"/>
    <w:rsid w:val="00017EBA"/>
    <w:rsid w:val="00020CD0"/>
    <w:rsid w:val="00020CD4"/>
    <w:rsid w:val="00021626"/>
    <w:rsid w:val="0002270B"/>
    <w:rsid w:val="00023C19"/>
    <w:rsid w:val="00024AFF"/>
    <w:rsid w:val="00025467"/>
    <w:rsid w:val="00027F0E"/>
    <w:rsid w:val="0003297D"/>
    <w:rsid w:val="0003338F"/>
    <w:rsid w:val="0003572D"/>
    <w:rsid w:val="00037222"/>
    <w:rsid w:val="00037968"/>
    <w:rsid w:val="00040EA2"/>
    <w:rsid w:val="0004464C"/>
    <w:rsid w:val="00044B1C"/>
    <w:rsid w:val="00045325"/>
    <w:rsid w:val="0004582E"/>
    <w:rsid w:val="00045E8E"/>
    <w:rsid w:val="000470AA"/>
    <w:rsid w:val="00054F2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91256"/>
    <w:rsid w:val="0009234B"/>
    <w:rsid w:val="00093169"/>
    <w:rsid w:val="0009475A"/>
    <w:rsid w:val="00095C32"/>
    <w:rsid w:val="000A0658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95C"/>
    <w:rsid w:val="000B6C36"/>
    <w:rsid w:val="000B741F"/>
    <w:rsid w:val="000B74E7"/>
    <w:rsid w:val="000C0C67"/>
    <w:rsid w:val="000C0CEE"/>
    <w:rsid w:val="000C135D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7129"/>
    <w:rsid w:val="00100ACD"/>
    <w:rsid w:val="001011C3"/>
    <w:rsid w:val="001013C9"/>
    <w:rsid w:val="00102D3E"/>
    <w:rsid w:val="00103451"/>
    <w:rsid w:val="0010469A"/>
    <w:rsid w:val="00105ADF"/>
    <w:rsid w:val="00110077"/>
    <w:rsid w:val="00110D87"/>
    <w:rsid w:val="001121BA"/>
    <w:rsid w:val="001146CE"/>
    <w:rsid w:val="00114DB9"/>
    <w:rsid w:val="00116087"/>
    <w:rsid w:val="00117DB2"/>
    <w:rsid w:val="00124BDF"/>
    <w:rsid w:val="0012654F"/>
    <w:rsid w:val="0012796B"/>
    <w:rsid w:val="00130296"/>
    <w:rsid w:val="00130954"/>
    <w:rsid w:val="00130DA4"/>
    <w:rsid w:val="00140495"/>
    <w:rsid w:val="00141609"/>
    <w:rsid w:val="00141776"/>
    <w:rsid w:val="001423B6"/>
    <w:rsid w:val="001423BE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804B7"/>
    <w:rsid w:val="00180527"/>
    <w:rsid w:val="00180D43"/>
    <w:rsid w:val="001824D4"/>
    <w:rsid w:val="00183B0B"/>
    <w:rsid w:val="001848DA"/>
    <w:rsid w:val="00185497"/>
    <w:rsid w:val="00185BAA"/>
    <w:rsid w:val="00186BC3"/>
    <w:rsid w:val="0019224D"/>
    <w:rsid w:val="00193A4A"/>
    <w:rsid w:val="00193D62"/>
    <w:rsid w:val="0019402A"/>
    <w:rsid w:val="001951DA"/>
    <w:rsid w:val="001955FB"/>
    <w:rsid w:val="001978FE"/>
    <w:rsid w:val="001A01B7"/>
    <w:rsid w:val="001A11C4"/>
    <w:rsid w:val="001A33F3"/>
    <w:rsid w:val="001A5F85"/>
    <w:rsid w:val="001A78FA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632D"/>
    <w:rsid w:val="001D1DB4"/>
    <w:rsid w:val="001D4B5E"/>
    <w:rsid w:val="001D6273"/>
    <w:rsid w:val="001D6601"/>
    <w:rsid w:val="001D7DC0"/>
    <w:rsid w:val="001E3F4A"/>
    <w:rsid w:val="001E4A2F"/>
    <w:rsid w:val="001E704E"/>
    <w:rsid w:val="001F18ED"/>
    <w:rsid w:val="001F1A39"/>
    <w:rsid w:val="001F2151"/>
    <w:rsid w:val="001F591E"/>
    <w:rsid w:val="001F6FFE"/>
    <w:rsid w:val="0020149A"/>
    <w:rsid w:val="00203B87"/>
    <w:rsid w:val="00205E2C"/>
    <w:rsid w:val="002078C6"/>
    <w:rsid w:val="00212B03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2525"/>
    <w:rsid w:val="00245219"/>
    <w:rsid w:val="00245AFC"/>
    <w:rsid w:val="00246534"/>
    <w:rsid w:val="00247488"/>
    <w:rsid w:val="00252990"/>
    <w:rsid w:val="00253035"/>
    <w:rsid w:val="002536D7"/>
    <w:rsid w:val="002574F9"/>
    <w:rsid w:val="00257A14"/>
    <w:rsid w:val="0026021D"/>
    <w:rsid w:val="00260F64"/>
    <w:rsid w:val="0026525B"/>
    <w:rsid w:val="0027462D"/>
    <w:rsid w:val="00276811"/>
    <w:rsid w:val="002769F5"/>
    <w:rsid w:val="00277011"/>
    <w:rsid w:val="00277277"/>
    <w:rsid w:val="00277A82"/>
    <w:rsid w:val="00282699"/>
    <w:rsid w:val="00282A29"/>
    <w:rsid w:val="00283F38"/>
    <w:rsid w:val="0028458E"/>
    <w:rsid w:val="002850D3"/>
    <w:rsid w:val="002926DF"/>
    <w:rsid w:val="00295062"/>
    <w:rsid w:val="00296697"/>
    <w:rsid w:val="002970D9"/>
    <w:rsid w:val="00297509"/>
    <w:rsid w:val="002A156A"/>
    <w:rsid w:val="002A1B9E"/>
    <w:rsid w:val="002A434C"/>
    <w:rsid w:val="002A662C"/>
    <w:rsid w:val="002A689C"/>
    <w:rsid w:val="002B0472"/>
    <w:rsid w:val="002B11F6"/>
    <w:rsid w:val="002B4F64"/>
    <w:rsid w:val="002B6B12"/>
    <w:rsid w:val="002C29B0"/>
    <w:rsid w:val="002C3872"/>
    <w:rsid w:val="002C47BD"/>
    <w:rsid w:val="002C4F67"/>
    <w:rsid w:val="002D45CF"/>
    <w:rsid w:val="002D6100"/>
    <w:rsid w:val="002E1F1A"/>
    <w:rsid w:val="002E4522"/>
    <w:rsid w:val="002E6140"/>
    <w:rsid w:val="002E6985"/>
    <w:rsid w:val="002E71B6"/>
    <w:rsid w:val="002F2768"/>
    <w:rsid w:val="002F2E13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C91"/>
    <w:rsid w:val="00316FD3"/>
    <w:rsid w:val="003216C9"/>
    <w:rsid w:val="00322EDD"/>
    <w:rsid w:val="003251C0"/>
    <w:rsid w:val="00332320"/>
    <w:rsid w:val="0033262E"/>
    <w:rsid w:val="00333825"/>
    <w:rsid w:val="0033416A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7BB8"/>
    <w:rsid w:val="00347D72"/>
    <w:rsid w:val="00352FDF"/>
    <w:rsid w:val="0035340C"/>
    <w:rsid w:val="003536A0"/>
    <w:rsid w:val="00353BD9"/>
    <w:rsid w:val="003555BC"/>
    <w:rsid w:val="00357611"/>
    <w:rsid w:val="00357BC2"/>
    <w:rsid w:val="003604DE"/>
    <w:rsid w:val="00361189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FAC"/>
    <w:rsid w:val="00371FC0"/>
    <w:rsid w:val="00373882"/>
    <w:rsid w:val="00374338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740E"/>
    <w:rsid w:val="003A7703"/>
    <w:rsid w:val="003B0D2A"/>
    <w:rsid w:val="003B1454"/>
    <w:rsid w:val="003B2673"/>
    <w:rsid w:val="003B2C4C"/>
    <w:rsid w:val="003B46F9"/>
    <w:rsid w:val="003B6DAF"/>
    <w:rsid w:val="003B6FBF"/>
    <w:rsid w:val="003C1C8A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52E2"/>
    <w:rsid w:val="003E5DEB"/>
    <w:rsid w:val="003F0845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2E8E"/>
    <w:rsid w:val="00403D48"/>
    <w:rsid w:val="004045B9"/>
    <w:rsid w:val="0041028A"/>
    <w:rsid w:val="00410B29"/>
    <w:rsid w:val="004120F3"/>
    <w:rsid w:val="004171BE"/>
    <w:rsid w:val="004175FA"/>
    <w:rsid w:val="0041774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4024D"/>
    <w:rsid w:val="00441136"/>
    <w:rsid w:val="004423C0"/>
    <w:rsid w:val="00442496"/>
    <w:rsid w:val="0044478E"/>
    <w:rsid w:val="00445047"/>
    <w:rsid w:val="0044728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8231B"/>
    <w:rsid w:val="00482526"/>
    <w:rsid w:val="00482F48"/>
    <w:rsid w:val="0048326A"/>
    <w:rsid w:val="00484C1A"/>
    <w:rsid w:val="00490A98"/>
    <w:rsid w:val="004911B3"/>
    <w:rsid w:val="00491D33"/>
    <w:rsid w:val="004921B7"/>
    <w:rsid w:val="004926AC"/>
    <w:rsid w:val="004931B7"/>
    <w:rsid w:val="00493C1E"/>
    <w:rsid w:val="00495BB2"/>
    <w:rsid w:val="0049621B"/>
    <w:rsid w:val="00497A7E"/>
    <w:rsid w:val="004A0681"/>
    <w:rsid w:val="004A1B20"/>
    <w:rsid w:val="004A29AD"/>
    <w:rsid w:val="004A2D0F"/>
    <w:rsid w:val="004A4965"/>
    <w:rsid w:val="004B03EA"/>
    <w:rsid w:val="004B1C41"/>
    <w:rsid w:val="004B2776"/>
    <w:rsid w:val="004B2FBB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D40"/>
    <w:rsid w:val="004D100F"/>
    <w:rsid w:val="004D1627"/>
    <w:rsid w:val="004D1A87"/>
    <w:rsid w:val="004D1D91"/>
    <w:rsid w:val="004D3044"/>
    <w:rsid w:val="004D3582"/>
    <w:rsid w:val="004D4898"/>
    <w:rsid w:val="004D4C82"/>
    <w:rsid w:val="004E0D33"/>
    <w:rsid w:val="004E15CF"/>
    <w:rsid w:val="004E2F1A"/>
    <w:rsid w:val="004F0C3C"/>
    <w:rsid w:val="004F3960"/>
    <w:rsid w:val="004F573F"/>
    <w:rsid w:val="004F63FC"/>
    <w:rsid w:val="004F69EE"/>
    <w:rsid w:val="0050239E"/>
    <w:rsid w:val="0050252B"/>
    <w:rsid w:val="00505A92"/>
    <w:rsid w:val="00506302"/>
    <w:rsid w:val="0050703B"/>
    <w:rsid w:val="00507913"/>
    <w:rsid w:val="005102D5"/>
    <w:rsid w:val="0051165C"/>
    <w:rsid w:val="00512FEF"/>
    <w:rsid w:val="00513A92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50618"/>
    <w:rsid w:val="005509AA"/>
    <w:rsid w:val="005520D8"/>
    <w:rsid w:val="005540B1"/>
    <w:rsid w:val="00556CF1"/>
    <w:rsid w:val="00557D82"/>
    <w:rsid w:val="00562C88"/>
    <w:rsid w:val="005644AC"/>
    <w:rsid w:val="005676E4"/>
    <w:rsid w:val="005700CF"/>
    <w:rsid w:val="0057042D"/>
    <w:rsid w:val="0057094E"/>
    <w:rsid w:val="00570FE0"/>
    <w:rsid w:val="00572459"/>
    <w:rsid w:val="00572BAA"/>
    <w:rsid w:val="005736B5"/>
    <w:rsid w:val="0057486C"/>
    <w:rsid w:val="00574882"/>
    <w:rsid w:val="00574C70"/>
    <w:rsid w:val="00575D17"/>
    <w:rsid w:val="00575E53"/>
    <w:rsid w:val="00576019"/>
    <w:rsid w:val="005762A7"/>
    <w:rsid w:val="00583FEE"/>
    <w:rsid w:val="00585385"/>
    <w:rsid w:val="00586936"/>
    <w:rsid w:val="0058696E"/>
    <w:rsid w:val="005916D7"/>
    <w:rsid w:val="00592003"/>
    <w:rsid w:val="00594C60"/>
    <w:rsid w:val="0059786A"/>
    <w:rsid w:val="005A16E9"/>
    <w:rsid w:val="005A698C"/>
    <w:rsid w:val="005A729A"/>
    <w:rsid w:val="005B4A7E"/>
    <w:rsid w:val="005B53FF"/>
    <w:rsid w:val="005B5C39"/>
    <w:rsid w:val="005B644C"/>
    <w:rsid w:val="005B77C2"/>
    <w:rsid w:val="005B79E4"/>
    <w:rsid w:val="005C0751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BAC"/>
    <w:rsid w:val="005D6F5C"/>
    <w:rsid w:val="005E045B"/>
    <w:rsid w:val="005E0799"/>
    <w:rsid w:val="005E2DCC"/>
    <w:rsid w:val="005E67F5"/>
    <w:rsid w:val="005E76AC"/>
    <w:rsid w:val="005F0F6A"/>
    <w:rsid w:val="005F1BBB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5B5"/>
    <w:rsid w:val="006214D2"/>
    <w:rsid w:val="00623B85"/>
    <w:rsid w:val="0062435C"/>
    <w:rsid w:val="00624E18"/>
    <w:rsid w:val="0062578F"/>
    <w:rsid w:val="00630A8C"/>
    <w:rsid w:val="00633014"/>
    <w:rsid w:val="006332BB"/>
    <w:rsid w:val="0063437B"/>
    <w:rsid w:val="00637C0D"/>
    <w:rsid w:val="006401A1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F5"/>
    <w:rsid w:val="00653D2B"/>
    <w:rsid w:val="00662B9D"/>
    <w:rsid w:val="006640F6"/>
    <w:rsid w:val="00665A78"/>
    <w:rsid w:val="006673CA"/>
    <w:rsid w:val="006709C4"/>
    <w:rsid w:val="00670AAF"/>
    <w:rsid w:val="00670E27"/>
    <w:rsid w:val="00673C26"/>
    <w:rsid w:val="0067586D"/>
    <w:rsid w:val="00675AEA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A1323"/>
    <w:rsid w:val="006A215D"/>
    <w:rsid w:val="006A401F"/>
    <w:rsid w:val="006A7D57"/>
    <w:rsid w:val="006B0E9E"/>
    <w:rsid w:val="006B1C3F"/>
    <w:rsid w:val="006B53C4"/>
    <w:rsid w:val="006B5863"/>
    <w:rsid w:val="006B5AE4"/>
    <w:rsid w:val="006B631B"/>
    <w:rsid w:val="006B6BCF"/>
    <w:rsid w:val="006C2126"/>
    <w:rsid w:val="006C6FF9"/>
    <w:rsid w:val="006D2044"/>
    <w:rsid w:val="006D21E6"/>
    <w:rsid w:val="006D31C0"/>
    <w:rsid w:val="006D4054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EC3"/>
    <w:rsid w:val="007128E2"/>
    <w:rsid w:val="007135A7"/>
    <w:rsid w:val="007143EA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FE7"/>
    <w:rsid w:val="007275EE"/>
    <w:rsid w:val="007312B6"/>
    <w:rsid w:val="00731A52"/>
    <w:rsid w:val="0073371B"/>
    <w:rsid w:val="007342C5"/>
    <w:rsid w:val="007405D5"/>
    <w:rsid w:val="00744595"/>
    <w:rsid w:val="00745695"/>
    <w:rsid w:val="00746173"/>
    <w:rsid w:val="00746187"/>
    <w:rsid w:val="007476ED"/>
    <w:rsid w:val="007534D2"/>
    <w:rsid w:val="007551C5"/>
    <w:rsid w:val="00755490"/>
    <w:rsid w:val="007563EC"/>
    <w:rsid w:val="00757AC5"/>
    <w:rsid w:val="0076254F"/>
    <w:rsid w:val="00762790"/>
    <w:rsid w:val="00766C32"/>
    <w:rsid w:val="007725FD"/>
    <w:rsid w:val="00772FE0"/>
    <w:rsid w:val="00773E91"/>
    <w:rsid w:val="00775B0D"/>
    <w:rsid w:val="00775C1F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74AC"/>
    <w:rsid w:val="0079028D"/>
    <w:rsid w:val="00791083"/>
    <w:rsid w:val="00791951"/>
    <w:rsid w:val="007924C1"/>
    <w:rsid w:val="00794D93"/>
    <w:rsid w:val="00794F37"/>
    <w:rsid w:val="0079514B"/>
    <w:rsid w:val="007954DB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C0723"/>
    <w:rsid w:val="007C0DEB"/>
    <w:rsid w:val="007C3D28"/>
    <w:rsid w:val="007C4CE5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9F1"/>
    <w:rsid w:val="007F5717"/>
    <w:rsid w:val="007F5B50"/>
    <w:rsid w:val="007F6E7C"/>
    <w:rsid w:val="00800CB9"/>
    <w:rsid w:val="00801FA5"/>
    <w:rsid w:val="00802454"/>
    <w:rsid w:val="00802FAD"/>
    <w:rsid w:val="0080553C"/>
    <w:rsid w:val="00805B46"/>
    <w:rsid w:val="00812F3A"/>
    <w:rsid w:val="0081363D"/>
    <w:rsid w:val="00814DC4"/>
    <w:rsid w:val="00822894"/>
    <w:rsid w:val="008229D4"/>
    <w:rsid w:val="008236E5"/>
    <w:rsid w:val="00825DC2"/>
    <w:rsid w:val="00825F5C"/>
    <w:rsid w:val="00827E26"/>
    <w:rsid w:val="008305F4"/>
    <w:rsid w:val="008341E6"/>
    <w:rsid w:val="008348FC"/>
    <w:rsid w:val="00834AD3"/>
    <w:rsid w:val="0083545E"/>
    <w:rsid w:val="0084092E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258A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52E1"/>
    <w:rsid w:val="008A10A2"/>
    <w:rsid w:val="008A26D9"/>
    <w:rsid w:val="008A29FE"/>
    <w:rsid w:val="008A718D"/>
    <w:rsid w:val="008A7ADA"/>
    <w:rsid w:val="008A7C7B"/>
    <w:rsid w:val="008B0722"/>
    <w:rsid w:val="008B1B0C"/>
    <w:rsid w:val="008B3830"/>
    <w:rsid w:val="008B5D5E"/>
    <w:rsid w:val="008B6B79"/>
    <w:rsid w:val="008B7FB0"/>
    <w:rsid w:val="008C0C29"/>
    <w:rsid w:val="008C0C51"/>
    <w:rsid w:val="008D06DB"/>
    <w:rsid w:val="008D154F"/>
    <w:rsid w:val="008D1FAF"/>
    <w:rsid w:val="008D416F"/>
    <w:rsid w:val="008D786D"/>
    <w:rsid w:val="008E0528"/>
    <w:rsid w:val="008E184F"/>
    <w:rsid w:val="008E33B0"/>
    <w:rsid w:val="008E4C94"/>
    <w:rsid w:val="008E5F7C"/>
    <w:rsid w:val="008E62CC"/>
    <w:rsid w:val="008E6BAC"/>
    <w:rsid w:val="008F139A"/>
    <w:rsid w:val="008F3638"/>
    <w:rsid w:val="008F545D"/>
    <w:rsid w:val="008F6733"/>
    <w:rsid w:val="008F6BDD"/>
    <w:rsid w:val="008F6F31"/>
    <w:rsid w:val="008F74DF"/>
    <w:rsid w:val="00900CE9"/>
    <w:rsid w:val="009016C2"/>
    <w:rsid w:val="00902E6A"/>
    <w:rsid w:val="009032A2"/>
    <w:rsid w:val="00903927"/>
    <w:rsid w:val="00903B4C"/>
    <w:rsid w:val="00904789"/>
    <w:rsid w:val="0091149A"/>
    <w:rsid w:val="009127BA"/>
    <w:rsid w:val="00921F50"/>
    <w:rsid w:val="009227A6"/>
    <w:rsid w:val="00925194"/>
    <w:rsid w:val="00925599"/>
    <w:rsid w:val="009266E8"/>
    <w:rsid w:val="00926D8F"/>
    <w:rsid w:val="00927476"/>
    <w:rsid w:val="0093037B"/>
    <w:rsid w:val="009316CC"/>
    <w:rsid w:val="009321CC"/>
    <w:rsid w:val="00932408"/>
    <w:rsid w:val="00933D6C"/>
    <w:rsid w:val="00933EC1"/>
    <w:rsid w:val="009345D6"/>
    <w:rsid w:val="00935DBF"/>
    <w:rsid w:val="009369CF"/>
    <w:rsid w:val="0093769C"/>
    <w:rsid w:val="00943278"/>
    <w:rsid w:val="009435A7"/>
    <w:rsid w:val="009451EB"/>
    <w:rsid w:val="00946462"/>
    <w:rsid w:val="009465B2"/>
    <w:rsid w:val="00947790"/>
    <w:rsid w:val="00947E5D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9CF"/>
    <w:rsid w:val="009A4920"/>
    <w:rsid w:val="009A5C86"/>
    <w:rsid w:val="009A6A82"/>
    <w:rsid w:val="009A6EA0"/>
    <w:rsid w:val="009A7DB0"/>
    <w:rsid w:val="009B0130"/>
    <w:rsid w:val="009B4B22"/>
    <w:rsid w:val="009B5807"/>
    <w:rsid w:val="009B6005"/>
    <w:rsid w:val="009B6742"/>
    <w:rsid w:val="009B6750"/>
    <w:rsid w:val="009C1335"/>
    <w:rsid w:val="009C17B6"/>
    <w:rsid w:val="009C1AB2"/>
    <w:rsid w:val="009C3D24"/>
    <w:rsid w:val="009C708B"/>
    <w:rsid w:val="009C7251"/>
    <w:rsid w:val="009D0F07"/>
    <w:rsid w:val="009D1900"/>
    <w:rsid w:val="009D19FF"/>
    <w:rsid w:val="009D40D2"/>
    <w:rsid w:val="009D6318"/>
    <w:rsid w:val="009E0235"/>
    <w:rsid w:val="009E073C"/>
    <w:rsid w:val="009E2E91"/>
    <w:rsid w:val="009E37A2"/>
    <w:rsid w:val="009E38DA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D80"/>
    <w:rsid w:val="00A50A24"/>
    <w:rsid w:val="00A521E3"/>
    <w:rsid w:val="00A52E81"/>
    <w:rsid w:val="00A53132"/>
    <w:rsid w:val="00A5350F"/>
    <w:rsid w:val="00A563F2"/>
    <w:rsid w:val="00A566E8"/>
    <w:rsid w:val="00A576A2"/>
    <w:rsid w:val="00A60BEF"/>
    <w:rsid w:val="00A61465"/>
    <w:rsid w:val="00A61F0C"/>
    <w:rsid w:val="00A628EC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29F1"/>
    <w:rsid w:val="00AB3053"/>
    <w:rsid w:val="00AB36DF"/>
    <w:rsid w:val="00AB38AA"/>
    <w:rsid w:val="00AB496D"/>
    <w:rsid w:val="00AB5A6B"/>
    <w:rsid w:val="00AB5B97"/>
    <w:rsid w:val="00AB6D25"/>
    <w:rsid w:val="00AC2C0D"/>
    <w:rsid w:val="00AC5A64"/>
    <w:rsid w:val="00AD195B"/>
    <w:rsid w:val="00AD1C11"/>
    <w:rsid w:val="00AD1CDE"/>
    <w:rsid w:val="00AD34B4"/>
    <w:rsid w:val="00AD61A4"/>
    <w:rsid w:val="00AD728E"/>
    <w:rsid w:val="00AD7C20"/>
    <w:rsid w:val="00AE003F"/>
    <w:rsid w:val="00AE0ABD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B015DA"/>
    <w:rsid w:val="00B01B67"/>
    <w:rsid w:val="00B035A6"/>
    <w:rsid w:val="00B03B4A"/>
    <w:rsid w:val="00B04C23"/>
    <w:rsid w:val="00B113A9"/>
    <w:rsid w:val="00B11DFB"/>
    <w:rsid w:val="00B1245F"/>
    <w:rsid w:val="00B132D1"/>
    <w:rsid w:val="00B14952"/>
    <w:rsid w:val="00B14BF1"/>
    <w:rsid w:val="00B15095"/>
    <w:rsid w:val="00B1529F"/>
    <w:rsid w:val="00B15969"/>
    <w:rsid w:val="00B15C81"/>
    <w:rsid w:val="00B2070C"/>
    <w:rsid w:val="00B21D03"/>
    <w:rsid w:val="00B21E21"/>
    <w:rsid w:val="00B241A9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79C"/>
    <w:rsid w:val="00B5363E"/>
    <w:rsid w:val="00B54D04"/>
    <w:rsid w:val="00B5580B"/>
    <w:rsid w:val="00B55A1F"/>
    <w:rsid w:val="00B561C0"/>
    <w:rsid w:val="00B60288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C67"/>
    <w:rsid w:val="00BA6E41"/>
    <w:rsid w:val="00BB0D60"/>
    <w:rsid w:val="00BB1872"/>
    <w:rsid w:val="00BB4F09"/>
    <w:rsid w:val="00BC1166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7A65"/>
    <w:rsid w:val="00BF0610"/>
    <w:rsid w:val="00BF2C8D"/>
    <w:rsid w:val="00BF37A6"/>
    <w:rsid w:val="00BF456B"/>
    <w:rsid w:val="00C02127"/>
    <w:rsid w:val="00C030DE"/>
    <w:rsid w:val="00C03108"/>
    <w:rsid w:val="00C11429"/>
    <w:rsid w:val="00C12290"/>
    <w:rsid w:val="00C1268A"/>
    <w:rsid w:val="00C131A7"/>
    <w:rsid w:val="00C14146"/>
    <w:rsid w:val="00C157A0"/>
    <w:rsid w:val="00C20265"/>
    <w:rsid w:val="00C20B6C"/>
    <w:rsid w:val="00C22105"/>
    <w:rsid w:val="00C244B6"/>
    <w:rsid w:val="00C24E93"/>
    <w:rsid w:val="00C25A04"/>
    <w:rsid w:val="00C30406"/>
    <w:rsid w:val="00C306F4"/>
    <w:rsid w:val="00C30B0D"/>
    <w:rsid w:val="00C35FFF"/>
    <w:rsid w:val="00C3699C"/>
    <w:rsid w:val="00C3702F"/>
    <w:rsid w:val="00C4074F"/>
    <w:rsid w:val="00C413BC"/>
    <w:rsid w:val="00C448F9"/>
    <w:rsid w:val="00C45082"/>
    <w:rsid w:val="00C450D7"/>
    <w:rsid w:val="00C45CD2"/>
    <w:rsid w:val="00C50A24"/>
    <w:rsid w:val="00C520FD"/>
    <w:rsid w:val="00C5495A"/>
    <w:rsid w:val="00C5627C"/>
    <w:rsid w:val="00C60E2D"/>
    <w:rsid w:val="00C621AD"/>
    <w:rsid w:val="00C63164"/>
    <w:rsid w:val="00C64A37"/>
    <w:rsid w:val="00C64CE0"/>
    <w:rsid w:val="00C667D5"/>
    <w:rsid w:val="00C704E3"/>
    <w:rsid w:val="00C71497"/>
    <w:rsid w:val="00C7158E"/>
    <w:rsid w:val="00C7250B"/>
    <w:rsid w:val="00C733C3"/>
    <w:rsid w:val="00C7346B"/>
    <w:rsid w:val="00C743AE"/>
    <w:rsid w:val="00C76401"/>
    <w:rsid w:val="00C77C0E"/>
    <w:rsid w:val="00C77C4A"/>
    <w:rsid w:val="00C85162"/>
    <w:rsid w:val="00C85BB8"/>
    <w:rsid w:val="00C86115"/>
    <w:rsid w:val="00C86E6F"/>
    <w:rsid w:val="00C87541"/>
    <w:rsid w:val="00C91687"/>
    <w:rsid w:val="00C924A8"/>
    <w:rsid w:val="00C945FE"/>
    <w:rsid w:val="00C96C52"/>
    <w:rsid w:val="00C96FAA"/>
    <w:rsid w:val="00C9703F"/>
    <w:rsid w:val="00C97A04"/>
    <w:rsid w:val="00CA107B"/>
    <w:rsid w:val="00CA26F9"/>
    <w:rsid w:val="00CA484D"/>
    <w:rsid w:val="00CA7B89"/>
    <w:rsid w:val="00CB1824"/>
    <w:rsid w:val="00CB2E8F"/>
    <w:rsid w:val="00CB4128"/>
    <w:rsid w:val="00CB5036"/>
    <w:rsid w:val="00CB50B2"/>
    <w:rsid w:val="00CB5F11"/>
    <w:rsid w:val="00CB7207"/>
    <w:rsid w:val="00CC0AFC"/>
    <w:rsid w:val="00CC303A"/>
    <w:rsid w:val="00CC5570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E115B"/>
    <w:rsid w:val="00CE7660"/>
    <w:rsid w:val="00CF2E54"/>
    <w:rsid w:val="00CF4099"/>
    <w:rsid w:val="00CF46BB"/>
    <w:rsid w:val="00CF4F5E"/>
    <w:rsid w:val="00CF6598"/>
    <w:rsid w:val="00CF77F5"/>
    <w:rsid w:val="00D00796"/>
    <w:rsid w:val="00D042BF"/>
    <w:rsid w:val="00D1022A"/>
    <w:rsid w:val="00D10F47"/>
    <w:rsid w:val="00D125C7"/>
    <w:rsid w:val="00D1451F"/>
    <w:rsid w:val="00D16674"/>
    <w:rsid w:val="00D203BB"/>
    <w:rsid w:val="00D261A2"/>
    <w:rsid w:val="00D34A67"/>
    <w:rsid w:val="00D34D98"/>
    <w:rsid w:val="00D3514F"/>
    <w:rsid w:val="00D3569F"/>
    <w:rsid w:val="00D361D6"/>
    <w:rsid w:val="00D404A2"/>
    <w:rsid w:val="00D41DD8"/>
    <w:rsid w:val="00D44A6F"/>
    <w:rsid w:val="00D45E4A"/>
    <w:rsid w:val="00D47D30"/>
    <w:rsid w:val="00D47FF0"/>
    <w:rsid w:val="00D515E8"/>
    <w:rsid w:val="00D53921"/>
    <w:rsid w:val="00D54AAC"/>
    <w:rsid w:val="00D565B7"/>
    <w:rsid w:val="00D616D2"/>
    <w:rsid w:val="00D6284F"/>
    <w:rsid w:val="00D63811"/>
    <w:rsid w:val="00D63B5F"/>
    <w:rsid w:val="00D65891"/>
    <w:rsid w:val="00D65EDF"/>
    <w:rsid w:val="00D6615C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90AC0"/>
    <w:rsid w:val="00D92609"/>
    <w:rsid w:val="00D94524"/>
    <w:rsid w:val="00D9465D"/>
    <w:rsid w:val="00D9471B"/>
    <w:rsid w:val="00D94EED"/>
    <w:rsid w:val="00D96026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9E9"/>
    <w:rsid w:val="00E14E5E"/>
    <w:rsid w:val="00E15AA8"/>
    <w:rsid w:val="00E17B77"/>
    <w:rsid w:val="00E23337"/>
    <w:rsid w:val="00E2586A"/>
    <w:rsid w:val="00E259EA"/>
    <w:rsid w:val="00E25FEA"/>
    <w:rsid w:val="00E277AD"/>
    <w:rsid w:val="00E31C5B"/>
    <w:rsid w:val="00E31D41"/>
    <w:rsid w:val="00E32061"/>
    <w:rsid w:val="00E33A76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1359"/>
    <w:rsid w:val="00E623A8"/>
    <w:rsid w:val="00E626C9"/>
    <w:rsid w:val="00E628F5"/>
    <w:rsid w:val="00E64423"/>
    <w:rsid w:val="00E649CA"/>
    <w:rsid w:val="00E652C4"/>
    <w:rsid w:val="00E653C6"/>
    <w:rsid w:val="00E65B42"/>
    <w:rsid w:val="00E664C5"/>
    <w:rsid w:val="00E665BB"/>
    <w:rsid w:val="00E667F1"/>
    <w:rsid w:val="00E669DC"/>
    <w:rsid w:val="00E671A2"/>
    <w:rsid w:val="00E72CD2"/>
    <w:rsid w:val="00E738A6"/>
    <w:rsid w:val="00E74B86"/>
    <w:rsid w:val="00E7583B"/>
    <w:rsid w:val="00E76D26"/>
    <w:rsid w:val="00E800AB"/>
    <w:rsid w:val="00E809CC"/>
    <w:rsid w:val="00E84F3B"/>
    <w:rsid w:val="00E912C8"/>
    <w:rsid w:val="00E922C9"/>
    <w:rsid w:val="00E92A5C"/>
    <w:rsid w:val="00E92B2B"/>
    <w:rsid w:val="00E93AC6"/>
    <w:rsid w:val="00E9420A"/>
    <w:rsid w:val="00EA2361"/>
    <w:rsid w:val="00EA4B55"/>
    <w:rsid w:val="00EA5DDB"/>
    <w:rsid w:val="00EA7003"/>
    <w:rsid w:val="00EA70C0"/>
    <w:rsid w:val="00EB0D93"/>
    <w:rsid w:val="00EB1390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3AF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D3C"/>
    <w:rsid w:val="00EE269C"/>
    <w:rsid w:val="00EE2812"/>
    <w:rsid w:val="00EE41D5"/>
    <w:rsid w:val="00EE59EF"/>
    <w:rsid w:val="00EE7199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3BA"/>
    <w:rsid w:val="00F05968"/>
    <w:rsid w:val="00F061AE"/>
    <w:rsid w:val="00F06DAF"/>
    <w:rsid w:val="00F07BF1"/>
    <w:rsid w:val="00F127BB"/>
    <w:rsid w:val="00F138F8"/>
    <w:rsid w:val="00F14E93"/>
    <w:rsid w:val="00F152E6"/>
    <w:rsid w:val="00F164FF"/>
    <w:rsid w:val="00F1659A"/>
    <w:rsid w:val="00F16F65"/>
    <w:rsid w:val="00F22AFC"/>
    <w:rsid w:val="00F24228"/>
    <w:rsid w:val="00F27C8F"/>
    <w:rsid w:val="00F31512"/>
    <w:rsid w:val="00F32749"/>
    <w:rsid w:val="00F32A03"/>
    <w:rsid w:val="00F3415A"/>
    <w:rsid w:val="00F34433"/>
    <w:rsid w:val="00F34675"/>
    <w:rsid w:val="00F35071"/>
    <w:rsid w:val="00F35D91"/>
    <w:rsid w:val="00F365FB"/>
    <w:rsid w:val="00F37172"/>
    <w:rsid w:val="00F3724C"/>
    <w:rsid w:val="00F429DA"/>
    <w:rsid w:val="00F4477E"/>
    <w:rsid w:val="00F460EC"/>
    <w:rsid w:val="00F46DE9"/>
    <w:rsid w:val="00F47DDF"/>
    <w:rsid w:val="00F52A21"/>
    <w:rsid w:val="00F553EE"/>
    <w:rsid w:val="00F553F8"/>
    <w:rsid w:val="00F562DE"/>
    <w:rsid w:val="00F611C3"/>
    <w:rsid w:val="00F62855"/>
    <w:rsid w:val="00F63430"/>
    <w:rsid w:val="00F63B71"/>
    <w:rsid w:val="00F657FD"/>
    <w:rsid w:val="00F66D5E"/>
    <w:rsid w:val="00F66E87"/>
    <w:rsid w:val="00F67D8F"/>
    <w:rsid w:val="00F70DA2"/>
    <w:rsid w:val="00F7135B"/>
    <w:rsid w:val="00F75638"/>
    <w:rsid w:val="00F7639D"/>
    <w:rsid w:val="00F802BE"/>
    <w:rsid w:val="00F857D1"/>
    <w:rsid w:val="00F86024"/>
    <w:rsid w:val="00F8611A"/>
    <w:rsid w:val="00F86A8F"/>
    <w:rsid w:val="00F87DA5"/>
    <w:rsid w:val="00F915A7"/>
    <w:rsid w:val="00F9476F"/>
    <w:rsid w:val="00FA00B8"/>
    <w:rsid w:val="00FA3774"/>
    <w:rsid w:val="00FA5128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22FC"/>
    <w:rsid w:val="00FC2323"/>
    <w:rsid w:val="00FC2698"/>
    <w:rsid w:val="00FC2AED"/>
    <w:rsid w:val="00FC3032"/>
    <w:rsid w:val="00FC314E"/>
    <w:rsid w:val="00FC3E5D"/>
    <w:rsid w:val="00FD0E3A"/>
    <w:rsid w:val="00FD1BEE"/>
    <w:rsid w:val="00FD3454"/>
    <w:rsid w:val="00FD4B11"/>
    <w:rsid w:val="00FD4DA9"/>
    <w:rsid w:val="00FD53BA"/>
    <w:rsid w:val="00FD5EA7"/>
    <w:rsid w:val="00FD69B6"/>
    <w:rsid w:val="00FE0EE5"/>
    <w:rsid w:val="00FE46DF"/>
    <w:rsid w:val="00FE5836"/>
    <w:rsid w:val="00FE5BB1"/>
    <w:rsid w:val="00FE6549"/>
    <w:rsid w:val="00FE74D4"/>
    <w:rsid w:val="00FE7DA8"/>
    <w:rsid w:val="00FF1498"/>
    <w:rsid w:val="00FF225C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waid.stat.gov.pl/en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statistical-yearbooks/statistical-yearbooks/yearbook-of-foreign-trade-statistics-2021,9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%202022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lubienieckil\Documents\INF%20SYGN\I%202022\Towary%20SITC_L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19.1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10.1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0.18</c:v>
                </c:pt>
                <c:pt idx="1">
                  <c:v>17.22</c:v>
                </c:pt>
                <c:pt idx="2">
                  <c:v>36.68</c:v>
                </c:pt>
                <c:pt idx="3">
                  <c:v>19.14</c:v>
                </c:pt>
                <c:pt idx="4">
                  <c:v>9.77</c:v>
                </c:pt>
                <c:pt idx="5">
                  <c:v>0.21</c:v>
                </c:pt>
                <c:pt idx="6">
                  <c:v>3.15</c:v>
                </c:pt>
                <c:pt idx="7">
                  <c:v>2.1</c:v>
                </c:pt>
                <c:pt idx="8">
                  <c:v>1.5</c:v>
                </c:pt>
                <c:pt idx="9">
                  <c:v>10.06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089-4EC4-B931-5492466066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40879088"/>
        <c:axId val="1140873648"/>
      </c:barChart>
      <c:catAx>
        <c:axId val="11408790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40873648"/>
        <c:crosses val="autoZero"/>
        <c:auto val="1"/>
        <c:lblAlgn val="ctr"/>
        <c:lblOffset val="100"/>
        <c:noMultiLvlLbl val="0"/>
      </c:catAx>
      <c:valAx>
        <c:axId val="1140873648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11408790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4.5</c:v>
                </c:pt>
                <c:pt idx="1">
                  <c:v>14.28</c:v>
                </c:pt>
                <c:pt idx="2">
                  <c:v>30.2</c:v>
                </c:pt>
                <c:pt idx="3">
                  <c:v>17.95</c:v>
                </c:pt>
                <c:pt idx="4">
                  <c:v>14.68</c:v>
                </c:pt>
                <c:pt idx="5">
                  <c:v>0.61</c:v>
                </c:pt>
                <c:pt idx="6">
                  <c:v>7.86</c:v>
                </c:pt>
                <c:pt idx="7">
                  <c:v>2.83</c:v>
                </c:pt>
                <c:pt idx="8">
                  <c:v>0.62</c:v>
                </c:pt>
                <c:pt idx="9">
                  <c:v>6.48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81D-4AC9-B03E-B573FC8FED3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40874192"/>
        <c:axId val="1128734208"/>
      </c:barChart>
      <c:catAx>
        <c:axId val="1140874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28734208"/>
        <c:crosses val="autoZero"/>
        <c:auto val="1"/>
        <c:lblAlgn val="ctr"/>
        <c:lblOffset val="100"/>
        <c:noMultiLvlLbl val="0"/>
      </c:catAx>
      <c:valAx>
        <c:axId val="11287342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1140874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F5663B-9606-4141-8C6C-B504EEBAC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1730</Words>
  <Characters>10382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12088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 2022</dc:title>
  <dc:subject>Foreign trade turnover of goods in total and by countries</dc:subject>
  <dc:creator>Statistics Poland</dc:creator>
  <cp:keywords>international trade in goods; exports; imports; foreign trade turnover of goods by groups of countries</cp:keywords>
  <dc:description/>
  <cp:lastPrinted>2021-06-10T18:47:00Z</cp:lastPrinted>
  <dcterms:created xsi:type="dcterms:W3CDTF">2022-03-10T16:40:00Z</dcterms:created>
  <dcterms:modified xsi:type="dcterms:W3CDTF">2022-03-13T18:19:00Z</dcterms:modified>
  <cp:category>Prices; Trade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