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ACDEC" w14:textId="6414220D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4D6F7F">
        <w:rPr>
          <w:lang w:val="en-GB"/>
        </w:rPr>
        <w:t xml:space="preserve">production </w:t>
      </w:r>
      <w:r w:rsidRPr="00726700">
        <w:rPr>
          <w:lang w:val="en-GB"/>
        </w:rPr>
        <w:t xml:space="preserve">in </w:t>
      </w:r>
      <w:r w:rsidR="00AE68FF">
        <w:rPr>
          <w:lang w:val="en-GB"/>
        </w:rPr>
        <w:t>December</w:t>
      </w:r>
      <w:r w:rsidR="008D67D3">
        <w:rPr>
          <w:lang w:val="en-GB"/>
        </w:rPr>
        <w:t xml:space="preserve"> </w:t>
      </w:r>
      <w:r w:rsidR="004D6402" w:rsidRPr="00726700">
        <w:rPr>
          <w:lang w:val="en-GB"/>
        </w:rPr>
        <w:t xml:space="preserve"> </w:t>
      </w:r>
      <w:r w:rsidRPr="00726700">
        <w:rPr>
          <w:lang w:val="en-GB"/>
        </w:rPr>
        <w:t>20</w:t>
      </w:r>
      <w:r w:rsidR="00D07CF2" w:rsidRPr="00726700">
        <w:rPr>
          <w:lang w:val="en-GB"/>
        </w:rPr>
        <w:t>2</w:t>
      </w:r>
      <w:r w:rsidR="00D63078" w:rsidRPr="00726700">
        <w:rPr>
          <w:lang w:val="en-GB"/>
        </w:rPr>
        <w:t>1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41864B5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F78491F">
                <wp:simplePos x="0" y="0"/>
                <wp:positionH relativeFrom="margin">
                  <wp:posOffset>9525</wp:posOffset>
                </wp:positionH>
                <wp:positionV relativeFrom="paragraph">
                  <wp:posOffset>78740</wp:posOffset>
                </wp:positionV>
                <wp:extent cx="1828800" cy="1447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02BBD49B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E090E" w:rsidRPr="00BE09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B073E7" w:rsidRPr="00BE09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E090E" w:rsidRPr="00BE09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BE09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5EC8D32D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E68FF">
                              <w:rPr>
                                <w:lang w:val="en-US"/>
                              </w:rPr>
                              <w:t>December</w:t>
                            </w:r>
                            <w:r w:rsidR="00F3163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01C36" w:rsidRPr="004415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 w:rsidRPr="00441583">
                              <w:rPr>
                                <w:lang w:val="en-US"/>
                              </w:rPr>
                              <w:t>20</w:t>
                            </w:r>
                            <w:r w:rsidR="00D63078" w:rsidRPr="00441583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6.2pt;width:2in;height:1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5bJQ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" fillcolor="#001d77" stroked="f">
                <v:textbox>
                  <w:txbxContent>
                    <w:p w14:paraId="4687A174" w14:textId="02BBD49B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E090E" w:rsidRPr="00BE09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B073E7" w:rsidRPr="00BE09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BE090E" w:rsidRPr="00BE09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BE09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5EC8D32D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AE68FF">
                        <w:rPr>
                          <w:lang w:val="en-US"/>
                        </w:rPr>
                        <w:t>December</w:t>
                      </w:r>
                      <w:r w:rsidR="00F3163B">
                        <w:rPr>
                          <w:lang w:val="en-US"/>
                        </w:rPr>
                        <w:t xml:space="preserve"> </w:t>
                      </w:r>
                      <w:r w:rsidR="00A01C36" w:rsidRPr="00441583">
                        <w:rPr>
                          <w:lang w:val="en-US"/>
                        </w:rPr>
                        <w:t xml:space="preserve"> </w:t>
                      </w:r>
                      <w:r w:rsidR="009C0463" w:rsidRPr="00441583">
                        <w:rPr>
                          <w:lang w:val="en-US"/>
                        </w:rPr>
                        <w:t>20</w:t>
                      </w:r>
                      <w:r w:rsidR="00D63078" w:rsidRPr="00441583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 w:rsidRPr="004D6F7F">
        <w:rPr>
          <w:rFonts w:eastAsia="Times New Roman" w:cs="Times New Roman"/>
          <w:bCs/>
          <w:noProof w:val="0"/>
          <w:lang w:val="en-US" w:eastAsia="en-US"/>
        </w:rPr>
        <w:t>,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E68FF">
        <w:rPr>
          <w:rFonts w:eastAsia="Times New Roman" w:cs="Times New Roman"/>
          <w:bCs/>
          <w:noProof w:val="0"/>
          <w:lang w:val="en-US" w:eastAsia="en-US"/>
        </w:rPr>
        <w:t>December</w:t>
      </w:r>
      <w:r w:rsidR="0077306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>2</w:t>
      </w:r>
      <w:r w:rsidR="003C181A" w:rsidRPr="005A49E3">
        <w:rPr>
          <w:rFonts w:eastAsia="Times New Roman" w:cs="Times New Roman"/>
          <w:bCs/>
          <w:noProof w:val="0"/>
          <w:lang w:val="en-US" w:eastAsia="en-US"/>
        </w:rPr>
        <w:t>1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D7925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 w:rsidRPr="009565D5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 w:rsidRPr="009565D5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 xml:space="preserve">the prices </w:t>
      </w:r>
      <w:r w:rsidR="000A1421" w:rsidRPr="009565D5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 w:rsidRPr="00BE090E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BE090E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BE090E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BE090E" w:rsidRPr="00BE090E">
        <w:rPr>
          <w:rFonts w:eastAsia="Times New Roman" w:cs="Times New Roman"/>
          <w:bCs/>
          <w:noProof w:val="0"/>
          <w:lang w:val="en-US" w:eastAsia="en-US"/>
        </w:rPr>
        <w:t>7</w:t>
      </w:r>
      <w:r w:rsidR="00BE4406" w:rsidRPr="00BE090E">
        <w:rPr>
          <w:rFonts w:eastAsia="Times New Roman" w:cs="Times New Roman"/>
          <w:bCs/>
          <w:noProof w:val="0"/>
          <w:lang w:val="en-US" w:eastAsia="en-US"/>
        </w:rPr>
        <w:t>.</w:t>
      </w:r>
      <w:r w:rsidR="00BE090E" w:rsidRPr="00BE090E">
        <w:rPr>
          <w:rFonts w:eastAsia="Times New Roman" w:cs="Times New Roman"/>
          <w:bCs/>
          <w:noProof w:val="0"/>
          <w:lang w:val="en-US" w:eastAsia="en-US"/>
        </w:rPr>
        <w:t>6</w:t>
      </w:r>
      <w:r w:rsidR="00BE4406" w:rsidRPr="00BE090E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BE090E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AE68FF">
        <w:rPr>
          <w:rFonts w:eastAsia="Times New Roman" w:cs="Times New Roman"/>
          <w:bCs/>
          <w:noProof w:val="0"/>
          <w:lang w:val="en-US" w:eastAsia="en-US"/>
        </w:rPr>
        <w:t>November</w:t>
      </w:r>
      <w:r w:rsidR="00E95A7A" w:rsidRPr="007267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726700">
        <w:rPr>
          <w:rFonts w:eastAsia="Times New Roman" w:cs="Times New Roman"/>
          <w:bCs/>
          <w:noProof w:val="0"/>
          <w:lang w:val="en-US" w:eastAsia="en-US"/>
        </w:rPr>
        <w:t>202</w:t>
      </w:r>
      <w:r w:rsidR="002C4DB3" w:rsidRPr="00726700">
        <w:rPr>
          <w:rFonts w:eastAsia="Times New Roman" w:cs="Times New Roman"/>
          <w:bCs/>
          <w:noProof w:val="0"/>
          <w:lang w:val="en-US" w:eastAsia="en-US"/>
        </w:rPr>
        <w:t>1</w:t>
      </w:r>
      <w:r w:rsidR="00AF6D46" w:rsidRPr="0072670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B24754">
        <w:rPr>
          <w:rFonts w:eastAsia="Times New Roman" w:cs="Times New Roman"/>
          <w:bCs/>
          <w:noProof w:val="0"/>
          <w:lang w:val="en-US" w:eastAsia="en-US"/>
        </w:rPr>
        <w:t>-</w:t>
      </w:r>
      <w:r w:rsidR="00BE4406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B2475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008C5">
        <w:rPr>
          <w:rFonts w:eastAsia="Times New Roman" w:cs="Times New Roman"/>
          <w:bCs/>
          <w:noProof w:val="0"/>
          <w:lang w:val="en-US" w:eastAsia="en-US"/>
        </w:rPr>
        <w:t>1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BE090E">
        <w:rPr>
          <w:rFonts w:eastAsia="Times New Roman" w:cs="Times New Roman"/>
          <w:bCs/>
          <w:noProof w:val="0"/>
          <w:lang w:val="en-US" w:eastAsia="en-US"/>
        </w:rPr>
        <w:t>0</w:t>
      </w:r>
      <w:r w:rsidR="00825064" w:rsidRPr="00B24754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B24754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B28F6D" w14:textId="37A705BF" w:rsidR="00A37DA6" w:rsidRDefault="004018BB" w:rsidP="0002444E">
      <w:pPr>
        <w:pStyle w:val="Nagwek1"/>
        <w:spacing w:before="0"/>
        <w:rPr>
          <w:shd w:val="clear" w:color="auto" w:fill="FFFFFF"/>
          <w:lang w:val="en-US"/>
        </w:rPr>
      </w:pPr>
      <w:r w:rsidRPr="005A49E3">
        <w:rPr>
          <w:rFonts w:ascii="Fira Sans" w:eastAsiaTheme="minorHAnsi" w:hAnsi="Fira Sans" w:cstheme="minorBidi"/>
          <w:bCs w:val="0"/>
          <w:noProof/>
          <w:color w:val="auto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7DA6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r w:rsidR="00AE68F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December </w:t>
      </w:r>
      <w:r w:rsidR="00A7448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2021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comparison </w:t>
      </w:r>
      <w:r w:rsidR="00953162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with</w:t>
      </w:r>
      <w:r w:rsidR="00A37DA6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E68FF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November</w:t>
      </w:r>
      <w:r w:rsidR="00642FC7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</w:t>
      </w:r>
      <w:r w:rsidR="002C4DB3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0B77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the growth of prices was recorded</w:t>
      </w:r>
      <w:r w:rsidR="00805A6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 </w:t>
      </w:r>
      <w:r w:rsid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B2475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 in</w:t>
      </w:r>
      <w:r w:rsid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BE090E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construction of buildings</w:t>
      </w:r>
      <w:r w:rsid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 </w:t>
      </w:r>
      <w:r w:rsidR="00BE090E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as well as in</w:t>
      </w:r>
      <w:r w:rsid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BE090E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civil </w:t>
      </w:r>
      <w:r w:rsidR="00BE090E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engineering </w:t>
      </w:r>
      <w:r w:rsid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- </w:t>
      </w:r>
      <w:r w:rsidR="00BE090E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1.0% each</w:t>
      </w:r>
      <w:r w:rsid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and in </w:t>
      </w:r>
      <w:proofErr w:type="spellStart"/>
      <w:r w:rsidR="008740F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specialised</w:t>
      </w:r>
      <w:proofErr w:type="spellEnd"/>
      <w:r w:rsidR="008740F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construction </w:t>
      </w:r>
      <w:r w:rsidR="008740F5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activities </w:t>
      </w:r>
      <w:r w:rsidR="00A77D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- </w:t>
      </w:r>
      <w:r w:rsidR="008740F5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by </w:t>
      </w:r>
      <w:r w:rsidR="00BE090E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0</w:t>
      </w:r>
      <w:r w:rsidR="008740F5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BE090E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9</w:t>
      </w:r>
      <w:r w:rsidR="008740F5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BE090E" w:rsidRPr="00BE090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8740F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</w:p>
    <w:p w14:paraId="24DC2195" w14:textId="4A049B53" w:rsidR="00F93261" w:rsidRDefault="00A37DA6" w:rsidP="008F7774">
      <w:pPr>
        <w:rPr>
          <w:shd w:val="clear" w:color="auto" w:fill="FFFFFF"/>
          <w:lang w:val="en-US"/>
        </w:rPr>
      </w:pPr>
      <w:r w:rsidRPr="00F65A00">
        <w:rPr>
          <w:shd w:val="clear" w:color="auto" w:fill="FFFFFF"/>
          <w:lang w:val="en-US"/>
        </w:rPr>
        <w:t xml:space="preserve">In comparison </w:t>
      </w:r>
      <w:r w:rsidR="00953162" w:rsidRPr="00F65A00">
        <w:rPr>
          <w:shd w:val="clear" w:color="auto" w:fill="FFFFFF"/>
          <w:lang w:val="en-US"/>
        </w:rPr>
        <w:t>with</w:t>
      </w:r>
      <w:r w:rsidRPr="00F65A00">
        <w:rPr>
          <w:shd w:val="clear" w:color="auto" w:fill="FFFFFF"/>
          <w:lang w:val="en-US"/>
        </w:rPr>
        <w:t xml:space="preserve"> </w:t>
      </w:r>
      <w:r w:rsidR="00AE68FF" w:rsidRPr="00F65A00">
        <w:rPr>
          <w:shd w:val="clear" w:color="auto" w:fill="FFFFFF"/>
          <w:lang w:val="en-US"/>
        </w:rPr>
        <w:t>December</w:t>
      </w:r>
      <w:r w:rsidR="00E95A7A" w:rsidRPr="00F65A00">
        <w:rPr>
          <w:shd w:val="clear" w:color="auto" w:fill="FFFFFF"/>
          <w:lang w:val="en-US"/>
        </w:rPr>
        <w:t xml:space="preserve"> </w:t>
      </w:r>
      <w:r w:rsidR="003A509A" w:rsidRPr="00F65A00">
        <w:rPr>
          <w:shd w:val="clear" w:color="auto" w:fill="FFFFFF"/>
          <w:lang w:val="en-US"/>
        </w:rPr>
        <w:t xml:space="preserve"> </w:t>
      </w:r>
      <w:r w:rsidR="004445F9" w:rsidRPr="00F65A00">
        <w:rPr>
          <w:shd w:val="clear" w:color="auto" w:fill="FFFFFF"/>
          <w:lang w:val="en-US"/>
        </w:rPr>
        <w:t>20</w:t>
      </w:r>
      <w:r w:rsidR="00FE2F30" w:rsidRPr="00F65A00">
        <w:rPr>
          <w:shd w:val="clear" w:color="auto" w:fill="FFFFFF"/>
          <w:lang w:val="en-US"/>
        </w:rPr>
        <w:t>20</w:t>
      </w:r>
      <w:r w:rsidR="008D3BB3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>in construction</w:t>
      </w:r>
      <w:r w:rsidR="00805A6E">
        <w:rPr>
          <w:shd w:val="clear" w:color="auto" w:fill="FFFFFF"/>
          <w:lang w:val="en-US"/>
        </w:rPr>
        <w:t xml:space="preserve">   </w:t>
      </w:r>
      <w:r w:rsidR="008D67D3">
        <w:rPr>
          <w:shd w:val="clear" w:color="auto" w:fill="FFFFFF"/>
          <w:lang w:val="en-US"/>
        </w:rPr>
        <w:t xml:space="preserve">     </w:t>
      </w:r>
      <w:r w:rsidR="00805A6E">
        <w:rPr>
          <w:shd w:val="clear" w:color="auto" w:fill="FFFFFF"/>
          <w:lang w:val="en-US"/>
        </w:rPr>
        <w:t xml:space="preserve">   </w:t>
      </w:r>
      <w:r w:rsidR="005444EA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F65A00">
        <w:rPr>
          <w:shd w:val="clear" w:color="auto" w:fill="FFFFFF"/>
          <w:lang w:val="en-US"/>
        </w:rPr>
        <w:t xml:space="preserve">by </w:t>
      </w:r>
      <w:r w:rsidR="00A055F3" w:rsidRPr="00F65A00">
        <w:rPr>
          <w:shd w:val="clear" w:color="auto" w:fill="FFFFFF"/>
          <w:lang w:val="en-US"/>
        </w:rPr>
        <w:t>7</w:t>
      </w:r>
      <w:r w:rsidR="00476C99" w:rsidRPr="00F65A00">
        <w:rPr>
          <w:shd w:val="clear" w:color="auto" w:fill="FFFFFF"/>
          <w:lang w:val="en-US"/>
        </w:rPr>
        <w:t>.</w:t>
      </w:r>
      <w:r w:rsidR="00F65A00" w:rsidRPr="00F65A00">
        <w:rPr>
          <w:shd w:val="clear" w:color="auto" w:fill="FFFFFF"/>
          <w:lang w:val="en-US"/>
        </w:rPr>
        <w:t>8</w:t>
      </w:r>
      <w:r w:rsidR="007D14C5" w:rsidRPr="00F65A00">
        <w:rPr>
          <w:shd w:val="clear" w:color="auto" w:fill="FFFFFF"/>
          <w:lang w:val="en-US"/>
        </w:rPr>
        <w:t>%</w:t>
      </w:r>
      <w:r w:rsidR="00310443" w:rsidRPr="00F65A00">
        <w:rPr>
          <w:shd w:val="clear" w:color="auto" w:fill="FFFFFF"/>
          <w:lang w:val="en-US"/>
        </w:rPr>
        <w:t>,</w:t>
      </w:r>
      <w:r w:rsidR="00F65A00" w:rsidRPr="00F65A00">
        <w:rPr>
          <w:shd w:val="clear" w:color="auto" w:fill="FFFFFF"/>
          <w:lang w:val="en-US"/>
        </w:rPr>
        <w:t xml:space="preserve"> </w:t>
      </w:r>
      <w:r w:rsidR="00F65A00">
        <w:rPr>
          <w:shd w:val="clear" w:color="auto" w:fill="FFFFFF"/>
          <w:lang w:val="en-US"/>
        </w:rPr>
        <w:t xml:space="preserve">in </w:t>
      </w:r>
      <w:r w:rsidR="00F65A00" w:rsidRPr="004C60A2">
        <w:rPr>
          <w:shd w:val="clear" w:color="auto" w:fill="FFFFFF"/>
          <w:lang w:val="en-US"/>
        </w:rPr>
        <w:t>civil</w:t>
      </w:r>
      <w:r w:rsidR="00F65A00" w:rsidRPr="007D298F">
        <w:rPr>
          <w:shd w:val="clear" w:color="auto" w:fill="FFFFFF"/>
          <w:lang w:val="en-US"/>
        </w:rPr>
        <w:t xml:space="preserve"> </w:t>
      </w:r>
      <w:r w:rsidR="00F65A00" w:rsidRPr="001A480F">
        <w:rPr>
          <w:shd w:val="clear" w:color="auto" w:fill="FFFFFF"/>
          <w:lang w:val="en-US"/>
        </w:rPr>
        <w:t xml:space="preserve">engineering </w:t>
      </w:r>
      <w:r w:rsidR="00F65A00" w:rsidRPr="00F65A00">
        <w:rPr>
          <w:shd w:val="clear" w:color="auto" w:fill="FFFFFF"/>
          <w:lang w:val="en-US"/>
        </w:rPr>
        <w:t>- by 7.6%</w:t>
      </w:r>
      <w:r w:rsidR="00F65A00">
        <w:rPr>
          <w:shd w:val="clear" w:color="auto" w:fill="FFFFFF"/>
          <w:lang w:val="en-US"/>
        </w:rPr>
        <w:t xml:space="preserve"> as well as </w:t>
      </w:r>
      <w:r w:rsidR="00336E49">
        <w:rPr>
          <w:shd w:val="clear" w:color="auto" w:fill="FFFFFF"/>
          <w:lang w:val="en-US"/>
        </w:rPr>
        <w:t xml:space="preserve">in </w:t>
      </w:r>
      <w:proofErr w:type="spellStart"/>
      <w:r w:rsidR="00336E49" w:rsidRPr="007D298F">
        <w:rPr>
          <w:shd w:val="clear" w:color="auto" w:fill="FFFFFF"/>
          <w:lang w:val="en-US"/>
        </w:rPr>
        <w:t>specialised</w:t>
      </w:r>
      <w:proofErr w:type="spellEnd"/>
      <w:r w:rsidR="00336E49" w:rsidRPr="007D298F">
        <w:rPr>
          <w:shd w:val="clear" w:color="auto" w:fill="FFFFFF"/>
          <w:lang w:val="en-US"/>
        </w:rPr>
        <w:t xml:space="preserve"> construction</w:t>
      </w:r>
      <w:r w:rsidR="00336E49">
        <w:rPr>
          <w:shd w:val="clear" w:color="auto" w:fill="FFFFFF"/>
          <w:lang w:val="en-US"/>
        </w:rPr>
        <w:t xml:space="preserve">  </w:t>
      </w:r>
      <w:r w:rsidR="00336E49" w:rsidRPr="001C194D">
        <w:rPr>
          <w:shd w:val="clear" w:color="auto" w:fill="FFFFFF"/>
          <w:lang w:val="en-US"/>
        </w:rPr>
        <w:t>activities</w:t>
      </w:r>
      <w:r w:rsidR="00336E49">
        <w:rPr>
          <w:shd w:val="clear" w:color="auto" w:fill="FFFFFF"/>
          <w:lang w:val="en-US"/>
        </w:rPr>
        <w:t xml:space="preserve"> </w:t>
      </w:r>
      <w:r w:rsidR="00336E49" w:rsidRPr="00F65A00">
        <w:rPr>
          <w:shd w:val="clear" w:color="auto" w:fill="FFFFFF"/>
          <w:lang w:val="en-US"/>
        </w:rPr>
        <w:t>-  by 6.5%</w:t>
      </w:r>
      <w:r w:rsidR="00336E49" w:rsidRPr="00AE68FF">
        <w:rPr>
          <w:highlight w:val="yellow"/>
          <w:shd w:val="clear" w:color="auto" w:fill="FFFFFF"/>
          <w:lang w:val="en-US"/>
        </w:rPr>
        <w:t>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1C4AE1E5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476C99">
        <w:rPr>
          <w:b/>
          <w:shd w:val="clear" w:color="auto" w:fill="FFFFFF"/>
          <w:lang w:val="en-US"/>
        </w:rPr>
        <w:t>in</w:t>
      </w:r>
      <w:r w:rsidR="005E24D3" w:rsidRPr="00476C99">
        <w:rPr>
          <w:b/>
          <w:shd w:val="clear" w:color="auto" w:fill="FFFFFF"/>
          <w:lang w:val="en-US"/>
        </w:rPr>
        <w:t xml:space="preserve"> </w:t>
      </w:r>
      <w:r w:rsidR="00AE68FF">
        <w:rPr>
          <w:b/>
          <w:shd w:val="clear" w:color="auto" w:fill="FFFFFF"/>
          <w:lang w:val="en-US"/>
        </w:rPr>
        <w:t xml:space="preserve">December </w:t>
      </w:r>
      <w:r w:rsidR="00FE2F30" w:rsidRPr="00476C99">
        <w:rPr>
          <w:b/>
          <w:shd w:val="clear" w:color="auto" w:fill="FFFFFF"/>
          <w:lang w:val="en-US"/>
        </w:rPr>
        <w:t xml:space="preserve"> </w:t>
      </w:r>
      <w:r w:rsidR="00773062" w:rsidRPr="00476C99">
        <w:rPr>
          <w:b/>
          <w:shd w:val="clear" w:color="auto" w:fill="FFFFFF"/>
          <w:lang w:val="en-US"/>
        </w:rPr>
        <w:t>2</w:t>
      </w:r>
      <w:r w:rsidR="005C0CF9" w:rsidRPr="00476C99">
        <w:rPr>
          <w:b/>
          <w:shd w:val="clear" w:color="auto" w:fill="FFFFFF"/>
          <w:lang w:val="en-US"/>
        </w:rPr>
        <w:t>0</w:t>
      </w:r>
      <w:r w:rsidR="00D05C8A" w:rsidRPr="00476C99">
        <w:rPr>
          <w:b/>
          <w:shd w:val="clear" w:color="auto" w:fill="FFFFFF"/>
          <w:lang w:val="en-US"/>
        </w:rPr>
        <w:t>2</w:t>
      </w:r>
      <w:r w:rsidR="00FE2F30" w:rsidRPr="00476C99">
        <w:rPr>
          <w:b/>
          <w:shd w:val="clear" w:color="auto" w:fill="FFFFFF"/>
          <w:lang w:val="en-US"/>
        </w:rPr>
        <w:t>1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12"/>
        <w:gridCol w:w="1140"/>
        <w:gridCol w:w="1140"/>
        <w:gridCol w:w="1254"/>
        <w:gridCol w:w="1197"/>
      </w:tblGrid>
      <w:tr w:rsidR="007743C2" w:rsidRPr="00B0704E" w14:paraId="2C7DC487" w14:textId="77777777" w:rsidTr="00E0008B">
        <w:tc>
          <w:tcPr>
            <w:tcW w:w="2194" w:type="dxa"/>
          </w:tcPr>
          <w:p w14:paraId="786BB60E" w14:textId="77777777" w:rsidR="007743C2" w:rsidRPr="00D546C2" w:rsidRDefault="007743C2" w:rsidP="00E0008B">
            <w:pPr>
              <w:rPr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2252" w:type="dxa"/>
            <w:gridSpan w:val="2"/>
          </w:tcPr>
          <w:p w14:paraId="57343EDB" w14:textId="6DCC6FA4" w:rsidR="007743C2" w:rsidRPr="00B0704E" w:rsidRDefault="000F692D" w:rsidP="000F692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7743C2" w:rsidRPr="00B0704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94" w:type="dxa"/>
            <w:gridSpan w:val="2"/>
          </w:tcPr>
          <w:p w14:paraId="0A5C367F" w14:textId="12322140" w:rsidR="007743C2" w:rsidRPr="00B0704E" w:rsidRDefault="007610E0" w:rsidP="007610E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7743C2" w:rsidRPr="00B0704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7" w:type="dxa"/>
          </w:tcPr>
          <w:p w14:paraId="0EA35EF0" w14:textId="254E2766" w:rsidR="007743C2" w:rsidRPr="00B0704E" w:rsidRDefault="007610E0" w:rsidP="007610E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7743C2" w:rsidRPr="00B0704E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="007743C2" w:rsidRPr="00B0704E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743C2" w:rsidRPr="00B0704E" w14:paraId="3E234007" w14:textId="77777777" w:rsidTr="00E0008B">
        <w:trPr>
          <w:trHeight w:val="643"/>
        </w:trPr>
        <w:tc>
          <w:tcPr>
            <w:tcW w:w="2194" w:type="dxa"/>
            <w:tcBorders>
              <w:bottom w:val="single" w:sz="12" w:space="0" w:color="001D77"/>
            </w:tcBorders>
          </w:tcPr>
          <w:p w14:paraId="6FE93061" w14:textId="77777777" w:rsidR="007743C2" w:rsidRPr="00D546C2" w:rsidRDefault="007743C2" w:rsidP="00E0008B">
            <w:pPr>
              <w:rPr>
                <w:highlight w:val="yellow"/>
                <w:shd w:val="clear" w:color="auto" w:fill="FFFFFF"/>
              </w:rPr>
            </w:pPr>
            <w:r w:rsidRPr="00D5462C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112" w:type="dxa"/>
            <w:tcBorders>
              <w:bottom w:val="single" w:sz="12" w:space="0" w:color="001D77"/>
            </w:tcBorders>
            <w:vAlign w:val="center"/>
          </w:tcPr>
          <w:p w14:paraId="5FF1E210" w14:textId="7824C9C2" w:rsidR="007743C2" w:rsidRPr="00B0704E" w:rsidRDefault="007610E0" w:rsidP="007610E0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10</w:t>
            </w:r>
            <w:r w:rsidR="007743C2" w:rsidRPr="00B0704E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7743C2" w:rsidRPr="00B0704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80" w:type="dxa"/>
            <w:gridSpan w:val="2"/>
            <w:tcBorders>
              <w:bottom w:val="single" w:sz="12" w:space="0" w:color="001D77"/>
            </w:tcBorders>
          </w:tcPr>
          <w:p w14:paraId="5D7A5E25" w14:textId="297401CA" w:rsidR="007743C2" w:rsidRPr="00B0704E" w:rsidRDefault="007743C2" w:rsidP="007610E0">
            <w:pPr>
              <w:jc w:val="center"/>
              <w:rPr>
                <w:shd w:val="clear" w:color="auto" w:fill="FFFFFF"/>
              </w:rPr>
            </w:pPr>
            <w:proofErr w:type="spellStart"/>
            <w:r w:rsidRPr="00B0704E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B0704E">
              <w:rPr>
                <w:color w:val="000000" w:themeColor="text1"/>
                <w:sz w:val="16"/>
                <w:szCs w:val="16"/>
              </w:rPr>
              <w:t xml:space="preserve"> period  20</w:t>
            </w:r>
            <w:r w:rsidR="007610E0">
              <w:rPr>
                <w:color w:val="000000" w:themeColor="text1"/>
                <w:sz w:val="16"/>
                <w:szCs w:val="16"/>
              </w:rPr>
              <w:t>20</w:t>
            </w:r>
            <w:r w:rsidRPr="00B0704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54" w:type="dxa"/>
            <w:tcBorders>
              <w:bottom w:val="single" w:sz="12" w:space="0" w:color="001D77"/>
            </w:tcBorders>
            <w:vAlign w:val="center"/>
          </w:tcPr>
          <w:p w14:paraId="3A7AA595" w14:textId="263E8827" w:rsidR="007743C2" w:rsidRPr="00B0704E" w:rsidRDefault="007610E0" w:rsidP="007610E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11</w:t>
            </w:r>
            <w:r w:rsidR="007743C2" w:rsidRPr="00B0704E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7743C2" w:rsidRPr="00B0704E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0E2F0D70" w14:textId="69436806" w:rsidR="007743C2" w:rsidRPr="00B0704E" w:rsidRDefault="007610E0" w:rsidP="007610E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01 -12</w:t>
            </w:r>
            <w:r w:rsidR="007743C2" w:rsidRPr="00B0704E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7743C2" w:rsidRPr="00B0704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73954" w:rsidRPr="00B0704E" w14:paraId="231F5193" w14:textId="77777777" w:rsidTr="00E0008B">
        <w:tc>
          <w:tcPr>
            <w:tcW w:w="2194" w:type="dxa"/>
          </w:tcPr>
          <w:p w14:paraId="695C2B2D" w14:textId="77777777" w:rsidR="00273954" w:rsidRDefault="00273954" w:rsidP="00273954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12" w:type="dxa"/>
            <w:vAlign w:val="center"/>
          </w:tcPr>
          <w:p w14:paraId="0FF14700" w14:textId="57419993" w:rsidR="00273954" w:rsidRPr="007C3DD5" w:rsidRDefault="00273954" w:rsidP="002739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9321D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9321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363D82D3" w14:textId="3A8446DF" w:rsidR="00273954" w:rsidRPr="007C3DD5" w:rsidRDefault="00273954" w:rsidP="002739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70D0987D" w14:textId="29D446F1" w:rsidR="00273954" w:rsidRPr="007C3DD5" w:rsidRDefault="00273954" w:rsidP="002739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4" w:type="dxa"/>
            <w:vAlign w:val="center"/>
          </w:tcPr>
          <w:p w14:paraId="0D76EA53" w14:textId="07CC1751" w:rsidR="00273954" w:rsidRPr="007C3DD5" w:rsidRDefault="00273954" w:rsidP="002739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7" w:type="dxa"/>
            <w:vAlign w:val="center"/>
          </w:tcPr>
          <w:p w14:paraId="26082FD2" w14:textId="19407070" w:rsidR="00273954" w:rsidRPr="007C3DD5" w:rsidRDefault="00273954" w:rsidP="0027395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8075F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273954" w:rsidRPr="00B0704E" w14:paraId="3E403B0E" w14:textId="77777777" w:rsidTr="00E0008B">
        <w:tc>
          <w:tcPr>
            <w:tcW w:w="2194" w:type="dxa"/>
          </w:tcPr>
          <w:p w14:paraId="0389366B" w14:textId="77777777" w:rsidR="00273954" w:rsidRDefault="00273954" w:rsidP="00273954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1112" w:type="dxa"/>
            <w:vAlign w:val="center"/>
          </w:tcPr>
          <w:p w14:paraId="41F95B52" w14:textId="4AD8202C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3C61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3C6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16313853" w14:textId="07595D12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41A93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41A9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794A9254" w14:textId="594F0D20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5B88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65B8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54" w:type="dxa"/>
            <w:vAlign w:val="center"/>
          </w:tcPr>
          <w:p w14:paraId="3CDC99FA" w14:textId="4044EF28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7" w:type="dxa"/>
            <w:vAlign w:val="center"/>
          </w:tcPr>
          <w:p w14:paraId="760BD03A" w14:textId="6A341A8F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670E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73954" w:rsidRPr="00B0704E" w14:paraId="4F9178BC" w14:textId="77777777" w:rsidTr="00E0008B">
        <w:tc>
          <w:tcPr>
            <w:tcW w:w="2194" w:type="dxa"/>
          </w:tcPr>
          <w:p w14:paraId="412656D6" w14:textId="77777777" w:rsidR="00273954" w:rsidRDefault="00273954" w:rsidP="00273954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1112" w:type="dxa"/>
            <w:vAlign w:val="center"/>
          </w:tcPr>
          <w:p w14:paraId="76DE25E8" w14:textId="503FE9A7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72DB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.1*</w:t>
            </w:r>
          </w:p>
        </w:tc>
        <w:tc>
          <w:tcPr>
            <w:tcW w:w="1140" w:type="dxa"/>
            <w:vAlign w:val="center"/>
          </w:tcPr>
          <w:p w14:paraId="43613123" w14:textId="21B7027C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72DB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172D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02A6EF4C" w14:textId="2E94D221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107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4" w:type="dxa"/>
            <w:vAlign w:val="center"/>
          </w:tcPr>
          <w:p w14:paraId="5936F972" w14:textId="2FE56E86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7" w:type="dxa"/>
            <w:vAlign w:val="center"/>
          </w:tcPr>
          <w:p w14:paraId="2D0C6528" w14:textId="661872C4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E15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73954" w:rsidRPr="00B0704E" w14:paraId="1FC56EAD" w14:textId="77777777" w:rsidTr="00E0008B">
        <w:tc>
          <w:tcPr>
            <w:tcW w:w="2194" w:type="dxa"/>
          </w:tcPr>
          <w:p w14:paraId="1AD1AFE6" w14:textId="77777777" w:rsidR="00273954" w:rsidRPr="00D97063" w:rsidRDefault="00273954" w:rsidP="00273954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1112" w:type="dxa"/>
            <w:vAlign w:val="center"/>
          </w:tcPr>
          <w:p w14:paraId="7955B7BC" w14:textId="046709F1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A1BF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A1BF6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68769570" w14:textId="7B1DFC66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284FEA7E" w14:textId="764633B0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A23A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54" w:type="dxa"/>
            <w:vAlign w:val="center"/>
          </w:tcPr>
          <w:p w14:paraId="1CE3A078" w14:textId="0FBB3283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7" w:type="dxa"/>
            <w:vAlign w:val="center"/>
          </w:tcPr>
          <w:p w14:paraId="638FD403" w14:textId="2197DB16" w:rsidR="00273954" w:rsidRPr="007C3DD5" w:rsidRDefault="00273954" w:rsidP="00273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C44F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314E8789" w14:textId="77777777" w:rsidR="007743C2" w:rsidRDefault="007743C2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CB252D6" w14:textId="77777777" w:rsidR="007743C2" w:rsidRDefault="007743C2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433B8CA" w14:textId="77777777" w:rsidR="007743C2" w:rsidRDefault="007743C2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47D96BC1" w14:textId="77777777" w:rsidR="00586C6F" w:rsidRDefault="00586C6F" w:rsidP="00586C6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46CA5EB4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24E2569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2B399A31" w:rsidR="00125748" w:rsidRPr="00FE2C94" w:rsidRDefault="00B44C85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C23E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C3DD5" w:rsidRPr="00C23E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786BAE" w:rsidRPr="00C23E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 w:rsidRPr="00C23E5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3C56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277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B44C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D958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25F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month </w:t>
                            </w:r>
                            <w:r w:rsidR="00CD4D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increased </w:t>
                            </w:r>
                            <w:r w:rsidR="00CD4D48" w:rsidRPr="003F67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CA1BF7" w:rsidRPr="003F67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</w:t>
                            </w:r>
                            <w:r w:rsidR="003F67C4" w:rsidRPr="003F67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CD4D48" w:rsidRPr="003F67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513E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2B399A31" w:rsidR="00125748" w:rsidRPr="00FE2C94" w:rsidRDefault="00B44C85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C23E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C3DD5" w:rsidRPr="00C23E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786BAE" w:rsidRPr="00C23E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 w:rsidRPr="00C23E5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3C56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277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B44C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D958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25F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month </w:t>
                      </w:r>
                      <w:r w:rsidR="00CD4D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increased </w:t>
                      </w:r>
                      <w:r w:rsidR="00CD4D48" w:rsidRPr="003F67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CA1BF7" w:rsidRPr="003F67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</w:t>
                      </w:r>
                      <w:r w:rsidR="003F67C4" w:rsidRPr="003F67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CD4D48" w:rsidRPr="003F67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513E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7DEBE478" w:rsidR="00157480" w:rsidRPr="00DB7C89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</w:t>
      </w:r>
      <w:r w:rsidR="00152DEB" w:rsidRPr="00DB7C89">
        <w:rPr>
          <w:shd w:val="clear" w:color="auto" w:fill="FFFFFF"/>
          <w:lang w:val="en-US"/>
        </w:rPr>
        <w:t>in  20</w:t>
      </w:r>
      <w:r w:rsidR="00615013" w:rsidRPr="00DB7C89">
        <w:rPr>
          <w:shd w:val="clear" w:color="auto" w:fill="FFFFFF"/>
          <w:lang w:val="en-US"/>
        </w:rPr>
        <w:t>20</w:t>
      </w:r>
      <w:r w:rsidR="00152DEB" w:rsidRPr="00DB7C89">
        <w:rPr>
          <w:shd w:val="clear" w:color="auto" w:fill="FFFFFF"/>
          <w:lang w:val="en-US"/>
        </w:rPr>
        <w:t>-20</w:t>
      </w:r>
      <w:r w:rsidR="00CC3239" w:rsidRPr="00DB7C89">
        <w:rPr>
          <w:shd w:val="clear" w:color="auto" w:fill="FFFFFF"/>
          <w:lang w:val="en-US"/>
        </w:rPr>
        <w:t>2</w:t>
      </w:r>
      <w:r w:rsidR="00AA21C8" w:rsidRPr="00DB7C89">
        <w:rPr>
          <w:shd w:val="clear" w:color="auto" w:fill="FFFFFF"/>
          <w:lang w:val="en-US"/>
        </w:rPr>
        <w:t>1</w:t>
      </w:r>
      <w:r w:rsidR="00FD0789" w:rsidRPr="00DB7C89">
        <w:rPr>
          <w:shd w:val="clear" w:color="auto" w:fill="FFFFFF"/>
          <w:lang w:val="en-US"/>
        </w:rPr>
        <w:t xml:space="preserve"> </w:t>
      </w:r>
      <w:r w:rsidRPr="00DB7C89">
        <w:rPr>
          <w:shd w:val="clear" w:color="auto" w:fill="FFFFFF"/>
          <w:lang w:val="en-US"/>
        </w:rPr>
        <w:t>in</w:t>
      </w:r>
      <w:r w:rsidR="00476766" w:rsidRPr="00DB7C89">
        <w:rPr>
          <w:shd w:val="clear" w:color="auto" w:fill="FFFFFF"/>
          <w:lang w:val="en-US"/>
        </w:rPr>
        <w:t xml:space="preserve"> </w:t>
      </w:r>
      <w:r w:rsidR="00FD0789" w:rsidRPr="00DB7C89">
        <w:rPr>
          <w:shd w:val="clear" w:color="auto" w:fill="FFFFFF"/>
          <w:lang w:val="en-US"/>
        </w:rPr>
        <w:t xml:space="preserve">relation </w:t>
      </w:r>
      <w:r w:rsidR="00157480" w:rsidRPr="00DB7C89">
        <w:rPr>
          <w:shd w:val="clear" w:color="auto" w:fill="FFFFFF"/>
          <w:lang w:val="en-US"/>
        </w:rPr>
        <w:t xml:space="preserve">      </w:t>
      </w:r>
    </w:p>
    <w:p w14:paraId="3A313BF6" w14:textId="5FFF2B41" w:rsidR="00CE1F47" w:rsidRDefault="004C7CBF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2008448" behindDoc="0" locked="0" layoutInCell="1" allowOverlap="1" wp14:anchorId="14F52972" wp14:editId="3A174E76">
            <wp:simplePos x="0" y="0"/>
            <wp:positionH relativeFrom="column">
              <wp:posOffset>-371475</wp:posOffset>
            </wp:positionH>
            <wp:positionV relativeFrom="paragraph">
              <wp:posOffset>244475</wp:posOffset>
            </wp:positionV>
            <wp:extent cx="5511165" cy="3523615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480" w:rsidRPr="00DB7C89">
        <w:rPr>
          <w:shd w:val="clear" w:color="auto" w:fill="FFFFFF"/>
          <w:lang w:val="en-US"/>
        </w:rPr>
        <w:t xml:space="preserve">                </w:t>
      </w:r>
      <w:r w:rsidR="00FD0789" w:rsidRPr="00DB7C89">
        <w:rPr>
          <w:shd w:val="clear" w:color="auto" w:fill="FFFFFF"/>
          <w:lang w:val="en-US"/>
        </w:rPr>
        <w:t>to the previous period</w:t>
      </w:r>
      <w:r w:rsidR="007B7104" w:rsidRPr="00DB7C89">
        <w:rPr>
          <w:shd w:val="clear" w:color="auto" w:fill="FFFFFF"/>
          <w:lang w:val="en-US"/>
        </w:rPr>
        <w:t xml:space="preserve"> </w:t>
      </w:r>
    </w:p>
    <w:p w14:paraId="3E0C345A" w14:textId="0B6C9790" w:rsidR="004C7CBF" w:rsidRDefault="004C7CBF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5EBD6FD5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AF6D8B">
                <wp:simplePos x="0" y="0"/>
                <wp:positionH relativeFrom="column">
                  <wp:posOffset>5382260</wp:posOffset>
                </wp:positionH>
                <wp:positionV relativeFrom="paragraph">
                  <wp:posOffset>182880</wp:posOffset>
                </wp:positionV>
                <wp:extent cx="1609725" cy="2440940"/>
                <wp:effectExtent l="0" t="0" r="0" b="0"/>
                <wp:wrapTight wrapText="bothSides">
                  <wp:wrapPolygon edited="0">
                    <wp:start x="767" y="0"/>
                    <wp:lineTo x="767" y="21409"/>
                    <wp:lineTo x="20705" y="21409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44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7D5112ED" w:rsidR="00CC756A" w:rsidRPr="00FE2C94" w:rsidRDefault="00326257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E410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From March </w:t>
                            </w:r>
                            <w:r w:rsidR="00EB3A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Pr="00E410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43043" w:rsidRPr="00E410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EB3A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</w:t>
                            </w:r>
                            <w:r w:rsidR="00A43043" w:rsidRPr="00E410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Pr="00E410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growing trend is observed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the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dynamics of construction </w:t>
                            </w:r>
                            <w:r w:rsidR="00CF59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assembly production</w:t>
                            </w:r>
                            <w:r w:rsidR="00D42E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A944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A6931" w:rsidRPr="00FA3A4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8pt;margin-top:14.4pt;width:126.75pt;height:192.2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d2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" filled="f" stroked="f">
                <v:textbox>
                  <w:txbxContent>
                    <w:p w14:paraId="6A6195BB" w14:textId="7D5112ED" w:rsidR="00CC756A" w:rsidRPr="00FE2C94" w:rsidRDefault="00326257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E410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From March </w:t>
                      </w:r>
                      <w:r w:rsidR="00EB3A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Pr="00E410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43043" w:rsidRPr="00E410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EB3A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</w:t>
                      </w:r>
                      <w:r w:rsidR="00A43043" w:rsidRPr="00E410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Pr="00E410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growing trend is observed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the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dynamics of construction </w:t>
                      </w:r>
                      <w:r w:rsidR="00CF59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assembly production</w:t>
                      </w:r>
                      <w:r w:rsidR="00D42E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A944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A6931" w:rsidRPr="00FA3A4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</w:t>
      </w:r>
      <w:r w:rsidR="006F55B8" w:rsidRPr="00FA3A49">
        <w:rPr>
          <w:shd w:val="clear" w:color="auto" w:fill="FFFFFF"/>
          <w:lang w:val="en-US"/>
        </w:rPr>
        <w:t>. Prices</w:t>
      </w:r>
      <w:r w:rsidR="00FD0789" w:rsidRPr="00FA3A49">
        <w:rPr>
          <w:shd w:val="clear" w:color="auto" w:fill="FFFFFF"/>
          <w:lang w:val="en-US"/>
        </w:rPr>
        <w:t xml:space="preserve"> changes </w:t>
      </w:r>
      <w:r w:rsidR="006F55B8" w:rsidRPr="00FA3A49">
        <w:rPr>
          <w:shd w:val="clear" w:color="auto" w:fill="FFFFFF"/>
          <w:lang w:val="en-US"/>
        </w:rPr>
        <w:t xml:space="preserve"> of construction and assembly production</w:t>
      </w:r>
      <w:r w:rsidR="00FA47CA" w:rsidRPr="00FA3A49">
        <w:rPr>
          <w:shd w:val="clear" w:color="auto" w:fill="FFFFFF"/>
          <w:lang w:val="en-US"/>
        </w:rPr>
        <w:t xml:space="preserve"> in 20</w:t>
      </w:r>
      <w:r w:rsidR="00615013" w:rsidRPr="00FA3A49">
        <w:rPr>
          <w:shd w:val="clear" w:color="auto" w:fill="FFFFFF"/>
          <w:lang w:val="en-US"/>
        </w:rPr>
        <w:t>20</w:t>
      </w:r>
      <w:r w:rsidR="00FA47CA" w:rsidRPr="00FA3A49">
        <w:rPr>
          <w:shd w:val="clear" w:color="auto" w:fill="FFFFFF"/>
          <w:lang w:val="en-US"/>
        </w:rPr>
        <w:t>-20</w:t>
      </w:r>
      <w:r w:rsidR="00CC3239" w:rsidRPr="00FA3A49">
        <w:rPr>
          <w:shd w:val="clear" w:color="auto" w:fill="FFFFFF"/>
          <w:lang w:val="en-US"/>
        </w:rPr>
        <w:t>2</w:t>
      </w:r>
      <w:r w:rsidR="004B1EB2" w:rsidRPr="00FA3A49">
        <w:rPr>
          <w:shd w:val="clear" w:color="auto" w:fill="FFFFFF"/>
          <w:lang w:val="en-US"/>
        </w:rPr>
        <w:t>1</w:t>
      </w:r>
      <w:r w:rsidR="00FD0789" w:rsidRPr="00FA3A49">
        <w:rPr>
          <w:shd w:val="clear" w:color="auto" w:fill="FFFFFF"/>
          <w:lang w:val="en-US"/>
        </w:rPr>
        <w:t xml:space="preserve"> in relation</w:t>
      </w:r>
      <w:r w:rsidR="00FD0789">
        <w:rPr>
          <w:lang w:val="en-US"/>
        </w:rPr>
        <w:t xml:space="preserve"> </w:t>
      </w:r>
      <w:r w:rsidR="006F55B8" w:rsidRPr="003D1300">
        <w:rPr>
          <w:lang w:val="en-US"/>
        </w:rPr>
        <w:t xml:space="preserve"> </w:t>
      </w:r>
    </w:p>
    <w:p w14:paraId="562B7FB8" w14:textId="261629DA" w:rsidR="006F55B8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2010496" behindDoc="0" locked="0" layoutInCell="1" allowOverlap="1" wp14:anchorId="44BB210C" wp14:editId="17A1B3C7">
            <wp:simplePos x="0" y="0"/>
            <wp:positionH relativeFrom="column">
              <wp:posOffset>-371475</wp:posOffset>
            </wp:positionH>
            <wp:positionV relativeFrom="paragraph">
              <wp:posOffset>133350</wp:posOffset>
            </wp:positionV>
            <wp:extent cx="5511165" cy="339598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55B8" w:rsidRPr="00FA3A49">
        <w:rPr>
          <w:shd w:val="clear" w:color="auto" w:fill="FFFFFF"/>
          <w:lang w:val="en-US"/>
        </w:rPr>
        <w:t>to the same period o</w:t>
      </w:r>
      <w:r w:rsidR="00B165DC" w:rsidRPr="00FA3A49">
        <w:rPr>
          <w:shd w:val="clear" w:color="auto" w:fill="FFFFFF"/>
          <w:lang w:val="en-US"/>
        </w:rPr>
        <w:t>f</w:t>
      </w:r>
      <w:r w:rsidR="006F55B8" w:rsidRPr="00FA3A49">
        <w:rPr>
          <w:shd w:val="clear" w:color="auto" w:fill="FFFFFF"/>
          <w:lang w:val="en-US"/>
        </w:rPr>
        <w:t xml:space="preserve"> the previous year</w:t>
      </w:r>
      <w:r w:rsidR="00B84429" w:rsidRPr="00FA3A49">
        <w:rPr>
          <w:shd w:val="clear" w:color="auto" w:fill="FFFFFF"/>
          <w:lang w:val="en-US"/>
        </w:rPr>
        <w:t xml:space="preserve"> </w:t>
      </w:r>
    </w:p>
    <w:p w14:paraId="7BF1A4A6" w14:textId="2BF30BBD" w:rsidR="00463043" w:rsidRDefault="0046304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91AC02E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D888C70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5A809095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137938D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C243F86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5A5AD1B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FEEABD8" w14:textId="77777777" w:rsidR="00862E83" w:rsidRDefault="00862E83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3F516B7" w14:textId="72182EBA" w:rsidR="00F52758" w:rsidRDefault="00F52758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26E5F60" w14:textId="4EC7B952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02DE15AD">
                <wp:simplePos x="0" y="0"/>
                <wp:positionH relativeFrom="column">
                  <wp:posOffset>5346700</wp:posOffset>
                </wp:positionH>
                <wp:positionV relativeFrom="paragraph">
                  <wp:posOffset>109220</wp:posOffset>
                </wp:positionV>
                <wp:extent cx="1609725" cy="1804670"/>
                <wp:effectExtent l="0" t="0" r="0" b="5080"/>
                <wp:wrapTight wrapText="bothSides">
                  <wp:wrapPolygon edited="0">
                    <wp:start x="767" y="0"/>
                    <wp:lineTo x="767" y="21433"/>
                    <wp:lineTo x="20705" y="21433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0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54C03FC0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5F0B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Starting from </w:t>
                            </w:r>
                            <w:r w:rsidRPr="003F67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 20</w:t>
                            </w:r>
                            <w:r w:rsidR="007D118D" w:rsidRPr="003F67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of buildings</w:t>
                            </w:r>
                            <w:r w:rsidR="00465E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1pt;margin-top:8.6pt;width:126.75pt;height:142.1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Ij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" filled="f" stroked="f">
                <v:textbox>
                  <w:txbxContent>
                    <w:p w14:paraId="5161B073" w14:textId="54C03FC0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5F0B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Starting from </w:t>
                      </w:r>
                      <w:r w:rsidRPr="003F67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 20</w:t>
                      </w:r>
                      <w:r w:rsidR="007D118D" w:rsidRPr="003F67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of buildings</w:t>
                      </w:r>
                      <w:r w:rsidR="00465E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>NACE</w:t>
      </w:r>
      <w:r w:rsidR="00FC4EF3" w:rsidRPr="00013AE9">
        <w:rPr>
          <w:bCs/>
          <w:shd w:val="clear" w:color="auto" w:fill="FFFFFF"/>
          <w:lang w:val="en-US"/>
        </w:rPr>
        <w:t xml:space="preserve"> </w:t>
      </w:r>
      <w:r w:rsidR="00D96F6E" w:rsidRPr="00013AE9">
        <w:rPr>
          <w:bCs/>
          <w:shd w:val="clear" w:color="auto" w:fill="FFFFFF"/>
          <w:lang w:val="en-US"/>
        </w:rPr>
        <w:t xml:space="preserve"> in 20</w:t>
      </w:r>
      <w:r w:rsidR="00615013" w:rsidRPr="00013AE9">
        <w:rPr>
          <w:bCs/>
          <w:shd w:val="clear" w:color="auto" w:fill="FFFFFF"/>
          <w:lang w:val="en-US"/>
        </w:rPr>
        <w:t>20</w:t>
      </w:r>
      <w:r w:rsidR="00D96F6E" w:rsidRPr="00013AE9">
        <w:rPr>
          <w:bCs/>
          <w:shd w:val="clear" w:color="auto" w:fill="FFFFFF"/>
          <w:lang w:val="en-US"/>
        </w:rPr>
        <w:t>-20</w:t>
      </w:r>
      <w:r w:rsidR="00CC3239" w:rsidRPr="00013AE9">
        <w:rPr>
          <w:bCs/>
          <w:shd w:val="clear" w:color="auto" w:fill="FFFFFF"/>
          <w:lang w:val="en-US"/>
        </w:rPr>
        <w:t>2</w:t>
      </w:r>
      <w:r w:rsidR="00945221" w:rsidRPr="00013AE9">
        <w:rPr>
          <w:bCs/>
          <w:shd w:val="clear" w:color="auto" w:fill="FFFFFF"/>
          <w:lang w:val="en-US"/>
        </w:rPr>
        <w:t>1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1919C0DD" w:rsidR="00724572" w:rsidRDefault="002C3D1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2011520" behindDoc="0" locked="0" layoutInCell="1" allowOverlap="1" wp14:anchorId="70E464A4" wp14:editId="4AA88A96">
            <wp:simplePos x="0" y="0"/>
            <wp:positionH relativeFrom="column">
              <wp:posOffset>-333375</wp:posOffset>
            </wp:positionH>
            <wp:positionV relativeFrom="paragraph">
              <wp:posOffset>266700</wp:posOffset>
            </wp:positionV>
            <wp:extent cx="5474970" cy="405765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405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 xml:space="preserve">to </w:t>
      </w:r>
      <w:r w:rsidR="000F6FCD" w:rsidRPr="00013AE9">
        <w:rPr>
          <w:bCs/>
          <w:shd w:val="clear" w:color="auto" w:fill="FFFFFF"/>
          <w:lang w:val="en-US"/>
        </w:rPr>
        <w:t xml:space="preserve">December </w:t>
      </w:r>
      <w:r w:rsidR="00D96F6E" w:rsidRPr="00013AE9">
        <w:rPr>
          <w:bCs/>
          <w:shd w:val="clear" w:color="auto" w:fill="FFFFFF"/>
          <w:lang w:val="en-US"/>
        </w:rPr>
        <w:t>201</w:t>
      </w:r>
      <w:r w:rsidR="00615013" w:rsidRPr="00013AE9">
        <w:rPr>
          <w:bCs/>
          <w:shd w:val="clear" w:color="auto" w:fill="FFFFFF"/>
          <w:lang w:val="en-US"/>
        </w:rPr>
        <w:t>9</w:t>
      </w:r>
      <w:r w:rsidR="002A6447" w:rsidRPr="00013AE9">
        <w:rPr>
          <w:bCs/>
          <w:shd w:val="clear" w:color="auto" w:fill="FFFFFF"/>
          <w:lang w:val="en-US"/>
        </w:rPr>
        <w:t xml:space="preserve"> </w:t>
      </w:r>
    </w:p>
    <w:p w14:paraId="2C172C63" w14:textId="729D56D9" w:rsidR="002C3D1E" w:rsidRDefault="002C3D1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F2A39EB" w14:textId="77777777" w:rsidR="002C3D1E" w:rsidRDefault="002C3D1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989AEFF" w14:textId="50475582" w:rsidR="000D324F" w:rsidRPr="00D24311" w:rsidRDefault="008D7B16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>
        <w:rPr>
          <w:b w:val="0"/>
          <w:bCs/>
          <w:sz w:val="19"/>
          <w:szCs w:val="19"/>
          <w:shd w:val="clear" w:color="auto" w:fill="FFFFFF"/>
          <w:lang w:val="en-US"/>
        </w:rPr>
        <w:t>I</w:t>
      </w:r>
      <w:r w:rsidR="000D324F"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A3A49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6683966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7B405E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A3A49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19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16F2CA8B" w:rsidR="00AB6D25" w:rsidRPr="00CF2F7F" w:rsidRDefault="008971D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39679F" w:rsidRPr="009B24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8971D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8971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8971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8971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8971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16F2CA8B" w:rsidR="00AB6D25" w:rsidRPr="00CF2F7F" w:rsidRDefault="008971D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39679F" w:rsidRPr="009B24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8971D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8971D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8971D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8971D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8971D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3F15A" w14:textId="77777777" w:rsidR="008971D5" w:rsidRDefault="008971D5" w:rsidP="000662E2">
      <w:pPr>
        <w:spacing w:after="0" w:line="240" w:lineRule="auto"/>
      </w:pPr>
      <w:r>
        <w:separator/>
      </w:r>
    </w:p>
  </w:endnote>
  <w:endnote w:type="continuationSeparator" w:id="0">
    <w:p w14:paraId="4313C82A" w14:textId="77777777" w:rsidR="008971D5" w:rsidRDefault="008971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B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5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5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815F3" w14:textId="77777777" w:rsidR="008971D5" w:rsidRDefault="008971D5" w:rsidP="000662E2">
      <w:pPr>
        <w:spacing w:after="0" w:line="240" w:lineRule="auto"/>
      </w:pPr>
      <w:r>
        <w:separator/>
      </w:r>
    </w:p>
  </w:footnote>
  <w:footnote w:type="continuationSeparator" w:id="0">
    <w:p w14:paraId="1D74F9D0" w14:textId="77777777" w:rsidR="008971D5" w:rsidRDefault="008971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C23C37A" w:rsidR="00F37172" w:rsidRPr="00C97596" w:rsidRDefault="00D6249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E68F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E68F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E68F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C23C37A" w:rsidR="00F37172" w:rsidRPr="00C97596" w:rsidRDefault="00D6249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E68F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E68F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E68F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8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7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B9E"/>
    <w:rsid w:val="00001C5B"/>
    <w:rsid w:val="00003437"/>
    <w:rsid w:val="000038EC"/>
    <w:rsid w:val="00006FF6"/>
    <w:rsid w:val="0000709F"/>
    <w:rsid w:val="00007A07"/>
    <w:rsid w:val="000108B8"/>
    <w:rsid w:val="00011BCC"/>
    <w:rsid w:val="00013AE9"/>
    <w:rsid w:val="0001433D"/>
    <w:rsid w:val="000148AD"/>
    <w:rsid w:val="000152F5"/>
    <w:rsid w:val="000158A1"/>
    <w:rsid w:val="00016B67"/>
    <w:rsid w:val="00021044"/>
    <w:rsid w:val="00022126"/>
    <w:rsid w:val="00022798"/>
    <w:rsid w:val="00022D5B"/>
    <w:rsid w:val="00023B9F"/>
    <w:rsid w:val="0002444E"/>
    <w:rsid w:val="00024D5F"/>
    <w:rsid w:val="00025792"/>
    <w:rsid w:val="00027E17"/>
    <w:rsid w:val="00031177"/>
    <w:rsid w:val="0003392F"/>
    <w:rsid w:val="00033C11"/>
    <w:rsid w:val="00033FBC"/>
    <w:rsid w:val="00037015"/>
    <w:rsid w:val="00037084"/>
    <w:rsid w:val="000403D9"/>
    <w:rsid w:val="000406A9"/>
    <w:rsid w:val="000409C7"/>
    <w:rsid w:val="0004176D"/>
    <w:rsid w:val="00042A68"/>
    <w:rsid w:val="0004500C"/>
    <w:rsid w:val="0004582E"/>
    <w:rsid w:val="000470AA"/>
    <w:rsid w:val="000511C6"/>
    <w:rsid w:val="00051A7C"/>
    <w:rsid w:val="00052617"/>
    <w:rsid w:val="000545C1"/>
    <w:rsid w:val="00054E06"/>
    <w:rsid w:val="00056D6C"/>
    <w:rsid w:val="00056FC7"/>
    <w:rsid w:val="000571D3"/>
    <w:rsid w:val="00057CA1"/>
    <w:rsid w:val="00060319"/>
    <w:rsid w:val="00060CEB"/>
    <w:rsid w:val="00061F81"/>
    <w:rsid w:val="0006309F"/>
    <w:rsid w:val="00064023"/>
    <w:rsid w:val="000662E2"/>
    <w:rsid w:val="00066883"/>
    <w:rsid w:val="00071C2B"/>
    <w:rsid w:val="00072FF9"/>
    <w:rsid w:val="000740AC"/>
    <w:rsid w:val="00074DD8"/>
    <w:rsid w:val="00074E88"/>
    <w:rsid w:val="0007550E"/>
    <w:rsid w:val="000805F6"/>
    <w:rsid w:val="000806F7"/>
    <w:rsid w:val="00080B22"/>
    <w:rsid w:val="00080B2A"/>
    <w:rsid w:val="00082DF9"/>
    <w:rsid w:val="00082F1E"/>
    <w:rsid w:val="000856AE"/>
    <w:rsid w:val="00086982"/>
    <w:rsid w:val="00087C0B"/>
    <w:rsid w:val="00087EED"/>
    <w:rsid w:val="00093640"/>
    <w:rsid w:val="00093C81"/>
    <w:rsid w:val="00096833"/>
    <w:rsid w:val="00097C14"/>
    <w:rsid w:val="000A1421"/>
    <w:rsid w:val="000A382E"/>
    <w:rsid w:val="000A3B70"/>
    <w:rsid w:val="000A5D38"/>
    <w:rsid w:val="000A669D"/>
    <w:rsid w:val="000A71F3"/>
    <w:rsid w:val="000A7282"/>
    <w:rsid w:val="000A7DE7"/>
    <w:rsid w:val="000B04D3"/>
    <w:rsid w:val="000B0727"/>
    <w:rsid w:val="000B0DE2"/>
    <w:rsid w:val="000B1427"/>
    <w:rsid w:val="000B179F"/>
    <w:rsid w:val="000B189A"/>
    <w:rsid w:val="000B18E9"/>
    <w:rsid w:val="000B4B7E"/>
    <w:rsid w:val="000B506F"/>
    <w:rsid w:val="000B5176"/>
    <w:rsid w:val="000B54A5"/>
    <w:rsid w:val="000B65A5"/>
    <w:rsid w:val="000B7766"/>
    <w:rsid w:val="000C0DD6"/>
    <w:rsid w:val="000C135D"/>
    <w:rsid w:val="000C27A9"/>
    <w:rsid w:val="000C2CCF"/>
    <w:rsid w:val="000C341D"/>
    <w:rsid w:val="000C3EB1"/>
    <w:rsid w:val="000C419F"/>
    <w:rsid w:val="000C46FD"/>
    <w:rsid w:val="000C608B"/>
    <w:rsid w:val="000D1D43"/>
    <w:rsid w:val="000D225C"/>
    <w:rsid w:val="000D2A5C"/>
    <w:rsid w:val="000D2BA0"/>
    <w:rsid w:val="000D324F"/>
    <w:rsid w:val="000D3B23"/>
    <w:rsid w:val="000D52E0"/>
    <w:rsid w:val="000E0918"/>
    <w:rsid w:val="000E2974"/>
    <w:rsid w:val="000E3D10"/>
    <w:rsid w:val="000E4F4C"/>
    <w:rsid w:val="000F692D"/>
    <w:rsid w:val="000F6FCD"/>
    <w:rsid w:val="000F7308"/>
    <w:rsid w:val="001011C3"/>
    <w:rsid w:val="00102497"/>
    <w:rsid w:val="00102C3E"/>
    <w:rsid w:val="00103342"/>
    <w:rsid w:val="00103AC2"/>
    <w:rsid w:val="00104468"/>
    <w:rsid w:val="00104D53"/>
    <w:rsid w:val="00110D87"/>
    <w:rsid w:val="0011170E"/>
    <w:rsid w:val="001121A3"/>
    <w:rsid w:val="00112C66"/>
    <w:rsid w:val="00113493"/>
    <w:rsid w:val="0011360B"/>
    <w:rsid w:val="00114DB9"/>
    <w:rsid w:val="00116087"/>
    <w:rsid w:val="00117F71"/>
    <w:rsid w:val="0012245B"/>
    <w:rsid w:val="0012356D"/>
    <w:rsid w:val="00124396"/>
    <w:rsid w:val="00124C33"/>
    <w:rsid w:val="00125748"/>
    <w:rsid w:val="00125F24"/>
    <w:rsid w:val="00126729"/>
    <w:rsid w:val="00127A82"/>
    <w:rsid w:val="00130296"/>
    <w:rsid w:val="00130D7A"/>
    <w:rsid w:val="00131830"/>
    <w:rsid w:val="0013235F"/>
    <w:rsid w:val="00136E04"/>
    <w:rsid w:val="00141E0C"/>
    <w:rsid w:val="001423B6"/>
    <w:rsid w:val="001423BA"/>
    <w:rsid w:val="0014273D"/>
    <w:rsid w:val="001448A7"/>
    <w:rsid w:val="00146082"/>
    <w:rsid w:val="00146621"/>
    <w:rsid w:val="00147C08"/>
    <w:rsid w:val="00147D4A"/>
    <w:rsid w:val="001520E6"/>
    <w:rsid w:val="00152DEB"/>
    <w:rsid w:val="00153467"/>
    <w:rsid w:val="00153519"/>
    <w:rsid w:val="00154096"/>
    <w:rsid w:val="00155F45"/>
    <w:rsid w:val="00157480"/>
    <w:rsid w:val="00157F59"/>
    <w:rsid w:val="00162325"/>
    <w:rsid w:val="00162479"/>
    <w:rsid w:val="001640F4"/>
    <w:rsid w:val="00167C74"/>
    <w:rsid w:val="00167D4F"/>
    <w:rsid w:val="001714B4"/>
    <w:rsid w:val="00171567"/>
    <w:rsid w:val="001749DC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1B36"/>
    <w:rsid w:val="001951DA"/>
    <w:rsid w:val="00195933"/>
    <w:rsid w:val="00196D4F"/>
    <w:rsid w:val="00197AA7"/>
    <w:rsid w:val="00197AE6"/>
    <w:rsid w:val="001A02FB"/>
    <w:rsid w:val="001A1988"/>
    <w:rsid w:val="001A3428"/>
    <w:rsid w:val="001A35D5"/>
    <w:rsid w:val="001A42BE"/>
    <w:rsid w:val="001A480F"/>
    <w:rsid w:val="001A4AC0"/>
    <w:rsid w:val="001A51D8"/>
    <w:rsid w:val="001A550C"/>
    <w:rsid w:val="001A5568"/>
    <w:rsid w:val="001A7D2D"/>
    <w:rsid w:val="001B2137"/>
    <w:rsid w:val="001C09EE"/>
    <w:rsid w:val="001C0E7B"/>
    <w:rsid w:val="001C194D"/>
    <w:rsid w:val="001C3269"/>
    <w:rsid w:val="001C3A96"/>
    <w:rsid w:val="001C3CE7"/>
    <w:rsid w:val="001C7DAB"/>
    <w:rsid w:val="001D1DB4"/>
    <w:rsid w:val="001D2736"/>
    <w:rsid w:val="001D4CAB"/>
    <w:rsid w:val="001D55D8"/>
    <w:rsid w:val="001D74E5"/>
    <w:rsid w:val="001E1088"/>
    <w:rsid w:val="001E4B0C"/>
    <w:rsid w:val="001E6988"/>
    <w:rsid w:val="001F2184"/>
    <w:rsid w:val="001F3E98"/>
    <w:rsid w:val="001F4AAE"/>
    <w:rsid w:val="001F7FE3"/>
    <w:rsid w:val="00202E00"/>
    <w:rsid w:val="00202FA0"/>
    <w:rsid w:val="002047B1"/>
    <w:rsid w:val="00205287"/>
    <w:rsid w:val="0020714F"/>
    <w:rsid w:val="00207219"/>
    <w:rsid w:val="00213241"/>
    <w:rsid w:val="00213829"/>
    <w:rsid w:val="0021506B"/>
    <w:rsid w:val="0021675D"/>
    <w:rsid w:val="00217044"/>
    <w:rsid w:val="00220643"/>
    <w:rsid w:val="002207C1"/>
    <w:rsid w:val="00220EA5"/>
    <w:rsid w:val="00220F2C"/>
    <w:rsid w:val="00222439"/>
    <w:rsid w:val="00223CE0"/>
    <w:rsid w:val="00226703"/>
    <w:rsid w:val="00227A3E"/>
    <w:rsid w:val="00230F07"/>
    <w:rsid w:val="00236CBD"/>
    <w:rsid w:val="00240476"/>
    <w:rsid w:val="00241FA5"/>
    <w:rsid w:val="002425B8"/>
    <w:rsid w:val="002435EE"/>
    <w:rsid w:val="00243AA4"/>
    <w:rsid w:val="00243B41"/>
    <w:rsid w:val="00246A4C"/>
    <w:rsid w:val="00246BA6"/>
    <w:rsid w:val="00247850"/>
    <w:rsid w:val="002500A9"/>
    <w:rsid w:val="002506E1"/>
    <w:rsid w:val="00250903"/>
    <w:rsid w:val="002515BE"/>
    <w:rsid w:val="00252B0B"/>
    <w:rsid w:val="0025534A"/>
    <w:rsid w:val="00256DA4"/>
    <w:rsid w:val="002574F9"/>
    <w:rsid w:val="00262B61"/>
    <w:rsid w:val="00263948"/>
    <w:rsid w:val="00270ECF"/>
    <w:rsid w:val="00273954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1A1D"/>
    <w:rsid w:val="002C362F"/>
    <w:rsid w:val="002C37B0"/>
    <w:rsid w:val="002C3D1E"/>
    <w:rsid w:val="002C4DB3"/>
    <w:rsid w:val="002C53D6"/>
    <w:rsid w:val="002D197B"/>
    <w:rsid w:val="002D3B6F"/>
    <w:rsid w:val="002D5D82"/>
    <w:rsid w:val="002D7386"/>
    <w:rsid w:val="002D7C06"/>
    <w:rsid w:val="002E1DE8"/>
    <w:rsid w:val="002E3BF4"/>
    <w:rsid w:val="002E593D"/>
    <w:rsid w:val="002E5E1A"/>
    <w:rsid w:val="002E6140"/>
    <w:rsid w:val="002E6985"/>
    <w:rsid w:val="002E71B6"/>
    <w:rsid w:val="002F398A"/>
    <w:rsid w:val="002F3A3F"/>
    <w:rsid w:val="002F4F04"/>
    <w:rsid w:val="002F6456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4A1"/>
    <w:rsid w:val="00306C7C"/>
    <w:rsid w:val="00307D67"/>
    <w:rsid w:val="00310383"/>
    <w:rsid w:val="00310443"/>
    <w:rsid w:val="00313570"/>
    <w:rsid w:val="00315A92"/>
    <w:rsid w:val="00315C16"/>
    <w:rsid w:val="00316497"/>
    <w:rsid w:val="003164DA"/>
    <w:rsid w:val="00321859"/>
    <w:rsid w:val="00321FEC"/>
    <w:rsid w:val="003226E5"/>
    <w:rsid w:val="00322EDD"/>
    <w:rsid w:val="00326257"/>
    <w:rsid w:val="00330287"/>
    <w:rsid w:val="00330F0C"/>
    <w:rsid w:val="00332320"/>
    <w:rsid w:val="0033279B"/>
    <w:rsid w:val="00332B8F"/>
    <w:rsid w:val="00332D19"/>
    <w:rsid w:val="00333B3F"/>
    <w:rsid w:val="003365BE"/>
    <w:rsid w:val="00336AD7"/>
    <w:rsid w:val="00336E49"/>
    <w:rsid w:val="00342769"/>
    <w:rsid w:val="00342DCC"/>
    <w:rsid w:val="003438AC"/>
    <w:rsid w:val="00343D4F"/>
    <w:rsid w:val="00344909"/>
    <w:rsid w:val="00345216"/>
    <w:rsid w:val="00347D72"/>
    <w:rsid w:val="003508DD"/>
    <w:rsid w:val="00351866"/>
    <w:rsid w:val="00351B5E"/>
    <w:rsid w:val="0035284A"/>
    <w:rsid w:val="00353751"/>
    <w:rsid w:val="00357611"/>
    <w:rsid w:val="00360734"/>
    <w:rsid w:val="003657CB"/>
    <w:rsid w:val="00367237"/>
    <w:rsid w:val="0036798A"/>
    <w:rsid w:val="0037077F"/>
    <w:rsid w:val="0037194E"/>
    <w:rsid w:val="00372411"/>
    <w:rsid w:val="00373882"/>
    <w:rsid w:val="0037544A"/>
    <w:rsid w:val="003815E5"/>
    <w:rsid w:val="0038166D"/>
    <w:rsid w:val="003818FF"/>
    <w:rsid w:val="003843DB"/>
    <w:rsid w:val="00384A2F"/>
    <w:rsid w:val="00385257"/>
    <w:rsid w:val="00385E10"/>
    <w:rsid w:val="00387346"/>
    <w:rsid w:val="00390E40"/>
    <w:rsid w:val="00392309"/>
    <w:rsid w:val="0039283A"/>
    <w:rsid w:val="00392C3E"/>
    <w:rsid w:val="00393564"/>
    <w:rsid w:val="00393761"/>
    <w:rsid w:val="003940A8"/>
    <w:rsid w:val="0039449A"/>
    <w:rsid w:val="00395A11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906"/>
    <w:rsid w:val="003B1D1B"/>
    <w:rsid w:val="003B1E60"/>
    <w:rsid w:val="003B2E6A"/>
    <w:rsid w:val="003B4C05"/>
    <w:rsid w:val="003B4F3E"/>
    <w:rsid w:val="003C1188"/>
    <w:rsid w:val="003C16FB"/>
    <w:rsid w:val="003C181A"/>
    <w:rsid w:val="003C33C8"/>
    <w:rsid w:val="003C4299"/>
    <w:rsid w:val="003C4469"/>
    <w:rsid w:val="003C473C"/>
    <w:rsid w:val="003C49DF"/>
    <w:rsid w:val="003C52E9"/>
    <w:rsid w:val="003C532C"/>
    <w:rsid w:val="003C564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373"/>
    <w:rsid w:val="003D5F42"/>
    <w:rsid w:val="003D60A9"/>
    <w:rsid w:val="003D6663"/>
    <w:rsid w:val="003E040E"/>
    <w:rsid w:val="003E05B3"/>
    <w:rsid w:val="003E2A92"/>
    <w:rsid w:val="003E3AB7"/>
    <w:rsid w:val="003E4E50"/>
    <w:rsid w:val="003E59CB"/>
    <w:rsid w:val="003F1328"/>
    <w:rsid w:val="003F26B7"/>
    <w:rsid w:val="003F2BCB"/>
    <w:rsid w:val="003F3271"/>
    <w:rsid w:val="003F3F94"/>
    <w:rsid w:val="003F4C97"/>
    <w:rsid w:val="003F67C4"/>
    <w:rsid w:val="003F7852"/>
    <w:rsid w:val="003F7FE6"/>
    <w:rsid w:val="00400193"/>
    <w:rsid w:val="004018BB"/>
    <w:rsid w:val="00402611"/>
    <w:rsid w:val="00407943"/>
    <w:rsid w:val="0041023A"/>
    <w:rsid w:val="00410B57"/>
    <w:rsid w:val="004115DE"/>
    <w:rsid w:val="00413966"/>
    <w:rsid w:val="00416D25"/>
    <w:rsid w:val="0041767A"/>
    <w:rsid w:val="004212E7"/>
    <w:rsid w:val="0042446D"/>
    <w:rsid w:val="00425E8F"/>
    <w:rsid w:val="00426156"/>
    <w:rsid w:val="00426503"/>
    <w:rsid w:val="00427BF8"/>
    <w:rsid w:val="00431C02"/>
    <w:rsid w:val="00432794"/>
    <w:rsid w:val="004337A6"/>
    <w:rsid w:val="0043422C"/>
    <w:rsid w:val="00435998"/>
    <w:rsid w:val="00437395"/>
    <w:rsid w:val="00441583"/>
    <w:rsid w:val="00442A25"/>
    <w:rsid w:val="00442C3C"/>
    <w:rsid w:val="00443A79"/>
    <w:rsid w:val="00444219"/>
    <w:rsid w:val="004445F9"/>
    <w:rsid w:val="00445047"/>
    <w:rsid w:val="00451DFC"/>
    <w:rsid w:val="00452E19"/>
    <w:rsid w:val="00454D3B"/>
    <w:rsid w:val="00455DD6"/>
    <w:rsid w:val="004625F2"/>
    <w:rsid w:val="00463043"/>
    <w:rsid w:val="00463050"/>
    <w:rsid w:val="0046362D"/>
    <w:rsid w:val="00463E39"/>
    <w:rsid w:val="0046421C"/>
    <w:rsid w:val="00464AEF"/>
    <w:rsid w:val="0046540A"/>
    <w:rsid w:val="004656FB"/>
    <w:rsid w:val="004657FC"/>
    <w:rsid w:val="00465837"/>
    <w:rsid w:val="00465EA0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76C99"/>
    <w:rsid w:val="00481EFB"/>
    <w:rsid w:val="00484245"/>
    <w:rsid w:val="00484DC2"/>
    <w:rsid w:val="00485339"/>
    <w:rsid w:val="004861F3"/>
    <w:rsid w:val="0048679D"/>
    <w:rsid w:val="00487523"/>
    <w:rsid w:val="004902B0"/>
    <w:rsid w:val="004903E0"/>
    <w:rsid w:val="0049199E"/>
    <w:rsid w:val="004935AE"/>
    <w:rsid w:val="00493FB8"/>
    <w:rsid w:val="00494E6B"/>
    <w:rsid w:val="0049621B"/>
    <w:rsid w:val="004A0097"/>
    <w:rsid w:val="004A0259"/>
    <w:rsid w:val="004A26F1"/>
    <w:rsid w:val="004A39CB"/>
    <w:rsid w:val="004A480E"/>
    <w:rsid w:val="004A57ED"/>
    <w:rsid w:val="004A744B"/>
    <w:rsid w:val="004B14DA"/>
    <w:rsid w:val="004B1EB2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CBF"/>
    <w:rsid w:val="004C7F1E"/>
    <w:rsid w:val="004D07FE"/>
    <w:rsid w:val="004D20B2"/>
    <w:rsid w:val="004D2808"/>
    <w:rsid w:val="004D392C"/>
    <w:rsid w:val="004D6402"/>
    <w:rsid w:val="004D6F7F"/>
    <w:rsid w:val="004E290B"/>
    <w:rsid w:val="004E3A46"/>
    <w:rsid w:val="004E3A71"/>
    <w:rsid w:val="004F0C3C"/>
    <w:rsid w:val="004F1215"/>
    <w:rsid w:val="004F3921"/>
    <w:rsid w:val="004F51FA"/>
    <w:rsid w:val="004F63FC"/>
    <w:rsid w:val="004F6D24"/>
    <w:rsid w:val="00500A9C"/>
    <w:rsid w:val="00501AB1"/>
    <w:rsid w:val="00501E5C"/>
    <w:rsid w:val="00505725"/>
    <w:rsid w:val="00505A92"/>
    <w:rsid w:val="00506492"/>
    <w:rsid w:val="00507E43"/>
    <w:rsid w:val="00511FEC"/>
    <w:rsid w:val="00513E98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281C"/>
    <w:rsid w:val="005430E6"/>
    <w:rsid w:val="0054349F"/>
    <w:rsid w:val="00543E3B"/>
    <w:rsid w:val="005444EA"/>
    <w:rsid w:val="0054451B"/>
    <w:rsid w:val="005447A3"/>
    <w:rsid w:val="00550D52"/>
    <w:rsid w:val="0055129F"/>
    <w:rsid w:val="00551A41"/>
    <w:rsid w:val="005520D8"/>
    <w:rsid w:val="00552169"/>
    <w:rsid w:val="00553900"/>
    <w:rsid w:val="00554678"/>
    <w:rsid w:val="00554A08"/>
    <w:rsid w:val="005558BF"/>
    <w:rsid w:val="00556103"/>
    <w:rsid w:val="00556CF1"/>
    <w:rsid w:val="0056071F"/>
    <w:rsid w:val="00561993"/>
    <w:rsid w:val="00562658"/>
    <w:rsid w:val="005660F8"/>
    <w:rsid w:val="005661F0"/>
    <w:rsid w:val="00567CD6"/>
    <w:rsid w:val="0057015B"/>
    <w:rsid w:val="00573A68"/>
    <w:rsid w:val="00574A5E"/>
    <w:rsid w:val="00574FB9"/>
    <w:rsid w:val="00575DF3"/>
    <w:rsid w:val="005762A7"/>
    <w:rsid w:val="00582547"/>
    <w:rsid w:val="0058260F"/>
    <w:rsid w:val="00582CB8"/>
    <w:rsid w:val="005841FC"/>
    <w:rsid w:val="00584E2A"/>
    <w:rsid w:val="0058553A"/>
    <w:rsid w:val="00586C6F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AE9"/>
    <w:rsid w:val="005A0CAC"/>
    <w:rsid w:val="005A30EA"/>
    <w:rsid w:val="005A3377"/>
    <w:rsid w:val="005A49E3"/>
    <w:rsid w:val="005A60EF"/>
    <w:rsid w:val="005A698C"/>
    <w:rsid w:val="005A6AAB"/>
    <w:rsid w:val="005B0866"/>
    <w:rsid w:val="005B1793"/>
    <w:rsid w:val="005B190E"/>
    <w:rsid w:val="005C0AE4"/>
    <w:rsid w:val="005C0CF9"/>
    <w:rsid w:val="005C1B11"/>
    <w:rsid w:val="005C3B9C"/>
    <w:rsid w:val="005C7D9F"/>
    <w:rsid w:val="005D2EA4"/>
    <w:rsid w:val="005D3E77"/>
    <w:rsid w:val="005D4AA9"/>
    <w:rsid w:val="005D70AA"/>
    <w:rsid w:val="005D70D4"/>
    <w:rsid w:val="005E0644"/>
    <w:rsid w:val="005E0799"/>
    <w:rsid w:val="005E24D3"/>
    <w:rsid w:val="005E28AE"/>
    <w:rsid w:val="005E4829"/>
    <w:rsid w:val="005E4B82"/>
    <w:rsid w:val="005E4DE0"/>
    <w:rsid w:val="005E5819"/>
    <w:rsid w:val="005E63C2"/>
    <w:rsid w:val="005E63CD"/>
    <w:rsid w:val="005F0B2D"/>
    <w:rsid w:val="005F1715"/>
    <w:rsid w:val="005F2B6B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5013"/>
    <w:rsid w:val="00616522"/>
    <w:rsid w:val="006175E6"/>
    <w:rsid w:val="00621571"/>
    <w:rsid w:val="0062227E"/>
    <w:rsid w:val="00624EC2"/>
    <w:rsid w:val="006264AA"/>
    <w:rsid w:val="006314D9"/>
    <w:rsid w:val="00632126"/>
    <w:rsid w:val="006324F0"/>
    <w:rsid w:val="00633014"/>
    <w:rsid w:val="00633F13"/>
    <w:rsid w:val="0063437B"/>
    <w:rsid w:val="00636746"/>
    <w:rsid w:val="00640865"/>
    <w:rsid w:val="00640A97"/>
    <w:rsid w:val="00640E27"/>
    <w:rsid w:val="00642FC7"/>
    <w:rsid w:val="00645D60"/>
    <w:rsid w:val="00647C56"/>
    <w:rsid w:val="006502B4"/>
    <w:rsid w:val="0065189B"/>
    <w:rsid w:val="006537B3"/>
    <w:rsid w:val="00653998"/>
    <w:rsid w:val="00653EAD"/>
    <w:rsid w:val="006556AD"/>
    <w:rsid w:val="0065763A"/>
    <w:rsid w:val="006606DC"/>
    <w:rsid w:val="006611E4"/>
    <w:rsid w:val="00661645"/>
    <w:rsid w:val="0066647B"/>
    <w:rsid w:val="006673CA"/>
    <w:rsid w:val="0066775C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64F3"/>
    <w:rsid w:val="006973F5"/>
    <w:rsid w:val="00697C58"/>
    <w:rsid w:val="006A1F45"/>
    <w:rsid w:val="006A223C"/>
    <w:rsid w:val="006A36B5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1DD7"/>
    <w:rsid w:val="006D39CD"/>
    <w:rsid w:val="006D4054"/>
    <w:rsid w:val="006D4D53"/>
    <w:rsid w:val="006D590B"/>
    <w:rsid w:val="006D61DD"/>
    <w:rsid w:val="006E02EC"/>
    <w:rsid w:val="006E1023"/>
    <w:rsid w:val="006E1AFE"/>
    <w:rsid w:val="006E284B"/>
    <w:rsid w:val="006E33A3"/>
    <w:rsid w:val="006E6FBE"/>
    <w:rsid w:val="006E7093"/>
    <w:rsid w:val="006F2A68"/>
    <w:rsid w:val="006F4F29"/>
    <w:rsid w:val="006F55B8"/>
    <w:rsid w:val="006F5A1C"/>
    <w:rsid w:val="006F5ACF"/>
    <w:rsid w:val="006F63B9"/>
    <w:rsid w:val="006F6722"/>
    <w:rsid w:val="006F6BE8"/>
    <w:rsid w:val="006F7F9E"/>
    <w:rsid w:val="00700A86"/>
    <w:rsid w:val="007010FE"/>
    <w:rsid w:val="007024EA"/>
    <w:rsid w:val="00706627"/>
    <w:rsid w:val="00706AB6"/>
    <w:rsid w:val="007077A2"/>
    <w:rsid w:val="0070790A"/>
    <w:rsid w:val="00711145"/>
    <w:rsid w:val="00712574"/>
    <w:rsid w:val="00713C7B"/>
    <w:rsid w:val="00716BE2"/>
    <w:rsid w:val="0071724F"/>
    <w:rsid w:val="007211B1"/>
    <w:rsid w:val="00722AF5"/>
    <w:rsid w:val="007235E3"/>
    <w:rsid w:val="00724080"/>
    <w:rsid w:val="00724572"/>
    <w:rsid w:val="00724C2C"/>
    <w:rsid w:val="00726700"/>
    <w:rsid w:val="00726D21"/>
    <w:rsid w:val="00732210"/>
    <w:rsid w:val="0073223E"/>
    <w:rsid w:val="00732B91"/>
    <w:rsid w:val="00743201"/>
    <w:rsid w:val="007436B4"/>
    <w:rsid w:val="0074372C"/>
    <w:rsid w:val="00743A19"/>
    <w:rsid w:val="00746187"/>
    <w:rsid w:val="00746D4B"/>
    <w:rsid w:val="007473E7"/>
    <w:rsid w:val="00747CFA"/>
    <w:rsid w:val="00751774"/>
    <w:rsid w:val="00753F0D"/>
    <w:rsid w:val="007610E0"/>
    <w:rsid w:val="0076254F"/>
    <w:rsid w:val="007632BE"/>
    <w:rsid w:val="0076343E"/>
    <w:rsid w:val="00763973"/>
    <w:rsid w:val="00763CE1"/>
    <w:rsid w:val="00765E99"/>
    <w:rsid w:val="00766CD9"/>
    <w:rsid w:val="007701B1"/>
    <w:rsid w:val="007702C3"/>
    <w:rsid w:val="00771573"/>
    <w:rsid w:val="00772C52"/>
    <w:rsid w:val="00773062"/>
    <w:rsid w:val="007743C2"/>
    <w:rsid w:val="00775B57"/>
    <w:rsid w:val="007761CA"/>
    <w:rsid w:val="00777F63"/>
    <w:rsid w:val="00777FFB"/>
    <w:rsid w:val="007801F5"/>
    <w:rsid w:val="007802C7"/>
    <w:rsid w:val="007822CB"/>
    <w:rsid w:val="007827EB"/>
    <w:rsid w:val="0078290F"/>
    <w:rsid w:val="00783931"/>
    <w:rsid w:val="00783CA4"/>
    <w:rsid w:val="0078428E"/>
    <w:rsid w:val="007842FB"/>
    <w:rsid w:val="0078484B"/>
    <w:rsid w:val="00785AAB"/>
    <w:rsid w:val="00785CAE"/>
    <w:rsid w:val="007860BC"/>
    <w:rsid w:val="00786124"/>
    <w:rsid w:val="00786BAE"/>
    <w:rsid w:val="00787529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3D33"/>
    <w:rsid w:val="007A5053"/>
    <w:rsid w:val="007A58BD"/>
    <w:rsid w:val="007A65C0"/>
    <w:rsid w:val="007A6A82"/>
    <w:rsid w:val="007B1468"/>
    <w:rsid w:val="007B1AEB"/>
    <w:rsid w:val="007B1FBF"/>
    <w:rsid w:val="007B405E"/>
    <w:rsid w:val="007B47EA"/>
    <w:rsid w:val="007B7104"/>
    <w:rsid w:val="007B7580"/>
    <w:rsid w:val="007C3DD5"/>
    <w:rsid w:val="007C47A7"/>
    <w:rsid w:val="007C5ACB"/>
    <w:rsid w:val="007C7FFB"/>
    <w:rsid w:val="007D118D"/>
    <w:rsid w:val="007D12B8"/>
    <w:rsid w:val="007D14C5"/>
    <w:rsid w:val="007D215E"/>
    <w:rsid w:val="007D298F"/>
    <w:rsid w:val="007D3319"/>
    <w:rsid w:val="007D335D"/>
    <w:rsid w:val="007D3652"/>
    <w:rsid w:val="007E0D03"/>
    <w:rsid w:val="007E25B6"/>
    <w:rsid w:val="007E25BE"/>
    <w:rsid w:val="007E29B3"/>
    <w:rsid w:val="007E3314"/>
    <w:rsid w:val="007E4B03"/>
    <w:rsid w:val="007F1BC0"/>
    <w:rsid w:val="007F324B"/>
    <w:rsid w:val="007F592B"/>
    <w:rsid w:val="008003B0"/>
    <w:rsid w:val="0080553C"/>
    <w:rsid w:val="008059FB"/>
    <w:rsid w:val="00805A6E"/>
    <w:rsid w:val="00805B46"/>
    <w:rsid w:val="00807C6D"/>
    <w:rsid w:val="00813037"/>
    <w:rsid w:val="00815299"/>
    <w:rsid w:val="00816BDA"/>
    <w:rsid w:val="008205B2"/>
    <w:rsid w:val="00820BD9"/>
    <w:rsid w:val="00820E62"/>
    <w:rsid w:val="00824575"/>
    <w:rsid w:val="008246B1"/>
    <w:rsid w:val="00825064"/>
    <w:rsid w:val="00825DC2"/>
    <w:rsid w:val="0082776E"/>
    <w:rsid w:val="00832F3A"/>
    <w:rsid w:val="0083355E"/>
    <w:rsid w:val="00833A09"/>
    <w:rsid w:val="00834AD3"/>
    <w:rsid w:val="008357E0"/>
    <w:rsid w:val="00835A09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6F5"/>
    <w:rsid w:val="00850745"/>
    <w:rsid w:val="00850905"/>
    <w:rsid w:val="00852448"/>
    <w:rsid w:val="00854AA3"/>
    <w:rsid w:val="0085635E"/>
    <w:rsid w:val="008563E8"/>
    <w:rsid w:val="00857EDD"/>
    <w:rsid w:val="008615A4"/>
    <w:rsid w:val="00861650"/>
    <w:rsid w:val="00861D45"/>
    <w:rsid w:val="008621DA"/>
    <w:rsid w:val="00862A03"/>
    <w:rsid w:val="00862E83"/>
    <w:rsid w:val="00863CBB"/>
    <w:rsid w:val="00863F64"/>
    <w:rsid w:val="0086541C"/>
    <w:rsid w:val="0086584A"/>
    <w:rsid w:val="00865F27"/>
    <w:rsid w:val="00867B21"/>
    <w:rsid w:val="00870399"/>
    <w:rsid w:val="008710F6"/>
    <w:rsid w:val="00871A02"/>
    <w:rsid w:val="00872AAB"/>
    <w:rsid w:val="008740F5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93750"/>
    <w:rsid w:val="008971D5"/>
    <w:rsid w:val="008A0F7D"/>
    <w:rsid w:val="008A26D9"/>
    <w:rsid w:val="008A4101"/>
    <w:rsid w:val="008A5757"/>
    <w:rsid w:val="008A6953"/>
    <w:rsid w:val="008A696A"/>
    <w:rsid w:val="008B2EEB"/>
    <w:rsid w:val="008B385C"/>
    <w:rsid w:val="008B493F"/>
    <w:rsid w:val="008B53E8"/>
    <w:rsid w:val="008B6CFC"/>
    <w:rsid w:val="008B744A"/>
    <w:rsid w:val="008C0C29"/>
    <w:rsid w:val="008C25A5"/>
    <w:rsid w:val="008C2E19"/>
    <w:rsid w:val="008C3579"/>
    <w:rsid w:val="008D0448"/>
    <w:rsid w:val="008D0864"/>
    <w:rsid w:val="008D30A8"/>
    <w:rsid w:val="008D3BB3"/>
    <w:rsid w:val="008D67D3"/>
    <w:rsid w:val="008D6C4E"/>
    <w:rsid w:val="008D6CE8"/>
    <w:rsid w:val="008D7B16"/>
    <w:rsid w:val="008E11CB"/>
    <w:rsid w:val="008E198E"/>
    <w:rsid w:val="008E1CCD"/>
    <w:rsid w:val="008E31DD"/>
    <w:rsid w:val="008E38D8"/>
    <w:rsid w:val="008E4AE1"/>
    <w:rsid w:val="008E6601"/>
    <w:rsid w:val="008E6648"/>
    <w:rsid w:val="008E6E2E"/>
    <w:rsid w:val="008E75C3"/>
    <w:rsid w:val="008E7A20"/>
    <w:rsid w:val="008E7BC6"/>
    <w:rsid w:val="008F1FC8"/>
    <w:rsid w:val="008F22F3"/>
    <w:rsid w:val="008F2B24"/>
    <w:rsid w:val="008F3638"/>
    <w:rsid w:val="008F3B0B"/>
    <w:rsid w:val="008F4441"/>
    <w:rsid w:val="008F5EA5"/>
    <w:rsid w:val="008F6EC3"/>
    <w:rsid w:val="008F6F31"/>
    <w:rsid w:val="008F74DF"/>
    <w:rsid w:val="008F7774"/>
    <w:rsid w:val="00903423"/>
    <w:rsid w:val="00903C15"/>
    <w:rsid w:val="00904868"/>
    <w:rsid w:val="0090601B"/>
    <w:rsid w:val="00906E46"/>
    <w:rsid w:val="009127BA"/>
    <w:rsid w:val="0091286C"/>
    <w:rsid w:val="00912C36"/>
    <w:rsid w:val="00913348"/>
    <w:rsid w:val="00915AA6"/>
    <w:rsid w:val="00916763"/>
    <w:rsid w:val="00920A18"/>
    <w:rsid w:val="00920BF8"/>
    <w:rsid w:val="00921F79"/>
    <w:rsid w:val="009223A3"/>
    <w:rsid w:val="009227A6"/>
    <w:rsid w:val="009253FC"/>
    <w:rsid w:val="0092608E"/>
    <w:rsid w:val="00931C2B"/>
    <w:rsid w:val="0093232E"/>
    <w:rsid w:val="00932748"/>
    <w:rsid w:val="00933EC1"/>
    <w:rsid w:val="009347A3"/>
    <w:rsid w:val="00936DF7"/>
    <w:rsid w:val="0094413F"/>
    <w:rsid w:val="00944AB7"/>
    <w:rsid w:val="00945221"/>
    <w:rsid w:val="009458C7"/>
    <w:rsid w:val="00946155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565D5"/>
    <w:rsid w:val="009568F5"/>
    <w:rsid w:val="00960E99"/>
    <w:rsid w:val="00961CBD"/>
    <w:rsid w:val="00963DE5"/>
    <w:rsid w:val="009649B0"/>
    <w:rsid w:val="00967B47"/>
    <w:rsid w:val="00967D94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59ED"/>
    <w:rsid w:val="00996123"/>
    <w:rsid w:val="00996CB0"/>
    <w:rsid w:val="009A004A"/>
    <w:rsid w:val="009A1DF4"/>
    <w:rsid w:val="009A4164"/>
    <w:rsid w:val="009A6DE6"/>
    <w:rsid w:val="009A6EA0"/>
    <w:rsid w:val="009A72C1"/>
    <w:rsid w:val="009B0321"/>
    <w:rsid w:val="009B0CC3"/>
    <w:rsid w:val="009B13D3"/>
    <w:rsid w:val="009B24C7"/>
    <w:rsid w:val="009B39A7"/>
    <w:rsid w:val="009B4CAF"/>
    <w:rsid w:val="009B76DB"/>
    <w:rsid w:val="009C0463"/>
    <w:rsid w:val="009C10DA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6A8"/>
    <w:rsid w:val="009E2E31"/>
    <w:rsid w:val="009E2E91"/>
    <w:rsid w:val="009E356D"/>
    <w:rsid w:val="009E42DB"/>
    <w:rsid w:val="009E5898"/>
    <w:rsid w:val="009E5BE1"/>
    <w:rsid w:val="009E5F4E"/>
    <w:rsid w:val="009F1A35"/>
    <w:rsid w:val="009F21E4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55F3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173C5"/>
    <w:rsid w:val="00A2061D"/>
    <w:rsid w:val="00A21906"/>
    <w:rsid w:val="00A23A62"/>
    <w:rsid w:val="00A23CB1"/>
    <w:rsid w:val="00A2405E"/>
    <w:rsid w:val="00A24924"/>
    <w:rsid w:val="00A30735"/>
    <w:rsid w:val="00A31AB4"/>
    <w:rsid w:val="00A3283E"/>
    <w:rsid w:val="00A365F4"/>
    <w:rsid w:val="00A37DA6"/>
    <w:rsid w:val="00A420A1"/>
    <w:rsid w:val="00A43043"/>
    <w:rsid w:val="00A430F9"/>
    <w:rsid w:val="00A454E5"/>
    <w:rsid w:val="00A45D6A"/>
    <w:rsid w:val="00A47D80"/>
    <w:rsid w:val="00A501BC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64388"/>
    <w:rsid w:val="00A7024D"/>
    <w:rsid w:val="00A71CC6"/>
    <w:rsid w:val="00A724C8"/>
    <w:rsid w:val="00A72C79"/>
    <w:rsid w:val="00A7448B"/>
    <w:rsid w:val="00A77DF5"/>
    <w:rsid w:val="00A810F9"/>
    <w:rsid w:val="00A833BA"/>
    <w:rsid w:val="00A83EA9"/>
    <w:rsid w:val="00A86ECC"/>
    <w:rsid w:val="00A86FCC"/>
    <w:rsid w:val="00A91F3E"/>
    <w:rsid w:val="00A94405"/>
    <w:rsid w:val="00AA0AB7"/>
    <w:rsid w:val="00AA21C8"/>
    <w:rsid w:val="00AA228F"/>
    <w:rsid w:val="00AA2CBD"/>
    <w:rsid w:val="00AA38E0"/>
    <w:rsid w:val="00AA3C64"/>
    <w:rsid w:val="00AA4AF7"/>
    <w:rsid w:val="00AA5777"/>
    <w:rsid w:val="00AA6931"/>
    <w:rsid w:val="00AA6ADE"/>
    <w:rsid w:val="00AA710D"/>
    <w:rsid w:val="00AA75EC"/>
    <w:rsid w:val="00AA7E3B"/>
    <w:rsid w:val="00AB07ED"/>
    <w:rsid w:val="00AB237E"/>
    <w:rsid w:val="00AB29BF"/>
    <w:rsid w:val="00AB5DB7"/>
    <w:rsid w:val="00AB5DFF"/>
    <w:rsid w:val="00AB637E"/>
    <w:rsid w:val="00AB6D25"/>
    <w:rsid w:val="00AB7A72"/>
    <w:rsid w:val="00AC0381"/>
    <w:rsid w:val="00AC133B"/>
    <w:rsid w:val="00AC1D00"/>
    <w:rsid w:val="00AC3D96"/>
    <w:rsid w:val="00AC3FCE"/>
    <w:rsid w:val="00AC523A"/>
    <w:rsid w:val="00AC550E"/>
    <w:rsid w:val="00AD042D"/>
    <w:rsid w:val="00AD3D3E"/>
    <w:rsid w:val="00AD54FB"/>
    <w:rsid w:val="00AD5E33"/>
    <w:rsid w:val="00AD7925"/>
    <w:rsid w:val="00AE036F"/>
    <w:rsid w:val="00AE2D4B"/>
    <w:rsid w:val="00AE3D4B"/>
    <w:rsid w:val="00AE49E3"/>
    <w:rsid w:val="00AE4F99"/>
    <w:rsid w:val="00AE5372"/>
    <w:rsid w:val="00AE543F"/>
    <w:rsid w:val="00AE68FF"/>
    <w:rsid w:val="00AE72BC"/>
    <w:rsid w:val="00AE7FF0"/>
    <w:rsid w:val="00AF137C"/>
    <w:rsid w:val="00AF16C9"/>
    <w:rsid w:val="00AF1710"/>
    <w:rsid w:val="00AF414E"/>
    <w:rsid w:val="00AF54AC"/>
    <w:rsid w:val="00AF6663"/>
    <w:rsid w:val="00AF6777"/>
    <w:rsid w:val="00AF6ADC"/>
    <w:rsid w:val="00AF6D46"/>
    <w:rsid w:val="00AF73E9"/>
    <w:rsid w:val="00AF7B61"/>
    <w:rsid w:val="00B008C5"/>
    <w:rsid w:val="00B02C3C"/>
    <w:rsid w:val="00B032C1"/>
    <w:rsid w:val="00B061EC"/>
    <w:rsid w:val="00B06899"/>
    <w:rsid w:val="00B0704E"/>
    <w:rsid w:val="00B073E7"/>
    <w:rsid w:val="00B10A05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4754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44C85"/>
    <w:rsid w:val="00B50878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1BD"/>
    <w:rsid w:val="00B66882"/>
    <w:rsid w:val="00B66B19"/>
    <w:rsid w:val="00B66ED4"/>
    <w:rsid w:val="00B67BC0"/>
    <w:rsid w:val="00B70E53"/>
    <w:rsid w:val="00B71C62"/>
    <w:rsid w:val="00B73953"/>
    <w:rsid w:val="00B73BA8"/>
    <w:rsid w:val="00B73D3F"/>
    <w:rsid w:val="00B753D0"/>
    <w:rsid w:val="00B759C5"/>
    <w:rsid w:val="00B75CA8"/>
    <w:rsid w:val="00B76107"/>
    <w:rsid w:val="00B7794D"/>
    <w:rsid w:val="00B811C1"/>
    <w:rsid w:val="00B83E98"/>
    <w:rsid w:val="00B84429"/>
    <w:rsid w:val="00B84EB2"/>
    <w:rsid w:val="00B853B4"/>
    <w:rsid w:val="00B86B1F"/>
    <w:rsid w:val="00B914E9"/>
    <w:rsid w:val="00B91DDE"/>
    <w:rsid w:val="00B954E1"/>
    <w:rsid w:val="00B956EE"/>
    <w:rsid w:val="00B9686F"/>
    <w:rsid w:val="00BA0143"/>
    <w:rsid w:val="00BA2BA1"/>
    <w:rsid w:val="00BA70FF"/>
    <w:rsid w:val="00BA7F82"/>
    <w:rsid w:val="00BB00DF"/>
    <w:rsid w:val="00BB2DEE"/>
    <w:rsid w:val="00BB455F"/>
    <w:rsid w:val="00BB4F09"/>
    <w:rsid w:val="00BB6B23"/>
    <w:rsid w:val="00BB7421"/>
    <w:rsid w:val="00BC139F"/>
    <w:rsid w:val="00BC6B8B"/>
    <w:rsid w:val="00BC719E"/>
    <w:rsid w:val="00BC7564"/>
    <w:rsid w:val="00BD1641"/>
    <w:rsid w:val="00BD315F"/>
    <w:rsid w:val="00BD4E33"/>
    <w:rsid w:val="00BD745D"/>
    <w:rsid w:val="00BD7ED2"/>
    <w:rsid w:val="00BE090E"/>
    <w:rsid w:val="00BE3C24"/>
    <w:rsid w:val="00BE4406"/>
    <w:rsid w:val="00BE5314"/>
    <w:rsid w:val="00BF5E67"/>
    <w:rsid w:val="00BF6604"/>
    <w:rsid w:val="00BF7531"/>
    <w:rsid w:val="00C00237"/>
    <w:rsid w:val="00C00700"/>
    <w:rsid w:val="00C030DE"/>
    <w:rsid w:val="00C05674"/>
    <w:rsid w:val="00C0707C"/>
    <w:rsid w:val="00C07890"/>
    <w:rsid w:val="00C10189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3E5F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47CF4"/>
    <w:rsid w:val="00C52051"/>
    <w:rsid w:val="00C536A1"/>
    <w:rsid w:val="00C550F8"/>
    <w:rsid w:val="00C60621"/>
    <w:rsid w:val="00C6269F"/>
    <w:rsid w:val="00C6270C"/>
    <w:rsid w:val="00C640AC"/>
    <w:rsid w:val="00C647E7"/>
    <w:rsid w:val="00C64A37"/>
    <w:rsid w:val="00C66135"/>
    <w:rsid w:val="00C66C4B"/>
    <w:rsid w:val="00C7043D"/>
    <w:rsid w:val="00C7158E"/>
    <w:rsid w:val="00C72496"/>
    <w:rsid w:val="00C7250B"/>
    <w:rsid w:val="00C7346B"/>
    <w:rsid w:val="00C747FA"/>
    <w:rsid w:val="00C74FAB"/>
    <w:rsid w:val="00C77C0E"/>
    <w:rsid w:val="00C77C41"/>
    <w:rsid w:val="00C8780D"/>
    <w:rsid w:val="00C87CEA"/>
    <w:rsid w:val="00C91687"/>
    <w:rsid w:val="00C924A8"/>
    <w:rsid w:val="00C9265E"/>
    <w:rsid w:val="00C93930"/>
    <w:rsid w:val="00C945FE"/>
    <w:rsid w:val="00C955FF"/>
    <w:rsid w:val="00C9610E"/>
    <w:rsid w:val="00C96FAA"/>
    <w:rsid w:val="00C977B6"/>
    <w:rsid w:val="00C97A04"/>
    <w:rsid w:val="00CA09D7"/>
    <w:rsid w:val="00CA107B"/>
    <w:rsid w:val="00CA162C"/>
    <w:rsid w:val="00CA1BF7"/>
    <w:rsid w:val="00CA2590"/>
    <w:rsid w:val="00CA413A"/>
    <w:rsid w:val="00CA484D"/>
    <w:rsid w:val="00CA4FB6"/>
    <w:rsid w:val="00CA5963"/>
    <w:rsid w:val="00CA5CB3"/>
    <w:rsid w:val="00CA5F45"/>
    <w:rsid w:val="00CA6542"/>
    <w:rsid w:val="00CA6A94"/>
    <w:rsid w:val="00CA7AC6"/>
    <w:rsid w:val="00CB045B"/>
    <w:rsid w:val="00CB05E0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3831"/>
    <w:rsid w:val="00CD3F99"/>
    <w:rsid w:val="00CD4D48"/>
    <w:rsid w:val="00CD58B7"/>
    <w:rsid w:val="00CD5AAD"/>
    <w:rsid w:val="00CE10DB"/>
    <w:rsid w:val="00CE1F47"/>
    <w:rsid w:val="00CE27BB"/>
    <w:rsid w:val="00CE312B"/>
    <w:rsid w:val="00CE3232"/>
    <w:rsid w:val="00CE379B"/>
    <w:rsid w:val="00CE38C9"/>
    <w:rsid w:val="00CE3D46"/>
    <w:rsid w:val="00CE5148"/>
    <w:rsid w:val="00CE52A1"/>
    <w:rsid w:val="00CE62B7"/>
    <w:rsid w:val="00CF0E00"/>
    <w:rsid w:val="00CF10EA"/>
    <w:rsid w:val="00CF1623"/>
    <w:rsid w:val="00CF1E98"/>
    <w:rsid w:val="00CF296C"/>
    <w:rsid w:val="00CF2F7F"/>
    <w:rsid w:val="00CF3E20"/>
    <w:rsid w:val="00CF4099"/>
    <w:rsid w:val="00CF594B"/>
    <w:rsid w:val="00CF5F31"/>
    <w:rsid w:val="00D00796"/>
    <w:rsid w:val="00D02DB2"/>
    <w:rsid w:val="00D03371"/>
    <w:rsid w:val="00D04F82"/>
    <w:rsid w:val="00D052D1"/>
    <w:rsid w:val="00D05C8A"/>
    <w:rsid w:val="00D06058"/>
    <w:rsid w:val="00D061FE"/>
    <w:rsid w:val="00D0757E"/>
    <w:rsid w:val="00D07AA4"/>
    <w:rsid w:val="00D07CF2"/>
    <w:rsid w:val="00D10C94"/>
    <w:rsid w:val="00D111A3"/>
    <w:rsid w:val="00D1221E"/>
    <w:rsid w:val="00D135DC"/>
    <w:rsid w:val="00D14887"/>
    <w:rsid w:val="00D15082"/>
    <w:rsid w:val="00D17EAE"/>
    <w:rsid w:val="00D20B25"/>
    <w:rsid w:val="00D212EF"/>
    <w:rsid w:val="00D24311"/>
    <w:rsid w:val="00D252A9"/>
    <w:rsid w:val="00D25EFF"/>
    <w:rsid w:val="00D261A2"/>
    <w:rsid w:val="00D30D3A"/>
    <w:rsid w:val="00D31B7E"/>
    <w:rsid w:val="00D31EAB"/>
    <w:rsid w:val="00D3440C"/>
    <w:rsid w:val="00D35EA7"/>
    <w:rsid w:val="00D40731"/>
    <w:rsid w:val="00D424A9"/>
    <w:rsid w:val="00D42E02"/>
    <w:rsid w:val="00D42E14"/>
    <w:rsid w:val="00D4368E"/>
    <w:rsid w:val="00D468FC"/>
    <w:rsid w:val="00D509EE"/>
    <w:rsid w:val="00D510F8"/>
    <w:rsid w:val="00D525AC"/>
    <w:rsid w:val="00D52EEA"/>
    <w:rsid w:val="00D539DF"/>
    <w:rsid w:val="00D541F9"/>
    <w:rsid w:val="00D5462C"/>
    <w:rsid w:val="00D546C2"/>
    <w:rsid w:val="00D6001F"/>
    <w:rsid w:val="00D616D2"/>
    <w:rsid w:val="00D62491"/>
    <w:rsid w:val="00D63078"/>
    <w:rsid w:val="00D63A33"/>
    <w:rsid w:val="00D63B5F"/>
    <w:rsid w:val="00D64203"/>
    <w:rsid w:val="00D642EB"/>
    <w:rsid w:val="00D6446F"/>
    <w:rsid w:val="00D64949"/>
    <w:rsid w:val="00D655F8"/>
    <w:rsid w:val="00D67984"/>
    <w:rsid w:val="00D70EF7"/>
    <w:rsid w:val="00D713D3"/>
    <w:rsid w:val="00D75063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5055"/>
    <w:rsid w:val="00D9586A"/>
    <w:rsid w:val="00D96026"/>
    <w:rsid w:val="00D96586"/>
    <w:rsid w:val="00D966B7"/>
    <w:rsid w:val="00D96F6E"/>
    <w:rsid w:val="00D97C53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2C88"/>
    <w:rsid w:val="00DB4E31"/>
    <w:rsid w:val="00DB5987"/>
    <w:rsid w:val="00DB5E8C"/>
    <w:rsid w:val="00DB746C"/>
    <w:rsid w:val="00DB7C89"/>
    <w:rsid w:val="00DC0595"/>
    <w:rsid w:val="00DC1702"/>
    <w:rsid w:val="00DC2C9C"/>
    <w:rsid w:val="00DC3450"/>
    <w:rsid w:val="00DC3C40"/>
    <w:rsid w:val="00DC3F9C"/>
    <w:rsid w:val="00DC4B43"/>
    <w:rsid w:val="00DC6708"/>
    <w:rsid w:val="00DC6D19"/>
    <w:rsid w:val="00DC6F81"/>
    <w:rsid w:val="00DC754D"/>
    <w:rsid w:val="00DD0F93"/>
    <w:rsid w:val="00DD249C"/>
    <w:rsid w:val="00DD2526"/>
    <w:rsid w:val="00DD404B"/>
    <w:rsid w:val="00DE3CDB"/>
    <w:rsid w:val="00DE3E64"/>
    <w:rsid w:val="00DE4B4E"/>
    <w:rsid w:val="00DE65ED"/>
    <w:rsid w:val="00DE66E3"/>
    <w:rsid w:val="00DE7291"/>
    <w:rsid w:val="00DE7F07"/>
    <w:rsid w:val="00DF02C7"/>
    <w:rsid w:val="00DF13DF"/>
    <w:rsid w:val="00DF7129"/>
    <w:rsid w:val="00E013BF"/>
    <w:rsid w:val="00E01436"/>
    <w:rsid w:val="00E01E8B"/>
    <w:rsid w:val="00E0210F"/>
    <w:rsid w:val="00E02C07"/>
    <w:rsid w:val="00E03D1A"/>
    <w:rsid w:val="00E045BD"/>
    <w:rsid w:val="00E05B72"/>
    <w:rsid w:val="00E05E59"/>
    <w:rsid w:val="00E0764A"/>
    <w:rsid w:val="00E07A64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26ADC"/>
    <w:rsid w:val="00E32061"/>
    <w:rsid w:val="00E33462"/>
    <w:rsid w:val="00E33CE6"/>
    <w:rsid w:val="00E37DC4"/>
    <w:rsid w:val="00E40608"/>
    <w:rsid w:val="00E41041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0477"/>
    <w:rsid w:val="00E64255"/>
    <w:rsid w:val="00E643BA"/>
    <w:rsid w:val="00E64DCC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A98"/>
    <w:rsid w:val="00E76D26"/>
    <w:rsid w:val="00E808B6"/>
    <w:rsid w:val="00E86665"/>
    <w:rsid w:val="00E86938"/>
    <w:rsid w:val="00E875FA"/>
    <w:rsid w:val="00E87810"/>
    <w:rsid w:val="00E911E4"/>
    <w:rsid w:val="00E91DA5"/>
    <w:rsid w:val="00E9229E"/>
    <w:rsid w:val="00E948C1"/>
    <w:rsid w:val="00E95A7A"/>
    <w:rsid w:val="00E97C22"/>
    <w:rsid w:val="00EA2AC7"/>
    <w:rsid w:val="00EA41E7"/>
    <w:rsid w:val="00EA6629"/>
    <w:rsid w:val="00EB119C"/>
    <w:rsid w:val="00EB1390"/>
    <w:rsid w:val="00EB2325"/>
    <w:rsid w:val="00EB2C71"/>
    <w:rsid w:val="00EB2CEA"/>
    <w:rsid w:val="00EB2DC0"/>
    <w:rsid w:val="00EB3AFB"/>
    <w:rsid w:val="00EB4340"/>
    <w:rsid w:val="00EB556D"/>
    <w:rsid w:val="00EB5A7D"/>
    <w:rsid w:val="00EB5BF5"/>
    <w:rsid w:val="00EB725B"/>
    <w:rsid w:val="00EC17E2"/>
    <w:rsid w:val="00EC3527"/>
    <w:rsid w:val="00EC42F2"/>
    <w:rsid w:val="00EC4936"/>
    <w:rsid w:val="00EC4E70"/>
    <w:rsid w:val="00EC7E5A"/>
    <w:rsid w:val="00ED02AA"/>
    <w:rsid w:val="00ED2D68"/>
    <w:rsid w:val="00ED34D7"/>
    <w:rsid w:val="00ED48FA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07C1"/>
    <w:rsid w:val="00F037A4"/>
    <w:rsid w:val="00F051A9"/>
    <w:rsid w:val="00F05E54"/>
    <w:rsid w:val="00F07E1F"/>
    <w:rsid w:val="00F1121C"/>
    <w:rsid w:val="00F12A18"/>
    <w:rsid w:val="00F14994"/>
    <w:rsid w:val="00F1564A"/>
    <w:rsid w:val="00F16A8E"/>
    <w:rsid w:val="00F171AB"/>
    <w:rsid w:val="00F17917"/>
    <w:rsid w:val="00F17B88"/>
    <w:rsid w:val="00F213B9"/>
    <w:rsid w:val="00F235B1"/>
    <w:rsid w:val="00F23B06"/>
    <w:rsid w:val="00F23D5D"/>
    <w:rsid w:val="00F24712"/>
    <w:rsid w:val="00F25EFC"/>
    <w:rsid w:val="00F26430"/>
    <w:rsid w:val="00F27C8F"/>
    <w:rsid w:val="00F30A2E"/>
    <w:rsid w:val="00F3163B"/>
    <w:rsid w:val="00F31C35"/>
    <w:rsid w:val="00F31EE3"/>
    <w:rsid w:val="00F3261F"/>
    <w:rsid w:val="00F3267C"/>
    <w:rsid w:val="00F32749"/>
    <w:rsid w:val="00F340AC"/>
    <w:rsid w:val="00F347B2"/>
    <w:rsid w:val="00F36709"/>
    <w:rsid w:val="00F37172"/>
    <w:rsid w:val="00F4055C"/>
    <w:rsid w:val="00F40785"/>
    <w:rsid w:val="00F445E8"/>
    <w:rsid w:val="00F4477E"/>
    <w:rsid w:val="00F44C76"/>
    <w:rsid w:val="00F452D0"/>
    <w:rsid w:val="00F50C2E"/>
    <w:rsid w:val="00F52758"/>
    <w:rsid w:val="00F52A0C"/>
    <w:rsid w:val="00F53594"/>
    <w:rsid w:val="00F53CBF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5A00"/>
    <w:rsid w:val="00F66246"/>
    <w:rsid w:val="00F66353"/>
    <w:rsid w:val="00F66ED8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3A49"/>
    <w:rsid w:val="00FA47CA"/>
    <w:rsid w:val="00FA480B"/>
    <w:rsid w:val="00FA48C1"/>
    <w:rsid w:val="00FA5128"/>
    <w:rsid w:val="00FA699B"/>
    <w:rsid w:val="00FA69AC"/>
    <w:rsid w:val="00FB1877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0A0B"/>
    <w:rsid w:val="00FC258A"/>
    <w:rsid w:val="00FC2AED"/>
    <w:rsid w:val="00FC4D30"/>
    <w:rsid w:val="00FC4EF3"/>
    <w:rsid w:val="00FC790D"/>
    <w:rsid w:val="00FD0789"/>
    <w:rsid w:val="00FD0CEE"/>
    <w:rsid w:val="00FD5EA7"/>
    <w:rsid w:val="00FD7F63"/>
    <w:rsid w:val="00FE0BC2"/>
    <w:rsid w:val="00FE125F"/>
    <w:rsid w:val="00FE2106"/>
    <w:rsid w:val="00FE2C94"/>
    <w:rsid w:val="00FE2F30"/>
    <w:rsid w:val="00FE7A5A"/>
    <w:rsid w:val="00FE7ED7"/>
    <w:rsid w:val="00FF25FD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://stat.gov.pl/en/metainformations/glossary/terms-used-in-official-statistics/709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29" Type="http://schemas.openxmlformats.org/officeDocument/2006/relationships/hyperlink" Target="https://stat.gov.pl/en/topics/other-studies/informations-on-socio-economic-situation/statistical-bulletin-no-112021,4,131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tatistical-bulletin-no-112021,4,131.html" TargetMode="External"/><Relationship Id="rId28" Type="http://schemas.openxmlformats.org/officeDocument/2006/relationships/hyperlink" Target="http://stat.gov.pl/en/metainformations/glossary/terms-used-in-official-statistics/709,term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A14CB-D681-4153-AC21-15ADBF6C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2022-01-21T07:06:00Z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