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DD4C8" w14:textId="3F7CCAF3" w:rsidR="00F261C6" w:rsidRPr="00E66D46" w:rsidRDefault="00F261C6" w:rsidP="00233E72">
      <w:pPr>
        <w:pStyle w:val="tytuinformacji"/>
        <w:rPr>
          <w:shd w:val="clear" w:color="auto" w:fill="FFFFFF"/>
          <w:lang w:val="en-GB"/>
        </w:rPr>
      </w:pPr>
      <w:r w:rsidRPr="00233E72">
        <w:rPr>
          <w:shd w:val="clear" w:color="auto" w:fill="FFFFFF"/>
          <w:lang w:val="en-GB"/>
        </w:rPr>
        <w:t>Pharmacies and</w:t>
      </w:r>
      <w:r w:rsidR="00F97605">
        <w:rPr>
          <w:shd w:val="clear" w:color="auto" w:fill="FFFFFF"/>
          <w:lang w:val="en-GB"/>
        </w:rPr>
        <w:t xml:space="preserve"> pharmaceutical outlets in 2020</w:t>
      </w:r>
    </w:p>
    <w:p w14:paraId="3058AAF7" w14:textId="77777777" w:rsidR="00F261C6" w:rsidRDefault="00F261C6" w:rsidP="00F261C6">
      <w:pPr>
        <w:pStyle w:val="tytuinformacji"/>
        <w:rPr>
          <w:sz w:val="32"/>
          <w:szCs w:val="32"/>
          <w:shd w:val="clear" w:color="auto" w:fill="FFFFFF"/>
          <w:lang w:val="en-GB"/>
        </w:rPr>
      </w:pPr>
    </w:p>
    <w:p w14:paraId="54A382F3" w14:textId="20E1942D" w:rsidR="00F261C6" w:rsidRPr="007352D2" w:rsidRDefault="00F261C6" w:rsidP="00F261C6">
      <w:pPr>
        <w:pStyle w:val="LID"/>
        <w:rPr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8ED288B" wp14:editId="2C989CA0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2340000" cy="1368000"/>
                <wp:effectExtent l="0" t="0" r="3175" b="381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13680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6CCFE" w14:textId="12CB8B48" w:rsidR="00F261C6" w:rsidRPr="00E66D46" w:rsidRDefault="00F261C6" w:rsidP="001524B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D9DB91B" wp14:editId="40463969">
                                  <wp:extent cx="333375" cy="333375"/>
                                  <wp:effectExtent l="57150" t="57150" r="0" b="2857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>
                                              <a:rot lat="0" lon="0" rev="10800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760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E66D4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F9760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E66D4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7632FF4B" w14:textId="28347506" w:rsidR="00F261C6" w:rsidRPr="00E66D46" w:rsidRDefault="00F97605" w:rsidP="00F261C6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In</w:t>
                            </w:r>
                            <w:r w:rsidR="00F261C6" w:rsidRPr="00E66D46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crease in the number of</w:t>
                            </w:r>
                            <w:r w:rsidR="0042046B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 </w:t>
                            </w:r>
                            <w:r w:rsidRPr="00F97605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 xml:space="preserve">pharmacists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 xml:space="preserve">employed in </w:t>
                            </w:r>
                            <w:r w:rsidR="009C3B7F" w:rsidRPr="009C3B7F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generally available</w:t>
                            </w:r>
                            <w:r w:rsidR="00F261C6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9C3B7F" w:rsidRPr="009C3B7F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pharmacies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, dispensaries and pharmaceutical outlets</w:t>
                            </w:r>
                            <w:r w:rsidR="009C3B7F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740B52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compared to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D28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2pt;width:184.25pt;height:107.7pt;z-index:2517401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" fillcolor="#001d77" stroked="f">
                <v:textbox>
                  <w:txbxContent>
                    <w:p w14:paraId="4B46CCFE" w14:textId="12CB8B48" w:rsidR="00F261C6" w:rsidRPr="00E66D46" w:rsidRDefault="00F261C6" w:rsidP="001524B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D9DB91B" wp14:editId="40463969">
                            <wp:extent cx="333375" cy="333375"/>
                            <wp:effectExtent l="57150" t="57150" r="0" b="2857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0" lon="0" rev="10800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76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E66D4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F976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E66D4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7632FF4B" w14:textId="28347506" w:rsidR="00F261C6" w:rsidRPr="00E66D46" w:rsidRDefault="00F97605" w:rsidP="00F261C6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GB"/>
                        </w:rPr>
                      </w:pPr>
                      <w:r>
                        <w:rPr>
                          <w:color w:val="FFFFFF" w:themeColor="background1"/>
                          <w:szCs w:val="20"/>
                          <w:lang w:val="en-GB"/>
                        </w:rPr>
                        <w:t>In</w:t>
                      </w:r>
                      <w:r w:rsidR="00F261C6" w:rsidRPr="00E66D46">
                        <w:rPr>
                          <w:color w:val="FFFFFF" w:themeColor="background1"/>
                          <w:szCs w:val="20"/>
                          <w:lang w:val="en-GB"/>
                        </w:rPr>
                        <w:t>crease in the number of</w:t>
                      </w:r>
                      <w:r w:rsidR="0042046B">
                        <w:rPr>
                          <w:color w:val="FFFFFF" w:themeColor="background1"/>
                          <w:szCs w:val="20"/>
                          <w:lang w:val="en-GB"/>
                        </w:rPr>
                        <w:t> </w:t>
                      </w:r>
                      <w:r w:rsidRPr="00F97605">
                        <w:rPr>
                          <w:color w:val="FFFFFF" w:themeColor="background1"/>
                          <w:szCs w:val="20"/>
                          <w:lang w:val="en-GB"/>
                        </w:rPr>
                        <w:t xml:space="preserve">pharmacists </w:t>
                      </w:r>
                      <w:r>
                        <w:rPr>
                          <w:color w:val="FFFFFF" w:themeColor="background1"/>
                          <w:szCs w:val="20"/>
                          <w:lang w:val="en-GB"/>
                        </w:rPr>
                        <w:t xml:space="preserve">employed in </w:t>
                      </w:r>
                      <w:r w:rsidR="009C3B7F" w:rsidRPr="009C3B7F">
                        <w:rPr>
                          <w:color w:val="FFFFFF" w:themeColor="background1"/>
                          <w:szCs w:val="20"/>
                          <w:lang w:val="en-GB"/>
                        </w:rPr>
                        <w:t>generally available</w:t>
                      </w:r>
                      <w:r w:rsidR="00F261C6">
                        <w:rPr>
                          <w:color w:val="FFFFFF" w:themeColor="background1"/>
                          <w:szCs w:val="20"/>
                          <w:lang w:val="en-GB"/>
                        </w:rPr>
                        <w:t xml:space="preserve"> </w:t>
                      </w:r>
                      <w:r w:rsidR="009C3B7F" w:rsidRPr="009C3B7F">
                        <w:rPr>
                          <w:color w:val="FFFFFF" w:themeColor="background1"/>
                          <w:szCs w:val="20"/>
                          <w:lang w:val="en-GB"/>
                        </w:rPr>
                        <w:t>pharmacies</w:t>
                      </w:r>
                      <w:r>
                        <w:rPr>
                          <w:color w:val="FFFFFF" w:themeColor="background1"/>
                          <w:szCs w:val="20"/>
                          <w:lang w:val="en-GB"/>
                        </w:rPr>
                        <w:t>, dispensaries and pharmaceutical outlets</w:t>
                      </w:r>
                      <w:r w:rsidR="009C3B7F">
                        <w:rPr>
                          <w:color w:val="FFFFFF" w:themeColor="background1"/>
                          <w:szCs w:val="20"/>
                          <w:lang w:val="en-GB"/>
                        </w:rPr>
                        <w:t xml:space="preserve"> </w:t>
                      </w:r>
                      <w:r w:rsidR="00740B52">
                        <w:rPr>
                          <w:color w:val="FFFFFF" w:themeColor="background1"/>
                          <w:szCs w:val="20"/>
                          <w:lang w:val="en-GB"/>
                        </w:rPr>
                        <w:t>compared to</w:t>
                      </w:r>
                      <w:r>
                        <w:rPr>
                          <w:color w:val="FFFFFF" w:themeColor="background1"/>
                          <w:szCs w:val="20"/>
                          <w:lang w:val="en-GB"/>
                        </w:rPr>
                        <w:t xml:space="preserve">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3642">
        <w:rPr>
          <w:lang w:val="en-GB"/>
        </w:rPr>
        <w:t>At the end of</w:t>
      </w:r>
      <w:r w:rsidR="00F97605">
        <w:rPr>
          <w:lang w:val="en-GB"/>
        </w:rPr>
        <w:t xml:space="preserve"> 2020</w:t>
      </w:r>
      <w:r w:rsidR="007352D2" w:rsidRPr="007352D2">
        <w:rPr>
          <w:lang w:val="en-GB"/>
        </w:rPr>
        <w:t xml:space="preserve">, </w:t>
      </w:r>
      <w:r w:rsidR="000F74F3">
        <w:rPr>
          <w:lang w:val="en-GB"/>
        </w:rPr>
        <w:t>there were operating</w:t>
      </w:r>
      <w:r w:rsidR="000F74F3" w:rsidRPr="007352D2">
        <w:rPr>
          <w:lang w:val="en-GB"/>
        </w:rPr>
        <w:t xml:space="preserve"> </w:t>
      </w:r>
      <w:r w:rsidR="00F97605">
        <w:rPr>
          <w:lang w:val="en-GB"/>
        </w:rPr>
        <w:t>12.1</w:t>
      </w:r>
      <w:r w:rsidR="007352D2" w:rsidRPr="007352D2">
        <w:rPr>
          <w:lang w:val="en-GB"/>
        </w:rPr>
        <w:t xml:space="preserve"> thousand pharmacies (generally available and dispensaries) and 1.2 thousand pharmaceutical outlets </w:t>
      </w:r>
      <w:r w:rsidR="00233E72">
        <w:rPr>
          <w:lang w:val="en-GB"/>
        </w:rPr>
        <w:t xml:space="preserve">in which </w:t>
      </w:r>
      <w:r w:rsidR="00F97605">
        <w:rPr>
          <w:lang w:val="en-GB"/>
        </w:rPr>
        <w:t>59.1</w:t>
      </w:r>
      <w:r w:rsidR="007352D2" w:rsidRPr="007352D2">
        <w:rPr>
          <w:lang w:val="en-GB"/>
        </w:rPr>
        <w:t xml:space="preserve"> thousand pharmacists and pharmaceutical technicians</w:t>
      </w:r>
      <w:r w:rsidR="00233E72" w:rsidRPr="00233E72">
        <w:rPr>
          <w:lang w:val="en-GB"/>
        </w:rPr>
        <w:t xml:space="preserve"> </w:t>
      </w:r>
      <w:r w:rsidR="00233E72">
        <w:rPr>
          <w:lang w:val="en-GB"/>
        </w:rPr>
        <w:t xml:space="preserve">were </w:t>
      </w:r>
      <w:r w:rsidR="00233E72" w:rsidRPr="007352D2">
        <w:rPr>
          <w:lang w:val="en-GB"/>
        </w:rPr>
        <w:t>employed</w:t>
      </w:r>
      <w:r w:rsidR="007352D2" w:rsidRPr="007352D2">
        <w:rPr>
          <w:lang w:val="en-GB"/>
        </w:rPr>
        <w:t>.</w:t>
      </w:r>
    </w:p>
    <w:p w14:paraId="1FE37E1E" w14:textId="065E1EB3" w:rsidR="00F261C6" w:rsidRPr="00E66D46" w:rsidRDefault="00F261C6" w:rsidP="00F261C6">
      <w:pPr>
        <w:pStyle w:val="LID"/>
        <w:rPr>
          <w:lang w:val="en-GB"/>
        </w:rPr>
      </w:pPr>
    </w:p>
    <w:p w14:paraId="756A1691" w14:textId="7F6B4F1F" w:rsidR="00F261C6" w:rsidRPr="00E66D46" w:rsidRDefault="00F261C6" w:rsidP="00F261C6">
      <w:pPr>
        <w:pStyle w:val="LID"/>
        <w:rPr>
          <w:lang w:val="en-GB"/>
        </w:rPr>
      </w:pPr>
    </w:p>
    <w:p w14:paraId="01DBC14C" w14:textId="77777777" w:rsidR="00DC4F9E" w:rsidRPr="00DC4F9E" w:rsidRDefault="00DC4F9E" w:rsidP="00DC4F9E">
      <w:pPr>
        <w:rPr>
          <w:lang w:val="en-GB" w:eastAsia="pl-PL"/>
        </w:rPr>
      </w:pPr>
    </w:p>
    <w:p w14:paraId="0AE02244" w14:textId="75524425" w:rsidR="00F261C6" w:rsidRPr="00E66D46" w:rsidRDefault="00F261C6" w:rsidP="00F261C6">
      <w:pPr>
        <w:pStyle w:val="Nagwek1"/>
        <w:spacing w:before="0"/>
        <w:jc w:val="both"/>
        <w:rPr>
          <w:bCs w:val="0"/>
          <w:lang w:val="en-GB"/>
        </w:rPr>
      </w:pPr>
      <w:r w:rsidRPr="00E66D46">
        <w:rPr>
          <w:lang w:val="en-GB"/>
        </w:rPr>
        <w:t>Pharmacies and pharmaceutical outlets</w:t>
      </w:r>
    </w:p>
    <w:p w14:paraId="46345BE1" w14:textId="1BEB4A3C" w:rsidR="00DC7F82" w:rsidRPr="00E66D46" w:rsidRDefault="00E63642" w:rsidP="00F261C6">
      <w:pPr>
        <w:rPr>
          <w:lang w:val="en-GB"/>
        </w:rPr>
      </w:pPr>
      <w:r>
        <w:rPr>
          <w:lang w:val="en-GB"/>
        </w:rPr>
        <w:t>At the end of</w:t>
      </w:r>
      <w:r w:rsidR="003E2A7E">
        <w:rPr>
          <w:lang w:val="en-GB"/>
        </w:rPr>
        <w:t xml:space="preserve"> 2020</w:t>
      </w:r>
      <w:r w:rsidR="00DC7F82" w:rsidRPr="002962E6">
        <w:rPr>
          <w:lang w:val="en-GB"/>
        </w:rPr>
        <w:t xml:space="preserve">, </w:t>
      </w:r>
      <w:r w:rsidR="00E066B5">
        <w:rPr>
          <w:lang w:val="en-GB"/>
        </w:rPr>
        <w:t xml:space="preserve">there were operating </w:t>
      </w:r>
      <w:r w:rsidR="003E2A7E">
        <w:rPr>
          <w:lang w:val="en-GB"/>
        </w:rPr>
        <w:t>12.1</w:t>
      </w:r>
      <w:r w:rsidR="00DC7F82">
        <w:rPr>
          <w:lang w:val="en-GB"/>
        </w:rPr>
        <w:t xml:space="preserve"> </w:t>
      </w:r>
      <w:r w:rsidR="00DC7F82" w:rsidRPr="002962E6">
        <w:rPr>
          <w:lang w:val="en-GB"/>
        </w:rPr>
        <w:t xml:space="preserve">thousand generally available pharmacies (decrease of </w:t>
      </w:r>
      <w:r w:rsidR="003E2A7E">
        <w:rPr>
          <w:lang w:val="en-GB"/>
        </w:rPr>
        <w:t>1.9</w:t>
      </w:r>
      <w:r w:rsidR="00DC7F82" w:rsidRPr="002962E6">
        <w:rPr>
          <w:lang w:val="en-GB"/>
        </w:rPr>
        <w:t>% in comparison with the previous ye</w:t>
      </w:r>
      <w:r w:rsidR="003E2A7E">
        <w:rPr>
          <w:lang w:val="en-GB"/>
        </w:rPr>
        <w:t>ar), 24 dispensaries (as in 2019</w:t>
      </w:r>
      <w:r w:rsidR="00DC7F82" w:rsidRPr="002962E6">
        <w:rPr>
          <w:lang w:val="en-GB"/>
        </w:rPr>
        <w:t>) and</w:t>
      </w:r>
      <w:r w:rsidR="00DC7F82">
        <w:rPr>
          <w:lang w:val="en-GB"/>
        </w:rPr>
        <w:t xml:space="preserve"> </w:t>
      </w:r>
      <w:r w:rsidR="00DC7F82" w:rsidRPr="002962E6">
        <w:rPr>
          <w:lang w:val="en-GB"/>
        </w:rPr>
        <w:t>1.2 thous</w:t>
      </w:r>
      <w:r w:rsidR="003E2A7E">
        <w:rPr>
          <w:lang w:val="en-GB"/>
        </w:rPr>
        <w:t>and pharmaceutical outlets (by 3.2</w:t>
      </w:r>
      <w:r w:rsidR="00DC7F82" w:rsidRPr="002962E6">
        <w:rPr>
          <w:lang w:val="en-GB"/>
        </w:rPr>
        <w:t xml:space="preserve">% less </w:t>
      </w:r>
      <w:r w:rsidR="00E066B5" w:rsidRPr="00E066B5">
        <w:rPr>
          <w:lang w:val="en-GB"/>
        </w:rPr>
        <w:t>than a year earlier</w:t>
      </w:r>
      <w:r w:rsidR="00DC7F82" w:rsidRPr="002962E6">
        <w:rPr>
          <w:lang w:val="en-GB"/>
        </w:rPr>
        <w:t>).</w:t>
      </w:r>
    </w:p>
    <w:p w14:paraId="24F28540" w14:textId="3364D807" w:rsidR="00DC7F82" w:rsidRPr="00E66D46" w:rsidRDefault="00DC7F82" w:rsidP="00F261C6">
      <w:pPr>
        <w:rPr>
          <w:lang w:val="en-GB"/>
        </w:rPr>
      </w:pPr>
      <w:r w:rsidRPr="00DC7F82">
        <w:rPr>
          <w:lang w:val="en-GB"/>
        </w:rPr>
        <w:t>The night duties w</w:t>
      </w:r>
      <w:r w:rsidR="003E2A7E">
        <w:rPr>
          <w:lang w:val="en-GB"/>
        </w:rPr>
        <w:t>ere fulfilled permanently by 2.8</w:t>
      </w:r>
      <w:r w:rsidRPr="00DC7F82">
        <w:rPr>
          <w:lang w:val="en-GB"/>
        </w:rPr>
        <w:t xml:space="preserve">% </w:t>
      </w:r>
      <w:r w:rsidR="003E2A7E" w:rsidRPr="003E2A7E">
        <w:rPr>
          <w:lang w:val="en-GB"/>
        </w:rPr>
        <w:t xml:space="preserve">generally available </w:t>
      </w:r>
      <w:r w:rsidRPr="00DC7F82">
        <w:rPr>
          <w:lang w:val="en-GB"/>
        </w:rPr>
        <w:t xml:space="preserve">pharmacies, </w:t>
      </w:r>
      <w:r w:rsidR="003E2A7E">
        <w:rPr>
          <w:lang w:val="en-GB"/>
        </w:rPr>
        <w:t>as well as</w:t>
      </w:r>
      <w:r w:rsidRPr="00DC7F82">
        <w:rPr>
          <w:lang w:val="en-GB"/>
        </w:rPr>
        <w:t xml:space="preserve"> temporarily by </w:t>
      </w:r>
      <w:r w:rsidR="003E2A7E">
        <w:rPr>
          <w:lang w:val="en-GB"/>
        </w:rPr>
        <w:t>19.3</w:t>
      </w:r>
      <w:r w:rsidRPr="00DC7F82">
        <w:rPr>
          <w:lang w:val="en-GB"/>
        </w:rPr>
        <w:t>% pharmacies.</w:t>
      </w:r>
      <w:r>
        <w:rPr>
          <w:lang w:val="en-GB"/>
        </w:rPr>
        <w:t xml:space="preserve"> </w:t>
      </w:r>
      <w:r w:rsidR="00E63642" w:rsidRPr="00E63642">
        <w:rPr>
          <w:lang w:val="en-GB"/>
        </w:rPr>
        <w:t xml:space="preserve">The sales of medical products by mail order using the website </w:t>
      </w:r>
      <w:r w:rsidRPr="00DC7F82">
        <w:rPr>
          <w:lang w:val="en-GB"/>
        </w:rPr>
        <w:t xml:space="preserve">(via e-pharmacies) were </w:t>
      </w:r>
      <w:r w:rsidR="006C483E">
        <w:rPr>
          <w:lang w:val="en-GB"/>
        </w:rPr>
        <w:t>carried out</w:t>
      </w:r>
      <w:r w:rsidRPr="00DC7F82">
        <w:rPr>
          <w:lang w:val="en-GB"/>
        </w:rPr>
        <w:t xml:space="preserve"> by </w:t>
      </w:r>
      <w:r w:rsidR="003E2A7E">
        <w:rPr>
          <w:lang w:val="en-GB"/>
        </w:rPr>
        <w:t>223</w:t>
      </w:r>
      <w:r w:rsidRPr="00DC7F82">
        <w:rPr>
          <w:lang w:val="en-GB"/>
        </w:rPr>
        <w:t xml:space="preserve"> pharmacies and </w:t>
      </w:r>
      <w:r w:rsidR="003E2A7E">
        <w:rPr>
          <w:lang w:val="en-GB"/>
        </w:rPr>
        <w:t>6</w:t>
      </w:r>
      <w:r w:rsidRPr="00DC7F82">
        <w:rPr>
          <w:lang w:val="en-GB"/>
        </w:rPr>
        <w:t xml:space="preserve"> pharmaceutical outlets.</w:t>
      </w:r>
    </w:p>
    <w:p w14:paraId="10BBA428" w14:textId="437ABE89" w:rsidR="00DC7F82" w:rsidRPr="00E66D46" w:rsidRDefault="00DC7F82" w:rsidP="00F261C6">
      <w:pPr>
        <w:rPr>
          <w:lang w:val="en-GB"/>
        </w:rPr>
      </w:pPr>
      <w:r w:rsidRPr="00DC7F82">
        <w:rPr>
          <w:lang w:val="en-GB"/>
        </w:rPr>
        <w:t>In Poland, there were on average 2</w:t>
      </w:r>
      <w:r w:rsidR="00E066B5">
        <w:rPr>
          <w:lang w:val="en-GB"/>
        </w:rPr>
        <w:t> </w:t>
      </w:r>
      <w:r w:rsidRPr="00DC7F82">
        <w:rPr>
          <w:lang w:val="en-GB"/>
        </w:rPr>
        <w:t>8</w:t>
      </w:r>
      <w:r w:rsidR="003E2A7E">
        <w:rPr>
          <w:lang w:val="en-GB"/>
        </w:rPr>
        <w:t>97</w:t>
      </w:r>
      <w:r w:rsidRPr="00DC7F82">
        <w:rPr>
          <w:lang w:val="en-GB"/>
        </w:rPr>
        <w:t xml:space="preserve"> </w:t>
      </w:r>
      <w:r w:rsidR="00E066B5">
        <w:rPr>
          <w:lang w:val="en-GB"/>
        </w:rPr>
        <w:t>persons</w:t>
      </w:r>
      <w:r w:rsidRPr="00DC7F82">
        <w:rPr>
          <w:lang w:val="en-GB"/>
        </w:rPr>
        <w:t xml:space="preserve"> per</w:t>
      </w:r>
      <w:r w:rsidR="00233E72">
        <w:rPr>
          <w:lang w:val="en-GB"/>
        </w:rPr>
        <w:t xml:space="preserve"> </w:t>
      </w:r>
      <w:r w:rsidRPr="00DC7F82">
        <w:rPr>
          <w:lang w:val="en-GB"/>
        </w:rPr>
        <w:t xml:space="preserve">1 generally available pharmacy </w:t>
      </w:r>
      <w:r w:rsidR="00E63642">
        <w:rPr>
          <w:lang w:val="en-GB"/>
        </w:rPr>
        <w:t>and</w:t>
      </w:r>
      <w:r w:rsidRPr="00DC7F82">
        <w:rPr>
          <w:lang w:val="en-GB"/>
        </w:rPr>
        <w:t xml:space="preserve"> pharmaceutical outlet (by </w:t>
      </w:r>
      <w:r w:rsidR="003E2A7E">
        <w:rPr>
          <w:lang w:val="en-GB"/>
        </w:rPr>
        <w:t>49</w:t>
      </w:r>
      <w:r w:rsidRPr="00DC7F82">
        <w:rPr>
          <w:lang w:val="en-GB"/>
        </w:rPr>
        <w:t xml:space="preserve"> more than in the previous year). </w:t>
      </w:r>
      <w:r w:rsidR="00F77E24">
        <w:rPr>
          <w:lang w:val="en-GB"/>
        </w:rPr>
        <w:t>Like a year earlier, t</w:t>
      </w:r>
      <w:r w:rsidRPr="00DC7F82">
        <w:rPr>
          <w:lang w:val="en-GB"/>
        </w:rPr>
        <w:t xml:space="preserve">he highest number of inhabitants per 1 generally available pharmacy </w:t>
      </w:r>
      <w:r w:rsidR="00E63642">
        <w:rPr>
          <w:lang w:val="en-GB"/>
        </w:rPr>
        <w:t>and</w:t>
      </w:r>
      <w:r w:rsidRPr="00DC7F82">
        <w:rPr>
          <w:lang w:val="en-GB"/>
        </w:rPr>
        <w:t xml:space="preserve"> pharmaceutical outlet was recorded in </w:t>
      </w:r>
      <w:proofErr w:type="spellStart"/>
      <w:r w:rsidRPr="00DC7F82">
        <w:rPr>
          <w:lang w:val="en-GB"/>
        </w:rPr>
        <w:t>Pomorskie</w:t>
      </w:r>
      <w:proofErr w:type="spellEnd"/>
      <w:r w:rsidRPr="00DC7F82">
        <w:rPr>
          <w:lang w:val="en-GB"/>
        </w:rPr>
        <w:t xml:space="preserve"> Voi</w:t>
      </w:r>
      <w:r w:rsidR="00F77E24">
        <w:rPr>
          <w:lang w:val="en-GB"/>
        </w:rPr>
        <w:t>vodship (3 329</w:t>
      </w:r>
      <w:r w:rsidRPr="00DC7F82">
        <w:rPr>
          <w:lang w:val="en-GB"/>
        </w:rPr>
        <w:t xml:space="preserve">), while </w:t>
      </w:r>
      <w:r w:rsidR="00E066B5" w:rsidRPr="00E066B5">
        <w:rPr>
          <w:lang w:val="en-GB"/>
        </w:rPr>
        <w:t xml:space="preserve">the lowest – in </w:t>
      </w:r>
      <w:proofErr w:type="spellStart"/>
      <w:r w:rsidR="00E066B5" w:rsidRPr="00E066B5">
        <w:rPr>
          <w:lang w:val="en-GB"/>
        </w:rPr>
        <w:t>Wielkopolskie</w:t>
      </w:r>
      <w:proofErr w:type="spellEnd"/>
      <w:r w:rsidR="00E066B5" w:rsidRPr="00E066B5">
        <w:rPr>
          <w:lang w:val="en-GB"/>
        </w:rPr>
        <w:t xml:space="preserve"> Voivodship (2</w:t>
      </w:r>
      <w:r w:rsidR="00E066B5">
        <w:rPr>
          <w:lang w:val="en-GB"/>
        </w:rPr>
        <w:t> </w:t>
      </w:r>
      <w:r w:rsidR="00F77E24">
        <w:rPr>
          <w:lang w:val="en-GB"/>
        </w:rPr>
        <w:t>558</w:t>
      </w:r>
      <w:r w:rsidR="00E066B5" w:rsidRPr="00E066B5">
        <w:rPr>
          <w:lang w:val="en-GB"/>
        </w:rPr>
        <w:t>)</w:t>
      </w:r>
      <w:r w:rsidR="00E066B5">
        <w:rPr>
          <w:lang w:val="en-GB"/>
        </w:rPr>
        <w:t>.</w:t>
      </w:r>
    </w:p>
    <w:p w14:paraId="3FCCBA7B" w14:textId="1CCFE7F2" w:rsidR="00F261C6" w:rsidRPr="00E66D46" w:rsidRDefault="00F261C6" w:rsidP="00F261C6">
      <w:pPr>
        <w:rPr>
          <w:b/>
          <w:sz w:val="18"/>
          <w:szCs w:val="18"/>
          <w:lang w:val="en-GB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C39685F" wp14:editId="6BB86EEC">
                <wp:simplePos x="0" y="0"/>
                <wp:positionH relativeFrom="column">
                  <wp:posOffset>5234940</wp:posOffset>
                </wp:positionH>
                <wp:positionV relativeFrom="paragraph">
                  <wp:posOffset>109220</wp:posOffset>
                </wp:positionV>
                <wp:extent cx="1724025" cy="1181100"/>
                <wp:effectExtent l="0" t="0" r="0" b="0"/>
                <wp:wrapTight wrapText="bothSides">
                  <wp:wrapPolygon edited="0">
                    <wp:start x="716" y="0"/>
                    <wp:lineTo x="716" y="21252"/>
                    <wp:lineTo x="20765" y="21252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3C443" w14:textId="43F118A2" w:rsidR="00E066B5" w:rsidRPr="00E66D46" w:rsidRDefault="00E066B5" w:rsidP="00E066B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At the national level t</w:t>
                            </w:r>
                            <w:r w:rsidRPr="006A2E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he number of population per</w:t>
                            </w:r>
                            <w:r w:rsidR="00E63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1 </w:t>
                            </w:r>
                            <w:r w:rsidRPr="006A2E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generally available pharmacy </w:t>
                            </w:r>
                            <w:r w:rsidR="00E63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and</w:t>
                            </w:r>
                            <w:r w:rsidRPr="006A2E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pharmaceutical outlet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amounted to 2</w:t>
                            </w:r>
                            <w:r w:rsidR="007011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="00F77E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897</w:t>
                            </w:r>
                            <w:r w:rsidR="007011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Pr="006A2E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persons</w:t>
                            </w:r>
                          </w:p>
                          <w:p w14:paraId="1A87A14D" w14:textId="77777777" w:rsidR="00E066B5" w:rsidRPr="00E66D46" w:rsidRDefault="00E066B5" w:rsidP="00F261C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9685F" id="_x0000_s1027" type="#_x0000_t202" style="position:absolute;margin-left:412.2pt;margin-top:8.6pt;width:135.75pt;height:93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" filled="f" stroked="f">
                <v:textbox>
                  <w:txbxContent>
                    <w:p w14:paraId="6043C443" w14:textId="43F118A2" w:rsidR="00E066B5" w:rsidRPr="00E66D46" w:rsidRDefault="00E066B5" w:rsidP="00E066B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At the national level t</w:t>
                      </w:r>
                      <w:r w:rsidRPr="006A2E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he number of population per</w:t>
                      </w:r>
                      <w:r w:rsidR="00E63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1 </w:t>
                      </w:r>
                      <w:r w:rsidRPr="006A2E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generally available pharmacy </w:t>
                      </w:r>
                      <w:r w:rsidR="00E63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and</w:t>
                      </w:r>
                      <w:r w:rsidRPr="006A2E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pharmaceutical outlet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amounted to 2</w:t>
                      </w:r>
                      <w:r w:rsidR="007011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="00F77E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897</w:t>
                      </w:r>
                      <w:r w:rsidR="007011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Pr="006A2E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persons</w:t>
                      </w:r>
                    </w:p>
                    <w:p w14:paraId="1A87A14D" w14:textId="77777777" w:rsidR="00E066B5" w:rsidRPr="00E66D46" w:rsidRDefault="00E066B5" w:rsidP="00F261C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C1AE4B7" w14:textId="5C9AEB58" w:rsidR="00F261C6" w:rsidRPr="000F74F3" w:rsidRDefault="00F261C6" w:rsidP="00F261C6">
      <w:pPr>
        <w:ind w:left="709" w:hanging="709"/>
        <w:rPr>
          <w:b/>
          <w:sz w:val="18"/>
          <w:szCs w:val="18"/>
          <w:lang w:val="en-GB"/>
        </w:rPr>
      </w:pPr>
      <w:r w:rsidRPr="000F74F3">
        <w:rPr>
          <w:b/>
          <w:sz w:val="18"/>
          <w:szCs w:val="18"/>
          <w:lang w:val="en-GB"/>
        </w:rPr>
        <w:t>Map 1. Generally available pharmacies and pharmaceutica</w:t>
      </w:r>
      <w:r w:rsidR="00E706F3">
        <w:rPr>
          <w:b/>
          <w:sz w:val="18"/>
          <w:szCs w:val="18"/>
          <w:lang w:val="en-GB"/>
        </w:rPr>
        <w:t>l outlets by voivodships in 2020</w:t>
      </w:r>
      <w:r w:rsidRPr="000F74F3">
        <w:rPr>
          <w:b/>
          <w:sz w:val="18"/>
          <w:szCs w:val="18"/>
          <w:lang w:val="en-GB"/>
        </w:rPr>
        <w:t xml:space="preserve"> </w:t>
      </w:r>
    </w:p>
    <w:p w14:paraId="2F542298" w14:textId="596B13D9" w:rsidR="008D7CA5" w:rsidRPr="000F74F3" w:rsidRDefault="008D7CA5" w:rsidP="008D7CA5">
      <w:pPr>
        <w:spacing w:before="0" w:after="0"/>
        <w:ind w:firstLine="567"/>
        <w:rPr>
          <w:sz w:val="18"/>
          <w:szCs w:val="18"/>
          <w:lang w:val="en-GB"/>
        </w:rPr>
      </w:pPr>
      <w:r w:rsidRPr="008D7CA5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47328" behindDoc="0" locked="0" layoutInCell="1" allowOverlap="1" wp14:anchorId="000F3859" wp14:editId="0EE7BE35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5072400" cy="3614400"/>
            <wp:effectExtent l="0" t="0" r="0" b="5715"/>
            <wp:wrapTopAndBottom/>
            <wp:docPr id="5" name="Obraz 5" descr="\\vmfkrk01\SZ\notatki informacyjne\za 2020\ZD-5\mapy\mapa1\Mapa1Apteki_ENG_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za 2020\ZD-5\mapy\mapa1\Mapa1Apteki_ENG_202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36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A7E">
        <w:rPr>
          <w:sz w:val="18"/>
          <w:szCs w:val="18"/>
          <w:lang w:val="en-GB"/>
        </w:rPr>
        <w:t xml:space="preserve">As of 31 </w:t>
      </w:r>
      <w:r w:rsidR="00980FBE" w:rsidRPr="000F74F3">
        <w:rPr>
          <w:sz w:val="18"/>
          <w:szCs w:val="18"/>
          <w:lang w:val="en-GB"/>
        </w:rPr>
        <w:t>December</w:t>
      </w:r>
    </w:p>
    <w:p w14:paraId="5268CBCB" w14:textId="77777777" w:rsidR="00F261C6" w:rsidRPr="00E122C7" w:rsidRDefault="00F261C6" w:rsidP="00F261C6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 w:rsidRPr="00E122C7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lastRenderedPageBreak/>
        <w:t>Employed in pharmacies and pharmaceutical outlets</w:t>
      </w:r>
    </w:p>
    <w:p w14:paraId="195F0A48" w14:textId="345A94CB" w:rsidR="00F261C6" w:rsidRPr="00E122C7" w:rsidRDefault="00F261C6" w:rsidP="00F261C6">
      <w:pPr>
        <w:spacing w:after="0"/>
        <w:rPr>
          <w:rFonts w:ascii="Fira Sans SemiBold" w:hAnsi="Fira Sans SemiBold"/>
          <w:szCs w:val="19"/>
          <w:lang w:val="en-GB"/>
        </w:rPr>
      </w:pPr>
      <w:r w:rsidRPr="00E122C7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158CBF61" wp14:editId="30938AFA">
                <wp:simplePos x="0" y="0"/>
                <wp:positionH relativeFrom="column">
                  <wp:posOffset>5248275</wp:posOffset>
                </wp:positionH>
                <wp:positionV relativeFrom="paragraph">
                  <wp:posOffset>-139065</wp:posOffset>
                </wp:positionV>
                <wp:extent cx="1724025" cy="1249045"/>
                <wp:effectExtent l="0" t="0" r="0" b="0"/>
                <wp:wrapTight wrapText="bothSides">
                  <wp:wrapPolygon edited="0">
                    <wp:start x="716" y="0"/>
                    <wp:lineTo x="716" y="21084"/>
                    <wp:lineTo x="20765" y="21084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9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4DFB4" w14:textId="13D4C473" w:rsidR="00F261C6" w:rsidRPr="00E66D46" w:rsidRDefault="003C786B" w:rsidP="00F261C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</w:t>
                            </w:r>
                            <w:r w:rsidR="00F261C6" w:rsidRPr="00E66D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harmacies and pharmaceutical outlets</w:t>
                            </w:r>
                            <w:r w:rsidR="00F261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F77E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employed 26.2</w:t>
                            </w:r>
                            <w:r w:rsidR="00E63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="00F77E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thousand pharmacists and 32.9</w:t>
                            </w:r>
                            <w:r w:rsidR="00F261C6" w:rsidRPr="00E66D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thousand pharmaceutical technicians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CBF61" id="_x0000_s1028" type="#_x0000_t202" style="position:absolute;margin-left:413.25pt;margin-top:-10.95pt;width:135.75pt;height:98.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" filled="f" stroked="f">
                <v:textbox>
                  <w:txbxContent>
                    <w:p w14:paraId="7994DFB4" w14:textId="13D4C473" w:rsidR="00F261C6" w:rsidRPr="00E66D46" w:rsidRDefault="003C786B" w:rsidP="00F261C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</w:t>
                      </w:r>
                      <w:r w:rsidR="00F261C6" w:rsidRPr="00E66D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harmacies and pharmaceutical outlets</w:t>
                      </w:r>
                      <w:r w:rsidR="00F261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F77E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employed 26.2</w:t>
                      </w:r>
                      <w:r w:rsidR="00E63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="00F77E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thousand pharmacists and 32.9</w:t>
                      </w:r>
                      <w:r w:rsidR="00F261C6" w:rsidRPr="00E66D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thousand pharmaceutical technicians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786B" w:rsidRPr="003C786B">
        <w:rPr>
          <w:noProof/>
          <w:szCs w:val="19"/>
          <w:shd w:val="clear" w:color="auto" w:fill="FFFFFF"/>
          <w:lang w:val="en-GB" w:eastAsia="pl-PL"/>
        </w:rPr>
        <w:t>As of 31</w:t>
      </w:r>
      <w:r w:rsidR="00E63642">
        <w:rPr>
          <w:noProof/>
          <w:szCs w:val="19"/>
          <w:shd w:val="clear" w:color="auto" w:fill="FFFFFF"/>
          <w:lang w:val="en-GB" w:eastAsia="pl-PL"/>
        </w:rPr>
        <w:t xml:space="preserve"> </w:t>
      </w:r>
      <w:r w:rsidR="00F77E24">
        <w:rPr>
          <w:noProof/>
          <w:szCs w:val="19"/>
          <w:shd w:val="clear" w:color="auto" w:fill="FFFFFF"/>
          <w:lang w:val="en-GB" w:eastAsia="pl-PL"/>
        </w:rPr>
        <w:t>December 2020</w:t>
      </w:r>
      <w:r w:rsidR="003C786B" w:rsidRPr="003C786B">
        <w:rPr>
          <w:noProof/>
          <w:szCs w:val="19"/>
          <w:shd w:val="clear" w:color="auto" w:fill="FFFFFF"/>
          <w:lang w:val="en-GB" w:eastAsia="pl-PL"/>
        </w:rPr>
        <w:t>,</w:t>
      </w:r>
      <w:r w:rsidR="003C786B">
        <w:rPr>
          <w:noProof/>
          <w:szCs w:val="19"/>
          <w:shd w:val="clear" w:color="auto" w:fill="FFFFFF"/>
          <w:lang w:val="en-GB" w:eastAsia="pl-PL"/>
        </w:rPr>
        <w:t xml:space="preserve"> </w:t>
      </w:r>
      <w:r w:rsidRPr="00E122C7">
        <w:rPr>
          <w:szCs w:val="19"/>
          <w:shd w:val="clear" w:color="auto" w:fill="FFFFFF"/>
          <w:lang w:val="en-GB"/>
        </w:rPr>
        <w:t xml:space="preserve">generally available pharmacies, dispensaries and pharmaceutical outlets employed </w:t>
      </w:r>
      <w:r w:rsidR="00F77E24">
        <w:rPr>
          <w:szCs w:val="19"/>
          <w:shd w:val="clear" w:color="auto" w:fill="FFFFFF"/>
          <w:lang w:val="en-GB"/>
        </w:rPr>
        <w:t>64.8</w:t>
      </w:r>
      <w:r w:rsidRPr="00E122C7">
        <w:rPr>
          <w:szCs w:val="19"/>
          <w:shd w:val="clear" w:color="auto" w:fill="FFFFFF"/>
          <w:lang w:val="en-GB"/>
        </w:rPr>
        <w:t xml:space="preserve"> thousand employees</w:t>
      </w:r>
      <w:r w:rsidRPr="00E122C7">
        <w:rPr>
          <w:rStyle w:val="Odwoanieprzypisudolnego"/>
          <w:szCs w:val="19"/>
          <w:shd w:val="clear" w:color="auto" w:fill="FFFFFF"/>
          <w:lang w:val="en-GB"/>
        </w:rPr>
        <w:footnoteReference w:id="1"/>
      </w:r>
      <w:r w:rsidR="00F77E24">
        <w:rPr>
          <w:szCs w:val="19"/>
          <w:shd w:val="clear" w:color="auto" w:fill="FFFFFF"/>
          <w:lang w:val="en-GB"/>
        </w:rPr>
        <w:t>, of which 26.2</w:t>
      </w:r>
      <w:r w:rsidRPr="00E122C7">
        <w:rPr>
          <w:szCs w:val="19"/>
          <w:shd w:val="clear" w:color="auto" w:fill="FFFFFF"/>
          <w:lang w:val="en-GB"/>
        </w:rPr>
        <w:t xml:space="preserve"> thousand pharmacists</w:t>
      </w:r>
      <w:r w:rsidR="001133E2" w:rsidRPr="00E122C7">
        <w:rPr>
          <w:szCs w:val="19"/>
          <w:shd w:val="clear" w:color="auto" w:fill="FFFFFF"/>
          <w:lang w:val="en-GB"/>
        </w:rPr>
        <w:t xml:space="preserve"> </w:t>
      </w:r>
      <w:r w:rsidRPr="00E122C7">
        <w:rPr>
          <w:szCs w:val="19"/>
          <w:shd w:val="clear" w:color="auto" w:fill="FFFFFF"/>
          <w:lang w:val="en-GB"/>
        </w:rPr>
        <w:t>(</w:t>
      </w:r>
      <w:r w:rsidR="00F77E24">
        <w:rPr>
          <w:szCs w:val="19"/>
          <w:shd w:val="clear" w:color="auto" w:fill="FFFFFF"/>
          <w:lang w:val="en-GB"/>
        </w:rPr>
        <w:t>in</w:t>
      </w:r>
      <w:r w:rsidR="003F5882">
        <w:rPr>
          <w:szCs w:val="19"/>
          <w:shd w:val="clear" w:color="auto" w:fill="FFFFFF"/>
          <w:lang w:val="en-GB"/>
        </w:rPr>
        <w:t xml:space="preserve">crease </w:t>
      </w:r>
      <w:r w:rsidR="000F74F3">
        <w:rPr>
          <w:szCs w:val="19"/>
          <w:shd w:val="clear" w:color="auto" w:fill="FFFFFF"/>
          <w:lang w:val="en-GB"/>
        </w:rPr>
        <w:t xml:space="preserve">by </w:t>
      </w:r>
      <w:r w:rsidR="00F77E24">
        <w:rPr>
          <w:szCs w:val="19"/>
          <w:shd w:val="clear" w:color="auto" w:fill="FFFFFF"/>
          <w:lang w:val="en-GB"/>
        </w:rPr>
        <w:t>0.5</w:t>
      </w:r>
      <w:r w:rsidR="000F74F3">
        <w:rPr>
          <w:szCs w:val="19"/>
          <w:shd w:val="clear" w:color="auto" w:fill="FFFFFF"/>
          <w:lang w:val="en-GB"/>
        </w:rPr>
        <w:t xml:space="preserve">% </w:t>
      </w:r>
      <w:r w:rsidR="00F77E24">
        <w:rPr>
          <w:szCs w:val="19"/>
          <w:shd w:val="clear" w:color="auto" w:fill="FFFFFF"/>
          <w:lang w:val="en-GB"/>
        </w:rPr>
        <w:t>compared to 2019</w:t>
      </w:r>
      <w:r w:rsidRPr="00E122C7">
        <w:rPr>
          <w:szCs w:val="19"/>
          <w:shd w:val="clear" w:color="auto" w:fill="FFFFFF"/>
          <w:lang w:val="en-GB"/>
        </w:rPr>
        <w:t>) and</w:t>
      </w:r>
      <w:r w:rsidR="00535763">
        <w:rPr>
          <w:szCs w:val="19"/>
          <w:shd w:val="clear" w:color="auto" w:fill="FFFFFF"/>
          <w:lang w:val="en-GB"/>
        </w:rPr>
        <w:t xml:space="preserve"> </w:t>
      </w:r>
      <w:r w:rsidR="00F77E24">
        <w:rPr>
          <w:szCs w:val="19"/>
          <w:shd w:val="clear" w:color="auto" w:fill="FFFFFF"/>
          <w:lang w:val="en-GB"/>
        </w:rPr>
        <w:t>32.9</w:t>
      </w:r>
      <w:r w:rsidRPr="00E122C7">
        <w:rPr>
          <w:szCs w:val="19"/>
          <w:shd w:val="clear" w:color="auto" w:fill="FFFFFF"/>
          <w:lang w:val="en-GB"/>
        </w:rPr>
        <w:t xml:space="preserve"> thousand ph</w:t>
      </w:r>
      <w:r w:rsidR="00F77E24">
        <w:rPr>
          <w:szCs w:val="19"/>
          <w:shd w:val="clear" w:color="auto" w:fill="FFFFFF"/>
          <w:lang w:val="en-GB"/>
        </w:rPr>
        <w:t>armaceutical technicians (by 1.3</w:t>
      </w:r>
      <w:r w:rsidRPr="00E122C7">
        <w:rPr>
          <w:szCs w:val="19"/>
          <w:shd w:val="clear" w:color="auto" w:fill="FFFFFF"/>
          <w:lang w:val="en-GB"/>
        </w:rPr>
        <w:t xml:space="preserve">% less than a year earlier). </w:t>
      </w:r>
      <w:r w:rsidR="00F77E24" w:rsidRPr="00F77E24">
        <w:rPr>
          <w:szCs w:val="19"/>
          <w:shd w:val="clear" w:color="auto" w:fill="FFFFFF"/>
          <w:lang w:val="en-GB"/>
        </w:rPr>
        <w:t xml:space="preserve">Like a year earlier, </w:t>
      </w:r>
      <w:r w:rsidR="00F77E24">
        <w:rPr>
          <w:szCs w:val="19"/>
          <w:shd w:val="clear" w:color="auto" w:fill="FFFFFF"/>
          <w:lang w:val="en-GB"/>
        </w:rPr>
        <w:t>t</w:t>
      </w:r>
      <w:r w:rsidRPr="00E122C7">
        <w:rPr>
          <w:szCs w:val="19"/>
          <w:shd w:val="clear" w:color="auto" w:fill="FFFFFF"/>
          <w:lang w:val="en-GB"/>
        </w:rPr>
        <w:t xml:space="preserve">he vast majority of employees were </w:t>
      </w:r>
      <w:r w:rsidR="00FF20E4">
        <w:rPr>
          <w:szCs w:val="19"/>
          <w:shd w:val="clear" w:color="auto" w:fill="FFFFFF"/>
          <w:lang w:val="en-GB"/>
        </w:rPr>
        <w:t>female</w:t>
      </w:r>
      <w:r w:rsidR="000F74F3">
        <w:rPr>
          <w:szCs w:val="19"/>
          <w:shd w:val="clear" w:color="auto" w:fill="FFFFFF"/>
          <w:lang w:val="en-GB"/>
        </w:rPr>
        <w:t>s</w:t>
      </w:r>
      <w:r w:rsidRPr="00E122C7">
        <w:rPr>
          <w:szCs w:val="19"/>
          <w:shd w:val="clear" w:color="auto" w:fill="FFFFFF"/>
          <w:lang w:val="en-GB"/>
        </w:rPr>
        <w:t xml:space="preserve"> (83</w:t>
      </w:r>
      <w:r w:rsidR="00F77E24">
        <w:rPr>
          <w:szCs w:val="19"/>
          <w:shd w:val="clear" w:color="auto" w:fill="FFFFFF"/>
          <w:lang w:val="en-GB"/>
        </w:rPr>
        <w:t>.0</w:t>
      </w:r>
      <w:r w:rsidRPr="00E122C7">
        <w:rPr>
          <w:szCs w:val="19"/>
          <w:shd w:val="clear" w:color="auto" w:fill="FFFFFF"/>
          <w:lang w:val="en-GB"/>
        </w:rPr>
        <w:t xml:space="preserve">% of pharmacists and </w:t>
      </w:r>
      <w:r w:rsidR="00F77E24">
        <w:rPr>
          <w:szCs w:val="19"/>
          <w:shd w:val="clear" w:color="auto" w:fill="FFFFFF"/>
          <w:lang w:val="en-GB"/>
        </w:rPr>
        <w:t>94.2</w:t>
      </w:r>
      <w:r w:rsidRPr="00E122C7">
        <w:rPr>
          <w:szCs w:val="19"/>
          <w:shd w:val="clear" w:color="auto" w:fill="FFFFFF"/>
          <w:lang w:val="en-GB"/>
        </w:rPr>
        <w:t>% of pharmaceutical technicians).</w:t>
      </w:r>
      <w:r w:rsidRPr="00E122C7">
        <w:rPr>
          <w:b/>
          <w:noProof/>
          <w:color w:val="212492"/>
          <w:spacing w:val="-2"/>
          <w:szCs w:val="19"/>
          <w:lang w:val="en-GB" w:eastAsia="pl-PL"/>
        </w:rPr>
        <w:t xml:space="preserve"> </w:t>
      </w:r>
    </w:p>
    <w:p w14:paraId="6E1A3655" w14:textId="709B5AD4" w:rsidR="00F261C6" w:rsidRPr="00E122C7" w:rsidRDefault="00F261C6" w:rsidP="00F261C6">
      <w:pPr>
        <w:spacing w:before="0" w:after="0"/>
        <w:jc w:val="both"/>
        <w:rPr>
          <w:rFonts w:ascii="Fira Sans SemiBold" w:hAnsi="Fira Sans SemiBold"/>
          <w:sz w:val="16"/>
          <w:szCs w:val="16"/>
          <w:lang w:val="en-GB"/>
        </w:rPr>
      </w:pPr>
    </w:p>
    <w:p w14:paraId="7EA35456" w14:textId="7054AA98" w:rsidR="00F261C6" w:rsidRPr="00E122C7" w:rsidRDefault="00B07514" w:rsidP="00F261C6">
      <w:pPr>
        <w:spacing w:before="0"/>
        <w:rPr>
          <w:b/>
          <w:spacing w:val="-2"/>
          <w:sz w:val="18"/>
          <w:szCs w:val="19"/>
          <w:shd w:val="clear" w:color="auto" w:fill="FFFFFF"/>
          <w:lang w:val="en-GB"/>
        </w:rPr>
      </w:pPr>
      <w:r>
        <w:rPr>
          <w:b/>
          <w:spacing w:val="-2"/>
          <w:sz w:val="18"/>
          <w:szCs w:val="19"/>
          <w:shd w:val="clear" w:color="auto" w:fill="FFFFFF"/>
          <w:lang w:val="en-GB"/>
        </w:rPr>
        <w:t>Table</w:t>
      </w:r>
      <w:r w:rsidR="003C786B" w:rsidRPr="008153C0">
        <w:rPr>
          <w:b/>
          <w:spacing w:val="-2"/>
          <w:sz w:val="18"/>
          <w:szCs w:val="19"/>
          <w:shd w:val="clear" w:color="auto" w:fill="FFFFFF"/>
          <w:lang w:val="en-GB"/>
        </w:rPr>
        <w:t xml:space="preserve"> 1. </w:t>
      </w:r>
      <w:r>
        <w:rPr>
          <w:b/>
          <w:spacing w:val="-2"/>
          <w:sz w:val="18"/>
          <w:szCs w:val="19"/>
          <w:shd w:val="clear" w:color="auto" w:fill="FFFFFF"/>
          <w:lang w:val="en-GB"/>
        </w:rPr>
        <w:t>E</w:t>
      </w:r>
      <w:r w:rsidR="00F261C6" w:rsidRPr="008153C0">
        <w:rPr>
          <w:b/>
          <w:spacing w:val="-2"/>
          <w:sz w:val="18"/>
          <w:szCs w:val="19"/>
          <w:shd w:val="clear" w:color="auto" w:fill="FFFFFF"/>
          <w:lang w:val="en-GB"/>
        </w:rPr>
        <w:t>mployed in pharmacies and pharmaceutic</w:t>
      </w:r>
      <w:r w:rsidR="00F77E24">
        <w:rPr>
          <w:b/>
          <w:spacing w:val="-2"/>
          <w:sz w:val="18"/>
          <w:szCs w:val="19"/>
          <w:shd w:val="clear" w:color="auto" w:fill="FFFFFF"/>
          <w:lang w:val="en-GB"/>
        </w:rPr>
        <w:t>al outlets in 2020</w:t>
      </w:r>
    </w:p>
    <w:p w14:paraId="5AE75204" w14:textId="46B398E4" w:rsidR="006A2E6B" w:rsidRDefault="009B6210" w:rsidP="006A2E6B">
      <w:pPr>
        <w:ind w:firstLine="680"/>
        <w:rPr>
          <w:sz w:val="18"/>
          <w:szCs w:val="18"/>
          <w:lang w:val="en-GB"/>
        </w:rPr>
      </w:pPr>
      <w:r w:rsidRPr="000F74F3">
        <w:rPr>
          <w:sz w:val="18"/>
          <w:szCs w:val="18"/>
          <w:lang w:val="en-GB"/>
        </w:rPr>
        <w:t xml:space="preserve">As of </w:t>
      </w:r>
      <w:r w:rsidR="00F77E24">
        <w:rPr>
          <w:sz w:val="18"/>
          <w:szCs w:val="18"/>
          <w:lang w:val="en-GB"/>
        </w:rPr>
        <w:t>31</w:t>
      </w:r>
      <w:r w:rsidR="00166A9F" w:rsidRPr="000F74F3">
        <w:rPr>
          <w:sz w:val="18"/>
          <w:szCs w:val="18"/>
          <w:lang w:val="en-GB"/>
        </w:rPr>
        <w:t xml:space="preserve"> December</w:t>
      </w:r>
    </w:p>
    <w:tbl>
      <w:tblPr>
        <w:tblStyle w:val="Siatkatabelijasna1"/>
        <w:tblpPr w:leftFromText="141" w:rightFromText="141" w:vertAnchor="text" w:tblpY="1"/>
        <w:tblOverlap w:val="never"/>
        <w:tblW w:w="8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1"/>
        <w:gridCol w:w="1871"/>
        <w:gridCol w:w="1871"/>
        <w:gridCol w:w="1871"/>
      </w:tblGrid>
      <w:tr w:rsidR="00B07514" w:rsidRPr="00787462" w14:paraId="6C1D421F" w14:textId="77777777" w:rsidTr="00B07514">
        <w:trPr>
          <w:trHeight w:val="5"/>
        </w:trPr>
        <w:tc>
          <w:tcPr>
            <w:tcW w:w="2551" w:type="dxa"/>
            <w:vMerge w:val="restart"/>
            <w:vAlign w:val="center"/>
          </w:tcPr>
          <w:p w14:paraId="0ECD28B3" w14:textId="67B8A14D" w:rsidR="00B07514" w:rsidRPr="00787462" w:rsidRDefault="00B07514" w:rsidP="0030168B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78746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1871" w:type="dxa"/>
            <w:vMerge w:val="restart"/>
            <w:vAlign w:val="center"/>
          </w:tcPr>
          <w:p w14:paraId="6F9F085B" w14:textId="31EDC23E" w:rsidR="00B07514" w:rsidRPr="00787462" w:rsidRDefault="00B07514" w:rsidP="0030168B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787462">
              <w:rPr>
                <w:color w:val="000000" w:themeColor="text1"/>
                <w:sz w:val="16"/>
                <w:szCs w:val="16"/>
                <w:lang w:val="en-GB"/>
              </w:rPr>
              <w:t>Employees total</w:t>
            </w:r>
          </w:p>
        </w:tc>
        <w:tc>
          <w:tcPr>
            <w:tcW w:w="3742" w:type="dxa"/>
            <w:gridSpan w:val="2"/>
            <w:vAlign w:val="center"/>
          </w:tcPr>
          <w:p w14:paraId="43108724" w14:textId="660B3596" w:rsidR="00B07514" w:rsidRPr="00787462" w:rsidRDefault="00B07514" w:rsidP="0030168B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787462">
              <w:rPr>
                <w:color w:val="000000" w:themeColor="text1"/>
                <w:sz w:val="16"/>
                <w:szCs w:val="16"/>
                <w:lang w:val="en-GB"/>
              </w:rPr>
              <w:t>Of which</w:t>
            </w:r>
          </w:p>
        </w:tc>
      </w:tr>
      <w:tr w:rsidR="00B07514" w:rsidRPr="00787462" w14:paraId="7C8969C5" w14:textId="77777777" w:rsidTr="00B07514">
        <w:trPr>
          <w:trHeight w:val="5"/>
        </w:trPr>
        <w:tc>
          <w:tcPr>
            <w:tcW w:w="2551" w:type="dxa"/>
            <w:vMerge/>
            <w:vAlign w:val="center"/>
          </w:tcPr>
          <w:p w14:paraId="397E9B7E" w14:textId="77777777" w:rsidR="00B07514" w:rsidRPr="00787462" w:rsidRDefault="00B07514" w:rsidP="0030168B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871" w:type="dxa"/>
            <w:vMerge/>
            <w:vAlign w:val="center"/>
          </w:tcPr>
          <w:p w14:paraId="492010E8" w14:textId="77777777" w:rsidR="00B07514" w:rsidRPr="00787462" w:rsidRDefault="00B07514" w:rsidP="0030168B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871" w:type="dxa"/>
            <w:vAlign w:val="center"/>
          </w:tcPr>
          <w:p w14:paraId="6E356FD7" w14:textId="237337D1" w:rsidR="00B07514" w:rsidRPr="00787462" w:rsidRDefault="00B07514" w:rsidP="0030168B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787462">
              <w:rPr>
                <w:color w:val="000000" w:themeColor="text1"/>
                <w:sz w:val="16"/>
                <w:szCs w:val="16"/>
                <w:lang w:val="en-GB"/>
              </w:rPr>
              <w:t>pharmacists</w:t>
            </w:r>
          </w:p>
        </w:tc>
        <w:tc>
          <w:tcPr>
            <w:tcW w:w="1871" w:type="dxa"/>
            <w:vAlign w:val="center"/>
          </w:tcPr>
          <w:p w14:paraId="131089F6" w14:textId="28095D33" w:rsidR="00B07514" w:rsidRPr="00787462" w:rsidRDefault="00B07514" w:rsidP="0030168B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p</w:t>
            </w:r>
            <w:r w:rsidRPr="00787462">
              <w:rPr>
                <w:color w:val="000000" w:themeColor="text1"/>
                <w:sz w:val="16"/>
                <w:szCs w:val="16"/>
                <w:lang w:val="en-GB"/>
              </w:rPr>
              <w:t xml:space="preserve">harmaceutical </w:t>
            </w:r>
            <w:r w:rsidRPr="00787462">
              <w:rPr>
                <w:color w:val="000000" w:themeColor="text1"/>
                <w:sz w:val="16"/>
                <w:szCs w:val="16"/>
                <w:lang w:val="en-GB"/>
              </w:rPr>
              <w:br/>
              <w:t>technicians</w:t>
            </w:r>
          </w:p>
        </w:tc>
      </w:tr>
      <w:tr w:rsidR="00787462" w:rsidRPr="00787462" w14:paraId="5E3FFEC1" w14:textId="77777777" w:rsidTr="00B07514">
        <w:trPr>
          <w:trHeight w:val="5"/>
        </w:trPr>
        <w:tc>
          <w:tcPr>
            <w:tcW w:w="2551" w:type="dxa"/>
            <w:vMerge/>
            <w:vAlign w:val="center"/>
          </w:tcPr>
          <w:p w14:paraId="3EABAEBE" w14:textId="77777777" w:rsidR="00787462" w:rsidRPr="00787462" w:rsidRDefault="00787462" w:rsidP="0030168B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5613" w:type="dxa"/>
            <w:gridSpan w:val="3"/>
            <w:vAlign w:val="center"/>
          </w:tcPr>
          <w:p w14:paraId="5B5B7262" w14:textId="5A4B795D" w:rsidR="00787462" w:rsidRPr="00787462" w:rsidRDefault="000C48FC" w:rsidP="0030168B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787462" w:rsidRPr="00787462">
              <w:rPr>
                <w:color w:val="000000" w:themeColor="text1"/>
                <w:sz w:val="16"/>
                <w:szCs w:val="16"/>
                <w:lang w:val="en-GB"/>
              </w:rPr>
              <w:t>n thousand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s</w:t>
            </w:r>
          </w:p>
        </w:tc>
      </w:tr>
      <w:tr w:rsidR="00787462" w:rsidRPr="00787462" w14:paraId="7179A75C" w14:textId="77777777" w:rsidTr="00B07514">
        <w:trPr>
          <w:trHeight w:val="5"/>
        </w:trPr>
        <w:tc>
          <w:tcPr>
            <w:tcW w:w="2551" w:type="dxa"/>
            <w:tcBorders>
              <w:top w:val="single" w:sz="12" w:space="0" w:color="212492"/>
            </w:tcBorders>
            <w:vAlign w:val="center"/>
          </w:tcPr>
          <w:p w14:paraId="581D1431" w14:textId="45ADFFA2" w:rsidR="00787462" w:rsidRPr="00787462" w:rsidRDefault="00787462" w:rsidP="0030168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8746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Generally available pharmacies</w:t>
            </w:r>
          </w:p>
        </w:tc>
        <w:tc>
          <w:tcPr>
            <w:tcW w:w="1871" w:type="dxa"/>
            <w:tcBorders>
              <w:top w:val="single" w:sz="12" w:space="0" w:color="212492"/>
            </w:tcBorders>
          </w:tcPr>
          <w:p w14:paraId="6E9C9316" w14:textId="5CE73819" w:rsidR="00787462" w:rsidRPr="00787462" w:rsidRDefault="00787462" w:rsidP="0030168B">
            <w:pPr>
              <w:jc w:val="right"/>
              <w:rPr>
                <w:sz w:val="16"/>
                <w:szCs w:val="16"/>
                <w:lang w:val="en-GB"/>
              </w:rPr>
            </w:pPr>
            <w:r w:rsidRPr="00787462">
              <w:rPr>
                <w:sz w:val="16"/>
                <w:szCs w:val="16"/>
                <w:lang w:val="en-GB"/>
              </w:rPr>
              <w:t>63.0</w:t>
            </w:r>
          </w:p>
        </w:tc>
        <w:tc>
          <w:tcPr>
            <w:tcW w:w="1871" w:type="dxa"/>
            <w:tcBorders>
              <w:top w:val="single" w:sz="12" w:space="0" w:color="212492"/>
            </w:tcBorders>
          </w:tcPr>
          <w:p w14:paraId="07C3936E" w14:textId="797EA2C8" w:rsidR="00787462" w:rsidRPr="00787462" w:rsidRDefault="00787462" w:rsidP="00787462">
            <w:pPr>
              <w:jc w:val="right"/>
              <w:rPr>
                <w:sz w:val="16"/>
                <w:szCs w:val="16"/>
                <w:lang w:val="en-GB"/>
              </w:rPr>
            </w:pPr>
            <w:r w:rsidRPr="00787462">
              <w:rPr>
                <w:sz w:val="16"/>
                <w:szCs w:val="16"/>
                <w:lang w:val="en-GB"/>
              </w:rPr>
              <w:t>26.0</w:t>
            </w:r>
          </w:p>
        </w:tc>
        <w:tc>
          <w:tcPr>
            <w:tcW w:w="1871" w:type="dxa"/>
            <w:tcBorders>
              <w:top w:val="single" w:sz="12" w:space="0" w:color="212492"/>
            </w:tcBorders>
          </w:tcPr>
          <w:p w14:paraId="74FB8DBE" w14:textId="36CE1761" w:rsidR="00787462" w:rsidRPr="00787462" w:rsidRDefault="00787462" w:rsidP="0030168B">
            <w:pPr>
              <w:jc w:val="right"/>
              <w:rPr>
                <w:sz w:val="16"/>
                <w:szCs w:val="16"/>
                <w:lang w:val="en-GB"/>
              </w:rPr>
            </w:pPr>
            <w:r w:rsidRPr="00787462">
              <w:rPr>
                <w:sz w:val="16"/>
                <w:szCs w:val="16"/>
                <w:lang w:val="en-GB"/>
              </w:rPr>
              <w:t>31.4</w:t>
            </w:r>
          </w:p>
        </w:tc>
      </w:tr>
      <w:tr w:rsidR="00787462" w:rsidRPr="00787462" w14:paraId="35FC65F3" w14:textId="77777777" w:rsidTr="00B07514">
        <w:trPr>
          <w:trHeight w:val="5"/>
        </w:trPr>
        <w:tc>
          <w:tcPr>
            <w:tcW w:w="2551" w:type="dxa"/>
            <w:tcBorders>
              <w:top w:val="single" w:sz="4" w:space="0" w:color="212492"/>
              <w:bottom w:val="nil"/>
            </w:tcBorders>
            <w:vAlign w:val="center"/>
          </w:tcPr>
          <w:p w14:paraId="63165FA4" w14:textId="68C25243" w:rsidR="00787462" w:rsidRPr="00787462" w:rsidRDefault="00787462" w:rsidP="0030168B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8746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Dispensaries</w:t>
            </w:r>
          </w:p>
        </w:tc>
        <w:tc>
          <w:tcPr>
            <w:tcW w:w="1871" w:type="dxa"/>
            <w:tcBorders>
              <w:top w:val="single" w:sz="4" w:space="0" w:color="212492"/>
              <w:bottom w:val="nil"/>
            </w:tcBorders>
          </w:tcPr>
          <w:p w14:paraId="6C601415" w14:textId="5930CB49" w:rsidR="00787462" w:rsidRPr="00787462" w:rsidRDefault="00787462" w:rsidP="0030168B">
            <w:pPr>
              <w:jc w:val="right"/>
              <w:rPr>
                <w:sz w:val="16"/>
                <w:szCs w:val="16"/>
                <w:lang w:val="en-GB"/>
              </w:rPr>
            </w:pPr>
            <w:r w:rsidRPr="00787462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1871" w:type="dxa"/>
            <w:tcBorders>
              <w:top w:val="single" w:sz="4" w:space="0" w:color="212492"/>
              <w:bottom w:val="nil"/>
            </w:tcBorders>
          </w:tcPr>
          <w:p w14:paraId="3CEF4CFC" w14:textId="1B8CC911" w:rsidR="00787462" w:rsidRPr="00787462" w:rsidRDefault="00787462" w:rsidP="0030168B">
            <w:pPr>
              <w:jc w:val="right"/>
              <w:rPr>
                <w:sz w:val="16"/>
                <w:szCs w:val="16"/>
                <w:lang w:val="en-GB"/>
              </w:rPr>
            </w:pPr>
            <w:r w:rsidRPr="00787462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1871" w:type="dxa"/>
            <w:tcBorders>
              <w:top w:val="single" w:sz="4" w:space="0" w:color="212492"/>
              <w:bottom w:val="nil"/>
            </w:tcBorders>
          </w:tcPr>
          <w:p w14:paraId="436933FE" w14:textId="59217DBC" w:rsidR="00787462" w:rsidRPr="00787462" w:rsidRDefault="00787462" w:rsidP="0030168B">
            <w:pPr>
              <w:jc w:val="right"/>
              <w:rPr>
                <w:sz w:val="16"/>
                <w:szCs w:val="16"/>
                <w:lang w:val="en-GB"/>
              </w:rPr>
            </w:pPr>
            <w:r w:rsidRPr="00787462">
              <w:rPr>
                <w:sz w:val="16"/>
                <w:szCs w:val="16"/>
                <w:lang w:val="en-GB"/>
              </w:rPr>
              <w:t>0.1</w:t>
            </w:r>
          </w:p>
        </w:tc>
      </w:tr>
      <w:tr w:rsidR="00787462" w:rsidRPr="00787462" w14:paraId="565307CB" w14:textId="77777777" w:rsidTr="00B07514">
        <w:trPr>
          <w:trHeight w:val="5"/>
        </w:trPr>
        <w:tc>
          <w:tcPr>
            <w:tcW w:w="2551" w:type="dxa"/>
            <w:tcBorders>
              <w:top w:val="single" w:sz="4" w:space="0" w:color="212492"/>
              <w:bottom w:val="nil"/>
            </w:tcBorders>
            <w:vAlign w:val="center"/>
          </w:tcPr>
          <w:p w14:paraId="2EDFEA7A" w14:textId="3E27E312" w:rsidR="00787462" w:rsidRPr="00787462" w:rsidRDefault="00787462" w:rsidP="0030168B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8746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Pharmaceutical outlets</w:t>
            </w:r>
          </w:p>
        </w:tc>
        <w:tc>
          <w:tcPr>
            <w:tcW w:w="1871" w:type="dxa"/>
            <w:tcBorders>
              <w:top w:val="single" w:sz="4" w:space="0" w:color="212492"/>
              <w:bottom w:val="nil"/>
            </w:tcBorders>
          </w:tcPr>
          <w:p w14:paraId="5F3323EF" w14:textId="00EB91EE" w:rsidR="00787462" w:rsidRPr="00787462" w:rsidRDefault="00787462" w:rsidP="0030168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7462">
              <w:rPr>
                <w:sz w:val="16"/>
                <w:szCs w:val="16"/>
                <w:lang w:val="en-GB"/>
              </w:rPr>
              <w:t>1.7</w:t>
            </w:r>
          </w:p>
        </w:tc>
        <w:tc>
          <w:tcPr>
            <w:tcW w:w="1871" w:type="dxa"/>
            <w:tcBorders>
              <w:top w:val="single" w:sz="4" w:space="0" w:color="212492"/>
              <w:bottom w:val="nil"/>
            </w:tcBorders>
          </w:tcPr>
          <w:p w14:paraId="47F66AF4" w14:textId="3E0C546A" w:rsidR="00787462" w:rsidRPr="00787462" w:rsidRDefault="00787462" w:rsidP="0030168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7462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1871" w:type="dxa"/>
            <w:tcBorders>
              <w:top w:val="single" w:sz="4" w:space="0" w:color="212492"/>
              <w:bottom w:val="nil"/>
            </w:tcBorders>
          </w:tcPr>
          <w:p w14:paraId="5371F864" w14:textId="08AD952A" w:rsidR="00787462" w:rsidRPr="00787462" w:rsidRDefault="00787462" w:rsidP="0030168B">
            <w:pPr>
              <w:jc w:val="right"/>
              <w:rPr>
                <w:sz w:val="16"/>
                <w:szCs w:val="16"/>
                <w:lang w:val="en-GB"/>
              </w:rPr>
            </w:pPr>
            <w:r w:rsidRPr="00787462">
              <w:rPr>
                <w:sz w:val="16"/>
                <w:szCs w:val="16"/>
                <w:lang w:val="en-GB"/>
              </w:rPr>
              <w:t>1.5</w:t>
            </w:r>
          </w:p>
        </w:tc>
      </w:tr>
    </w:tbl>
    <w:p w14:paraId="3C26AF06" w14:textId="22B7014C" w:rsidR="00A92884" w:rsidRDefault="00A92884" w:rsidP="00A92884">
      <w:pPr>
        <w:spacing w:before="0" w:after="160" w:line="259" w:lineRule="auto"/>
        <w:rPr>
          <w:b/>
          <w:spacing w:val="-2"/>
          <w:sz w:val="18"/>
          <w:szCs w:val="19"/>
          <w:shd w:val="clear" w:color="auto" w:fill="FFFFFF"/>
          <w:lang w:val="en-GB"/>
        </w:rPr>
      </w:pPr>
    </w:p>
    <w:p w14:paraId="201DD0A1" w14:textId="7FBC9A5A" w:rsidR="003A6869" w:rsidRPr="000F74F3" w:rsidRDefault="00751390" w:rsidP="00B07514">
      <w:pPr>
        <w:ind w:left="595" w:hanging="595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0F74F3">
        <w:rPr>
          <w:b/>
          <w:sz w:val="18"/>
          <w:szCs w:val="18"/>
          <w:lang w:val="en-GB"/>
        </w:rPr>
        <w:t xml:space="preserve">Map 2. </w:t>
      </w:r>
      <w:r w:rsidR="00F261C6" w:rsidRPr="000F74F3">
        <w:rPr>
          <w:b/>
          <w:spacing w:val="-2"/>
          <w:sz w:val="18"/>
          <w:szCs w:val="18"/>
          <w:shd w:val="clear" w:color="auto" w:fill="FFFFFF"/>
          <w:lang w:val="en-GB"/>
        </w:rPr>
        <w:t>Employed in generally available pharmacies and pharmaceutical</w:t>
      </w:r>
      <w:r w:rsidR="00A92884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outlets by voivodships in 2020</w:t>
      </w:r>
    </w:p>
    <w:p w14:paraId="26054094" w14:textId="017A7139" w:rsidR="00166A9F" w:rsidRPr="000F74F3" w:rsidRDefault="00761DF6" w:rsidP="00C84474">
      <w:pPr>
        <w:ind w:firstLine="567"/>
        <w:rPr>
          <w:sz w:val="18"/>
          <w:szCs w:val="18"/>
          <w:lang w:val="en-GB"/>
        </w:rPr>
      </w:pPr>
      <w:r w:rsidRPr="00761DF6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48352" behindDoc="0" locked="0" layoutInCell="1" allowOverlap="1" wp14:anchorId="0EBB9A40" wp14:editId="7FB63367">
            <wp:simplePos x="0" y="0"/>
            <wp:positionH relativeFrom="margin">
              <wp:align>left</wp:align>
            </wp:positionH>
            <wp:positionV relativeFrom="paragraph">
              <wp:posOffset>190417</wp:posOffset>
            </wp:positionV>
            <wp:extent cx="5086800" cy="3603600"/>
            <wp:effectExtent l="0" t="0" r="0" b="0"/>
            <wp:wrapTopAndBottom/>
            <wp:docPr id="2" name="Obraz 2" descr="\\vmfkrk01\SZ\notatki informacyjne\za 2020\ZD-5\mapy\mapa2\Mapa2Apteki_ENG_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za 2020\ZD-5\mapy\mapa2\Mapa2Apteki_ENG_20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7" r="642"/>
                    <a:stretch/>
                  </pic:blipFill>
                  <pic:spPr bwMode="auto">
                    <a:xfrm>
                      <a:off x="0" y="0"/>
                      <a:ext cx="5086800" cy="36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E24">
        <w:rPr>
          <w:sz w:val="18"/>
          <w:szCs w:val="18"/>
          <w:lang w:val="en-GB"/>
        </w:rPr>
        <w:t>As of 31</w:t>
      </w:r>
      <w:r w:rsidR="00166A9F" w:rsidRPr="000F74F3">
        <w:rPr>
          <w:sz w:val="18"/>
          <w:szCs w:val="18"/>
          <w:lang w:val="en-GB"/>
        </w:rPr>
        <w:t xml:space="preserve"> December</w:t>
      </w:r>
    </w:p>
    <w:p w14:paraId="379FDA31" w14:textId="441F7A7B" w:rsidR="00787462" w:rsidRDefault="00B07514" w:rsidP="000C48FC">
      <w:pPr>
        <w:spacing w:before="240"/>
        <w:rPr>
          <w:szCs w:val="19"/>
          <w:lang w:val="en-GB"/>
        </w:rPr>
      </w:pPr>
      <w:r>
        <w:rPr>
          <w:szCs w:val="19"/>
          <w:lang w:val="en-GB"/>
        </w:rPr>
        <w:t>I</w:t>
      </w:r>
      <w:r w:rsidRPr="00515138">
        <w:rPr>
          <w:szCs w:val="19"/>
          <w:lang w:val="en-GB"/>
        </w:rPr>
        <w:t>n the case of quoting data from the Statistics Poland, please provide information: "</w:t>
      </w:r>
      <w:proofErr w:type="spellStart"/>
      <w:r w:rsidRPr="00515138">
        <w:rPr>
          <w:szCs w:val="19"/>
          <w:lang w:val="en-GB"/>
        </w:rPr>
        <w:t>Statis</w:t>
      </w:r>
      <w:proofErr w:type="spellEnd"/>
      <w:r w:rsidRPr="00515138">
        <w:rPr>
          <w:szCs w:val="19"/>
          <w:lang w:val="en-GB"/>
        </w:rPr>
        <w:t>-tics Poland data source", and in the case of publishing calculations made on data published by the Statistics Poland, please provide information: "Own study based on Statistics Poland data".</w:t>
      </w:r>
    </w:p>
    <w:p w14:paraId="22278F6D" w14:textId="3CE2330B" w:rsidR="00694AF0" w:rsidRPr="00E122C7" w:rsidRDefault="00694AF0" w:rsidP="00E76D26">
      <w:pPr>
        <w:contextualSpacing/>
        <w:rPr>
          <w:szCs w:val="19"/>
          <w:lang w:val="en-GB"/>
        </w:rPr>
        <w:sectPr w:rsidR="00694AF0" w:rsidRPr="00E122C7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2B6073C" w14:textId="77777777" w:rsidR="000470AA" w:rsidRPr="001F551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E048C6" w14:paraId="6C34950E" w14:textId="77777777" w:rsidTr="009A5961">
        <w:trPr>
          <w:trHeight w:val="1506"/>
        </w:trPr>
        <w:tc>
          <w:tcPr>
            <w:tcW w:w="4195" w:type="dxa"/>
          </w:tcPr>
          <w:p w14:paraId="7C40834D" w14:textId="77777777" w:rsidR="0025563A" w:rsidRPr="001F551B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F551B">
              <w:rPr>
                <w:rFonts w:cs="Arial"/>
                <w:color w:val="000000" w:themeColor="text1"/>
                <w:sz w:val="20"/>
                <w:lang w:val="en-GB"/>
              </w:rPr>
              <w:t>Prepared by</w:t>
            </w:r>
            <w:r w:rsidR="000470AA" w:rsidRPr="001F551B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14:paraId="51FA2080" w14:textId="77777777" w:rsidR="00FA4729" w:rsidRPr="001F551B" w:rsidRDefault="006E64A0" w:rsidP="003A56B5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hyperlink r:id="rId18" w:tgtFrame="_blank" w:history="1">
              <w:r w:rsidR="003A56B5" w:rsidRPr="001F551B">
                <w:rPr>
                  <w:b/>
                  <w:color w:val="000000" w:themeColor="text1"/>
                  <w:sz w:val="20"/>
                  <w:lang w:val="en-GB"/>
                </w:rPr>
                <w:t>Statistical Office in</w:t>
              </w:r>
            </w:hyperlink>
            <w:r w:rsidR="003A56B5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 w:rsidR="00FE218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Kraków</w:t>
            </w:r>
            <w:proofErr w:type="spellEnd"/>
            <w:r w:rsidR="00FA4729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03BDAE56" w14:textId="77777777" w:rsidR="00FA4729" w:rsidRDefault="00FA4729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 w:rsidRPr="00FA4729">
              <w:rPr>
                <w:rFonts w:cs="Arial"/>
                <w:b/>
                <w:color w:val="000000" w:themeColor="text1"/>
                <w:sz w:val="20"/>
              </w:rPr>
              <w:t>Director</w:t>
            </w:r>
            <w:proofErr w:type="spellEnd"/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FE218E" w:rsidRPr="00FE218E">
              <w:rPr>
                <w:rFonts w:cs="Arial"/>
                <w:b/>
                <w:color w:val="000000" w:themeColor="text1"/>
                <w:sz w:val="20"/>
              </w:rPr>
              <w:t>Agnieszka Szlubowska</w:t>
            </w:r>
          </w:p>
          <w:p w14:paraId="1ED5D8EF" w14:textId="77777777" w:rsidR="00FA4729" w:rsidRPr="008F3638" w:rsidRDefault="003A56B5" w:rsidP="00FA4729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</w:t>
            </w:r>
            <w:r w:rsidR="00FE2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FE218E" w:rsidRPr="00FE2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420 40 50</w:t>
            </w:r>
          </w:p>
          <w:p w14:paraId="0CF00B70" w14:textId="77777777"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14:paraId="6FF38D85" w14:textId="0D4C61DF" w:rsidR="00AC3FCE" w:rsidRPr="001F551B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F551B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1F551B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1F551B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E048C6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bookmarkStart w:id="0" w:name="_GoBack"/>
            <w:bookmarkEnd w:id="0"/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person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6D890C3E" w14:textId="6088FFF2" w:rsidR="000470AA" w:rsidRPr="001F551B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f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Statistic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DA79A23" w14:textId="77777777" w:rsidR="00FA4729" w:rsidRPr="001F551B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F55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F551B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61D1150B" w14:textId="77777777" w:rsidR="00FA4729" w:rsidRPr="008F3638" w:rsidRDefault="003A56B5" w:rsidP="00FA472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FA4729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FA472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FA4729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2D212927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8473CC3" w14:textId="77777777" w:rsidR="000470AA" w:rsidRPr="001F551B" w:rsidRDefault="000470AA" w:rsidP="000470AA">
      <w:pPr>
        <w:rPr>
          <w:sz w:val="20"/>
          <w:lang w:val="en-GB"/>
        </w:rPr>
      </w:pPr>
    </w:p>
    <w:p w14:paraId="1FF2D64A" w14:textId="77777777" w:rsidR="000470AA" w:rsidRPr="001F551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E048C6" w14:paraId="1ECCF5D0" w14:textId="77777777" w:rsidTr="00A24587">
        <w:trPr>
          <w:trHeight w:val="610"/>
        </w:trPr>
        <w:tc>
          <w:tcPr>
            <w:tcW w:w="2721" w:type="pct"/>
            <w:vMerge w:val="restart"/>
          </w:tcPr>
          <w:p w14:paraId="4213995E" w14:textId="77777777" w:rsidR="000470AA" w:rsidRPr="001F551B" w:rsidRDefault="001D2736" w:rsidP="00A24587">
            <w:pPr>
              <w:rPr>
                <w:b/>
                <w:sz w:val="20"/>
                <w:lang w:val="en-GB"/>
              </w:rPr>
            </w:pPr>
            <w:r w:rsidRPr="001F551B">
              <w:rPr>
                <w:b/>
                <w:sz w:val="20"/>
                <w:lang w:val="en-GB"/>
              </w:rPr>
              <w:t>Press Office</w:t>
            </w:r>
          </w:p>
          <w:p w14:paraId="04EF85BE" w14:textId="77777777" w:rsidR="000470AA" w:rsidRPr="001F551B" w:rsidRDefault="003A56B5" w:rsidP="00A2458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="00D64203" w:rsidRPr="001F551B">
              <w:rPr>
                <w:sz w:val="20"/>
                <w:lang w:val="en-GB"/>
              </w:rPr>
              <w:t xml:space="preserve">608 34 91, </w:t>
            </w:r>
            <w:r w:rsidR="000470AA" w:rsidRPr="001F551B">
              <w:rPr>
                <w:sz w:val="20"/>
                <w:lang w:val="en-GB"/>
              </w:rPr>
              <w:t xml:space="preserve">608 38 04 </w:t>
            </w:r>
          </w:p>
          <w:p w14:paraId="73EA6E49" w14:textId="77777777" w:rsidR="000470AA" w:rsidRPr="001F551B" w:rsidRDefault="000470AA" w:rsidP="00A24587">
            <w:pPr>
              <w:rPr>
                <w:sz w:val="18"/>
                <w:lang w:val="en-GB"/>
              </w:rPr>
            </w:pPr>
            <w:r w:rsidRPr="001F551B">
              <w:rPr>
                <w:b/>
                <w:sz w:val="20"/>
                <w:lang w:val="en-GB"/>
              </w:rPr>
              <w:t>e-mail:</w:t>
            </w:r>
            <w:r w:rsidRPr="001F551B">
              <w:rPr>
                <w:sz w:val="20"/>
                <w:lang w:val="en-GB"/>
              </w:rPr>
              <w:t xml:space="preserve"> </w:t>
            </w:r>
            <w:hyperlink r:id="rId19" w:history="1">
              <w:r w:rsidRPr="001F55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395E36E" w14:textId="77777777" w:rsidR="000470AA" w:rsidRPr="001F551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B715097" wp14:editId="552D85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8429EA5" w14:textId="77777777" w:rsidR="000470AA" w:rsidRPr="001F551B" w:rsidRDefault="000470AA" w:rsidP="000470AA">
            <w:pPr>
              <w:rPr>
                <w:sz w:val="18"/>
                <w:lang w:val="en-GB"/>
              </w:rPr>
            </w:pPr>
            <w:r w:rsidRPr="001F551B">
              <w:rPr>
                <w:sz w:val="20"/>
                <w:lang w:val="en-GB"/>
              </w:rPr>
              <w:t>www.stat.gov.pl</w:t>
            </w:r>
            <w:r w:rsidR="001D2736" w:rsidRPr="001F551B">
              <w:rPr>
                <w:sz w:val="20"/>
                <w:lang w:val="en-GB"/>
              </w:rPr>
              <w:t>/en/</w:t>
            </w:r>
          </w:p>
        </w:tc>
      </w:tr>
      <w:tr w:rsidR="000470AA" w14:paraId="3BDF1C6C" w14:textId="77777777" w:rsidTr="00A24587">
        <w:trPr>
          <w:trHeight w:val="436"/>
        </w:trPr>
        <w:tc>
          <w:tcPr>
            <w:tcW w:w="2721" w:type="pct"/>
            <w:vMerge/>
          </w:tcPr>
          <w:p w14:paraId="37FEE62F" w14:textId="77777777" w:rsidR="000470AA" w:rsidRPr="001F551B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8D166B3" w14:textId="77777777" w:rsidR="000470AA" w:rsidRPr="001F551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E656963" wp14:editId="2388E84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45DC1C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430107EC" w14:textId="77777777" w:rsidTr="00A24587">
        <w:trPr>
          <w:trHeight w:val="436"/>
        </w:trPr>
        <w:tc>
          <w:tcPr>
            <w:tcW w:w="2721" w:type="pct"/>
            <w:vMerge/>
          </w:tcPr>
          <w:p w14:paraId="7952391E" w14:textId="77777777"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266249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64412E2" wp14:editId="0C95443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39695E4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999B62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565C858" wp14:editId="3CC3A8D1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7C9D6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0C6DCB9" w14:textId="77777777" w:rsidR="00AB6D25" w:rsidRPr="001F551B" w:rsidRDefault="000C0DD6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1F551B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6368E08C" w14:textId="77777777" w:rsidR="00663F43" w:rsidRPr="00DF63DB" w:rsidRDefault="006E64A0" w:rsidP="00663F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663F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Health and health care in 2019</w:t>
                              </w:r>
                            </w:hyperlink>
                          </w:p>
                          <w:p w14:paraId="497B4C60" w14:textId="77777777" w:rsidR="00663F43" w:rsidRPr="00AB0A55" w:rsidRDefault="006E64A0" w:rsidP="00663F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663F43" w:rsidRPr="00AB0A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Methodological report. Health and health care statistics − Statistics Poland’s reports</w:t>
                              </w:r>
                            </w:hyperlink>
                          </w:p>
                          <w:p w14:paraId="32D450C7" w14:textId="77777777" w:rsidR="00673C26" w:rsidRPr="001F551B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162BBA90" w14:textId="77777777" w:rsidR="00AB6D25" w:rsidRPr="001F551B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16883271" w14:textId="77777777" w:rsidR="00663F43" w:rsidRPr="00DC4F9E" w:rsidRDefault="006E64A0" w:rsidP="00663F4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663F43" w:rsidRPr="002465E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Local Data Bank -&gt; Health care, social welfare and benefits to the family</w:t>
                              </w:r>
                            </w:hyperlink>
                          </w:p>
                          <w:p w14:paraId="03A7ADDF" w14:textId="47DBB384" w:rsidR="00673C26" w:rsidRPr="00166A9F" w:rsidRDefault="006E64A0" w:rsidP="00663F4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663F43" w:rsidRPr="002465E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Knowledge Databases -&gt; Health and Health care</w:t>
                              </w:r>
                            </w:hyperlink>
                            <w:r w:rsidR="006C04AE" w:rsidRPr="00166A9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t xml:space="preserve"> </w:t>
                            </w:r>
                          </w:p>
                          <w:p w14:paraId="52C5E401" w14:textId="77777777" w:rsidR="00AB6D25" w:rsidRPr="001F551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CC8E9B6" w14:textId="77777777" w:rsidR="00AB6D25" w:rsidRPr="001F551B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</w:t>
                            </w:r>
                            <w:r w:rsidR="00B1321E"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statis</w:t>
                            </w:r>
                            <w:r w:rsidR="00915AA6"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tics</w:t>
                            </w:r>
                          </w:p>
                          <w:p w14:paraId="12BA9B73" w14:textId="59B9887B" w:rsidR="00673C26" w:rsidRPr="002465E6" w:rsidRDefault="00963DF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"https://stat.gov.pl/en/metainformation/glossary/terms-used-in-official-statistics/2535,term.html"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6C04AE" w:rsidRPr="002465E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t>Generally available pharmacy</w:t>
                            </w:r>
                          </w:p>
                          <w:p w14:paraId="1BEA4453" w14:textId="32A50D10" w:rsidR="00AB6D25" w:rsidRPr="00166A9F" w:rsidRDefault="00963DF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7" w:history="1"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Dispensary</w:t>
                              </w:r>
                            </w:hyperlink>
                          </w:p>
                          <w:p w14:paraId="054BEAD0" w14:textId="28CF598E" w:rsidR="006C04AE" w:rsidRPr="00166A9F" w:rsidRDefault="006E64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Pharmaceutical outlet</w:t>
                              </w:r>
                            </w:hyperlink>
                          </w:p>
                          <w:p w14:paraId="491B9B4B" w14:textId="66933CA0" w:rsidR="006C04AE" w:rsidRPr="00DC4F9E" w:rsidRDefault="006E64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The main workplace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5C85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27B7C9D6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0C6DCB9" w14:textId="77777777" w:rsidR="00AB6D25" w:rsidRPr="001F551B" w:rsidRDefault="000C0DD6" w:rsidP="00AB6D25">
                      <w:pPr>
                        <w:rPr>
                          <w:b/>
                          <w:lang w:val="en-GB"/>
                        </w:rPr>
                      </w:pPr>
                      <w:r w:rsidRPr="001F551B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6368E08C" w14:textId="77777777" w:rsidR="00663F43" w:rsidRPr="00DF63DB" w:rsidRDefault="00DC4F9E" w:rsidP="00663F4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0" w:history="1">
                        <w:r w:rsidR="00663F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Health and health care in 2019</w:t>
                        </w:r>
                      </w:hyperlink>
                    </w:p>
                    <w:p w14:paraId="497B4C60" w14:textId="77777777" w:rsidR="00663F43" w:rsidRPr="00AB0A55" w:rsidRDefault="00DC4F9E" w:rsidP="00663F4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663F43" w:rsidRPr="00AB0A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Methodological report. Health and health care statistics − Statistics Poland’s reports</w:t>
                        </w:r>
                      </w:hyperlink>
                    </w:p>
                    <w:p w14:paraId="32D450C7" w14:textId="77777777" w:rsidR="00673C26" w:rsidRPr="001F551B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162BBA90" w14:textId="77777777" w:rsidR="00AB6D25" w:rsidRPr="001F551B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16883271" w14:textId="77777777" w:rsidR="00663F43" w:rsidRPr="00DC4F9E" w:rsidRDefault="00DC4F9E" w:rsidP="00663F43">
                      <w:pPr>
                        <w:rPr>
                          <w:rStyle w:val="Hipercze"/>
                          <w:rFonts w:cs="Arial"/>
                          <w:color w:val="001D77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663F43" w:rsidRPr="002465E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Local Data Bank -&gt; Health care, social welfare and benefits to the family</w:t>
                        </w:r>
                      </w:hyperlink>
                    </w:p>
                    <w:p w14:paraId="03A7ADDF" w14:textId="47DBB384" w:rsidR="00673C26" w:rsidRPr="00166A9F" w:rsidRDefault="00DC4F9E" w:rsidP="00663F4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663F43" w:rsidRPr="002465E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Knowledge Databases -&gt; Health and Health care</w:t>
                        </w:r>
                      </w:hyperlink>
                      <w:r w:rsidR="006C04AE" w:rsidRPr="00166A9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t xml:space="preserve"> </w:t>
                      </w:r>
                    </w:p>
                    <w:p w14:paraId="52C5E401" w14:textId="77777777" w:rsidR="00AB6D25" w:rsidRPr="001F551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CC8E9B6" w14:textId="77777777" w:rsidR="00AB6D25" w:rsidRPr="001F551B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</w:t>
                      </w:r>
                      <w:r w:rsidR="00B1321E"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 statis</w:t>
                      </w:r>
                      <w:r w:rsidR="00915AA6"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tics</w:t>
                      </w:r>
                    </w:p>
                    <w:p w14:paraId="12BA9B73" w14:textId="59B9887B" w:rsidR="00673C26" w:rsidRPr="002465E6" w:rsidRDefault="00963DF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instrText xml:space="preserve"> HYPERLINK "https://stat.gov.pl/en/metainformation/glossary/terms-used-in-official-statistics/2535,term.html"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6C04AE" w:rsidRPr="002465E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t>Generally available pharmacy</w:t>
                      </w:r>
                    </w:p>
                    <w:p w14:paraId="1BEA4453" w14:textId="32A50D10" w:rsidR="00AB6D25" w:rsidRPr="00166A9F" w:rsidRDefault="00963DF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4" w:history="1"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Dispensary</w:t>
                        </w:r>
                      </w:hyperlink>
                    </w:p>
                    <w:p w14:paraId="054BEAD0" w14:textId="28CF598E" w:rsidR="006C04AE" w:rsidRPr="00166A9F" w:rsidRDefault="00DC4F9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Pharmaceutical outlet</w:t>
                        </w:r>
                      </w:hyperlink>
                    </w:p>
                    <w:p w14:paraId="491B9B4B" w14:textId="66933CA0" w:rsidR="006C04AE" w:rsidRPr="00DC4F9E" w:rsidRDefault="00DC4F9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The main workplace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85EAC" w14:textId="77777777" w:rsidR="006E64A0" w:rsidRDefault="006E64A0" w:rsidP="000662E2">
      <w:pPr>
        <w:spacing w:after="0" w:line="240" w:lineRule="auto"/>
      </w:pPr>
      <w:r>
        <w:separator/>
      </w:r>
    </w:p>
  </w:endnote>
  <w:endnote w:type="continuationSeparator" w:id="0">
    <w:p w14:paraId="5DD05A4C" w14:textId="77777777" w:rsidR="006E64A0" w:rsidRDefault="006E64A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A01C41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8C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2BBA21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8C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E2BA46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8C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84262" w14:textId="77777777" w:rsidR="006E64A0" w:rsidRDefault="006E64A0" w:rsidP="000662E2">
      <w:pPr>
        <w:spacing w:after="0" w:line="240" w:lineRule="auto"/>
      </w:pPr>
      <w:r>
        <w:separator/>
      </w:r>
    </w:p>
  </w:footnote>
  <w:footnote w:type="continuationSeparator" w:id="0">
    <w:p w14:paraId="7FF13BBA" w14:textId="77777777" w:rsidR="006E64A0" w:rsidRDefault="006E64A0" w:rsidP="000662E2">
      <w:pPr>
        <w:spacing w:after="0" w:line="240" w:lineRule="auto"/>
      </w:pPr>
      <w:r>
        <w:continuationSeparator/>
      </w:r>
    </w:p>
  </w:footnote>
  <w:footnote w:id="1">
    <w:p w14:paraId="440B53BD" w14:textId="4569763B" w:rsidR="00F261C6" w:rsidRPr="00E122C7" w:rsidRDefault="00F261C6" w:rsidP="00F261C6">
      <w:pPr>
        <w:pStyle w:val="Tekstprzypisudolnego"/>
        <w:rPr>
          <w:sz w:val="16"/>
          <w:szCs w:val="16"/>
          <w:lang w:val="en-GB"/>
        </w:rPr>
      </w:pPr>
      <w:r w:rsidRPr="00D26C1B">
        <w:rPr>
          <w:rStyle w:val="Odwoanieprzypisudolnego"/>
          <w:sz w:val="16"/>
          <w:szCs w:val="16"/>
        </w:rPr>
        <w:footnoteRef/>
      </w:r>
      <w:r w:rsidR="00E2349A" w:rsidRPr="00E122C7">
        <w:rPr>
          <w:sz w:val="16"/>
          <w:szCs w:val="16"/>
          <w:lang w:val="en-GB"/>
        </w:rPr>
        <w:t xml:space="preserve">Concerns </w:t>
      </w:r>
      <w:r w:rsidR="00057418" w:rsidRPr="00E122C7">
        <w:rPr>
          <w:sz w:val="16"/>
          <w:szCs w:val="16"/>
          <w:lang w:val="en-GB"/>
        </w:rPr>
        <w:t>employed persons</w:t>
      </w:r>
      <w:r w:rsidR="00E2349A" w:rsidRPr="00E122C7">
        <w:rPr>
          <w:sz w:val="16"/>
          <w:szCs w:val="16"/>
          <w:lang w:val="en-GB"/>
        </w:rPr>
        <w:t xml:space="preserve"> for whom this is the main workplace</w:t>
      </w:r>
      <w:r w:rsidR="002777D0" w:rsidRPr="00E122C7">
        <w:rPr>
          <w:sz w:val="16"/>
          <w:szCs w:val="16"/>
          <w:lang w:val="en-GB"/>
        </w:rPr>
        <w:t xml:space="preserve">. </w:t>
      </w:r>
      <w:r w:rsidR="00057418" w:rsidRPr="00E122C7">
        <w:rPr>
          <w:sz w:val="16"/>
          <w:szCs w:val="16"/>
          <w:lang w:val="en-GB"/>
        </w:rPr>
        <w:t xml:space="preserve">Total number of </w:t>
      </w:r>
      <w:r w:rsidR="00E122C7" w:rsidRPr="00E122C7">
        <w:rPr>
          <w:sz w:val="16"/>
          <w:szCs w:val="16"/>
          <w:lang w:val="en-GB"/>
        </w:rPr>
        <w:t>employed</w:t>
      </w:r>
      <w:r w:rsidR="00BA49AF" w:rsidRPr="00E122C7">
        <w:rPr>
          <w:sz w:val="16"/>
          <w:szCs w:val="16"/>
          <w:lang w:val="en-GB"/>
        </w:rPr>
        <w:t xml:space="preserve"> </w:t>
      </w:r>
      <w:r w:rsidR="00FF20E4">
        <w:rPr>
          <w:sz w:val="16"/>
          <w:szCs w:val="16"/>
          <w:lang w:val="en-GB"/>
        </w:rPr>
        <w:t>covers</w:t>
      </w:r>
      <w:r w:rsidR="00BA49AF" w:rsidRPr="00E122C7">
        <w:rPr>
          <w:sz w:val="16"/>
          <w:szCs w:val="16"/>
          <w:lang w:val="en-GB"/>
        </w:rPr>
        <w:t xml:space="preserve"> a</w:t>
      </w:r>
      <w:r w:rsidR="002777D0" w:rsidRPr="00E122C7">
        <w:rPr>
          <w:sz w:val="16"/>
          <w:szCs w:val="16"/>
          <w:lang w:val="en-GB"/>
        </w:rPr>
        <w:t xml:space="preserve">ll </w:t>
      </w:r>
      <w:r w:rsidR="00BA49AF" w:rsidRPr="00E122C7">
        <w:rPr>
          <w:sz w:val="16"/>
          <w:szCs w:val="16"/>
          <w:lang w:val="en-GB"/>
        </w:rPr>
        <w:t>employees</w:t>
      </w:r>
      <w:r w:rsidR="002777D0" w:rsidRPr="00E122C7">
        <w:rPr>
          <w:sz w:val="16"/>
          <w:szCs w:val="16"/>
          <w:lang w:val="en-GB"/>
        </w:rPr>
        <w:t xml:space="preserve"> in an establishment, </w:t>
      </w:r>
      <w:r w:rsidR="004A0EBE">
        <w:rPr>
          <w:sz w:val="16"/>
          <w:szCs w:val="16"/>
          <w:lang w:val="en-GB"/>
        </w:rPr>
        <w:t>including</w:t>
      </w:r>
      <w:r w:rsidR="002777D0" w:rsidRPr="00E122C7">
        <w:rPr>
          <w:sz w:val="16"/>
          <w:szCs w:val="16"/>
          <w:lang w:val="en-GB"/>
        </w:rPr>
        <w:t xml:space="preserve"> non-medical staff (e.g. cashie</w:t>
      </w:r>
      <w:r w:rsidR="00D44824">
        <w:rPr>
          <w:sz w:val="16"/>
          <w:szCs w:val="16"/>
          <w:lang w:val="en-GB"/>
        </w:rPr>
        <w:t>rs, manual workers) as well as owners and co-owners of pharmacies</w:t>
      </w:r>
      <w:r w:rsidR="002777D0" w:rsidRPr="00E122C7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C35B3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CA12500" wp14:editId="1D15278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684FD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8C37A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4F9B08B0" wp14:editId="09A938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DD1A4C" wp14:editId="2C46AA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E638AB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DD1A4C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9E638AB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E05091E" wp14:editId="123B7E7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0AFFEA2" w14:textId="77777777" w:rsidR="001C7430" w:rsidRDefault="001C7430">
    <w:pPr>
      <w:pStyle w:val="Nagwek"/>
      <w:rPr>
        <w:noProof/>
        <w:lang w:eastAsia="pl-PL"/>
      </w:rPr>
    </w:pPr>
  </w:p>
  <w:p w14:paraId="1AC84221" w14:textId="77777777" w:rsidR="001C7430" w:rsidRDefault="001C7430">
    <w:pPr>
      <w:pStyle w:val="Nagwek"/>
      <w:rPr>
        <w:noProof/>
        <w:lang w:eastAsia="pl-PL"/>
      </w:rPr>
    </w:pPr>
  </w:p>
  <w:p w14:paraId="0F9DA51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F708344" wp14:editId="6A6872D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E5067" w14:textId="13D6F4B8" w:rsidR="00F37172" w:rsidRPr="00C97596" w:rsidRDefault="00F9760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02.06.2021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0834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43E5067" w14:textId="13D6F4B8" w:rsidR="00F37172" w:rsidRPr="00C97596" w:rsidRDefault="00F9760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02.06.2021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B7887" w14:textId="77777777" w:rsidR="00607CC5" w:rsidRDefault="00607CC5">
    <w:pPr>
      <w:pStyle w:val="Nagwek"/>
    </w:pPr>
  </w:p>
  <w:p w14:paraId="633B942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65pt;height:125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65pt;height:125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33"/>
    <w:rsid w:val="00006B0A"/>
    <w:rsid w:val="0000709F"/>
    <w:rsid w:val="000108B8"/>
    <w:rsid w:val="000152F5"/>
    <w:rsid w:val="0004582E"/>
    <w:rsid w:val="000470AA"/>
    <w:rsid w:val="00057418"/>
    <w:rsid w:val="00057CA1"/>
    <w:rsid w:val="0006042A"/>
    <w:rsid w:val="000662E2"/>
    <w:rsid w:val="00066883"/>
    <w:rsid w:val="000670DE"/>
    <w:rsid w:val="00067B1B"/>
    <w:rsid w:val="00067D74"/>
    <w:rsid w:val="00067E4F"/>
    <w:rsid w:val="00074DD8"/>
    <w:rsid w:val="000806F7"/>
    <w:rsid w:val="00093C74"/>
    <w:rsid w:val="000B0727"/>
    <w:rsid w:val="000C0DD6"/>
    <w:rsid w:val="000C135D"/>
    <w:rsid w:val="000C48FC"/>
    <w:rsid w:val="000D1D43"/>
    <w:rsid w:val="000D1EAB"/>
    <w:rsid w:val="000D225C"/>
    <w:rsid w:val="000D2A5C"/>
    <w:rsid w:val="000E0918"/>
    <w:rsid w:val="000F60EC"/>
    <w:rsid w:val="000F74F3"/>
    <w:rsid w:val="001011C3"/>
    <w:rsid w:val="00110D87"/>
    <w:rsid w:val="001133E2"/>
    <w:rsid w:val="00114DB9"/>
    <w:rsid w:val="00116087"/>
    <w:rsid w:val="00120F64"/>
    <w:rsid w:val="00130296"/>
    <w:rsid w:val="00133EFD"/>
    <w:rsid w:val="001423B6"/>
    <w:rsid w:val="001424E0"/>
    <w:rsid w:val="001448A7"/>
    <w:rsid w:val="00146621"/>
    <w:rsid w:val="00152003"/>
    <w:rsid w:val="001524B7"/>
    <w:rsid w:val="001565B7"/>
    <w:rsid w:val="00162325"/>
    <w:rsid w:val="00166A9F"/>
    <w:rsid w:val="0017674F"/>
    <w:rsid w:val="001951DA"/>
    <w:rsid w:val="00197D29"/>
    <w:rsid w:val="001A78B1"/>
    <w:rsid w:val="001C3269"/>
    <w:rsid w:val="001C7430"/>
    <w:rsid w:val="001D1DB4"/>
    <w:rsid w:val="001D2736"/>
    <w:rsid w:val="001D4228"/>
    <w:rsid w:val="001D5A25"/>
    <w:rsid w:val="001F551B"/>
    <w:rsid w:val="00214800"/>
    <w:rsid w:val="00223CE0"/>
    <w:rsid w:val="00231EF6"/>
    <w:rsid w:val="00233E72"/>
    <w:rsid w:val="002465E6"/>
    <w:rsid w:val="0025563A"/>
    <w:rsid w:val="002574F9"/>
    <w:rsid w:val="00262B61"/>
    <w:rsid w:val="00270666"/>
    <w:rsid w:val="00271C4B"/>
    <w:rsid w:val="00276811"/>
    <w:rsid w:val="002777D0"/>
    <w:rsid w:val="00282699"/>
    <w:rsid w:val="0028432C"/>
    <w:rsid w:val="002875C9"/>
    <w:rsid w:val="002926DF"/>
    <w:rsid w:val="00296697"/>
    <w:rsid w:val="002A6113"/>
    <w:rsid w:val="002B0472"/>
    <w:rsid w:val="002B6B12"/>
    <w:rsid w:val="002D5D08"/>
    <w:rsid w:val="002E6140"/>
    <w:rsid w:val="002E6985"/>
    <w:rsid w:val="002E71B6"/>
    <w:rsid w:val="002F0B39"/>
    <w:rsid w:val="002F77C8"/>
    <w:rsid w:val="00304F22"/>
    <w:rsid w:val="00306C7C"/>
    <w:rsid w:val="00322EDD"/>
    <w:rsid w:val="00331527"/>
    <w:rsid w:val="00332320"/>
    <w:rsid w:val="00347D72"/>
    <w:rsid w:val="00357611"/>
    <w:rsid w:val="00367237"/>
    <w:rsid w:val="0037077F"/>
    <w:rsid w:val="00372411"/>
    <w:rsid w:val="00373882"/>
    <w:rsid w:val="003843DB"/>
    <w:rsid w:val="00391300"/>
    <w:rsid w:val="00393761"/>
    <w:rsid w:val="00397D18"/>
    <w:rsid w:val="003A1B36"/>
    <w:rsid w:val="003A2056"/>
    <w:rsid w:val="003A2BAA"/>
    <w:rsid w:val="003A56B5"/>
    <w:rsid w:val="003A6869"/>
    <w:rsid w:val="003B1454"/>
    <w:rsid w:val="003B18B6"/>
    <w:rsid w:val="003C59E0"/>
    <w:rsid w:val="003C6C8D"/>
    <w:rsid w:val="003C786B"/>
    <w:rsid w:val="003D4F95"/>
    <w:rsid w:val="003D5F42"/>
    <w:rsid w:val="003D60A9"/>
    <w:rsid w:val="003E2A7E"/>
    <w:rsid w:val="003F4C97"/>
    <w:rsid w:val="003F5882"/>
    <w:rsid w:val="003F6706"/>
    <w:rsid w:val="003F7A34"/>
    <w:rsid w:val="003F7FE6"/>
    <w:rsid w:val="00400193"/>
    <w:rsid w:val="0040732C"/>
    <w:rsid w:val="0042046B"/>
    <w:rsid w:val="004212E7"/>
    <w:rsid w:val="0042446D"/>
    <w:rsid w:val="00427BF8"/>
    <w:rsid w:val="00431C02"/>
    <w:rsid w:val="00437395"/>
    <w:rsid w:val="00445047"/>
    <w:rsid w:val="00463E39"/>
    <w:rsid w:val="004657FC"/>
    <w:rsid w:val="0046691E"/>
    <w:rsid w:val="004733F6"/>
    <w:rsid w:val="00474E69"/>
    <w:rsid w:val="00494EC0"/>
    <w:rsid w:val="0049621B"/>
    <w:rsid w:val="004A0EBE"/>
    <w:rsid w:val="004B2C3D"/>
    <w:rsid w:val="004C1895"/>
    <w:rsid w:val="004C6D40"/>
    <w:rsid w:val="004F0C3C"/>
    <w:rsid w:val="004F63FC"/>
    <w:rsid w:val="00505A92"/>
    <w:rsid w:val="005203F1"/>
    <w:rsid w:val="00521BC3"/>
    <w:rsid w:val="0052360F"/>
    <w:rsid w:val="00525267"/>
    <w:rsid w:val="00533632"/>
    <w:rsid w:val="00535763"/>
    <w:rsid w:val="00536BF1"/>
    <w:rsid w:val="00537C9A"/>
    <w:rsid w:val="0054192C"/>
    <w:rsid w:val="00541E6E"/>
    <w:rsid w:val="0054251F"/>
    <w:rsid w:val="005520D8"/>
    <w:rsid w:val="00553FCF"/>
    <w:rsid w:val="00556CF1"/>
    <w:rsid w:val="00566AFD"/>
    <w:rsid w:val="005762A7"/>
    <w:rsid w:val="005916D7"/>
    <w:rsid w:val="00595AB8"/>
    <w:rsid w:val="005A698C"/>
    <w:rsid w:val="005B31DA"/>
    <w:rsid w:val="005B7D5D"/>
    <w:rsid w:val="005C7DFA"/>
    <w:rsid w:val="005D7315"/>
    <w:rsid w:val="005E0799"/>
    <w:rsid w:val="005F5A80"/>
    <w:rsid w:val="006044FF"/>
    <w:rsid w:val="00607CC5"/>
    <w:rsid w:val="00633014"/>
    <w:rsid w:val="0063437B"/>
    <w:rsid w:val="00646F85"/>
    <w:rsid w:val="00654A64"/>
    <w:rsid w:val="00663999"/>
    <w:rsid w:val="00663F43"/>
    <w:rsid w:val="006673CA"/>
    <w:rsid w:val="00673C26"/>
    <w:rsid w:val="006812AF"/>
    <w:rsid w:val="0068327D"/>
    <w:rsid w:val="00687231"/>
    <w:rsid w:val="00694AF0"/>
    <w:rsid w:val="0069735A"/>
    <w:rsid w:val="006A2E6B"/>
    <w:rsid w:val="006A4686"/>
    <w:rsid w:val="006B0E9E"/>
    <w:rsid w:val="006B5AE4"/>
    <w:rsid w:val="006B6085"/>
    <w:rsid w:val="006C04AE"/>
    <w:rsid w:val="006C483E"/>
    <w:rsid w:val="006D1507"/>
    <w:rsid w:val="006D4054"/>
    <w:rsid w:val="006E02EC"/>
    <w:rsid w:val="006E46A9"/>
    <w:rsid w:val="006E64A0"/>
    <w:rsid w:val="0070114C"/>
    <w:rsid w:val="00703624"/>
    <w:rsid w:val="00717063"/>
    <w:rsid w:val="007179E1"/>
    <w:rsid w:val="007211B1"/>
    <w:rsid w:val="007239CA"/>
    <w:rsid w:val="0073223E"/>
    <w:rsid w:val="007352D2"/>
    <w:rsid w:val="00740B52"/>
    <w:rsid w:val="00746187"/>
    <w:rsid w:val="00751390"/>
    <w:rsid w:val="007546B5"/>
    <w:rsid w:val="00761DF6"/>
    <w:rsid w:val="0076254F"/>
    <w:rsid w:val="00770EF8"/>
    <w:rsid w:val="0077108B"/>
    <w:rsid w:val="007766A8"/>
    <w:rsid w:val="007801F5"/>
    <w:rsid w:val="00783CA4"/>
    <w:rsid w:val="007842FB"/>
    <w:rsid w:val="00786124"/>
    <w:rsid w:val="00787462"/>
    <w:rsid w:val="007935D6"/>
    <w:rsid w:val="0079514B"/>
    <w:rsid w:val="00797223"/>
    <w:rsid w:val="007A2DC1"/>
    <w:rsid w:val="007D3319"/>
    <w:rsid w:val="007D335D"/>
    <w:rsid w:val="007E1658"/>
    <w:rsid w:val="007E3314"/>
    <w:rsid w:val="007E4B03"/>
    <w:rsid w:val="007F22D2"/>
    <w:rsid w:val="007F324B"/>
    <w:rsid w:val="0080553C"/>
    <w:rsid w:val="00805B46"/>
    <w:rsid w:val="008153C0"/>
    <w:rsid w:val="0082326B"/>
    <w:rsid w:val="00825DC2"/>
    <w:rsid w:val="00834AD3"/>
    <w:rsid w:val="00836818"/>
    <w:rsid w:val="00843795"/>
    <w:rsid w:val="00847F0F"/>
    <w:rsid w:val="00852448"/>
    <w:rsid w:val="00852946"/>
    <w:rsid w:val="0085372A"/>
    <w:rsid w:val="00861C00"/>
    <w:rsid w:val="0088258A"/>
    <w:rsid w:val="00884CDD"/>
    <w:rsid w:val="00886332"/>
    <w:rsid w:val="008A26D9"/>
    <w:rsid w:val="008A29B3"/>
    <w:rsid w:val="008C0C29"/>
    <w:rsid w:val="008D7CA5"/>
    <w:rsid w:val="008E2748"/>
    <w:rsid w:val="008F3638"/>
    <w:rsid w:val="008F4441"/>
    <w:rsid w:val="008F6F31"/>
    <w:rsid w:val="008F74DF"/>
    <w:rsid w:val="00904991"/>
    <w:rsid w:val="009127BA"/>
    <w:rsid w:val="00915AA6"/>
    <w:rsid w:val="009227A6"/>
    <w:rsid w:val="00933EC1"/>
    <w:rsid w:val="009530DB"/>
    <w:rsid w:val="00953676"/>
    <w:rsid w:val="0095512A"/>
    <w:rsid w:val="00963DFC"/>
    <w:rsid w:val="009705EE"/>
    <w:rsid w:val="00977927"/>
    <w:rsid w:val="00980FBE"/>
    <w:rsid w:val="0098135C"/>
    <w:rsid w:val="0098156A"/>
    <w:rsid w:val="009816D2"/>
    <w:rsid w:val="00985CF5"/>
    <w:rsid w:val="00991BAC"/>
    <w:rsid w:val="009A5961"/>
    <w:rsid w:val="009A6EA0"/>
    <w:rsid w:val="009B6210"/>
    <w:rsid w:val="009C1335"/>
    <w:rsid w:val="009C1AB2"/>
    <w:rsid w:val="009C3B7F"/>
    <w:rsid w:val="009C69C0"/>
    <w:rsid w:val="009C7251"/>
    <w:rsid w:val="009E2B23"/>
    <w:rsid w:val="009E2E91"/>
    <w:rsid w:val="00A139F5"/>
    <w:rsid w:val="00A22528"/>
    <w:rsid w:val="00A24587"/>
    <w:rsid w:val="00A365F4"/>
    <w:rsid w:val="00A47D80"/>
    <w:rsid w:val="00A53132"/>
    <w:rsid w:val="00A5424C"/>
    <w:rsid w:val="00A563F2"/>
    <w:rsid w:val="00A566E8"/>
    <w:rsid w:val="00A810F9"/>
    <w:rsid w:val="00A86ECC"/>
    <w:rsid w:val="00A86FCC"/>
    <w:rsid w:val="00A92884"/>
    <w:rsid w:val="00AA710D"/>
    <w:rsid w:val="00AB5DFF"/>
    <w:rsid w:val="00AB6D25"/>
    <w:rsid w:val="00AC3FCE"/>
    <w:rsid w:val="00AD5AC0"/>
    <w:rsid w:val="00AE2D4B"/>
    <w:rsid w:val="00AE2D65"/>
    <w:rsid w:val="00AE4F99"/>
    <w:rsid w:val="00B07514"/>
    <w:rsid w:val="00B12859"/>
    <w:rsid w:val="00B1321E"/>
    <w:rsid w:val="00B14952"/>
    <w:rsid w:val="00B31E5A"/>
    <w:rsid w:val="00B360BD"/>
    <w:rsid w:val="00B54027"/>
    <w:rsid w:val="00B653AB"/>
    <w:rsid w:val="00B65F9E"/>
    <w:rsid w:val="00B66B19"/>
    <w:rsid w:val="00B914E9"/>
    <w:rsid w:val="00B956EE"/>
    <w:rsid w:val="00BA2BA1"/>
    <w:rsid w:val="00BA49AF"/>
    <w:rsid w:val="00BB3848"/>
    <w:rsid w:val="00BB4F09"/>
    <w:rsid w:val="00BC39B4"/>
    <w:rsid w:val="00BD4E33"/>
    <w:rsid w:val="00BE13B8"/>
    <w:rsid w:val="00BE597E"/>
    <w:rsid w:val="00C030DE"/>
    <w:rsid w:val="00C0564C"/>
    <w:rsid w:val="00C22105"/>
    <w:rsid w:val="00C2334F"/>
    <w:rsid w:val="00C244B6"/>
    <w:rsid w:val="00C3702F"/>
    <w:rsid w:val="00C64A37"/>
    <w:rsid w:val="00C672E8"/>
    <w:rsid w:val="00C7114D"/>
    <w:rsid w:val="00C7158E"/>
    <w:rsid w:val="00C7250B"/>
    <w:rsid w:val="00C7346B"/>
    <w:rsid w:val="00C77C0E"/>
    <w:rsid w:val="00C822C2"/>
    <w:rsid w:val="00C84474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1906"/>
    <w:rsid w:val="00CD58B7"/>
    <w:rsid w:val="00CE5A9B"/>
    <w:rsid w:val="00CF4099"/>
    <w:rsid w:val="00D00796"/>
    <w:rsid w:val="00D261A2"/>
    <w:rsid w:val="00D30555"/>
    <w:rsid w:val="00D364E4"/>
    <w:rsid w:val="00D44824"/>
    <w:rsid w:val="00D603AA"/>
    <w:rsid w:val="00D616D2"/>
    <w:rsid w:val="00D63B5F"/>
    <w:rsid w:val="00D64203"/>
    <w:rsid w:val="00D65D8E"/>
    <w:rsid w:val="00D70EF7"/>
    <w:rsid w:val="00D8397C"/>
    <w:rsid w:val="00D84A63"/>
    <w:rsid w:val="00D93D8D"/>
    <w:rsid w:val="00D94EED"/>
    <w:rsid w:val="00D96026"/>
    <w:rsid w:val="00DA13A4"/>
    <w:rsid w:val="00DA3022"/>
    <w:rsid w:val="00DA7C1C"/>
    <w:rsid w:val="00DB147A"/>
    <w:rsid w:val="00DB194F"/>
    <w:rsid w:val="00DB1B7A"/>
    <w:rsid w:val="00DB66E8"/>
    <w:rsid w:val="00DC4F9E"/>
    <w:rsid w:val="00DC6708"/>
    <w:rsid w:val="00DC7F82"/>
    <w:rsid w:val="00DE6548"/>
    <w:rsid w:val="00E011DA"/>
    <w:rsid w:val="00E01436"/>
    <w:rsid w:val="00E045BD"/>
    <w:rsid w:val="00E048C6"/>
    <w:rsid w:val="00E0589C"/>
    <w:rsid w:val="00E066B5"/>
    <w:rsid w:val="00E104F3"/>
    <w:rsid w:val="00E122C7"/>
    <w:rsid w:val="00E17B77"/>
    <w:rsid w:val="00E20214"/>
    <w:rsid w:val="00E23337"/>
    <w:rsid w:val="00E2349A"/>
    <w:rsid w:val="00E259EA"/>
    <w:rsid w:val="00E30AF1"/>
    <w:rsid w:val="00E31587"/>
    <w:rsid w:val="00E31ACC"/>
    <w:rsid w:val="00E32061"/>
    <w:rsid w:val="00E32FEF"/>
    <w:rsid w:val="00E3302D"/>
    <w:rsid w:val="00E42FF9"/>
    <w:rsid w:val="00E4714C"/>
    <w:rsid w:val="00E51424"/>
    <w:rsid w:val="00E51AEB"/>
    <w:rsid w:val="00E522A7"/>
    <w:rsid w:val="00E54452"/>
    <w:rsid w:val="00E63642"/>
    <w:rsid w:val="00E664C5"/>
    <w:rsid w:val="00E671A2"/>
    <w:rsid w:val="00E706F3"/>
    <w:rsid w:val="00E76D26"/>
    <w:rsid w:val="00E84408"/>
    <w:rsid w:val="00E91456"/>
    <w:rsid w:val="00EB1390"/>
    <w:rsid w:val="00EB2C71"/>
    <w:rsid w:val="00EB4340"/>
    <w:rsid w:val="00EB556D"/>
    <w:rsid w:val="00EB5A7D"/>
    <w:rsid w:val="00EB7EA4"/>
    <w:rsid w:val="00ED55C0"/>
    <w:rsid w:val="00ED682B"/>
    <w:rsid w:val="00EE2B9F"/>
    <w:rsid w:val="00EE41D5"/>
    <w:rsid w:val="00F037A4"/>
    <w:rsid w:val="00F06B26"/>
    <w:rsid w:val="00F261C6"/>
    <w:rsid w:val="00F27C8F"/>
    <w:rsid w:val="00F32749"/>
    <w:rsid w:val="00F3527C"/>
    <w:rsid w:val="00F37172"/>
    <w:rsid w:val="00F4477E"/>
    <w:rsid w:val="00F54B5A"/>
    <w:rsid w:val="00F670E8"/>
    <w:rsid w:val="00F67D8F"/>
    <w:rsid w:val="00F704FE"/>
    <w:rsid w:val="00F77E24"/>
    <w:rsid w:val="00F802BE"/>
    <w:rsid w:val="00F81F13"/>
    <w:rsid w:val="00F86024"/>
    <w:rsid w:val="00F8611A"/>
    <w:rsid w:val="00F97605"/>
    <w:rsid w:val="00FA4729"/>
    <w:rsid w:val="00FA5128"/>
    <w:rsid w:val="00FB42D4"/>
    <w:rsid w:val="00FB5906"/>
    <w:rsid w:val="00FB762F"/>
    <w:rsid w:val="00FC2AED"/>
    <w:rsid w:val="00FC63A3"/>
    <w:rsid w:val="00FD0284"/>
    <w:rsid w:val="00FD5EA7"/>
    <w:rsid w:val="00FD670D"/>
    <w:rsid w:val="00FE218E"/>
    <w:rsid w:val="00FF20E4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E83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261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B19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19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194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94F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075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arszawa.stat.gov.pl/en/" TargetMode="External"/><Relationship Id="rId26" Type="http://schemas.openxmlformats.org/officeDocument/2006/relationships/hyperlink" Target="http://swaid.stat.gov.pl/EN/SitePagesDBW/ZdrowieOchronaZdrowia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3983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waid.stat.gov.pl/EN/SitePagesDBW/ZdrowieOchronaZdrowia.aspx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35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health/health/health-and-health-care-in-2019,1,10.html" TargetMode="External"/><Relationship Id="rId28" Type="http://schemas.openxmlformats.org/officeDocument/2006/relationships/hyperlink" Target="https://stat.gov.pl/en/metainformation/glossary/terms-used-in-official-statistics/408,term.html" TargetMode="External"/><Relationship Id="rId36" Type="http://schemas.openxmlformats.org/officeDocument/2006/relationships/hyperlink" Target="https://stat.gov.pl/en/metainformation/glossary/terms-used-in-official-statistics/353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3983,term.html" TargetMode="External"/><Relationship Id="rId30" Type="http://schemas.openxmlformats.org/officeDocument/2006/relationships/hyperlink" Target="https://stat.gov.pl/en/topics/health/health/health-and-health-care-in-2019,1,10.html" TargetMode="External"/><Relationship Id="rId35" Type="http://schemas.openxmlformats.org/officeDocument/2006/relationships/hyperlink" Target="https://stat.gov.pl/en/metainformation/glossary/terms-used-in-official-statistics/408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STAT\piwowarczykm</Osoba>
    <NazwaPliku xmlns="8C029B3F-2CC4-4A59-AF0D-A90575FA3373">3.Pharmacies and pharmaceutical outlets in 2020.DOCX.DOCX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3E307-68DB-4D7B-B624-E4A2839956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0E22C5B-F1BA-49F6-8F67-06A6E2D69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80E908-2C40-4201-A91C-7D7F7D20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2020-05-04T08:41:00Z</cp:lastPrinted>
  <dcterms:created xsi:type="dcterms:W3CDTF">2020-05-25T08:34:00Z</dcterms:created>
  <dcterms:modified xsi:type="dcterms:W3CDTF">2021-05-27T11:19:00Z</dcterms:modified>
</cp:coreProperties>
</file>