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D1B" w:rsidRPr="00120A77" w:rsidRDefault="00297EC1" w:rsidP="00BC1D95">
      <w:pPr>
        <w:pStyle w:val="tytuinformacji"/>
        <w:rPr>
          <w:color w:val="auto"/>
          <w:shd w:val="clear" w:color="auto" w:fill="FFFFFF"/>
          <w:lang w:val="en-US"/>
        </w:rPr>
      </w:pPr>
      <w:r w:rsidRPr="00297EC1">
        <w:rPr>
          <w:shd w:val="clear" w:color="auto" w:fill="FFFFFF"/>
          <w:lang w:val="en-US"/>
        </w:rPr>
        <w:t>Gross domestic product</w:t>
      </w:r>
      <w:r w:rsidR="009239E1" w:rsidRPr="00297EC1">
        <w:rPr>
          <w:shd w:val="clear" w:color="auto" w:fill="FFFFFF"/>
          <w:lang w:val="en-US"/>
        </w:rPr>
        <w:t xml:space="preserve"> </w:t>
      </w:r>
      <w:r w:rsidRPr="00297EC1">
        <w:rPr>
          <w:shd w:val="clear" w:color="auto" w:fill="FFFFFF"/>
          <w:lang w:val="en-US"/>
        </w:rPr>
        <w:t>and</w:t>
      </w:r>
      <w:r w:rsidR="009239E1" w:rsidRPr="00297EC1">
        <w:rPr>
          <w:shd w:val="clear" w:color="auto" w:fill="FFFFFF"/>
          <w:lang w:val="en-US"/>
        </w:rPr>
        <w:t xml:space="preserve"> </w:t>
      </w:r>
      <w:r w:rsidRPr="00297EC1">
        <w:rPr>
          <w:shd w:val="clear" w:color="auto" w:fill="FFFFFF"/>
          <w:lang w:val="en-US"/>
        </w:rPr>
        <w:t>gross value added</w:t>
      </w:r>
      <w:r w:rsidR="009239E1" w:rsidRPr="00297EC1">
        <w:rPr>
          <w:shd w:val="clear" w:color="auto" w:fill="FFFFFF"/>
          <w:lang w:val="en-US"/>
        </w:rPr>
        <w:t xml:space="preserve"> </w:t>
      </w:r>
      <w:bookmarkStart w:id="0" w:name="_GoBack"/>
      <w:bookmarkEnd w:id="0"/>
      <w:r w:rsidR="00132B23" w:rsidRPr="00297EC1">
        <w:rPr>
          <w:shd w:val="clear" w:color="auto" w:fill="FFFFFF"/>
          <w:lang w:val="en-US"/>
        </w:rPr>
        <w:br/>
      </w:r>
      <w:r>
        <w:rPr>
          <w:shd w:val="clear" w:color="auto" w:fill="FFFFFF"/>
          <w:lang w:val="en-US"/>
        </w:rPr>
        <w:t>in the regions’ breakdown</w:t>
      </w:r>
      <w:r w:rsidR="00680C1A">
        <w:rPr>
          <w:rStyle w:val="Odwoanieprzypisukocowego"/>
          <w:shd w:val="clear" w:color="auto" w:fill="FFFFFF"/>
        </w:rPr>
        <w:endnoteReference w:id="1"/>
      </w:r>
      <w:r>
        <w:rPr>
          <w:shd w:val="clear" w:color="auto" w:fill="FFFFFF"/>
          <w:lang w:val="en-US"/>
        </w:rPr>
        <w:t xml:space="preserve"> in</w:t>
      </w:r>
      <w:r w:rsidR="009239E1" w:rsidRPr="00297EC1">
        <w:rPr>
          <w:shd w:val="clear" w:color="auto" w:fill="FFFFFF"/>
          <w:lang w:val="en-US"/>
        </w:rPr>
        <w:t xml:space="preserve"> 201</w:t>
      </w:r>
      <w:r w:rsidR="00F77140">
        <w:rPr>
          <w:shd w:val="clear" w:color="auto" w:fill="FFFFFF"/>
          <w:lang w:val="en-US"/>
        </w:rPr>
        <w:t>9</w:t>
      </w:r>
    </w:p>
    <w:p w:rsidR="00120A77" w:rsidRPr="00120A77" w:rsidRDefault="00120A77" w:rsidP="00BC1D95">
      <w:pPr>
        <w:pStyle w:val="tytuinformacji"/>
        <w:rPr>
          <w:rFonts w:ascii="Fira Sans" w:hAnsi="Fira Sans"/>
          <w:b/>
          <w:noProof/>
          <w:sz w:val="28"/>
          <w:szCs w:val="19"/>
          <w:shd w:val="clear" w:color="auto" w:fill="FFFFFF"/>
          <w:lang w:val="en-US" w:eastAsia="pl-PL"/>
        </w:rPr>
      </w:pPr>
    </w:p>
    <w:p w:rsidR="00357D1B" w:rsidRPr="00357D1B" w:rsidRDefault="00F77140" w:rsidP="00BC1D95">
      <w:pPr>
        <w:pStyle w:val="tytuinformacji"/>
        <w:rPr>
          <w:rFonts w:ascii="Fira Sans" w:hAnsi="Fira Sans"/>
          <w:b/>
          <w:noProof/>
          <w:vanish/>
          <w:sz w:val="19"/>
          <w:szCs w:val="19"/>
          <w:shd w:val="clear" w:color="auto" w:fill="FFFFFF"/>
          <w:lang w:val="en-US" w:eastAsia="pl-PL"/>
        </w:rPr>
      </w:pPr>
      <w:r>
        <w:rPr>
          <w:rFonts w:ascii="Fira Sans" w:hAnsi="Fira Sans"/>
          <w:b/>
          <w:noProof/>
          <w:sz w:val="19"/>
          <w:szCs w:val="19"/>
          <w:shd w:val="clear" w:color="auto" w:fill="FFFFFF"/>
          <w:lang w:val="en-US" w:eastAsia="pl-PL"/>
        </w:rPr>
        <w:t>In 2019</w:t>
      </w:r>
      <w:r w:rsidR="00D87EC4" w:rsidRPr="00D87EC4">
        <w:rPr>
          <w:rFonts w:ascii="Fira Sans" w:hAnsi="Fira Sans"/>
          <w:b/>
          <w:noProof/>
          <w:color w:val="auto"/>
          <w:sz w:val="19"/>
          <w:szCs w:val="19"/>
          <w:shd w:val="clear" w:color="auto" w:fill="FFFFFF"/>
          <w:lang w:val="en-US" w:eastAsia="pl-PL"/>
        </w:rPr>
        <w:t>,</w:t>
      </w:r>
      <w:r w:rsidR="00357D1B" w:rsidRPr="00321D78">
        <w:rPr>
          <w:rFonts w:ascii="Fira Sans" w:hAnsi="Fira Sans"/>
          <w:b/>
          <w:noProof/>
          <w:color w:val="auto"/>
          <w:sz w:val="19"/>
          <w:szCs w:val="19"/>
          <w:shd w:val="clear" w:color="auto" w:fill="FFFFFF"/>
          <w:lang w:val="en-US" w:eastAsia="pl-PL"/>
        </w:rPr>
        <w:t xml:space="preserve"> </w:t>
      </w:r>
      <w:r w:rsidR="00357D1B" w:rsidRPr="00357D1B">
        <w:rPr>
          <w:rFonts w:ascii="Fira Sans" w:hAnsi="Fira Sans"/>
          <w:b/>
          <w:noProof/>
          <w:sz w:val="19"/>
          <w:szCs w:val="19"/>
          <w:shd w:val="clear" w:color="auto" w:fill="FFFFFF"/>
          <w:lang w:val="en-US" w:eastAsia="pl-PL"/>
        </w:rPr>
        <w:t xml:space="preserve">more than 1/2 of the national value of </w:t>
      </w:r>
      <w:r w:rsidR="00BC1D95" w:rsidRPr="00BC1D95">
        <w:rPr>
          <w:rFonts w:ascii="Fira Sans" w:hAnsi="Fira Sans"/>
          <w:b/>
          <w:noProof/>
          <w:sz w:val="19"/>
          <w:szCs w:val="19"/>
          <w:shd w:val="clear" w:color="auto" w:fill="FFFFFF"/>
          <w:lang w:eastAsia="pl-PL"/>
        </w:rPr>
        <mc:AlternateContent>
          <mc:Choice Requires="wps">
            <w:drawing>
              <wp:anchor distT="45720" distB="45720" distL="114300" distR="114300" simplePos="0" relativeHeight="251631104" behindDoc="0" locked="0" layoutInCell="1" allowOverlap="1" wp14:anchorId="592173BB" wp14:editId="212E6A49">
                <wp:simplePos x="0" y="0"/>
                <wp:positionH relativeFrom="margin">
                  <wp:posOffset>0</wp:posOffset>
                </wp:positionH>
                <wp:positionV relativeFrom="paragraph">
                  <wp:posOffset>54610</wp:posOffset>
                </wp:positionV>
                <wp:extent cx="1871980" cy="1111250"/>
                <wp:effectExtent l="0" t="0" r="0" b="0"/>
                <wp:wrapSquare wrapText="bothSides"/>
                <wp:docPr id="6" name="Pole tekstow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871980" cy="1111250"/>
                        </a:xfrm>
                        <a:prstGeom prst="rect">
                          <a:avLst/>
                        </a:prstGeom>
                        <a:solidFill>
                          <a:srgbClr val="001D77"/>
                        </a:solidFill>
                        <a:ln w="9525">
                          <a:noFill/>
                          <a:miter lim="800000"/>
                          <a:headEnd/>
                          <a:tailEnd/>
                        </a:ln>
                      </wps:spPr>
                      <wps:txbx>
                        <w:txbxContent>
                          <w:p w:rsidR="0098022E" w:rsidRPr="0012327E" w:rsidRDefault="0098022E" w:rsidP="0057396C">
                            <w:pPr>
                              <w:spacing w:before="0" w:after="0" w:line="240" w:lineRule="auto"/>
                              <w:rPr>
                                <w:rFonts w:ascii="Fira Sans SemiBold" w:hAnsi="Fira Sans SemiBold"/>
                                <w:color w:val="FFFFFF" w:themeColor="background1"/>
                                <w:sz w:val="72"/>
                                <w:lang w:val="en-US"/>
                              </w:rPr>
                            </w:pPr>
                            <w:r>
                              <w:rPr>
                                <w:rFonts w:ascii="Fira Sans SemiBold" w:hAnsi="Fira Sans SemiBold"/>
                                <w:color w:val="FFFFFF" w:themeColor="background1"/>
                                <w:sz w:val="72"/>
                                <w:szCs w:val="72"/>
                                <w:lang w:val="en-US"/>
                              </w:rPr>
                              <w:t>56</w:t>
                            </w:r>
                            <w:r w:rsidRPr="0012327E">
                              <w:rPr>
                                <w:rFonts w:ascii="Fira Sans SemiBold" w:hAnsi="Fira Sans SemiBold"/>
                                <w:color w:val="FFFFFF" w:themeColor="background1"/>
                                <w:sz w:val="72"/>
                                <w:szCs w:val="72"/>
                                <w:lang w:val="en-US"/>
                              </w:rPr>
                              <w:t>.</w:t>
                            </w:r>
                            <w:r>
                              <w:rPr>
                                <w:rFonts w:ascii="Fira Sans SemiBold" w:hAnsi="Fira Sans SemiBold"/>
                                <w:color w:val="FFFFFF" w:themeColor="background1"/>
                                <w:sz w:val="72"/>
                                <w:lang w:val="en-US"/>
                              </w:rPr>
                              <w:t>0</w:t>
                            </w:r>
                            <w:r w:rsidRPr="0012327E">
                              <w:rPr>
                                <w:rFonts w:ascii="Fira Sans SemiBold" w:hAnsi="Fira Sans SemiBold"/>
                                <w:color w:val="FFFFFF" w:themeColor="background1"/>
                                <w:sz w:val="72"/>
                                <w:lang w:val="en-US"/>
                              </w:rPr>
                              <w:t>%</w:t>
                            </w:r>
                          </w:p>
                          <w:p w:rsidR="0098022E" w:rsidRPr="0012327E" w:rsidRDefault="0098022E" w:rsidP="009239E1">
                            <w:pPr>
                              <w:pStyle w:val="tekstnaniebieskimtle"/>
                              <w:rPr>
                                <w:szCs w:val="19"/>
                                <w:lang w:val="en-US"/>
                              </w:rPr>
                            </w:pPr>
                            <w:r w:rsidRPr="0012327E">
                              <w:rPr>
                                <w:szCs w:val="19"/>
                                <w:lang w:val="en-US"/>
                              </w:rPr>
                              <w:t xml:space="preserve">Percentage of GDP value generated in the 5 regions </w:t>
                            </w:r>
                            <w:r>
                              <w:rPr>
                                <w:szCs w:val="19"/>
                                <w:lang w:val="en-US"/>
                              </w:rPr>
                              <w:br/>
                              <w:t>in 2019</w:t>
                            </w:r>
                          </w:p>
                          <w:p w:rsidR="0098022E" w:rsidRPr="0012327E" w:rsidRDefault="0098022E" w:rsidP="009239E1">
                            <w:pPr>
                              <w:pStyle w:val="tekstnaniebieskimtle"/>
                              <w:rPr>
                                <w:color w:val="FFFFFF" w:themeColor="background1"/>
                                <w:szCs w:val="19"/>
                                <w:lang w:val="en-US"/>
                              </w:rPr>
                            </w:pPr>
                            <w:r w:rsidRPr="0012327E">
                              <w:rPr>
                                <w:szCs w:val="19"/>
                                <w:lang w:val="en-US"/>
                              </w:rPr>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2173BB" id="_x0000_t202" coordsize="21600,21600" o:spt="202" path="m,l,21600r21600,l21600,xe">
                <v:stroke joinstyle="miter"/>
                <v:path gradientshapeok="t" o:connecttype="rect"/>
              </v:shapetype>
              <v:shape id="Pole tekstowe 2" o:spid="_x0000_s1026" type="#_x0000_t202" style="position:absolute;margin-left:0;margin-top:4.3pt;width:147.4pt;height:87.5pt;z-index:251631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" fillcolor="#001d77" stroked="f">
                <o:lock v:ext="edit" aspectratio="t"/>
                <v:textbox>
                  <w:txbxContent>
                    <w:p w:rsidR="0098022E" w:rsidRPr="0012327E" w:rsidRDefault="0098022E" w:rsidP="0057396C">
                      <w:pPr>
                        <w:spacing w:before="0" w:after="0" w:line="240" w:lineRule="auto"/>
                        <w:rPr>
                          <w:rFonts w:ascii="Fira Sans SemiBold" w:hAnsi="Fira Sans SemiBold"/>
                          <w:color w:val="FFFFFF" w:themeColor="background1"/>
                          <w:sz w:val="72"/>
                          <w:lang w:val="en-US"/>
                        </w:rPr>
                      </w:pPr>
                      <w:r>
                        <w:rPr>
                          <w:rFonts w:ascii="Fira Sans SemiBold" w:hAnsi="Fira Sans SemiBold"/>
                          <w:color w:val="FFFFFF" w:themeColor="background1"/>
                          <w:sz w:val="72"/>
                          <w:szCs w:val="72"/>
                          <w:lang w:val="en-US"/>
                        </w:rPr>
                        <w:t>56</w:t>
                      </w:r>
                      <w:r w:rsidRPr="0012327E">
                        <w:rPr>
                          <w:rFonts w:ascii="Fira Sans SemiBold" w:hAnsi="Fira Sans SemiBold"/>
                          <w:color w:val="FFFFFF" w:themeColor="background1"/>
                          <w:sz w:val="72"/>
                          <w:szCs w:val="72"/>
                          <w:lang w:val="en-US"/>
                        </w:rPr>
                        <w:t>.</w:t>
                      </w:r>
                      <w:r>
                        <w:rPr>
                          <w:rFonts w:ascii="Fira Sans SemiBold" w:hAnsi="Fira Sans SemiBold"/>
                          <w:color w:val="FFFFFF" w:themeColor="background1"/>
                          <w:sz w:val="72"/>
                          <w:lang w:val="en-US"/>
                        </w:rPr>
                        <w:t>0</w:t>
                      </w:r>
                      <w:r w:rsidRPr="0012327E">
                        <w:rPr>
                          <w:rFonts w:ascii="Fira Sans SemiBold" w:hAnsi="Fira Sans SemiBold"/>
                          <w:color w:val="FFFFFF" w:themeColor="background1"/>
                          <w:sz w:val="72"/>
                          <w:lang w:val="en-US"/>
                        </w:rPr>
                        <w:t>%</w:t>
                      </w:r>
                    </w:p>
                    <w:p w:rsidR="0098022E" w:rsidRPr="0012327E" w:rsidRDefault="0098022E" w:rsidP="009239E1">
                      <w:pPr>
                        <w:pStyle w:val="tekstnaniebieskimtle"/>
                        <w:rPr>
                          <w:szCs w:val="19"/>
                          <w:lang w:val="en-US"/>
                        </w:rPr>
                      </w:pPr>
                      <w:r w:rsidRPr="0012327E">
                        <w:rPr>
                          <w:szCs w:val="19"/>
                          <w:lang w:val="en-US"/>
                        </w:rPr>
                        <w:t xml:space="preserve">Percentage of GDP value generated in the 5 regions </w:t>
                      </w:r>
                      <w:r>
                        <w:rPr>
                          <w:szCs w:val="19"/>
                          <w:lang w:val="en-US"/>
                        </w:rPr>
                        <w:br/>
                        <w:t>in 2019</w:t>
                      </w:r>
                    </w:p>
                    <w:p w:rsidR="0098022E" w:rsidRPr="0012327E" w:rsidRDefault="0098022E" w:rsidP="009239E1">
                      <w:pPr>
                        <w:pStyle w:val="tekstnaniebieskimtle"/>
                        <w:rPr>
                          <w:color w:val="FFFFFF" w:themeColor="background1"/>
                          <w:szCs w:val="19"/>
                          <w:lang w:val="en-US"/>
                        </w:rPr>
                      </w:pPr>
                      <w:r w:rsidRPr="0012327E">
                        <w:rPr>
                          <w:szCs w:val="19"/>
                          <w:lang w:val="en-US"/>
                        </w:rPr>
                        <w:t xml:space="preserve"> </w:t>
                      </w:r>
                      <w:proofErr w:type="gramStart"/>
                      <w:r w:rsidRPr="0012327E">
                        <w:rPr>
                          <w:szCs w:val="19"/>
                          <w:lang w:val="en-US"/>
                        </w:rPr>
                        <w:t>r</w:t>
                      </w:r>
                      <w:proofErr w:type="gramEnd"/>
                      <w:r w:rsidRPr="0012327E">
                        <w:rPr>
                          <w:szCs w:val="19"/>
                          <w:lang w:val="en-US"/>
                        </w:rPr>
                        <w:t>.</w:t>
                      </w:r>
                    </w:p>
                  </w:txbxContent>
                </v:textbox>
                <w10:wrap type="square" anchorx="margin"/>
              </v:shape>
            </w:pict>
          </mc:Fallback>
        </mc:AlternateContent>
      </w:r>
      <w:r w:rsidR="00357D1B">
        <w:rPr>
          <w:rFonts w:ascii="Fira Sans" w:hAnsi="Fira Sans"/>
          <w:b/>
          <w:noProof/>
          <w:sz w:val="19"/>
          <w:szCs w:val="19"/>
          <w:shd w:val="clear" w:color="auto" w:fill="FFFFFF"/>
          <w:lang w:val="en-US" w:eastAsia="pl-PL"/>
        </w:rPr>
        <w:t>gross domestic product was generated in the 5 regions:</w:t>
      </w:r>
      <w:r w:rsidR="00357D1B" w:rsidRPr="00357D1B">
        <w:rPr>
          <w:rFonts w:ascii="Fira Sans" w:hAnsi="Fira Sans"/>
          <w:b/>
          <w:noProof/>
          <w:sz w:val="19"/>
          <w:szCs w:val="19"/>
          <w:shd w:val="clear" w:color="auto" w:fill="FFFFFF"/>
          <w:lang w:val="en-US" w:eastAsia="pl-PL"/>
        </w:rPr>
        <w:t xml:space="preserve"> </w:t>
      </w:r>
      <w:r w:rsidR="00357D1B">
        <w:rPr>
          <w:rFonts w:ascii="Fira Sans" w:hAnsi="Fira Sans"/>
          <w:b/>
          <w:noProof/>
          <w:sz w:val="19"/>
          <w:szCs w:val="19"/>
          <w:shd w:val="clear" w:color="auto" w:fill="FFFFFF"/>
          <w:lang w:val="en-US" w:eastAsia="pl-PL"/>
        </w:rPr>
        <w:t>Warszawski stołeczny, Ś</w:t>
      </w:r>
      <w:r w:rsidR="00357D1B" w:rsidRPr="00357D1B">
        <w:rPr>
          <w:rFonts w:ascii="Fira Sans" w:hAnsi="Fira Sans"/>
          <w:b/>
          <w:noProof/>
          <w:sz w:val="19"/>
          <w:szCs w:val="19"/>
          <w:shd w:val="clear" w:color="auto" w:fill="FFFFFF"/>
          <w:lang w:val="en-US" w:eastAsia="pl-PL"/>
        </w:rPr>
        <w:t>ląskie, Wielkopolskie, Dolno</w:t>
      </w:r>
      <w:r w:rsidR="00357D1B">
        <w:rPr>
          <w:rFonts w:ascii="Fira Sans" w:hAnsi="Fira Sans"/>
          <w:b/>
          <w:noProof/>
          <w:sz w:val="19"/>
          <w:szCs w:val="19"/>
          <w:shd w:val="clear" w:color="auto" w:fill="FFFFFF"/>
          <w:lang w:val="en-US" w:eastAsia="pl-PL"/>
        </w:rPr>
        <w:t>ś</w:t>
      </w:r>
      <w:r w:rsidR="00357D1B" w:rsidRPr="00357D1B">
        <w:rPr>
          <w:rFonts w:ascii="Fira Sans" w:hAnsi="Fira Sans"/>
          <w:b/>
          <w:noProof/>
          <w:sz w:val="19"/>
          <w:szCs w:val="19"/>
          <w:shd w:val="clear" w:color="auto" w:fill="FFFFFF"/>
          <w:lang w:val="en-US" w:eastAsia="pl-PL"/>
        </w:rPr>
        <w:t>ląskie and Małopolskie.</w:t>
      </w:r>
    </w:p>
    <w:p w:rsidR="000F3340" w:rsidRPr="00F45B9A" w:rsidRDefault="000F3340" w:rsidP="000F3340">
      <w:pPr>
        <w:spacing w:before="0"/>
        <w:rPr>
          <w:b/>
          <w:noProof/>
          <w:szCs w:val="19"/>
          <w:shd w:val="clear" w:color="auto" w:fill="FFFFFF"/>
          <w:lang w:val="en-GB" w:eastAsia="pl-PL"/>
        </w:rPr>
      </w:pPr>
    </w:p>
    <w:p w:rsidR="000F3340" w:rsidRPr="00F45B9A" w:rsidRDefault="000F3340" w:rsidP="000F3340">
      <w:pPr>
        <w:spacing w:before="0"/>
        <w:rPr>
          <w:b/>
          <w:noProof/>
          <w:szCs w:val="19"/>
          <w:shd w:val="clear" w:color="auto" w:fill="FFFFFF"/>
          <w:lang w:val="en-GB" w:eastAsia="pl-PL"/>
        </w:rPr>
      </w:pPr>
    </w:p>
    <w:p w:rsidR="000F3340" w:rsidRPr="00F45B9A" w:rsidRDefault="000F3340" w:rsidP="00BC1D95">
      <w:pPr>
        <w:spacing w:before="0" w:after="0"/>
        <w:rPr>
          <w:b/>
          <w:noProof/>
          <w:szCs w:val="19"/>
          <w:shd w:val="clear" w:color="auto" w:fill="FFFFFF"/>
          <w:lang w:val="en-GB" w:eastAsia="pl-PL"/>
        </w:rPr>
      </w:pPr>
    </w:p>
    <w:p w:rsidR="00BC1D95" w:rsidRPr="00F45B9A" w:rsidRDefault="00BC1D95" w:rsidP="000F3340">
      <w:pPr>
        <w:spacing w:before="0"/>
        <w:rPr>
          <w:b/>
          <w:noProof/>
          <w:szCs w:val="19"/>
          <w:shd w:val="clear" w:color="auto" w:fill="FFFFFF"/>
          <w:lang w:val="en-GB" w:eastAsia="pl-PL"/>
        </w:rPr>
      </w:pPr>
    </w:p>
    <w:p w:rsidR="009239E1" w:rsidRPr="008138F0" w:rsidRDefault="00DE65C1" w:rsidP="0057396C">
      <w:pPr>
        <w:pStyle w:val="Nagwek1"/>
        <w:spacing w:before="0" w:after="0"/>
        <w:rPr>
          <w:lang w:val="en-US"/>
        </w:rPr>
      </w:pPr>
      <w:r w:rsidRPr="008138F0">
        <w:rPr>
          <w:lang w:val="en-US"/>
        </w:rPr>
        <w:t>Gross domestic product</w:t>
      </w:r>
    </w:p>
    <w:p w:rsidR="008138F0" w:rsidRPr="00120A77" w:rsidRDefault="00120A77" w:rsidP="008138F0">
      <w:pPr>
        <w:spacing w:after="0"/>
        <w:rPr>
          <w:noProof/>
          <w:szCs w:val="19"/>
          <w:shd w:val="clear" w:color="auto" w:fill="FFFFFF"/>
          <w:lang w:val="en-GB" w:eastAsia="pl-PL"/>
        </w:rPr>
      </w:pPr>
      <w:r w:rsidRPr="00120A77">
        <w:rPr>
          <w:b/>
          <w:noProof/>
          <w:spacing w:val="-2"/>
          <w:szCs w:val="19"/>
          <w:lang w:eastAsia="pl-PL"/>
        </w:rPr>
        <mc:AlternateContent>
          <mc:Choice Requires="wps">
            <w:drawing>
              <wp:anchor distT="45720" distB="45720" distL="114300" distR="114300" simplePos="0" relativeHeight="251637248" behindDoc="1" locked="0" layoutInCell="1" allowOverlap="1" wp14:anchorId="7FEB49D6" wp14:editId="5A96A411">
                <wp:simplePos x="0" y="0"/>
                <wp:positionH relativeFrom="column">
                  <wp:posOffset>5230495</wp:posOffset>
                </wp:positionH>
                <wp:positionV relativeFrom="paragraph">
                  <wp:posOffset>324485</wp:posOffset>
                </wp:positionV>
                <wp:extent cx="1799590" cy="1079500"/>
                <wp:effectExtent l="0" t="0" r="0" b="6350"/>
                <wp:wrapTight wrapText="bothSides">
                  <wp:wrapPolygon edited="0">
                    <wp:start x="686" y="0"/>
                    <wp:lineTo x="686" y="21346"/>
                    <wp:lineTo x="20807" y="21346"/>
                    <wp:lineTo x="20807" y="0"/>
                    <wp:lineTo x="686" y="0"/>
                  </wp:wrapPolygon>
                </wp:wrapTight>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079500"/>
                        </a:xfrm>
                        <a:prstGeom prst="rect">
                          <a:avLst/>
                        </a:prstGeom>
                        <a:noFill/>
                        <a:ln w="9525">
                          <a:noFill/>
                          <a:miter lim="800000"/>
                          <a:headEnd/>
                          <a:tailEnd/>
                        </a:ln>
                      </wps:spPr>
                      <wps:txbx>
                        <w:txbxContent>
                          <w:p w:rsidR="0098022E" w:rsidRPr="00BE3AD1" w:rsidRDefault="0098022E" w:rsidP="0035063C">
                            <w:pPr>
                              <w:pStyle w:val="tekstzboku"/>
                              <w:rPr>
                                <w:lang w:val="en-US"/>
                              </w:rPr>
                            </w:pPr>
                            <w:r w:rsidRPr="00BE3AD1">
                              <w:rPr>
                                <w:lang w:val="en-US"/>
                              </w:rPr>
                              <w:t xml:space="preserve">Growth of gross domestic product </w:t>
                            </w:r>
                            <w:r>
                              <w:rPr>
                                <w:lang w:val="en-US"/>
                              </w:rPr>
                              <w:t xml:space="preserve">at current prices </w:t>
                            </w:r>
                            <w:r w:rsidRPr="00BE3AD1">
                              <w:rPr>
                                <w:lang w:val="en-US"/>
                              </w:rPr>
                              <w:t xml:space="preserve">in all regions in comparison with the </w:t>
                            </w:r>
                            <w:r>
                              <w:rPr>
                                <w:lang w:val="en-US"/>
                              </w:rPr>
                              <w:t>previ</w:t>
                            </w:r>
                            <w:r w:rsidRPr="00BE3AD1">
                              <w:rPr>
                                <w:lang w:val="en-US"/>
                              </w:rPr>
                              <w:t>o</w:t>
                            </w:r>
                            <w:r>
                              <w:rPr>
                                <w:lang w:val="en-US"/>
                              </w:rPr>
                              <w:t>u</w:t>
                            </w:r>
                            <w:r w:rsidRPr="00BE3AD1">
                              <w:rPr>
                                <w:lang w:val="en-US"/>
                              </w:rPr>
                              <w:t>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EB49D6" id="Pole tekstowe 3" o:spid="_x0000_s1027" type="#_x0000_t202" style="position:absolute;margin-left:411.85pt;margin-top:25.55pt;width:141.7pt;height:85pt;z-index:-251679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" filled="f" stroked="f">
                <v:textbox>
                  <w:txbxContent>
                    <w:p w:rsidR="0098022E" w:rsidRPr="00BE3AD1" w:rsidRDefault="0098022E" w:rsidP="0035063C">
                      <w:pPr>
                        <w:pStyle w:val="tekstzboku"/>
                        <w:rPr>
                          <w:lang w:val="en-US"/>
                        </w:rPr>
                      </w:pPr>
                      <w:r w:rsidRPr="00BE3AD1">
                        <w:rPr>
                          <w:lang w:val="en-US"/>
                        </w:rPr>
                        <w:t xml:space="preserve">Growth of gross domestic product </w:t>
                      </w:r>
                      <w:r>
                        <w:rPr>
                          <w:lang w:val="en-US"/>
                        </w:rPr>
                        <w:t xml:space="preserve">at current prices </w:t>
                      </w:r>
                      <w:r w:rsidRPr="00BE3AD1">
                        <w:rPr>
                          <w:lang w:val="en-US"/>
                        </w:rPr>
                        <w:t xml:space="preserve">in all regions in comparison with the </w:t>
                      </w:r>
                      <w:r>
                        <w:rPr>
                          <w:lang w:val="en-US"/>
                        </w:rPr>
                        <w:t>previ</w:t>
                      </w:r>
                      <w:r w:rsidRPr="00BE3AD1">
                        <w:rPr>
                          <w:lang w:val="en-US"/>
                        </w:rPr>
                        <w:t>o</w:t>
                      </w:r>
                      <w:r>
                        <w:rPr>
                          <w:lang w:val="en-US"/>
                        </w:rPr>
                        <w:t>u</w:t>
                      </w:r>
                      <w:r w:rsidRPr="00BE3AD1">
                        <w:rPr>
                          <w:lang w:val="en-US"/>
                        </w:rPr>
                        <w:t>s year</w:t>
                      </w:r>
                    </w:p>
                  </w:txbxContent>
                </v:textbox>
                <w10:wrap type="tight"/>
              </v:shape>
            </w:pict>
          </mc:Fallback>
        </mc:AlternateContent>
      </w:r>
      <w:r w:rsidR="00F77140">
        <w:rPr>
          <w:noProof/>
          <w:szCs w:val="19"/>
          <w:shd w:val="clear" w:color="auto" w:fill="FFFFFF"/>
          <w:lang w:val="en-US" w:eastAsia="pl-PL"/>
        </w:rPr>
        <w:t>In 2019</w:t>
      </w:r>
      <w:r w:rsidR="00CD500C">
        <w:rPr>
          <w:noProof/>
          <w:szCs w:val="19"/>
          <w:shd w:val="clear" w:color="auto" w:fill="FFFFFF"/>
          <w:lang w:val="en-US" w:eastAsia="pl-PL"/>
        </w:rPr>
        <w:t xml:space="preserve">, </w:t>
      </w:r>
      <w:r w:rsidR="008138F0" w:rsidRPr="00120A77">
        <w:rPr>
          <w:noProof/>
          <w:szCs w:val="19"/>
          <w:shd w:val="clear" w:color="auto" w:fill="FFFFFF"/>
          <w:lang w:val="en-US" w:eastAsia="pl-PL"/>
        </w:rPr>
        <w:t xml:space="preserve">value of the generated gross domestic product amounted to </w:t>
      </w:r>
      <w:r w:rsidR="00F77140" w:rsidRPr="00F77140">
        <w:rPr>
          <w:noProof/>
          <w:szCs w:val="19"/>
          <w:shd w:val="clear" w:color="auto" w:fill="FFFFFF"/>
          <w:lang w:val="en-US" w:eastAsia="pl-PL"/>
        </w:rPr>
        <w:t xml:space="preserve">2293199 </w:t>
      </w:r>
      <w:r w:rsidR="008138F0" w:rsidRPr="00120A77">
        <w:rPr>
          <w:noProof/>
          <w:szCs w:val="19"/>
          <w:shd w:val="clear" w:color="auto" w:fill="FFFFFF"/>
          <w:lang w:val="en-US" w:eastAsia="pl-PL"/>
        </w:rPr>
        <w:t xml:space="preserve">million PLN. </w:t>
      </w:r>
      <w:r w:rsidR="003765C9">
        <w:rPr>
          <w:noProof/>
          <w:szCs w:val="19"/>
          <w:shd w:val="clear" w:color="auto" w:fill="FFFFFF"/>
          <w:lang w:val="en-US" w:eastAsia="pl-PL"/>
        </w:rPr>
        <w:br/>
      </w:r>
      <w:r w:rsidR="00F77140">
        <w:rPr>
          <w:noProof/>
          <w:szCs w:val="19"/>
          <w:shd w:val="clear" w:color="auto" w:fill="FFFFFF"/>
          <w:lang w:val="en-GB" w:eastAsia="pl-PL"/>
        </w:rPr>
        <w:t>In comparison to 2018, it grew by 8.1</w:t>
      </w:r>
      <w:r w:rsidR="008138F0" w:rsidRPr="00120A77">
        <w:rPr>
          <w:noProof/>
          <w:szCs w:val="19"/>
          <w:shd w:val="clear" w:color="auto" w:fill="FFFFFF"/>
          <w:lang w:val="en-GB" w:eastAsia="pl-PL"/>
        </w:rPr>
        <w:t>% at current prices.</w:t>
      </w:r>
    </w:p>
    <w:p w:rsidR="008138F0" w:rsidRPr="00120A77" w:rsidRDefault="008138F0" w:rsidP="0057396C">
      <w:pPr>
        <w:spacing w:after="0"/>
        <w:rPr>
          <w:shd w:val="clear" w:color="auto" w:fill="FFFFFF"/>
          <w:lang w:val="en-US"/>
        </w:rPr>
      </w:pPr>
      <w:r w:rsidRPr="00120A77">
        <w:rPr>
          <w:shd w:val="clear" w:color="auto" w:fill="FFFFFF"/>
          <w:lang w:val="en-US"/>
        </w:rPr>
        <w:t>In all region</w:t>
      </w:r>
      <w:r w:rsidR="00D87EC4" w:rsidRPr="00D87EC4">
        <w:rPr>
          <w:shd w:val="clear" w:color="auto" w:fill="FFFFFF"/>
          <w:lang w:val="en-US"/>
        </w:rPr>
        <w:t>s</w:t>
      </w:r>
      <w:r w:rsidR="00AE7182" w:rsidRPr="00D87EC4">
        <w:rPr>
          <w:shd w:val="clear" w:color="auto" w:fill="FFFFFF"/>
          <w:lang w:val="en-US"/>
        </w:rPr>
        <w:t>,</w:t>
      </w:r>
      <w:r w:rsidRPr="00D87EC4">
        <w:rPr>
          <w:shd w:val="clear" w:color="auto" w:fill="FFFFFF"/>
          <w:lang w:val="en-US"/>
        </w:rPr>
        <w:t xml:space="preserve"> </w:t>
      </w:r>
      <w:r w:rsidRPr="00120A77">
        <w:rPr>
          <w:shd w:val="clear" w:color="auto" w:fill="FFFFFF"/>
          <w:lang w:val="en-US"/>
        </w:rPr>
        <w:t xml:space="preserve">growth of GDP at current prices was </w:t>
      </w:r>
      <w:r w:rsidR="00F77140">
        <w:rPr>
          <w:shd w:val="clear" w:color="auto" w:fill="FFFFFF"/>
          <w:lang w:val="en-US"/>
        </w:rPr>
        <w:t>observed in comparison with 2018</w:t>
      </w:r>
      <w:r w:rsidRPr="00120A77">
        <w:rPr>
          <w:shd w:val="clear" w:color="auto" w:fill="FFFFFF"/>
          <w:lang w:val="en-US"/>
        </w:rPr>
        <w:t xml:space="preserve">, the highest in </w:t>
      </w:r>
      <w:r w:rsidR="00F77140">
        <w:rPr>
          <w:shd w:val="clear" w:color="auto" w:fill="FFFFFF"/>
          <w:lang w:val="en-US"/>
        </w:rPr>
        <w:t>Warszawski stołeczny region – by 9.6</w:t>
      </w:r>
      <w:r w:rsidRPr="00120A77">
        <w:rPr>
          <w:shd w:val="clear" w:color="auto" w:fill="FFFFFF"/>
          <w:lang w:val="en-US"/>
        </w:rPr>
        <w:t xml:space="preserve">% and the lowest in </w:t>
      </w:r>
      <w:r w:rsidR="00F77140">
        <w:rPr>
          <w:shd w:val="clear" w:color="auto" w:fill="FFFFFF"/>
          <w:lang w:val="en-US"/>
        </w:rPr>
        <w:t>Kujawsko-pomorskie region – by 5.8</w:t>
      </w:r>
      <w:r w:rsidRPr="00120A77">
        <w:rPr>
          <w:shd w:val="clear" w:color="auto" w:fill="FFFFFF"/>
          <w:lang w:val="en-US"/>
        </w:rPr>
        <w:t>%.</w:t>
      </w:r>
    </w:p>
    <w:p w:rsidR="00222FA6" w:rsidRPr="00120A77" w:rsidRDefault="00F77140" w:rsidP="00222FA6">
      <w:pPr>
        <w:spacing w:after="0"/>
        <w:rPr>
          <w:bCs/>
          <w:shd w:val="clear" w:color="auto" w:fill="FFFFFF"/>
          <w:lang w:val="en-US"/>
        </w:rPr>
      </w:pPr>
      <w:r>
        <w:rPr>
          <w:shd w:val="clear" w:color="auto" w:fill="FFFFFF"/>
          <w:lang w:val="en-US"/>
        </w:rPr>
        <w:t>In 2019</w:t>
      </w:r>
      <w:r w:rsidR="00F17719">
        <w:rPr>
          <w:shd w:val="clear" w:color="auto" w:fill="FFFFFF"/>
          <w:lang w:val="en-US"/>
        </w:rPr>
        <w:t>,</w:t>
      </w:r>
      <w:r w:rsidR="000F3340" w:rsidRPr="00120A77">
        <w:rPr>
          <w:bCs/>
          <w:shd w:val="clear" w:color="auto" w:fill="FFFFFF"/>
          <w:lang w:val="en-US"/>
        </w:rPr>
        <w:t xml:space="preserve"> </w:t>
      </w:r>
      <w:r w:rsidR="00966BD7" w:rsidRPr="00120A77">
        <w:rPr>
          <w:bCs/>
          <w:shd w:val="clear" w:color="auto" w:fill="FFFFFF"/>
          <w:lang w:val="en-US"/>
        </w:rPr>
        <w:t>the shares of individual regions in the generation of GDP ranged from</w:t>
      </w:r>
      <w:r w:rsidR="00222FA6" w:rsidRPr="00120A77">
        <w:rPr>
          <w:bCs/>
          <w:shd w:val="clear" w:color="auto" w:fill="FFFFFF"/>
          <w:lang w:val="en-US"/>
        </w:rPr>
        <w:t xml:space="preserve"> </w:t>
      </w:r>
      <w:r w:rsidR="00966BD7" w:rsidRPr="00120A77">
        <w:rPr>
          <w:bCs/>
          <w:shd w:val="clear" w:color="auto" w:fill="FFFFFF"/>
          <w:lang w:val="en-US"/>
        </w:rPr>
        <w:t>2</w:t>
      </w:r>
      <w:r w:rsidR="00222FA6" w:rsidRPr="00120A77">
        <w:rPr>
          <w:bCs/>
          <w:shd w:val="clear" w:color="auto" w:fill="FFFFFF"/>
          <w:lang w:val="en-US"/>
        </w:rPr>
        <w:t>.0</w:t>
      </w:r>
      <w:r w:rsidR="00966BD7" w:rsidRPr="00120A77">
        <w:rPr>
          <w:bCs/>
          <w:shd w:val="clear" w:color="auto" w:fill="FFFFFF"/>
          <w:lang w:val="en-US"/>
        </w:rPr>
        <w:t>%</w:t>
      </w:r>
      <w:r>
        <w:rPr>
          <w:bCs/>
          <w:shd w:val="clear" w:color="auto" w:fill="FFFFFF"/>
          <w:lang w:val="en-US"/>
        </w:rPr>
        <w:t xml:space="preserve"> in Opolskie region to 17.6</w:t>
      </w:r>
      <w:r w:rsidR="00222FA6" w:rsidRPr="00120A77">
        <w:rPr>
          <w:bCs/>
          <w:shd w:val="clear" w:color="auto" w:fill="FFFFFF"/>
          <w:lang w:val="en-US"/>
        </w:rPr>
        <w:t>% in Warszawski stołeczny region. Value of GDP generated in Warszawski stołeczn</w:t>
      </w:r>
      <w:r w:rsidR="00FA530F">
        <w:rPr>
          <w:bCs/>
          <w:shd w:val="clear" w:color="auto" w:fill="FFFFFF"/>
          <w:lang w:val="en-US"/>
        </w:rPr>
        <w:t>y region in 2019</w:t>
      </w:r>
      <w:r>
        <w:rPr>
          <w:bCs/>
          <w:shd w:val="clear" w:color="auto" w:fill="FFFFFF"/>
          <w:lang w:val="en-US"/>
        </w:rPr>
        <w:t xml:space="preserve"> was </w:t>
      </w:r>
      <w:r w:rsidR="00FA530F" w:rsidRPr="00FA530F">
        <w:rPr>
          <w:bCs/>
          <w:shd w:val="clear" w:color="auto" w:fill="FFFFFF"/>
          <w:lang w:val="en-US"/>
        </w:rPr>
        <w:t xml:space="preserve">almost 9 times higher than </w:t>
      </w:r>
      <w:r w:rsidR="00222FA6" w:rsidRPr="00120A77">
        <w:rPr>
          <w:bCs/>
          <w:shd w:val="clear" w:color="auto" w:fill="FFFFFF"/>
          <w:lang w:val="en-US"/>
        </w:rPr>
        <w:t>in Opolskie</w:t>
      </w:r>
    </w:p>
    <w:p w:rsidR="00376F81" w:rsidRPr="00120A77" w:rsidRDefault="00680C1A" w:rsidP="00B50A9E">
      <w:pPr>
        <w:spacing w:before="0" w:after="0"/>
        <w:rPr>
          <w:bCs/>
          <w:shd w:val="clear" w:color="auto" w:fill="FFFFFF"/>
          <w:lang w:val="en-GB"/>
        </w:rPr>
      </w:pPr>
      <w:r>
        <w:rPr>
          <w:bCs/>
          <w:shd w:val="clear" w:color="auto" w:fill="FFFFFF"/>
          <w:lang w:val="en-GB"/>
        </w:rPr>
        <w:t>r</w:t>
      </w:r>
      <w:r w:rsidR="00222FA6" w:rsidRPr="00120A77">
        <w:rPr>
          <w:bCs/>
          <w:shd w:val="clear" w:color="auto" w:fill="FFFFFF"/>
          <w:lang w:val="en-GB"/>
        </w:rPr>
        <w:t>egion</w:t>
      </w:r>
      <w:r>
        <w:rPr>
          <w:bCs/>
          <w:shd w:val="clear" w:color="auto" w:fill="FFFFFF"/>
          <w:lang w:val="en-GB"/>
        </w:rPr>
        <w:t xml:space="preserve"> (in 2018, more than 8 times higher)</w:t>
      </w:r>
      <w:r w:rsidR="00222FA6" w:rsidRPr="00120A77">
        <w:rPr>
          <w:bCs/>
          <w:shd w:val="clear" w:color="auto" w:fill="FFFFFF"/>
          <w:lang w:val="en-GB"/>
        </w:rPr>
        <w:t>.</w:t>
      </w:r>
    </w:p>
    <w:p w:rsidR="00B76A56" w:rsidRPr="00D87EC4" w:rsidRDefault="00BE27D7" w:rsidP="00BE27D7">
      <w:pPr>
        <w:spacing w:after="0"/>
        <w:rPr>
          <w:bCs/>
          <w:shd w:val="clear" w:color="auto" w:fill="FFFFFF"/>
          <w:lang w:val="en-US"/>
        </w:rPr>
      </w:pPr>
      <w:r w:rsidRPr="00120A77">
        <w:rPr>
          <w:bCs/>
          <w:shd w:val="clear" w:color="auto" w:fill="FFFFFF"/>
          <w:lang w:val="en-US"/>
        </w:rPr>
        <w:t xml:space="preserve">In the group of regions with high shares </w:t>
      </w:r>
      <w:r w:rsidR="00FA530F">
        <w:rPr>
          <w:bCs/>
          <w:shd w:val="clear" w:color="auto" w:fill="FFFFFF"/>
          <w:lang w:val="en-US"/>
        </w:rPr>
        <w:t>in the generation of GDP in 2019</w:t>
      </w:r>
      <w:r w:rsidRPr="00120A77">
        <w:rPr>
          <w:bCs/>
          <w:shd w:val="clear" w:color="auto" w:fill="FFFFFF"/>
          <w:lang w:val="en-US"/>
        </w:rPr>
        <w:t>, apart from Warszawski stołeczny region</w:t>
      </w:r>
      <w:r w:rsidR="00DC0EC3" w:rsidRPr="00120A77">
        <w:rPr>
          <w:bCs/>
          <w:shd w:val="clear" w:color="auto" w:fill="FFFFFF"/>
          <w:lang w:val="en-US"/>
        </w:rPr>
        <w:t>,</w:t>
      </w:r>
      <w:r w:rsidRPr="00120A77">
        <w:rPr>
          <w:bCs/>
          <w:shd w:val="clear" w:color="auto" w:fill="FFFFFF"/>
          <w:lang w:val="en-US"/>
        </w:rPr>
        <w:t xml:space="preserve"> there were also the following regions:</w:t>
      </w:r>
      <w:r w:rsidR="00DC0EC3" w:rsidRPr="00120A77">
        <w:rPr>
          <w:bCs/>
          <w:shd w:val="clear" w:color="auto" w:fill="FFFFFF"/>
          <w:lang w:val="en-US"/>
        </w:rPr>
        <w:t xml:space="preserve"> Śląskie, Wielkopolskie, Dolnośląskie and Małopolskie. </w:t>
      </w:r>
      <w:r w:rsidR="00B76A56" w:rsidRPr="00B76A56">
        <w:rPr>
          <w:bCs/>
          <w:shd w:val="clear" w:color="auto" w:fill="FFFFFF"/>
          <w:lang w:val="en-US"/>
        </w:rPr>
        <w:t>Entities acting in the 5 above-mentioned regions</w:t>
      </w:r>
      <w:r w:rsidR="00C03648">
        <w:rPr>
          <w:bCs/>
          <w:shd w:val="clear" w:color="auto" w:fill="FFFFFF"/>
          <w:lang w:val="en-US"/>
        </w:rPr>
        <w:t>, in which</w:t>
      </w:r>
      <w:r w:rsidR="00B76A56" w:rsidRPr="00B76A56">
        <w:rPr>
          <w:bCs/>
          <w:shd w:val="clear" w:color="auto" w:fill="FFFFFF"/>
          <w:lang w:val="en-US"/>
        </w:rPr>
        <w:t xml:space="preserve"> </w:t>
      </w:r>
      <w:r w:rsidR="00FA530F">
        <w:rPr>
          <w:bCs/>
          <w:shd w:val="clear" w:color="auto" w:fill="FFFFFF"/>
          <w:lang w:val="en-US"/>
        </w:rPr>
        <w:t>49.7</w:t>
      </w:r>
      <w:r w:rsidR="00C03648" w:rsidRPr="00C03648">
        <w:rPr>
          <w:bCs/>
          <w:shd w:val="clear" w:color="auto" w:fill="FFFFFF"/>
          <w:lang w:val="en-US"/>
        </w:rPr>
        <w:t>% of total employed persons</w:t>
      </w:r>
      <w:r w:rsidR="00C03648">
        <w:rPr>
          <w:bCs/>
          <w:shd w:val="clear" w:color="auto" w:fill="FFFFFF"/>
          <w:lang w:val="en-US"/>
        </w:rPr>
        <w:t xml:space="preserve"> </w:t>
      </w:r>
      <w:r w:rsidR="00C03648" w:rsidRPr="00C03648">
        <w:rPr>
          <w:bCs/>
          <w:shd w:val="clear" w:color="auto" w:fill="FFFFFF"/>
          <w:lang w:val="en-US"/>
        </w:rPr>
        <w:t xml:space="preserve">in the national economy </w:t>
      </w:r>
      <w:r w:rsidR="00C03648">
        <w:rPr>
          <w:bCs/>
          <w:shd w:val="clear" w:color="auto" w:fill="FFFFFF"/>
          <w:lang w:val="en-US"/>
        </w:rPr>
        <w:t xml:space="preserve">worked, </w:t>
      </w:r>
      <w:r w:rsidR="00C03648" w:rsidRPr="00B76A56">
        <w:rPr>
          <w:bCs/>
          <w:shd w:val="clear" w:color="auto" w:fill="FFFFFF"/>
          <w:lang w:val="en-US"/>
        </w:rPr>
        <w:t xml:space="preserve">jointly </w:t>
      </w:r>
      <w:r w:rsidR="00FA530F">
        <w:rPr>
          <w:bCs/>
          <w:shd w:val="clear" w:color="auto" w:fill="FFFFFF"/>
          <w:lang w:val="en-US"/>
        </w:rPr>
        <w:t>generated 56.0</w:t>
      </w:r>
      <w:r w:rsidR="00B76A56" w:rsidRPr="00B76A56">
        <w:rPr>
          <w:bCs/>
          <w:shd w:val="clear" w:color="auto" w:fill="FFFFFF"/>
          <w:lang w:val="en-US"/>
        </w:rPr>
        <w:t xml:space="preserve">% </w:t>
      </w:r>
      <w:r w:rsidR="00835F76">
        <w:rPr>
          <w:bCs/>
          <w:shd w:val="clear" w:color="auto" w:fill="FFFFFF"/>
          <w:lang w:val="en-US"/>
        </w:rPr>
        <w:br/>
      </w:r>
      <w:r w:rsidR="00B76A56" w:rsidRPr="00B76A56">
        <w:rPr>
          <w:bCs/>
          <w:shd w:val="clear" w:color="auto" w:fill="FFFFFF"/>
          <w:lang w:val="en-US"/>
        </w:rPr>
        <w:t>of the national value of GDP.</w:t>
      </w:r>
    </w:p>
    <w:p w:rsidR="00242E05" w:rsidRPr="00F45B9A" w:rsidRDefault="00242E05" w:rsidP="00D05665">
      <w:pPr>
        <w:spacing w:before="0" w:after="0"/>
        <w:rPr>
          <w:shd w:val="clear" w:color="auto" w:fill="FFFFFF"/>
          <w:lang w:val="en-GB"/>
        </w:rPr>
      </w:pPr>
    </w:p>
    <w:p w:rsidR="00D05665" w:rsidRPr="00F45B9A" w:rsidRDefault="005032E8" w:rsidP="00D05665">
      <w:pPr>
        <w:spacing w:before="0" w:after="0"/>
        <w:rPr>
          <w:b/>
          <w:sz w:val="18"/>
          <w:shd w:val="clear" w:color="auto" w:fill="FFFFFF"/>
          <w:lang w:val="en-GB"/>
        </w:rPr>
      </w:pPr>
      <w:r w:rsidRPr="00F45B9A">
        <w:rPr>
          <w:b/>
          <w:sz w:val="18"/>
          <w:shd w:val="clear" w:color="auto" w:fill="FFFFFF"/>
          <w:lang w:val="en-GB"/>
        </w:rPr>
        <w:t>Graph 1. Share of regions in the generation o</w:t>
      </w:r>
      <w:r w:rsidR="0066412D">
        <w:rPr>
          <w:b/>
          <w:sz w:val="18"/>
          <w:shd w:val="clear" w:color="auto" w:fill="FFFFFF"/>
          <w:lang w:val="en-GB"/>
        </w:rPr>
        <w:t>f gross domestic product in 2019</w:t>
      </w:r>
      <w:r w:rsidRPr="00F45B9A">
        <w:rPr>
          <w:b/>
          <w:sz w:val="18"/>
          <w:shd w:val="clear" w:color="auto" w:fill="FFFFFF"/>
          <w:lang w:val="en-GB"/>
        </w:rPr>
        <w:t xml:space="preserve"> (current prices)</w:t>
      </w:r>
    </w:p>
    <w:p w:rsidR="00120A77" w:rsidRDefault="00120A77" w:rsidP="00D05665">
      <w:pPr>
        <w:spacing w:before="0" w:after="0"/>
        <w:rPr>
          <w:shd w:val="clear" w:color="auto" w:fill="FFFFFF"/>
          <w:lang w:val="en-US"/>
        </w:rPr>
      </w:pPr>
    </w:p>
    <w:p w:rsidR="00D05665" w:rsidRPr="005032E8" w:rsidRDefault="00374CAF" w:rsidP="00D05665">
      <w:pPr>
        <w:spacing w:before="0" w:after="0"/>
        <w:rPr>
          <w:shd w:val="clear" w:color="auto" w:fill="FFFFFF"/>
          <w:lang w:val="en-US"/>
        </w:rPr>
      </w:pPr>
      <w:r w:rsidRPr="00374CAF">
        <w:rPr>
          <w:noProof/>
          <w:lang w:eastAsia="pl-PL"/>
        </w:rPr>
        <w:drawing>
          <wp:anchor distT="0" distB="0" distL="114300" distR="114300" simplePos="0" relativeHeight="251680256" behindDoc="0" locked="0" layoutInCell="1" allowOverlap="1">
            <wp:simplePos x="0" y="0"/>
            <wp:positionH relativeFrom="column">
              <wp:posOffset>-161925</wp:posOffset>
            </wp:positionH>
            <wp:positionV relativeFrom="paragraph">
              <wp:posOffset>133350</wp:posOffset>
            </wp:positionV>
            <wp:extent cx="5639360" cy="3254375"/>
            <wp:effectExtent l="0" t="0" r="0" b="0"/>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9360" cy="325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0941">
        <w:rPr>
          <w:noProof/>
          <w:lang w:eastAsia="pl-PL"/>
        </w:rPr>
        <w:drawing>
          <wp:anchor distT="0" distB="0" distL="114300" distR="114300" simplePos="0" relativeHeight="251630080" behindDoc="1" locked="0" layoutInCell="1" allowOverlap="1" wp14:anchorId="2FFBE61D" wp14:editId="0AD5A43A">
            <wp:simplePos x="0" y="0"/>
            <wp:positionH relativeFrom="margin">
              <wp:posOffset>-57150</wp:posOffset>
            </wp:positionH>
            <wp:positionV relativeFrom="paragraph">
              <wp:posOffset>282575</wp:posOffset>
            </wp:positionV>
            <wp:extent cx="5400675" cy="3000375"/>
            <wp:effectExtent l="0" t="0" r="0" b="0"/>
            <wp:wrapSquare wrapText="bothSides"/>
            <wp:docPr id="44" name="Wykres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rsidR="0018677C" w:rsidRDefault="0018677C" w:rsidP="00CE540F">
      <w:pPr>
        <w:spacing w:before="0"/>
        <w:rPr>
          <w:shd w:val="clear" w:color="auto" w:fill="FFFFFF"/>
          <w:lang w:val="en-US"/>
        </w:rPr>
      </w:pPr>
    </w:p>
    <w:p w:rsidR="00D25D02" w:rsidRPr="00D87EC4" w:rsidRDefault="006E7169" w:rsidP="00CE540F">
      <w:pPr>
        <w:spacing w:before="0"/>
        <w:rPr>
          <w:shd w:val="clear" w:color="auto" w:fill="FFFFFF"/>
          <w:lang w:val="en-US"/>
        </w:rPr>
      </w:pPr>
      <w:r w:rsidRPr="005574B1">
        <w:rPr>
          <w:shd w:val="clear" w:color="auto" w:fill="FFFFFF"/>
          <w:lang w:val="en-US"/>
        </w:rPr>
        <w:lastRenderedPageBreak/>
        <w:t>In 2019</w:t>
      </w:r>
      <w:r w:rsidR="00D25D02" w:rsidRPr="005574B1">
        <w:rPr>
          <w:shd w:val="clear" w:color="auto" w:fill="FFFFFF"/>
          <w:lang w:val="en-US"/>
        </w:rPr>
        <w:t>,</w:t>
      </w:r>
      <w:r w:rsidR="00D87EC4" w:rsidRPr="005574B1">
        <w:rPr>
          <w:shd w:val="clear" w:color="auto" w:fill="FFFFFF"/>
          <w:lang w:val="en-US"/>
        </w:rPr>
        <w:t xml:space="preserve"> </w:t>
      </w:r>
      <w:r w:rsidR="00D25D02" w:rsidRPr="005574B1">
        <w:rPr>
          <w:shd w:val="clear" w:color="auto" w:fill="FFFFFF"/>
          <w:lang w:val="en-US"/>
        </w:rPr>
        <w:t>the following regions</w:t>
      </w:r>
      <w:r w:rsidR="005574B1" w:rsidRPr="005574B1">
        <w:rPr>
          <w:shd w:val="clear" w:color="auto" w:fill="FFFFFF"/>
          <w:lang w:val="en-US"/>
        </w:rPr>
        <w:t xml:space="preserve"> </w:t>
      </w:r>
      <w:r w:rsidR="005574B1">
        <w:rPr>
          <w:shd w:val="clear" w:color="auto" w:fill="FFFFFF"/>
          <w:lang w:val="en-US"/>
        </w:rPr>
        <w:t>were</w:t>
      </w:r>
      <w:r w:rsidR="005574B1" w:rsidRPr="00D25D02">
        <w:rPr>
          <w:shd w:val="clear" w:color="auto" w:fill="FFFFFF"/>
          <w:lang w:val="en-US"/>
        </w:rPr>
        <w:t xml:space="preserve"> in the group of regions with low shares in the </w:t>
      </w:r>
      <w:r w:rsidR="005574B1">
        <w:rPr>
          <w:shd w:val="clear" w:color="auto" w:fill="FFFFFF"/>
          <w:lang w:val="en-US"/>
        </w:rPr>
        <w:t>GDP generation (less than 3% each)</w:t>
      </w:r>
      <w:r w:rsidR="00D25D02" w:rsidRPr="005574B1">
        <w:rPr>
          <w:shd w:val="clear" w:color="auto" w:fill="FFFFFF"/>
          <w:lang w:val="en-US"/>
        </w:rPr>
        <w:t>: Opolskie, Lubuskie, Podlaski</w:t>
      </w:r>
      <w:r w:rsidR="005574B1">
        <w:rPr>
          <w:shd w:val="clear" w:color="auto" w:fill="FFFFFF"/>
          <w:lang w:val="en-US"/>
        </w:rPr>
        <w:t>e, Świetokrzyskie and Warmińsko</w:t>
      </w:r>
      <w:r w:rsidR="00D24812" w:rsidRPr="005574B1">
        <w:rPr>
          <w:shd w:val="clear" w:color="auto" w:fill="FFFFFF"/>
          <w:lang w:val="en-US"/>
        </w:rPr>
        <w:t>-</w:t>
      </w:r>
      <w:r w:rsidR="00D25D02" w:rsidRPr="005574B1">
        <w:rPr>
          <w:shd w:val="clear" w:color="auto" w:fill="FFFFFF"/>
          <w:lang w:val="en-US"/>
        </w:rPr>
        <w:t xml:space="preserve">mazurskie. </w:t>
      </w:r>
      <w:r w:rsidR="00D25D02">
        <w:rPr>
          <w:shd w:val="clear" w:color="auto" w:fill="FFFFFF"/>
          <w:lang w:val="en-US"/>
        </w:rPr>
        <w:t xml:space="preserve">Their </w:t>
      </w:r>
      <w:r w:rsidR="00D25D02" w:rsidRPr="00D87EC4">
        <w:rPr>
          <w:shd w:val="clear" w:color="auto" w:fill="FFFFFF"/>
          <w:lang w:val="en-US"/>
        </w:rPr>
        <w:t>total</w:t>
      </w:r>
      <w:r w:rsidR="00D25D02">
        <w:rPr>
          <w:shd w:val="clear" w:color="auto" w:fill="FFFFFF"/>
          <w:lang w:val="en-US"/>
        </w:rPr>
        <w:t xml:space="preserve"> share in the</w:t>
      </w:r>
      <w:r>
        <w:rPr>
          <w:shd w:val="clear" w:color="auto" w:fill="FFFFFF"/>
          <w:lang w:val="en-US"/>
        </w:rPr>
        <w:t xml:space="preserve"> GDP generation amounted to 11.1</w:t>
      </w:r>
      <w:r w:rsidR="00D25D02">
        <w:rPr>
          <w:shd w:val="clear" w:color="auto" w:fill="FFFFFF"/>
          <w:lang w:val="en-US"/>
        </w:rPr>
        <w:t xml:space="preserve">% and </w:t>
      </w:r>
      <w:r w:rsidR="00F17719" w:rsidRPr="00D24812">
        <w:rPr>
          <w:shd w:val="clear" w:color="auto" w:fill="FFFFFF"/>
          <w:lang w:val="en-US"/>
        </w:rPr>
        <w:t>employment i</w:t>
      </w:r>
      <w:r>
        <w:rPr>
          <w:shd w:val="clear" w:color="auto" w:fill="FFFFFF"/>
          <w:lang w:val="en-US"/>
        </w:rPr>
        <w:t>n these regions constituted 13.2</w:t>
      </w:r>
      <w:r w:rsidR="00F17719" w:rsidRPr="00D24812">
        <w:rPr>
          <w:shd w:val="clear" w:color="auto" w:fill="FFFFFF"/>
          <w:lang w:val="en-US"/>
        </w:rPr>
        <w:t xml:space="preserve">% of the total employed </w:t>
      </w:r>
      <w:r w:rsidR="003C2344">
        <w:rPr>
          <w:shd w:val="clear" w:color="auto" w:fill="FFFFFF"/>
          <w:lang w:val="en-US"/>
        </w:rPr>
        <w:t xml:space="preserve">persons </w:t>
      </w:r>
      <w:r w:rsidR="00F17719" w:rsidRPr="00D24812">
        <w:rPr>
          <w:shd w:val="clear" w:color="auto" w:fill="FFFFFF"/>
          <w:lang w:val="en-US"/>
        </w:rPr>
        <w:t>in the national economy.</w:t>
      </w:r>
    </w:p>
    <w:p w:rsidR="006F4843" w:rsidRPr="006F4843" w:rsidRDefault="006F4843" w:rsidP="006F4843">
      <w:pPr>
        <w:spacing w:before="0"/>
        <w:rPr>
          <w:shd w:val="clear" w:color="auto" w:fill="FFFFFF"/>
          <w:lang w:val="en-US"/>
        </w:rPr>
      </w:pPr>
      <w:r w:rsidRPr="006F4843">
        <w:rPr>
          <w:shd w:val="clear" w:color="auto" w:fill="FFFFFF"/>
          <w:lang w:val="en-US"/>
        </w:rPr>
        <w:t>In 201</w:t>
      </w:r>
      <w:r w:rsidR="006E7169">
        <w:rPr>
          <w:shd w:val="clear" w:color="auto" w:fill="FFFFFF"/>
          <w:lang w:val="en-US"/>
        </w:rPr>
        <w:t>9</w:t>
      </w:r>
      <w:r w:rsidRPr="006F4843">
        <w:rPr>
          <w:shd w:val="clear" w:color="auto" w:fill="FFFFFF"/>
          <w:lang w:val="en-US"/>
        </w:rPr>
        <w:t>, the average level of gross domestic product</w:t>
      </w:r>
      <w:r>
        <w:rPr>
          <w:shd w:val="clear" w:color="auto" w:fill="FFFFFF"/>
          <w:lang w:val="en-US"/>
        </w:rPr>
        <w:t xml:space="preserve"> </w:t>
      </w:r>
      <w:r w:rsidRPr="006F4843">
        <w:rPr>
          <w:shd w:val="clear" w:color="auto" w:fill="FFFFFF"/>
          <w:lang w:val="en-US"/>
        </w:rPr>
        <w:t>per cap</w:t>
      </w:r>
      <w:r w:rsidR="006B3B4F">
        <w:rPr>
          <w:shd w:val="clear" w:color="auto" w:fill="FFFFFF"/>
          <w:lang w:val="en-US"/>
        </w:rPr>
        <w:t xml:space="preserve">ita in Poland amounted to </w:t>
      </w:r>
      <w:r w:rsidR="006B3B4F">
        <w:rPr>
          <w:shd w:val="clear" w:color="auto" w:fill="FFFFFF"/>
          <w:lang w:val="en-US"/>
        </w:rPr>
        <w:br/>
      </w:r>
      <w:r w:rsidR="001F15E5" w:rsidRPr="00C4175B">
        <w:rPr>
          <w:shd w:val="clear" w:color="auto" w:fill="FFFFFF"/>
          <w:lang w:val="en-US"/>
        </w:rPr>
        <w:t>59741</w:t>
      </w:r>
      <w:r w:rsidR="006E7169" w:rsidRPr="00C4175B">
        <w:rPr>
          <w:shd w:val="clear" w:color="auto" w:fill="FFFFFF"/>
          <w:lang w:val="en-US"/>
        </w:rPr>
        <w:t xml:space="preserve"> </w:t>
      </w:r>
      <w:r w:rsidRPr="00C4175B">
        <w:rPr>
          <w:shd w:val="clear" w:color="auto" w:fill="FFFFFF"/>
          <w:lang w:val="en-US"/>
        </w:rPr>
        <w:t>PLN</w:t>
      </w:r>
      <w:r w:rsidR="006E7169">
        <w:rPr>
          <w:shd w:val="clear" w:color="auto" w:fill="FFFFFF"/>
          <w:lang w:val="en-US"/>
        </w:rPr>
        <w:t>. In comparison with 2018</w:t>
      </w:r>
      <w:r w:rsidR="00F17719" w:rsidRPr="00D24812">
        <w:rPr>
          <w:shd w:val="clear" w:color="auto" w:fill="FFFFFF"/>
          <w:lang w:val="en-US"/>
        </w:rPr>
        <w:t>,</w:t>
      </w:r>
      <w:r w:rsidRPr="00D24812">
        <w:rPr>
          <w:shd w:val="clear" w:color="auto" w:fill="FFFFFF"/>
          <w:lang w:val="en-US"/>
        </w:rPr>
        <w:t xml:space="preserve"> </w:t>
      </w:r>
      <w:r w:rsidR="00F17719" w:rsidRPr="00D24812">
        <w:rPr>
          <w:shd w:val="clear" w:color="auto" w:fill="FFFFFF"/>
          <w:lang w:val="en-US"/>
        </w:rPr>
        <w:t xml:space="preserve">it </w:t>
      </w:r>
      <w:r w:rsidR="006E7169">
        <w:rPr>
          <w:shd w:val="clear" w:color="auto" w:fill="FFFFFF"/>
          <w:lang w:val="en-US"/>
        </w:rPr>
        <w:t>was higher by 8.2</w:t>
      </w:r>
      <w:r>
        <w:rPr>
          <w:shd w:val="clear" w:color="auto" w:fill="FFFFFF"/>
          <w:lang w:val="en-US"/>
        </w:rPr>
        <w:t>%</w:t>
      </w:r>
      <w:r w:rsidRPr="006F4843">
        <w:rPr>
          <w:shd w:val="clear" w:color="auto" w:fill="FFFFFF"/>
          <w:lang w:val="en-US"/>
        </w:rPr>
        <w:t xml:space="preserve"> </w:t>
      </w:r>
      <w:r>
        <w:rPr>
          <w:shd w:val="clear" w:color="auto" w:fill="FFFFFF"/>
          <w:lang w:val="en-US"/>
        </w:rPr>
        <w:t xml:space="preserve">at current prices. In all regions growth of GDP per capita at current prices in comparison with </w:t>
      </w:r>
      <w:r w:rsidR="006E7169">
        <w:rPr>
          <w:shd w:val="clear" w:color="auto" w:fill="FFFFFF"/>
          <w:lang w:val="en-US"/>
        </w:rPr>
        <w:t>2018 was noted – from 6.0</w:t>
      </w:r>
      <w:r>
        <w:rPr>
          <w:shd w:val="clear" w:color="auto" w:fill="FFFFFF"/>
          <w:lang w:val="en-US"/>
        </w:rPr>
        <w:t xml:space="preserve">% </w:t>
      </w:r>
      <w:r w:rsidR="00835F76">
        <w:rPr>
          <w:shd w:val="clear" w:color="auto" w:fill="FFFFFF"/>
          <w:lang w:val="en-US"/>
        </w:rPr>
        <w:br/>
      </w:r>
      <w:r>
        <w:rPr>
          <w:shd w:val="clear" w:color="auto" w:fill="FFFFFF"/>
          <w:lang w:val="en-US"/>
        </w:rPr>
        <w:t xml:space="preserve">in </w:t>
      </w:r>
      <w:r w:rsidR="006E7169">
        <w:rPr>
          <w:shd w:val="clear" w:color="auto" w:fill="FFFFFF"/>
          <w:lang w:val="en-US"/>
        </w:rPr>
        <w:t>Kujawsko-pomorskie</w:t>
      </w:r>
      <w:r>
        <w:rPr>
          <w:shd w:val="clear" w:color="auto" w:fill="FFFFFF"/>
          <w:lang w:val="en-US"/>
        </w:rPr>
        <w:t xml:space="preserve"> region to </w:t>
      </w:r>
      <w:r w:rsidR="006E7169">
        <w:rPr>
          <w:shd w:val="clear" w:color="auto" w:fill="FFFFFF"/>
          <w:lang w:val="en-US"/>
        </w:rPr>
        <w:t>9</w:t>
      </w:r>
      <w:r>
        <w:rPr>
          <w:shd w:val="clear" w:color="auto" w:fill="FFFFFF"/>
          <w:lang w:val="en-US"/>
        </w:rPr>
        <w:t xml:space="preserve">.9% in </w:t>
      </w:r>
      <w:r w:rsidR="006E7169">
        <w:rPr>
          <w:shd w:val="clear" w:color="auto" w:fill="FFFFFF"/>
          <w:lang w:val="en-US"/>
        </w:rPr>
        <w:t>Mazowiecki regionalny</w:t>
      </w:r>
      <w:r>
        <w:rPr>
          <w:shd w:val="clear" w:color="auto" w:fill="FFFFFF"/>
          <w:lang w:val="en-US"/>
        </w:rPr>
        <w:t xml:space="preserve"> region.</w:t>
      </w:r>
    </w:p>
    <w:p w:rsidR="008E7403" w:rsidRPr="00511C24" w:rsidRDefault="00C404EB" w:rsidP="00E24923">
      <w:pPr>
        <w:spacing w:before="0"/>
        <w:rPr>
          <w:shd w:val="clear" w:color="auto" w:fill="FFFFFF"/>
          <w:lang w:val="en-US"/>
        </w:rPr>
      </w:pPr>
      <w:r w:rsidRPr="00633014">
        <w:rPr>
          <w:b/>
          <w:noProof/>
          <w:spacing w:val="-2"/>
          <w:szCs w:val="19"/>
          <w:lang w:eastAsia="pl-PL"/>
        </w:rPr>
        <mc:AlternateContent>
          <mc:Choice Requires="wps">
            <w:drawing>
              <wp:anchor distT="45720" distB="45720" distL="114300" distR="114300" simplePos="0" relativeHeight="251636224" behindDoc="1" locked="0" layoutInCell="1" allowOverlap="1" wp14:anchorId="0F829C25" wp14:editId="56939E62">
                <wp:simplePos x="0" y="0"/>
                <wp:positionH relativeFrom="column">
                  <wp:posOffset>5230495</wp:posOffset>
                </wp:positionH>
                <wp:positionV relativeFrom="paragraph">
                  <wp:posOffset>328295</wp:posOffset>
                </wp:positionV>
                <wp:extent cx="1799590" cy="1079500"/>
                <wp:effectExtent l="0" t="0" r="0" b="6350"/>
                <wp:wrapTight wrapText="bothSides">
                  <wp:wrapPolygon edited="0">
                    <wp:start x="686" y="0"/>
                    <wp:lineTo x="686" y="21346"/>
                    <wp:lineTo x="20807" y="21346"/>
                    <wp:lineTo x="20807" y="0"/>
                    <wp:lineTo x="686" y="0"/>
                  </wp:wrapPolygon>
                </wp:wrapTight>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079500"/>
                        </a:xfrm>
                        <a:prstGeom prst="rect">
                          <a:avLst/>
                        </a:prstGeom>
                        <a:noFill/>
                        <a:ln w="9525">
                          <a:noFill/>
                          <a:miter lim="800000"/>
                          <a:headEnd/>
                          <a:tailEnd/>
                        </a:ln>
                      </wps:spPr>
                      <wps:txbx>
                        <w:txbxContent>
                          <w:p w:rsidR="0098022E" w:rsidRPr="007C32F6" w:rsidRDefault="0098022E" w:rsidP="00376F81">
                            <w:pPr>
                              <w:pStyle w:val="tekstzboku"/>
                              <w:rPr>
                                <w:lang w:val="en-US"/>
                              </w:rPr>
                            </w:pPr>
                            <w:r w:rsidRPr="00C4435E">
                              <w:rPr>
                                <w:lang w:val="en-US"/>
                              </w:rPr>
                              <w:t>Value of</w:t>
                            </w:r>
                            <w:r w:rsidRPr="007C32F6">
                              <w:rPr>
                                <w:lang w:val="en-US"/>
                              </w:rPr>
                              <w:t xml:space="preserve"> GDP per capita exceeding the national average was obtained in </w:t>
                            </w:r>
                            <w:r>
                              <w:rPr>
                                <w:lang w:val="en-US"/>
                              </w:rPr>
                              <w:br/>
                            </w:r>
                            <w:r w:rsidRPr="007C32F6">
                              <w:rPr>
                                <w:lang w:val="en-US"/>
                              </w:rPr>
                              <w:t>4 regions: Warszawski stołeczny, Dolnośląski</w:t>
                            </w:r>
                            <w:r>
                              <w:rPr>
                                <w:lang w:val="en-US"/>
                              </w:rPr>
                              <w:t>e</w:t>
                            </w:r>
                            <w:r w:rsidRPr="007C32F6">
                              <w:rPr>
                                <w:lang w:val="en-US"/>
                              </w:rPr>
                              <w:t>, Wielkopolski</w:t>
                            </w:r>
                            <w:r>
                              <w:rPr>
                                <w:lang w:val="en-US"/>
                              </w:rPr>
                              <w:t>e</w:t>
                            </w:r>
                            <w:r w:rsidRPr="007C32F6">
                              <w:rPr>
                                <w:lang w:val="en-US"/>
                              </w:rPr>
                              <w:t xml:space="preserve"> and Ś</w:t>
                            </w:r>
                            <w:r>
                              <w:rPr>
                                <w:lang w:val="en-US"/>
                              </w:rPr>
                              <w:t>lą</w:t>
                            </w:r>
                            <w:r w:rsidRPr="007C32F6">
                              <w:rPr>
                                <w:lang w:val="en-US"/>
                              </w:rPr>
                              <w:t>ski</w:t>
                            </w:r>
                            <w:r>
                              <w:rPr>
                                <w:lang w:val="en-US"/>
                              </w:rP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829C25" id="Pole tekstowe 1" o:spid="_x0000_s1028" type="#_x0000_t202" style="position:absolute;margin-left:411.85pt;margin-top:25.85pt;width:141.7pt;height:85pt;z-index:-251680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" filled="f" stroked="f">
                <v:textbox>
                  <w:txbxContent>
                    <w:p w:rsidR="0098022E" w:rsidRPr="007C32F6" w:rsidRDefault="0098022E" w:rsidP="00376F81">
                      <w:pPr>
                        <w:pStyle w:val="tekstzboku"/>
                        <w:rPr>
                          <w:lang w:val="en-US"/>
                        </w:rPr>
                      </w:pPr>
                      <w:r w:rsidRPr="00C4435E">
                        <w:rPr>
                          <w:lang w:val="en-US"/>
                        </w:rPr>
                        <w:t>Value of</w:t>
                      </w:r>
                      <w:r w:rsidRPr="007C32F6">
                        <w:rPr>
                          <w:lang w:val="en-US"/>
                        </w:rPr>
                        <w:t xml:space="preserve"> GDP per capita exceeding the national average was obtained in </w:t>
                      </w:r>
                      <w:r>
                        <w:rPr>
                          <w:lang w:val="en-US"/>
                        </w:rPr>
                        <w:br/>
                      </w:r>
                      <w:r w:rsidRPr="007C32F6">
                        <w:rPr>
                          <w:lang w:val="en-US"/>
                        </w:rPr>
                        <w:t xml:space="preserve">4 regions: </w:t>
                      </w:r>
                      <w:proofErr w:type="spellStart"/>
                      <w:r w:rsidRPr="007C32F6">
                        <w:rPr>
                          <w:lang w:val="en-US"/>
                        </w:rPr>
                        <w:t>Warszawski</w:t>
                      </w:r>
                      <w:proofErr w:type="spellEnd"/>
                      <w:r w:rsidRPr="007C32F6">
                        <w:rPr>
                          <w:lang w:val="en-US"/>
                        </w:rPr>
                        <w:t xml:space="preserve"> </w:t>
                      </w:r>
                      <w:proofErr w:type="spellStart"/>
                      <w:r w:rsidRPr="007C32F6">
                        <w:rPr>
                          <w:lang w:val="en-US"/>
                        </w:rPr>
                        <w:t>stołeczny</w:t>
                      </w:r>
                      <w:proofErr w:type="spellEnd"/>
                      <w:r w:rsidRPr="007C32F6">
                        <w:rPr>
                          <w:lang w:val="en-US"/>
                        </w:rPr>
                        <w:t xml:space="preserve">, </w:t>
                      </w:r>
                      <w:proofErr w:type="spellStart"/>
                      <w:r w:rsidRPr="007C32F6">
                        <w:rPr>
                          <w:lang w:val="en-US"/>
                        </w:rPr>
                        <w:t>Dolnośląski</w:t>
                      </w:r>
                      <w:r>
                        <w:rPr>
                          <w:lang w:val="en-US"/>
                        </w:rPr>
                        <w:t>e</w:t>
                      </w:r>
                      <w:proofErr w:type="spellEnd"/>
                      <w:r w:rsidRPr="007C32F6">
                        <w:rPr>
                          <w:lang w:val="en-US"/>
                        </w:rPr>
                        <w:t xml:space="preserve">, </w:t>
                      </w:r>
                      <w:proofErr w:type="spellStart"/>
                      <w:r w:rsidRPr="007C32F6">
                        <w:rPr>
                          <w:lang w:val="en-US"/>
                        </w:rPr>
                        <w:t>Wielkopolski</w:t>
                      </w:r>
                      <w:r>
                        <w:rPr>
                          <w:lang w:val="en-US"/>
                        </w:rPr>
                        <w:t>e</w:t>
                      </w:r>
                      <w:proofErr w:type="spellEnd"/>
                      <w:r w:rsidRPr="007C32F6">
                        <w:rPr>
                          <w:lang w:val="en-US"/>
                        </w:rPr>
                        <w:t xml:space="preserve"> and </w:t>
                      </w:r>
                      <w:proofErr w:type="spellStart"/>
                      <w:r w:rsidRPr="007C32F6">
                        <w:rPr>
                          <w:lang w:val="en-US"/>
                        </w:rPr>
                        <w:t>Ś</w:t>
                      </w:r>
                      <w:r>
                        <w:rPr>
                          <w:lang w:val="en-US"/>
                        </w:rPr>
                        <w:t>lą</w:t>
                      </w:r>
                      <w:r w:rsidRPr="007C32F6">
                        <w:rPr>
                          <w:lang w:val="en-US"/>
                        </w:rPr>
                        <w:t>ski</w:t>
                      </w:r>
                      <w:r>
                        <w:rPr>
                          <w:lang w:val="en-US"/>
                        </w:rPr>
                        <w:t>e</w:t>
                      </w:r>
                      <w:proofErr w:type="spellEnd"/>
                    </w:p>
                  </w:txbxContent>
                </v:textbox>
                <w10:wrap type="tight"/>
              </v:shape>
            </w:pict>
          </mc:Fallback>
        </mc:AlternateContent>
      </w:r>
      <w:r w:rsidR="00511C24" w:rsidRPr="00511C24">
        <w:rPr>
          <w:shd w:val="clear" w:color="auto" w:fill="FFFFFF"/>
          <w:lang w:val="en-US"/>
        </w:rPr>
        <w:t>In the regions’ breakdown</w:t>
      </w:r>
      <w:r w:rsidR="00511C24">
        <w:rPr>
          <w:shd w:val="clear" w:color="auto" w:fill="FFFFFF"/>
          <w:lang w:val="en-US"/>
        </w:rPr>
        <w:t>,</w:t>
      </w:r>
      <w:r w:rsidR="00511C24" w:rsidRPr="00511C24">
        <w:rPr>
          <w:shd w:val="clear" w:color="auto" w:fill="FFFFFF"/>
          <w:lang w:val="en-US"/>
        </w:rPr>
        <w:t xml:space="preserve"> the level of </w:t>
      </w:r>
      <w:r w:rsidR="006E7169">
        <w:rPr>
          <w:shd w:val="clear" w:color="auto" w:fill="FFFFFF"/>
          <w:lang w:val="en-US"/>
        </w:rPr>
        <w:t>GDP per capita in 2019</w:t>
      </w:r>
      <w:r w:rsidR="00511C24">
        <w:rPr>
          <w:shd w:val="clear" w:color="auto" w:fill="FFFFFF"/>
          <w:lang w:val="en-US"/>
        </w:rPr>
        <w:t xml:space="preserve"> was considerably diff</w:t>
      </w:r>
      <w:r w:rsidR="00511C24" w:rsidRPr="00511C24">
        <w:rPr>
          <w:shd w:val="clear" w:color="auto" w:fill="FFFFFF"/>
          <w:lang w:val="en-US"/>
        </w:rPr>
        <w:t>erentiated.</w:t>
      </w:r>
      <w:r w:rsidR="00511C24">
        <w:rPr>
          <w:shd w:val="clear" w:color="auto" w:fill="FFFFFF"/>
          <w:lang w:val="en-US"/>
        </w:rPr>
        <w:t xml:space="preserve"> Dispersion indicator </w:t>
      </w:r>
      <w:r w:rsidR="00511C24" w:rsidRPr="00511C24">
        <w:rPr>
          <w:shd w:val="clear" w:color="auto" w:fill="FFFFFF"/>
          <w:lang w:val="en-US"/>
        </w:rPr>
        <w:t>of GDP per capita</w:t>
      </w:r>
      <w:r w:rsidR="00511C24">
        <w:rPr>
          <w:shd w:val="clear" w:color="auto" w:fill="FFFFFF"/>
          <w:lang w:val="en-US"/>
        </w:rPr>
        <w:t xml:space="preserve"> </w:t>
      </w:r>
      <w:r w:rsidR="00511C24" w:rsidRPr="00511C24">
        <w:rPr>
          <w:shd w:val="clear" w:color="auto" w:fill="FFFFFF"/>
          <w:lang w:val="en-US"/>
        </w:rPr>
        <w:t>calculated at the regions’ level for</w:t>
      </w:r>
      <w:r w:rsidR="008E7403">
        <w:rPr>
          <w:shd w:val="clear" w:color="auto" w:fill="FFFFFF"/>
          <w:lang w:val="en-US"/>
        </w:rPr>
        <w:t xml:space="preserve"> </w:t>
      </w:r>
      <w:r w:rsidR="006E7169">
        <w:rPr>
          <w:shd w:val="clear" w:color="auto" w:fill="FFFFFF"/>
          <w:lang w:val="en-US"/>
        </w:rPr>
        <w:t>Poland in 2019 amounted to 22.7</w:t>
      </w:r>
      <w:r w:rsidR="00511C24">
        <w:rPr>
          <w:shd w:val="clear" w:color="auto" w:fill="FFFFFF"/>
          <w:lang w:val="en-US"/>
        </w:rPr>
        <w:t>%.</w:t>
      </w:r>
    </w:p>
    <w:p w:rsidR="00120A77" w:rsidRDefault="000F5262" w:rsidP="00120A77">
      <w:pPr>
        <w:autoSpaceDE w:val="0"/>
        <w:autoSpaceDN w:val="0"/>
        <w:adjustRightInd w:val="0"/>
        <w:spacing w:before="0" w:line="240" w:lineRule="auto"/>
        <w:rPr>
          <w:shd w:val="clear" w:color="auto" w:fill="FFFFFF"/>
          <w:lang w:val="en-US"/>
        </w:rPr>
      </w:pPr>
      <w:r>
        <w:rPr>
          <w:shd w:val="clear" w:color="auto" w:fill="FFFFFF"/>
          <w:lang w:val="en-US"/>
        </w:rPr>
        <w:t>T</w:t>
      </w:r>
      <w:r w:rsidRPr="000F5262">
        <w:rPr>
          <w:shd w:val="clear" w:color="auto" w:fill="FFFFFF"/>
          <w:lang w:val="en-US"/>
        </w:rPr>
        <w:t xml:space="preserve">he highest </w:t>
      </w:r>
      <w:r>
        <w:rPr>
          <w:shd w:val="clear" w:color="auto" w:fill="FFFFFF"/>
          <w:lang w:val="en-US"/>
        </w:rPr>
        <w:t>level</w:t>
      </w:r>
      <w:r w:rsidRPr="000F5262">
        <w:rPr>
          <w:shd w:val="clear" w:color="auto" w:fill="FFFFFF"/>
          <w:lang w:val="en-US"/>
        </w:rPr>
        <w:t xml:space="preserve"> of GDP per capita </w:t>
      </w:r>
      <w:r w:rsidR="006E7169">
        <w:rPr>
          <w:shd w:val="clear" w:color="auto" w:fill="FFFFFF"/>
          <w:lang w:val="en-US"/>
        </w:rPr>
        <w:t>in 2019</w:t>
      </w:r>
      <w:r>
        <w:rPr>
          <w:shd w:val="clear" w:color="auto" w:fill="FFFFFF"/>
          <w:lang w:val="en-US"/>
        </w:rPr>
        <w:t xml:space="preserve"> </w:t>
      </w:r>
      <w:r w:rsidRPr="000F5262">
        <w:rPr>
          <w:shd w:val="clear" w:color="auto" w:fill="FFFFFF"/>
          <w:lang w:val="en-US"/>
        </w:rPr>
        <w:t>was noted</w:t>
      </w:r>
      <w:r>
        <w:rPr>
          <w:shd w:val="clear" w:color="auto" w:fill="FFFFFF"/>
          <w:lang w:val="en-US"/>
        </w:rPr>
        <w:t xml:space="preserve"> </w:t>
      </w:r>
      <w:r w:rsidRPr="000F5262">
        <w:rPr>
          <w:shd w:val="clear" w:color="auto" w:fill="FFFFFF"/>
          <w:lang w:val="en-US"/>
        </w:rPr>
        <w:t>for Warszawski stołeczny region</w:t>
      </w:r>
      <w:r>
        <w:rPr>
          <w:shd w:val="clear" w:color="auto" w:fill="FFFFFF"/>
          <w:lang w:val="en-US"/>
        </w:rPr>
        <w:t xml:space="preserve"> – </w:t>
      </w:r>
      <w:r w:rsidR="006E7169" w:rsidRPr="006E7169">
        <w:rPr>
          <w:shd w:val="clear" w:color="auto" w:fill="FFFFFF"/>
          <w:lang w:val="en-US"/>
        </w:rPr>
        <w:t xml:space="preserve">131298 </w:t>
      </w:r>
      <w:r>
        <w:rPr>
          <w:shd w:val="clear" w:color="auto" w:fill="FFFFFF"/>
          <w:lang w:val="en-US"/>
        </w:rPr>
        <w:t xml:space="preserve">PLN, </w:t>
      </w:r>
      <w:r w:rsidRPr="000345E8">
        <w:rPr>
          <w:shd w:val="clear" w:color="auto" w:fill="FFFFFF"/>
          <w:lang w:val="en-US"/>
        </w:rPr>
        <w:t xml:space="preserve">exceeding </w:t>
      </w:r>
      <w:r w:rsidR="00F17719" w:rsidRPr="000345E8">
        <w:rPr>
          <w:shd w:val="clear" w:color="auto" w:fill="FFFFFF"/>
          <w:lang w:val="en-US"/>
        </w:rPr>
        <w:t xml:space="preserve">more than twice </w:t>
      </w:r>
      <w:r w:rsidRPr="000345E8">
        <w:rPr>
          <w:shd w:val="clear" w:color="auto" w:fill="FFFFFF"/>
          <w:lang w:val="en-US"/>
        </w:rPr>
        <w:t xml:space="preserve">the </w:t>
      </w:r>
      <w:r w:rsidRPr="000F5262">
        <w:rPr>
          <w:shd w:val="clear" w:color="auto" w:fill="FFFFFF"/>
          <w:lang w:val="en-US"/>
        </w:rPr>
        <w:t xml:space="preserve">national average </w:t>
      </w:r>
      <w:r w:rsidR="006E7169">
        <w:rPr>
          <w:shd w:val="clear" w:color="auto" w:fill="FFFFFF"/>
          <w:lang w:val="en-US"/>
        </w:rPr>
        <w:t>(similarly as in 2018). In 2019</w:t>
      </w:r>
      <w:r>
        <w:rPr>
          <w:shd w:val="clear" w:color="auto" w:fill="FFFFFF"/>
          <w:lang w:val="en-US"/>
        </w:rPr>
        <w:t xml:space="preserve"> </w:t>
      </w:r>
      <w:r w:rsidRPr="000F5262">
        <w:rPr>
          <w:shd w:val="clear" w:color="auto" w:fill="FFFFFF"/>
          <w:lang w:val="en-US"/>
        </w:rPr>
        <w:t>the level of GDP per capita above the national average was also observed in the followin</w:t>
      </w:r>
      <w:r w:rsidR="006E7169">
        <w:rPr>
          <w:shd w:val="clear" w:color="auto" w:fill="FFFFFF"/>
          <w:lang w:val="en-US"/>
        </w:rPr>
        <w:t>g regions: Dolnośląskie – by 9.5</w:t>
      </w:r>
      <w:r w:rsidRPr="000F5262">
        <w:rPr>
          <w:shd w:val="clear" w:color="auto" w:fill="FFFFFF"/>
          <w:lang w:val="en-US"/>
        </w:rPr>
        <w:t>%, Wielkopo</w:t>
      </w:r>
      <w:r w:rsidR="006E7169">
        <w:rPr>
          <w:shd w:val="clear" w:color="auto" w:fill="FFFFFF"/>
          <w:lang w:val="en-US"/>
        </w:rPr>
        <w:t>lskie – by 8.4% and Śląskie – by 2.5</w:t>
      </w:r>
      <w:r w:rsidRPr="000F5262">
        <w:rPr>
          <w:shd w:val="clear" w:color="auto" w:fill="FFFFFF"/>
          <w:lang w:val="en-US"/>
        </w:rPr>
        <w:t>%.</w:t>
      </w:r>
    </w:p>
    <w:p w:rsidR="00DA13F9" w:rsidRPr="000F5262" w:rsidRDefault="00202107" w:rsidP="00120A77">
      <w:pPr>
        <w:autoSpaceDE w:val="0"/>
        <w:autoSpaceDN w:val="0"/>
        <w:adjustRightInd w:val="0"/>
        <w:spacing w:before="0" w:line="240" w:lineRule="auto"/>
        <w:rPr>
          <w:shd w:val="clear" w:color="auto" w:fill="FFFFFF"/>
          <w:lang w:val="en-US"/>
        </w:rPr>
      </w:pPr>
      <w:r w:rsidRPr="00941798">
        <w:rPr>
          <w:b/>
          <w:noProof/>
          <w:spacing w:val="-2"/>
          <w:szCs w:val="19"/>
          <w:highlight w:val="yellow"/>
          <w:lang w:eastAsia="pl-PL"/>
        </w:rPr>
        <mc:AlternateContent>
          <mc:Choice Requires="wps">
            <w:drawing>
              <wp:anchor distT="45720" distB="45720" distL="114300" distR="114300" simplePos="0" relativeHeight="251639296" behindDoc="1" locked="0" layoutInCell="1" allowOverlap="1" wp14:anchorId="2415BE76" wp14:editId="5F767A03">
                <wp:simplePos x="0" y="0"/>
                <wp:positionH relativeFrom="column">
                  <wp:posOffset>5200650</wp:posOffset>
                </wp:positionH>
                <wp:positionV relativeFrom="paragraph">
                  <wp:posOffset>455930</wp:posOffset>
                </wp:positionV>
                <wp:extent cx="1799590" cy="1238250"/>
                <wp:effectExtent l="0" t="0" r="0" b="0"/>
                <wp:wrapTight wrapText="bothSides">
                  <wp:wrapPolygon edited="0">
                    <wp:start x="686" y="0"/>
                    <wp:lineTo x="686" y="21268"/>
                    <wp:lineTo x="20807" y="21268"/>
                    <wp:lineTo x="20807" y="0"/>
                    <wp:lineTo x="686" y="0"/>
                  </wp:wrapPolygon>
                </wp:wrapTight>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238250"/>
                        </a:xfrm>
                        <a:prstGeom prst="rect">
                          <a:avLst/>
                        </a:prstGeom>
                        <a:noFill/>
                        <a:ln w="9525">
                          <a:noFill/>
                          <a:miter lim="800000"/>
                          <a:headEnd/>
                          <a:tailEnd/>
                        </a:ln>
                      </wps:spPr>
                      <wps:txbx>
                        <w:txbxContent>
                          <w:p w:rsidR="0098022E" w:rsidRPr="00F17719" w:rsidRDefault="0098022E" w:rsidP="002E7055">
                            <w:pPr>
                              <w:pStyle w:val="tekstzboku"/>
                              <w:spacing w:before="0"/>
                              <w:rPr>
                                <w:color w:val="auto"/>
                                <w:lang w:val="en-US"/>
                              </w:rPr>
                            </w:pPr>
                            <w:r w:rsidRPr="0007226D">
                              <w:rPr>
                                <w:lang w:val="en-US"/>
                              </w:rPr>
                              <w:t xml:space="preserve">Low level of GDP per capita (less than 75% of the national average) was noted in the </w:t>
                            </w:r>
                            <w:r>
                              <w:rPr>
                                <w:lang w:val="en-US"/>
                              </w:rPr>
                              <w:br/>
                            </w:r>
                            <w:r w:rsidRPr="0007226D">
                              <w:rPr>
                                <w:lang w:val="en-US"/>
                              </w:rPr>
                              <w:t>5 regions of Eastern Poland: Lubelskie, Warmińsko-</w:t>
                            </w:r>
                            <w:r w:rsidRPr="0007226D">
                              <w:rPr>
                                <w:lang w:val="en-US"/>
                              </w:rPr>
                              <w:br/>
                              <w:t xml:space="preserve">-mazurskie, Podkarpackie, Świętokrzyskie and Podlaskie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15BE76" id="_x0000_s1029" type="#_x0000_t202" style="position:absolute;margin-left:409.5pt;margin-top:35.9pt;width:141.7pt;height:97.5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" filled="f" stroked="f">
                <v:textbox>
                  <w:txbxContent>
                    <w:p w:rsidR="0098022E" w:rsidRPr="00F17719" w:rsidRDefault="0098022E" w:rsidP="002E7055">
                      <w:pPr>
                        <w:pStyle w:val="tekstzboku"/>
                        <w:spacing w:before="0"/>
                        <w:rPr>
                          <w:color w:val="auto"/>
                          <w:lang w:val="en-US"/>
                        </w:rPr>
                      </w:pPr>
                      <w:r w:rsidRPr="0007226D">
                        <w:rPr>
                          <w:lang w:val="en-US"/>
                        </w:rPr>
                        <w:t xml:space="preserve">Low level of GDP per capita (less than 75% of the national average) was noted in the </w:t>
                      </w:r>
                      <w:r>
                        <w:rPr>
                          <w:lang w:val="en-US"/>
                        </w:rPr>
                        <w:br/>
                      </w:r>
                      <w:r w:rsidRPr="0007226D">
                        <w:rPr>
                          <w:lang w:val="en-US"/>
                        </w:rPr>
                        <w:t xml:space="preserve">5 regions of Eastern Poland: </w:t>
                      </w:r>
                      <w:proofErr w:type="spellStart"/>
                      <w:r w:rsidRPr="0007226D">
                        <w:rPr>
                          <w:lang w:val="en-US"/>
                        </w:rPr>
                        <w:t>Lubelskie</w:t>
                      </w:r>
                      <w:proofErr w:type="spellEnd"/>
                      <w:r w:rsidRPr="0007226D">
                        <w:rPr>
                          <w:lang w:val="en-US"/>
                        </w:rPr>
                        <w:t xml:space="preserve">, </w:t>
                      </w:r>
                      <w:proofErr w:type="spellStart"/>
                      <w:r w:rsidRPr="0007226D">
                        <w:rPr>
                          <w:lang w:val="en-US"/>
                        </w:rPr>
                        <w:t>Warmińsko</w:t>
                      </w:r>
                      <w:proofErr w:type="spellEnd"/>
                      <w:r w:rsidRPr="0007226D">
                        <w:rPr>
                          <w:lang w:val="en-US"/>
                        </w:rPr>
                        <w:t>-</w:t>
                      </w:r>
                      <w:r w:rsidRPr="0007226D">
                        <w:rPr>
                          <w:lang w:val="en-US"/>
                        </w:rPr>
                        <w:br/>
                        <w:t>-</w:t>
                      </w:r>
                      <w:proofErr w:type="spellStart"/>
                      <w:r w:rsidRPr="0007226D">
                        <w:rPr>
                          <w:lang w:val="en-US"/>
                        </w:rPr>
                        <w:t>mazurskie</w:t>
                      </w:r>
                      <w:proofErr w:type="spellEnd"/>
                      <w:r w:rsidRPr="0007226D">
                        <w:rPr>
                          <w:lang w:val="en-US"/>
                        </w:rPr>
                        <w:t xml:space="preserve">, </w:t>
                      </w:r>
                      <w:proofErr w:type="spellStart"/>
                      <w:r w:rsidRPr="0007226D">
                        <w:rPr>
                          <w:lang w:val="en-US"/>
                        </w:rPr>
                        <w:t>Podkarpackie</w:t>
                      </w:r>
                      <w:proofErr w:type="spellEnd"/>
                      <w:r w:rsidRPr="0007226D">
                        <w:rPr>
                          <w:lang w:val="en-US"/>
                        </w:rPr>
                        <w:t xml:space="preserve">, </w:t>
                      </w:r>
                      <w:proofErr w:type="spellStart"/>
                      <w:r w:rsidRPr="0007226D">
                        <w:rPr>
                          <w:lang w:val="en-US"/>
                        </w:rPr>
                        <w:t>Świętokrzyskie</w:t>
                      </w:r>
                      <w:proofErr w:type="spellEnd"/>
                      <w:r w:rsidRPr="0007226D">
                        <w:rPr>
                          <w:lang w:val="en-US"/>
                        </w:rPr>
                        <w:t xml:space="preserve"> and </w:t>
                      </w:r>
                      <w:proofErr w:type="spellStart"/>
                      <w:r w:rsidRPr="0007226D">
                        <w:rPr>
                          <w:lang w:val="en-US"/>
                        </w:rPr>
                        <w:t>Podlaskie</w:t>
                      </w:r>
                      <w:proofErr w:type="spellEnd"/>
                      <w:r w:rsidRPr="0007226D">
                        <w:rPr>
                          <w:lang w:val="en-US"/>
                        </w:rPr>
                        <w:t xml:space="preserve"> </w:t>
                      </w:r>
                    </w:p>
                  </w:txbxContent>
                </v:textbox>
                <w10:wrap type="tight"/>
              </v:shape>
            </w:pict>
          </mc:Fallback>
        </mc:AlternateContent>
      </w:r>
      <w:r w:rsidR="00DA13F9" w:rsidRPr="00DA13F9">
        <w:rPr>
          <w:shd w:val="clear" w:color="auto" w:fill="FFFFFF"/>
          <w:lang w:val="en-US"/>
        </w:rPr>
        <w:t>The highest level of GDP per capita, obtained in 2019 in Warszawski stołeczny region, exceeded over 3-times the value of GDP per capita of Lubelskie region, in which the lowest level of GDP per capita was recorded.</w:t>
      </w:r>
    </w:p>
    <w:p w:rsidR="0035283C" w:rsidRPr="0035283C" w:rsidRDefault="0035283C" w:rsidP="0035283C">
      <w:pPr>
        <w:spacing w:before="0"/>
        <w:rPr>
          <w:shd w:val="clear" w:color="auto" w:fill="FFFFFF"/>
          <w:lang w:val="en-US"/>
        </w:rPr>
      </w:pPr>
      <w:r>
        <w:rPr>
          <w:shd w:val="clear" w:color="auto" w:fill="FFFFFF"/>
          <w:lang w:val="en-US"/>
        </w:rPr>
        <w:t>L</w:t>
      </w:r>
      <w:r w:rsidRPr="0035283C">
        <w:rPr>
          <w:shd w:val="clear" w:color="auto" w:fill="FFFFFF"/>
          <w:lang w:val="en-US"/>
        </w:rPr>
        <w:t>ow level of GDP per capita (less than 75% of the national</w:t>
      </w:r>
      <w:r>
        <w:rPr>
          <w:shd w:val="clear" w:color="auto" w:fill="FFFFFF"/>
          <w:lang w:val="en-US"/>
        </w:rPr>
        <w:t xml:space="preserve"> </w:t>
      </w:r>
      <w:r w:rsidRPr="0035283C">
        <w:rPr>
          <w:shd w:val="clear" w:color="auto" w:fill="FFFFFF"/>
          <w:lang w:val="en-US"/>
        </w:rPr>
        <w:t xml:space="preserve">average) </w:t>
      </w:r>
      <w:r w:rsidR="00714258">
        <w:rPr>
          <w:shd w:val="clear" w:color="auto" w:fill="FFFFFF"/>
          <w:lang w:val="en-US"/>
        </w:rPr>
        <w:t>in 2019</w:t>
      </w:r>
      <w:r>
        <w:rPr>
          <w:shd w:val="clear" w:color="auto" w:fill="FFFFFF"/>
          <w:lang w:val="en-US"/>
        </w:rPr>
        <w:t xml:space="preserve"> was observed </w:t>
      </w:r>
      <w:r w:rsidR="00835F76">
        <w:rPr>
          <w:shd w:val="clear" w:color="auto" w:fill="FFFFFF"/>
          <w:lang w:val="en-US"/>
        </w:rPr>
        <w:br/>
      </w:r>
      <w:r>
        <w:rPr>
          <w:shd w:val="clear" w:color="auto" w:fill="FFFFFF"/>
          <w:lang w:val="en-US"/>
        </w:rPr>
        <w:t>in the following regions:</w:t>
      </w:r>
      <w:r w:rsidRPr="0035283C">
        <w:rPr>
          <w:shd w:val="clear" w:color="auto" w:fill="FFFFFF"/>
          <w:lang w:val="en-US"/>
        </w:rPr>
        <w:t xml:space="preserve"> Lubelskie,</w:t>
      </w:r>
      <w:r>
        <w:rPr>
          <w:shd w:val="clear" w:color="auto" w:fill="FFFFFF"/>
          <w:lang w:val="en-US"/>
        </w:rPr>
        <w:t xml:space="preserve"> </w:t>
      </w:r>
      <w:r w:rsidRPr="0035283C">
        <w:rPr>
          <w:shd w:val="clear" w:color="auto" w:fill="FFFFFF"/>
          <w:lang w:val="en-US"/>
        </w:rPr>
        <w:t>Warmińsko-mazurskie</w:t>
      </w:r>
      <w:r>
        <w:rPr>
          <w:shd w:val="clear" w:color="auto" w:fill="FFFFFF"/>
          <w:lang w:val="en-US"/>
        </w:rPr>
        <w:t>,</w:t>
      </w:r>
      <w:r w:rsidRPr="0035283C">
        <w:rPr>
          <w:shd w:val="clear" w:color="auto" w:fill="FFFFFF"/>
          <w:lang w:val="en-US"/>
        </w:rPr>
        <w:t xml:space="preserve"> Podkarpackie</w:t>
      </w:r>
      <w:r>
        <w:rPr>
          <w:shd w:val="clear" w:color="auto" w:fill="FFFFFF"/>
          <w:lang w:val="en-US"/>
        </w:rPr>
        <w:t xml:space="preserve">, </w:t>
      </w:r>
      <w:r w:rsidR="00714258" w:rsidRPr="0035283C">
        <w:rPr>
          <w:shd w:val="clear" w:color="auto" w:fill="FFFFFF"/>
          <w:lang w:val="en-US"/>
        </w:rPr>
        <w:t xml:space="preserve">Świętokrzyskie </w:t>
      </w:r>
      <w:r w:rsidR="00714258">
        <w:rPr>
          <w:shd w:val="clear" w:color="auto" w:fill="FFFFFF"/>
          <w:lang w:val="en-US"/>
        </w:rPr>
        <w:t>and</w:t>
      </w:r>
      <w:r w:rsidR="00714258" w:rsidRPr="0035283C">
        <w:rPr>
          <w:shd w:val="clear" w:color="auto" w:fill="FFFFFF"/>
          <w:lang w:val="en-US"/>
        </w:rPr>
        <w:t xml:space="preserve"> </w:t>
      </w:r>
      <w:r w:rsidRPr="0035283C">
        <w:rPr>
          <w:shd w:val="clear" w:color="auto" w:fill="FFFFFF"/>
          <w:lang w:val="en-US"/>
        </w:rPr>
        <w:t>Podlaskie.</w:t>
      </w:r>
      <w:r w:rsidR="00714258">
        <w:rPr>
          <w:shd w:val="clear" w:color="auto" w:fill="FFFFFF"/>
          <w:lang w:val="en-US"/>
        </w:rPr>
        <w:t xml:space="preserve"> In 2019</w:t>
      </w:r>
      <w:r>
        <w:rPr>
          <w:shd w:val="clear" w:color="auto" w:fill="FFFFFF"/>
          <w:lang w:val="en-US"/>
        </w:rPr>
        <w:t xml:space="preserve"> the value of GDP per capita in these regions varied </w:t>
      </w:r>
      <w:r w:rsidRPr="009544FB">
        <w:rPr>
          <w:shd w:val="clear" w:color="auto" w:fill="FFFFFF"/>
          <w:lang w:val="en-US"/>
        </w:rPr>
        <w:t xml:space="preserve">from </w:t>
      </w:r>
      <w:r w:rsidR="00714258">
        <w:rPr>
          <w:shd w:val="clear" w:color="auto" w:fill="FFFFFF"/>
          <w:lang w:val="en-US"/>
        </w:rPr>
        <w:t>68</w:t>
      </w:r>
      <w:r w:rsidRPr="009544FB">
        <w:rPr>
          <w:shd w:val="clear" w:color="auto" w:fill="FFFFFF"/>
          <w:lang w:val="en-US"/>
        </w:rPr>
        <w:t>.</w:t>
      </w:r>
      <w:r w:rsidR="00714258">
        <w:rPr>
          <w:shd w:val="clear" w:color="auto" w:fill="FFFFFF"/>
          <w:lang w:val="en-US"/>
        </w:rPr>
        <w:t>2</w:t>
      </w:r>
      <w:r w:rsidRPr="009544FB">
        <w:rPr>
          <w:shd w:val="clear" w:color="auto" w:fill="FFFFFF"/>
          <w:lang w:val="en-US"/>
        </w:rPr>
        <w:t>% to 72.</w:t>
      </w:r>
      <w:r>
        <w:rPr>
          <w:shd w:val="clear" w:color="auto" w:fill="FFFFFF"/>
          <w:lang w:val="en-US"/>
        </w:rPr>
        <w:t>2% of the national average.</w:t>
      </w:r>
    </w:p>
    <w:p w:rsidR="00F17719" w:rsidRPr="00C32C88" w:rsidRDefault="00C11D5B" w:rsidP="00C11D5B">
      <w:pPr>
        <w:spacing w:before="0"/>
        <w:rPr>
          <w:b/>
          <w:noProof/>
          <w:spacing w:val="-2"/>
          <w:szCs w:val="19"/>
          <w:lang w:val="en-GB" w:eastAsia="pl-PL"/>
        </w:rPr>
      </w:pPr>
      <w:r w:rsidRPr="00DC37F1">
        <w:rPr>
          <w:shd w:val="clear" w:color="auto" w:fill="FFFFFF"/>
          <w:lang w:val="en-US"/>
        </w:rPr>
        <w:t xml:space="preserve">The lowest level of GDP per capita </w:t>
      </w:r>
      <w:r w:rsidR="00714258" w:rsidRPr="00DC37F1">
        <w:rPr>
          <w:shd w:val="clear" w:color="auto" w:fill="FFFFFF"/>
          <w:lang w:val="en-US"/>
        </w:rPr>
        <w:t>in 2019</w:t>
      </w:r>
      <w:r w:rsidR="00F17719" w:rsidRPr="00DC37F1">
        <w:rPr>
          <w:shd w:val="clear" w:color="auto" w:fill="FFFFFF"/>
          <w:lang w:val="en-US"/>
        </w:rPr>
        <w:t>,</w:t>
      </w:r>
      <w:r w:rsidRPr="00DC37F1">
        <w:rPr>
          <w:shd w:val="clear" w:color="auto" w:fill="FFFFFF"/>
          <w:lang w:val="en-US"/>
        </w:rPr>
        <w:t xml:space="preserve"> noted in Lubelskie region</w:t>
      </w:r>
      <w:r w:rsidR="00F17719" w:rsidRPr="00DC37F1">
        <w:rPr>
          <w:shd w:val="clear" w:color="auto" w:fill="FFFFFF"/>
          <w:lang w:val="en-US"/>
        </w:rPr>
        <w:t>,</w:t>
      </w:r>
      <w:r w:rsidRPr="00DC37F1">
        <w:rPr>
          <w:shd w:val="clear" w:color="auto" w:fill="FFFFFF"/>
          <w:lang w:val="en-US"/>
        </w:rPr>
        <w:t xml:space="preserve"> represented 3</w:t>
      </w:r>
      <w:r w:rsidR="00714258" w:rsidRPr="00DC37F1">
        <w:rPr>
          <w:shd w:val="clear" w:color="auto" w:fill="FFFFFF"/>
          <w:lang w:val="en-US"/>
        </w:rPr>
        <w:t>1</w:t>
      </w:r>
      <w:r w:rsidRPr="00DC37F1">
        <w:rPr>
          <w:shd w:val="clear" w:color="auto" w:fill="FFFFFF"/>
          <w:lang w:val="en-US"/>
        </w:rPr>
        <w:t>.</w:t>
      </w:r>
      <w:r w:rsidR="001F15E5" w:rsidRPr="00DC37F1">
        <w:rPr>
          <w:shd w:val="clear" w:color="auto" w:fill="FFFFFF"/>
          <w:lang w:val="en-US"/>
        </w:rPr>
        <w:t>1</w:t>
      </w:r>
      <w:r w:rsidRPr="00DC37F1">
        <w:rPr>
          <w:shd w:val="clear" w:color="auto" w:fill="FFFFFF"/>
          <w:lang w:val="en-US"/>
        </w:rPr>
        <w:t xml:space="preserve">% </w:t>
      </w:r>
      <w:r w:rsidR="00835F76" w:rsidRPr="00DC37F1">
        <w:rPr>
          <w:shd w:val="clear" w:color="auto" w:fill="FFFFFF"/>
          <w:lang w:val="en-US"/>
        </w:rPr>
        <w:br/>
      </w:r>
      <w:r w:rsidRPr="00DC37F1">
        <w:rPr>
          <w:shd w:val="clear" w:color="auto" w:fill="FFFFFF"/>
          <w:lang w:val="en-US"/>
        </w:rPr>
        <w:t>of the level of this indicator for the best in this regard Warszawski stołeczny region.</w:t>
      </w:r>
      <w:r w:rsidR="002E7055" w:rsidRPr="002E7055">
        <w:rPr>
          <w:b/>
          <w:noProof/>
          <w:spacing w:val="-2"/>
          <w:szCs w:val="19"/>
          <w:lang w:val="en-GB" w:eastAsia="pl-PL"/>
        </w:rPr>
        <w:t xml:space="preserve"> </w:t>
      </w:r>
    </w:p>
    <w:p w:rsidR="00120A77" w:rsidRPr="00C11D5B" w:rsidRDefault="00120A77" w:rsidP="00C11D5B">
      <w:pPr>
        <w:spacing w:before="0"/>
        <w:rPr>
          <w:lang w:val="en-US"/>
        </w:rPr>
      </w:pPr>
    </w:p>
    <w:p w:rsidR="00AB1977" w:rsidRPr="00EC6B3E" w:rsidRDefault="00EC6B3E" w:rsidP="00D05665">
      <w:pPr>
        <w:spacing w:before="0" w:after="0"/>
        <w:rPr>
          <w:b/>
          <w:sz w:val="18"/>
          <w:shd w:val="clear" w:color="auto" w:fill="FFFFFF"/>
          <w:lang w:val="en-US"/>
        </w:rPr>
      </w:pPr>
      <w:r w:rsidRPr="00EC6B3E">
        <w:rPr>
          <w:b/>
          <w:sz w:val="18"/>
          <w:shd w:val="clear" w:color="auto" w:fill="FFFFFF"/>
          <w:lang w:val="en-US"/>
        </w:rPr>
        <w:t>Map 1. Gross domestic product per capita by regions in 201</w:t>
      </w:r>
      <w:r w:rsidR="009D1E7B">
        <w:rPr>
          <w:b/>
          <w:sz w:val="18"/>
          <w:shd w:val="clear" w:color="auto" w:fill="FFFFFF"/>
          <w:lang w:val="en-US"/>
        </w:rPr>
        <w:t>9</w:t>
      </w:r>
      <w:r>
        <w:rPr>
          <w:b/>
          <w:sz w:val="18"/>
          <w:shd w:val="clear" w:color="auto" w:fill="FFFFFF"/>
          <w:lang w:val="en-US"/>
        </w:rPr>
        <w:t xml:space="preserve"> (current prices)</w:t>
      </w:r>
    </w:p>
    <w:p w:rsidR="00EC6B3E" w:rsidRPr="00EC6B3E" w:rsidRDefault="00EC6B3E" w:rsidP="00D05665">
      <w:pPr>
        <w:spacing w:before="0" w:after="0"/>
        <w:rPr>
          <w:b/>
          <w:sz w:val="18"/>
          <w:shd w:val="clear" w:color="auto" w:fill="FFFFFF"/>
          <w:lang w:val="en-US"/>
        </w:rPr>
      </w:pPr>
    </w:p>
    <w:p w:rsidR="00241612" w:rsidRPr="00EC6B3E" w:rsidRDefault="00241612" w:rsidP="00D05665">
      <w:pPr>
        <w:spacing w:before="0" w:after="0"/>
        <w:rPr>
          <w:shd w:val="clear" w:color="auto" w:fill="FFFFFF"/>
          <w:lang w:val="en-US"/>
        </w:rPr>
      </w:pPr>
    </w:p>
    <w:p w:rsidR="00241612" w:rsidRPr="00EC6B3E" w:rsidRDefault="005A2B94" w:rsidP="00D05665">
      <w:pPr>
        <w:spacing w:before="0" w:after="0"/>
        <w:rPr>
          <w:shd w:val="clear" w:color="auto" w:fill="FFFFFF"/>
          <w:lang w:val="en-US"/>
        </w:rPr>
      </w:pPr>
      <w:r w:rsidRPr="005A2B94">
        <w:rPr>
          <w:noProof/>
          <w:lang w:eastAsia="pl-PL"/>
        </w:rPr>
        <w:drawing>
          <wp:anchor distT="0" distB="0" distL="114300" distR="114300" simplePos="0" relativeHeight="251629055" behindDoc="1" locked="0" layoutInCell="1" allowOverlap="1">
            <wp:simplePos x="0" y="0"/>
            <wp:positionH relativeFrom="column">
              <wp:posOffset>95250</wp:posOffset>
            </wp:positionH>
            <wp:positionV relativeFrom="paragraph">
              <wp:posOffset>31115</wp:posOffset>
            </wp:positionV>
            <wp:extent cx="4848225" cy="3838575"/>
            <wp:effectExtent l="0" t="0" r="9525" b="0"/>
            <wp:wrapNone/>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48225" cy="38385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41612" w:rsidRPr="00EC6B3E" w:rsidRDefault="00241612" w:rsidP="00D05665">
      <w:pPr>
        <w:spacing w:before="0" w:after="0"/>
        <w:rPr>
          <w:shd w:val="clear" w:color="auto" w:fill="FFFFFF"/>
          <w:lang w:val="en-US"/>
        </w:rPr>
      </w:pPr>
    </w:p>
    <w:p w:rsidR="00241612" w:rsidRPr="00EC6B3E" w:rsidRDefault="00241612" w:rsidP="00D05665">
      <w:pPr>
        <w:spacing w:before="0" w:after="0"/>
        <w:rPr>
          <w:shd w:val="clear" w:color="auto" w:fill="FFFFFF"/>
          <w:lang w:val="en-US"/>
        </w:rPr>
      </w:pPr>
    </w:p>
    <w:p w:rsidR="00241612" w:rsidRPr="00EC6B3E" w:rsidRDefault="00241612" w:rsidP="00D05665">
      <w:pPr>
        <w:spacing w:before="0" w:after="0"/>
        <w:rPr>
          <w:shd w:val="clear" w:color="auto" w:fill="FFFFFF"/>
          <w:lang w:val="en-US"/>
        </w:rPr>
      </w:pPr>
    </w:p>
    <w:p w:rsidR="00241612" w:rsidRPr="00EC6B3E" w:rsidRDefault="00241612" w:rsidP="00D05665">
      <w:pPr>
        <w:spacing w:before="0" w:after="0"/>
        <w:rPr>
          <w:shd w:val="clear" w:color="auto" w:fill="FFFFFF"/>
          <w:lang w:val="en-US"/>
        </w:rPr>
      </w:pPr>
    </w:p>
    <w:p w:rsidR="00241612" w:rsidRPr="00EC6B3E" w:rsidRDefault="00241612" w:rsidP="00D05665">
      <w:pPr>
        <w:spacing w:before="0" w:after="0"/>
        <w:rPr>
          <w:shd w:val="clear" w:color="auto" w:fill="FFFFFF"/>
          <w:lang w:val="en-US"/>
        </w:rPr>
      </w:pPr>
    </w:p>
    <w:p w:rsidR="00241612" w:rsidRPr="00EC6B3E" w:rsidRDefault="00241612" w:rsidP="00D05665">
      <w:pPr>
        <w:spacing w:before="0" w:after="0"/>
        <w:rPr>
          <w:shd w:val="clear" w:color="auto" w:fill="FFFFFF"/>
          <w:lang w:val="en-US"/>
        </w:rPr>
      </w:pPr>
    </w:p>
    <w:p w:rsidR="00241612" w:rsidRPr="00EC6B3E" w:rsidRDefault="00241612" w:rsidP="00D05665">
      <w:pPr>
        <w:spacing w:before="0" w:after="0"/>
        <w:rPr>
          <w:shd w:val="clear" w:color="auto" w:fill="FFFFFF"/>
          <w:lang w:val="en-US"/>
        </w:rPr>
      </w:pPr>
    </w:p>
    <w:p w:rsidR="00241612" w:rsidRPr="00EC6B3E" w:rsidRDefault="00241612" w:rsidP="00D05665">
      <w:pPr>
        <w:spacing w:before="0" w:after="0"/>
        <w:rPr>
          <w:shd w:val="clear" w:color="auto" w:fill="FFFFFF"/>
          <w:lang w:val="en-US"/>
        </w:rPr>
      </w:pPr>
    </w:p>
    <w:p w:rsidR="00241612" w:rsidRPr="00EC6B3E" w:rsidRDefault="00241612" w:rsidP="00D05665">
      <w:pPr>
        <w:spacing w:before="0" w:after="0"/>
        <w:rPr>
          <w:shd w:val="clear" w:color="auto" w:fill="FFFFFF"/>
          <w:lang w:val="en-US"/>
        </w:rPr>
      </w:pPr>
    </w:p>
    <w:p w:rsidR="00241612" w:rsidRPr="00EC6B3E" w:rsidRDefault="00241612" w:rsidP="00D05665">
      <w:pPr>
        <w:spacing w:before="0" w:after="0"/>
        <w:rPr>
          <w:shd w:val="clear" w:color="auto" w:fill="FFFFFF"/>
          <w:lang w:val="en-US"/>
        </w:rPr>
      </w:pPr>
    </w:p>
    <w:p w:rsidR="00241612" w:rsidRPr="00EC6B3E" w:rsidRDefault="00241612" w:rsidP="00D05665">
      <w:pPr>
        <w:spacing w:before="0" w:after="0"/>
        <w:rPr>
          <w:shd w:val="clear" w:color="auto" w:fill="FFFFFF"/>
          <w:lang w:val="en-US"/>
        </w:rPr>
      </w:pPr>
    </w:p>
    <w:p w:rsidR="00241612" w:rsidRPr="00EC6B3E" w:rsidRDefault="00241612" w:rsidP="00D05665">
      <w:pPr>
        <w:spacing w:before="0" w:after="0"/>
        <w:rPr>
          <w:shd w:val="clear" w:color="auto" w:fill="FFFFFF"/>
          <w:lang w:val="en-US"/>
        </w:rPr>
      </w:pPr>
    </w:p>
    <w:p w:rsidR="00241612" w:rsidRPr="00EC6B3E" w:rsidRDefault="00241612" w:rsidP="00D05665">
      <w:pPr>
        <w:spacing w:before="0" w:after="0"/>
        <w:rPr>
          <w:shd w:val="clear" w:color="auto" w:fill="FFFFFF"/>
          <w:lang w:val="en-US"/>
        </w:rPr>
      </w:pPr>
    </w:p>
    <w:p w:rsidR="00241612" w:rsidRPr="00EC6B3E" w:rsidRDefault="00241612" w:rsidP="00D05665">
      <w:pPr>
        <w:spacing w:before="0" w:after="0"/>
        <w:rPr>
          <w:shd w:val="clear" w:color="auto" w:fill="FFFFFF"/>
          <w:lang w:val="en-US"/>
        </w:rPr>
      </w:pPr>
    </w:p>
    <w:p w:rsidR="00241612" w:rsidRPr="00EC6B3E" w:rsidRDefault="00241612" w:rsidP="00D05665">
      <w:pPr>
        <w:spacing w:before="0" w:after="0"/>
        <w:rPr>
          <w:shd w:val="clear" w:color="auto" w:fill="FFFFFF"/>
          <w:lang w:val="en-US"/>
        </w:rPr>
      </w:pPr>
    </w:p>
    <w:p w:rsidR="00241612" w:rsidRPr="00EC6B3E" w:rsidRDefault="00241612" w:rsidP="00D05665">
      <w:pPr>
        <w:spacing w:before="0" w:after="0"/>
        <w:rPr>
          <w:shd w:val="clear" w:color="auto" w:fill="FFFFFF"/>
          <w:lang w:val="en-US"/>
        </w:rPr>
      </w:pPr>
    </w:p>
    <w:p w:rsidR="00241612" w:rsidRPr="00EC6B3E" w:rsidRDefault="00241612" w:rsidP="00D05665">
      <w:pPr>
        <w:spacing w:before="0" w:after="0"/>
        <w:rPr>
          <w:shd w:val="clear" w:color="auto" w:fill="FFFFFF"/>
          <w:lang w:val="en-US"/>
        </w:rPr>
      </w:pPr>
    </w:p>
    <w:p w:rsidR="00D05665" w:rsidRPr="00EC6B3E" w:rsidRDefault="00D05665" w:rsidP="00D05665">
      <w:pPr>
        <w:spacing w:before="0" w:after="0"/>
        <w:rPr>
          <w:shd w:val="clear" w:color="auto" w:fill="FFFFFF"/>
          <w:lang w:val="en-US"/>
        </w:rPr>
      </w:pPr>
    </w:p>
    <w:p w:rsidR="00D05665" w:rsidRPr="00EC6B3E" w:rsidRDefault="00D05665" w:rsidP="00D05665">
      <w:pPr>
        <w:spacing w:before="0" w:after="0"/>
        <w:rPr>
          <w:shd w:val="clear" w:color="auto" w:fill="FFFFFF"/>
          <w:lang w:val="en-US"/>
        </w:rPr>
      </w:pPr>
    </w:p>
    <w:p w:rsidR="00376F81" w:rsidRPr="00EC6B3E" w:rsidRDefault="00376F81" w:rsidP="00D05665">
      <w:pPr>
        <w:spacing w:before="0" w:after="0"/>
        <w:rPr>
          <w:shd w:val="clear" w:color="auto" w:fill="FFFFFF"/>
          <w:lang w:val="en-US"/>
        </w:rPr>
      </w:pPr>
    </w:p>
    <w:p w:rsidR="00376F81" w:rsidRPr="00EC6B3E" w:rsidRDefault="00376F81" w:rsidP="00D05665">
      <w:pPr>
        <w:spacing w:before="0" w:after="0"/>
        <w:rPr>
          <w:shd w:val="clear" w:color="auto" w:fill="FFFFFF"/>
          <w:lang w:val="en-US"/>
        </w:rPr>
      </w:pPr>
    </w:p>
    <w:p w:rsidR="000A2AB3" w:rsidRDefault="000A2AB3" w:rsidP="009239E1">
      <w:pPr>
        <w:rPr>
          <w:shd w:val="clear" w:color="auto" w:fill="FFFFFF"/>
          <w:lang w:val="en-US"/>
        </w:rPr>
      </w:pPr>
    </w:p>
    <w:p w:rsidR="000A2AB3" w:rsidRDefault="000A2AB3" w:rsidP="009239E1">
      <w:pPr>
        <w:rPr>
          <w:shd w:val="clear" w:color="auto" w:fill="FFFFFF"/>
          <w:lang w:val="en-US"/>
        </w:rPr>
      </w:pPr>
    </w:p>
    <w:p w:rsidR="00D35562" w:rsidRDefault="00D35562" w:rsidP="009239E1">
      <w:pPr>
        <w:rPr>
          <w:shd w:val="clear" w:color="auto" w:fill="FFFFFF"/>
          <w:lang w:val="en-US"/>
        </w:rPr>
      </w:pPr>
    </w:p>
    <w:p w:rsidR="00D35562" w:rsidRDefault="00D35562" w:rsidP="009239E1">
      <w:pPr>
        <w:rPr>
          <w:shd w:val="clear" w:color="auto" w:fill="FFFFFF"/>
          <w:lang w:val="en-US"/>
        </w:rPr>
      </w:pPr>
    </w:p>
    <w:p w:rsidR="001B3114" w:rsidRDefault="001B3114" w:rsidP="009239E1">
      <w:pPr>
        <w:rPr>
          <w:b/>
          <w:shd w:val="clear" w:color="auto" w:fill="FFFFFF"/>
          <w:lang w:val="en-US"/>
        </w:rPr>
      </w:pPr>
    </w:p>
    <w:p w:rsidR="000A2AB3" w:rsidRPr="000A2AB3" w:rsidRDefault="000A2AB3" w:rsidP="009239E1">
      <w:pPr>
        <w:rPr>
          <w:b/>
          <w:shd w:val="clear" w:color="auto" w:fill="FFFFFF"/>
          <w:lang w:val="en-US"/>
        </w:rPr>
      </w:pPr>
      <w:r w:rsidRPr="000A2AB3">
        <w:rPr>
          <w:b/>
          <w:shd w:val="clear" w:color="auto" w:fill="FFFFFF"/>
          <w:lang w:val="en-US"/>
        </w:rPr>
        <w:lastRenderedPageBreak/>
        <w:t>Table 1. Gross dom</w:t>
      </w:r>
      <w:r w:rsidR="00CF22A9">
        <w:rPr>
          <w:b/>
          <w:shd w:val="clear" w:color="auto" w:fill="FFFFFF"/>
          <w:lang w:val="en-US"/>
        </w:rPr>
        <w:t>estic product by regions in 2019</w:t>
      </w:r>
      <w:r w:rsidRPr="000A2AB3">
        <w:rPr>
          <w:b/>
          <w:shd w:val="clear" w:color="auto" w:fill="FFFFFF"/>
          <w:lang w:val="en-US"/>
        </w:rPr>
        <w:t xml:space="preserve"> (current prices)</w:t>
      </w:r>
    </w:p>
    <w:tbl>
      <w:tblPr>
        <w:tblpPr w:leftFromText="142" w:rightFromText="142" w:vertAnchor="text" w:horzAnchor="margin" w:tblpY="1"/>
        <w:tblOverlap w:val="never"/>
        <w:tblW w:w="8108" w:type="dxa"/>
        <w:tblBorders>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Pr>
      <w:tblGrid>
        <w:gridCol w:w="1871"/>
        <w:gridCol w:w="1039"/>
        <w:gridCol w:w="1040"/>
        <w:gridCol w:w="1039"/>
        <w:gridCol w:w="1040"/>
        <w:gridCol w:w="1039"/>
        <w:gridCol w:w="1040"/>
      </w:tblGrid>
      <w:tr w:rsidR="00E7232B" w:rsidRPr="001B339E" w:rsidTr="000A2AB3">
        <w:trPr>
          <w:trHeight w:hRule="exact" w:val="397"/>
        </w:trPr>
        <w:tc>
          <w:tcPr>
            <w:tcW w:w="1871" w:type="dxa"/>
            <w:vMerge w:val="restart"/>
            <w:vAlign w:val="center"/>
          </w:tcPr>
          <w:p w:rsidR="00E7232B" w:rsidRPr="00376F81" w:rsidRDefault="00E7232B" w:rsidP="000A2AB3">
            <w:pPr>
              <w:jc w:val="center"/>
              <w:rPr>
                <w:b/>
                <w:sz w:val="14"/>
                <w:szCs w:val="16"/>
                <w:shd w:val="clear" w:color="auto" w:fill="FFFFFF"/>
              </w:rPr>
            </w:pPr>
            <w:r>
              <w:rPr>
                <w:bCs/>
                <w:sz w:val="14"/>
                <w:szCs w:val="16"/>
                <w:shd w:val="clear" w:color="auto" w:fill="FFFFFF"/>
              </w:rPr>
              <w:t>Regions</w:t>
            </w:r>
          </w:p>
        </w:tc>
        <w:tc>
          <w:tcPr>
            <w:tcW w:w="3118" w:type="dxa"/>
            <w:gridSpan w:val="3"/>
            <w:vAlign w:val="center"/>
          </w:tcPr>
          <w:p w:rsidR="00E7232B" w:rsidRPr="00376F81" w:rsidRDefault="00E7232B" w:rsidP="000A2AB3">
            <w:pPr>
              <w:spacing w:before="0" w:after="0"/>
              <w:jc w:val="center"/>
              <w:rPr>
                <w:sz w:val="14"/>
                <w:szCs w:val="16"/>
                <w:shd w:val="clear" w:color="auto" w:fill="FFFFFF"/>
              </w:rPr>
            </w:pPr>
            <w:r>
              <w:rPr>
                <w:sz w:val="14"/>
                <w:szCs w:val="16"/>
                <w:shd w:val="clear" w:color="auto" w:fill="FFFFFF"/>
              </w:rPr>
              <w:t>Total</w:t>
            </w:r>
          </w:p>
        </w:tc>
        <w:tc>
          <w:tcPr>
            <w:tcW w:w="3119" w:type="dxa"/>
            <w:gridSpan w:val="3"/>
            <w:vAlign w:val="center"/>
          </w:tcPr>
          <w:p w:rsidR="00E7232B" w:rsidRPr="00376F81" w:rsidRDefault="00E7232B" w:rsidP="000A2AB3">
            <w:pPr>
              <w:spacing w:before="0" w:after="0"/>
              <w:jc w:val="center"/>
              <w:rPr>
                <w:sz w:val="14"/>
                <w:szCs w:val="16"/>
                <w:shd w:val="clear" w:color="auto" w:fill="FFFFFF"/>
              </w:rPr>
            </w:pPr>
            <w:r>
              <w:rPr>
                <w:sz w:val="14"/>
                <w:szCs w:val="16"/>
                <w:shd w:val="clear" w:color="auto" w:fill="FFFFFF"/>
              </w:rPr>
              <w:t>Per capita</w:t>
            </w:r>
          </w:p>
        </w:tc>
      </w:tr>
      <w:tr w:rsidR="00E7232B" w:rsidRPr="00262687" w:rsidTr="000A2AB3">
        <w:trPr>
          <w:trHeight w:hRule="exact" w:val="754"/>
        </w:trPr>
        <w:tc>
          <w:tcPr>
            <w:tcW w:w="1871" w:type="dxa"/>
            <w:vMerge/>
            <w:tcBorders>
              <w:bottom w:val="single" w:sz="12" w:space="0" w:color="212492"/>
            </w:tcBorders>
            <w:vAlign w:val="center"/>
          </w:tcPr>
          <w:p w:rsidR="00E7232B" w:rsidRPr="00376F81" w:rsidRDefault="00E7232B" w:rsidP="000A2AB3">
            <w:pPr>
              <w:jc w:val="center"/>
              <w:rPr>
                <w:b/>
                <w:bCs/>
                <w:sz w:val="14"/>
                <w:szCs w:val="16"/>
                <w:shd w:val="clear" w:color="auto" w:fill="FFFFFF"/>
              </w:rPr>
            </w:pPr>
          </w:p>
        </w:tc>
        <w:tc>
          <w:tcPr>
            <w:tcW w:w="1039" w:type="dxa"/>
            <w:tcBorders>
              <w:bottom w:val="single" w:sz="12" w:space="0" w:color="212492"/>
            </w:tcBorders>
            <w:vAlign w:val="center"/>
          </w:tcPr>
          <w:p w:rsidR="00E7232B" w:rsidRPr="0007226D" w:rsidRDefault="00E7232B" w:rsidP="000A2AB3">
            <w:pPr>
              <w:spacing w:before="0" w:after="0"/>
              <w:jc w:val="center"/>
              <w:rPr>
                <w:sz w:val="14"/>
                <w:szCs w:val="16"/>
                <w:shd w:val="clear" w:color="auto" w:fill="FFFFFF"/>
                <w:lang w:val="en-US"/>
              </w:rPr>
            </w:pPr>
            <w:r w:rsidRPr="0007226D">
              <w:rPr>
                <w:sz w:val="14"/>
                <w:szCs w:val="16"/>
                <w:shd w:val="clear" w:color="auto" w:fill="FFFFFF"/>
                <w:lang w:val="en-US"/>
              </w:rPr>
              <w:t>in million PLN</w:t>
            </w:r>
          </w:p>
        </w:tc>
        <w:tc>
          <w:tcPr>
            <w:tcW w:w="1040" w:type="dxa"/>
            <w:tcBorders>
              <w:bottom w:val="single" w:sz="12" w:space="0" w:color="212492"/>
            </w:tcBorders>
            <w:vAlign w:val="center"/>
          </w:tcPr>
          <w:p w:rsidR="00E7232B" w:rsidRPr="0007226D" w:rsidRDefault="00E7232B" w:rsidP="000A2AB3">
            <w:pPr>
              <w:spacing w:before="0" w:after="0"/>
              <w:jc w:val="center"/>
              <w:rPr>
                <w:sz w:val="14"/>
                <w:szCs w:val="16"/>
                <w:shd w:val="clear" w:color="auto" w:fill="FFFFFF"/>
                <w:lang w:val="en-US"/>
              </w:rPr>
            </w:pPr>
            <w:r w:rsidRPr="0007226D">
              <w:rPr>
                <w:sz w:val="14"/>
                <w:szCs w:val="16"/>
                <w:shd w:val="clear" w:color="auto" w:fill="FFFFFF"/>
                <w:lang w:val="en-US"/>
              </w:rPr>
              <w:t>in percent</w:t>
            </w:r>
          </w:p>
        </w:tc>
        <w:tc>
          <w:tcPr>
            <w:tcW w:w="1039" w:type="dxa"/>
            <w:tcBorders>
              <w:bottom w:val="single" w:sz="12" w:space="0" w:color="212492"/>
            </w:tcBorders>
            <w:vAlign w:val="center"/>
          </w:tcPr>
          <w:p w:rsidR="00E7232B" w:rsidRPr="0007226D" w:rsidRDefault="00D24812" w:rsidP="000A2AB3">
            <w:pPr>
              <w:spacing w:before="0" w:after="0"/>
              <w:jc w:val="center"/>
              <w:rPr>
                <w:sz w:val="14"/>
                <w:szCs w:val="16"/>
                <w:shd w:val="clear" w:color="auto" w:fill="FFFFFF"/>
                <w:lang w:val="en-US"/>
              </w:rPr>
            </w:pPr>
            <w:r w:rsidRPr="0007226D">
              <w:rPr>
                <w:sz w:val="14"/>
                <w:szCs w:val="16"/>
                <w:shd w:val="clear" w:color="auto" w:fill="FFFFFF"/>
                <w:lang w:val="en-US"/>
              </w:rPr>
              <w:t>previous year=100</w:t>
            </w:r>
          </w:p>
        </w:tc>
        <w:tc>
          <w:tcPr>
            <w:tcW w:w="1040" w:type="dxa"/>
            <w:tcBorders>
              <w:bottom w:val="single" w:sz="12" w:space="0" w:color="212492"/>
            </w:tcBorders>
            <w:vAlign w:val="center"/>
          </w:tcPr>
          <w:p w:rsidR="00E7232B" w:rsidRPr="0007226D" w:rsidRDefault="00E7232B" w:rsidP="000A2AB3">
            <w:pPr>
              <w:spacing w:before="0" w:after="0"/>
              <w:jc w:val="center"/>
              <w:rPr>
                <w:sz w:val="14"/>
                <w:szCs w:val="16"/>
                <w:shd w:val="clear" w:color="auto" w:fill="FFFFFF"/>
                <w:lang w:val="en-US"/>
              </w:rPr>
            </w:pPr>
            <w:r w:rsidRPr="0007226D">
              <w:rPr>
                <w:sz w:val="14"/>
                <w:szCs w:val="16"/>
                <w:shd w:val="clear" w:color="auto" w:fill="FFFFFF"/>
                <w:lang w:val="en-US"/>
              </w:rPr>
              <w:t>in PLN</w:t>
            </w:r>
          </w:p>
        </w:tc>
        <w:tc>
          <w:tcPr>
            <w:tcW w:w="1039" w:type="dxa"/>
            <w:tcBorders>
              <w:bottom w:val="single" w:sz="12" w:space="0" w:color="212492"/>
            </w:tcBorders>
            <w:vAlign w:val="center"/>
          </w:tcPr>
          <w:p w:rsidR="00E7232B" w:rsidRPr="0007226D" w:rsidRDefault="00E7232B" w:rsidP="000A2AB3">
            <w:pPr>
              <w:spacing w:before="0" w:after="0"/>
              <w:jc w:val="center"/>
              <w:rPr>
                <w:sz w:val="14"/>
                <w:szCs w:val="16"/>
                <w:shd w:val="clear" w:color="auto" w:fill="FFFFFF"/>
                <w:lang w:val="en-US"/>
              </w:rPr>
            </w:pPr>
            <w:r w:rsidRPr="0007226D">
              <w:rPr>
                <w:sz w:val="14"/>
                <w:szCs w:val="16"/>
                <w:shd w:val="clear" w:color="auto" w:fill="FFFFFF"/>
                <w:lang w:val="en-US"/>
              </w:rPr>
              <w:t>Poland=100</w:t>
            </w:r>
          </w:p>
        </w:tc>
        <w:tc>
          <w:tcPr>
            <w:tcW w:w="1040" w:type="dxa"/>
            <w:tcBorders>
              <w:bottom w:val="single" w:sz="12" w:space="0" w:color="212492"/>
            </w:tcBorders>
            <w:vAlign w:val="center"/>
          </w:tcPr>
          <w:p w:rsidR="00E7232B" w:rsidRPr="0007226D" w:rsidRDefault="00E7232B" w:rsidP="000A2AB3">
            <w:pPr>
              <w:spacing w:before="0" w:after="0"/>
              <w:jc w:val="center"/>
              <w:rPr>
                <w:sz w:val="14"/>
                <w:szCs w:val="16"/>
                <w:shd w:val="clear" w:color="auto" w:fill="FFFFFF"/>
                <w:lang w:val="en-US"/>
              </w:rPr>
            </w:pPr>
            <w:r w:rsidRPr="0007226D">
              <w:rPr>
                <w:sz w:val="14"/>
                <w:szCs w:val="16"/>
                <w:shd w:val="clear" w:color="auto" w:fill="FFFFFF"/>
                <w:lang w:val="en-US"/>
              </w:rPr>
              <w:t>previous year=100</w:t>
            </w:r>
          </w:p>
        </w:tc>
      </w:tr>
      <w:tr w:rsidR="00714258" w:rsidRPr="00262687" w:rsidTr="000A2AB3">
        <w:trPr>
          <w:trHeight w:val="57"/>
        </w:trPr>
        <w:tc>
          <w:tcPr>
            <w:tcW w:w="1871" w:type="dxa"/>
            <w:tcBorders>
              <w:top w:val="single" w:sz="12" w:space="0" w:color="212492"/>
            </w:tcBorders>
            <w:vAlign w:val="center"/>
          </w:tcPr>
          <w:p w:rsidR="00714258" w:rsidRPr="00E476E4" w:rsidRDefault="00714258" w:rsidP="00714258">
            <w:pPr>
              <w:spacing w:before="0" w:after="0"/>
              <w:rPr>
                <w:b/>
                <w:spacing w:val="20"/>
                <w:sz w:val="16"/>
                <w:szCs w:val="16"/>
                <w:shd w:val="clear" w:color="auto" w:fill="FFFFFF"/>
              </w:rPr>
            </w:pPr>
            <w:r>
              <w:rPr>
                <w:b/>
                <w:spacing w:val="20"/>
                <w:sz w:val="16"/>
                <w:szCs w:val="16"/>
                <w:shd w:val="clear" w:color="auto" w:fill="FFFFFF"/>
              </w:rPr>
              <w:t>POLAND</w:t>
            </w:r>
          </w:p>
        </w:tc>
        <w:tc>
          <w:tcPr>
            <w:tcW w:w="1039" w:type="dxa"/>
            <w:tcBorders>
              <w:top w:val="nil"/>
              <w:left w:val="nil"/>
              <w:bottom w:val="single" w:sz="4" w:space="0" w:color="212492"/>
              <w:right w:val="single" w:sz="4" w:space="0" w:color="212492"/>
            </w:tcBorders>
            <w:shd w:val="clear" w:color="auto" w:fill="auto"/>
          </w:tcPr>
          <w:p w:rsidR="00714258" w:rsidRPr="00D763F7" w:rsidRDefault="00714258" w:rsidP="00714258">
            <w:pPr>
              <w:spacing w:before="0" w:after="0"/>
              <w:jc w:val="right"/>
              <w:rPr>
                <w:b/>
                <w:sz w:val="16"/>
                <w:szCs w:val="16"/>
                <w:shd w:val="clear" w:color="auto" w:fill="FFFFFF"/>
              </w:rPr>
            </w:pPr>
            <w:r w:rsidRPr="00D763F7">
              <w:rPr>
                <w:b/>
                <w:sz w:val="16"/>
                <w:szCs w:val="16"/>
              </w:rPr>
              <w:t>2293199</w:t>
            </w:r>
          </w:p>
        </w:tc>
        <w:tc>
          <w:tcPr>
            <w:tcW w:w="1040" w:type="dxa"/>
            <w:tcBorders>
              <w:top w:val="nil"/>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b/>
                <w:sz w:val="16"/>
                <w:szCs w:val="16"/>
              </w:rPr>
            </w:pPr>
            <w:r>
              <w:rPr>
                <w:b/>
                <w:sz w:val="16"/>
                <w:szCs w:val="16"/>
              </w:rPr>
              <w:t>100.</w:t>
            </w:r>
            <w:r w:rsidRPr="00D763F7">
              <w:rPr>
                <w:b/>
                <w:sz w:val="16"/>
                <w:szCs w:val="16"/>
              </w:rPr>
              <w:t>0</w:t>
            </w:r>
          </w:p>
        </w:tc>
        <w:tc>
          <w:tcPr>
            <w:tcW w:w="1039" w:type="dxa"/>
            <w:tcBorders>
              <w:top w:val="nil"/>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b/>
                <w:sz w:val="16"/>
                <w:szCs w:val="16"/>
                <w:shd w:val="clear" w:color="auto" w:fill="FFFFFF"/>
              </w:rPr>
            </w:pPr>
            <w:r>
              <w:rPr>
                <w:b/>
                <w:sz w:val="16"/>
                <w:szCs w:val="16"/>
              </w:rPr>
              <w:t>108.</w:t>
            </w:r>
            <w:r w:rsidRPr="00D763F7">
              <w:rPr>
                <w:b/>
                <w:sz w:val="16"/>
                <w:szCs w:val="16"/>
              </w:rPr>
              <w:t>1</w:t>
            </w:r>
          </w:p>
        </w:tc>
        <w:tc>
          <w:tcPr>
            <w:tcW w:w="1040" w:type="dxa"/>
            <w:tcBorders>
              <w:top w:val="nil"/>
              <w:left w:val="single" w:sz="4" w:space="0" w:color="212492"/>
              <w:bottom w:val="single" w:sz="4" w:space="0" w:color="212492"/>
              <w:right w:val="single" w:sz="4" w:space="0" w:color="212492"/>
            </w:tcBorders>
            <w:shd w:val="clear" w:color="auto" w:fill="auto"/>
          </w:tcPr>
          <w:p w:rsidR="00714258" w:rsidRPr="00D763F7" w:rsidRDefault="00714258" w:rsidP="001F15E5">
            <w:pPr>
              <w:spacing w:before="0" w:after="0"/>
              <w:jc w:val="right"/>
              <w:rPr>
                <w:b/>
                <w:sz w:val="16"/>
                <w:szCs w:val="16"/>
                <w:shd w:val="clear" w:color="auto" w:fill="FFFFFF"/>
              </w:rPr>
            </w:pPr>
            <w:r w:rsidRPr="00C4175B">
              <w:rPr>
                <w:b/>
                <w:sz w:val="16"/>
                <w:szCs w:val="16"/>
              </w:rPr>
              <w:t>5974</w:t>
            </w:r>
            <w:r w:rsidR="001F15E5" w:rsidRPr="00C4175B">
              <w:rPr>
                <w:b/>
                <w:sz w:val="16"/>
                <w:szCs w:val="16"/>
              </w:rPr>
              <w:t>1</w:t>
            </w:r>
          </w:p>
        </w:tc>
        <w:tc>
          <w:tcPr>
            <w:tcW w:w="1039" w:type="dxa"/>
            <w:tcBorders>
              <w:top w:val="nil"/>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b/>
                <w:sz w:val="16"/>
                <w:szCs w:val="16"/>
                <w:shd w:val="clear" w:color="auto" w:fill="FFFFFF"/>
              </w:rPr>
            </w:pPr>
            <w:r>
              <w:rPr>
                <w:b/>
                <w:sz w:val="16"/>
                <w:szCs w:val="16"/>
              </w:rPr>
              <w:t>100.</w:t>
            </w:r>
            <w:r w:rsidRPr="00D763F7">
              <w:rPr>
                <w:b/>
                <w:sz w:val="16"/>
                <w:szCs w:val="16"/>
              </w:rPr>
              <w:t>0</w:t>
            </w:r>
          </w:p>
        </w:tc>
        <w:tc>
          <w:tcPr>
            <w:tcW w:w="1040" w:type="dxa"/>
            <w:tcBorders>
              <w:top w:val="nil"/>
              <w:left w:val="single" w:sz="4" w:space="0" w:color="212492"/>
              <w:bottom w:val="single" w:sz="4" w:space="0" w:color="212492"/>
              <w:right w:val="nil"/>
            </w:tcBorders>
            <w:shd w:val="clear" w:color="auto" w:fill="auto"/>
          </w:tcPr>
          <w:p w:rsidR="00714258" w:rsidRPr="00D763F7" w:rsidRDefault="00714258" w:rsidP="00714258">
            <w:pPr>
              <w:spacing w:before="0" w:after="0"/>
              <w:jc w:val="right"/>
              <w:rPr>
                <w:b/>
                <w:sz w:val="16"/>
                <w:szCs w:val="16"/>
                <w:shd w:val="clear" w:color="auto" w:fill="FFFFFF"/>
              </w:rPr>
            </w:pPr>
            <w:r>
              <w:rPr>
                <w:b/>
                <w:sz w:val="16"/>
                <w:szCs w:val="16"/>
              </w:rPr>
              <w:t>108.</w:t>
            </w:r>
            <w:r w:rsidRPr="00D763F7">
              <w:rPr>
                <w:b/>
                <w:sz w:val="16"/>
                <w:szCs w:val="16"/>
              </w:rPr>
              <w:t>2</w:t>
            </w:r>
          </w:p>
        </w:tc>
      </w:tr>
      <w:tr w:rsidR="00714258" w:rsidRPr="00262687" w:rsidTr="000A2AB3">
        <w:trPr>
          <w:trHeight w:val="57"/>
        </w:trPr>
        <w:tc>
          <w:tcPr>
            <w:tcW w:w="1871" w:type="dxa"/>
            <w:vAlign w:val="center"/>
          </w:tcPr>
          <w:p w:rsidR="00714258" w:rsidRPr="004D7DB5" w:rsidRDefault="00714258" w:rsidP="00714258">
            <w:pPr>
              <w:spacing w:before="0" w:after="0"/>
              <w:rPr>
                <w:sz w:val="16"/>
                <w:szCs w:val="16"/>
                <w:shd w:val="clear" w:color="auto" w:fill="FFFFFF"/>
              </w:rPr>
            </w:pPr>
            <w:r w:rsidRPr="004D7DB5">
              <w:rPr>
                <w:sz w:val="16"/>
                <w:szCs w:val="16"/>
                <w:shd w:val="clear" w:color="auto" w:fill="FFFFFF"/>
              </w:rPr>
              <w:t>Dolnośląskie</w:t>
            </w:r>
          </w:p>
        </w:tc>
        <w:tc>
          <w:tcPr>
            <w:tcW w:w="1039" w:type="dxa"/>
            <w:tcBorders>
              <w:top w:val="single" w:sz="4" w:space="0" w:color="212492"/>
              <w:left w:val="nil"/>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189637</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rPr>
            </w:pPr>
            <w:r>
              <w:rPr>
                <w:sz w:val="16"/>
                <w:szCs w:val="16"/>
              </w:rPr>
              <w:t>8.</w:t>
            </w:r>
            <w:r w:rsidRPr="00D763F7">
              <w:rPr>
                <w:sz w:val="16"/>
                <w:szCs w:val="16"/>
              </w:rPr>
              <w:t>3</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107.</w:t>
            </w:r>
            <w:r w:rsidRPr="00D763F7">
              <w:rPr>
                <w:sz w:val="16"/>
                <w:szCs w:val="16"/>
              </w:rPr>
              <w:t>9</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65392</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109.</w:t>
            </w:r>
            <w:r w:rsidRPr="00D763F7">
              <w:rPr>
                <w:sz w:val="16"/>
                <w:szCs w:val="16"/>
              </w:rPr>
              <w:t>5</w:t>
            </w:r>
          </w:p>
        </w:tc>
        <w:tc>
          <w:tcPr>
            <w:tcW w:w="1040" w:type="dxa"/>
            <w:tcBorders>
              <w:top w:val="single" w:sz="4" w:space="0" w:color="212492"/>
              <w:left w:val="single" w:sz="4" w:space="0" w:color="212492"/>
              <w:bottom w:val="single" w:sz="4" w:space="0" w:color="212492"/>
              <w:right w:val="nil"/>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108.</w:t>
            </w:r>
            <w:r w:rsidRPr="00D763F7">
              <w:rPr>
                <w:sz w:val="16"/>
                <w:szCs w:val="16"/>
              </w:rPr>
              <w:t>0</w:t>
            </w:r>
          </w:p>
        </w:tc>
      </w:tr>
      <w:tr w:rsidR="00714258" w:rsidRPr="00262687" w:rsidTr="000A2AB3">
        <w:trPr>
          <w:trHeight w:val="57"/>
        </w:trPr>
        <w:tc>
          <w:tcPr>
            <w:tcW w:w="1871" w:type="dxa"/>
            <w:vAlign w:val="center"/>
          </w:tcPr>
          <w:p w:rsidR="00714258" w:rsidRPr="004D7DB5" w:rsidRDefault="00714258" w:rsidP="00714258">
            <w:pPr>
              <w:spacing w:before="0" w:after="0"/>
              <w:rPr>
                <w:sz w:val="16"/>
                <w:szCs w:val="16"/>
                <w:shd w:val="clear" w:color="auto" w:fill="FFFFFF"/>
              </w:rPr>
            </w:pPr>
            <w:r w:rsidRPr="004D7DB5">
              <w:rPr>
                <w:sz w:val="16"/>
                <w:szCs w:val="16"/>
                <w:shd w:val="clear" w:color="auto" w:fill="FFFFFF"/>
              </w:rPr>
              <w:t>Kujawsko-pomorskie</w:t>
            </w:r>
          </w:p>
        </w:tc>
        <w:tc>
          <w:tcPr>
            <w:tcW w:w="1039" w:type="dxa"/>
            <w:tcBorders>
              <w:top w:val="single" w:sz="4" w:space="0" w:color="212492"/>
              <w:left w:val="nil"/>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98660</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rPr>
            </w:pPr>
            <w:r>
              <w:rPr>
                <w:sz w:val="16"/>
                <w:szCs w:val="16"/>
              </w:rPr>
              <w:t>4.</w:t>
            </w:r>
            <w:r w:rsidRPr="00D763F7">
              <w:rPr>
                <w:sz w:val="16"/>
                <w:szCs w:val="16"/>
              </w:rPr>
              <w:t>3</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105.</w:t>
            </w:r>
            <w:r w:rsidRPr="00D763F7">
              <w:rPr>
                <w:sz w:val="16"/>
                <w:szCs w:val="16"/>
              </w:rPr>
              <w:t>8</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47558</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79.</w:t>
            </w:r>
            <w:r w:rsidRPr="00D763F7">
              <w:rPr>
                <w:sz w:val="16"/>
                <w:szCs w:val="16"/>
              </w:rPr>
              <w:t>6</w:t>
            </w:r>
          </w:p>
        </w:tc>
        <w:tc>
          <w:tcPr>
            <w:tcW w:w="1040" w:type="dxa"/>
            <w:tcBorders>
              <w:top w:val="single" w:sz="4" w:space="0" w:color="212492"/>
              <w:left w:val="single" w:sz="4" w:space="0" w:color="212492"/>
              <w:bottom w:val="single" w:sz="4" w:space="0" w:color="212492"/>
              <w:right w:val="nil"/>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106.</w:t>
            </w:r>
            <w:r w:rsidRPr="00D763F7">
              <w:rPr>
                <w:sz w:val="16"/>
                <w:szCs w:val="16"/>
              </w:rPr>
              <w:t>0</w:t>
            </w:r>
          </w:p>
        </w:tc>
      </w:tr>
      <w:tr w:rsidR="00714258" w:rsidRPr="00262687" w:rsidTr="000A2AB3">
        <w:trPr>
          <w:trHeight w:val="57"/>
        </w:trPr>
        <w:tc>
          <w:tcPr>
            <w:tcW w:w="1871" w:type="dxa"/>
            <w:vAlign w:val="center"/>
          </w:tcPr>
          <w:p w:rsidR="00714258" w:rsidRPr="004D7DB5" w:rsidRDefault="00714258" w:rsidP="00714258">
            <w:pPr>
              <w:spacing w:before="0" w:after="0"/>
              <w:rPr>
                <w:sz w:val="16"/>
                <w:szCs w:val="16"/>
                <w:shd w:val="clear" w:color="auto" w:fill="FFFFFF"/>
              </w:rPr>
            </w:pPr>
            <w:r w:rsidRPr="004D7DB5">
              <w:rPr>
                <w:sz w:val="16"/>
                <w:szCs w:val="16"/>
                <w:shd w:val="clear" w:color="auto" w:fill="FFFFFF"/>
              </w:rPr>
              <w:t>Lubelskie</w:t>
            </w:r>
          </w:p>
        </w:tc>
        <w:tc>
          <w:tcPr>
            <w:tcW w:w="1039" w:type="dxa"/>
            <w:tcBorders>
              <w:top w:val="single" w:sz="4" w:space="0" w:color="212492"/>
              <w:left w:val="nil"/>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86116</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rPr>
            </w:pPr>
            <w:r>
              <w:rPr>
                <w:sz w:val="16"/>
                <w:szCs w:val="16"/>
              </w:rPr>
              <w:t>3.</w:t>
            </w:r>
            <w:r w:rsidRPr="00D763F7">
              <w:rPr>
                <w:sz w:val="16"/>
                <w:szCs w:val="16"/>
              </w:rPr>
              <w:t>8</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108.</w:t>
            </w:r>
            <w:r w:rsidRPr="00D763F7">
              <w:rPr>
                <w:sz w:val="16"/>
                <w:szCs w:val="16"/>
              </w:rPr>
              <w:t>4</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40771</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68.</w:t>
            </w:r>
            <w:r w:rsidRPr="00D763F7">
              <w:rPr>
                <w:sz w:val="16"/>
                <w:szCs w:val="16"/>
              </w:rPr>
              <w:t>2</w:t>
            </w:r>
          </w:p>
        </w:tc>
        <w:tc>
          <w:tcPr>
            <w:tcW w:w="1040" w:type="dxa"/>
            <w:tcBorders>
              <w:top w:val="single" w:sz="4" w:space="0" w:color="212492"/>
              <w:left w:val="single" w:sz="4" w:space="0" w:color="212492"/>
              <w:bottom w:val="single" w:sz="4" w:space="0" w:color="212492"/>
              <w:right w:val="nil"/>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108.</w:t>
            </w:r>
            <w:r w:rsidRPr="00D763F7">
              <w:rPr>
                <w:sz w:val="16"/>
                <w:szCs w:val="16"/>
              </w:rPr>
              <w:t>8</w:t>
            </w:r>
          </w:p>
        </w:tc>
      </w:tr>
      <w:tr w:rsidR="00714258" w:rsidRPr="00262687" w:rsidTr="000A2AB3">
        <w:trPr>
          <w:trHeight w:val="57"/>
        </w:trPr>
        <w:tc>
          <w:tcPr>
            <w:tcW w:w="1871" w:type="dxa"/>
            <w:vAlign w:val="center"/>
          </w:tcPr>
          <w:p w:rsidR="00714258" w:rsidRPr="004D7DB5" w:rsidRDefault="00714258" w:rsidP="00714258">
            <w:pPr>
              <w:spacing w:before="0" w:after="0"/>
              <w:rPr>
                <w:sz w:val="16"/>
                <w:szCs w:val="16"/>
                <w:shd w:val="clear" w:color="auto" w:fill="FFFFFF"/>
              </w:rPr>
            </w:pPr>
            <w:r w:rsidRPr="004D7DB5">
              <w:rPr>
                <w:sz w:val="16"/>
                <w:szCs w:val="16"/>
                <w:shd w:val="clear" w:color="auto" w:fill="FFFFFF"/>
              </w:rPr>
              <w:t>Lubuskie</w:t>
            </w:r>
          </w:p>
        </w:tc>
        <w:tc>
          <w:tcPr>
            <w:tcW w:w="1039" w:type="dxa"/>
            <w:tcBorders>
              <w:top w:val="single" w:sz="4" w:space="0" w:color="212492"/>
              <w:left w:val="nil"/>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49131</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rPr>
            </w:pPr>
            <w:r>
              <w:rPr>
                <w:sz w:val="16"/>
                <w:szCs w:val="16"/>
              </w:rPr>
              <w:t>2.</w:t>
            </w:r>
            <w:r w:rsidRPr="00D763F7">
              <w:rPr>
                <w:sz w:val="16"/>
                <w:szCs w:val="16"/>
              </w:rPr>
              <w:t>1</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106.</w:t>
            </w:r>
            <w:r w:rsidRPr="00D763F7">
              <w:rPr>
                <w:sz w:val="16"/>
                <w:szCs w:val="16"/>
              </w:rPr>
              <w:t>5</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48499</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81.</w:t>
            </w:r>
            <w:r w:rsidRPr="00D763F7">
              <w:rPr>
                <w:sz w:val="16"/>
                <w:szCs w:val="16"/>
              </w:rPr>
              <w:t>2</w:t>
            </w:r>
          </w:p>
        </w:tc>
        <w:tc>
          <w:tcPr>
            <w:tcW w:w="1040" w:type="dxa"/>
            <w:tcBorders>
              <w:top w:val="single" w:sz="4" w:space="0" w:color="212492"/>
              <w:left w:val="single" w:sz="4" w:space="0" w:color="212492"/>
              <w:bottom w:val="single" w:sz="4" w:space="0" w:color="212492"/>
              <w:right w:val="nil"/>
            </w:tcBorders>
            <w:shd w:val="clear" w:color="auto" w:fill="auto"/>
          </w:tcPr>
          <w:p w:rsidR="00714258" w:rsidRPr="00D763F7" w:rsidRDefault="00714258" w:rsidP="00714258">
            <w:pPr>
              <w:spacing w:before="0" w:after="0"/>
              <w:jc w:val="right"/>
              <w:rPr>
                <w:rFonts w:cs="Calibri"/>
                <w:color w:val="000000"/>
                <w:sz w:val="16"/>
                <w:szCs w:val="16"/>
              </w:rPr>
            </w:pPr>
            <w:r>
              <w:rPr>
                <w:sz w:val="16"/>
                <w:szCs w:val="16"/>
              </w:rPr>
              <w:t>106.</w:t>
            </w:r>
            <w:r w:rsidRPr="00D763F7">
              <w:rPr>
                <w:sz w:val="16"/>
                <w:szCs w:val="16"/>
              </w:rPr>
              <w:t>7</w:t>
            </w:r>
          </w:p>
        </w:tc>
      </w:tr>
      <w:tr w:rsidR="00714258" w:rsidRPr="00262687" w:rsidTr="000A2AB3">
        <w:trPr>
          <w:trHeight w:val="57"/>
        </w:trPr>
        <w:tc>
          <w:tcPr>
            <w:tcW w:w="1871" w:type="dxa"/>
            <w:vAlign w:val="center"/>
          </w:tcPr>
          <w:p w:rsidR="00714258" w:rsidRPr="004D7DB5" w:rsidRDefault="00714258" w:rsidP="00714258">
            <w:pPr>
              <w:spacing w:before="0" w:after="0"/>
              <w:rPr>
                <w:iCs/>
                <w:sz w:val="16"/>
                <w:szCs w:val="16"/>
                <w:shd w:val="clear" w:color="auto" w:fill="FFFFFF"/>
              </w:rPr>
            </w:pPr>
            <w:r w:rsidRPr="004D7DB5">
              <w:rPr>
                <w:iCs/>
                <w:sz w:val="16"/>
                <w:szCs w:val="16"/>
                <w:shd w:val="clear" w:color="auto" w:fill="FFFFFF"/>
              </w:rPr>
              <w:t>Łódzkie</w:t>
            </w:r>
          </w:p>
        </w:tc>
        <w:tc>
          <w:tcPr>
            <w:tcW w:w="1039" w:type="dxa"/>
            <w:tcBorders>
              <w:top w:val="single" w:sz="4" w:space="0" w:color="212492"/>
              <w:left w:val="nil"/>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138283</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rPr>
            </w:pPr>
            <w:r>
              <w:rPr>
                <w:sz w:val="16"/>
                <w:szCs w:val="16"/>
              </w:rPr>
              <w:t>6.</w:t>
            </w:r>
            <w:r w:rsidRPr="00D763F7">
              <w:rPr>
                <w:sz w:val="16"/>
                <w:szCs w:val="16"/>
              </w:rPr>
              <w:t>0</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108.</w:t>
            </w:r>
            <w:r w:rsidRPr="00D763F7">
              <w:rPr>
                <w:sz w:val="16"/>
                <w:szCs w:val="16"/>
              </w:rPr>
              <w:t>9</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56209</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94.</w:t>
            </w:r>
            <w:r w:rsidRPr="00D763F7">
              <w:rPr>
                <w:sz w:val="16"/>
                <w:szCs w:val="16"/>
              </w:rPr>
              <w:t>1</w:t>
            </w:r>
          </w:p>
        </w:tc>
        <w:tc>
          <w:tcPr>
            <w:tcW w:w="1040" w:type="dxa"/>
            <w:tcBorders>
              <w:top w:val="single" w:sz="4" w:space="0" w:color="212492"/>
              <w:left w:val="single" w:sz="4" w:space="0" w:color="212492"/>
              <w:bottom w:val="single" w:sz="4" w:space="0" w:color="212492"/>
              <w:right w:val="nil"/>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109.</w:t>
            </w:r>
            <w:r w:rsidRPr="00D763F7">
              <w:rPr>
                <w:sz w:val="16"/>
                <w:szCs w:val="16"/>
              </w:rPr>
              <w:t>4</w:t>
            </w:r>
          </w:p>
        </w:tc>
      </w:tr>
      <w:tr w:rsidR="00714258" w:rsidRPr="00262687" w:rsidTr="000A2AB3">
        <w:trPr>
          <w:trHeight w:val="57"/>
        </w:trPr>
        <w:tc>
          <w:tcPr>
            <w:tcW w:w="1871" w:type="dxa"/>
            <w:vAlign w:val="center"/>
          </w:tcPr>
          <w:p w:rsidR="00714258" w:rsidRPr="004D7DB5" w:rsidRDefault="00714258" w:rsidP="00714258">
            <w:pPr>
              <w:spacing w:before="0" w:after="0"/>
              <w:rPr>
                <w:iCs/>
                <w:sz w:val="16"/>
                <w:szCs w:val="16"/>
                <w:shd w:val="clear" w:color="auto" w:fill="FFFFFF"/>
              </w:rPr>
            </w:pPr>
            <w:r w:rsidRPr="004D7DB5">
              <w:rPr>
                <w:iCs/>
                <w:sz w:val="16"/>
                <w:szCs w:val="16"/>
                <w:shd w:val="clear" w:color="auto" w:fill="FFFFFF"/>
              </w:rPr>
              <w:t>Małopolskie</w:t>
            </w:r>
          </w:p>
        </w:tc>
        <w:tc>
          <w:tcPr>
            <w:tcW w:w="1039" w:type="dxa"/>
            <w:tcBorders>
              <w:top w:val="single" w:sz="4" w:space="0" w:color="212492"/>
              <w:left w:val="nil"/>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186170</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rPr>
            </w:pPr>
            <w:r>
              <w:rPr>
                <w:sz w:val="16"/>
                <w:szCs w:val="16"/>
              </w:rPr>
              <w:t>8.</w:t>
            </w:r>
            <w:r w:rsidRPr="00D763F7">
              <w:rPr>
                <w:sz w:val="16"/>
                <w:szCs w:val="16"/>
              </w:rPr>
              <w:t>1</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107.</w:t>
            </w:r>
            <w:r w:rsidRPr="00D763F7">
              <w:rPr>
                <w:sz w:val="16"/>
                <w:szCs w:val="16"/>
              </w:rPr>
              <w:t>8</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54678</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91.</w:t>
            </w:r>
            <w:r w:rsidRPr="00D763F7">
              <w:rPr>
                <w:sz w:val="16"/>
                <w:szCs w:val="16"/>
              </w:rPr>
              <w:t>5</w:t>
            </w:r>
          </w:p>
        </w:tc>
        <w:tc>
          <w:tcPr>
            <w:tcW w:w="1040" w:type="dxa"/>
            <w:tcBorders>
              <w:top w:val="single" w:sz="4" w:space="0" w:color="212492"/>
              <w:left w:val="single" w:sz="4" w:space="0" w:color="212492"/>
              <w:bottom w:val="single" w:sz="4" w:space="0" w:color="212492"/>
              <w:right w:val="nil"/>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107.</w:t>
            </w:r>
            <w:r w:rsidRPr="00D763F7">
              <w:rPr>
                <w:sz w:val="16"/>
                <w:szCs w:val="16"/>
              </w:rPr>
              <w:t>5</w:t>
            </w:r>
          </w:p>
        </w:tc>
      </w:tr>
      <w:tr w:rsidR="00714258" w:rsidRPr="00262687" w:rsidTr="000A2AB3">
        <w:trPr>
          <w:trHeight w:val="57"/>
        </w:trPr>
        <w:tc>
          <w:tcPr>
            <w:tcW w:w="1871" w:type="dxa"/>
            <w:vAlign w:val="center"/>
          </w:tcPr>
          <w:p w:rsidR="00714258" w:rsidRPr="004D7DB5" w:rsidRDefault="00714258" w:rsidP="00714258">
            <w:pPr>
              <w:spacing w:before="0" w:after="0"/>
              <w:rPr>
                <w:sz w:val="16"/>
                <w:szCs w:val="16"/>
                <w:shd w:val="clear" w:color="auto" w:fill="FFFFFF"/>
              </w:rPr>
            </w:pPr>
            <w:r w:rsidRPr="004D7DB5">
              <w:rPr>
                <w:sz w:val="16"/>
                <w:szCs w:val="16"/>
                <w:shd w:val="clear" w:color="auto" w:fill="FFFFFF"/>
              </w:rPr>
              <w:t>Mazowiecki regionalny</w:t>
            </w:r>
          </w:p>
        </w:tc>
        <w:tc>
          <w:tcPr>
            <w:tcW w:w="1039" w:type="dxa"/>
            <w:tcBorders>
              <w:top w:val="single" w:sz="4" w:space="0" w:color="212492"/>
              <w:left w:val="nil"/>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120315</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rPr>
            </w:pPr>
            <w:r>
              <w:rPr>
                <w:sz w:val="16"/>
                <w:szCs w:val="16"/>
              </w:rPr>
              <w:t>5.</w:t>
            </w:r>
            <w:r w:rsidRPr="00D763F7">
              <w:rPr>
                <w:sz w:val="16"/>
                <w:szCs w:val="16"/>
              </w:rPr>
              <w:t>2</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109.</w:t>
            </w:r>
            <w:r w:rsidRPr="00D763F7">
              <w:rPr>
                <w:sz w:val="16"/>
                <w:szCs w:val="16"/>
              </w:rPr>
              <w:t>5</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51388</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86.</w:t>
            </w:r>
            <w:r w:rsidRPr="00D763F7">
              <w:rPr>
                <w:sz w:val="16"/>
                <w:szCs w:val="16"/>
              </w:rPr>
              <w:t>0</w:t>
            </w:r>
          </w:p>
        </w:tc>
        <w:tc>
          <w:tcPr>
            <w:tcW w:w="1040" w:type="dxa"/>
            <w:tcBorders>
              <w:top w:val="single" w:sz="4" w:space="0" w:color="212492"/>
              <w:left w:val="single" w:sz="4" w:space="0" w:color="212492"/>
              <w:bottom w:val="single" w:sz="4" w:space="0" w:color="212492"/>
              <w:right w:val="nil"/>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109.</w:t>
            </w:r>
            <w:r w:rsidRPr="00D763F7">
              <w:rPr>
                <w:sz w:val="16"/>
                <w:szCs w:val="16"/>
              </w:rPr>
              <w:t>9</w:t>
            </w:r>
          </w:p>
        </w:tc>
      </w:tr>
      <w:tr w:rsidR="00714258" w:rsidRPr="00262687" w:rsidTr="000A2AB3">
        <w:trPr>
          <w:trHeight w:val="57"/>
        </w:trPr>
        <w:tc>
          <w:tcPr>
            <w:tcW w:w="1871" w:type="dxa"/>
            <w:vAlign w:val="center"/>
          </w:tcPr>
          <w:p w:rsidR="00714258" w:rsidRPr="004D7DB5" w:rsidRDefault="00714258" w:rsidP="00714258">
            <w:pPr>
              <w:spacing w:before="0" w:after="0"/>
              <w:rPr>
                <w:sz w:val="16"/>
                <w:szCs w:val="16"/>
                <w:shd w:val="clear" w:color="auto" w:fill="FFFFFF"/>
              </w:rPr>
            </w:pPr>
            <w:r w:rsidRPr="004D7DB5">
              <w:rPr>
                <w:sz w:val="16"/>
                <w:szCs w:val="16"/>
                <w:shd w:val="clear" w:color="auto" w:fill="FFFFFF"/>
              </w:rPr>
              <w:t>Opolskie</w:t>
            </w:r>
          </w:p>
        </w:tc>
        <w:tc>
          <w:tcPr>
            <w:tcW w:w="1039" w:type="dxa"/>
            <w:tcBorders>
              <w:top w:val="single" w:sz="4" w:space="0" w:color="212492"/>
              <w:left w:val="nil"/>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46532</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rPr>
            </w:pPr>
            <w:r>
              <w:rPr>
                <w:sz w:val="16"/>
                <w:szCs w:val="16"/>
              </w:rPr>
              <w:t>2.</w:t>
            </w:r>
            <w:r w:rsidRPr="00D763F7">
              <w:rPr>
                <w:sz w:val="16"/>
                <w:szCs w:val="16"/>
              </w:rPr>
              <w:t>0</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107.</w:t>
            </w:r>
            <w:r w:rsidRPr="00D763F7">
              <w:rPr>
                <w:sz w:val="16"/>
                <w:szCs w:val="16"/>
              </w:rPr>
              <w:t>3</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47272</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79.</w:t>
            </w:r>
            <w:r w:rsidRPr="00D763F7">
              <w:rPr>
                <w:sz w:val="16"/>
                <w:szCs w:val="16"/>
              </w:rPr>
              <w:t>1</w:t>
            </w:r>
          </w:p>
        </w:tc>
        <w:tc>
          <w:tcPr>
            <w:tcW w:w="1040" w:type="dxa"/>
            <w:tcBorders>
              <w:top w:val="single" w:sz="4" w:space="0" w:color="212492"/>
              <w:left w:val="single" w:sz="4" w:space="0" w:color="212492"/>
              <w:bottom w:val="single" w:sz="4" w:space="0" w:color="212492"/>
              <w:right w:val="nil"/>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107.</w:t>
            </w:r>
            <w:r w:rsidRPr="00D763F7">
              <w:rPr>
                <w:sz w:val="16"/>
                <w:szCs w:val="16"/>
              </w:rPr>
              <w:t>7</w:t>
            </w:r>
          </w:p>
        </w:tc>
      </w:tr>
      <w:tr w:rsidR="00714258" w:rsidRPr="00262687" w:rsidTr="000A2AB3">
        <w:trPr>
          <w:trHeight w:val="57"/>
        </w:trPr>
        <w:tc>
          <w:tcPr>
            <w:tcW w:w="1871" w:type="dxa"/>
            <w:vAlign w:val="center"/>
          </w:tcPr>
          <w:p w:rsidR="00714258" w:rsidRPr="004D7DB5" w:rsidRDefault="00714258" w:rsidP="00714258">
            <w:pPr>
              <w:spacing w:before="0" w:after="0"/>
              <w:rPr>
                <w:sz w:val="16"/>
                <w:szCs w:val="16"/>
                <w:shd w:val="clear" w:color="auto" w:fill="FFFFFF"/>
              </w:rPr>
            </w:pPr>
            <w:r w:rsidRPr="004D7DB5">
              <w:rPr>
                <w:sz w:val="16"/>
                <w:szCs w:val="16"/>
                <w:shd w:val="clear" w:color="auto" w:fill="FFFFFF"/>
              </w:rPr>
              <w:t>Podkarpackie</w:t>
            </w:r>
          </w:p>
        </w:tc>
        <w:tc>
          <w:tcPr>
            <w:tcW w:w="1039" w:type="dxa"/>
            <w:tcBorders>
              <w:top w:val="single" w:sz="4" w:space="0" w:color="212492"/>
              <w:left w:val="nil"/>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89832</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rPr>
            </w:pPr>
            <w:r>
              <w:rPr>
                <w:sz w:val="16"/>
                <w:szCs w:val="16"/>
              </w:rPr>
              <w:t>3.</w:t>
            </w:r>
            <w:r w:rsidRPr="00D763F7">
              <w:rPr>
                <w:sz w:val="16"/>
                <w:szCs w:val="16"/>
              </w:rPr>
              <w:t>9</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108.</w:t>
            </w:r>
            <w:r w:rsidRPr="00D763F7">
              <w:rPr>
                <w:sz w:val="16"/>
                <w:szCs w:val="16"/>
              </w:rPr>
              <w:t>2</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42225</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70.</w:t>
            </w:r>
            <w:r w:rsidRPr="00D763F7">
              <w:rPr>
                <w:sz w:val="16"/>
                <w:szCs w:val="16"/>
              </w:rPr>
              <w:t>7</w:t>
            </w:r>
          </w:p>
        </w:tc>
        <w:tc>
          <w:tcPr>
            <w:tcW w:w="1040" w:type="dxa"/>
            <w:tcBorders>
              <w:top w:val="single" w:sz="4" w:space="0" w:color="212492"/>
              <w:left w:val="single" w:sz="4" w:space="0" w:color="212492"/>
              <w:bottom w:val="single" w:sz="4" w:space="0" w:color="212492"/>
              <w:right w:val="nil"/>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108.</w:t>
            </w:r>
            <w:r w:rsidRPr="00D763F7">
              <w:rPr>
                <w:sz w:val="16"/>
                <w:szCs w:val="16"/>
              </w:rPr>
              <w:t>2</w:t>
            </w:r>
          </w:p>
        </w:tc>
      </w:tr>
      <w:tr w:rsidR="00714258" w:rsidRPr="00262687" w:rsidTr="000A2AB3">
        <w:trPr>
          <w:trHeight w:val="57"/>
        </w:trPr>
        <w:tc>
          <w:tcPr>
            <w:tcW w:w="1871" w:type="dxa"/>
            <w:vAlign w:val="center"/>
          </w:tcPr>
          <w:p w:rsidR="00714258" w:rsidRPr="004D7DB5" w:rsidRDefault="00714258" w:rsidP="00714258">
            <w:pPr>
              <w:spacing w:before="0" w:after="0"/>
              <w:rPr>
                <w:sz w:val="16"/>
                <w:szCs w:val="16"/>
                <w:shd w:val="clear" w:color="auto" w:fill="FFFFFF"/>
              </w:rPr>
            </w:pPr>
            <w:r w:rsidRPr="004D7DB5">
              <w:rPr>
                <w:sz w:val="16"/>
                <w:szCs w:val="16"/>
                <w:shd w:val="clear" w:color="auto" w:fill="FFFFFF"/>
              </w:rPr>
              <w:t>Podlaskie</w:t>
            </w:r>
          </w:p>
        </w:tc>
        <w:tc>
          <w:tcPr>
            <w:tcW w:w="1039" w:type="dxa"/>
            <w:tcBorders>
              <w:top w:val="single" w:sz="4" w:space="0" w:color="212492"/>
              <w:left w:val="nil"/>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50867</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rPr>
            </w:pPr>
            <w:r>
              <w:rPr>
                <w:sz w:val="16"/>
                <w:szCs w:val="16"/>
              </w:rPr>
              <w:t>2.</w:t>
            </w:r>
            <w:r w:rsidRPr="00D763F7">
              <w:rPr>
                <w:sz w:val="16"/>
                <w:szCs w:val="16"/>
              </w:rPr>
              <w:t>2</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108.</w:t>
            </w:r>
            <w:r w:rsidRPr="00D763F7">
              <w:rPr>
                <w:sz w:val="16"/>
                <w:szCs w:val="16"/>
              </w:rPr>
              <w:t>6</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43128</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72.</w:t>
            </w:r>
            <w:r w:rsidRPr="00D763F7">
              <w:rPr>
                <w:sz w:val="16"/>
                <w:szCs w:val="16"/>
              </w:rPr>
              <w:t>2</w:t>
            </w:r>
          </w:p>
        </w:tc>
        <w:tc>
          <w:tcPr>
            <w:tcW w:w="1040" w:type="dxa"/>
            <w:tcBorders>
              <w:top w:val="single" w:sz="4" w:space="0" w:color="212492"/>
              <w:left w:val="single" w:sz="4" w:space="0" w:color="212492"/>
              <w:bottom w:val="single" w:sz="4" w:space="0" w:color="212492"/>
              <w:right w:val="nil"/>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108.</w:t>
            </w:r>
            <w:r w:rsidRPr="00D763F7">
              <w:rPr>
                <w:sz w:val="16"/>
                <w:szCs w:val="16"/>
              </w:rPr>
              <w:t>8</w:t>
            </w:r>
          </w:p>
        </w:tc>
      </w:tr>
      <w:tr w:rsidR="00714258" w:rsidRPr="00262687" w:rsidTr="000A2AB3">
        <w:trPr>
          <w:trHeight w:val="57"/>
        </w:trPr>
        <w:tc>
          <w:tcPr>
            <w:tcW w:w="1871" w:type="dxa"/>
            <w:vAlign w:val="center"/>
          </w:tcPr>
          <w:p w:rsidR="00714258" w:rsidRPr="004D7DB5" w:rsidRDefault="00714258" w:rsidP="00714258">
            <w:pPr>
              <w:spacing w:before="0" w:after="0"/>
              <w:rPr>
                <w:sz w:val="16"/>
                <w:szCs w:val="16"/>
                <w:shd w:val="clear" w:color="auto" w:fill="FFFFFF"/>
              </w:rPr>
            </w:pPr>
            <w:r w:rsidRPr="004D7DB5">
              <w:rPr>
                <w:sz w:val="16"/>
                <w:szCs w:val="16"/>
                <w:shd w:val="clear" w:color="auto" w:fill="FFFFFF"/>
              </w:rPr>
              <w:t>Pomorskie</w:t>
            </w:r>
          </w:p>
        </w:tc>
        <w:tc>
          <w:tcPr>
            <w:tcW w:w="1039" w:type="dxa"/>
            <w:tcBorders>
              <w:top w:val="single" w:sz="4" w:space="0" w:color="212492"/>
              <w:left w:val="nil"/>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136063</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rPr>
            </w:pPr>
            <w:r>
              <w:rPr>
                <w:sz w:val="16"/>
                <w:szCs w:val="16"/>
              </w:rPr>
              <w:t>5.</w:t>
            </w:r>
            <w:r w:rsidRPr="00D763F7">
              <w:rPr>
                <w:sz w:val="16"/>
                <w:szCs w:val="16"/>
              </w:rPr>
              <w:t>9</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108.</w:t>
            </w:r>
            <w:r w:rsidRPr="00D763F7">
              <w:rPr>
                <w:sz w:val="16"/>
                <w:szCs w:val="16"/>
              </w:rPr>
              <w:t>9</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58202</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97.</w:t>
            </w:r>
            <w:r w:rsidRPr="00D763F7">
              <w:rPr>
                <w:sz w:val="16"/>
                <w:szCs w:val="16"/>
              </w:rPr>
              <w:t>4</w:t>
            </w:r>
          </w:p>
        </w:tc>
        <w:tc>
          <w:tcPr>
            <w:tcW w:w="1040" w:type="dxa"/>
            <w:tcBorders>
              <w:top w:val="single" w:sz="4" w:space="0" w:color="212492"/>
              <w:left w:val="single" w:sz="4" w:space="0" w:color="212492"/>
              <w:bottom w:val="single" w:sz="4" w:space="0" w:color="212492"/>
              <w:right w:val="nil"/>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108.</w:t>
            </w:r>
            <w:r w:rsidRPr="00D763F7">
              <w:rPr>
                <w:sz w:val="16"/>
                <w:szCs w:val="16"/>
              </w:rPr>
              <w:t>4</w:t>
            </w:r>
          </w:p>
        </w:tc>
      </w:tr>
      <w:tr w:rsidR="00714258" w:rsidRPr="00262687" w:rsidTr="000A2AB3">
        <w:trPr>
          <w:trHeight w:val="57"/>
        </w:trPr>
        <w:tc>
          <w:tcPr>
            <w:tcW w:w="1871" w:type="dxa"/>
            <w:vAlign w:val="center"/>
          </w:tcPr>
          <w:p w:rsidR="00714258" w:rsidRPr="004D7DB5" w:rsidRDefault="00714258" w:rsidP="00714258">
            <w:pPr>
              <w:spacing w:before="0" w:after="0"/>
              <w:rPr>
                <w:sz w:val="16"/>
                <w:szCs w:val="16"/>
                <w:shd w:val="clear" w:color="auto" w:fill="FFFFFF"/>
              </w:rPr>
            </w:pPr>
            <w:r w:rsidRPr="004D7DB5">
              <w:rPr>
                <w:sz w:val="16"/>
                <w:szCs w:val="16"/>
                <w:shd w:val="clear" w:color="auto" w:fill="FFFFFF"/>
              </w:rPr>
              <w:t>Śląskie</w:t>
            </w:r>
          </w:p>
        </w:tc>
        <w:tc>
          <w:tcPr>
            <w:tcW w:w="1039" w:type="dxa"/>
            <w:tcBorders>
              <w:top w:val="single" w:sz="4" w:space="0" w:color="212492"/>
              <w:left w:val="nil"/>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277029</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rPr>
            </w:pPr>
            <w:r>
              <w:rPr>
                <w:sz w:val="16"/>
                <w:szCs w:val="16"/>
              </w:rPr>
              <w:t>12.</w:t>
            </w:r>
            <w:r w:rsidRPr="00D763F7">
              <w:rPr>
                <w:sz w:val="16"/>
                <w:szCs w:val="16"/>
              </w:rPr>
              <w:t>1</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106.</w:t>
            </w:r>
            <w:r w:rsidRPr="00D763F7">
              <w:rPr>
                <w:sz w:val="16"/>
                <w:szCs w:val="16"/>
              </w:rPr>
              <w:t>3</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61234</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102.</w:t>
            </w:r>
            <w:r w:rsidRPr="00D763F7">
              <w:rPr>
                <w:sz w:val="16"/>
                <w:szCs w:val="16"/>
              </w:rPr>
              <w:t>5</w:t>
            </w:r>
          </w:p>
        </w:tc>
        <w:tc>
          <w:tcPr>
            <w:tcW w:w="1040" w:type="dxa"/>
            <w:tcBorders>
              <w:top w:val="single" w:sz="4" w:space="0" w:color="212492"/>
              <w:left w:val="single" w:sz="4" w:space="0" w:color="212492"/>
              <w:bottom w:val="single" w:sz="4" w:space="0" w:color="212492"/>
              <w:right w:val="nil"/>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106.</w:t>
            </w:r>
            <w:r w:rsidRPr="00D763F7">
              <w:rPr>
                <w:sz w:val="16"/>
                <w:szCs w:val="16"/>
              </w:rPr>
              <w:t>7</w:t>
            </w:r>
          </w:p>
        </w:tc>
      </w:tr>
      <w:tr w:rsidR="00714258" w:rsidRPr="00262687" w:rsidTr="000A2AB3">
        <w:trPr>
          <w:trHeight w:val="57"/>
        </w:trPr>
        <w:tc>
          <w:tcPr>
            <w:tcW w:w="1871" w:type="dxa"/>
            <w:vAlign w:val="center"/>
          </w:tcPr>
          <w:p w:rsidR="00714258" w:rsidRPr="004D7DB5" w:rsidRDefault="00714258" w:rsidP="00714258">
            <w:pPr>
              <w:spacing w:before="0" w:after="0"/>
              <w:rPr>
                <w:sz w:val="16"/>
                <w:szCs w:val="16"/>
                <w:shd w:val="clear" w:color="auto" w:fill="FFFFFF"/>
              </w:rPr>
            </w:pPr>
            <w:r w:rsidRPr="004D7DB5">
              <w:rPr>
                <w:sz w:val="16"/>
                <w:szCs w:val="16"/>
                <w:shd w:val="clear" w:color="auto" w:fill="FFFFFF"/>
              </w:rPr>
              <w:t>Świętokrzyskie</w:t>
            </w:r>
          </w:p>
        </w:tc>
        <w:tc>
          <w:tcPr>
            <w:tcW w:w="1039" w:type="dxa"/>
            <w:tcBorders>
              <w:top w:val="single" w:sz="4" w:space="0" w:color="212492"/>
              <w:left w:val="nil"/>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52722</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rPr>
            </w:pPr>
            <w:r>
              <w:rPr>
                <w:sz w:val="16"/>
                <w:szCs w:val="16"/>
              </w:rPr>
              <w:t>2.</w:t>
            </w:r>
            <w:r w:rsidRPr="00D763F7">
              <w:rPr>
                <w:sz w:val="16"/>
                <w:szCs w:val="16"/>
              </w:rPr>
              <w:t>3</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106.</w:t>
            </w:r>
            <w:r w:rsidRPr="00D763F7">
              <w:rPr>
                <w:sz w:val="16"/>
                <w:szCs w:val="16"/>
              </w:rPr>
              <w:t>1</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42608</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71,</w:t>
            </w:r>
            <w:r>
              <w:rPr>
                <w:sz w:val="16"/>
                <w:szCs w:val="16"/>
              </w:rPr>
              <w:t>.</w:t>
            </w:r>
            <w:r w:rsidRPr="00D763F7">
              <w:rPr>
                <w:sz w:val="16"/>
                <w:szCs w:val="16"/>
              </w:rPr>
              <w:t>3</w:t>
            </w:r>
          </w:p>
        </w:tc>
        <w:tc>
          <w:tcPr>
            <w:tcW w:w="1040" w:type="dxa"/>
            <w:tcBorders>
              <w:top w:val="single" w:sz="4" w:space="0" w:color="212492"/>
              <w:left w:val="single" w:sz="4" w:space="0" w:color="212492"/>
              <w:bottom w:val="single" w:sz="4" w:space="0" w:color="212492"/>
              <w:right w:val="nil"/>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106.</w:t>
            </w:r>
            <w:r w:rsidRPr="00D763F7">
              <w:rPr>
                <w:sz w:val="16"/>
                <w:szCs w:val="16"/>
              </w:rPr>
              <w:t>7</w:t>
            </w:r>
          </w:p>
        </w:tc>
      </w:tr>
      <w:tr w:rsidR="00714258" w:rsidRPr="00262687" w:rsidTr="000A2AB3">
        <w:trPr>
          <w:trHeight w:val="57"/>
        </w:trPr>
        <w:tc>
          <w:tcPr>
            <w:tcW w:w="1871" w:type="dxa"/>
            <w:vAlign w:val="center"/>
          </w:tcPr>
          <w:p w:rsidR="00714258" w:rsidRPr="004D7DB5" w:rsidRDefault="00714258" w:rsidP="00714258">
            <w:pPr>
              <w:spacing w:before="0" w:after="0"/>
              <w:rPr>
                <w:sz w:val="16"/>
                <w:szCs w:val="16"/>
                <w:shd w:val="clear" w:color="auto" w:fill="FFFFFF"/>
              </w:rPr>
            </w:pPr>
            <w:r w:rsidRPr="004D7DB5">
              <w:rPr>
                <w:sz w:val="16"/>
                <w:szCs w:val="16"/>
                <w:shd w:val="clear" w:color="auto" w:fill="FFFFFF"/>
              </w:rPr>
              <w:t>Warmińsko-mazurskie</w:t>
            </w:r>
          </w:p>
        </w:tc>
        <w:tc>
          <w:tcPr>
            <w:tcW w:w="1039" w:type="dxa"/>
            <w:tcBorders>
              <w:top w:val="single" w:sz="4" w:space="0" w:color="212492"/>
              <w:left w:val="nil"/>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58298</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rPr>
            </w:pPr>
            <w:r>
              <w:rPr>
                <w:sz w:val="16"/>
                <w:szCs w:val="16"/>
              </w:rPr>
              <w:t>2.</w:t>
            </w:r>
            <w:r w:rsidRPr="00D763F7">
              <w:rPr>
                <w:sz w:val="16"/>
                <w:szCs w:val="16"/>
              </w:rPr>
              <w:t>5</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106.</w:t>
            </w:r>
            <w:r w:rsidRPr="00D763F7">
              <w:rPr>
                <w:sz w:val="16"/>
                <w:szCs w:val="16"/>
              </w:rPr>
              <w:t>9</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40883</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68.</w:t>
            </w:r>
            <w:r w:rsidRPr="00D763F7">
              <w:rPr>
                <w:sz w:val="16"/>
                <w:szCs w:val="16"/>
              </w:rPr>
              <w:t>4</w:t>
            </w:r>
          </w:p>
        </w:tc>
        <w:tc>
          <w:tcPr>
            <w:tcW w:w="1040" w:type="dxa"/>
            <w:tcBorders>
              <w:top w:val="single" w:sz="4" w:space="0" w:color="212492"/>
              <w:left w:val="single" w:sz="4" w:space="0" w:color="212492"/>
              <w:bottom w:val="single" w:sz="4" w:space="0" w:color="212492"/>
              <w:right w:val="nil"/>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107.</w:t>
            </w:r>
            <w:r w:rsidRPr="00D763F7">
              <w:rPr>
                <w:sz w:val="16"/>
                <w:szCs w:val="16"/>
              </w:rPr>
              <w:t>3</w:t>
            </w:r>
          </w:p>
        </w:tc>
      </w:tr>
      <w:tr w:rsidR="00714258" w:rsidRPr="00262687" w:rsidTr="000A2AB3">
        <w:trPr>
          <w:trHeight w:val="57"/>
        </w:trPr>
        <w:tc>
          <w:tcPr>
            <w:tcW w:w="1871" w:type="dxa"/>
            <w:vAlign w:val="center"/>
          </w:tcPr>
          <w:p w:rsidR="00714258" w:rsidRPr="004D7DB5" w:rsidRDefault="00714258" w:rsidP="00714258">
            <w:pPr>
              <w:spacing w:before="0" w:after="0"/>
              <w:rPr>
                <w:sz w:val="16"/>
                <w:szCs w:val="16"/>
                <w:shd w:val="clear" w:color="auto" w:fill="FFFFFF"/>
              </w:rPr>
            </w:pPr>
            <w:r w:rsidRPr="004D7DB5">
              <w:rPr>
                <w:sz w:val="16"/>
                <w:szCs w:val="16"/>
                <w:shd w:val="clear" w:color="auto" w:fill="FFFFFF"/>
              </w:rPr>
              <w:t>Warszawski stołeczny</w:t>
            </w:r>
          </w:p>
        </w:tc>
        <w:tc>
          <w:tcPr>
            <w:tcW w:w="1039" w:type="dxa"/>
            <w:tcBorders>
              <w:top w:val="single" w:sz="4" w:space="0" w:color="212492"/>
              <w:left w:val="nil"/>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rPr>
            </w:pPr>
            <w:r w:rsidRPr="00D763F7">
              <w:rPr>
                <w:sz w:val="16"/>
                <w:szCs w:val="16"/>
              </w:rPr>
              <w:t>403106</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rPr>
            </w:pPr>
            <w:r>
              <w:rPr>
                <w:sz w:val="16"/>
                <w:szCs w:val="16"/>
              </w:rPr>
              <w:t>17.</w:t>
            </w:r>
            <w:r w:rsidRPr="00D763F7">
              <w:rPr>
                <w:sz w:val="16"/>
                <w:szCs w:val="16"/>
              </w:rPr>
              <w:t>6</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rPr>
            </w:pPr>
            <w:r>
              <w:rPr>
                <w:sz w:val="16"/>
                <w:szCs w:val="16"/>
              </w:rPr>
              <w:t>109.</w:t>
            </w:r>
            <w:r w:rsidRPr="00D763F7">
              <w:rPr>
                <w:sz w:val="16"/>
                <w:szCs w:val="16"/>
              </w:rPr>
              <w:t>6</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rPr>
            </w:pPr>
            <w:r w:rsidRPr="00D763F7">
              <w:rPr>
                <w:sz w:val="16"/>
                <w:szCs w:val="16"/>
              </w:rPr>
              <w:t>131298</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rPr>
            </w:pPr>
            <w:r>
              <w:rPr>
                <w:sz w:val="16"/>
                <w:szCs w:val="16"/>
              </w:rPr>
              <w:t>219.</w:t>
            </w:r>
            <w:r w:rsidRPr="00D763F7">
              <w:rPr>
                <w:sz w:val="16"/>
                <w:szCs w:val="16"/>
              </w:rPr>
              <w:t>8</w:t>
            </w:r>
          </w:p>
        </w:tc>
        <w:tc>
          <w:tcPr>
            <w:tcW w:w="1040" w:type="dxa"/>
            <w:tcBorders>
              <w:top w:val="single" w:sz="4" w:space="0" w:color="212492"/>
              <w:left w:val="single" w:sz="4" w:space="0" w:color="212492"/>
              <w:bottom w:val="single" w:sz="4" w:space="0" w:color="212492"/>
              <w:right w:val="nil"/>
            </w:tcBorders>
            <w:shd w:val="clear" w:color="auto" w:fill="auto"/>
          </w:tcPr>
          <w:p w:rsidR="00714258" w:rsidRPr="00D763F7" w:rsidRDefault="00714258" w:rsidP="00714258">
            <w:pPr>
              <w:spacing w:before="0" w:after="0"/>
              <w:jc w:val="right"/>
              <w:rPr>
                <w:sz w:val="16"/>
                <w:szCs w:val="16"/>
              </w:rPr>
            </w:pPr>
            <w:r>
              <w:rPr>
                <w:sz w:val="16"/>
                <w:szCs w:val="16"/>
              </w:rPr>
              <w:t>108.</w:t>
            </w:r>
            <w:r w:rsidRPr="00D763F7">
              <w:rPr>
                <w:sz w:val="16"/>
                <w:szCs w:val="16"/>
              </w:rPr>
              <w:t>6</w:t>
            </w:r>
          </w:p>
        </w:tc>
      </w:tr>
      <w:tr w:rsidR="00714258" w:rsidRPr="00262687" w:rsidTr="000A2AB3">
        <w:trPr>
          <w:trHeight w:val="57"/>
        </w:trPr>
        <w:tc>
          <w:tcPr>
            <w:tcW w:w="1871" w:type="dxa"/>
            <w:vAlign w:val="center"/>
          </w:tcPr>
          <w:p w:rsidR="00714258" w:rsidRPr="004D7DB5" w:rsidRDefault="00714258" w:rsidP="00714258">
            <w:pPr>
              <w:spacing w:before="0" w:after="0"/>
              <w:rPr>
                <w:sz w:val="16"/>
                <w:szCs w:val="16"/>
                <w:shd w:val="clear" w:color="auto" w:fill="FFFFFF"/>
              </w:rPr>
            </w:pPr>
            <w:r w:rsidRPr="004D7DB5">
              <w:rPr>
                <w:sz w:val="16"/>
                <w:szCs w:val="16"/>
                <w:shd w:val="clear" w:color="auto" w:fill="FFFFFF"/>
              </w:rPr>
              <w:t>Wielkopolskie</w:t>
            </w:r>
          </w:p>
        </w:tc>
        <w:tc>
          <w:tcPr>
            <w:tcW w:w="1039" w:type="dxa"/>
            <w:tcBorders>
              <w:top w:val="single" w:sz="4" w:space="0" w:color="212492"/>
              <w:left w:val="nil"/>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226378</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rPr>
            </w:pPr>
            <w:r>
              <w:rPr>
                <w:sz w:val="16"/>
                <w:szCs w:val="16"/>
              </w:rPr>
              <w:t>9.</w:t>
            </w:r>
            <w:r w:rsidRPr="00D763F7">
              <w:rPr>
                <w:sz w:val="16"/>
                <w:szCs w:val="16"/>
              </w:rPr>
              <w:t>9</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108.</w:t>
            </w:r>
            <w:r w:rsidRPr="00D763F7">
              <w:rPr>
                <w:sz w:val="16"/>
                <w:szCs w:val="16"/>
              </w:rPr>
              <w:t>7</w:t>
            </w:r>
          </w:p>
        </w:tc>
        <w:tc>
          <w:tcPr>
            <w:tcW w:w="1040"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64763</w:t>
            </w:r>
          </w:p>
        </w:tc>
        <w:tc>
          <w:tcPr>
            <w:tcW w:w="1039" w:type="dxa"/>
            <w:tcBorders>
              <w:top w:val="single" w:sz="4" w:space="0" w:color="212492"/>
              <w:left w:val="single" w:sz="4" w:space="0" w:color="212492"/>
              <w:bottom w:val="single" w:sz="4" w:space="0" w:color="212492"/>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108.</w:t>
            </w:r>
            <w:r w:rsidRPr="00D763F7">
              <w:rPr>
                <w:sz w:val="16"/>
                <w:szCs w:val="16"/>
              </w:rPr>
              <w:t>4</w:t>
            </w:r>
          </w:p>
        </w:tc>
        <w:tc>
          <w:tcPr>
            <w:tcW w:w="1040" w:type="dxa"/>
            <w:tcBorders>
              <w:top w:val="single" w:sz="4" w:space="0" w:color="212492"/>
              <w:left w:val="single" w:sz="4" w:space="0" w:color="212492"/>
              <w:bottom w:val="single" w:sz="4" w:space="0" w:color="212492"/>
              <w:right w:val="nil"/>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108.</w:t>
            </w:r>
            <w:r w:rsidRPr="00D763F7">
              <w:rPr>
                <w:sz w:val="16"/>
                <w:szCs w:val="16"/>
              </w:rPr>
              <w:t>6</w:t>
            </w:r>
          </w:p>
        </w:tc>
      </w:tr>
      <w:tr w:rsidR="00714258" w:rsidRPr="00262687" w:rsidTr="000A2AB3">
        <w:trPr>
          <w:trHeight w:val="57"/>
        </w:trPr>
        <w:tc>
          <w:tcPr>
            <w:tcW w:w="1871" w:type="dxa"/>
            <w:vAlign w:val="center"/>
          </w:tcPr>
          <w:p w:rsidR="00714258" w:rsidRPr="004D7DB5" w:rsidRDefault="00714258" w:rsidP="00714258">
            <w:pPr>
              <w:spacing w:before="0" w:after="0"/>
              <w:rPr>
                <w:sz w:val="16"/>
                <w:szCs w:val="16"/>
                <w:shd w:val="clear" w:color="auto" w:fill="FFFFFF"/>
              </w:rPr>
            </w:pPr>
            <w:r w:rsidRPr="004D7DB5">
              <w:rPr>
                <w:sz w:val="16"/>
                <w:szCs w:val="16"/>
                <w:shd w:val="clear" w:color="auto" w:fill="FFFFFF"/>
              </w:rPr>
              <w:t>Zachodniopomorskie</w:t>
            </w:r>
          </w:p>
        </w:tc>
        <w:tc>
          <w:tcPr>
            <w:tcW w:w="1039" w:type="dxa"/>
            <w:tcBorders>
              <w:top w:val="single" w:sz="4" w:space="0" w:color="212492"/>
              <w:left w:val="nil"/>
              <w:bottom w:val="nil"/>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84061</w:t>
            </w:r>
          </w:p>
        </w:tc>
        <w:tc>
          <w:tcPr>
            <w:tcW w:w="1040" w:type="dxa"/>
            <w:tcBorders>
              <w:top w:val="single" w:sz="4" w:space="0" w:color="212492"/>
              <w:left w:val="single" w:sz="4" w:space="0" w:color="212492"/>
              <w:bottom w:val="nil"/>
              <w:right w:val="single" w:sz="4" w:space="0" w:color="212492"/>
            </w:tcBorders>
            <w:shd w:val="clear" w:color="auto" w:fill="auto"/>
          </w:tcPr>
          <w:p w:rsidR="00714258" w:rsidRPr="00D763F7" w:rsidRDefault="00714258" w:rsidP="00714258">
            <w:pPr>
              <w:spacing w:before="0" w:after="0"/>
              <w:jc w:val="right"/>
              <w:rPr>
                <w:sz w:val="16"/>
                <w:szCs w:val="16"/>
              </w:rPr>
            </w:pPr>
            <w:r>
              <w:rPr>
                <w:sz w:val="16"/>
                <w:szCs w:val="16"/>
              </w:rPr>
              <w:t>3.</w:t>
            </w:r>
            <w:r w:rsidRPr="00D763F7">
              <w:rPr>
                <w:sz w:val="16"/>
                <w:szCs w:val="16"/>
              </w:rPr>
              <w:t>7</w:t>
            </w:r>
          </w:p>
        </w:tc>
        <w:tc>
          <w:tcPr>
            <w:tcW w:w="1039" w:type="dxa"/>
            <w:tcBorders>
              <w:top w:val="single" w:sz="4" w:space="0" w:color="212492"/>
              <w:left w:val="single" w:sz="4" w:space="0" w:color="212492"/>
              <w:bottom w:val="nil"/>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107.</w:t>
            </w:r>
            <w:r w:rsidRPr="00D763F7">
              <w:rPr>
                <w:sz w:val="16"/>
                <w:szCs w:val="16"/>
              </w:rPr>
              <w:t>4</w:t>
            </w:r>
          </w:p>
        </w:tc>
        <w:tc>
          <w:tcPr>
            <w:tcW w:w="1040" w:type="dxa"/>
            <w:tcBorders>
              <w:top w:val="single" w:sz="4" w:space="0" w:color="212492"/>
              <w:left w:val="single" w:sz="4" w:space="0" w:color="212492"/>
              <w:bottom w:val="nil"/>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sidRPr="00D763F7">
              <w:rPr>
                <w:sz w:val="16"/>
                <w:szCs w:val="16"/>
              </w:rPr>
              <w:t>49496</w:t>
            </w:r>
          </w:p>
        </w:tc>
        <w:tc>
          <w:tcPr>
            <w:tcW w:w="1039" w:type="dxa"/>
            <w:tcBorders>
              <w:top w:val="single" w:sz="4" w:space="0" w:color="212492"/>
              <w:left w:val="single" w:sz="4" w:space="0" w:color="212492"/>
              <w:bottom w:val="nil"/>
              <w:right w:val="single" w:sz="4" w:space="0" w:color="212492"/>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82.</w:t>
            </w:r>
            <w:r w:rsidRPr="00D763F7">
              <w:rPr>
                <w:sz w:val="16"/>
                <w:szCs w:val="16"/>
              </w:rPr>
              <w:t>9</w:t>
            </w:r>
          </w:p>
        </w:tc>
        <w:tc>
          <w:tcPr>
            <w:tcW w:w="1040" w:type="dxa"/>
            <w:tcBorders>
              <w:top w:val="single" w:sz="4" w:space="0" w:color="212492"/>
              <w:left w:val="single" w:sz="4" w:space="0" w:color="212492"/>
              <w:bottom w:val="nil"/>
              <w:right w:val="nil"/>
            </w:tcBorders>
            <w:shd w:val="clear" w:color="auto" w:fill="auto"/>
          </w:tcPr>
          <w:p w:rsidR="00714258" w:rsidRPr="00D763F7" w:rsidRDefault="00714258" w:rsidP="00714258">
            <w:pPr>
              <w:spacing w:before="0" w:after="0"/>
              <w:jc w:val="right"/>
              <w:rPr>
                <w:sz w:val="16"/>
                <w:szCs w:val="16"/>
                <w:shd w:val="clear" w:color="auto" w:fill="FFFFFF"/>
              </w:rPr>
            </w:pPr>
            <w:r>
              <w:rPr>
                <w:sz w:val="16"/>
                <w:szCs w:val="16"/>
              </w:rPr>
              <w:t>107.</w:t>
            </w:r>
            <w:r w:rsidRPr="00D763F7">
              <w:rPr>
                <w:sz w:val="16"/>
                <w:szCs w:val="16"/>
              </w:rPr>
              <w:t>7</w:t>
            </w:r>
          </w:p>
        </w:tc>
      </w:tr>
    </w:tbl>
    <w:p w:rsidR="00F70B03" w:rsidRDefault="006314C5" w:rsidP="005E4130">
      <w:pPr>
        <w:spacing w:before="360"/>
        <w:rPr>
          <w:shd w:val="clear" w:color="auto" w:fill="FFFFFF"/>
          <w:lang w:val="en-US"/>
        </w:rPr>
      </w:pPr>
      <w:r w:rsidRPr="00825E1F">
        <w:rPr>
          <w:rFonts w:eastAsia="Times New Roman" w:cs="Times New Roman"/>
          <w:b/>
          <w:bCs/>
          <w:noProof/>
          <w:color w:val="001D77"/>
          <w:spacing w:val="-2"/>
          <w:szCs w:val="19"/>
          <w:lang w:val="en-US" w:eastAsia="pl-PL"/>
        </w:rPr>
        <w:t>Gross value added by kind of activity</w:t>
      </w:r>
      <w:r w:rsidRPr="00A46147">
        <w:rPr>
          <w:shd w:val="clear" w:color="auto" w:fill="FFFFFF"/>
          <w:lang w:val="en-US"/>
        </w:rPr>
        <w:t xml:space="preserve"> </w:t>
      </w:r>
    </w:p>
    <w:p w:rsidR="003742CE" w:rsidRPr="00A46147" w:rsidRDefault="00714258" w:rsidP="00321D78">
      <w:pPr>
        <w:spacing w:before="0"/>
        <w:rPr>
          <w:shd w:val="clear" w:color="auto" w:fill="FFFFFF"/>
          <w:lang w:val="en-US"/>
        </w:rPr>
      </w:pPr>
      <w:r>
        <w:rPr>
          <w:shd w:val="clear" w:color="auto" w:fill="FFFFFF"/>
          <w:lang w:val="en-US"/>
        </w:rPr>
        <w:t>In 2019</w:t>
      </w:r>
      <w:r w:rsidR="00F17719" w:rsidRPr="00B34B4A">
        <w:rPr>
          <w:shd w:val="clear" w:color="auto" w:fill="FFFFFF"/>
          <w:lang w:val="en-US"/>
        </w:rPr>
        <w:t>,</w:t>
      </w:r>
      <w:r w:rsidR="003742CE" w:rsidRPr="00B34B4A">
        <w:rPr>
          <w:shd w:val="clear" w:color="auto" w:fill="FFFFFF"/>
          <w:lang w:val="en-US"/>
        </w:rPr>
        <w:t xml:space="preserve"> </w:t>
      </w:r>
      <w:r>
        <w:rPr>
          <w:shd w:val="clear" w:color="auto" w:fill="FFFFFF"/>
          <w:lang w:val="en-US"/>
        </w:rPr>
        <w:t>29.9</w:t>
      </w:r>
      <w:r w:rsidR="003742CE" w:rsidRPr="00A46147">
        <w:rPr>
          <w:shd w:val="clear" w:color="auto" w:fill="FFFFFF"/>
          <w:lang w:val="en-US"/>
        </w:rPr>
        <w:t>% of the national gross value added was generated by the entities engaged in activities in the area of services covering trade; repair of motor vehicles; transportation and storage; accommodation and catering; information</w:t>
      </w:r>
      <w:r w:rsidR="00321D78">
        <w:rPr>
          <w:shd w:val="clear" w:color="auto" w:fill="FFFFFF"/>
          <w:lang w:val="en-US"/>
        </w:rPr>
        <w:t xml:space="preserve"> and communication.</w:t>
      </w:r>
      <w:r w:rsidR="00267CFB">
        <w:rPr>
          <w:shd w:val="clear" w:color="auto" w:fill="FFFFFF"/>
          <w:lang w:val="en-US"/>
        </w:rPr>
        <w:t xml:space="preserve"> </w:t>
      </w:r>
      <w:r w:rsidR="003742CE" w:rsidRPr="00A46147">
        <w:rPr>
          <w:shd w:val="clear" w:color="auto" w:fill="FFFFFF"/>
          <w:lang w:val="en-US"/>
        </w:rPr>
        <w:t>In the individual regions, the share of these entities in the generat</w:t>
      </w:r>
      <w:r>
        <w:rPr>
          <w:shd w:val="clear" w:color="auto" w:fill="FFFFFF"/>
          <w:lang w:val="en-US"/>
        </w:rPr>
        <w:t>ion of gross value added in 2019 ranged between 22.8</w:t>
      </w:r>
      <w:r w:rsidR="003742CE" w:rsidRPr="00A46147">
        <w:rPr>
          <w:shd w:val="clear" w:color="auto" w:fill="FFFFFF"/>
          <w:lang w:val="en-US"/>
        </w:rPr>
        <w:t>% in Mazow</w:t>
      </w:r>
      <w:r>
        <w:rPr>
          <w:shd w:val="clear" w:color="auto" w:fill="FFFFFF"/>
          <w:lang w:val="en-US"/>
        </w:rPr>
        <w:t>iecki regionalny region and 38.2</w:t>
      </w:r>
      <w:r w:rsidR="003742CE" w:rsidRPr="00A46147">
        <w:rPr>
          <w:shd w:val="clear" w:color="auto" w:fill="FFFFFF"/>
          <w:lang w:val="en-US"/>
        </w:rPr>
        <w:t xml:space="preserve">% </w:t>
      </w:r>
      <w:r w:rsidR="00321D78">
        <w:rPr>
          <w:shd w:val="clear" w:color="auto" w:fill="FFFFFF"/>
          <w:lang w:val="en-US"/>
        </w:rPr>
        <w:t>in Warszawski stołeczny region.</w:t>
      </w:r>
    </w:p>
    <w:p w:rsidR="00ED1C23" w:rsidRPr="00A46147" w:rsidRDefault="00714258" w:rsidP="00A46147">
      <w:pPr>
        <w:autoSpaceDE w:val="0"/>
        <w:autoSpaceDN w:val="0"/>
        <w:adjustRightInd w:val="0"/>
        <w:spacing w:before="0" w:line="240" w:lineRule="auto"/>
        <w:rPr>
          <w:shd w:val="clear" w:color="auto" w:fill="FFFFFF"/>
          <w:lang w:val="en-US"/>
        </w:rPr>
      </w:pPr>
      <w:r>
        <w:rPr>
          <w:shd w:val="clear" w:color="auto" w:fill="FFFFFF"/>
          <w:lang w:val="en-US"/>
        </w:rPr>
        <w:t>In 2019</w:t>
      </w:r>
      <w:r w:rsidR="00ED1C23" w:rsidRPr="00A46147">
        <w:rPr>
          <w:shd w:val="clear" w:color="auto" w:fill="FFFFFF"/>
          <w:lang w:val="en-US"/>
        </w:rPr>
        <w:t>, entities engaged in industry generated 2</w:t>
      </w:r>
      <w:r w:rsidR="00855340" w:rsidRPr="00A46147">
        <w:rPr>
          <w:shd w:val="clear" w:color="auto" w:fill="FFFFFF"/>
          <w:lang w:val="en-US"/>
        </w:rPr>
        <w:t>5</w:t>
      </w:r>
      <w:r w:rsidR="00ED1C23" w:rsidRPr="00A46147">
        <w:rPr>
          <w:shd w:val="clear" w:color="auto" w:fill="FFFFFF"/>
          <w:lang w:val="en-US"/>
        </w:rPr>
        <w:t>.</w:t>
      </w:r>
      <w:r>
        <w:rPr>
          <w:shd w:val="clear" w:color="auto" w:fill="FFFFFF"/>
          <w:lang w:val="en-US"/>
        </w:rPr>
        <w:t>3</w:t>
      </w:r>
      <w:r w:rsidR="00ED1C23" w:rsidRPr="00A46147">
        <w:rPr>
          <w:shd w:val="clear" w:color="auto" w:fill="FFFFFF"/>
          <w:lang w:val="en-US"/>
        </w:rPr>
        <w:t>%</w:t>
      </w:r>
      <w:r w:rsidR="00855340" w:rsidRPr="00A46147">
        <w:rPr>
          <w:shd w:val="clear" w:color="auto" w:fill="FFFFFF"/>
          <w:lang w:val="en-US"/>
        </w:rPr>
        <w:t xml:space="preserve"> </w:t>
      </w:r>
      <w:r w:rsidR="00ED1C23" w:rsidRPr="00A46147">
        <w:rPr>
          <w:shd w:val="clear" w:color="auto" w:fill="FFFFFF"/>
          <w:lang w:val="en-US"/>
        </w:rPr>
        <w:t>of the national gross value added</w:t>
      </w:r>
      <w:r w:rsidR="00855340" w:rsidRPr="00A46147">
        <w:rPr>
          <w:shd w:val="clear" w:color="auto" w:fill="FFFFFF"/>
          <w:lang w:val="en-US"/>
        </w:rPr>
        <w:t xml:space="preserve">. </w:t>
      </w:r>
      <w:r w:rsidR="00835F76">
        <w:rPr>
          <w:shd w:val="clear" w:color="auto" w:fill="FFFFFF"/>
          <w:lang w:val="en-US"/>
        </w:rPr>
        <w:br/>
      </w:r>
      <w:r w:rsidR="00855340" w:rsidRPr="00A46147">
        <w:rPr>
          <w:shd w:val="clear" w:color="auto" w:fill="FFFFFF"/>
          <w:lang w:val="en-US"/>
        </w:rPr>
        <w:t>In the regions’ breakdown</w:t>
      </w:r>
      <w:r w:rsidR="00B34B4A">
        <w:rPr>
          <w:shd w:val="clear" w:color="auto" w:fill="FFFFFF"/>
          <w:lang w:val="en-US"/>
        </w:rPr>
        <w:t>,</w:t>
      </w:r>
      <w:r w:rsidR="009C2B7C">
        <w:rPr>
          <w:shd w:val="clear" w:color="auto" w:fill="FFFFFF"/>
          <w:lang w:val="en-US"/>
        </w:rPr>
        <w:t xml:space="preserve"> in 2019</w:t>
      </w:r>
      <w:r w:rsidR="00855340" w:rsidRPr="00A46147">
        <w:rPr>
          <w:shd w:val="clear" w:color="auto" w:fill="FFFFFF"/>
          <w:lang w:val="en-US"/>
        </w:rPr>
        <w:t xml:space="preserve"> significant variation of the shares of i</w:t>
      </w:r>
      <w:r>
        <w:rPr>
          <w:shd w:val="clear" w:color="auto" w:fill="FFFFFF"/>
          <w:lang w:val="en-US"/>
        </w:rPr>
        <w:t>ndustry was observed – from 12.0</w:t>
      </w:r>
      <w:r w:rsidR="00855340" w:rsidRPr="00A46147">
        <w:rPr>
          <w:shd w:val="clear" w:color="auto" w:fill="FFFFFF"/>
          <w:lang w:val="en-US"/>
        </w:rPr>
        <w:t>% in Warszawski stołeczny r</w:t>
      </w:r>
      <w:r>
        <w:rPr>
          <w:shd w:val="clear" w:color="auto" w:fill="FFFFFF"/>
          <w:lang w:val="en-US"/>
        </w:rPr>
        <w:t>egion to 3</w:t>
      </w:r>
      <w:r w:rsidR="00855340" w:rsidRPr="00A46147">
        <w:rPr>
          <w:shd w:val="clear" w:color="auto" w:fill="FFFFFF"/>
          <w:lang w:val="en-US"/>
        </w:rPr>
        <w:t>5</w:t>
      </w:r>
      <w:r>
        <w:rPr>
          <w:shd w:val="clear" w:color="auto" w:fill="FFFFFF"/>
          <w:lang w:val="en-US"/>
        </w:rPr>
        <w:t>.2</w:t>
      </w:r>
      <w:r w:rsidR="00855340" w:rsidRPr="00A46147">
        <w:rPr>
          <w:shd w:val="clear" w:color="auto" w:fill="FFFFFF"/>
          <w:lang w:val="en-US"/>
        </w:rPr>
        <w:t>% in Mazowiecki regionalny region</w:t>
      </w:r>
      <w:r w:rsidR="00A46147">
        <w:rPr>
          <w:shd w:val="clear" w:color="auto" w:fill="FFFFFF"/>
          <w:lang w:val="en-US"/>
        </w:rPr>
        <w:t>.</w:t>
      </w:r>
    </w:p>
    <w:p w:rsidR="00855340" w:rsidRPr="00A46147" w:rsidRDefault="00714258" w:rsidP="00A46147">
      <w:pPr>
        <w:autoSpaceDE w:val="0"/>
        <w:autoSpaceDN w:val="0"/>
        <w:adjustRightInd w:val="0"/>
        <w:spacing w:before="0" w:line="240" w:lineRule="auto"/>
        <w:rPr>
          <w:shd w:val="clear" w:color="auto" w:fill="FFFFFF"/>
          <w:lang w:val="en-GB"/>
        </w:rPr>
      </w:pPr>
      <w:r>
        <w:rPr>
          <w:rFonts w:eastAsia="Fira Sans Light" w:cs="Times New Roman"/>
          <w:shd w:val="clear" w:color="auto" w:fill="FFFFFF"/>
          <w:lang w:val="en-US"/>
        </w:rPr>
        <w:t>In 2019</w:t>
      </w:r>
      <w:r w:rsidR="00DC36F4" w:rsidRPr="00DC36F4">
        <w:rPr>
          <w:rFonts w:eastAsia="Fira Sans Light" w:cs="Times New Roman"/>
          <w:shd w:val="clear" w:color="auto" w:fill="FFFFFF"/>
          <w:lang w:val="en-US"/>
        </w:rPr>
        <w:t>, entities engaged in other services (including public administration and defence; compulsory</w:t>
      </w:r>
      <w:r w:rsidR="00CF22A9">
        <w:rPr>
          <w:rFonts w:eastAsia="Fira Sans Light" w:cs="Times New Roman"/>
          <w:shd w:val="clear" w:color="auto" w:fill="FFFFFF"/>
          <w:lang w:val="en-US"/>
        </w:rPr>
        <w:t xml:space="preserve"> social security) generated 25.2</w:t>
      </w:r>
      <w:r w:rsidR="00DC36F4" w:rsidRPr="00DC36F4">
        <w:rPr>
          <w:rFonts w:eastAsia="Fira Sans Light" w:cs="Times New Roman"/>
          <w:shd w:val="clear" w:color="auto" w:fill="FFFFFF"/>
          <w:lang w:val="en-US"/>
        </w:rPr>
        <w:t>% of the national gross value added.</w:t>
      </w:r>
      <w:r w:rsidR="00267CFB">
        <w:rPr>
          <w:rFonts w:eastAsia="Fira Sans Light" w:cs="Times New Roman"/>
          <w:shd w:val="clear" w:color="auto" w:fill="FFFFFF"/>
          <w:lang w:val="en-US"/>
        </w:rPr>
        <w:t xml:space="preserve"> </w:t>
      </w:r>
      <w:r w:rsidR="00CF22A9">
        <w:rPr>
          <w:shd w:val="clear" w:color="auto" w:fill="FFFFFF"/>
          <w:lang w:val="en-GB"/>
        </w:rPr>
        <w:t>In 2019</w:t>
      </w:r>
      <w:r w:rsidR="00F17719" w:rsidRPr="00B34B4A">
        <w:rPr>
          <w:shd w:val="clear" w:color="auto" w:fill="FFFFFF"/>
          <w:lang w:val="en-GB"/>
        </w:rPr>
        <w:t>,</w:t>
      </w:r>
      <w:r w:rsidR="00855340" w:rsidRPr="00B34B4A">
        <w:rPr>
          <w:shd w:val="clear" w:color="auto" w:fill="FFFFFF"/>
          <w:lang w:val="en-GB"/>
        </w:rPr>
        <w:t xml:space="preserve"> </w:t>
      </w:r>
      <w:r w:rsidR="00855340" w:rsidRPr="00A46147">
        <w:rPr>
          <w:shd w:val="clear" w:color="auto" w:fill="FFFFFF"/>
          <w:lang w:val="en-GB"/>
        </w:rPr>
        <w:t>Małopolskie region was characteri</w:t>
      </w:r>
      <w:r w:rsidR="004E2860">
        <w:rPr>
          <w:shd w:val="clear" w:color="auto" w:fill="FFFFFF"/>
          <w:lang w:val="en-GB"/>
        </w:rPr>
        <w:t>s</w:t>
      </w:r>
      <w:r w:rsidR="00855340" w:rsidRPr="00A46147">
        <w:rPr>
          <w:shd w:val="clear" w:color="auto" w:fill="FFFFFF"/>
          <w:lang w:val="en-GB"/>
        </w:rPr>
        <w:t xml:space="preserve">ed by the highest share of other services – </w:t>
      </w:r>
      <w:r w:rsidR="00CF22A9">
        <w:rPr>
          <w:shd w:val="clear" w:color="auto" w:fill="FFFFFF"/>
          <w:lang w:val="en-GB"/>
        </w:rPr>
        <w:t>28.9</w:t>
      </w:r>
      <w:r w:rsidR="00F71B6A" w:rsidRPr="00A46147">
        <w:rPr>
          <w:shd w:val="clear" w:color="auto" w:fill="FFFFFF"/>
          <w:lang w:val="en-GB"/>
        </w:rPr>
        <w:t>% while Mazowiecki regionalny region was marked by the smallest share – 19.2%.</w:t>
      </w:r>
    </w:p>
    <w:p w:rsidR="00717CC3" w:rsidRPr="00A46147" w:rsidRDefault="00717CC3">
      <w:pPr>
        <w:spacing w:before="0" w:after="160" w:line="259" w:lineRule="auto"/>
        <w:rPr>
          <w:shd w:val="clear" w:color="auto" w:fill="FFFFFF"/>
          <w:lang w:val="en-GB"/>
        </w:rPr>
      </w:pPr>
      <w:r w:rsidRPr="00A46147">
        <w:rPr>
          <w:shd w:val="clear" w:color="auto" w:fill="FFFFFF"/>
          <w:lang w:val="en-GB"/>
        </w:rPr>
        <w:br w:type="page"/>
      </w:r>
    </w:p>
    <w:p w:rsidR="003D53BA" w:rsidRPr="00A46147" w:rsidRDefault="003765C9" w:rsidP="005765F7">
      <w:pPr>
        <w:spacing w:before="0"/>
        <w:rPr>
          <w:shd w:val="clear" w:color="auto" w:fill="FFFFFF"/>
          <w:lang w:val="en-US"/>
        </w:rPr>
      </w:pPr>
      <w:r w:rsidRPr="00065261">
        <w:rPr>
          <w:rFonts w:ascii="Calibri" w:eastAsia="Times New Roman" w:hAnsi="Calibri" w:cs="Times New Roman"/>
          <w:b/>
          <w:noProof/>
          <w:spacing w:val="-2"/>
          <w:sz w:val="22"/>
          <w:szCs w:val="19"/>
          <w:lang w:eastAsia="pl-PL"/>
        </w:rPr>
        <w:lastRenderedPageBreak/>
        <mc:AlternateContent>
          <mc:Choice Requires="wps">
            <w:drawing>
              <wp:anchor distT="45720" distB="45720" distL="114300" distR="114300" simplePos="0" relativeHeight="251638272" behindDoc="1" locked="0" layoutInCell="1" allowOverlap="1" wp14:anchorId="0BAC6326" wp14:editId="3DE43113">
                <wp:simplePos x="0" y="0"/>
                <wp:positionH relativeFrom="column">
                  <wp:posOffset>5223510</wp:posOffset>
                </wp:positionH>
                <wp:positionV relativeFrom="page">
                  <wp:posOffset>1087755</wp:posOffset>
                </wp:positionV>
                <wp:extent cx="1799590" cy="1439545"/>
                <wp:effectExtent l="0" t="0" r="0" b="0"/>
                <wp:wrapTight wrapText="bothSides">
                  <wp:wrapPolygon edited="0">
                    <wp:start x="686" y="0"/>
                    <wp:lineTo x="686" y="21152"/>
                    <wp:lineTo x="20807" y="21152"/>
                    <wp:lineTo x="20807" y="0"/>
                    <wp:lineTo x="686" y="0"/>
                  </wp:wrapPolygon>
                </wp:wrapTight>
                <wp:docPr id="12" name="Pole tekstow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439545"/>
                        </a:xfrm>
                        <a:prstGeom prst="rect">
                          <a:avLst/>
                        </a:prstGeom>
                        <a:noFill/>
                        <a:ln w="9525">
                          <a:noFill/>
                          <a:miter lim="800000"/>
                          <a:headEnd/>
                          <a:tailEnd/>
                        </a:ln>
                      </wps:spPr>
                      <wps:txbx>
                        <w:txbxContent>
                          <w:p w:rsidR="0098022E" w:rsidRPr="00E54146" w:rsidRDefault="0098022E" w:rsidP="00065261">
                            <w:pPr>
                              <w:pStyle w:val="tekstzboku"/>
                              <w:rPr>
                                <w:lang w:val="en-US"/>
                              </w:rPr>
                            </w:pPr>
                            <w:r>
                              <w:rPr>
                                <w:lang w:val="en-US"/>
                              </w:rPr>
                              <w:t>In 2019,</w:t>
                            </w:r>
                            <w:r w:rsidRPr="00E54146">
                              <w:rPr>
                                <w:lang w:val="en-US"/>
                              </w:rPr>
                              <w:t xml:space="preserve"> in all regions an increase of share of entities active </w:t>
                            </w:r>
                            <w:r w:rsidRPr="00CF22A9">
                              <w:rPr>
                                <w:lang w:val="en-US"/>
                              </w:rPr>
                              <w:t xml:space="preserve">in the field of financial and insurance activities; real estate activities </w:t>
                            </w:r>
                            <w:r w:rsidRPr="006F3080">
                              <w:rPr>
                                <w:lang w:val="en-US"/>
                              </w:rPr>
                              <w:t xml:space="preserve">in the gross value added </w:t>
                            </w:r>
                            <w:r>
                              <w:rPr>
                                <w:lang w:val="en-US"/>
                              </w:rPr>
                              <w:t xml:space="preserve">generation </w:t>
                            </w:r>
                            <w:r w:rsidRPr="00E54146">
                              <w:rPr>
                                <w:lang w:val="en-US"/>
                              </w:rPr>
                              <w:t xml:space="preserve">was noted </w:t>
                            </w:r>
                            <w:r>
                              <w:rPr>
                                <w:lang w:val="en-US"/>
                              </w:rPr>
                              <w:t>in comparison with 2018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AC6326" id="Pole tekstowe 12" o:spid="_x0000_s1030" type="#_x0000_t202" style="position:absolute;margin-left:411.3pt;margin-top:85.65pt;width:141.7pt;height:113.35pt;z-index:-2516782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" filled="f" stroked="f">
                <v:textbox>
                  <w:txbxContent>
                    <w:p w:rsidR="0098022E" w:rsidRPr="00E54146" w:rsidRDefault="0098022E" w:rsidP="00065261">
                      <w:pPr>
                        <w:pStyle w:val="tekstzboku"/>
                        <w:rPr>
                          <w:lang w:val="en-US"/>
                        </w:rPr>
                      </w:pPr>
                      <w:r>
                        <w:rPr>
                          <w:lang w:val="en-US"/>
                        </w:rPr>
                        <w:t>In 2019,</w:t>
                      </w:r>
                      <w:r w:rsidRPr="00E54146">
                        <w:rPr>
                          <w:lang w:val="en-US"/>
                        </w:rPr>
                        <w:t xml:space="preserve"> in all regions </w:t>
                      </w:r>
                      <w:proofErr w:type="gramStart"/>
                      <w:r w:rsidRPr="00E54146">
                        <w:rPr>
                          <w:lang w:val="en-US"/>
                        </w:rPr>
                        <w:t>an</w:t>
                      </w:r>
                      <w:proofErr w:type="gramEnd"/>
                      <w:r w:rsidRPr="00E54146">
                        <w:rPr>
                          <w:lang w:val="en-US"/>
                        </w:rPr>
                        <w:t xml:space="preserve"> increase of share of entities active </w:t>
                      </w:r>
                      <w:r w:rsidRPr="00CF22A9">
                        <w:rPr>
                          <w:lang w:val="en-US"/>
                        </w:rPr>
                        <w:t xml:space="preserve">in the field of financial and insurance activities; real estate activities </w:t>
                      </w:r>
                      <w:r w:rsidRPr="006F3080">
                        <w:rPr>
                          <w:lang w:val="en-US"/>
                        </w:rPr>
                        <w:t xml:space="preserve">in the gross value added </w:t>
                      </w:r>
                      <w:r>
                        <w:rPr>
                          <w:lang w:val="en-US"/>
                        </w:rPr>
                        <w:t xml:space="preserve">generation </w:t>
                      </w:r>
                      <w:r w:rsidRPr="00E54146">
                        <w:rPr>
                          <w:lang w:val="en-US"/>
                        </w:rPr>
                        <w:t xml:space="preserve">was noted </w:t>
                      </w:r>
                      <w:r>
                        <w:rPr>
                          <w:lang w:val="en-US"/>
                        </w:rPr>
                        <w:t>in comparison with 2018</w:t>
                      </w:r>
                    </w:p>
                  </w:txbxContent>
                </v:textbox>
                <w10:wrap type="tight" anchory="page"/>
              </v:shape>
            </w:pict>
          </mc:Fallback>
        </mc:AlternateContent>
      </w:r>
      <w:r w:rsidR="003D53BA" w:rsidRPr="00A46147">
        <w:rPr>
          <w:shd w:val="clear" w:color="auto" w:fill="FFFFFF"/>
          <w:lang w:val="en-US"/>
        </w:rPr>
        <w:t>Entities engaged in financial and insurance activities; real estate a</w:t>
      </w:r>
      <w:r w:rsidR="00CF22A9">
        <w:rPr>
          <w:shd w:val="clear" w:color="auto" w:fill="FFFFFF"/>
          <w:lang w:val="en-US"/>
        </w:rPr>
        <w:t>ctivities in 2019 generated 9.3</w:t>
      </w:r>
      <w:r w:rsidR="003D53BA" w:rsidRPr="00A46147">
        <w:rPr>
          <w:shd w:val="clear" w:color="auto" w:fill="FFFFFF"/>
          <w:lang w:val="en-US"/>
        </w:rPr>
        <w:t>% of the national</w:t>
      </w:r>
      <w:r w:rsidR="005765F7" w:rsidRPr="00A46147">
        <w:rPr>
          <w:shd w:val="clear" w:color="auto" w:fill="FFFFFF"/>
          <w:lang w:val="en-US"/>
        </w:rPr>
        <w:t xml:space="preserve"> </w:t>
      </w:r>
      <w:r w:rsidR="003D53BA" w:rsidRPr="00A46147">
        <w:rPr>
          <w:shd w:val="clear" w:color="auto" w:fill="FFFFFF"/>
          <w:lang w:val="en-US"/>
        </w:rPr>
        <w:t>gross value added</w:t>
      </w:r>
      <w:r w:rsidR="005765F7" w:rsidRPr="00A46147">
        <w:rPr>
          <w:shd w:val="clear" w:color="auto" w:fill="FFFFFF"/>
          <w:lang w:val="en-US"/>
        </w:rPr>
        <w:t>. In the individual regions, the share of entities acting in the field of financial and insurance activities; real estate activities in the generat</w:t>
      </w:r>
      <w:r w:rsidR="00CF22A9">
        <w:rPr>
          <w:shd w:val="clear" w:color="auto" w:fill="FFFFFF"/>
          <w:lang w:val="en-US"/>
        </w:rPr>
        <w:t>ion of gross value added in 2019 ranged between 6.3</w:t>
      </w:r>
      <w:r w:rsidR="005765F7" w:rsidRPr="00A46147">
        <w:rPr>
          <w:shd w:val="clear" w:color="auto" w:fill="FFFFFF"/>
          <w:lang w:val="en-US"/>
        </w:rPr>
        <w:t>% in Mazow</w:t>
      </w:r>
      <w:r w:rsidR="00CF22A9">
        <w:rPr>
          <w:shd w:val="clear" w:color="auto" w:fill="FFFFFF"/>
          <w:lang w:val="en-US"/>
        </w:rPr>
        <w:t>iecki regionalny region and 14.5</w:t>
      </w:r>
      <w:r w:rsidR="005765F7" w:rsidRPr="00A46147">
        <w:rPr>
          <w:shd w:val="clear" w:color="auto" w:fill="FFFFFF"/>
          <w:lang w:val="en-US"/>
        </w:rPr>
        <w:t>% in Warszawski stołeczny region.</w:t>
      </w:r>
    </w:p>
    <w:p w:rsidR="005765F7" w:rsidRPr="00A46147" w:rsidRDefault="00CF22A9" w:rsidP="0085559B">
      <w:pPr>
        <w:spacing w:before="0"/>
        <w:rPr>
          <w:shd w:val="clear" w:color="auto" w:fill="FFFFFF"/>
          <w:lang w:val="en-US"/>
        </w:rPr>
      </w:pPr>
      <w:r>
        <w:rPr>
          <w:shd w:val="clear" w:color="auto" w:fill="FFFFFF"/>
          <w:lang w:val="en-US"/>
        </w:rPr>
        <w:t>In 2019</w:t>
      </w:r>
      <w:r w:rsidR="0085559B" w:rsidRPr="00A46147">
        <w:rPr>
          <w:shd w:val="clear" w:color="auto" w:fill="FFFFFF"/>
          <w:lang w:val="en-US"/>
        </w:rPr>
        <w:t>, entities acti</w:t>
      </w:r>
      <w:r>
        <w:rPr>
          <w:shd w:val="clear" w:color="auto" w:fill="FFFFFF"/>
          <w:lang w:val="en-US"/>
        </w:rPr>
        <w:t>ve in construction generated 7.7</w:t>
      </w:r>
      <w:r w:rsidR="0085559B" w:rsidRPr="00A46147">
        <w:rPr>
          <w:shd w:val="clear" w:color="auto" w:fill="FFFFFF"/>
          <w:lang w:val="en-US"/>
        </w:rPr>
        <w:t xml:space="preserve">% of the national gross value added. </w:t>
      </w:r>
      <w:r w:rsidR="00835F76">
        <w:rPr>
          <w:shd w:val="clear" w:color="auto" w:fill="FFFFFF"/>
          <w:lang w:val="en-US"/>
        </w:rPr>
        <w:br/>
      </w:r>
      <w:r w:rsidR="0085559B" w:rsidRPr="00A46147">
        <w:rPr>
          <w:shd w:val="clear" w:color="auto" w:fill="FFFFFF"/>
          <w:lang w:val="en-US"/>
        </w:rPr>
        <w:t>I</w:t>
      </w:r>
      <w:r>
        <w:rPr>
          <w:shd w:val="clear" w:color="auto" w:fill="FFFFFF"/>
          <w:lang w:val="en-US"/>
        </w:rPr>
        <w:t>n the regions’ breakdown in 2019</w:t>
      </w:r>
      <w:r w:rsidR="0085559B" w:rsidRPr="00A46147">
        <w:rPr>
          <w:shd w:val="clear" w:color="auto" w:fill="FFFFFF"/>
          <w:lang w:val="en-US"/>
        </w:rPr>
        <w:t>, the share of units engaged in construction in the generation of g</w:t>
      </w:r>
      <w:r>
        <w:rPr>
          <w:shd w:val="clear" w:color="auto" w:fill="FFFFFF"/>
          <w:lang w:val="en-US"/>
        </w:rPr>
        <w:t>ross value added ranged from 6.2</w:t>
      </w:r>
      <w:r w:rsidR="00060B49">
        <w:rPr>
          <w:shd w:val="clear" w:color="auto" w:fill="FFFFFF"/>
          <w:lang w:val="en-US"/>
        </w:rPr>
        <w:t>% in Łódzkie region to 9.4</w:t>
      </w:r>
      <w:r w:rsidR="0085559B" w:rsidRPr="00A46147">
        <w:rPr>
          <w:shd w:val="clear" w:color="auto" w:fill="FFFFFF"/>
          <w:lang w:val="en-US"/>
        </w:rPr>
        <w:t>% in Małopolskie region</w:t>
      </w:r>
      <w:r w:rsidR="00B34B4A">
        <w:rPr>
          <w:shd w:val="clear" w:color="auto" w:fill="FFFFFF"/>
          <w:lang w:val="en-US"/>
        </w:rPr>
        <w:t>.</w:t>
      </w:r>
    </w:p>
    <w:p w:rsidR="0085559B" w:rsidRPr="00A46147" w:rsidRDefault="0085559B" w:rsidP="00A46147">
      <w:pPr>
        <w:autoSpaceDE w:val="0"/>
        <w:autoSpaceDN w:val="0"/>
        <w:adjustRightInd w:val="0"/>
        <w:spacing w:before="0" w:line="240" w:lineRule="auto"/>
        <w:rPr>
          <w:shd w:val="clear" w:color="auto" w:fill="FFFFFF"/>
          <w:lang w:val="en-US"/>
        </w:rPr>
      </w:pPr>
      <w:r w:rsidRPr="00A46147">
        <w:rPr>
          <w:shd w:val="clear" w:color="auto" w:fill="FFFFFF"/>
          <w:lang w:val="en-US"/>
        </w:rPr>
        <w:t>The share of agriculture, forestry and fishing in the generation of the na</w:t>
      </w:r>
      <w:r w:rsidR="00CF22A9">
        <w:rPr>
          <w:shd w:val="clear" w:color="auto" w:fill="FFFFFF"/>
          <w:lang w:val="en-US"/>
        </w:rPr>
        <w:t>tional gross value added in 2019 amounted to 2.6</w:t>
      </w:r>
      <w:r w:rsidRPr="00A46147">
        <w:rPr>
          <w:shd w:val="clear" w:color="auto" w:fill="FFFFFF"/>
          <w:lang w:val="en-US"/>
        </w:rPr>
        <w:t xml:space="preserve">%. In the individual regions, </w:t>
      </w:r>
      <w:r w:rsidR="00CF22A9">
        <w:rPr>
          <w:shd w:val="clear" w:color="auto" w:fill="FFFFFF"/>
          <w:lang w:val="en-US"/>
        </w:rPr>
        <w:t>in 2019</w:t>
      </w:r>
      <w:r w:rsidR="008D6AA9">
        <w:rPr>
          <w:shd w:val="clear" w:color="auto" w:fill="FFFFFF"/>
          <w:lang w:val="en-US"/>
        </w:rPr>
        <w:t xml:space="preserve"> </w:t>
      </w:r>
      <w:r w:rsidRPr="00A46147">
        <w:rPr>
          <w:shd w:val="clear" w:color="auto" w:fill="FFFFFF"/>
          <w:lang w:val="en-US"/>
        </w:rPr>
        <w:t>the shares of entities conducting activity in the range of agriculture, forestry and fishing were significantly differentiated – from 0.6% in Wa</w:t>
      </w:r>
      <w:r w:rsidR="00CF22A9">
        <w:rPr>
          <w:shd w:val="clear" w:color="auto" w:fill="FFFFFF"/>
          <w:lang w:val="en-US"/>
        </w:rPr>
        <w:t>rszawski stołeczny region to 9.1</w:t>
      </w:r>
      <w:r w:rsidRPr="00A46147">
        <w:rPr>
          <w:shd w:val="clear" w:color="auto" w:fill="FFFFFF"/>
          <w:lang w:val="en-US"/>
        </w:rPr>
        <w:t>%</w:t>
      </w:r>
      <w:r w:rsidR="00BF0F10">
        <w:rPr>
          <w:shd w:val="clear" w:color="auto" w:fill="FFFFFF"/>
          <w:lang w:val="en-US"/>
        </w:rPr>
        <w:t xml:space="preserve"> </w:t>
      </w:r>
      <w:r w:rsidRPr="00A46147">
        <w:rPr>
          <w:shd w:val="clear" w:color="auto" w:fill="FFFFFF"/>
          <w:lang w:val="en-US"/>
        </w:rPr>
        <w:t>i</w:t>
      </w:r>
      <w:r w:rsidR="00A46147">
        <w:rPr>
          <w:shd w:val="clear" w:color="auto" w:fill="FFFFFF"/>
          <w:lang w:val="en-US"/>
        </w:rPr>
        <w:t>n Mazowiecki regionalny region.</w:t>
      </w:r>
    </w:p>
    <w:p w:rsidR="0080027B" w:rsidRPr="00A46147" w:rsidRDefault="0080027B" w:rsidP="0085559B">
      <w:pPr>
        <w:autoSpaceDE w:val="0"/>
        <w:autoSpaceDN w:val="0"/>
        <w:adjustRightInd w:val="0"/>
        <w:spacing w:before="0" w:after="0" w:line="240" w:lineRule="auto"/>
        <w:rPr>
          <w:shd w:val="clear" w:color="auto" w:fill="FFFFFF"/>
          <w:lang w:val="en-US"/>
        </w:rPr>
      </w:pPr>
    </w:p>
    <w:p w:rsidR="000A7D61" w:rsidRPr="00A55976" w:rsidRDefault="00C268BD" w:rsidP="00301E56">
      <w:pPr>
        <w:ind w:left="822" w:hanging="822"/>
        <w:rPr>
          <w:noProof/>
          <w:lang w:val="en-US" w:eastAsia="pl-PL"/>
        </w:rPr>
      </w:pPr>
      <w:r w:rsidRPr="00C268BD">
        <w:rPr>
          <w:noProof/>
          <w:lang w:eastAsia="pl-PL"/>
        </w:rPr>
        <w:drawing>
          <wp:anchor distT="0" distB="0" distL="114300" distR="114300" simplePos="0" relativeHeight="251681280" behindDoc="0" locked="0" layoutInCell="1" allowOverlap="1">
            <wp:simplePos x="0" y="0"/>
            <wp:positionH relativeFrom="column">
              <wp:posOffset>-238125</wp:posOffset>
            </wp:positionH>
            <wp:positionV relativeFrom="paragraph">
              <wp:posOffset>433070</wp:posOffset>
            </wp:positionV>
            <wp:extent cx="5495925" cy="4277788"/>
            <wp:effectExtent l="0" t="0" r="0" b="0"/>
            <wp:wrapSquare wrapText="bothSides"/>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95925" cy="42777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5976" w:rsidRPr="00A55976">
        <w:rPr>
          <w:b/>
          <w:sz w:val="18"/>
          <w:shd w:val="clear" w:color="auto" w:fill="FFFFFF"/>
          <w:lang w:val="en-US"/>
        </w:rPr>
        <w:t xml:space="preserve">Graph </w:t>
      </w:r>
      <w:r w:rsidR="00C771DA" w:rsidRPr="00A55976">
        <w:rPr>
          <w:b/>
          <w:sz w:val="18"/>
          <w:shd w:val="clear" w:color="auto" w:fill="FFFFFF"/>
          <w:lang w:val="en-US"/>
        </w:rPr>
        <w:t>2</w:t>
      </w:r>
      <w:r w:rsidR="000A7D61" w:rsidRPr="00A55976">
        <w:rPr>
          <w:b/>
          <w:sz w:val="18"/>
          <w:shd w:val="clear" w:color="auto" w:fill="FFFFFF"/>
          <w:lang w:val="en-US"/>
        </w:rPr>
        <w:t xml:space="preserve">. </w:t>
      </w:r>
      <w:r w:rsidR="00A55976" w:rsidRPr="00A55976">
        <w:rPr>
          <w:b/>
          <w:sz w:val="18"/>
          <w:shd w:val="clear" w:color="auto" w:fill="FFFFFF"/>
          <w:lang w:val="en-US"/>
        </w:rPr>
        <w:t xml:space="preserve">Gross value added by kind of activity and regions </w:t>
      </w:r>
      <w:r w:rsidR="008940E8">
        <w:rPr>
          <w:b/>
          <w:sz w:val="18"/>
          <w:shd w:val="clear" w:color="auto" w:fill="FFFFFF"/>
          <w:lang w:val="en-US"/>
        </w:rPr>
        <w:t>in 2019</w:t>
      </w:r>
      <w:r w:rsidR="00A55976">
        <w:rPr>
          <w:b/>
          <w:sz w:val="18"/>
          <w:shd w:val="clear" w:color="auto" w:fill="FFFFFF"/>
          <w:lang w:val="en-US"/>
        </w:rPr>
        <w:t xml:space="preserve"> </w:t>
      </w:r>
      <w:r w:rsidR="000A7D61" w:rsidRPr="00A55976">
        <w:rPr>
          <w:b/>
          <w:sz w:val="18"/>
          <w:shd w:val="clear" w:color="auto" w:fill="FFFFFF"/>
          <w:lang w:val="en-US"/>
        </w:rPr>
        <w:t>(</w:t>
      </w:r>
      <w:r w:rsidR="00A55976">
        <w:rPr>
          <w:b/>
          <w:sz w:val="18"/>
          <w:shd w:val="clear" w:color="auto" w:fill="FFFFFF"/>
          <w:lang w:val="en-US"/>
        </w:rPr>
        <w:t>current prices</w:t>
      </w:r>
      <w:r w:rsidR="000A7D61" w:rsidRPr="00A55976">
        <w:rPr>
          <w:b/>
          <w:sz w:val="18"/>
          <w:shd w:val="clear" w:color="auto" w:fill="FFFFFF"/>
          <w:lang w:val="en-US"/>
        </w:rPr>
        <w:t>)</w:t>
      </w:r>
      <w:r w:rsidR="00AC60F3" w:rsidRPr="00A55976">
        <w:rPr>
          <w:noProof/>
          <w:lang w:val="en-US" w:eastAsia="pl-PL"/>
        </w:rPr>
        <w:t xml:space="preserve"> </w:t>
      </w:r>
    </w:p>
    <w:p w:rsidR="00A55976" w:rsidRPr="00DF74BF" w:rsidRDefault="00A55976" w:rsidP="00301E56">
      <w:pPr>
        <w:ind w:left="822" w:hanging="822"/>
        <w:rPr>
          <w:sz w:val="18"/>
          <w:shd w:val="clear" w:color="auto" w:fill="FFFFFF"/>
          <w:lang w:val="en-US"/>
        </w:rPr>
      </w:pPr>
    </w:p>
    <w:p w:rsidR="00242E05" w:rsidRPr="00A55976" w:rsidRDefault="00242E05" w:rsidP="00241D53">
      <w:pPr>
        <w:rPr>
          <w:shd w:val="clear" w:color="auto" w:fill="FFFFFF"/>
          <w:lang w:val="en-US"/>
        </w:rPr>
      </w:pPr>
    </w:p>
    <w:p w:rsidR="00127A42" w:rsidRPr="00A55976" w:rsidRDefault="00127A42" w:rsidP="00C404EB">
      <w:pPr>
        <w:rPr>
          <w:shd w:val="clear" w:color="auto" w:fill="FFFFFF"/>
          <w:lang w:val="en-US"/>
        </w:rPr>
      </w:pPr>
    </w:p>
    <w:p w:rsidR="0080027B" w:rsidRPr="00A55976" w:rsidRDefault="0080027B" w:rsidP="0080027B">
      <w:pPr>
        <w:spacing w:before="0" w:after="160" w:line="259" w:lineRule="auto"/>
        <w:rPr>
          <w:shd w:val="clear" w:color="auto" w:fill="FFFFFF"/>
          <w:lang w:val="en-US"/>
        </w:rPr>
      </w:pPr>
    </w:p>
    <w:p w:rsidR="0080027B" w:rsidRPr="00A55976" w:rsidRDefault="0080027B" w:rsidP="0080027B">
      <w:pPr>
        <w:spacing w:before="0" w:after="160" w:line="259" w:lineRule="auto"/>
        <w:rPr>
          <w:shd w:val="clear" w:color="auto" w:fill="FFFFFF"/>
          <w:lang w:val="en-US"/>
        </w:rPr>
      </w:pPr>
    </w:p>
    <w:p w:rsidR="0080027B" w:rsidRPr="00A55976" w:rsidRDefault="0080027B" w:rsidP="0080027B">
      <w:pPr>
        <w:spacing w:before="0" w:after="160" w:line="259" w:lineRule="auto"/>
        <w:rPr>
          <w:shd w:val="clear" w:color="auto" w:fill="FFFFFF"/>
          <w:lang w:val="en-US"/>
        </w:rPr>
      </w:pPr>
    </w:p>
    <w:p w:rsidR="0080027B" w:rsidRPr="00A55976" w:rsidRDefault="0080027B" w:rsidP="0080027B">
      <w:pPr>
        <w:spacing w:before="0" w:after="160" w:line="259" w:lineRule="auto"/>
        <w:rPr>
          <w:shd w:val="clear" w:color="auto" w:fill="FFFFFF"/>
          <w:lang w:val="en-US"/>
        </w:rPr>
      </w:pPr>
    </w:p>
    <w:p w:rsidR="0080027B" w:rsidRPr="00A55976" w:rsidRDefault="0080027B" w:rsidP="0080027B">
      <w:pPr>
        <w:spacing w:before="0" w:after="160" w:line="259" w:lineRule="auto"/>
        <w:rPr>
          <w:shd w:val="clear" w:color="auto" w:fill="FFFFFF"/>
          <w:lang w:val="en-US"/>
        </w:rPr>
      </w:pPr>
    </w:p>
    <w:p w:rsidR="0080027B" w:rsidRPr="00A55976" w:rsidRDefault="0080027B" w:rsidP="002A1E0E">
      <w:pPr>
        <w:ind w:left="851" w:hanging="851"/>
        <w:rPr>
          <w:szCs w:val="19"/>
          <w:shd w:val="clear" w:color="auto" w:fill="FFFFFF"/>
          <w:lang w:val="en-US"/>
        </w:rPr>
      </w:pPr>
    </w:p>
    <w:p w:rsidR="008127BF" w:rsidRPr="00A55976" w:rsidRDefault="008127BF" w:rsidP="00DF74BF">
      <w:pPr>
        <w:rPr>
          <w:szCs w:val="19"/>
          <w:shd w:val="clear" w:color="auto" w:fill="FFFFFF"/>
          <w:lang w:val="en-US"/>
        </w:rPr>
      </w:pPr>
    </w:p>
    <w:p w:rsidR="00603F3F" w:rsidRPr="008C262D" w:rsidRDefault="008C262D" w:rsidP="00301E56">
      <w:pPr>
        <w:ind w:left="811" w:hanging="811"/>
        <w:rPr>
          <w:sz w:val="18"/>
          <w:szCs w:val="18"/>
          <w:shd w:val="clear" w:color="auto" w:fill="FFFFFF"/>
          <w:lang w:val="en-US"/>
        </w:rPr>
      </w:pPr>
      <w:r w:rsidRPr="00F45B9A">
        <w:rPr>
          <w:b/>
          <w:sz w:val="18"/>
          <w:szCs w:val="18"/>
          <w:shd w:val="clear" w:color="auto" w:fill="FFFFFF"/>
          <w:lang w:val="en-GB"/>
        </w:rPr>
        <w:lastRenderedPageBreak/>
        <w:t>Table</w:t>
      </w:r>
      <w:r w:rsidR="00603F3F" w:rsidRPr="00F45B9A">
        <w:rPr>
          <w:b/>
          <w:sz w:val="18"/>
          <w:szCs w:val="18"/>
          <w:shd w:val="clear" w:color="auto" w:fill="FFFFFF"/>
          <w:lang w:val="en-GB"/>
        </w:rPr>
        <w:t xml:space="preserve"> 2. </w:t>
      </w:r>
      <w:r w:rsidRPr="008C262D">
        <w:rPr>
          <w:b/>
          <w:sz w:val="18"/>
          <w:szCs w:val="18"/>
          <w:shd w:val="clear" w:color="auto" w:fill="FFFFFF"/>
          <w:lang w:val="en-US"/>
        </w:rPr>
        <w:t>Gross value added by kind</w:t>
      </w:r>
      <w:r w:rsidR="00CF22A9">
        <w:rPr>
          <w:b/>
          <w:sz w:val="18"/>
          <w:szCs w:val="18"/>
          <w:shd w:val="clear" w:color="auto" w:fill="FFFFFF"/>
          <w:lang w:val="en-US"/>
        </w:rPr>
        <w:t xml:space="preserve"> of activity and regions in 2019</w:t>
      </w:r>
      <w:r w:rsidRPr="008C262D">
        <w:rPr>
          <w:b/>
          <w:sz w:val="18"/>
          <w:szCs w:val="18"/>
          <w:shd w:val="clear" w:color="auto" w:fill="FFFFFF"/>
          <w:lang w:val="en-US"/>
        </w:rPr>
        <w:t xml:space="preserve"> (current prices)</w:t>
      </w:r>
    </w:p>
    <w:tbl>
      <w:tblPr>
        <w:tblpPr w:leftFromText="142" w:rightFromText="142" w:vertAnchor="text" w:tblpY="1"/>
        <w:tblOverlap w:val="never"/>
        <w:tblW w:w="8135" w:type="dxa"/>
        <w:tblLayout w:type="fixed"/>
        <w:tblCellMar>
          <w:left w:w="70" w:type="dxa"/>
          <w:right w:w="70" w:type="dxa"/>
        </w:tblCellMar>
        <w:tblLook w:val="04A0" w:firstRow="1" w:lastRow="0" w:firstColumn="1" w:lastColumn="0" w:noHBand="0" w:noVBand="1"/>
      </w:tblPr>
      <w:tblGrid>
        <w:gridCol w:w="1928"/>
        <w:gridCol w:w="257"/>
        <w:gridCol w:w="850"/>
        <w:gridCol w:w="850"/>
        <w:gridCol w:w="850"/>
        <w:gridCol w:w="850"/>
        <w:gridCol w:w="850"/>
        <w:gridCol w:w="850"/>
        <w:gridCol w:w="850"/>
      </w:tblGrid>
      <w:tr w:rsidR="00A46147" w:rsidRPr="00603F3F" w:rsidTr="00E228B5">
        <w:trPr>
          <w:cantSplit/>
          <w:trHeight w:val="3175"/>
        </w:trPr>
        <w:tc>
          <w:tcPr>
            <w:tcW w:w="2185" w:type="dxa"/>
            <w:gridSpan w:val="2"/>
            <w:tcBorders>
              <w:left w:val="nil"/>
              <w:bottom w:val="single" w:sz="12" w:space="0" w:color="212492"/>
              <w:right w:val="single" w:sz="4" w:space="0" w:color="212492"/>
            </w:tcBorders>
            <w:vAlign w:val="center"/>
            <w:hideMark/>
          </w:tcPr>
          <w:p w:rsidR="00A46147" w:rsidRPr="0007226D" w:rsidRDefault="00A46147" w:rsidP="00A46147">
            <w:pPr>
              <w:keepNext/>
              <w:tabs>
                <w:tab w:val="right" w:leader="dot" w:pos="4139"/>
              </w:tabs>
              <w:spacing w:before="0" w:line="240" w:lineRule="auto"/>
              <w:jc w:val="center"/>
              <w:outlineLvl w:val="0"/>
              <w:rPr>
                <w:rFonts w:eastAsia="Times New Roman" w:cs="Arial"/>
                <w:bCs/>
                <w:color w:val="000000"/>
                <w:sz w:val="14"/>
                <w:szCs w:val="14"/>
                <w:lang w:val="en-GB" w:eastAsia="pl-PL"/>
              </w:rPr>
            </w:pPr>
            <w:r w:rsidRPr="0007226D">
              <w:rPr>
                <w:rFonts w:eastAsia="Times New Roman" w:cs="Arial"/>
                <w:bCs/>
                <w:color w:val="000000"/>
                <w:sz w:val="14"/>
                <w:szCs w:val="14"/>
                <w:lang w:val="en-GB" w:eastAsia="pl-PL"/>
              </w:rPr>
              <w:t>REGIONS</w:t>
            </w:r>
          </w:p>
          <w:p w:rsidR="00A46147" w:rsidRPr="0007226D" w:rsidRDefault="00A46147" w:rsidP="00A46147">
            <w:pPr>
              <w:keepNext/>
              <w:tabs>
                <w:tab w:val="right" w:leader="dot" w:pos="4139"/>
              </w:tabs>
              <w:spacing w:before="0" w:after="0" w:line="240" w:lineRule="auto"/>
              <w:ind w:left="284"/>
              <w:outlineLvl w:val="0"/>
              <w:rPr>
                <w:rFonts w:eastAsia="Times New Roman" w:cs="Arial"/>
                <w:bCs/>
                <w:color w:val="000000"/>
                <w:sz w:val="14"/>
                <w:szCs w:val="14"/>
                <w:lang w:val="en-GB" w:eastAsia="pl-PL"/>
              </w:rPr>
            </w:pPr>
            <w:r w:rsidRPr="0007226D">
              <w:rPr>
                <w:rFonts w:eastAsia="Times New Roman" w:cs="Arial"/>
                <w:bCs/>
                <w:color w:val="000000"/>
                <w:sz w:val="14"/>
                <w:szCs w:val="14"/>
                <w:lang w:val="en-GB" w:eastAsia="pl-PL"/>
              </w:rPr>
              <w:t>a – in million PLN</w:t>
            </w:r>
          </w:p>
          <w:p w:rsidR="00A46147" w:rsidRPr="0007226D" w:rsidRDefault="00A46147" w:rsidP="00A46147">
            <w:pPr>
              <w:keepNext/>
              <w:tabs>
                <w:tab w:val="right" w:leader="dot" w:pos="4139"/>
              </w:tabs>
              <w:spacing w:before="0" w:after="0" w:line="240" w:lineRule="auto"/>
              <w:ind w:left="284"/>
              <w:outlineLvl w:val="0"/>
              <w:rPr>
                <w:rFonts w:eastAsia="Times New Roman" w:cs="Arial"/>
                <w:bCs/>
                <w:color w:val="000000"/>
                <w:sz w:val="14"/>
                <w:szCs w:val="14"/>
                <w:lang w:val="en-GB" w:eastAsia="pl-PL"/>
              </w:rPr>
            </w:pPr>
            <w:r w:rsidRPr="0007226D">
              <w:rPr>
                <w:rFonts w:eastAsia="Times New Roman" w:cs="Arial"/>
                <w:bCs/>
                <w:color w:val="000000"/>
                <w:sz w:val="14"/>
                <w:szCs w:val="14"/>
                <w:lang w:val="en-GB" w:eastAsia="pl-PL"/>
              </w:rPr>
              <w:t>b – in % of total</w:t>
            </w:r>
          </w:p>
          <w:p w:rsidR="00A46147" w:rsidRPr="0007226D" w:rsidRDefault="00A46147" w:rsidP="00A46147">
            <w:pPr>
              <w:keepNext/>
              <w:tabs>
                <w:tab w:val="right" w:leader="dot" w:pos="4139"/>
              </w:tabs>
              <w:spacing w:before="0" w:after="0" w:line="240" w:lineRule="auto"/>
              <w:ind w:left="284"/>
              <w:outlineLvl w:val="0"/>
              <w:rPr>
                <w:rFonts w:eastAsia="Times New Roman" w:cs="Arial"/>
                <w:bCs/>
                <w:color w:val="000000"/>
                <w:sz w:val="14"/>
                <w:szCs w:val="14"/>
                <w:lang w:val="en-GB" w:eastAsia="pl-PL"/>
              </w:rPr>
            </w:pPr>
            <w:r w:rsidRPr="0007226D">
              <w:rPr>
                <w:rFonts w:eastAsia="Times New Roman" w:cs="Arial"/>
                <w:bCs/>
                <w:color w:val="000000"/>
                <w:sz w:val="14"/>
                <w:szCs w:val="14"/>
                <w:lang w:val="en-GB" w:eastAsia="pl-PL"/>
              </w:rPr>
              <w:t>c – previous year=100</w:t>
            </w:r>
          </w:p>
        </w:tc>
        <w:tc>
          <w:tcPr>
            <w:tcW w:w="850" w:type="dxa"/>
            <w:tcBorders>
              <w:left w:val="single" w:sz="4" w:space="0" w:color="212492"/>
              <w:bottom w:val="single" w:sz="12" w:space="0" w:color="212492"/>
              <w:right w:val="single" w:sz="4" w:space="0" w:color="212492"/>
            </w:tcBorders>
            <w:textDirection w:val="btLr"/>
            <w:vAlign w:val="center"/>
            <w:hideMark/>
          </w:tcPr>
          <w:p w:rsidR="00A46147" w:rsidRPr="0007226D"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4"/>
                <w:szCs w:val="14"/>
                <w:lang w:val="en-GB" w:eastAsia="pl-PL"/>
              </w:rPr>
            </w:pPr>
            <w:r w:rsidRPr="0007226D">
              <w:rPr>
                <w:rFonts w:eastAsia="Times New Roman" w:cs="Arial"/>
                <w:bCs/>
                <w:color w:val="000000"/>
                <w:sz w:val="14"/>
                <w:szCs w:val="14"/>
                <w:lang w:val="en-GB" w:eastAsia="pl-PL"/>
              </w:rPr>
              <w:t>Total</w:t>
            </w:r>
          </w:p>
        </w:tc>
        <w:tc>
          <w:tcPr>
            <w:tcW w:w="850" w:type="dxa"/>
            <w:tcBorders>
              <w:left w:val="single" w:sz="4" w:space="0" w:color="212492"/>
              <w:bottom w:val="single" w:sz="12" w:space="0" w:color="212492"/>
              <w:right w:val="single" w:sz="4" w:space="0" w:color="212492"/>
            </w:tcBorders>
            <w:textDirection w:val="btLr"/>
            <w:vAlign w:val="center"/>
          </w:tcPr>
          <w:p w:rsidR="00A46147" w:rsidRPr="0007226D"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4"/>
                <w:szCs w:val="14"/>
                <w:lang w:val="en-GB" w:eastAsia="pl-PL"/>
              </w:rPr>
            </w:pPr>
            <w:r w:rsidRPr="0007226D">
              <w:rPr>
                <w:rFonts w:eastAsia="Times New Roman" w:cs="Arial"/>
                <w:bCs/>
                <w:color w:val="000000"/>
                <w:sz w:val="14"/>
                <w:szCs w:val="14"/>
                <w:lang w:val="en-GB" w:eastAsia="pl-PL"/>
              </w:rPr>
              <w:t xml:space="preserve">Agriculture, forestry </w:t>
            </w:r>
          </w:p>
          <w:p w:rsidR="00A46147" w:rsidRPr="0007226D"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4"/>
                <w:szCs w:val="14"/>
                <w:lang w:val="en-GB" w:eastAsia="pl-PL"/>
              </w:rPr>
            </w:pPr>
            <w:r w:rsidRPr="0007226D">
              <w:rPr>
                <w:rFonts w:eastAsia="Times New Roman" w:cs="Arial"/>
                <w:bCs/>
                <w:color w:val="000000"/>
                <w:sz w:val="14"/>
                <w:szCs w:val="14"/>
                <w:lang w:val="en-GB" w:eastAsia="pl-PL"/>
              </w:rPr>
              <w:t>and fishing</w:t>
            </w:r>
          </w:p>
        </w:tc>
        <w:tc>
          <w:tcPr>
            <w:tcW w:w="850" w:type="dxa"/>
            <w:tcBorders>
              <w:left w:val="single" w:sz="4" w:space="0" w:color="212492"/>
              <w:bottom w:val="single" w:sz="12" w:space="0" w:color="212492"/>
              <w:right w:val="single" w:sz="4" w:space="0" w:color="212492"/>
            </w:tcBorders>
            <w:shd w:val="clear" w:color="auto" w:fill="auto"/>
            <w:textDirection w:val="btLr"/>
            <w:vAlign w:val="center"/>
            <w:hideMark/>
          </w:tcPr>
          <w:p w:rsidR="00A46147" w:rsidRPr="0007226D"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4"/>
                <w:szCs w:val="14"/>
                <w:lang w:val="en-GB" w:eastAsia="pl-PL"/>
              </w:rPr>
            </w:pPr>
            <w:r w:rsidRPr="0007226D">
              <w:rPr>
                <w:rFonts w:eastAsia="Times New Roman" w:cs="Arial"/>
                <w:bCs/>
                <w:color w:val="000000"/>
                <w:sz w:val="14"/>
                <w:szCs w:val="14"/>
                <w:lang w:val="en-GB" w:eastAsia="pl-PL"/>
              </w:rPr>
              <w:t>Industry</w:t>
            </w:r>
          </w:p>
        </w:tc>
        <w:tc>
          <w:tcPr>
            <w:tcW w:w="850" w:type="dxa"/>
            <w:tcBorders>
              <w:left w:val="single" w:sz="4" w:space="0" w:color="212492"/>
              <w:bottom w:val="single" w:sz="12" w:space="0" w:color="212492"/>
              <w:right w:val="single" w:sz="4" w:space="0" w:color="212492"/>
            </w:tcBorders>
            <w:shd w:val="clear" w:color="auto" w:fill="auto"/>
            <w:textDirection w:val="btLr"/>
            <w:vAlign w:val="center"/>
            <w:hideMark/>
          </w:tcPr>
          <w:p w:rsidR="00A46147" w:rsidRPr="0007226D"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4"/>
                <w:szCs w:val="14"/>
                <w:lang w:val="en-GB" w:eastAsia="pl-PL"/>
              </w:rPr>
            </w:pPr>
            <w:r w:rsidRPr="0007226D">
              <w:rPr>
                <w:rFonts w:eastAsia="Times New Roman" w:cs="Arial"/>
                <w:bCs/>
                <w:color w:val="000000"/>
                <w:sz w:val="14"/>
                <w:szCs w:val="14"/>
                <w:lang w:val="en-GB" w:eastAsia="pl-PL"/>
              </w:rPr>
              <w:t>Construction</w:t>
            </w:r>
          </w:p>
        </w:tc>
        <w:tc>
          <w:tcPr>
            <w:tcW w:w="850" w:type="dxa"/>
            <w:tcBorders>
              <w:left w:val="single" w:sz="4" w:space="0" w:color="212492"/>
              <w:bottom w:val="single" w:sz="12" w:space="0" w:color="212492"/>
              <w:right w:val="single" w:sz="4" w:space="0" w:color="212492"/>
            </w:tcBorders>
            <w:textDirection w:val="btLr"/>
            <w:vAlign w:val="center"/>
            <w:hideMark/>
          </w:tcPr>
          <w:p w:rsidR="00A46147" w:rsidRPr="0007226D" w:rsidRDefault="00A46147" w:rsidP="00A46147">
            <w:pPr>
              <w:keepNext/>
              <w:tabs>
                <w:tab w:val="right" w:leader="dot" w:pos="4139"/>
              </w:tabs>
              <w:spacing w:before="0" w:after="0" w:line="240" w:lineRule="auto"/>
              <w:jc w:val="center"/>
              <w:outlineLvl w:val="0"/>
              <w:rPr>
                <w:rFonts w:eastAsia="Times New Roman" w:cs="Arial"/>
                <w:bCs/>
                <w:color w:val="000000"/>
                <w:sz w:val="14"/>
                <w:szCs w:val="14"/>
                <w:lang w:val="en-GB" w:eastAsia="pl-PL"/>
              </w:rPr>
            </w:pPr>
            <w:r w:rsidRPr="0007226D">
              <w:rPr>
                <w:rFonts w:eastAsia="Times New Roman" w:cs="Arial"/>
                <w:bCs/>
                <w:color w:val="000000"/>
                <w:sz w:val="14"/>
                <w:szCs w:val="14"/>
                <w:lang w:val="en-GB" w:eastAsia="pl-PL"/>
              </w:rPr>
              <w:t>Trade; repair of motor vehicles</w:t>
            </w:r>
            <w:r w:rsidRPr="0007226D">
              <w:rPr>
                <w:rFonts w:eastAsia="Times New Roman" w:cs="Arial"/>
                <w:bCs/>
                <w:color w:val="000000"/>
                <w:sz w:val="14"/>
                <w:szCs w:val="14"/>
                <w:vertAlign w:val="superscript"/>
                <w:lang w:val="en-GB" w:eastAsia="pl-PL"/>
              </w:rPr>
              <w:t>Δ</w:t>
            </w:r>
            <w:r w:rsidRPr="0007226D">
              <w:rPr>
                <w:rFonts w:eastAsia="Times New Roman" w:cs="Arial"/>
                <w:bCs/>
                <w:color w:val="000000"/>
                <w:sz w:val="14"/>
                <w:szCs w:val="14"/>
                <w:lang w:val="en-GB" w:eastAsia="pl-PL"/>
              </w:rPr>
              <w:t>;</w:t>
            </w:r>
          </w:p>
          <w:p w:rsidR="00A46147" w:rsidRPr="0007226D" w:rsidRDefault="00A46147" w:rsidP="00A46147">
            <w:pPr>
              <w:keepNext/>
              <w:tabs>
                <w:tab w:val="right" w:leader="dot" w:pos="4139"/>
              </w:tabs>
              <w:spacing w:before="0" w:after="0" w:line="240" w:lineRule="auto"/>
              <w:jc w:val="center"/>
              <w:outlineLvl w:val="0"/>
              <w:rPr>
                <w:rFonts w:eastAsia="Times New Roman" w:cs="Arial"/>
                <w:bCs/>
                <w:color w:val="000000"/>
                <w:sz w:val="14"/>
                <w:szCs w:val="14"/>
                <w:lang w:val="en-GB" w:eastAsia="pl-PL"/>
              </w:rPr>
            </w:pPr>
            <w:r w:rsidRPr="0007226D">
              <w:rPr>
                <w:rFonts w:eastAsia="Times New Roman" w:cs="Arial"/>
                <w:bCs/>
                <w:color w:val="000000"/>
                <w:sz w:val="14"/>
                <w:szCs w:val="14"/>
                <w:lang w:val="en-GB" w:eastAsia="pl-PL"/>
              </w:rPr>
              <w:t xml:space="preserve">transportation and storage; accommodation </w:t>
            </w:r>
            <w:r w:rsidRPr="0007226D">
              <w:rPr>
                <w:rFonts w:eastAsia="Times New Roman" w:cs="Arial"/>
                <w:bCs/>
                <w:color w:val="000000"/>
                <w:sz w:val="14"/>
                <w:szCs w:val="14"/>
                <w:lang w:val="en-GB" w:eastAsia="pl-PL"/>
              </w:rPr>
              <w:br/>
              <w:t>and catering</w:t>
            </w:r>
            <w:r w:rsidRPr="0007226D">
              <w:rPr>
                <w:rFonts w:eastAsia="Times New Roman" w:cs="Arial"/>
                <w:bCs/>
                <w:color w:val="000000"/>
                <w:sz w:val="14"/>
                <w:szCs w:val="14"/>
                <w:vertAlign w:val="superscript"/>
                <w:lang w:val="en-GB" w:eastAsia="pl-PL"/>
              </w:rPr>
              <w:t>Δ</w:t>
            </w:r>
            <w:r w:rsidRPr="0007226D">
              <w:rPr>
                <w:rFonts w:eastAsia="Times New Roman" w:cs="Arial"/>
                <w:bCs/>
                <w:color w:val="000000"/>
                <w:sz w:val="14"/>
                <w:szCs w:val="14"/>
                <w:lang w:val="en-GB" w:eastAsia="pl-PL"/>
              </w:rPr>
              <w:t>; information and communication</w:t>
            </w:r>
          </w:p>
        </w:tc>
        <w:tc>
          <w:tcPr>
            <w:tcW w:w="850" w:type="dxa"/>
            <w:tcBorders>
              <w:left w:val="single" w:sz="4" w:space="0" w:color="212492"/>
              <w:bottom w:val="single" w:sz="12" w:space="0" w:color="212492"/>
              <w:right w:val="single" w:sz="4" w:space="0" w:color="212492"/>
            </w:tcBorders>
            <w:textDirection w:val="btLr"/>
            <w:vAlign w:val="center"/>
            <w:hideMark/>
          </w:tcPr>
          <w:p w:rsidR="00A46147" w:rsidRPr="0007226D"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4"/>
                <w:szCs w:val="14"/>
                <w:lang w:val="en-GB" w:eastAsia="pl-PL"/>
              </w:rPr>
            </w:pPr>
            <w:r w:rsidRPr="0007226D">
              <w:rPr>
                <w:rFonts w:eastAsia="Times New Roman" w:cs="Arial"/>
                <w:bCs/>
                <w:color w:val="000000"/>
                <w:sz w:val="14"/>
                <w:szCs w:val="14"/>
                <w:lang w:val="en-GB" w:eastAsia="pl-PL"/>
              </w:rPr>
              <w:t xml:space="preserve">Financial </w:t>
            </w:r>
          </w:p>
          <w:p w:rsidR="00A46147" w:rsidRPr="0007226D"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4"/>
                <w:szCs w:val="14"/>
                <w:lang w:val="en-GB" w:eastAsia="pl-PL"/>
              </w:rPr>
            </w:pPr>
            <w:r w:rsidRPr="0007226D">
              <w:rPr>
                <w:rFonts w:eastAsia="Times New Roman" w:cs="Arial"/>
                <w:bCs/>
                <w:color w:val="000000"/>
                <w:sz w:val="14"/>
                <w:szCs w:val="14"/>
                <w:lang w:val="en-GB" w:eastAsia="pl-PL"/>
              </w:rPr>
              <w:t xml:space="preserve">and insurance activities; </w:t>
            </w:r>
          </w:p>
          <w:p w:rsidR="00A46147" w:rsidRPr="0007226D"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4"/>
                <w:szCs w:val="14"/>
                <w:lang w:val="en-GB" w:eastAsia="pl-PL"/>
              </w:rPr>
            </w:pPr>
            <w:r w:rsidRPr="0007226D">
              <w:rPr>
                <w:rFonts w:eastAsia="Times New Roman" w:cs="Arial"/>
                <w:bCs/>
                <w:color w:val="000000"/>
                <w:sz w:val="14"/>
                <w:szCs w:val="14"/>
                <w:lang w:val="en-GB" w:eastAsia="pl-PL"/>
              </w:rPr>
              <w:t>real estate activities</w:t>
            </w:r>
            <w:r w:rsidR="003775A8" w:rsidRPr="0007226D">
              <w:rPr>
                <w:rFonts w:eastAsia="Times New Roman" w:cs="Arial"/>
                <w:bCs/>
                <w:color w:val="000000"/>
                <w:sz w:val="14"/>
                <w:szCs w:val="14"/>
                <w:vertAlign w:val="superscript"/>
                <w:lang w:val="en-GB" w:eastAsia="pl-PL"/>
              </w:rPr>
              <w:t>Δ</w:t>
            </w:r>
          </w:p>
        </w:tc>
        <w:tc>
          <w:tcPr>
            <w:tcW w:w="850" w:type="dxa"/>
            <w:tcBorders>
              <w:left w:val="single" w:sz="4" w:space="0" w:color="212492"/>
              <w:bottom w:val="single" w:sz="12" w:space="0" w:color="212492"/>
            </w:tcBorders>
            <w:textDirection w:val="btLr"/>
            <w:vAlign w:val="center"/>
            <w:hideMark/>
          </w:tcPr>
          <w:p w:rsidR="00A46147" w:rsidRPr="0007226D"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4"/>
                <w:szCs w:val="14"/>
                <w:lang w:val="en-GB" w:eastAsia="pl-PL"/>
              </w:rPr>
            </w:pPr>
            <w:r w:rsidRPr="0007226D">
              <w:rPr>
                <w:rFonts w:eastAsia="Times New Roman" w:cs="Arial"/>
                <w:bCs/>
                <w:color w:val="000000"/>
                <w:sz w:val="14"/>
                <w:szCs w:val="14"/>
                <w:lang w:val="en-GB" w:eastAsia="pl-PL"/>
              </w:rPr>
              <w:t>Other services</w:t>
            </w:r>
          </w:p>
        </w:tc>
      </w:tr>
      <w:tr w:rsidR="00CF22A9" w:rsidRPr="00603F3F" w:rsidTr="00CF22A9">
        <w:trPr>
          <w:trHeight w:val="283"/>
        </w:trPr>
        <w:tc>
          <w:tcPr>
            <w:tcW w:w="1928" w:type="dxa"/>
            <w:tcBorders>
              <w:top w:val="single" w:sz="12" w:space="0" w:color="212492"/>
              <w:left w:val="nil"/>
              <w:bottom w:val="nil"/>
              <w:right w:val="nil"/>
            </w:tcBorders>
            <w:shd w:val="clear" w:color="auto" w:fill="auto"/>
            <w:noWrap/>
            <w:vAlign w:val="center"/>
            <w:hideMark/>
          </w:tcPr>
          <w:p w:rsidR="00CF22A9" w:rsidRPr="00E476E4" w:rsidRDefault="00CF22A9" w:rsidP="0091093D">
            <w:pPr>
              <w:keepNext/>
              <w:tabs>
                <w:tab w:val="right" w:leader="dot" w:pos="4139"/>
              </w:tabs>
              <w:spacing w:before="60" w:after="0" w:line="264" w:lineRule="auto"/>
              <w:outlineLvl w:val="0"/>
              <w:rPr>
                <w:rFonts w:eastAsia="Times New Roman" w:cs="Arial"/>
                <w:b/>
                <w:bCs/>
                <w:color w:val="000000"/>
                <w:spacing w:val="20"/>
                <w:sz w:val="16"/>
                <w:szCs w:val="16"/>
                <w:lang w:eastAsia="pl-PL"/>
              </w:rPr>
            </w:pPr>
            <w:r>
              <w:rPr>
                <w:rFonts w:eastAsia="Times New Roman" w:cs="Arial"/>
                <w:b/>
                <w:bCs/>
                <w:color w:val="000000"/>
                <w:spacing w:val="20"/>
                <w:sz w:val="16"/>
                <w:szCs w:val="16"/>
                <w:lang w:eastAsia="pl-PL"/>
              </w:rPr>
              <w:t>POLAND</w:t>
            </w:r>
          </w:p>
        </w:tc>
        <w:tc>
          <w:tcPr>
            <w:tcW w:w="257" w:type="dxa"/>
            <w:tcBorders>
              <w:top w:val="single" w:sz="12" w:space="0" w:color="212492"/>
              <w:left w:val="nil"/>
              <w:bottom w:val="nil"/>
              <w:right w:val="single" w:sz="4" w:space="0" w:color="212492"/>
            </w:tcBorders>
            <w:vAlign w:val="center"/>
          </w:tcPr>
          <w:p w:rsidR="00CF22A9" w:rsidRPr="00BC2CB0" w:rsidRDefault="00CF22A9" w:rsidP="0091093D">
            <w:pPr>
              <w:keepNext/>
              <w:tabs>
                <w:tab w:val="right" w:leader="dot" w:pos="4139"/>
              </w:tabs>
              <w:spacing w:before="60" w:after="0" w:line="264" w:lineRule="auto"/>
              <w:jc w:val="center"/>
              <w:outlineLvl w:val="0"/>
              <w:rPr>
                <w:rFonts w:eastAsia="Times New Roman" w:cs="Arial"/>
                <w:b/>
                <w:bCs/>
                <w:color w:val="000000"/>
                <w:sz w:val="16"/>
                <w:szCs w:val="16"/>
                <w:lang w:eastAsia="pl-PL"/>
              </w:rPr>
            </w:pPr>
            <w:r>
              <w:rPr>
                <w:rFonts w:eastAsia="Times New Roman" w:cs="Arial"/>
                <w:b/>
                <w:bCs/>
                <w:color w:val="000000"/>
                <w:sz w:val="16"/>
                <w:szCs w:val="16"/>
                <w:lang w:eastAsia="pl-PL"/>
              </w:rPr>
              <w:t>a</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181CB1">
              <w:rPr>
                <w:b/>
                <w:sz w:val="16"/>
                <w:szCs w:val="16"/>
              </w:rPr>
              <w:t>2016064</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181CB1">
              <w:rPr>
                <w:b/>
                <w:sz w:val="16"/>
                <w:szCs w:val="16"/>
              </w:rPr>
              <w:t>52538</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181CB1">
              <w:rPr>
                <w:b/>
                <w:sz w:val="16"/>
                <w:szCs w:val="16"/>
              </w:rPr>
              <w:t>510568</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181CB1">
              <w:rPr>
                <w:b/>
                <w:sz w:val="16"/>
                <w:szCs w:val="16"/>
              </w:rPr>
              <w:t>155022</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181CB1">
              <w:rPr>
                <w:b/>
                <w:sz w:val="16"/>
                <w:szCs w:val="16"/>
              </w:rPr>
              <w:t>602478</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181CB1">
              <w:rPr>
                <w:b/>
                <w:sz w:val="16"/>
                <w:szCs w:val="16"/>
              </w:rPr>
              <w:t>187819</w:t>
            </w:r>
          </w:p>
        </w:tc>
        <w:tc>
          <w:tcPr>
            <w:tcW w:w="850" w:type="dxa"/>
            <w:tcBorders>
              <w:top w:val="nil"/>
              <w:left w:val="single" w:sz="4" w:space="0" w:color="212492"/>
              <w:bottom w:val="nil"/>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181CB1">
              <w:rPr>
                <w:b/>
                <w:sz w:val="16"/>
                <w:szCs w:val="16"/>
              </w:rPr>
              <w:t>507638</w:t>
            </w:r>
          </w:p>
        </w:tc>
      </w:tr>
      <w:tr w:rsidR="00CF22A9" w:rsidRPr="00603F3F" w:rsidTr="00CF22A9">
        <w:trPr>
          <w:trHeight w:val="283"/>
        </w:trPr>
        <w:tc>
          <w:tcPr>
            <w:tcW w:w="1928" w:type="dxa"/>
            <w:tcBorders>
              <w:top w:val="nil"/>
              <w:left w:val="nil"/>
              <w:bottom w:val="nil"/>
              <w:right w:val="nil"/>
            </w:tcBorders>
            <w:shd w:val="clear" w:color="auto" w:fill="auto"/>
            <w:noWrap/>
            <w:vAlign w:val="center"/>
          </w:tcPr>
          <w:p w:rsidR="00CF22A9" w:rsidRPr="00BC2CB0" w:rsidRDefault="00CF22A9" w:rsidP="0091093D">
            <w:pPr>
              <w:keepNext/>
              <w:tabs>
                <w:tab w:val="right" w:leader="dot" w:pos="4139"/>
              </w:tabs>
              <w:spacing w:before="60" w:after="0" w:line="264" w:lineRule="auto"/>
              <w:outlineLvl w:val="0"/>
              <w:rPr>
                <w:rFonts w:eastAsia="Times New Roman" w:cs="Arial"/>
                <w:b/>
                <w:bCs/>
                <w:color w:val="000000"/>
                <w:sz w:val="16"/>
                <w:szCs w:val="16"/>
                <w:lang w:eastAsia="pl-PL"/>
              </w:rPr>
            </w:pPr>
          </w:p>
        </w:tc>
        <w:tc>
          <w:tcPr>
            <w:tcW w:w="257" w:type="dxa"/>
            <w:tcBorders>
              <w:top w:val="nil"/>
              <w:left w:val="nil"/>
              <w:bottom w:val="nil"/>
              <w:right w:val="single" w:sz="4" w:space="0" w:color="212492"/>
            </w:tcBorders>
            <w:vAlign w:val="center"/>
          </w:tcPr>
          <w:p w:rsidR="00CF22A9" w:rsidRPr="00BC2CB0" w:rsidRDefault="00CF22A9" w:rsidP="0091093D">
            <w:pPr>
              <w:keepNext/>
              <w:tabs>
                <w:tab w:val="right" w:leader="dot" w:pos="4139"/>
              </w:tabs>
              <w:spacing w:before="60" w:after="0" w:line="264" w:lineRule="auto"/>
              <w:jc w:val="center"/>
              <w:outlineLvl w:val="0"/>
              <w:rPr>
                <w:rFonts w:eastAsia="Times New Roman" w:cs="Arial"/>
                <w:b/>
                <w:bCs/>
                <w:color w:val="000000"/>
                <w:sz w:val="16"/>
                <w:szCs w:val="16"/>
                <w:lang w:eastAsia="pl-PL"/>
              </w:rPr>
            </w:pPr>
            <w:r>
              <w:rPr>
                <w:rFonts w:eastAsia="Times New Roman" w:cs="Arial"/>
                <w:b/>
                <w:bCs/>
                <w:color w:val="000000"/>
                <w:sz w:val="16"/>
                <w:szCs w:val="16"/>
                <w:lang w:eastAsia="pl-PL"/>
              </w:rPr>
              <w:t>b</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181CB1">
              <w:rPr>
                <w:b/>
                <w:sz w:val="16"/>
                <w:szCs w:val="16"/>
              </w:rPr>
              <w:t>100</w:t>
            </w:r>
            <w:r w:rsidR="0091093D">
              <w:rPr>
                <w:b/>
                <w:sz w:val="16"/>
                <w:szCs w:val="16"/>
              </w:rPr>
              <w:t>.</w:t>
            </w:r>
            <w:r w:rsidRPr="00181CB1">
              <w:rPr>
                <w:b/>
                <w:sz w:val="16"/>
                <w:szCs w:val="16"/>
              </w:rPr>
              <w:t>0</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181CB1">
              <w:rPr>
                <w:b/>
                <w:sz w:val="16"/>
                <w:szCs w:val="16"/>
              </w:rPr>
              <w:t>2</w:t>
            </w:r>
            <w:r w:rsidR="0091093D">
              <w:rPr>
                <w:b/>
                <w:sz w:val="16"/>
                <w:szCs w:val="16"/>
              </w:rPr>
              <w:t>.</w:t>
            </w:r>
            <w:r w:rsidRPr="00181CB1">
              <w:rPr>
                <w:b/>
                <w:sz w:val="16"/>
                <w:szCs w:val="16"/>
              </w:rPr>
              <w:t>6</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181CB1">
              <w:rPr>
                <w:b/>
                <w:sz w:val="16"/>
                <w:szCs w:val="16"/>
              </w:rPr>
              <w:t>25</w:t>
            </w:r>
            <w:r w:rsidR="0091093D">
              <w:rPr>
                <w:b/>
                <w:sz w:val="16"/>
                <w:szCs w:val="16"/>
              </w:rPr>
              <w:t>.</w:t>
            </w:r>
            <w:r w:rsidRPr="00181CB1">
              <w:rPr>
                <w:b/>
                <w:sz w:val="16"/>
                <w:szCs w:val="16"/>
              </w:rPr>
              <w:t>3</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181CB1">
              <w:rPr>
                <w:b/>
                <w:sz w:val="16"/>
                <w:szCs w:val="16"/>
              </w:rPr>
              <w:t>7</w:t>
            </w:r>
            <w:r w:rsidR="0091093D">
              <w:rPr>
                <w:b/>
                <w:sz w:val="16"/>
                <w:szCs w:val="16"/>
              </w:rPr>
              <w:t>.</w:t>
            </w:r>
            <w:r w:rsidRPr="00181CB1">
              <w:rPr>
                <w:b/>
                <w:sz w:val="16"/>
                <w:szCs w:val="16"/>
              </w:rPr>
              <w:t>7</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181CB1">
              <w:rPr>
                <w:b/>
                <w:sz w:val="16"/>
                <w:szCs w:val="16"/>
              </w:rPr>
              <w:t>29</w:t>
            </w:r>
            <w:r w:rsidR="0091093D">
              <w:rPr>
                <w:b/>
                <w:sz w:val="16"/>
                <w:szCs w:val="16"/>
              </w:rPr>
              <w:t>.</w:t>
            </w:r>
            <w:r w:rsidRPr="00181CB1">
              <w:rPr>
                <w:b/>
                <w:sz w:val="16"/>
                <w:szCs w:val="16"/>
              </w:rPr>
              <w:t>9</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181CB1">
              <w:rPr>
                <w:b/>
                <w:sz w:val="16"/>
                <w:szCs w:val="16"/>
              </w:rPr>
              <w:t>9</w:t>
            </w:r>
            <w:r w:rsidR="0091093D">
              <w:rPr>
                <w:b/>
                <w:sz w:val="16"/>
                <w:szCs w:val="16"/>
              </w:rPr>
              <w:t>.</w:t>
            </w:r>
            <w:r w:rsidRPr="00181CB1">
              <w:rPr>
                <w:b/>
                <w:sz w:val="16"/>
                <w:szCs w:val="16"/>
              </w:rPr>
              <w:t>3</w:t>
            </w:r>
          </w:p>
        </w:tc>
        <w:tc>
          <w:tcPr>
            <w:tcW w:w="850" w:type="dxa"/>
            <w:tcBorders>
              <w:top w:val="nil"/>
              <w:left w:val="single" w:sz="4" w:space="0" w:color="212492"/>
              <w:bottom w:val="nil"/>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181CB1">
              <w:rPr>
                <w:b/>
                <w:sz w:val="16"/>
                <w:szCs w:val="16"/>
              </w:rPr>
              <w:t>25</w:t>
            </w:r>
            <w:r w:rsidR="0091093D">
              <w:rPr>
                <w:b/>
                <w:sz w:val="16"/>
                <w:szCs w:val="16"/>
              </w:rPr>
              <w:t>.</w:t>
            </w:r>
            <w:r w:rsidRPr="00181CB1">
              <w:rPr>
                <w:b/>
                <w:sz w:val="16"/>
                <w:szCs w:val="16"/>
              </w:rPr>
              <w:t>2</w:t>
            </w:r>
          </w:p>
        </w:tc>
      </w:tr>
      <w:tr w:rsidR="00CF22A9" w:rsidRPr="00603F3F" w:rsidTr="00CF22A9">
        <w:trPr>
          <w:trHeight w:val="283"/>
        </w:trPr>
        <w:tc>
          <w:tcPr>
            <w:tcW w:w="1928" w:type="dxa"/>
            <w:tcBorders>
              <w:top w:val="nil"/>
              <w:left w:val="nil"/>
              <w:bottom w:val="single" w:sz="4" w:space="0" w:color="212492"/>
              <w:right w:val="nil"/>
            </w:tcBorders>
            <w:shd w:val="clear" w:color="auto" w:fill="auto"/>
            <w:noWrap/>
            <w:vAlign w:val="center"/>
          </w:tcPr>
          <w:p w:rsidR="00CF22A9" w:rsidRPr="00BC2CB0" w:rsidRDefault="00CF22A9" w:rsidP="0091093D">
            <w:pPr>
              <w:keepNext/>
              <w:tabs>
                <w:tab w:val="right" w:leader="dot" w:pos="4139"/>
              </w:tabs>
              <w:spacing w:before="60" w:after="0" w:line="264" w:lineRule="auto"/>
              <w:outlineLvl w:val="0"/>
              <w:rPr>
                <w:rFonts w:eastAsia="Times New Roman" w:cs="Arial"/>
                <w:b/>
                <w:bCs/>
                <w:color w:val="000000"/>
                <w:sz w:val="16"/>
                <w:szCs w:val="16"/>
                <w:lang w:eastAsia="pl-PL"/>
              </w:rPr>
            </w:pPr>
          </w:p>
        </w:tc>
        <w:tc>
          <w:tcPr>
            <w:tcW w:w="257" w:type="dxa"/>
            <w:tcBorders>
              <w:top w:val="nil"/>
              <w:left w:val="nil"/>
              <w:bottom w:val="single" w:sz="4" w:space="0" w:color="212492"/>
              <w:right w:val="single" w:sz="4" w:space="0" w:color="212492"/>
            </w:tcBorders>
            <w:vAlign w:val="center"/>
          </w:tcPr>
          <w:p w:rsidR="00CF22A9" w:rsidRPr="00BC2CB0" w:rsidRDefault="00CF22A9" w:rsidP="0091093D">
            <w:pPr>
              <w:keepNext/>
              <w:tabs>
                <w:tab w:val="right" w:leader="dot" w:pos="4139"/>
              </w:tabs>
              <w:spacing w:before="60" w:after="0" w:line="264" w:lineRule="auto"/>
              <w:jc w:val="center"/>
              <w:outlineLvl w:val="0"/>
              <w:rPr>
                <w:rFonts w:eastAsia="Times New Roman" w:cs="Arial"/>
                <w:b/>
                <w:bCs/>
                <w:color w:val="000000"/>
                <w:sz w:val="16"/>
                <w:szCs w:val="16"/>
                <w:lang w:eastAsia="pl-PL"/>
              </w:rPr>
            </w:pPr>
            <w:r>
              <w:rPr>
                <w:rFonts w:eastAsia="Times New Roman" w:cs="Arial"/>
                <w:b/>
                <w:bCs/>
                <w:color w:val="000000"/>
                <w:sz w:val="16"/>
                <w:szCs w:val="16"/>
                <w:lang w:eastAsia="pl-PL"/>
              </w:rPr>
              <w:t>c</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181CB1">
              <w:rPr>
                <w:b/>
                <w:sz w:val="16"/>
                <w:szCs w:val="16"/>
              </w:rPr>
              <w:t>108</w:t>
            </w:r>
            <w:r w:rsidR="0091093D">
              <w:rPr>
                <w:b/>
                <w:sz w:val="16"/>
                <w:szCs w:val="16"/>
              </w:rPr>
              <w:t>.</w:t>
            </w:r>
            <w:r w:rsidRPr="00181CB1">
              <w:rPr>
                <w:b/>
                <w:sz w:val="16"/>
                <w:szCs w:val="16"/>
              </w:rPr>
              <w:t>5</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181CB1">
              <w:rPr>
                <w:b/>
                <w:sz w:val="16"/>
                <w:szCs w:val="16"/>
              </w:rPr>
              <w:t>107</w:t>
            </w:r>
            <w:r w:rsidR="0091093D">
              <w:rPr>
                <w:b/>
                <w:sz w:val="16"/>
                <w:szCs w:val="16"/>
              </w:rPr>
              <w:t>.</w:t>
            </w:r>
            <w:r w:rsidRPr="00181CB1">
              <w:rPr>
                <w:b/>
                <w:sz w:val="16"/>
                <w:szCs w:val="16"/>
              </w:rPr>
              <w:t>4</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181CB1">
              <w:rPr>
                <w:b/>
                <w:sz w:val="16"/>
                <w:szCs w:val="16"/>
              </w:rPr>
              <w:t>106</w:t>
            </w:r>
            <w:r w:rsidR="0091093D">
              <w:rPr>
                <w:b/>
                <w:sz w:val="16"/>
                <w:szCs w:val="16"/>
              </w:rPr>
              <w:t>.</w:t>
            </w:r>
            <w:r w:rsidRPr="00181CB1">
              <w:rPr>
                <w:b/>
                <w:sz w:val="16"/>
                <w:szCs w:val="16"/>
              </w:rPr>
              <w:t>5</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181CB1">
              <w:rPr>
                <w:b/>
                <w:sz w:val="16"/>
                <w:szCs w:val="16"/>
              </w:rPr>
              <w:t>105</w:t>
            </w:r>
            <w:r w:rsidR="0091093D">
              <w:rPr>
                <w:b/>
                <w:sz w:val="16"/>
                <w:szCs w:val="16"/>
              </w:rPr>
              <w:t>.</w:t>
            </w:r>
            <w:r w:rsidRPr="00181CB1">
              <w:rPr>
                <w:b/>
                <w:sz w:val="16"/>
                <w:szCs w:val="16"/>
              </w:rPr>
              <w:t>8</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181CB1">
              <w:rPr>
                <w:b/>
                <w:sz w:val="16"/>
                <w:szCs w:val="16"/>
              </w:rPr>
              <w:t>108</w:t>
            </w:r>
            <w:r w:rsidR="0091093D">
              <w:rPr>
                <w:b/>
                <w:sz w:val="16"/>
                <w:szCs w:val="16"/>
              </w:rPr>
              <w:t>.</w:t>
            </w:r>
            <w:r w:rsidRPr="00181CB1">
              <w:rPr>
                <w:b/>
                <w:sz w:val="16"/>
                <w:szCs w:val="16"/>
              </w:rPr>
              <w:t>6</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181CB1">
              <w:rPr>
                <w:b/>
                <w:sz w:val="16"/>
                <w:szCs w:val="16"/>
              </w:rPr>
              <w:t>114</w:t>
            </w:r>
            <w:r w:rsidR="0091093D">
              <w:rPr>
                <w:b/>
                <w:sz w:val="16"/>
                <w:szCs w:val="16"/>
              </w:rPr>
              <w:t>.</w:t>
            </w:r>
            <w:r w:rsidRPr="00181CB1">
              <w:rPr>
                <w:b/>
                <w:sz w:val="16"/>
                <w:szCs w:val="16"/>
              </w:rPr>
              <w:t>5</w:t>
            </w:r>
          </w:p>
        </w:tc>
        <w:tc>
          <w:tcPr>
            <w:tcW w:w="850" w:type="dxa"/>
            <w:tcBorders>
              <w:top w:val="nil"/>
              <w:left w:val="single" w:sz="4" w:space="0" w:color="212492"/>
              <w:bottom w:val="single" w:sz="4" w:space="0" w:color="212492"/>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
                <w:bCs/>
                <w:color w:val="000000"/>
                <w:sz w:val="16"/>
                <w:szCs w:val="16"/>
                <w:lang w:eastAsia="pl-PL"/>
              </w:rPr>
            </w:pPr>
            <w:r w:rsidRPr="00181CB1">
              <w:rPr>
                <w:b/>
                <w:sz w:val="16"/>
                <w:szCs w:val="16"/>
              </w:rPr>
              <w:t>109</w:t>
            </w:r>
            <w:r w:rsidR="0091093D">
              <w:rPr>
                <w:b/>
                <w:sz w:val="16"/>
                <w:szCs w:val="16"/>
              </w:rPr>
              <w:t>.</w:t>
            </w:r>
            <w:r w:rsidRPr="00181CB1">
              <w:rPr>
                <w:b/>
                <w:sz w:val="16"/>
                <w:szCs w:val="16"/>
              </w:rPr>
              <w:t>5</w:t>
            </w:r>
          </w:p>
        </w:tc>
      </w:tr>
      <w:tr w:rsidR="00CF22A9" w:rsidRPr="00603F3F" w:rsidTr="00CF22A9">
        <w:trPr>
          <w:trHeight w:val="283"/>
        </w:trPr>
        <w:tc>
          <w:tcPr>
            <w:tcW w:w="1928" w:type="dxa"/>
            <w:tcBorders>
              <w:top w:val="single" w:sz="4" w:space="0" w:color="212492"/>
              <w:left w:val="nil"/>
              <w:right w:val="nil"/>
            </w:tcBorders>
            <w:shd w:val="clear" w:color="auto" w:fill="auto"/>
            <w:noWrap/>
            <w:vAlign w:val="center"/>
            <w:hideMark/>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r w:rsidRPr="00603F3F">
              <w:rPr>
                <w:rFonts w:eastAsia="Times New Roman" w:cs="Arial"/>
                <w:bCs/>
                <w:color w:val="000000"/>
                <w:sz w:val="16"/>
                <w:szCs w:val="16"/>
                <w:lang w:eastAsia="pl-PL"/>
              </w:rPr>
              <w:t>Dolnośląski</w:t>
            </w:r>
            <w:r>
              <w:rPr>
                <w:rFonts w:eastAsia="Times New Roman" w:cs="Arial"/>
                <w:bCs/>
                <w:color w:val="000000"/>
                <w:sz w:val="16"/>
                <w:szCs w:val="16"/>
                <w:lang w:eastAsia="pl-PL"/>
              </w:rPr>
              <w:t>e</w:t>
            </w:r>
          </w:p>
        </w:tc>
        <w:tc>
          <w:tcPr>
            <w:tcW w:w="257" w:type="dxa"/>
            <w:tcBorders>
              <w:top w:val="single" w:sz="4" w:space="0" w:color="212492"/>
              <w:left w:val="nil"/>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a</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166719</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2068</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51601</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12612</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43490</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14661</w:t>
            </w:r>
          </w:p>
        </w:tc>
        <w:tc>
          <w:tcPr>
            <w:tcW w:w="850" w:type="dxa"/>
            <w:tcBorders>
              <w:top w:val="single" w:sz="4" w:space="0" w:color="212492"/>
              <w:left w:val="single" w:sz="4" w:space="0" w:color="212492"/>
              <w:bottom w:val="nil"/>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42286</w:t>
            </w:r>
          </w:p>
        </w:tc>
      </w:tr>
      <w:tr w:rsidR="00CF22A9" w:rsidRPr="00603F3F" w:rsidTr="00CF22A9">
        <w:trPr>
          <w:trHeight w:val="283"/>
        </w:trPr>
        <w:tc>
          <w:tcPr>
            <w:tcW w:w="1928" w:type="dxa"/>
            <w:tcBorders>
              <w:left w:val="nil"/>
              <w:bottom w:val="nil"/>
              <w:right w:val="nil"/>
            </w:tcBorders>
            <w:shd w:val="clear" w:color="auto" w:fill="auto"/>
            <w:noWrap/>
            <w:vAlign w:val="center"/>
            <w:hideMark/>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p>
        </w:tc>
        <w:tc>
          <w:tcPr>
            <w:tcW w:w="257" w:type="dxa"/>
            <w:tcBorders>
              <w:left w:val="nil"/>
              <w:bottom w:val="nil"/>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b</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100</w:t>
            </w:r>
            <w:r w:rsidR="0091093D">
              <w:rPr>
                <w:sz w:val="16"/>
                <w:szCs w:val="16"/>
              </w:rPr>
              <w:t>.</w:t>
            </w:r>
            <w:r w:rsidRPr="00181CB1">
              <w:rPr>
                <w:sz w:val="16"/>
                <w:szCs w:val="16"/>
              </w:rPr>
              <w:t>0</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w:t>
            </w:r>
            <w:r w:rsidR="0091093D">
              <w:rPr>
                <w:sz w:val="16"/>
                <w:szCs w:val="16"/>
              </w:rPr>
              <w:t>.</w:t>
            </w:r>
            <w:r w:rsidRPr="00181CB1">
              <w:rPr>
                <w:sz w:val="16"/>
                <w:szCs w:val="16"/>
              </w:rPr>
              <w:t>2</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31</w:t>
            </w:r>
            <w:r w:rsidR="0091093D">
              <w:rPr>
                <w:sz w:val="16"/>
                <w:szCs w:val="16"/>
              </w:rPr>
              <w:t>.</w:t>
            </w:r>
            <w:r w:rsidRPr="00181CB1">
              <w:rPr>
                <w:sz w:val="16"/>
                <w:szCs w:val="16"/>
              </w:rPr>
              <w:t>0</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7</w:t>
            </w:r>
            <w:r w:rsidR="0091093D">
              <w:rPr>
                <w:sz w:val="16"/>
                <w:szCs w:val="16"/>
              </w:rPr>
              <w:t>.</w:t>
            </w:r>
            <w:r w:rsidRPr="00181CB1">
              <w:rPr>
                <w:sz w:val="16"/>
                <w:szCs w:val="16"/>
              </w:rPr>
              <w:t>6</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26</w:t>
            </w:r>
            <w:r w:rsidR="0091093D">
              <w:rPr>
                <w:sz w:val="16"/>
                <w:szCs w:val="16"/>
              </w:rPr>
              <w:t>.</w:t>
            </w:r>
            <w:r w:rsidRPr="00181CB1">
              <w:rPr>
                <w:sz w:val="16"/>
                <w:szCs w:val="16"/>
              </w:rPr>
              <w:t>1</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8</w:t>
            </w:r>
            <w:r w:rsidR="0091093D">
              <w:rPr>
                <w:sz w:val="16"/>
                <w:szCs w:val="16"/>
              </w:rPr>
              <w:t>.</w:t>
            </w:r>
            <w:r w:rsidRPr="00181CB1">
              <w:rPr>
                <w:sz w:val="16"/>
                <w:szCs w:val="16"/>
              </w:rPr>
              <w:t>8</w:t>
            </w:r>
          </w:p>
        </w:tc>
        <w:tc>
          <w:tcPr>
            <w:tcW w:w="850" w:type="dxa"/>
            <w:tcBorders>
              <w:top w:val="nil"/>
              <w:left w:val="single" w:sz="4" w:space="0" w:color="212492"/>
              <w:bottom w:val="nil"/>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25</w:t>
            </w:r>
            <w:r w:rsidR="0091093D">
              <w:rPr>
                <w:sz w:val="16"/>
                <w:szCs w:val="16"/>
              </w:rPr>
              <w:t>.</w:t>
            </w:r>
            <w:r w:rsidRPr="00181CB1">
              <w:rPr>
                <w:sz w:val="16"/>
                <w:szCs w:val="16"/>
              </w:rPr>
              <w:t>4</w:t>
            </w:r>
          </w:p>
        </w:tc>
      </w:tr>
      <w:tr w:rsidR="00CF22A9" w:rsidRPr="00603F3F" w:rsidTr="00CF22A9">
        <w:trPr>
          <w:trHeight w:val="283"/>
        </w:trPr>
        <w:tc>
          <w:tcPr>
            <w:tcW w:w="1928" w:type="dxa"/>
            <w:tcBorders>
              <w:top w:val="nil"/>
              <w:left w:val="nil"/>
              <w:bottom w:val="single" w:sz="4" w:space="0" w:color="212492"/>
              <w:right w:val="nil"/>
            </w:tcBorders>
            <w:shd w:val="clear" w:color="auto" w:fill="auto"/>
            <w:noWrap/>
            <w:vAlign w:val="center"/>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p>
        </w:tc>
        <w:tc>
          <w:tcPr>
            <w:tcW w:w="257" w:type="dxa"/>
            <w:tcBorders>
              <w:top w:val="nil"/>
              <w:left w:val="nil"/>
              <w:bottom w:val="single" w:sz="4" w:space="0" w:color="212492"/>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c</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108</w:t>
            </w:r>
            <w:r w:rsidR="0091093D">
              <w:rPr>
                <w:sz w:val="16"/>
                <w:szCs w:val="16"/>
              </w:rPr>
              <w:t>.</w:t>
            </w:r>
            <w:r w:rsidRPr="00181CB1">
              <w:rPr>
                <w:sz w:val="16"/>
                <w:szCs w:val="16"/>
              </w:rPr>
              <w:t>4</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97</w:t>
            </w:r>
            <w:r w:rsidR="0091093D">
              <w:rPr>
                <w:sz w:val="16"/>
                <w:szCs w:val="16"/>
              </w:rPr>
              <w:t>.</w:t>
            </w:r>
            <w:r w:rsidRPr="00181CB1">
              <w:rPr>
                <w:sz w:val="16"/>
                <w:szCs w:val="16"/>
              </w:rPr>
              <w:t>4</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107</w:t>
            </w:r>
            <w:r w:rsidR="0091093D">
              <w:rPr>
                <w:sz w:val="16"/>
                <w:szCs w:val="16"/>
              </w:rPr>
              <w:t>.</w:t>
            </w:r>
            <w:r w:rsidRPr="00181CB1">
              <w:rPr>
                <w:sz w:val="16"/>
                <w:szCs w:val="16"/>
              </w:rPr>
              <w:t>4</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107</w:t>
            </w:r>
            <w:r w:rsidR="0091093D">
              <w:rPr>
                <w:sz w:val="16"/>
                <w:szCs w:val="16"/>
              </w:rPr>
              <w:t>.</w:t>
            </w:r>
            <w:r w:rsidRPr="00181CB1">
              <w:rPr>
                <w:sz w:val="16"/>
                <w:szCs w:val="16"/>
              </w:rPr>
              <w:t>5</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108</w:t>
            </w:r>
            <w:r w:rsidR="0091093D">
              <w:rPr>
                <w:sz w:val="16"/>
                <w:szCs w:val="16"/>
              </w:rPr>
              <w:t>.</w:t>
            </w:r>
            <w:r w:rsidRPr="00181CB1">
              <w:rPr>
                <w:sz w:val="16"/>
                <w:szCs w:val="16"/>
              </w:rPr>
              <w:t>1</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111</w:t>
            </w:r>
            <w:r w:rsidR="0091093D">
              <w:rPr>
                <w:sz w:val="16"/>
                <w:szCs w:val="16"/>
              </w:rPr>
              <w:t>.</w:t>
            </w:r>
            <w:r w:rsidRPr="00181CB1">
              <w:rPr>
                <w:sz w:val="16"/>
                <w:szCs w:val="16"/>
              </w:rPr>
              <w:t>4</w:t>
            </w:r>
          </w:p>
        </w:tc>
        <w:tc>
          <w:tcPr>
            <w:tcW w:w="850" w:type="dxa"/>
            <w:tcBorders>
              <w:top w:val="nil"/>
              <w:left w:val="single" w:sz="4" w:space="0" w:color="212492"/>
              <w:bottom w:val="single" w:sz="4" w:space="0" w:color="212492"/>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109</w:t>
            </w:r>
            <w:r w:rsidR="0091093D">
              <w:rPr>
                <w:sz w:val="16"/>
                <w:szCs w:val="16"/>
              </w:rPr>
              <w:t>.</w:t>
            </w:r>
            <w:r w:rsidRPr="00181CB1">
              <w:rPr>
                <w:sz w:val="16"/>
                <w:szCs w:val="16"/>
              </w:rPr>
              <w:t>7</w:t>
            </w:r>
          </w:p>
        </w:tc>
      </w:tr>
      <w:tr w:rsidR="00CF22A9" w:rsidRPr="00603F3F" w:rsidTr="00CF22A9">
        <w:trPr>
          <w:trHeight w:val="283"/>
        </w:trPr>
        <w:tc>
          <w:tcPr>
            <w:tcW w:w="1928" w:type="dxa"/>
            <w:tcBorders>
              <w:top w:val="single" w:sz="4" w:space="0" w:color="212492"/>
              <w:left w:val="nil"/>
              <w:bottom w:val="nil"/>
              <w:right w:val="nil"/>
            </w:tcBorders>
            <w:shd w:val="clear" w:color="auto" w:fill="auto"/>
            <w:noWrap/>
            <w:vAlign w:val="center"/>
            <w:hideMark/>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r>
              <w:rPr>
                <w:rFonts w:eastAsia="Times New Roman" w:cs="Arial"/>
                <w:bCs/>
                <w:color w:val="000000"/>
                <w:sz w:val="16"/>
                <w:szCs w:val="16"/>
                <w:lang w:eastAsia="pl-PL"/>
              </w:rPr>
              <w:t>Kujawsko-pomorskie</w:t>
            </w:r>
          </w:p>
        </w:tc>
        <w:tc>
          <w:tcPr>
            <w:tcW w:w="257" w:type="dxa"/>
            <w:tcBorders>
              <w:top w:val="single" w:sz="4" w:space="0" w:color="212492"/>
              <w:left w:val="nil"/>
              <w:bottom w:val="nil"/>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a</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86736</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3244</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24229</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6848</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25016</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6585</w:t>
            </w:r>
          </w:p>
        </w:tc>
        <w:tc>
          <w:tcPr>
            <w:tcW w:w="850" w:type="dxa"/>
            <w:tcBorders>
              <w:top w:val="single" w:sz="4" w:space="0" w:color="212492"/>
              <w:left w:val="single" w:sz="4" w:space="0" w:color="212492"/>
              <w:bottom w:val="nil"/>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20814</w:t>
            </w:r>
          </w:p>
        </w:tc>
      </w:tr>
      <w:tr w:rsidR="00CF22A9" w:rsidRPr="00603F3F" w:rsidTr="00CF22A9">
        <w:trPr>
          <w:trHeight w:val="283"/>
        </w:trPr>
        <w:tc>
          <w:tcPr>
            <w:tcW w:w="1928" w:type="dxa"/>
            <w:tcBorders>
              <w:top w:val="nil"/>
              <w:left w:val="nil"/>
              <w:bottom w:val="nil"/>
              <w:right w:val="nil"/>
            </w:tcBorders>
            <w:shd w:val="clear" w:color="auto" w:fill="auto"/>
            <w:noWrap/>
            <w:vAlign w:val="center"/>
            <w:hideMark/>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p>
        </w:tc>
        <w:tc>
          <w:tcPr>
            <w:tcW w:w="257" w:type="dxa"/>
            <w:tcBorders>
              <w:top w:val="nil"/>
              <w:left w:val="nil"/>
              <w:bottom w:val="nil"/>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b</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100</w:t>
            </w:r>
            <w:r w:rsidR="0091093D">
              <w:rPr>
                <w:sz w:val="16"/>
                <w:szCs w:val="16"/>
              </w:rPr>
              <w:t>.</w:t>
            </w:r>
            <w:r w:rsidRPr="00181CB1">
              <w:rPr>
                <w:sz w:val="16"/>
                <w:szCs w:val="16"/>
              </w:rPr>
              <w:t>0</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3</w:t>
            </w:r>
            <w:r w:rsidR="0091093D">
              <w:rPr>
                <w:sz w:val="16"/>
                <w:szCs w:val="16"/>
              </w:rPr>
              <w:t>.</w:t>
            </w:r>
            <w:r w:rsidRPr="00181CB1">
              <w:rPr>
                <w:sz w:val="16"/>
                <w:szCs w:val="16"/>
              </w:rPr>
              <w:t>7</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27</w:t>
            </w:r>
            <w:r w:rsidR="0091093D">
              <w:rPr>
                <w:sz w:val="16"/>
                <w:szCs w:val="16"/>
              </w:rPr>
              <w:t>.</w:t>
            </w:r>
            <w:r w:rsidRPr="00181CB1">
              <w:rPr>
                <w:sz w:val="16"/>
                <w:szCs w:val="16"/>
              </w:rPr>
              <w:t>9</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7</w:t>
            </w:r>
            <w:r w:rsidR="0091093D">
              <w:rPr>
                <w:sz w:val="16"/>
                <w:szCs w:val="16"/>
              </w:rPr>
              <w:t>.</w:t>
            </w:r>
            <w:r w:rsidRPr="00181CB1">
              <w:rPr>
                <w:sz w:val="16"/>
                <w:szCs w:val="16"/>
              </w:rPr>
              <w:t>9</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28</w:t>
            </w:r>
            <w:r w:rsidR="0091093D">
              <w:rPr>
                <w:sz w:val="16"/>
                <w:szCs w:val="16"/>
              </w:rPr>
              <w:t>.</w:t>
            </w:r>
            <w:r w:rsidRPr="00181CB1">
              <w:rPr>
                <w:sz w:val="16"/>
                <w:szCs w:val="16"/>
              </w:rPr>
              <w:t>8</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7</w:t>
            </w:r>
            <w:r w:rsidR="0091093D">
              <w:rPr>
                <w:sz w:val="16"/>
                <w:szCs w:val="16"/>
              </w:rPr>
              <w:t>.</w:t>
            </w:r>
            <w:r w:rsidRPr="00181CB1">
              <w:rPr>
                <w:sz w:val="16"/>
                <w:szCs w:val="16"/>
              </w:rPr>
              <w:t>6</w:t>
            </w:r>
          </w:p>
        </w:tc>
        <w:tc>
          <w:tcPr>
            <w:tcW w:w="850" w:type="dxa"/>
            <w:tcBorders>
              <w:top w:val="nil"/>
              <w:left w:val="single" w:sz="4" w:space="0" w:color="212492"/>
              <w:bottom w:val="nil"/>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24</w:t>
            </w:r>
            <w:r w:rsidR="0091093D">
              <w:rPr>
                <w:sz w:val="16"/>
                <w:szCs w:val="16"/>
              </w:rPr>
              <w:t>.</w:t>
            </w:r>
            <w:r w:rsidRPr="00181CB1">
              <w:rPr>
                <w:sz w:val="16"/>
                <w:szCs w:val="16"/>
              </w:rPr>
              <w:t>0</w:t>
            </w:r>
          </w:p>
        </w:tc>
      </w:tr>
      <w:tr w:rsidR="00CF22A9" w:rsidRPr="00603F3F" w:rsidTr="00CF22A9">
        <w:trPr>
          <w:trHeight w:val="283"/>
        </w:trPr>
        <w:tc>
          <w:tcPr>
            <w:tcW w:w="1928" w:type="dxa"/>
            <w:tcBorders>
              <w:top w:val="nil"/>
              <w:left w:val="nil"/>
              <w:bottom w:val="single" w:sz="4" w:space="0" w:color="212492"/>
              <w:right w:val="nil"/>
            </w:tcBorders>
            <w:shd w:val="clear" w:color="auto" w:fill="auto"/>
            <w:noWrap/>
            <w:vAlign w:val="center"/>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p>
        </w:tc>
        <w:tc>
          <w:tcPr>
            <w:tcW w:w="257" w:type="dxa"/>
            <w:tcBorders>
              <w:top w:val="nil"/>
              <w:left w:val="nil"/>
              <w:bottom w:val="single" w:sz="4" w:space="0" w:color="212492"/>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c</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106</w:t>
            </w:r>
            <w:r w:rsidR="0091093D">
              <w:rPr>
                <w:sz w:val="16"/>
                <w:szCs w:val="16"/>
              </w:rPr>
              <w:t>.</w:t>
            </w:r>
            <w:r w:rsidRPr="00181CB1">
              <w:rPr>
                <w:sz w:val="16"/>
                <w:szCs w:val="16"/>
              </w:rPr>
              <w:t>2</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105</w:t>
            </w:r>
            <w:r w:rsidR="0091093D">
              <w:rPr>
                <w:sz w:val="16"/>
                <w:szCs w:val="16"/>
              </w:rPr>
              <w:t>.</w:t>
            </w:r>
            <w:r w:rsidRPr="00181CB1">
              <w:rPr>
                <w:sz w:val="16"/>
                <w:szCs w:val="16"/>
              </w:rPr>
              <w:t>8</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103</w:t>
            </w:r>
            <w:r w:rsidR="0091093D">
              <w:rPr>
                <w:sz w:val="16"/>
                <w:szCs w:val="16"/>
              </w:rPr>
              <w:t>.</w:t>
            </w:r>
            <w:r w:rsidRPr="00181CB1">
              <w:rPr>
                <w:sz w:val="16"/>
                <w:szCs w:val="16"/>
              </w:rPr>
              <w:t>9</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105</w:t>
            </w:r>
            <w:r w:rsidR="0091093D">
              <w:rPr>
                <w:sz w:val="16"/>
                <w:szCs w:val="16"/>
              </w:rPr>
              <w:t>.</w:t>
            </w:r>
            <w:r w:rsidRPr="00181CB1">
              <w:rPr>
                <w:sz w:val="16"/>
                <w:szCs w:val="16"/>
              </w:rPr>
              <w:t>4</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106</w:t>
            </w:r>
            <w:r w:rsidR="0091093D">
              <w:rPr>
                <w:sz w:val="16"/>
                <w:szCs w:val="16"/>
              </w:rPr>
              <w:t>.</w:t>
            </w:r>
            <w:r w:rsidRPr="00181CB1">
              <w:rPr>
                <w:sz w:val="16"/>
                <w:szCs w:val="16"/>
              </w:rPr>
              <w:t>9</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108</w:t>
            </w:r>
            <w:r w:rsidR="0091093D">
              <w:rPr>
                <w:sz w:val="16"/>
                <w:szCs w:val="16"/>
              </w:rPr>
              <w:t>.</w:t>
            </w:r>
            <w:r w:rsidRPr="00181CB1">
              <w:rPr>
                <w:sz w:val="16"/>
                <w:szCs w:val="16"/>
              </w:rPr>
              <w:t>4</w:t>
            </w:r>
          </w:p>
        </w:tc>
        <w:tc>
          <w:tcPr>
            <w:tcW w:w="850" w:type="dxa"/>
            <w:tcBorders>
              <w:top w:val="nil"/>
              <w:left w:val="single" w:sz="4" w:space="0" w:color="212492"/>
              <w:bottom w:val="single" w:sz="4" w:space="0" w:color="212492"/>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107</w:t>
            </w:r>
            <w:r w:rsidR="0091093D">
              <w:rPr>
                <w:sz w:val="16"/>
                <w:szCs w:val="16"/>
              </w:rPr>
              <w:t>.</w:t>
            </w:r>
            <w:r w:rsidRPr="00181CB1">
              <w:rPr>
                <w:sz w:val="16"/>
                <w:szCs w:val="16"/>
              </w:rPr>
              <w:t>8</w:t>
            </w:r>
          </w:p>
        </w:tc>
      </w:tr>
      <w:tr w:rsidR="00CF22A9" w:rsidRPr="00603F3F" w:rsidTr="00CF22A9">
        <w:trPr>
          <w:trHeight w:val="283"/>
        </w:trPr>
        <w:tc>
          <w:tcPr>
            <w:tcW w:w="1928" w:type="dxa"/>
            <w:tcBorders>
              <w:top w:val="single" w:sz="4" w:space="0" w:color="212492"/>
              <w:left w:val="nil"/>
              <w:bottom w:val="nil"/>
              <w:right w:val="nil"/>
            </w:tcBorders>
            <w:shd w:val="clear" w:color="auto" w:fill="auto"/>
            <w:noWrap/>
            <w:vAlign w:val="center"/>
            <w:hideMark/>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r w:rsidRPr="00603F3F">
              <w:rPr>
                <w:rFonts w:eastAsia="Times New Roman" w:cs="Arial"/>
                <w:bCs/>
                <w:color w:val="000000"/>
                <w:sz w:val="16"/>
                <w:szCs w:val="16"/>
                <w:lang w:eastAsia="pl-PL"/>
              </w:rPr>
              <w:t>Lubelskie</w:t>
            </w:r>
          </w:p>
        </w:tc>
        <w:tc>
          <w:tcPr>
            <w:tcW w:w="257" w:type="dxa"/>
            <w:tcBorders>
              <w:top w:val="single" w:sz="4" w:space="0" w:color="212492"/>
              <w:left w:val="nil"/>
              <w:bottom w:val="nil"/>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a</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75709</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4260</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16011</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5497</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21598</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7016</w:t>
            </w:r>
          </w:p>
        </w:tc>
        <w:tc>
          <w:tcPr>
            <w:tcW w:w="850" w:type="dxa"/>
            <w:tcBorders>
              <w:top w:val="single" w:sz="4" w:space="0" w:color="212492"/>
              <w:left w:val="single" w:sz="4" w:space="0" w:color="212492"/>
              <w:bottom w:val="nil"/>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21327</w:t>
            </w:r>
          </w:p>
        </w:tc>
      </w:tr>
      <w:tr w:rsidR="00CF22A9" w:rsidRPr="00603F3F" w:rsidTr="00CF22A9">
        <w:trPr>
          <w:trHeight w:val="283"/>
        </w:trPr>
        <w:tc>
          <w:tcPr>
            <w:tcW w:w="1928" w:type="dxa"/>
            <w:tcBorders>
              <w:top w:val="nil"/>
              <w:left w:val="nil"/>
              <w:bottom w:val="nil"/>
              <w:right w:val="nil"/>
            </w:tcBorders>
            <w:shd w:val="clear" w:color="auto" w:fill="auto"/>
            <w:noWrap/>
            <w:vAlign w:val="center"/>
            <w:hideMark/>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p>
        </w:tc>
        <w:tc>
          <w:tcPr>
            <w:tcW w:w="257" w:type="dxa"/>
            <w:tcBorders>
              <w:top w:val="nil"/>
              <w:left w:val="nil"/>
              <w:bottom w:val="nil"/>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b</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100</w:t>
            </w:r>
            <w:r w:rsidR="0091093D">
              <w:rPr>
                <w:sz w:val="16"/>
                <w:szCs w:val="16"/>
              </w:rPr>
              <w:t>.</w:t>
            </w:r>
            <w:r w:rsidRPr="00181CB1">
              <w:rPr>
                <w:sz w:val="16"/>
                <w:szCs w:val="16"/>
              </w:rPr>
              <w:t>0</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5</w:t>
            </w:r>
            <w:r w:rsidR="0091093D">
              <w:rPr>
                <w:sz w:val="16"/>
                <w:szCs w:val="16"/>
              </w:rPr>
              <w:t>.</w:t>
            </w:r>
            <w:r w:rsidRPr="00181CB1">
              <w:rPr>
                <w:sz w:val="16"/>
                <w:szCs w:val="16"/>
              </w:rPr>
              <w:t>6</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21</w:t>
            </w:r>
            <w:r w:rsidR="0091093D">
              <w:rPr>
                <w:sz w:val="16"/>
                <w:szCs w:val="16"/>
              </w:rPr>
              <w:t>.</w:t>
            </w:r>
            <w:r w:rsidRPr="00181CB1">
              <w:rPr>
                <w:sz w:val="16"/>
                <w:szCs w:val="16"/>
              </w:rPr>
              <w:t>1</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7</w:t>
            </w:r>
            <w:r w:rsidR="0091093D">
              <w:rPr>
                <w:sz w:val="16"/>
                <w:szCs w:val="16"/>
              </w:rPr>
              <w:t>.</w:t>
            </w:r>
            <w:r w:rsidRPr="00181CB1">
              <w:rPr>
                <w:sz w:val="16"/>
                <w:szCs w:val="16"/>
              </w:rPr>
              <w:t>3</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28</w:t>
            </w:r>
            <w:r w:rsidR="0091093D">
              <w:rPr>
                <w:sz w:val="16"/>
                <w:szCs w:val="16"/>
              </w:rPr>
              <w:t>.</w:t>
            </w:r>
            <w:r w:rsidRPr="00181CB1">
              <w:rPr>
                <w:sz w:val="16"/>
                <w:szCs w:val="16"/>
              </w:rPr>
              <w:t>5</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9</w:t>
            </w:r>
            <w:r w:rsidR="0091093D">
              <w:rPr>
                <w:sz w:val="16"/>
                <w:szCs w:val="16"/>
              </w:rPr>
              <w:t>.</w:t>
            </w:r>
            <w:r w:rsidRPr="00181CB1">
              <w:rPr>
                <w:sz w:val="16"/>
                <w:szCs w:val="16"/>
              </w:rPr>
              <w:t>3</w:t>
            </w:r>
          </w:p>
        </w:tc>
        <w:tc>
          <w:tcPr>
            <w:tcW w:w="850" w:type="dxa"/>
            <w:tcBorders>
              <w:top w:val="nil"/>
              <w:left w:val="single" w:sz="4" w:space="0" w:color="212492"/>
              <w:bottom w:val="nil"/>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28</w:t>
            </w:r>
            <w:r w:rsidR="0091093D">
              <w:rPr>
                <w:sz w:val="16"/>
                <w:szCs w:val="16"/>
              </w:rPr>
              <w:t>.</w:t>
            </w:r>
            <w:r w:rsidRPr="00181CB1">
              <w:rPr>
                <w:sz w:val="16"/>
                <w:szCs w:val="16"/>
              </w:rPr>
              <w:t>2</w:t>
            </w:r>
          </w:p>
        </w:tc>
      </w:tr>
      <w:tr w:rsidR="00CF22A9" w:rsidRPr="00603F3F" w:rsidTr="00CF22A9">
        <w:trPr>
          <w:trHeight w:val="283"/>
        </w:trPr>
        <w:tc>
          <w:tcPr>
            <w:tcW w:w="1928" w:type="dxa"/>
            <w:tcBorders>
              <w:top w:val="nil"/>
              <w:left w:val="nil"/>
              <w:bottom w:val="single" w:sz="4" w:space="0" w:color="212492"/>
              <w:right w:val="nil"/>
            </w:tcBorders>
            <w:shd w:val="clear" w:color="auto" w:fill="auto"/>
            <w:noWrap/>
            <w:vAlign w:val="center"/>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p>
        </w:tc>
        <w:tc>
          <w:tcPr>
            <w:tcW w:w="257" w:type="dxa"/>
            <w:tcBorders>
              <w:top w:val="nil"/>
              <w:left w:val="nil"/>
              <w:bottom w:val="single" w:sz="4" w:space="0" w:color="212492"/>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c</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108</w:t>
            </w:r>
            <w:r w:rsidR="0091093D">
              <w:rPr>
                <w:sz w:val="16"/>
                <w:szCs w:val="16"/>
              </w:rPr>
              <w:t>.</w:t>
            </w:r>
            <w:r w:rsidRPr="00181CB1">
              <w:rPr>
                <w:sz w:val="16"/>
                <w:szCs w:val="16"/>
              </w:rPr>
              <w:t>8</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110</w:t>
            </w:r>
            <w:r w:rsidR="0091093D">
              <w:rPr>
                <w:sz w:val="16"/>
                <w:szCs w:val="16"/>
              </w:rPr>
              <w:t>.</w:t>
            </w:r>
            <w:r w:rsidRPr="00181CB1">
              <w:rPr>
                <w:sz w:val="16"/>
                <w:szCs w:val="16"/>
              </w:rPr>
              <w:t>3</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111</w:t>
            </w:r>
            <w:r w:rsidR="0091093D">
              <w:rPr>
                <w:sz w:val="16"/>
                <w:szCs w:val="16"/>
              </w:rPr>
              <w:t>.</w:t>
            </w:r>
            <w:r w:rsidRPr="00181CB1">
              <w:rPr>
                <w:sz w:val="16"/>
                <w:szCs w:val="16"/>
              </w:rPr>
              <w:t>2</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106</w:t>
            </w:r>
            <w:r w:rsidR="0091093D">
              <w:rPr>
                <w:sz w:val="16"/>
                <w:szCs w:val="16"/>
              </w:rPr>
              <w:t>.</w:t>
            </w:r>
            <w:r w:rsidRPr="00181CB1">
              <w:rPr>
                <w:sz w:val="16"/>
                <w:szCs w:val="16"/>
              </w:rPr>
              <w:t>0</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107</w:t>
            </w:r>
            <w:r w:rsidR="0091093D">
              <w:rPr>
                <w:sz w:val="16"/>
                <w:szCs w:val="16"/>
              </w:rPr>
              <w:t>.</w:t>
            </w:r>
            <w:r w:rsidRPr="00181CB1">
              <w:rPr>
                <w:sz w:val="16"/>
                <w:szCs w:val="16"/>
              </w:rPr>
              <w:t>3</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111</w:t>
            </w:r>
            <w:r w:rsidR="0091093D">
              <w:rPr>
                <w:sz w:val="16"/>
                <w:szCs w:val="16"/>
              </w:rPr>
              <w:t>.</w:t>
            </w:r>
            <w:r w:rsidRPr="00181CB1">
              <w:rPr>
                <w:sz w:val="16"/>
                <w:szCs w:val="16"/>
              </w:rPr>
              <w:t>0</w:t>
            </w:r>
          </w:p>
        </w:tc>
        <w:tc>
          <w:tcPr>
            <w:tcW w:w="850" w:type="dxa"/>
            <w:tcBorders>
              <w:top w:val="nil"/>
              <w:left w:val="single" w:sz="4" w:space="0" w:color="212492"/>
              <w:bottom w:val="single" w:sz="4" w:space="0" w:color="212492"/>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108</w:t>
            </w:r>
            <w:r w:rsidR="0091093D">
              <w:rPr>
                <w:sz w:val="16"/>
                <w:szCs w:val="16"/>
              </w:rPr>
              <w:t>.</w:t>
            </w:r>
            <w:r w:rsidRPr="00181CB1">
              <w:rPr>
                <w:sz w:val="16"/>
                <w:szCs w:val="16"/>
              </w:rPr>
              <w:t>4</w:t>
            </w:r>
          </w:p>
        </w:tc>
      </w:tr>
      <w:tr w:rsidR="00CF22A9" w:rsidRPr="00603F3F" w:rsidTr="00CF22A9">
        <w:trPr>
          <w:trHeight w:val="283"/>
        </w:trPr>
        <w:tc>
          <w:tcPr>
            <w:tcW w:w="1928" w:type="dxa"/>
            <w:tcBorders>
              <w:top w:val="single" w:sz="4" w:space="0" w:color="212492"/>
              <w:left w:val="nil"/>
              <w:bottom w:val="nil"/>
              <w:right w:val="nil"/>
            </w:tcBorders>
            <w:shd w:val="clear" w:color="auto" w:fill="auto"/>
            <w:noWrap/>
            <w:vAlign w:val="center"/>
            <w:hideMark/>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r w:rsidRPr="00603F3F">
              <w:rPr>
                <w:rFonts w:eastAsia="Times New Roman" w:cs="Arial"/>
                <w:bCs/>
                <w:color w:val="000000"/>
                <w:sz w:val="16"/>
                <w:szCs w:val="16"/>
                <w:lang w:eastAsia="pl-PL"/>
              </w:rPr>
              <w:t>Lubuskie</w:t>
            </w:r>
          </w:p>
        </w:tc>
        <w:tc>
          <w:tcPr>
            <w:tcW w:w="257" w:type="dxa"/>
            <w:tcBorders>
              <w:top w:val="single" w:sz="4" w:space="0" w:color="212492"/>
              <w:left w:val="nil"/>
              <w:bottom w:val="nil"/>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a</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43194</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1276</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14209</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2917</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11504</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3128</w:t>
            </w:r>
          </w:p>
        </w:tc>
        <w:tc>
          <w:tcPr>
            <w:tcW w:w="850" w:type="dxa"/>
            <w:tcBorders>
              <w:top w:val="single" w:sz="4" w:space="0" w:color="212492"/>
              <w:left w:val="single" w:sz="4" w:space="0" w:color="212492"/>
              <w:bottom w:val="nil"/>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10160</w:t>
            </w:r>
          </w:p>
        </w:tc>
      </w:tr>
      <w:tr w:rsidR="00CF22A9" w:rsidRPr="00603F3F" w:rsidTr="00CF22A9">
        <w:trPr>
          <w:trHeight w:val="283"/>
        </w:trPr>
        <w:tc>
          <w:tcPr>
            <w:tcW w:w="1928" w:type="dxa"/>
            <w:tcBorders>
              <w:top w:val="nil"/>
              <w:left w:val="nil"/>
              <w:bottom w:val="nil"/>
              <w:right w:val="nil"/>
            </w:tcBorders>
            <w:shd w:val="clear" w:color="auto" w:fill="auto"/>
            <w:noWrap/>
            <w:vAlign w:val="center"/>
            <w:hideMark/>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p>
        </w:tc>
        <w:tc>
          <w:tcPr>
            <w:tcW w:w="257" w:type="dxa"/>
            <w:tcBorders>
              <w:top w:val="nil"/>
              <w:left w:val="nil"/>
              <w:bottom w:val="nil"/>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b</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100</w:t>
            </w:r>
            <w:r w:rsidR="0091093D">
              <w:rPr>
                <w:sz w:val="16"/>
                <w:szCs w:val="16"/>
              </w:rPr>
              <w:t>.</w:t>
            </w:r>
            <w:r w:rsidRPr="00181CB1">
              <w:rPr>
                <w:sz w:val="16"/>
                <w:szCs w:val="16"/>
              </w:rPr>
              <w:t>0</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3</w:t>
            </w:r>
            <w:r w:rsidR="0091093D">
              <w:rPr>
                <w:sz w:val="16"/>
                <w:szCs w:val="16"/>
              </w:rPr>
              <w:t>.</w:t>
            </w:r>
            <w:r w:rsidRPr="00181CB1">
              <w:rPr>
                <w:sz w:val="16"/>
                <w:szCs w:val="16"/>
              </w:rPr>
              <w:t>0</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32</w:t>
            </w:r>
            <w:r w:rsidR="0091093D">
              <w:rPr>
                <w:sz w:val="16"/>
                <w:szCs w:val="16"/>
              </w:rPr>
              <w:t>.</w:t>
            </w:r>
            <w:r w:rsidRPr="00181CB1">
              <w:rPr>
                <w:sz w:val="16"/>
                <w:szCs w:val="16"/>
              </w:rPr>
              <w:t>9</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6</w:t>
            </w:r>
            <w:r w:rsidR="0091093D">
              <w:rPr>
                <w:sz w:val="16"/>
                <w:szCs w:val="16"/>
              </w:rPr>
              <w:t>.</w:t>
            </w:r>
            <w:r w:rsidRPr="00181CB1">
              <w:rPr>
                <w:sz w:val="16"/>
                <w:szCs w:val="16"/>
              </w:rPr>
              <w:t>8</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26</w:t>
            </w:r>
            <w:r w:rsidR="0091093D">
              <w:rPr>
                <w:sz w:val="16"/>
                <w:szCs w:val="16"/>
              </w:rPr>
              <w:t>.</w:t>
            </w:r>
            <w:r w:rsidRPr="00181CB1">
              <w:rPr>
                <w:sz w:val="16"/>
                <w:szCs w:val="16"/>
              </w:rPr>
              <w:t>6</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7</w:t>
            </w:r>
            <w:r w:rsidR="0091093D">
              <w:rPr>
                <w:sz w:val="16"/>
                <w:szCs w:val="16"/>
              </w:rPr>
              <w:t>.</w:t>
            </w:r>
            <w:r w:rsidRPr="00181CB1">
              <w:rPr>
                <w:sz w:val="16"/>
                <w:szCs w:val="16"/>
              </w:rPr>
              <w:t>2</w:t>
            </w:r>
          </w:p>
        </w:tc>
        <w:tc>
          <w:tcPr>
            <w:tcW w:w="850" w:type="dxa"/>
            <w:tcBorders>
              <w:top w:val="nil"/>
              <w:left w:val="single" w:sz="4" w:space="0" w:color="212492"/>
              <w:bottom w:val="nil"/>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23</w:t>
            </w:r>
            <w:r w:rsidR="0091093D">
              <w:rPr>
                <w:sz w:val="16"/>
                <w:szCs w:val="16"/>
              </w:rPr>
              <w:t>.</w:t>
            </w:r>
            <w:r w:rsidRPr="00181CB1">
              <w:rPr>
                <w:sz w:val="16"/>
                <w:szCs w:val="16"/>
              </w:rPr>
              <w:t>5</w:t>
            </w:r>
          </w:p>
        </w:tc>
      </w:tr>
      <w:tr w:rsidR="00CF22A9" w:rsidRPr="00603F3F" w:rsidTr="00CF22A9">
        <w:trPr>
          <w:trHeight w:val="283"/>
        </w:trPr>
        <w:tc>
          <w:tcPr>
            <w:tcW w:w="1928" w:type="dxa"/>
            <w:tcBorders>
              <w:top w:val="nil"/>
              <w:left w:val="nil"/>
              <w:bottom w:val="single" w:sz="4" w:space="0" w:color="212492"/>
              <w:right w:val="nil"/>
            </w:tcBorders>
            <w:shd w:val="clear" w:color="auto" w:fill="auto"/>
            <w:noWrap/>
            <w:vAlign w:val="center"/>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p>
        </w:tc>
        <w:tc>
          <w:tcPr>
            <w:tcW w:w="257" w:type="dxa"/>
            <w:tcBorders>
              <w:top w:val="nil"/>
              <w:left w:val="nil"/>
              <w:bottom w:val="single" w:sz="4" w:space="0" w:color="212492"/>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c</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106</w:t>
            </w:r>
            <w:r w:rsidR="0091093D">
              <w:rPr>
                <w:sz w:val="16"/>
                <w:szCs w:val="16"/>
              </w:rPr>
              <w:t>.</w:t>
            </w:r>
            <w:r w:rsidRPr="00181CB1">
              <w:rPr>
                <w:sz w:val="16"/>
                <w:szCs w:val="16"/>
              </w:rPr>
              <w:t>9</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107</w:t>
            </w:r>
            <w:r w:rsidR="0091093D">
              <w:rPr>
                <w:sz w:val="16"/>
                <w:szCs w:val="16"/>
              </w:rPr>
              <w:t>.</w:t>
            </w:r>
            <w:r w:rsidRPr="00181CB1">
              <w:rPr>
                <w:sz w:val="16"/>
                <w:szCs w:val="16"/>
              </w:rPr>
              <w:t>8</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106</w:t>
            </w:r>
            <w:r w:rsidR="0091093D">
              <w:rPr>
                <w:sz w:val="16"/>
                <w:szCs w:val="16"/>
              </w:rPr>
              <w:t>.</w:t>
            </w:r>
            <w:r w:rsidRPr="00181CB1">
              <w:rPr>
                <w:sz w:val="16"/>
                <w:szCs w:val="16"/>
              </w:rPr>
              <w:t>1</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105</w:t>
            </w:r>
            <w:r w:rsidR="0091093D">
              <w:rPr>
                <w:sz w:val="16"/>
                <w:szCs w:val="16"/>
              </w:rPr>
              <w:t>.</w:t>
            </w:r>
            <w:r w:rsidRPr="00181CB1">
              <w:rPr>
                <w:sz w:val="16"/>
                <w:szCs w:val="16"/>
              </w:rPr>
              <w:t>6</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106</w:t>
            </w:r>
            <w:r w:rsidR="0091093D">
              <w:rPr>
                <w:sz w:val="16"/>
                <w:szCs w:val="16"/>
              </w:rPr>
              <w:t>.</w:t>
            </w:r>
            <w:r w:rsidRPr="00181CB1">
              <w:rPr>
                <w:sz w:val="16"/>
                <w:szCs w:val="16"/>
              </w:rPr>
              <w:t>5</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108</w:t>
            </w:r>
            <w:r w:rsidR="0091093D">
              <w:rPr>
                <w:sz w:val="16"/>
                <w:szCs w:val="16"/>
              </w:rPr>
              <w:t>.</w:t>
            </w:r>
            <w:r w:rsidRPr="00181CB1">
              <w:rPr>
                <w:sz w:val="16"/>
                <w:szCs w:val="16"/>
              </w:rPr>
              <w:t>3</w:t>
            </w:r>
          </w:p>
        </w:tc>
        <w:tc>
          <w:tcPr>
            <w:tcW w:w="850" w:type="dxa"/>
            <w:tcBorders>
              <w:top w:val="nil"/>
              <w:left w:val="single" w:sz="4" w:space="0" w:color="212492"/>
              <w:bottom w:val="single" w:sz="4" w:space="0" w:color="212492"/>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108</w:t>
            </w:r>
            <w:r w:rsidR="0091093D">
              <w:rPr>
                <w:sz w:val="16"/>
                <w:szCs w:val="16"/>
              </w:rPr>
              <w:t>.</w:t>
            </w:r>
            <w:r w:rsidRPr="00181CB1">
              <w:rPr>
                <w:sz w:val="16"/>
                <w:szCs w:val="16"/>
              </w:rPr>
              <w:t>4</w:t>
            </w:r>
          </w:p>
        </w:tc>
      </w:tr>
      <w:tr w:rsidR="00CF22A9" w:rsidRPr="00603F3F" w:rsidTr="00CF22A9">
        <w:trPr>
          <w:trHeight w:val="283"/>
        </w:trPr>
        <w:tc>
          <w:tcPr>
            <w:tcW w:w="1928" w:type="dxa"/>
            <w:tcBorders>
              <w:top w:val="single" w:sz="4" w:space="0" w:color="212492"/>
              <w:left w:val="nil"/>
              <w:bottom w:val="nil"/>
              <w:right w:val="nil"/>
            </w:tcBorders>
            <w:shd w:val="clear" w:color="auto" w:fill="auto"/>
            <w:noWrap/>
            <w:vAlign w:val="center"/>
            <w:hideMark/>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r w:rsidRPr="00603F3F">
              <w:rPr>
                <w:rFonts w:eastAsia="Times New Roman" w:cs="Arial"/>
                <w:bCs/>
                <w:color w:val="000000"/>
                <w:sz w:val="16"/>
                <w:szCs w:val="16"/>
                <w:lang w:eastAsia="pl-PL"/>
              </w:rPr>
              <w:t>Łódzkie</w:t>
            </w:r>
          </w:p>
        </w:tc>
        <w:tc>
          <w:tcPr>
            <w:tcW w:w="257" w:type="dxa"/>
            <w:tcBorders>
              <w:top w:val="single" w:sz="4" w:space="0" w:color="212492"/>
              <w:left w:val="nil"/>
              <w:bottom w:val="nil"/>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a</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121571</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3906</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34634</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7500</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34158</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12389</w:t>
            </w:r>
          </w:p>
        </w:tc>
        <w:tc>
          <w:tcPr>
            <w:tcW w:w="850" w:type="dxa"/>
            <w:tcBorders>
              <w:top w:val="single" w:sz="4" w:space="0" w:color="212492"/>
              <w:left w:val="single" w:sz="4" w:space="0" w:color="212492"/>
              <w:bottom w:val="nil"/>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28983</w:t>
            </w:r>
          </w:p>
        </w:tc>
      </w:tr>
      <w:tr w:rsidR="00CF22A9" w:rsidRPr="00603F3F" w:rsidTr="00CF22A9">
        <w:trPr>
          <w:trHeight w:val="283"/>
        </w:trPr>
        <w:tc>
          <w:tcPr>
            <w:tcW w:w="1928" w:type="dxa"/>
            <w:tcBorders>
              <w:top w:val="nil"/>
              <w:left w:val="nil"/>
              <w:bottom w:val="nil"/>
              <w:right w:val="nil"/>
            </w:tcBorders>
            <w:shd w:val="clear" w:color="auto" w:fill="auto"/>
            <w:noWrap/>
            <w:vAlign w:val="center"/>
            <w:hideMark/>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p>
        </w:tc>
        <w:tc>
          <w:tcPr>
            <w:tcW w:w="257" w:type="dxa"/>
            <w:tcBorders>
              <w:top w:val="nil"/>
              <w:left w:val="nil"/>
              <w:bottom w:val="nil"/>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b</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100</w:t>
            </w:r>
            <w:r w:rsidR="0091093D">
              <w:rPr>
                <w:sz w:val="16"/>
                <w:szCs w:val="16"/>
              </w:rPr>
              <w:t>.</w:t>
            </w:r>
            <w:r w:rsidRPr="00181CB1">
              <w:rPr>
                <w:sz w:val="16"/>
                <w:szCs w:val="16"/>
              </w:rPr>
              <w:t>0</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3</w:t>
            </w:r>
            <w:r w:rsidR="0091093D">
              <w:rPr>
                <w:sz w:val="16"/>
                <w:szCs w:val="16"/>
              </w:rPr>
              <w:t>.</w:t>
            </w:r>
            <w:r w:rsidRPr="00181CB1">
              <w:rPr>
                <w:sz w:val="16"/>
                <w:szCs w:val="16"/>
              </w:rPr>
              <w:t>2</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28</w:t>
            </w:r>
            <w:r w:rsidR="0091093D">
              <w:rPr>
                <w:sz w:val="16"/>
                <w:szCs w:val="16"/>
              </w:rPr>
              <w:t>.</w:t>
            </w:r>
            <w:r w:rsidRPr="00181CB1">
              <w:rPr>
                <w:sz w:val="16"/>
                <w:szCs w:val="16"/>
              </w:rPr>
              <w:t>5</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6</w:t>
            </w:r>
            <w:r w:rsidR="0091093D">
              <w:rPr>
                <w:sz w:val="16"/>
                <w:szCs w:val="16"/>
              </w:rPr>
              <w:t>.</w:t>
            </w:r>
            <w:r w:rsidRPr="00181CB1">
              <w:rPr>
                <w:sz w:val="16"/>
                <w:szCs w:val="16"/>
              </w:rPr>
              <w:t>2</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28</w:t>
            </w:r>
            <w:r w:rsidR="0091093D">
              <w:rPr>
                <w:sz w:val="16"/>
                <w:szCs w:val="16"/>
              </w:rPr>
              <w:t>.</w:t>
            </w:r>
            <w:r w:rsidRPr="00181CB1">
              <w:rPr>
                <w:sz w:val="16"/>
                <w:szCs w:val="16"/>
              </w:rPr>
              <w:t>1</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w:t>
            </w:r>
            <w:r w:rsidR="0091093D">
              <w:rPr>
                <w:sz w:val="16"/>
                <w:szCs w:val="16"/>
              </w:rPr>
              <w:t>.</w:t>
            </w:r>
            <w:r w:rsidRPr="00181CB1">
              <w:rPr>
                <w:sz w:val="16"/>
                <w:szCs w:val="16"/>
              </w:rPr>
              <w:t>2</w:t>
            </w:r>
          </w:p>
        </w:tc>
        <w:tc>
          <w:tcPr>
            <w:tcW w:w="850" w:type="dxa"/>
            <w:tcBorders>
              <w:top w:val="nil"/>
              <w:left w:val="single" w:sz="4" w:space="0" w:color="212492"/>
              <w:bottom w:val="nil"/>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23</w:t>
            </w:r>
            <w:r w:rsidR="0091093D">
              <w:rPr>
                <w:sz w:val="16"/>
                <w:szCs w:val="16"/>
              </w:rPr>
              <w:t>.</w:t>
            </w:r>
            <w:r w:rsidRPr="00181CB1">
              <w:rPr>
                <w:sz w:val="16"/>
                <w:szCs w:val="16"/>
              </w:rPr>
              <w:t>8</w:t>
            </w:r>
          </w:p>
        </w:tc>
      </w:tr>
      <w:tr w:rsidR="00CF22A9" w:rsidRPr="00603F3F" w:rsidTr="00CF22A9">
        <w:trPr>
          <w:trHeight w:val="283"/>
        </w:trPr>
        <w:tc>
          <w:tcPr>
            <w:tcW w:w="1928" w:type="dxa"/>
            <w:tcBorders>
              <w:top w:val="nil"/>
              <w:left w:val="nil"/>
              <w:bottom w:val="single" w:sz="4" w:space="0" w:color="212492"/>
              <w:right w:val="nil"/>
            </w:tcBorders>
            <w:shd w:val="clear" w:color="auto" w:fill="auto"/>
            <w:noWrap/>
            <w:vAlign w:val="center"/>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p>
        </w:tc>
        <w:tc>
          <w:tcPr>
            <w:tcW w:w="257" w:type="dxa"/>
            <w:tcBorders>
              <w:top w:val="nil"/>
              <w:left w:val="nil"/>
              <w:bottom w:val="single" w:sz="4" w:space="0" w:color="212492"/>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c</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109</w:t>
            </w:r>
            <w:r w:rsidR="0091093D">
              <w:rPr>
                <w:sz w:val="16"/>
                <w:szCs w:val="16"/>
              </w:rPr>
              <w:t>.</w:t>
            </w:r>
            <w:r w:rsidRPr="00181CB1">
              <w:rPr>
                <w:sz w:val="16"/>
                <w:szCs w:val="16"/>
              </w:rPr>
              <w:t>4</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111</w:t>
            </w:r>
            <w:r w:rsidR="0091093D">
              <w:rPr>
                <w:sz w:val="16"/>
                <w:szCs w:val="16"/>
              </w:rPr>
              <w:t>.</w:t>
            </w:r>
            <w:r w:rsidRPr="00181CB1">
              <w:rPr>
                <w:sz w:val="16"/>
                <w:szCs w:val="16"/>
              </w:rPr>
              <w:t>9</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107</w:t>
            </w:r>
            <w:r w:rsidR="0091093D">
              <w:rPr>
                <w:sz w:val="16"/>
                <w:szCs w:val="16"/>
              </w:rPr>
              <w:t>.</w:t>
            </w:r>
            <w:r w:rsidRPr="00181CB1">
              <w:rPr>
                <w:sz w:val="16"/>
                <w:szCs w:val="16"/>
              </w:rPr>
              <w:t>7</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107</w:t>
            </w:r>
            <w:r w:rsidR="0091093D">
              <w:rPr>
                <w:sz w:val="16"/>
                <w:szCs w:val="16"/>
              </w:rPr>
              <w:t>.</w:t>
            </w:r>
            <w:r w:rsidRPr="00181CB1">
              <w:rPr>
                <w:sz w:val="16"/>
                <w:szCs w:val="16"/>
              </w:rPr>
              <w:t>2</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109</w:t>
            </w:r>
            <w:r w:rsidR="0091093D">
              <w:rPr>
                <w:sz w:val="16"/>
                <w:szCs w:val="16"/>
              </w:rPr>
              <w:t>.</w:t>
            </w:r>
            <w:r w:rsidRPr="00181CB1">
              <w:rPr>
                <w:sz w:val="16"/>
                <w:szCs w:val="16"/>
              </w:rPr>
              <w:t>9</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114</w:t>
            </w:r>
            <w:r w:rsidR="0091093D">
              <w:rPr>
                <w:sz w:val="16"/>
                <w:szCs w:val="16"/>
              </w:rPr>
              <w:t>.</w:t>
            </w:r>
            <w:r w:rsidRPr="00181CB1">
              <w:rPr>
                <w:sz w:val="16"/>
                <w:szCs w:val="16"/>
              </w:rPr>
              <w:t>6</w:t>
            </w:r>
          </w:p>
        </w:tc>
        <w:tc>
          <w:tcPr>
            <w:tcW w:w="850" w:type="dxa"/>
            <w:tcBorders>
              <w:top w:val="nil"/>
              <w:left w:val="single" w:sz="4" w:space="0" w:color="212492"/>
              <w:bottom w:val="single" w:sz="4" w:space="0" w:color="212492"/>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108</w:t>
            </w:r>
            <w:r w:rsidR="0091093D">
              <w:rPr>
                <w:sz w:val="16"/>
                <w:szCs w:val="16"/>
              </w:rPr>
              <w:t>.</w:t>
            </w:r>
            <w:r w:rsidRPr="00181CB1">
              <w:rPr>
                <w:sz w:val="16"/>
                <w:szCs w:val="16"/>
              </w:rPr>
              <w:t>9</w:t>
            </w:r>
          </w:p>
        </w:tc>
      </w:tr>
      <w:tr w:rsidR="00CF22A9" w:rsidRPr="00603F3F" w:rsidTr="00CF22A9">
        <w:trPr>
          <w:trHeight w:val="283"/>
        </w:trPr>
        <w:tc>
          <w:tcPr>
            <w:tcW w:w="1928" w:type="dxa"/>
            <w:tcBorders>
              <w:top w:val="single" w:sz="4" w:space="0" w:color="212492"/>
              <w:left w:val="nil"/>
              <w:bottom w:val="nil"/>
              <w:right w:val="nil"/>
            </w:tcBorders>
            <w:shd w:val="clear" w:color="auto" w:fill="auto"/>
            <w:noWrap/>
            <w:vAlign w:val="center"/>
            <w:hideMark/>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r w:rsidRPr="00603F3F">
              <w:rPr>
                <w:rFonts w:eastAsia="Times New Roman" w:cs="Arial"/>
                <w:bCs/>
                <w:color w:val="000000"/>
                <w:sz w:val="16"/>
                <w:szCs w:val="16"/>
                <w:lang w:eastAsia="pl-PL"/>
              </w:rPr>
              <w:t>Małopolskie</w:t>
            </w:r>
          </w:p>
        </w:tc>
        <w:tc>
          <w:tcPr>
            <w:tcW w:w="257" w:type="dxa"/>
            <w:tcBorders>
              <w:top w:val="single" w:sz="4" w:space="0" w:color="212492"/>
              <w:left w:val="nil"/>
              <w:bottom w:val="nil"/>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a</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163671</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2121</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34615</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15350</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50152</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14087</w:t>
            </w:r>
          </w:p>
        </w:tc>
        <w:tc>
          <w:tcPr>
            <w:tcW w:w="850" w:type="dxa"/>
            <w:tcBorders>
              <w:top w:val="single" w:sz="4" w:space="0" w:color="212492"/>
              <w:left w:val="single" w:sz="4" w:space="0" w:color="212492"/>
              <w:bottom w:val="nil"/>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47347</w:t>
            </w:r>
          </w:p>
        </w:tc>
      </w:tr>
      <w:tr w:rsidR="00CF22A9" w:rsidRPr="00603F3F" w:rsidTr="00CF22A9">
        <w:trPr>
          <w:trHeight w:val="283"/>
        </w:trPr>
        <w:tc>
          <w:tcPr>
            <w:tcW w:w="1928" w:type="dxa"/>
            <w:tcBorders>
              <w:top w:val="nil"/>
              <w:left w:val="nil"/>
              <w:bottom w:val="nil"/>
              <w:right w:val="nil"/>
            </w:tcBorders>
            <w:shd w:val="clear" w:color="auto" w:fill="auto"/>
            <w:noWrap/>
            <w:vAlign w:val="center"/>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p>
        </w:tc>
        <w:tc>
          <w:tcPr>
            <w:tcW w:w="257" w:type="dxa"/>
            <w:tcBorders>
              <w:top w:val="nil"/>
              <w:left w:val="nil"/>
              <w:bottom w:val="nil"/>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b</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100</w:t>
            </w:r>
            <w:r w:rsidR="0091093D">
              <w:rPr>
                <w:sz w:val="16"/>
                <w:szCs w:val="16"/>
              </w:rPr>
              <w:t>.</w:t>
            </w:r>
            <w:r w:rsidRPr="00181CB1">
              <w:rPr>
                <w:sz w:val="16"/>
                <w:szCs w:val="16"/>
              </w:rPr>
              <w:t>0</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w:t>
            </w:r>
            <w:r w:rsidR="0091093D">
              <w:rPr>
                <w:sz w:val="16"/>
                <w:szCs w:val="16"/>
              </w:rPr>
              <w:t>.</w:t>
            </w:r>
            <w:r w:rsidRPr="00181CB1">
              <w:rPr>
                <w:sz w:val="16"/>
                <w:szCs w:val="16"/>
              </w:rPr>
              <w:t>3</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21</w:t>
            </w:r>
            <w:r w:rsidR="0091093D">
              <w:rPr>
                <w:sz w:val="16"/>
                <w:szCs w:val="16"/>
              </w:rPr>
              <w:t>.</w:t>
            </w:r>
            <w:r w:rsidRPr="00181CB1">
              <w:rPr>
                <w:sz w:val="16"/>
                <w:szCs w:val="16"/>
              </w:rPr>
              <w:t>1</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9</w:t>
            </w:r>
            <w:r w:rsidR="0091093D">
              <w:rPr>
                <w:sz w:val="16"/>
                <w:szCs w:val="16"/>
              </w:rPr>
              <w:t>.</w:t>
            </w:r>
            <w:r w:rsidRPr="00181CB1">
              <w:rPr>
                <w:sz w:val="16"/>
                <w:szCs w:val="16"/>
              </w:rPr>
              <w:t>4</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30</w:t>
            </w:r>
            <w:r w:rsidR="0091093D">
              <w:rPr>
                <w:sz w:val="16"/>
                <w:szCs w:val="16"/>
              </w:rPr>
              <w:t>.</w:t>
            </w:r>
            <w:r w:rsidRPr="00181CB1">
              <w:rPr>
                <w:sz w:val="16"/>
                <w:szCs w:val="16"/>
              </w:rPr>
              <w:t>6</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8</w:t>
            </w:r>
            <w:r w:rsidR="0091093D">
              <w:rPr>
                <w:sz w:val="16"/>
                <w:szCs w:val="16"/>
              </w:rPr>
              <w:t>.</w:t>
            </w:r>
            <w:r w:rsidRPr="00181CB1">
              <w:rPr>
                <w:sz w:val="16"/>
                <w:szCs w:val="16"/>
              </w:rPr>
              <w:t>6</w:t>
            </w:r>
          </w:p>
        </w:tc>
        <w:tc>
          <w:tcPr>
            <w:tcW w:w="850" w:type="dxa"/>
            <w:tcBorders>
              <w:top w:val="nil"/>
              <w:left w:val="single" w:sz="4" w:space="0" w:color="212492"/>
              <w:bottom w:val="nil"/>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28</w:t>
            </w:r>
            <w:r w:rsidR="0091093D">
              <w:rPr>
                <w:sz w:val="16"/>
                <w:szCs w:val="16"/>
              </w:rPr>
              <w:t>.</w:t>
            </w:r>
            <w:r w:rsidRPr="00181CB1">
              <w:rPr>
                <w:sz w:val="16"/>
                <w:szCs w:val="16"/>
              </w:rPr>
              <w:t>9</w:t>
            </w:r>
          </w:p>
        </w:tc>
      </w:tr>
      <w:tr w:rsidR="00CF22A9" w:rsidRPr="00603F3F" w:rsidTr="00CF22A9">
        <w:trPr>
          <w:trHeight w:val="283"/>
        </w:trPr>
        <w:tc>
          <w:tcPr>
            <w:tcW w:w="1928" w:type="dxa"/>
            <w:tcBorders>
              <w:top w:val="nil"/>
              <w:left w:val="nil"/>
              <w:bottom w:val="single" w:sz="4" w:space="0" w:color="212492"/>
              <w:right w:val="nil"/>
            </w:tcBorders>
            <w:shd w:val="clear" w:color="auto" w:fill="auto"/>
            <w:noWrap/>
            <w:vAlign w:val="center"/>
            <w:hideMark/>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p>
        </w:tc>
        <w:tc>
          <w:tcPr>
            <w:tcW w:w="257" w:type="dxa"/>
            <w:tcBorders>
              <w:top w:val="nil"/>
              <w:left w:val="nil"/>
              <w:bottom w:val="single" w:sz="4" w:space="0" w:color="212492"/>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c</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108</w:t>
            </w:r>
            <w:r w:rsidR="0091093D">
              <w:rPr>
                <w:sz w:val="16"/>
                <w:szCs w:val="16"/>
              </w:rPr>
              <w:t>.</w:t>
            </w:r>
            <w:r w:rsidRPr="00181CB1">
              <w:rPr>
                <w:sz w:val="16"/>
                <w:szCs w:val="16"/>
              </w:rPr>
              <w:t>2</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108</w:t>
            </w:r>
            <w:r w:rsidR="0091093D">
              <w:rPr>
                <w:sz w:val="16"/>
                <w:szCs w:val="16"/>
              </w:rPr>
              <w:t>.</w:t>
            </w:r>
            <w:r w:rsidRPr="00181CB1">
              <w:rPr>
                <w:sz w:val="16"/>
                <w:szCs w:val="16"/>
              </w:rPr>
              <w:t>0</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104</w:t>
            </w:r>
            <w:r w:rsidR="0091093D">
              <w:rPr>
                <w:sz w:val="16"/>
                <w:szCs w:val="16"/>
              </w:rPr>
              <w:t>.</w:t>
            </w:r>
            <w:r w:rsidRPr="00181CB1">
              <w:rPr>
                <w:sz w:val="16"/>
                <w:szCs w:val="16"/>
              </w:rPr>
              <w:t>7</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106</w:t>
            </w:r>
            <w:r w:rsidR="0091093D">
              <w:rPr>
                <w:sz w:val="16"/>
                <w:szCs w:val="16"/>
              </w:rPr>
              <w:t>.</w:t>
            </w:r>
            <w:r w:rsidRPr="00181CB1">
              <w:rPr>
                <w:sz w:val="16"/>
                <w:szCs w:val="16"/>
              </w:rPr>
              <w:t>9</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107</w:t>
            </w:r>
            <w:r w:rsidR="0091093D">
              <w:rPr>
                <w:sz w:val="16"/>
                <w:szCs w:val="16"/>
              </w:rPr>
              <w:t>.</w:t>
            </w:r>
            <w:r w:rsidRPr="00181CB1">
              <w:rPr>
                <w:sz w:val="16"/>
                <w:szCs w:val="16"/>
              </w:rPr>
              <w:t>6</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114</w:t>
            </w:r>
            <w:r w:rsidR="0091093D">
              <w:rPr>
                <w:sz w:val="16"/>
                <w:szCs w:val="16"/>
              </w:rPr>
              <w:t>.</w:t>
            </w:r>
            <w:r w:rsidRPr="00181CB1">
              <w:rPr>
                <w:sz w:val="16"/>
                <w:szCs w:val="16"/>
              </w:rPr>
              <w:t>8</w:t>
            </w:r>
          </w:p>
        </w:tc>
        <w:tc>
          <w:tcPr>
            <w:tcW w:w="850" w:type="dxa"/>
            <w:tcBorders>
              <w:top w:val="nil"/>
              <w:left w:val="single" w:sz="4" w:space="0" w:color="212492"/>
              <w:bottom w:val="single" w:sz="4" w:space="0" w:color="212492"/>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110</w:t>
            </w:r>
            <w:r w:rsidR="0091093D">
              <w:rPr>
                <w:sz w:val="16"/>
                <w:szCs w:val="16"/>
              </w:rPr>
              <w:t>.</w:t>
            </w:r>
            <w:r w:rsidRPr="00181CB1">
              <w:rPr>
                <w:sz w:val="16"/>
                <w:szCs w:val="16"/>
              </w:rPr>
              <w:t>2</w:t>
            </w:r>
          </w:p>
        </w:tc>
      </w:tr>
      <w:tr w:rsidR="00CF22A9" w:rsidRPr="00603F3F" w:rsidTr="00CF22A9">
        <w:trPr>
          <w:trHeight w:val="283"/>
        </w:trPr>
        <w:tc>
          <w:tcPr>
            <w:tcW w:w="1928" w:type="dxa"/>
            <w:tcBorders>
              <w:top w:val="single" w:sz="4" w:space="0" w:color="212492"/>
              <w:left w:val="nil"/>
              <w:bottom w:val="nil"/>
              <w:right w:val="nil"/>
            </w:tcBorders>
            <w:shd w:val="clear" w:color="auto" w:fill="auto"/>
            <w:noWrap/>
            <w:vAlign w:val="center"/>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r w:rsidRPr="00603F3F">
              <w:rPr>
                <w:rFonts w:eastAsia="Times New Roman" w:cs="Arial"/>
                <w:bCs/>
                <w:color w:val="000000"/>
                <w:sz w:val="16"/>
                <w:szCs w:val="16"/>
                <w:lang w:eastAsia="pl-PL"/>
              </w:rPr>
              <w:t>Mazowiecki regionaln</w:t>
            </w:r>
            <w:r>
              <w:rPr>
                <w:rFonts w:eastAsia="Times New Roman" w:cs="Arial"/>
                <w:bCs/>
                <w:color w:val="000000"/>
                <w:sz w:val="16"/>
                <w:szCs w:val="16"/>
                <w:lang w:eastAsia="pl-PL"/>
              </w:rPr>
              <w:t>y</w:t>
            </w:r>
          </w:p>
        </w:tc>
        <w:tc>
          <w:tcPr>
            <w:tcW w:w="257" w:type="dxa"/>
            <w:tcBorders>
              <w:top w:val="single" w:sz="4" w:space="0" w:color="212492"/>
              <w:left w:val="nil"/>
              <w:bottom w:val="nil"/>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a</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105775</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9611</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37209</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7784</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24137</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6707</w:t>
            </w:r>
          </w:p>
        </w:tc>
        <w:tc>
          <w:tcPr>
            <w:tcW w:w="850" w:type="dxa"/>
            <w:tcBorders>
              <w:top w:val="single" w:sz="4" w:space="0" w:color="212492"/>
              <w:left w:val="single" w:sz="4" w:space="0" w:color="212492"/>
              <w:bottom w:val="nil"/>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20327</w:t>
            </w:r>
          </w:p>
        </w:tc>
      </w:tr>
      <w:tr w:rsidR="00CF22A9" w:rsidRPr="00603F3F" w:rsidTr="00CF22A9">
        <w:trPr>
          <w:trHeight w:val="283"/>
        </w:trPr>
        <w:tc>
          <w:tcPr>
            <w:tcW w:w="1928" w:type="dxa"/>
            <w:tcBorders>
              <w:top w:val="nil"/>
              <w:left w:val="nil"/>
              <w:bottom w:val="nil"/>
              <w:right w:val="nil"/>
            </w:tcBorders>
            <w:shd w:val="clear" w:color="auto" w:fill="auto"/>
            <w:noWrap/>
            <w:vAlign w:val="center"/>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p>
        </w:tc>
        <w:tc>
          <w:tcPr>
            <w:tcW w:w="257" w:type="dxa"/>
            <w:tcBorders>
              <w:top w:val="nil"/>
              <w:left w:val="nil"/>
              <w:bottom w:val="nil"/>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b</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100</w:t>
            </w:r>
            <w:r w:rsidR="0091093D">
              <w:rPr>
                <w:sz w:val="16"/>
                <w:szCs w:val="16"/>
              </w:rPr>
              <w:t>.</w:t>
            </w:r>
            <w:r w:rsidRPr="00181CB1">
              <w:rPr>
                <w:sz w:val="16"/>
                <w:szCs w:val="16"/>
              </w:rPr>
              <w:t>0</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9</w:t>
            </w:r>
            <w:r w:rsidR="0091093D">
              <w:rPr>
                <w:sz w:val="16"/>
                <w:szCs w:val="16"/>
              </w:rPr>
              <w:t>.</w:t>
            </w:r>
            <w:r w:rsidRPr="00181CB1">
              <w:rPr>
                <w:sz w:val="16"/>
                <w:szCs w:val="16"/>
              </w:rPr>
              <w:t>1</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35</w:t>
            </w:r>
            <w:r w:rsidR="0091093D">
              <w:rPr>
                <w:sz w:val="16"/>
                <w:szCs w:val="16"/>
              </w:rPr>
              <w:t>.</w:t>
            </w:r>
            <w:r w:rsidRPr="00181CB1">
              <w:rPr>
                <w:sz w:val="16"/>
                <w:szCs w:val="16"/>
              </w:rPr>
              <w:t>2</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7</w:t>
            </w:r>
            <w:r w:rsidR="0091093D">
              <w:rPr>
                <w:sz w:val="16"/>
                <w:szCs w:val="16"/>
              </w:rPr>
              <w:t>.</w:t>
            </w:r>
            <w:r w:rsidRPr="00181CB1">
              <w:rPr>
                <w:sz w:val="16"/>
                <w:szCs w:val="16"/>
              </w:rPr>
              <w:t>4</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22</w:t>
            </w:r>
            <w:r w:rsidR="0091093D">
              <w:rPr>
                <w:sz w:val="16"/>
                <w:szCs w:val="16"/>
              </w:rPr>
              <w:t>.</w:t>
            </w:r>
            <w:r w:rsidRPr="00181CB1">
              <w:rPr>
                <w:sz w:val="16"/>
                <w:szCs w:val="16"/>
              </w:rPr>
              <w:t>8</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6</w:t>
            </w:r>
            <w:r w:rsidR="0091093D">
              <w:rPr>
                <w:sz w:val="16"/>
                <w:szCs w:val="16"/>
              </w:rPr>
              <w:t>.</w:t>
            </w:r>
            <w:r w:rsidRPr="00181CB1">
              <w:rPr>
                <w:sz w:val="16"/>
                <w:szCs w:val="16"/>
              </w:rPr>
              <w:t>3</w:t>
            </w:r>
          </w:p>
        </w:tc>
        <w:tc>
          <w:tcPr>
            <w:tcW w:w="850" w:type="dxa"/>
            <w:tcBorders>
              <w:top w:val="nil"/>
              <w:left w:val="single" w:sz="4" w:space="0" w:color="212492"/>
              <w:bottom w:val="nil"/>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19</w:t>
            </w:r>
            <w:r w:rsidR="0091093D">
              <w:rPr>
                <w:sz w:val="16"/>
                <w:szCs w:val="16"/>
              </w:rPr>
              <w:t>.</w:t>
            </w:r>
            <w:r w:rsidRPr="00181CB1">
              <w:rPr>
                <w:sz w:val="16"/>
                <w:szCs w:val="16"/>
              </w:rPr>
              <w:t>2</w:t>
            </w:r>
          </w:p>
        </w:tc>
      </w:tr>
      <w:tr w:rsidR="00CF22A9" w:rsidRPr="00603F3F" w:rsidTr="00CF22A9">
        <w:trPr>
          <w:trHeight w:val="283"/>
        </w:trPr>
        <w:tc>
          <w:tcPr>
            <w:tcW w:w="1928" w:type="dxa"/>
            <w:tcBorders>
              <w:top w:val="nil"/>
              <w:left w:val="nil"/>
              <w:bottom w:val="single" w:sz="4" w:space="0" w:color="212492"/>
              <w:right w:val="nil"/>
            </w:tcBorders>
            <w:shd w:val="clear" w:color="auto" w:fill="auto"/>
            <w:noWrap/>
            <w:vAlign w:val="center"/>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p>
        </w:tc>
        <w:tc>
          <w:tcPr>
            <w:tcW w:w="257" w:type="dxa"/>
            <w:tcBorders>
              <w:top w:val="nil"/>
              <w:left w:val="nil"/>
              <w:bottom w:val="single" w:sz="4" w:space="0" w:color="212492"/>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c</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109</w:t>
            </w:r>
            <w:r w:rsidR="0091093D">
              <w:rPr>
                <w:sz w:val="16"/>
                <w:szCs w:val="16"/>
              </w:rPr>
              <w:t>.</w:t>
            </w:r>
            <w:r w:rsidRPr="00181CB1">
              <w:rPr>
                <w:sz w:val="16"/>
                <w:szCs w:val="16"/>
              </w:rPr>
              <w:t>9</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105</w:t>
            </w:r>
            <w:r w:rsidR="0091093D">
              <w:rPr>
                <w:sz w:val="16"/>
                <w:szCs w:val="16"/>
              </w:rPr>
              <w:t>.</w:t>
            </w:r>
            <w:r w:rsidRPr="00181CB1">
              <w:rPr>
                <w:sz w:val="16"/>
                <w:szCs w:val="16"/>
              </w:rPr>
              <w:t>6</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112</w:t>
            </w:r>
            <w:r w:rsidR="0091093D">
              <w:rPr>
                <w:sz w:val="16"/>
                <w:szCs w:val="16"/>
              </w:rPr>
              <w:t>.</w:t>
            </w:r>
            <w:r w:rsidRPr="00181CB1">
              <w:rPr>
                <w:sz w:val="16"/>
                <w:szCs w:val="16"/>
              </w:rPr>
              <w:t>7</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105</w:t>
            </w:r>
            <w:r w:rsidR="0091093D">
              <w:rPr>
                <w:sz w:val="16"/>
                <w:szCs w:val="16"/>
              </w:rPr>
              <w:t>.</w:t>
            </w:r>
            <w:r w:rsidRPr="00181CB1">
              <w:rPr>
                <w:sz w:val="16"/>
                <w:szCs w:val="16"/>
              </w:rPr>
              <w:t>5</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106</w:t>
            </w:r>
            <w:r w:rsidR="0091093D">
              <w:rPr>
                <w:sz w:val="16"/>
                <w:szCs w:val="16"/>
              </w:rPr>
              <w:t>.</w:t>
            </w:r>
            <w:r w:rsidRPr="00181CB1">
              <w:rPr>
                <w:sz w:val="16"/>
                <w:szCs w:val="16"/>
              </w:rPr>
              <w:t>5</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117</w:t>
            </w:r>
            <w:r w:rsidR="0091093D">
              <w:rPr>
                <w:sz w:val="16"/>
                <w:szCs w:val="16"/>
              </w:rPr>
              <w:t>.</w:t>
            </w:r>
            <w:r w:rsidRPr="00181CB1">
              <w:rPr>
                <w:sz w:val="16"/>
                <w:szCs w:val="16"/>
              </w:rPr>
              <w:t>6</w:t>
            </w:r>
          </w:p>
        </w:tc>
        <w:tc>
          <w:tcPr>
            <w:tcW w:w="850" w:type="dxa"/>
            <w:tcBorders>
              <w:top w:val="nil"/>
              <w:left w:val="single" w:sz="4" w:space="0" w:color="212492"/>
              <w:bottom w:val="single" w:sz="4" w:space="0" w:color="212492"/>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110</w:t>
            </w:r>
            <w:r w:rsidR="0091093D">
              <w:rPr>
                <w:sz w:val="16"/>
                <w:szCs w:val="16"/>
              </w:rPr>
              <w:t>.</w:t>
            </w:r>
            <w:r w:rsidRPr="00181CB1">
              <w:rPr>
                <w:sz w:val="16"/>
                <w:szCs w:val="16"/>
              </w:rPr>
              <w:t>7</w:t>
            </w:r>
          </w:p>
        </w:tc>
      </w:tr>
      <w:tr w:rsidR="00CF22A9" w:rsidRPr="00603F3F" w:rsidTr="00CF22A9">
        <w:trPr>
          <w:trHeight w:val="283"/>
        </w:trPr>
        <w:tc>
          <w:tcPr>
            <w:tcW w:w="1928" w:type="dxa"/>
            <w:tcBorders>
              <w:top w:val="single" w:sz="4" w:space="0" w:color="212492"/>
              <w:left w:val="nil"/>
              <w:bottom w:val="nil"/>
              <w:right w:val="nil"/>
            </w:tcBorders>
            <w:shd w:val="clear" w:color="auto" w:fill="auto"/>
            <w:noWrap/>
            <w:vAlign w:val="center"/>
            <w:hideMark/>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r w:rsidRPr="00603F3F">
              <w:rPr>
                <w:rFonts w:eastAsia="Times New Roman" w:cs="Arial"/>
                <w:bCs/>
                <w:color w:val="000000"/>
                <w:sz w:val="16"/>
                <w:szCs w:val="16"/>
                <w:lang w:eastAsia="pl-PL"/>
              </w:rPr>
              <w:t>Opolskie</w:t>
            </w:r>
          </w:p>
        </w:tc>
        <w:tc>
          <w:tcPr>
            <w:tcW w:w="257" w:type="dxa"/>
            <w:tcBorders>
              <w:top w:val="single" w:sz="4" w:space="0" w:color="212492"/>
              <w:left w:val="nil"/>
              <w:bottom w:val="nil"/>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a</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40908</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1060</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12709</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3490</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10064</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2968</w:t>
            </w:r>
          </w:p>
        </w:tc>
        <w:tc>
          <w:tcPr>
            <w:tcW w:w="850" w:type="dxa"/>
            <w:tcBorders>
              <w:top w:val="single" w:sz="4" w:space="0" w:color="212492"/>
              <w:left w:val="single" w:sz="4" w:space="0" w:color="212492"/>
              <w:bottom w:val="nil"/>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10618</w:t>
            </w:r>
          </w:p>
        </w:tc>
      </w:tr>
      <w:tr w:rsidR="00CF22A9" w:rsidRPr="00603F3F" w:rsidTr="00CF22A9">
        <w:trPr>
          <w:trHeight w:val="283"/>
        </w:trPr>
        <w:tc>
          <w:tcPr>
            <w:tcW w:w="1928" w:type="dxa"/>
            <w:tcBorders>
              <w:top w:val="nil"/>
              <w:left w:val="nil"/>
              <w:bottom w:val="nil"/>
              <w:right w:val="nil"/>
            </w:tcBorders>
            <w:shd w:val="clear" w:color="auto" w:fill="auto"/>
            <w:noWrap/>
            <w:vAlign w:val="center"/>
            <w:hideMark/>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p>
        </w:tc>
        <w:tc>
          <w:tcPr>
            <w:tcW w:w="257" w:type="dxa"/>
            <w:tcBorders>
              <w:top w:val="nil"/>
              <w:left w:val="nil"/>
              <w:bottom w:val="nil"/>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b</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100</w:t>
            </w:r>
            <w:r w:rsidR="0091093D">
              <w:rPr>
                <w:sz w:val="16"/>
                <w:szCs w:val="16"/>
              </w:rPr>
              <w:t>.</w:t>
            </w:r>
            <w:r w:rsidRPr="00181CB1">
              <w:rPr>
                <w:sz w:val="16"/>
                <w:szCs w:val="16"/>
              </w:rPr>
              <w:t>0</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w:t>
            </w:r>
            <w:r w:rsidR="0091093D">
              <w:rPr>
                <w:sz w:val="16"/>
                <w:szCs w:val="16"/>
              </w:rPr>
              <w:t>.</w:t>
            </w:r>
            <w:r w:rsidRPr="00181CB1">
              <w:rPr>
                <w:sz w:val="16"/>
                <w:szCs w:val="16"/>
              </w:rPr>
              <w:t>6</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31</w:t>
            </w:r>
            <w:r w:rsidR="0091093D">
              <w:rPr>
                <w:sz w:val="16"/>
                <w:szCs w:val="16"/>
              </w:rPr>
              <w:t>.</w:t>
            </w:r>
            <w:r w:rsidRPr="00181CB1">
              <w:rPr>
                <w:sz w:val="16"/>
                <w:szCs w:val="16"/>
              </w:rPr>
              <w:t>1</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8</w:t>
            </w:r>
            <w:r w:rsidR="0091093D">
              <w:rPr>
                <w:sz w:val="16"/>
                <w:szCs w:val="16"/>
              </w:rPr>
              <w:t>.</w:t>
            </w:r>
            <w:r w:rsidRPr="00181CB1">
              <w:rPr>
                <w:sz w:val="16"/>
                <w:szCs w:val="16"/>
              </w:rPr>
              <w:t>5</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24</w:t>
            </w:r>
            <w:r w:rsidR="0091093D">
              <w:rPr>
                <w:sz w:val="16"/>
                <w:szCs w:val="16"/>
              </w:rPr>
              <w:t>.</w:t>
            </w:r>
            <w:r w:rsidRPr="00181CB1">
              <w:rPr>
                <w:sz w:val="16"/>
                <w:szCs w:val="16"/>
              </w:rPr>
              <w:t>6</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7</w:t>
            </w:r>
            <w:r w:rsidR="0091093D">
              <w:rPr>
                <w:sz w:val="16"/>
                <w:szCs w:val="16"/>
              </w:rPr>
              <w:t>.</w:t>
            </w:r>
            <w:r w:rsidRPr="00181CB1">
              <w:rPr>
                <w:sz w:val="16"/>
                <w:szCs w:val="16"/>
              </w:rPr>
              <w:t>3</w:t>
            </w:r>
          </w:p>
        </w:tc>
        <w:tc>
          <w:tcPr>
            <w:tcW w:w="850" w:type="dxa"/>
            <w:tcBorders>
              <w:top w:val="nil"/>
              <w:left w:val="single" w:sz="4" w:space="0" w:color="212492"/>
              <w:bottom w:val="nil"/>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26</w:t>
            </w:r>
            <w:r w:rsidR="0091093D">
              <w:rPr>
                <w:sz w:val="16"/>
                <w:szCs w:val="16"/>
              </w:rPr>
              <w:t>.</w:t>
            </w:r>
            <w:r w:rsidRPr="00181CB1">
              <w:rPr>
                <w:sz w:val="16"/>
                <w:szCs w:val="16"/>
              </w:rPr>
              <w:t>0</w:t>
            </w:r>
          </w:p>
        </w:tc>
      </w:tr>
      <w:tr w:rsidR="00CF22A9" w:rsidRPr="00603F3F" w:rsidTr="00CF22A9">
        <w:trPr>
          <w:trHeight w:val="283"/>
        </w:trPr>
        <w:tc>
          <w:tcPr>
            <w:tcW w:w="1928" w:type="dxa"/>
            <w:tcBorders>
              <w:top w:val="nil"/>
              <w:left w:val="nil"/>
              <w:bottom w:val="single" w:sz="4" w:space="0" w:color="212492"/>
              <w:right w:val="nil"/>
            </w:tcBorders>
            <w:shd w:val="clear" w:color="auto" w:fill="auto"/>
            <w:noWrap/>
            <w:vAlign w:val="center"/>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p>
        </w:tc>
        <w:tc>
          <w:tcPr>
            <w:tcW w:w="257" w:type="dxa"/>
            <w:tcBorders>
              <w:top w:val="nil"/>
              <w:left w:val="nil"/>
              <w:bottom w:val="single" w:sz="4" w:space="0" w:color="212492"/>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c</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107</w:t>
            </w:r>
            <w:r w:rsidR="0091093D">
              <w:rPr>
                <w:sz w:val="16"/>
                <w:szCs w:val="16"/>
              </w:rPr>
              <w:t>.</w:t>
            </w:r>
            <w:r w:rsidRPr="00181CB1">
              <w:rPr>
                <w:sz w:val="16"/>
                <w:szCs w:val="16"/>
              </w:rPr>
              <w:t>8</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99</w:t>
            </w:r>
            <w:r w:rsidR="0091093D">
              <w:rPr>
                <w:sz w:val="16"/>
                <w:szCs w:val="16"/>
              </w:rPr>
              <w:t>.</w:t>
            </w:r>
            <w:r w:rsidRPr="00181CB1">
              <w:rPr>
                <w:sz w:val="16"/>
                <w:szCs w:val="16"/>
              </w:rPr>
              <w:t>3</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105</w:t>
            </w:r>
            <w:r w:rsidR="0091093D">
              <w:rPr>
                <w:sz w:val="16"/>
                <w:szCs w:val="16"/>
              </w:rPr>
              <w:t>.</w:t>
            </w:r>
            <w:r w:rsidRPr="00181CB1">
              <w:rPr>
                <w:sz w:val="16"/>
                <w:szCs w:val="16"/>
              </w:rPr>
              <w:t>9</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108</w:t>
            </w:r>
            <w:r w:rsidR="0091093D">
              <w:rPr>
                <w:sz w:val="16"/>
                <w:szCs w:val="16"/>
              </w:rPr>
              <w:t>.</w:t>
            </w:r>
            <w:r w:rsidRPr="00181CB1">
              <w:rPr>
                <w:sz w:val="16"/>
                <w:szCs w:val="16"/>
              </w:rPr>
              <w:t>4</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107</w:t>
            </w:r>
            <w:r w:rsidR="0091093D">
              <w:rPr>
                <w:sz w:val="16"/>
                <w:szCs w:val="16"/>
              </w:rPr>
              <w:t>.</w:t>
            </w:r>
            <w:r w:rsidRPr="00181CB1">
              <w:rPr>
                <w:sz w:val="16"/>
                <w:szCs w:val="16"/>
              </w:rPr>
              <w:t>4</w:t>
            </w:r>
          </w:p>
        </w:tc>
        <w:tc>
          <w:tcPr>
            <w:tcW w:w="850" w:type="dxa"/>
            <w:tcBorders>
              <w:top w:val="nil"/>
              <w:left w:val="single" w:sz="4" w:space="0" w:color="212492"/>
              <w:bottom w:val="single" w:sz="4" w:space="0" w:color="212492"/>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110</w:t>
            </w:r>
            <w:r w:rsidR="0091093D">
              <w:rPr>
                <w:sz w:val="16"/>
                <w:szCs w:val="16"/>
              </w:rPr>
              <w:t>.</w:t>
            </w:r>
            <w:r w:rsidRPr="00181CB1">
              <w:rPr>
                <w:sz w:val="16"/>
                <w:szCs w:val="16"/>
              </w:rPr>
              <w:t>2</w:t>
            </w:r>
          </w:p>
        </w:tc>
        <w:tc>
          <w:tcPr>
            <w:tcW w:w="850" w:type="dxa"/>
            <w:tcBorders>
              <w:top w:val="nil"/>
              <w:left w:val="single" w:sz="4" w:space="0" w:color="212492"/>
              <w:bottom w:val="single" w:sz="4" w:space="0" w:color="212492"/>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110</w:t>
            </w:r>
            <w:r w:rsidR="0091093D">
              <w:rPr>
                <w:sz w:val="16"/>
                <w:szCs w:val="16"/>
              </w:rPr>
              <w:t>.</w:t>
            </w:r>
            <w:r w:rsidRPr="00181CB1">
              <w:rPr>
                <w:sz w:val="16"/>
                <w:szCs w:val="16"/>
              </w:rPr>
              <w:t>6</w:t>
            </w:r>
          </w:p>
        </w:tc>
      </w:tr>
      <w:tr w:rsidR="00CF22A9" w:rsidRPr="00603F3F" w:rsidTr="00CF22A9">
        <w:trPr>
          <w:trHeight w:val="283"/>
        </w:trPr>
        <w:tc>
          <w:tcPr>
            <w:tcW w:w="1928" w:type="dxa"/>
            <w:tcBorders>
              <w:top w:val="single" w:sz="4" w:space="0" w:color="212492"/>
              <w:left w:val="nil"/>
              <w:bottom w:val="nil"/>
              <w:right w:val="nil"/>
            </w:tcBorders>
            <w:shd w:val="clear" w:color="auto" w:fill="auto"/>
            <w:noWrap/>
            <w:vAlign w:val="center"/>
            <w:hideMark/>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r w:rsidRPr="00603F3F">
              <w:rPr>
                <w:rFonts w:eastAsia="Times New Roman" w:cs="Arial"/>
                <w:bCs/>
                <w:color w:val="000000"/>
                <w:sz w:val="16"/>
                <w:szCs w:val="16"/>
                <w:lang w:eastAsia="pl-PL"/>
              </w:rPr>
              <w:t>Podkarpacki</w:t>
            </w:r>
            <w:r>
              <w:rPr>
                <w:rFonts w:eastAsia="Times New Roman" w:cs="Arial"/>
                <w:bCs/>
                <w:color w:val="000000"/>
                <w:sz w:val="16"/>
                <w:szCs w:val="16"/>
                <w:lang w:eastAsia="pl-PL"/>
              </w:rPr>
              <w:t>e</w:t>
            </w:r>
          </w:p>
        </w:tc>
        <w:tc>
          <w:tcPr>
            <w:tcW w:w="257" w:type="dxa"/>
            <w:tcBorders>
              <w:top w:val="single" w:sz="4" w:space="0" w:color="212492"/>
              <w:left w:val="nil"/>
              <w:bottom w:val="nil"/>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a</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78976</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1262</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24290</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5886</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21535</w:t>
            </w:r>
          </w:p>
        </w:tc>
        <w:tc>
          <w:tcPr>
            <w:tcW w:w="850" w:type="dxa"/>
            <w:tcBorders>
              <w:top w:val="single" w:sz="4" w:space="0" w:color="212492"/>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6109</w:t>
            </w:r>
          </w:p>
        </w:tc>
        <w:tc>
          <w:tcPr>
            <w:tcW w:w="850" w:type="dxa"/>
            <w:tcBorders>
              <w:top w:val="single" w:sz="4" w:space="0" w:color="212492"/>
              <w:left w:val="single" w:sz="4" w:space="0" w:color="212492"/>
              <w:bottom w:val="nil"/>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19894</w:t>
            </w:r>
          </w:p>
        </w:tc>
      </w:tr>
      <w:tr w:rsidR="00CF22A9" w:rsidRPr="00603F3F" w:rsidTr="00CF22A9">
        <w:trPr>
          <w:trHeight w:val="283"/>
        </w:trPr>
        <w:tc>
          <w:tcPr>
            <w:tcW w:w="1928" w:type="dxa"/>
            <w:tcBorders>
              <w:top w:val="nil"/>
              <w:left w:val="nil"/>
              <w:bottom w:val="nil"/>
              <w:right w:val="nil"/>
            </w:tcBorders>
            <w:shd w:val="clear" w:color="auto" w:fill="auto"/>
            <w:noWrap/>
            <w:vAlign w:val="center"/>
            <w:hideMark/>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p>
        </w:tc>
        <w:tc>
          <w:tcPr>
            <w:tcW w:w="257" w:type="dxa"/>
            <w:tcBorders>
              <w:top w:val="nil"/>
              <w:left w:val="nil"/>
              <w:bottom w:val="nil"/>
              <w:right w:val="single" w:sz="4" w:space="0" w:color="212492"/>
            </w:tcBorders>
            <w:vAlign w:val="center"/>
          </w:tcPr>
          <w:p w:rsidR="00CF22A9" w:rsidRPr="00603F3F"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b</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100</w:t>
            </w:r>
            <w:r w:rsidR="0091093D">
              <w:rPr>
                <w:sz w:val="16"/>
                <w:szCs w:val="16"/>
              </w:rPr>
              <w:t>.</w:t>
            </w:r>
            <w:r w:rsidRPr="00181CB1">
              <w:rPr>
                <w:sz w:val="16"/>
                <w:szCs w:val="16"/>
              </w:rPr>
              <w:t>0</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w:t>
            </w:r>
            <w:r w:rsidR="0091093D">
              <w:rPr>
                <w:sz w:val="16"/>
                <w:szCs w:val="16"/>
              </w:rPr>
              <w:t>.</w:t>
            </w:r>
            <w:r w:rsidRPr="00181CB1">
              <w:rPr>
                <w:sz w:val="16"/>
                <w:szCs w:val="16"/>
              </w:rPr>
              <w:t>6</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30</w:t>
            </w:r>
            <w:r w:rsidR="0091093D">
              <w:rPr>
                <w:sz w:val="16"/>
                <w:szCs w:val="16"/>
              </w:rPr>
              <w:t>.</w:t>
            </w:r>
            <w:r w:rsidRPr="00181CB1">
              <w:rPr>
                <w:sz w:val="16"/>
                <w:szCs w:val="16"/>
              </w:rPr>
              <w:t>8</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7</w:t>
            </w:r>
            <w:r w:rsidR="0091093D">
              <w:rPr>
                <w:sz w:val="16"/>
                <w:szCs w:val="16"/>
              </w:rPr>
              <w:t>.</w:t>
            </w:r>
            <w:r w:rsidRPr="00181CB1">
              <w:rPr>
                <w:sz w:val="16"/>
                <w:szCs w:val="16"/>
              </w:rPr>
              <w:t>5</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27</w:t>
            </w:r>
            <w:r w:rsidR="0091093D">
              <w:rPr>
                <w:sz w:val="16"/>
                <w:szCs w:val="16"/>
              </w:rPr>
              <w:t>.</w:t>
            </w:r>
            <w:r w:rsidRPr="00181CB1">
              <w:rPr>
                <w:sz w:val="16"/>
                <w:szCs w:val="16"/>
              </w:rPr>
              <w:t>3</w:t>
            </w:r>
          </w:p>
        </w:tc>
        <w:tc>
          <w:tcPr>
            <w:tcW w:w="850" w:type="dxa"/>
            <w:tcBorders>
              <w:top w:val="nil"/>
              <w:left w:val="single" w:sz="4" w:space="0" w:color="212492"/>
              <w:bottom w:val="nil"/>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7</w:t>
            </w:r>
            <w:r w:rsidR="0091093D">
              <w:rPr>
                <w:sz w:val="16"/>
                <w:szCs w:val="16"/>
              </w:rPr>
              <w:t>.</w:t>
            </w:r>
            <w:r w:rsidRPr="00181CB1">
              <w:rPr>
                <w:sz w:val="16"/>
                <w:szCs w:val="16"/>
              </w:rPr>
              <w:t>7</w:t>
            </w:r>
          </w:p>
        </w:tc>
        <w:tc>
          <w:tcPr>
            <w:tcW w:w="850" w:type="dxa"/>
            <w:tcBorders>
              <w:top w:val="nil"/>
              <w:left w:val="single" w:sz="4" w:space="0" w:color="212492"/>
              <w:bottom w:val="nil"/>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25</w:t>
            </w:r>
            <w:r w:rsidR="0091093D">
              <w:rPr>
                <w:sz w:val="16"/>
                <w:szCs w:val="16"/>
              </w:rPr>
              <w:t>.</w:t>
            </w:r>
            <w:r w:rsidRPr="00181CB1">
              <w:rPr>
                <w:sz w:val="16"/>
                <w:szCs w:val="16"/>
              </w:rPr>
              <w:t>2</w:t>
            </w:r>
          </w:p>
        </w:tc>
      </w:tr>
      <w:tr w:rsidR="00CF22A9" w:rsidRPr="00603F3F" w:rsidTr="00CF22A9">
        <w:trPr>
          <w:trHeight w:val="283"/>
        </w:trPr>
        <w:tc>
          <w:tcPr>
            <w:tcW w:w="1928" w:type="dxa"/>
            <w:tcBorders>
              <w:top w:val="nil"/>
              <w:left w:val="nil"/>
              <w:bottom w:val="single" w:sz="4" w:space="0" w:color="001D77"/>
              <w:right w:val="nil"/>
            </w:tcBorders>
            <w:shd w:val="clear" w:color="auto" w:fill="auto"/>
            <w:noWrap/>
            <w:vAlign w:val="center"/>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p>
        </w:tc>
        <w:tc>
          <w:tcPr>
            <w:tcW w:w="257" w:type="dxa"/>
            <w:tcBorders>
              <w:top w:val="nil"/>
              <w:left w:val="nil"/>
              <w:bottom w:val="single" w:sz="4" w:space="0" w:color="001D77"/>
              <w:right w:val="single" w:sz="4" w:space="0" w:color="212492"/>
            </w:tcBorders>
            <w:vAlign w:val="center"/>
          </w:tcPr>
          <w:p w:rsidR="00CF22A9"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c</w:t>
            </w:r>
          </w:p>
        </w:tc>
        <w:tc>
          <w:tcPr>
            <w:tcW w:w="850" w:type="dxa"/>
            <w:tcBorders>
              <w:top w:val="nil"/>
              <w:left w:val="single" w:sz="4" w:space="0" w:color="212492"/>
              <w:bottom w:val="single" w:sz="4" w:space="0" w:color="001D77"/>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108</w:t>
            </w:r>
            <w:r w:rsidR="0091093D">
              <w:rPr>
                <w:sz w:val="16"/>
                <w:szCs w:val="16"/>
              </w:rPr>
              <w:t>.</w:t>
            </w:r>
            <w:r w:rsidRPr="00181CB1">
              <w:rPr>
                <w:sz w:val="16"/>
                <w:szCs w:val="16"/>
              </w:rPr>
              <w:t>6</w:t>
            </w:r>
          </w:p>
        </w:tc>
        <w:tc>
          <w:tcPr>
            <w:tcW w:w="850" w:type="dxa"/>
            <w:tcBorders>
              <w:top w:val="nil"/>
              <w:left w:val="single" w:sz="4" w:space="0" w:color="212492"/>
              <w:bottom w:val="single" w:sz="4" w:space="0" w:color="001D77"/>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103</w:t>
            </w:r>
            <w:r w:rsidR="0091093D">
              <w:rPr>
                <w:sz w:val="16"/>
                <w:szCs w:val="16"/>
              </w:rPr>
              <w:t>.</w:t>
            </w:r>
            <w:r w:rsidRPr="00181CB1">
              <w:rPr>
                <w:sz w:val="16"/>
                <w:szCs w:val="16"/>
              </w:rPr>
              <w:t>5</w:t>
            </w:r>
          </w:p>
        </w:tc>
        <w:tc>
          <w:tcPr>
            <w:tcW w:w="850" w:type="dxa"/>
            <w:tcBorders>
              <w:top w:val="nil"/>
              <w:left w:val="single" w:sz="4" w:space="0" w:color="212492"/>
              <w:bottom w:val="single" w:sz="4" w:space="0" w:color="001D77"/>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107</w:t>
            </w:r>
            <w:r w:rsidR="0091093D">
              <w:rPr>
                <w:sz w:val="16"/>
                <w:szCs w:val="16"/>
              </w:rPr>
              <w:t>.</w:t>
            </w:r>
            <w:r w:rsidRPr="00181CB1">
              <w:rPr>
                <w:sz w:val="16"/>
                <w:szCs w:val="16"/>
              </w:rPr>
              <w:t>5</w:t>
            </w:r>
          </w:p>
        </w:tc>
        <w:tc>
          <w:tcPr>
            <w:tcW w:w="850" w:type="dxa"/>
            <w:tcBorders>
              <w:top w:val="nil"/>
              <w:left w:val="single" w:sz="4" w:space="0" w:color="212492"/>
              <w:bottom w:val="single" w:sz="4" w:space="0" w:color="001D77"/>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106</w:t>
            </w:r>
            <w:r w:rsidR="0091093D">
              <w:rPr>
                <w:sz w:val="16"/>
                <w:szCs w:val="16"/>
              </w:rPr>
              <w:t>.</w:t>
            </w:r>
            <w:r w:rsidRPr="00181CB1">
              <w:rPr>
                <w:sz w:val="16"/>
                <w:szCs w:val="16"/>
              </w:rPr>
              <w:t>1</w:t>
            </w:r>
          </w:p>
        </w:tc>
        <w:tc>
          <w:tcPr>
            <w:tcW w:w="850" w:type="dxa"/>
            <w:tcBorders>
              <w:top w:val="nil"/>
              <w:left w:val="single" w:sz="4" w:space="0" w:color="212492"/>
              <w:bottom w:val="single" w:sz="4" w:space="0" w:color="001D77"/>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108</w:t>
            </w:r>
            <w:r w:rsidR="0091093D">
              <w:rPr>
                <w:sz w:val="16"/>
                <w:szCs w:val="16"/>
              </w:rPr>
              <w:t>.</w:t>
            </w:r>
            <w:r w:rsidRPr="00181CB1">
              <w:rPr>
                <w:sz w:val="16"/>
                <w:szCs w:val="16"/>
              </w:rPr>
              <w:t>8</w:t>
            </w:r>
          </w:p>
        </w:tc>
        <w:tc>
          <w:tcPr>
            <w:tcW w:w="850" w:type="dxa"/>
            <w:tcBorders>
              <w:top w:val="nil"/>
              <w:left w:val="single" w:sz="4" w:space="0" w:color="212492"/>
              <w:bottom w:val="single" w:sz="4" w:space="0" w:color="001D77"/>
              <w:right w:val="single" w:sz="4" w:space="0" w:color="212492"/>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116</w:t>
            </w:r>
            <w:r w:rsidR="0091093D">
              <w:rPr>
                <w:sz w:val="16"/>
                <w:szCs w:val="16"/>
              </w:rPr>
              <w:t>.</w:t>
            </w:r>
            <w:r w:rsidRPr="00181CB1">
              <w:rPr>
                <w:sz w:val="16"/>
                <w:szCs w:val="16"/>
              </w:rPr>
              <w:t>1</w:t>
            </w:r>
          </w:p>
        </w:tc>
        <w:tc>
          <w:tcPr>
            <w:tcW w:w="850" w:type="dxa"/>
            <w:tcBorders>
              <w:top w:val="nil"/>
              <w:left w:val="single" w:sz="4" w:space="0" w:color="212492"/>
              <w:bottom w:val="single" w:sz="4" w:space="0" w:color="001D77"/>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rFonts w:eastAsia="Times New Roman" w:cs="Arial"/>
                <w:bCs/>
                <w:color w:val="000000"/>
                <w:sz w:val="16"/>
                <w:szCs w:val="16"/>
                <w:lang w:eastAsia="pl-PL"/>
              </w:rPr>
            </w:pPr>
            <w:r w:rsidRPr="00181CB1">
              <w:rPr>
                <w:sz w:val="16"/>
                <w:szCs w:val="16"/>
              </w:rPr>
              <w:t>108</w:t>
            </w:r>
            <w:r w:rsidR="0091093D">
              <w:rPr>
                <w:sz w:val="16"/>
                <w:szCs w:val="16"/>
              </w:rPr>
              <w:t>.</w:t>
            </w:r>
            <w:r w:rsidRPr="00181CB1">
              <w:rPr>
                <w:sz w:val="16"/>
                <w:szCs w:val="16"/>
              </w:rPr>
              <w:t>7</w:t>
            </w:r>
          </w:p>
        </w:tc>
      </w:tr>
      <w:tr w:rsidR="00CF22A9" w:rsidRPr="00603F3F" w:rsidTr="00CF22A9">
        <w:trPr>
          <w:trHeight w:val="283"/>
        </w:trPr>
        <w:tc>
          <w:tcPr>
            <w:tcW w:w="1928" w:type="dxa"/>
            <w:tcBorders>
              <w:top w:val="single" w:sz="4" w:space="0" w:color="001D77"/>
              <w:left w:val="nil"/>
              <w:bottom w:val="nil"/>
              <w:right w:val="nil"/>
            </w:tcBorders>
            <w:shd w:val="clear" w:color="auto" w:fill="auto"/>
            <w:noWrap/>
            <w:vAlign w:val="center"/>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r w:rsidRPr="00603F3F">
              <w:rPr>
                <w:rFonts w:eastAsia="Times New Roman" w:cs="Arial"/>
                <w:bCs/>
                <w:color w:val="000000"/>
                <w:sz w:val="16"/>
                <w:szCs w:val="16"/>
                <w:lang w:eastAsia="pl-PL"/>
              </w:rPr>
              <w:t>Podlaskie</w:t>
            </w:r>
          </w:p>
        </w:tc>
        <w:tc>
          <w:tcPr>
            <w:tcW w:w="257" w:type="dxa"/>
            <w:tcBorders>
              <w:top w:val="single" w:sz="4" w:space="0" w:color="001D77"/>
              <w:left w:val="nil"/>
              <w:bottom w:val="nil"/>
              <w:right w:val="single" w:sz="4" w:space="0" w:color="001D77"/>
            </w:tcBorders>
            <w:vAlign w:val="center"/>
          </w:tcPr>
          <w:p w:rsidR="00CF22A9"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a</w:t>
            </w:r>
          </w:p>
        </w:tc>
        <w:tc>
          <w:tcPr>
            <w:tcW w:w="850" w:type="dxa"/>
            <w:tcBorders>
              <w:top w:val="single" w:sz="4" w:space="0" w:color="001D77"/>
              <w:left w:val="single" w:sz="4" w:space="0" w:color="001D77"/>
              <w:bottom w:val="nil"/>
              <w:right w:val="single" w:sz="4" w:space="0" w:color="001D77"/>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sz w:val="16"/>
                <w:szCs w:val="16"/>
              </w:rPr>
            </w:pPr>
            <w:r w:rsidRPr="00181CB1">
              <w:rPr>
                <w:sz w:val="16"/>
                <w:szCs w:val="16"/>
              </w:rPr>
              <w:t>44720</w:t>
            </w:r>
          </w:p>
        </w:tc>
        <w:tc>
          <w:tcPr>
            <w:tcW w:w="850" w:type="dxa"/>
            <w:tcBorders>
              <w:top w:val="single" w:sz="4" w:space="0" w:color="001D77"/>
              <w:left w:val="single" w:sz="4" w:space="0" w:color="001D77"/>
              <w:bottom w:val="nil"/>
              <w:right w:val="single" w:sz="4" w:space="0" w:color="001D77"/>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sz w:val="16"/>
                <w:szCs w:val="16"/>
              </w:rPr>
            </w:pPr>
            <w:r w:rsidRPr="00181CB1">
              <w:rPr>
                <w:sz w:val="16"/>
                <w:szCs w:val="16"/>
              </w:rPr>
              <w:t>3155</w:t>
            </w:r>
          </w:p>
        </w:tc>
        <w:tc>
          <w:tcPr>
            <w:tcW w:w="850" w:type="dxa"/>
            <w:tcBorders>
              <w:top w:val="single" w:sz="4" w:space="0" w:color="001D77"/>
              <w:left w:val="single" w:sz="4" w:space="0" w:color="001D77"/>
              <w:right w:val="single" w:sz="4" w:space="0" w:color="001D77"/>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sz w:val="16"/>
                <w:szCs w:val="16"/>
              </w:rPr>
            </w:pPr>
            <w:r w:rsidRPr="00181CB1">
              <w:rPr>
                <w:sz w:val="16"/>
                <w:szCs w:val="16"/>
              </w:rPr>
              <w:t>10116</w:t>
            </w:r>
          </w:p>
        </w:tc>
        <w:tc>
          <w:tcPr>
            <w:tcW w:w="850" w:type="dxa"/>
            <w:tcBorders>
              <w:top w:val="single" w:sz="4" w:space="0" w:color="001D77"/>
              <w:left w:val="single" w:sz="4" w:space="0" w:color="001D77"/>
              <w:bottom w:val="nil"/>
              <w:right w:val="single" w:sz="4" w:space="0" w:color="001D77"/>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sz w:val="16"/>
                <w:szCs w:val="16"/>
              </w:rPr>
            </w:pPr>
            <w:r w:rsidRPr="00181CB1">
              <w:rPr>
                <w:sz w:val="16"/>
                <w:szCs w:val="16"/>
              </w:rPr>
              <w:t>3490</w:t>
            </w:r>
          </w:p>
        </w:tc>
        <w:tc>
          <w:tcPr>
            <w:tcW w:w="850" w:type="dxa"/>
            <w:tcBorders>
              <w:top w:val="single" w:sz="4" w:space="0" w:color="001D77"/>
              <w:left w:val="single" w:sz="4" w:space="0" w:color="001D77"/>
              <w:bottom w:val="nil"/>
              <w:right w:val="single" w:sz="4" w:space="0" w:color="001D77"/>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sz w:val="16"/>
                <w:szCs w:val="16"/>
              </w:rPr>
            </w:pPr>
            <w:r w:rsidRPr="00181CB1">
              <w:rPr>
                <w:sz w:val="16"/>
                <w:szCs w:val="16"/>
              </w:rPr>
              <w:t>12448</w:t>
            </w:r>
          </w:p>
        </w:tc>
        <w:tc>
          <w:tcPr>
            <w:tcW w:w="850" w:type="dxa"/>
            <w:tcBorders>
              <w:top w:val="single" w:sz="4" w:space="0" w:color="001D77"/>
              <w:left w:val="single" w:sz="4" w:space="0" w:color="001D77"/>
              <w:bottom w:val="nil"/>
              <w:right w:val="single" w:sz="4" w:space="0" w:color="001D77"/>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sz w:val="16"/>
                <w:szCs w:val="16"/>
              </w:rPr>
            </w:pPr>
            <w:r w:rsidRPr="00181CB1">
              <w:rPr>
                <w:sz w:val="16"/>
                <w:szCs w:val="16"/>
              </w:rPr>
              <w:t>3604</w:t>
            </w:r>
          </w:p>
        </w:tc>
        <w:tc>
          <w:tcPr>
            <w:tcW w:w="850" w:type="dxa"/>
            <w:tcBorders>
              <w:top w:val="single" w:sz="4" w:space="0" w:color="001D77"/>
              <w:left w:val="single" w:sz="4" w:space="0" w:color="001D77"/>
              <w:bottom w:val="nil"/>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sz w:val="16"/>
                <w:szCs w:val="16"/>
              </w:rPr>
            </w:pPr>
            <w:r w:rsidRPr="00181CB1">
              <w:rPr>
                <w:sz w:val="16"/>
                <w:szCs w:val="16"/>
              </w:rPr>
              <w:t>11906</w:t>
            </w:r>
          </w:p>
        </w:tc>
      </w:tr>
      <w:tr w:rsidR="00CF22A9" w:rsidRPr="00603F3F" w:rsidTr="00CF22A9">
        <w:trPr>
          <w:trHeight w:val="283"/>
        </w:trPr>
        <w:tc>
          <w:tcPr>
            <w:tcW w:w="1928" w:type="dxa"/>
            <w:tcBorders>
              <w:top w:val="nil"/>
              <w:left w:val="nil"/>
              <w:right w:val="nil"/>
            </w:tcBorders>
            <w:shd w:val="clear" w:color="auto" w:fill="auto"/>
            <w:noWrap/>
            <w:vAlign w:val="center"/>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p>
        </w:tc>
        <w:tc>
          <w:tcPr>
            <w:tcW w:w="257" w:type="dxa"/>
            <w:tcBorders>
              <w:top w:val="nil"/>
              <w:left w:val="nil"/>
              <w:right w:val="single" w:sz="4" w:space="0" w:color="001D77"/>
            </w:tcBorders>
            <w:vAlign w:val="center"/>
          </w:tcPr>
          <w:p w:rsidR="00CF22A9"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b</w:t>
            </w:r>
          </w:p>
        </w:tc>
        <w:tc>
          <w:tcPr>
            <w:tcW w:w="850" w:type="dxa"/>
            <w:tcBorders>
              <w:top w:val="nil"/>
              <w:left w:val="single" w:sz="4" w:space="0" w:color="001D77"/>
              <w:right w:val="single" w:sz="4" w:space="0" w:color="001D77"/>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sz w:val="16"/>
                <w:szCs w:val="16"/>
              </w:rPr>
            </w:pPr>
            <w:r w:rsidRPr="00181CB1">
              <w:rPr>
                <w:sz w:val="16"/>
                <w:szCs w:val="16"/>
              </w:rPr>
              <w:t>100</w:t>
            </w:r>
            <w:r w:rsidR="0091093D">
              <w:rPr>
                <w:sz w:val="16"/>
                <w:szCs w:val="16"/>
              </w:rPr>
              <w:t>.</w:t>
            </w:r>
            <w:r w:rsidRPr="00181CB1">
              <w:rPr>
                <w:sz w:val="16"/>
                <w:szCs w:val="16"/>
              </w:rPr>
              <w:t>0</w:t>
            </w:r>
          </w:p>
        </w:tc>
        <w:tc>
          <w:tcPr>
            <w:tcW w:w="850" w:type="dxa"/>
            <w:tcBorders>
              <w:top w:val="nil"/>
              <w:left w:val="single" w:sz="4" w:space="0" w:color="001D77"/>
              <w:right w:val="single" w:sz="4" w:space="0" w:color="001D77"/>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sz w:val="16"/>
                <w:szCs w:val="16"/>
              </w:rPr>
            </w:pPr>
            <w:r w:rsidRPr="00181CB1">
              <w:rPr>
                <w:sz w:val="16"/>
                <w:szCs w:val="16"/>
              </w:rPr>
              <w:t>7</w:t>
            </w:r>
            <w:r w:rsidR="0091093D">
              <w:rPr>
                <w:sz w:val="16"/>
                <w:szCs w:val="16"/>
              </w:rPr>
              <w:t>.</w:t>
            </w:r>
            <w:r w:rsidRPr="00181CB1">
              <w:rPr>
                <w:sz w:val="16"/>
                <w:szCs w:val="16"/>
              </w:rPr>
              <w:t>1</w:t>
            </w:r>
          </w:p>
        </w:tc>
        <w:tc>
          <w:tcPr>
            <w:tcW w:w="850" w:type="dxa"/>
            <w:tcBorders>
              <w:left w:val="single" w:sz="4" w:space="0" w:color="001D77"/>
              <w:right w:val="single" w:sz="4" w:space="0" w:color="001D77"/>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sz w:val="16"/>
                <w:szCs w:val="16"/>
              </w:rPr>
            </w:pPr>
            <w:r w:rsidRPr="00181CB1">
              <w:rPr>
                <w:sz w:val="16"/>
                <w:szCs w:val="16"/>
              </w:rPr>
              <w:t>22</w:t>
            </w:r>
            <w:r w:rsidR="0091093D">
              <w:rPr>
                <w:sz w:val="16"/>
                <w:szCs w:val="16"/>
              </w:rPr>
              <w:t>.</w:t>
            </w:r>
            <w:r w:rsidRPr="00181CB1">
              <w:rPr>
                <w:sz w:val="16"/>
                <w:szCs w:val="16"/>
              </w:rPr>
              <w:t>6</w:t>
            </w:r>
          </w:p>
        </w:tc>
        <w:tc>
          <w:tcPr>
            <w:tcW w:w="850" w:type="dxa"/>
            <w:tcBorders>
              <w:top w:val="nil"/>
              <w:left w:val="single" w:sz="4" w:space="0" w:color="001D77"/>
              <w:right w:val="single" w:sz="4" w:space="0" w:color="001D77"/>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sz w:val="16"/>
                <w:szCs w:val="16"/>
              </w:rPr>
            </w:pPr>
            <w:r w:rsidRPr="00181CB1">
              <w:rPr>
                <w:sz w:val="16"/>
                <w:szCs w:val="16"/>
              </w:rPr>
              <w:t>7</w:t>
            </w:r>
            <w:r w:rsidR="0091093D">
              <w:rPr>
                <w:sz w:val="16"/>
                <w:szCs w:val="16"/>
              </w:rPr>
              <w:t>.</w:t>
            </w:r>
            <w:r w:rsidRPr="00181CB1">
              <w:rPr>
                <w:sz w:val="16"/>
                <w:szCs w:val="16"/>
              </w:rPr>
              <w:t>8</w:t>
            </w:r>
          </w:p>
        </w:tc>
        <w:tc>
          <w:tcPr>
            <w:tcW w:w="850" w:type="dxa"/>
            <w:tcBorders>
              <w:top w:val="nil"/>
              <w:left w:val="single" w:sz="4" w:space="0" w:color="001D77"/>
              <w:right w:val="single" w:sz="4" w:space="0" w:color="001D77"/>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sz w:val="16"/>
                <w:szCs w:val="16"/>
              </w:rPr>
            </w:pPr>
            <w:r w:rsidRPr="00181CB1">
              <w:rPr>
                <w:sz w:val="16"/>
                <w:szCs w:val="16"/>
              </w:rPr>
              <w:t>27</w:t>
            </w:r>
            <w:r w:rsidR="0091093D">
              <w:rPr>
                <w:sz w:val="16"/>
                <w:szCs w:val="16"/>
              </w:rPr>
              <w:t>.</w:t>
            </w:r>
            <w:r w:rsidRPr="00181CB1">
              <w:rPr>
                <w:sz w:val="16"/>
                <w:szCs w:val="16"/>
              </w:rPr>
              <w:t>8</w:t>
            </w:r>
          </w:p>
        </w:tc>
        <w:tc>
          <w:tcPr>
            <w:tcW w:w="850" w:type="dxa"/>
            <w:tcBorders>
              <w:top w:val="nil"/>
              <w:left w:val="single" w:sz="4" w:space="0" w:color="001D77"/>
              <w:right w:val="single" w:sz="4" w:space="0" w:color="001D77"/>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sz w:val="16"/>
                <w:szCs w:val="16"/>
              </w:rPr>
            </w:pPr>
            <w:r w:rsidRPr="00181CB1">
              <w:rPr>
                <w:sz w:val="16"/>
                <w:szCs w:val="16"/>
              </w:rPr>
              <w:t>8</w:t>
            </w:r>
            <w:r w:rsidR="0091093D">
              <w:rPr>
                <w:sz w:val="16"/>
                <w:szCs w:val="16"/>
              </w:rPr>
              <w:t>.</w:t>
            </w:r>
            <w:r w:rsidRPr="00181CB1">
              <w:rPr>
                <w:sz w:val="16"/>
                <w:szCs w:val="16"/>
              </w:rPr>
              <w:t>1</w:t>
            </w:r>
          </w:p>
        </w:tc>
        <w:tc>
          <w:tcPr>
            <w:tcW w:w="850" w:type="dxa"/>
            <w:tcBorders>
              <w:top w:val="nil"/>
              <w:left w:val="single" w:sz="4" w:space="0" w:color="001D77"/>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sz w:val="16"/>
                <w:szCs w:val="16"/>
              </w:rPr>
            </w:pPr>
            <w:r w:rsidRPr="00181CB1">
              <w:rPr>
                <w:sz w:val="16"/>
                <w:szCs w:val="16"/>
              </w:rPr>
              <w:t>26</w:t>
            </w:r>
            <w:r w:rsidR="0091093D">
              <w:rPr>
                <w:sz w:val="16"/>
                <w:szCs w:val="16"/>
              </w:rPr>
              <w:t>.</w:t>
            </w:r>
            <w:r w:rsidRPr="00181CB1">
              <w:rPr>
                <w:sz w:val="16"/>
                <w:szCs w:val="16"/>
              </w:rPr>
              <w:t>6</w:t>
            </w:r>
          </w:p>
        </w:tc>
      </w:tr>
      <w:tr w:rsidR="00CF22A9" w:rsidRPr="00603F3F" w:rsidTr="00CF22A9">
        <w:trPr>
          <w:trHeight w:val="283"/>
        </w:trPr>
        <w:tc>
          <w:tcPr>
            <w:tcW w:w="1928" w:type="dxa"/>
            <w:tcBorders>
              <w:top w:val="nil"/>
              <w:left w:val="nil"/>
              <w:right w:val="nil"/>
            </w:tcBorders>
            <w:shd w:val="clear" w:color="auto" w:fill="auto"/>
            <w:noWrap/>
            <w:vAlign w:val="center"/>
          </w:tcPr>
          <w:p w:rsidR="00CF22A9" w:rsidRPr="00603F3F" w:rsidRDefault="00CF22A9" w:rsidP="0091093D">
            <w:pPr>
              <w:keepNext/>
              <w:tabs>
                <w:tab w:val="right" w:leader="dot" w:pos="4139"/>
              </w:tabs>
              <w:spacing w:before="60" w:after="0" w:line="264" w:lineRule="auto"/>
              <w:outlineLvl w:val="0"/>
              <w:rPr>
                <w:rFonts w:eastAsia="Times New Roman" w:cs="Arial"/>
                <w:bCs/>
                <w:color w:val="000000"/>
                <w:sz w:val="16"/>
                <w:szCs w:val="16"/>
                <w:lang w:eastAsia="pl-PL"/>
              </w:rPr>
            </w:pPr>
          </w:p>
        </w:tc>
        <w:tc>
          <w:tcPr>
            <w:tcW w:w="257" w:type="dxa"/>
            <w:tcBorders>
              <w:top w:val="nil"/>
              <w:left w:val="nil"/>
              <w:right w:val="single" w:sz="4" w:space="0" w:color="001D77"/>
            </w:tcBorders>
            <w:vAlign w:val="center"/>
          </w:tcPr>
          <w:p w:rsidR="00CF22A9" w:rsidRDefault="00CF22A9" w:rsidP="0091093D">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c</w:t>
            </w:r>
          </w:p>
        </w:tc>
        <w:tc>
          <w:tcPr>
            <w:tcW w:w="850" w:type="dxa"/>
            <w:tcBorders>
              <w:top w:val="nil"/>
              <w:left w:val="single" w:sz="4" w:space="0" w:color="001D77"/>
              <w:right w:val="single" w:sz="4" w:space="0" w:color="001D77"/>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sz w:val="16"/>
                <w:szCs w:val="16"/>
              </w:rPr>
            </w:pPr>
            <w:r w:rsidRPr="00181CB1">
              <w:rPr>
                <w:sz w:val="16"/>
                <w:szCs w:val="16"/>
              </w:rPr>
              <w:t>109</w:t>
            </w:r>
            <w:r w:rsidR="0091093D">
              <w:rPr>
                <w:sz w:val="16"/>
                <w:szCs w:val="16"/>
              </w:rPr>
              <w:t>.</w:t>
            </w:r>
            <w:r w:rsidRPr="00181CB1">
              <w:rPr>
                <w:sz w:val="16"/>
                <w:szCs w:val="16"/>
              </w:rPr>
              <w:t>0</w:t>
            </w:r>
          </w:p>
        </w:tc>
        <w:tc>
          <w:tcPr>
            <w:tcW w:w="850" w:type="dxa"/>
            <w:tcBorders>
              <w:top w:val="nil"/>
              <w:left w:val="single" w:sz="4" w:space="0" w:color="001D77"/>
              <w:right w:val="single" w:sz="4" w:space="0" w:color="001D77"/>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sz w:val="16"/>
                <w:szCs w:val="16"/>
              </w:rPr>
            </w:pPr>
            <w:r w:rsidRPr="00181CB1">
              <w:rPr>
                <w:sz w:val="16"/>
                <w:szCs w:val="16"/>
              </w:rPr>
              <w:t>112</w:t>
            </w:r>
            <w:r w:rsidR="0091093D">
              <w:rPr>
                <w:sz w:val="16"/>
                <w:szCs w:val="16"/>
              </w:rPr>
              <w:t>.</w:t>
            </w:r>
            <w:r w:rsidRPr="00181CB1">
              <w:rPr>
                <w:sz w:val="16"/>
                <w:szCs w:val="16"/>
              </w:rPr>
              <w:t>3</w:t>
            </w:r>
          </w:p>
        </w:tc>
        <w:tc>
          <w:tcPr>
            <w:tcW w:w="850" w:type="dxa"/>
            <w:tcBorders>
              <w:top w:val="nil"/>
              <w:left w:val="single" w:sz="4" w:space="0" w:color="001D77"/>
              <w:right w:val="single" w:sz="4" w:space="0" w:color="001D77"/>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sz w:val="16"/>
                <w:szCs w:val="16"/>
              </w:rPr>
            </w:pPr>
            <w:r w:rsidRPr="00181CB1">
              <w:rPr>
                <w:sz w:val="16"/>
                <w:szCs w:val="16"/>
              </w:rPr>
              <w:t>109</w:t>
            </w:r>
            <w:r w:rsidR="0091093D">
              <w:rPr>
                <w:sz w:val="16"/>
                <w:szCs w:val="16"/>
              </w:rPr>
              <w:t>.</w:t>
            </w:r>
            <w:r w:rsidRPr="00181CB1">
              <w:rPr>
                <w:sz w:val="16"/>
                <w:szCs w:val="16"/>
              </w:rPr>
              <w:t>1</w:t>
            </w:r>
          </w:p>
        </w:tc>
        <w:tc>
          <w:tcPr>
            <w:tcW w:w="850" w:type="dxa"/>
            <w:tcBorders>
              <w:top w:val="nil"/>
              <w:left w:val="single" w:sz="4" w:space="0" w:color="001D77"/>
              <w:right w:val="single" w:sz="4" w:space="0" w:color="001D77"/>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sz w:val="16"/>
                <w:szCs w:val="16"/>
              </w:rPr>
            </w:pPr>
            <w:r w:rsidRPr="00181CB1">
              <w:rPr>
                <w:sz w:val="16"/>
                <w:szCs w:val="16"/>
              </w:rPr>
              <w:t>111</w:t>
            </w:r>
            <w:r w:rsidR="0091093D">
              <w:rPr>
                <w:sz w:val="16"/>
                <w:szCs w:val="16"/>
              </w:rPr>
              <w:t>.</w:t>
            </w:r>
            <w:r w:rsidRPr="00181CB1">
              <w:rPr>
                <w:sz w:val="16"/>
                <w:szCs w:val="16"/>
              </w:rPr>
              <w:t>1</w:t>
            </w:r>
          </w:p>
        </w:tc>
        <w:tc>
          <w:tcPr>
            <w:tcW w:w="850" w:type="dxa"/>
            <w:tcBorders>
              <w:top w:val="nil"/>
              <w:left w:val="single" w:sz="4" w:space="0" w:color="001D77"/>
              <w:right w:val="single" w:sz="4" w:space="0" w:color="001D77"/>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sz w:val="16"/>
                <w:szCs w:val="16"/>
              </w:rPr>
            </w:pPr>
            <w:r w:rsidRPr="00181CB1">
              <w:rPr>
                <w:sz w:val="16"/>
                <w:szCs w:val="16"/>
              </w:rPr>
              <w:t>107</w:t>
            </w:r>
            <w:r w:rsidR="0091093D">
              <w:rPr>
                <w:sz w:val="16"/>
                <w:szCs w:val="16"/>
              </w:rPr>
              <w:t>.</w:t>
            </w:r>
            <w:r w:rsidRPr="00181CB1">
              <w:rPr>
                <w:sz w:val="16"/>
                <w:szCs w:val="16"/>
              </w:rPr>
              <w:t>6</w:t>
            </w:r>
          </w:p>
        </w:tc>
        <w:tc>
          <w:tcPr>
            <w:tcW w:w="850" w:type="dxa"/>
            <w:tcBorders>
              <w:top w:val="nil"/>
              <w:left w:val="single" w:sz="4" w:space="0" w:color="001D77"/>
              <w:right w:val="single" w:sz="4" w:space="0" w:color="001D77"/>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sz w:val="16"/>
                <w:szCs w:val="16"/>
              </w:rPr>
            </w:pPr>
            <w:r w:rsidRPr="00181CB1">
              <w:rPr>
                <w:sz w:val="16"/>
                <w:szCs w:val="16"/>
              </w:rPr>
              <w:t>110</w:t>
            </w:r>
            <w:r w:rsidR="0091093D">
              <w:rPr>
                <w:sz w:val="16"/>
                <w:szCs w:val="16"/>
              </w:rPr>
              <w:t>.</w:t>
            </w:r>
            <w:r w:rsidRPr="00181CB1">
              <w:rPr>
                <w:sz w:val="16"/>
                <w:szCs w:val="16"/>
              </w:rPr>
              <w:t>0</w:t>
            </w:r>
          </w:p>
        </w:tc>
        <w:tc>
          <w:tcPr>
            <w:tcW w:w="850" w:type="dxa"/>
            <w:tcBorders>
              <w:top w:val="nil"/>
              <w:left w:val="single" w:sz="4" w:space="0" w:color="001D77"/>
              <w:right w:val="nil"/>
            </w:tcBorders>
            <w:shd w:val="clear" w:color="auto" w:fill="auto"/>
            <w:noWrap/>
          </w:tcPr>
          <w:p w:rsidR="00CF22A9" w:rsidRPr="00181CB1" w:rsidRDefault="00CF22A9" w:rsidP="0091093D">
            <w:pPr>
              <w:keepNext/>
              <w:tabs>
                <w:tab w:val="right" w:leader="dot" w:pos="4139"/>
              </w:tabs>
              <w:spacing w:before="60" w:after="0" w:line="264" w:lineRule="auto"/>
              <w:jc w:val="right"/>
              <w:outlineLvl w:val="0"/>
              <w:rPr>
                <w:sz w:val="16"/>
                <w:szCs w:val="16"/>
              </w:rPr>
            </w:pPr>
            <w:r w:rsidRPr="00181CB1">
              <w:rPr>
                <w:sz w:val="16"/>
                <w:szCs w:val="16"/>
              </w:rPr>
              <w:t>108</w:t>
            </w:r>
            <w:r w:rsidR="0091093D">
              <w:rPr>
                <w:sz w:val="16"/>
                <w:szCs w:val="16"/>
              </w:rPr>
              <w:t>.</w:t>
            </w:r>
            <w:r w:rsidRPr="00181CB1">
              <w:rPr>
                <w:sz w:val="16"/>
                <w:szCs w:val="16"/>
              </w:rPr>
              <w:t>6</w:t>
            </w:r>
          </w:p>
        </w:tc>
      </w:tr>
    </w:tbl>
    <w:p w:rsidR="00980B7A" w:rsidRDefault="00980B7A"/>
    <w:p w:rsidR="001C34C9" w:rsidRDefault="001C34C9"/>
    <w:p w:rsidR="001E0767" w:rsidRDefault="001E0767"/>
    <w:p w:rsidR="001C34C9" w:rsidRDefault="001C34C9"/>
    <w:p w:rsidR="001E0767" w:rsidRPr="00F97F19" w:rsidRDefault="001E0767">
      <w:pPr>
        <w:rPr>
          <w:szCs w:val="19"/>
          <w:shd w:val="clear" w:color="auto" w:fill="FFFFFF"/>
        </w:rPr>
      </w:pPr>
    </w:p>
    <w:p w:rsidR="0003593B" w:rsidRPr="00A46147" w:rsidRDefault="00A46147">
      <w:pPr>
        <w:rPr>
          <w:b/>
          <w:sz w:val="18"/>
          <w:szCs w:val="18"/>
          <w:shd w:val="clear" w:color="auto" w:fill="FFFFFF"/>
          <w:lang w:val="en-GB"/>
        </w:rPr>
      </w:pPr>
      <w:r w:rsidRPr="00A46147">
        <w:rPr>
          <w:b/>
          <w:sz w:val="18"/>
          <w:szCs w:val="18"/>
          <w:shd w:val="clear" w:color="auto" w:fill="FFFFFF"/>
          <w:lang w:val="en-GB"/>
        </w:rPr>
        <w:lastRenderedPageBreak/>
        <w:t>Table 2. Gross value added by kind</w:t>
      </w:r>
      <w:r w:rsidR="0091093D">
        <w:rPr>
          <w:b/>
          <w:sz w:val="18"/>
          <w:szCs w:val="18"/>
          <w:shd w:val="clear" w:color="auto" w:fill="FFFFFF"/>
          <w:lang w:val="en-GB"/>
        </w:rPr>
        <w:t xml:space="preserve"> of activity and regions in 2019</w:t>
      </w:r>
      <w:r w:rsidRPr="00A46147">
        <w:rPr>
          <w:b/>
          <w:sz w:val="18"/>
          <w:szCs w:val="18"/>
          <w:shd w:val="clear" w:color="auto" w:fill="FFFFFF"/>
          <w:lang w:val="en-GB"/>
        </w:rPr>
        <w:t xml:space="preserve"> (cont.)</w:t>
      </w:r>
    </w:p>
    <w:tbl>
      <w:tblPr>
        <w:tblW w:w="5042" w:type="pct"/>
        <w:tblLayout w:type="fixed"/>
        <w:tblCellMar>
          <w:left w:w="70" w:type="dxa"/>
          <w:right w:w="70" w:type="dxa"/>
        </w:tblCellMar>
        <w:tblLook w:val="04A0" w:firstRow="1" w:lastRow="0" w:firstColumn="1" w:lastColumn="0" w:noHBand="0" w:noVBand="1"/>
      </w:tblPr>
      <w:tblGrid>
        <w:gridCol w:w="1932"/>
        <w:gridCol w:w="271"/>
        <w:gridCol w:w="851"/>
        <w:gridCol w:w="849"/>
        <w:gridCol w:w="849"/>
        <w:gridCol w:w="849"/>
        <w:gridCol w:w="849"/>
        <w:gridCol w:w="849"/>
        <w:gridCol w:w="836"/>
      </w:tblGrid>
      <w:tr w:rsidR="00A46147" w:rsidRPr="00603F3F" w:rsidTr="00CF22A9">
        <w:trPr>
          <w:cantSplit/>
          <w:trHeight w:val="3175"/>
        </w:trPr>
        <w:tc>
          <w:tcPr>
            <w:tcW w:w="1353" w:type="pct"/>
            <w:gridSpan w:val="2"/>
            <w:tcBorders>
              <w:left w:val="nil"/>
              <w:bottom w:val="single" w:sz="12" w:space="0" w:color="212492"/>
              <w:right w:val="single" w:sz="4" w:space="0" w:color="212492"/>
            </w:tcBorders>
            <w:noWrap/>
            <w:vAlign w:val="center"/>
          </w:tcPr>
          <w:p w:rsidR="00A46147" w:rsidRPr="0007226D" w:rsidRDefault="00A46147" w:rsidP="00A46147">
            <w:pPr>
              <w:keepNext/>
              <w:tabs>
                <w:tab w:val="right" w:leader="dot" w:pos="4139"/>
              </w:tabs>
              <w:spacing w:before="0" w:line="240" w:lineRule="auto"/>
              <w:jc w:val="center"/>
              <w:outlineLvl w:val="0"/>
              <w:rPr>
                <w:rFonts w:eastAsia="Times New Roman" w:cs="Arial"/>
                <w:bCs/>
                <w:color w:val="000000"/>
                <w:sz w:val="14"/>
                <w:szCs w:val="14"/>
                <w:lang w:val="en-GB" w:eastAsia="pl-PL"/>
              </w:rPr>
            </w:pPr>
            <w:r w:rsidRPr="0007226D">
              <w:rPr>
                <w:rFonts w:eastAsia="Times New Roman" w:cs="Arial"/>
                <w:bCs/>
                <w:color w:val="000000"/>
                <w:sz w:val="14"/>
                <w:szCs w:val="14"/>
                <w:lang w:val="en-GB" w:eastAsia="pl-PL"/>
              </w:rPr>
              <w:t>REGIONS</w:t>
            </w:r>
          </w:p>
          <w:p w:rsidR="00A46147" w:rsidRPr="0007226D" w:rsidRDefault="00A46147" w:rsidP="00A46147">
            <w:pPr>
              <w:keepNext/>
              <w:tabs>
                <w:tab w:val="right" w:leader="dot" w:pos="4139"/>
              </w:tabs>
              <w:spacing w:before="0" w:after="0" w:line="240" w:lineRule="auto"/>
              <w:ind w:left="284"/>
              <w:outlineLvl w:val="0"/>
              <w:rPr>
                <w:rFonts w:eastAsia="Times New Roman" w:cs="Arial"/>
                <w:bCs/>
                <w:color w:val="000000"/>
                <w:sz w:val="14"/>
                <w:szCs w:val="14"/>
                <w:lang w:val="en-GB" w:eastAsia="pl-PL"/>
              </w:rPr>
            </w:pPr>
            <w:r w:rsidRPr="0007226D">
              <w:rPr>
                <w:rFonts w:eastAsia="Times New Roman" w:cs="Arial"/>
                <w:bCs/>
                <w:color w:val="000000"/>
                <w:sz w:val="14"/>
                <w:szCs w:val="14"/>
                <w:lang w:val="en-GB" w:eastAsia="pl-PL"/>
              </w:rPr>
              <w:t>a – in million PLN</w:t>
            </w:r>
          </w:p>
          <w:p w:rsidR="00A46147" w:rsidRPr="0007226D" w:rsidRDefault="00A46147" w:rsidP="00A46147">
            <w:pPr>
              <w:keepNext/>
              <w:tabs>
                <w:tab w:val="right" w:leader="dot" w:pos="4139"/>
              </w:tabs>
              <w:spacing w:before="0" w:after="0" w:line="240" w:lineRule="auto"/>
              <w:ind w:left="284"/>
              <w:outlineLvl w:val="0"/>
              <w:rPr>
                <w:rFonts w:eastAsia="Times New Roman" w:cs="Arial"/>
                <w:bCs/>
                <w:color w:val="000000"/>
                <w:sz w:val="14"/>
                <w:szCs w:val="14"/>
                <w:lang w:val="en-GB" w:eastAsia="pl-PL"/>
              </w:rPr>
            </w:pPr>
            <w:r w:rsidRPr="0007226D">
              <w:rPr>
                <w:rFonts w:eastAsia="Times New Roman" w:cs="Arial"/>
                <w:bCs/>
                <w:color w:val="000000"/>
                <w:sz w:val="14"/>
                <w:szCs w:val="14"/>
                <w:lang w:val="en-GB" w:eastAsia="pl-PL"/>
              </w:rPr>
              <w:t>b – in % of total</w:t>
            </w:r>
          </w:p>
          <w:p w:rsidR="00A46147" w:rsidRPr="0007226D" w:rsidRDefault="00A46147" w:rsidP="00A46147">
            <w:pPr>
              <w:tabs>
                <w:tab w:val="right" w:leader="dot" w:pos="4139"/>
              </w:tabs>
              <w:spacing w:before="0" w:after="0" w:line="264" w:lineRule="auto"/>
              <w:ind w:left="284"/>
              <w:outlineLvl w:val="0"/>
              <w:rPr>
                <w:rFonts w:eastAsia="Times New Roman" w:cs="Arial"/>
                <w:bCs/>
                <w:color w:val="000000"/>
                <w:sz w:val="14"/>
                <w:szCs w:val="16"/>
                <w:lang w:val="en-GB" w:eastAsia="pl-PL"/>
              </w:rPr>
            </w:pPr>
            <w:r w:rsidRPr="0007226D">
              <w:rPr>
                <w:rFonts w:eastAsia="Times New Roman" w:cs="Arial"/>
                <w:bCs/>
                <w:color w:val="000000"/>
                <w:sz w:val="14"/>
                <w:szCs w:val="14"/>
                <w:lang w:val="en-GB" w:eastAsia="pl-PL"/>
              </w:rPr>
              <w:t>c – previous year=100</w:t>
            </w:r>
          </w:p>
        </w:tc>
        <w:tc>
          <w:tcPr>
            <w:tcW w:w="523" w:type="pct"/>
            <w:tcBorders>
              <w:left w:val="single" w:sz="4" w:space="0" w:color="212492"/>
              <w:bottom w:val="single" w:sz="12" w:space="0" w:color="212492"/>
              <w:right w:val="single" w:sz="4" w:space="0" w:color="212492"/>
            </w:tcBorders>
            <w:noWrap/>
            <w:textDirection w:val="btLr"/>
            <w:vAlign w:val="center"/>
          </w:tcPr>
          <w:p w:rsidR="00A46147" w:rsidRPr="0007226D" w:rsidRDefault="00A46147" w:rsidP="00A46147">
            <w:pPr>
              <w:keepNext/>
              <w:tabs>
                <w:tab w:val="right" w:leader="dot" w:pos="4139"/>
              </w:tabs>
              <w:spacing w:before="0" w:after="0" w:line="264" w:lineRule="auto"/>
              <w:ind w:left="113" w:right="113"/>
              <w:jc w:val="center"/>
              <w:outlineLvl w:val="0"/>
              <w:rPr>
                <w:rFonts w:eastAsia="Times New Roman" w:cs="Arial"/>
                <w:bCs/>
                <w:color w:val="000000"/>
                <w:sz w:val="14"/>
                <w:szCs w:val="16"/>
                <w:lang w:val="en-GB" w:eastAsia="pl-PL"/>
              </w:rPr>
            </w:pPr>
            <w:r w:rsidRPr="0007226D">
              <w:rPr>
                <w:rFonts w:eastAsia="Times New Roman" w:cs="Arial"/>
                <w:bCs/>
                <w:color w:val="000000"/>
                <w:sz w:val="14"/>
                <w:szCs w:val="14"/>
                <w:lang w:val="en-GB" w:eastAsia="pl-PL"/>
              </w:rPr>
              <w:t>Total</w:t>
            </w:r>
          </w:p>
        </w:tc>
        <w:tc>
          <w:tcPr>
            <w:tcW w:w="522" w:type="pct"/>
            <w:tcBorders>
              <w:left w:val="single" w:sz="4" w:space="0" w:color="212492"/>
              <w:bottom w:val="single" w:sz="12" w:space="0" w:color="212492"/>
              <w:right w:val="single" w:sz="4" w:space="0" w:color="212492"/>
            </w:tcBorders>
            <w:textDirection w:val="btLr"/>
            <w:vAlign w:val="center"/>
          </w:tcPr>
          <w:p w:rsidR="00A46147" w:rsidRPr="0007226D"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4"/>
                <w:szCs w:val="14"/>
                <w:lang w:val="en-GB" w:eastAsia="pl-PL"/>
              </w:rPr>
            </w:pPr>
            <w:r w:rsidRPr="0007226D">
              <w:rPr>
                <w:rFonts w:eastAsia="Times New Roman" w:cs="Arial"/>
                <w:bCs/>
                <w:color w:val="000000"/>
                <w:sz w:val="14"/>
                <w:szCs w:val="14"/>
                <w:lang w:val="en-GB" w:eastAsia="pl-PL"/>
              </w:rPr>
              <w:t>Agriculture</w:t>
            </w:r>
            <w:r w:rsidR="0091093D">
              <w:rPr>
                <w:rFonts w:eastAsia="Times New Roman" w:cs="Arial"/>
                <w:bCs/>
                <w:color w:val="000000"/>
                <w:sz w:val="14"/>
                <w:szCs w:val="14"/>
                <w:lang w:val="en-GB" w:eastAsia="pl-PL"/>
              </w:rPr>
              <w:t>.</w:t>
            </w:r>
            <w:r w:rsidRPr="0007226D">
              <w:rPr>
                <w:rFonts w:eastAsia="Times New Roman" w:cs="Arial"/>
                <w:bCs/>
                <w:color w:val="000000"/>
                <w:sz w:val="14"/>
                <w:szCs w:val="14"/>
                <w:lang w:val="en-GB" w:eastAsia="pl-PL"/>
              </w:rPr>
              <w:t xml:space="preserve"> forestry </w:t>
            </w:r>
          </w:p>
          <w:p w:rsidR="00A46147" w:rsidRPr="0007226D" w:rsidRDefault="00A46147" w:rsidP="00A46147">
            <w:pPr>
              <w:keepNext/>
              <w:tabs>
                <w:tab w:val="right" w:leader="dot" w:pos="4139"/>
              </w:tabs>
              <w:spacing w:before="0" w:after="0" w:line="264" w:lineRule="auto"/>
              <w:ind w:left="113" w:right="113"/>
              <w:jc w:val="center"/>
              <w:outlineLvl w:val="0"/>
              <w:rPr>
                <w:rFonts w:eastAsia="Times New Roman" w:cs="Arial"/>
                <w:bCs/>
                <w:color w:val="000000"/>
                <w:sz w:val="14"/>
                <w:szCs w:val="16"/>
                <w:lang w:val="en-GB" w:eastAsia="pl-PL"/>
              </w:rPr>
            </w:pPr>
            <w:r w:rsidRPr="0007226D">
              <w:rPr>
                <w:rFonts w:eastAsia="Times New Roman" w:cs="Arial"/>
                <w:bCs/>
                <w:color w:val="000000"/>
                <w:sz w:val="14"/>
                <w:szCs w:val="14"/>
                <w:lang w:val="en-GB" w:eastAsia="pl-PL"/>
              </w:rPr>
              <w:t>and fishing</w:t>
            </w:r>
          </w:p>
        </w:tc>
        <w:tc>
          <w:tcPr>
            <w:tcW w:w="522" w:type="pct"/>
            <w:tcBorders>
              <w:left w:val="single" w:sz="4" w:space="0" w:color="212492"/>
              <w:bottom w:val="single" w:sz="12" w:space="0" w:color="212492"/>
              <w:right w:val="single" w:sz="4" w:space="0" w:color="212492"/>
            </w:tcBorders>
            <w:shd w:val="clear" w:color="auto" w:fill="auto"/>
            <w:noWrap/>
            <w:textDirection w:val="btLr"/>
            <w:vAlign w:val="center"/>
          </w:tcPr>
          <w:p w:rsidR="00A46147" w:rsidRPr="0007226D" w:rsidRDefault="00A46147" w:rsidP="00A46147">
            <w:pPr>
              <w:keepNext/>
              <w:tabs>
                <w:tab w:val="right" w:leader="dot" w:pos="4139"/>
              </w:tabs>
              <w:spacing w:before="0" w:after="0" w:line="264" w:lineRule="auto"/>
              <w:ind w:left="113" w:right="113"/>
              <w:jc w:val="center"/>
              <w:outlineLvl w:val="0"/>
              <w:rPr>
                <w:rFonts w:eastAsia="Times New Roman" w:cs="Arial"/>
                <w:bCs/>
                <w:color w:val="000000"/>
                <w:sz w:val="14"/>
                <w:szCs w:val="16"/>
                <w:lang w:val="en-GB" w:eastAsia="pl-PL"/>
              </w:rPr>
            </w:pPr>
            <w:r w:rsidRPr="0007226D">
              <w:rPr>
                <w:rFonts w:eastAsia="Times New Roman" w:cs="Arial"/>
                <w:bCs/>
                <w:color w:val="000000"/>
                <w:sz w:val="14"/>
                <w:szCs w:val="14"/>
                <w:lang w:val="en-GB" w:eastAsia="pl-PL"/>
              </w:rPr>
              <w:t>Industry</w:t>
            </w:r>
          </w:p>
        </w:tc>
        <w:tc>
          <w:tcPr>
            <w:tcW w:w="522" w:type="pct"/>
            <w:tcBorders>
              <w:left w:val="single" w:sz="4" w:space="0" w:color="212492"/>
              <w:bottom w:val="single" w:sz="12" w:space="0" w:color="212492"/>
              <w:right w:val="single" w:sz="4" w:space="0" w:color="212492"/>
            </w:tcBorders>
            <w:shd w:val="clear" w:color="auto" w:fill="auto"/>
            <w:noWrap/>
            <w:textDirection w:val="btLr"/>
            <w:vAlign w:val="center"/>
          </w:tcPr>
          <w:p w:rsidR="00A46147" w:rsidRPr="0007226D" w:rsidRDefault="00A46147" w:rsidP="00A46147">
            <w:pPr>
              <w:keepNext/>
              <w:tabs>
                <w:tab w:val="right" w:leader="dot" w:pos="4139"/>
              </w:tabs>
              <w:spacing w:before="0" w:after="0" w:line="264" w:lineRule="auto"/>
              <w:ind w:left="113" w:right="113"/>
              <w:jc w:val="center"/>
              <w:outlineLvl w:val="0"/>
              <w:rPr>
                <w:rFonts w:eastAsia="Times New Roman" w:cs="Arial"/>
                <w:bCs/>
                <w:color w:val="000000"/>
                <w:sz w:val="14"/>
                <w:szCs w:val="16"/>
                <w:lang w:val="en-GB" w:eastAsia="pl-PL"/>
              </w:rPr>
            </w:pPr>
            <w:r w:rsidRPr="0007226D">
              <w:rPr>
                <w:rFonts w:eastAsia="Times New Roman" w:cs="Arial"/>
                <w:bCs/>
                <w:color w:val="000000"/>
                <w:sz w:val="14"/>
                <w:szCs w:val="14"/>
                <w:lang w:val="en-GB" w:eastAsia="pl-PL"/>
              </w:rPr>
              <w:t>Construction</w:t>
            </w:r>
          </w:p>
        </w:tc>
        <w:tc>
          <w:tcPr>
            <w:tcW w:w="522" w:type="pct"/>
            <w:tcBorders>
              <w:left w:val="single" w:sz="4" w:space="0" w:color="212492"/>
              <w:bottom w:val="single" w:sz="12" w:space="0" w:color="212492"/>
              <w:right w:val="single" w:sz="4" w:space="0" w:color="212492"/>
            </w:tcBorders>
            <w:noWrap/>
            <w:textDirection w:val="btLr"/>
            <w:vAlign w:val="center"/>
          </w:tcPr>
          <w:p w:rsidR="00A46147" w:rsidRPr="0007226D" w:rsidRDefault="00A46147" w:rsidP="00A46147">
            <w:pPr>
              <w:keepNext/>
              <w:tabs>
                <w:tab w:val="right" w:leader="dot" w:pos="4139"/>
              </w:tabs>
              <w:spacing w:before="0" w:after="0" w:line="240" w:lineRule="auto"/>
              <w:jc w:val="center"/>
              <w:outlineLvl w:val="0"/>
              <w:rPr>
                <w:rFonts w:eastAsia="Times New Roman" w:cs="Arial"/>
                <w:bCs/>
                <w:color w:val="000000"/>
                <w:sz w:val="14"/>
                <w:szCs w:val="14"/>
                <w:lang w:val="en-GB" w:eastAsia="pl-PL"/>
              </w:rPr>
            </w:pPr>
            <w:r w:rsidRPr="0007226D">
              <w:rPr>
                <w:rFonts w:eastAsia="Times New Roman" w:cs="Arial"/>
                <w:bCs/>
                <w:color w:val="000000"/>
                <w:sz w:val="14"/>
                <w:szCs w:val="14"/>
                <w:lang w:val="en-GB" w:eastAsia="pl-PL"/>
              </w:rPr>
              <w:t>Trade; repair of motor vehicles</w:t>
            </w:r>
            <w:r w:rsidRPr="0007226D">
              <w:rPr>
                <w:rFonts w:eastAsia="Times New Roman" w:cs="Arial"/>
                <w:bCs/>
                <w:color w:val="000000"/>
                <w:sz w:val="14"/>
                <w:szCs w:val="14"/>
                <w:vertAlign w:val="superscript"/>
                <w:lang w:val="en-GB" w:eastAsia="pl-PL"/>
              </w:rPr>
              <w:t>Δ</w:t>
            </w:r>
            <w:r w:rsidRPr="0007226D">
              <w:rPr>
                <w:rFonts w:eastAsia="Times New Roman" w:cs="Arial"/>
                <w:bCs/>
                <w:color w:val="000000"/>
                <w:sz w:val="14"/>
                <w:szCs w:val="14"/>
                <w:lang w:val="en-GB" w:eastAsia="pl-PL"/>
              </w:rPr>
              <w:t>;</w:t>
            </w:r>
          </w:p>
          <w:p w:rsidR="00A46147" w:rsidRPr="0007226D" w:rsidRDefault="00A46147" w:rsidP="00A46147">
            <w:pPr>
              <w:keepNext/>
              <w:tabs>
                <w:tab w:val="right" w:leader="dot" w:pos="4139"/>
              </w:tabs>
              <w:spacing w:before="0" w:after="0" w:line="240" w:lineRule="auto"/>
              <w:jc w:val="center"/>
              <w:outlineLvl w:val="0"/>
              <w:rPr>
                <w:rFonts w:eastAsia="Times New Roman" w:cs="Arial"/>
                <w:bCs/>
                <w:color w:val="000000"/>
                <w:sz w:val="14"/>
                <w:szCs w:val="16"/>
                <w:lang w:val="en-GB" w:eastAsia="pl-PL"/>
              </w:rPr>
            </w:pPr>
            <w:r w:rsidRPr="0007226D">
              <w:rPr>
                <w:rFonts w:eastAsia="Times New Roman" w:cs="Arial"/>
                <w:bCs/>
                <w:color w:val="000000"/>
                <w:sz w:val="14"/>
                <w:szCs w:val="14"/>
                <w:lang w:val="en-GB" w:eastAsia="pl-PL"/>
              </w:rPr>
              <w:t xml:space="preserve">transportation and storage; accommodation </w:t>
            </w:r>
            <w:r w:rsidRPr="0007226D">
              <w:rPr>
                <w:rFonts w:eastAsia="Times New Roman" w:cs="Arial"/>
                <w:bCs/>
                <w:color w:val="000000"/>
                <w:sz w:val="14"/>
                <w:szCs w:val="14"/>
                <w:lang w:val="en-GB" w:eastAsia="pl-PL"/>
              </w:rPr>
              <w:br/>
              <w:t>and catering</w:t>
            </w:r>
            <w:r w:rsidRPr="00E24923">
              <w:rPr>
                <w:rFonts w:eastAsia="Times New Roman" w:cs="Arial"/>
                <w:bCs/>
                <w:color w:val="000000"/>
                <w:sz w:val="14"/>
                <w:szCs w:val="14"/>
                <w:vertAlign w:val="superscript"/>
                <w:lang w:val="en-GB" w:eastAsia="pl-PL"/>
              </w:rPr>
              <w:t>Δ</w:t>
            </w:r>
            <w:r w:rsidRPr="0007226D">
              <w:rPr>
                <w:rFonts w:eastAsia="Times New Roman" w:cs="Arial"/>
                <w:bCs/>
                <w:color w:val="000000"/>
                <w:sz w:val="14"/>
                <w:szCs w:val="14"/>
                <w:lang w:val="en-GB" w:eastAsia="pl-PL"/>
              </w:rPr>
              <w:t>; information and communication</w:t>
            </w:r>
          </w:p>
        </w:tc>
        <w:tc>
          <w:tcPr>
            <w:tcW w:w="522" w:type="pct"/>
            <w:tcBorders>
              <w:left w:val="single" w:sz="4" w:space="0" w:color="212492"/>
              <w:bottom w:val="single" w:sz="12" w:space="0" w:color="212492"/>
              <w:right w:val="single" w:sz="4" w:space="0" w:color="212492"/>
            </w:tcBorders>
            <w:noWrap/>
            <w:textDirection w:val="btLr"/>
            <w:vAlign w:val="center"/>
          </w:tcPr>
          <w:p w:rsidR="00A46147" w:rsidRPr="0007226D"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4"/>
                <w:szCs w:val="14"/>
                <w:lang w:val="en-GB" w:eastAsia="pl-PL"/>
              </w:rPr>
            </w:pPr>
            <w:r w:rsidRPr="0007226D">
              <w:rPr>
                <w:rFonts w:eastAsia="Times New Roman" w:cs="Arial"/>
                <w:bCs/>
                <w:color w:val="000000"/>
                <w:sz w:val="14"/>
                <w:szCs w:val="14"/>
                <w:lang w:val="en-GB" w:eastAsia="pl-PL"/>
              </w:rPr>
              <w:t xml:space="preserve">Financial </w:t>
            </w:r>
          </w:p>
          <w:p w:rsidR="00A46147" w:rsidRPr="0007226D" w:rsidRDefault="00A46147" w:rsidP="00A46147">
            <w:pPr>
              <w:keepNext/>
              <w:tabs>
                <w:tab w:val="right" w:leader="dot" w:pos="4139"/>
              </w:tabs>
              <w:spacing w:before="0" w:after="0" w:line="240" w:lineRule="auto"/>
              <w:ind w:left="113" w:right="113"/>
              <w:jc w:val="center"/>
              <w:outlineLvl w:val="0"/>
              <w:rPr>
                <w:rFonts w:eastAsia="Times New Roman" w:cs="Arial"/>
                <w:bCs/>
                <w:color w:val="000000"/>
                <w:sz w:val="14"/>
                <w:szCs w:val="14"/>
                <w:lang w:val="en-GB" w:eastAsia="pl-PL"/>
              </w:rPr>
            </w:pPr>
            <w:r w:rsidRPr="0007226D">
              <w:rPr>
                <w:rFonts w:eastAsia="Times New Roman" w:cs="Arial"/>
                <w:bCs/>
                <w:color w:val="000000"/>
                <w:sz w:val="14"/>
                <w:szCs w:val="14"/>
                <w:lang w:val="en-GB" w:eastAsia="pl-PL"/>
              </w:rPr>
              <w:t xml:space="preserve">and insurance activities; </w:t>
            </w:r>
          </w:p>
          <w:p w:rsidR="00A46147" w:rsidRPr="0007226D" w:rsidRDefault="00A46147" w:rsidP="00A46147">
            <w:pPr>
              <w:keepNext/>
              <w:tabs>
                <w:tab w:val="right" w:leader="dot" w:pos="4139"/>
              </w:tabs>
              <w:spacing w:before="0" w:after="0" w:line="264" w:lineRule="auto"/>
              <w:ind w:left="113" w:right="113"/>
              <w:jc w:val="center"/>
              <w:outlineLvl w:val="0"/>
              <w:rPr>
                <w:rFonts w:eastAsia="Times New Roman" w:cs="Arial"/>
                <w:bCs/>
                <w:color w:val="000000"/>
                <w:sz w:val="14"/>
                <w:szCs w:val="16"/>
                <w:lang w:val="en-GB" w:eastAsia="pl-PL"/>
              </w:rPr>
            </w:pPr>
            <w:r w:rsidRPr="0007226D">
              <w:rPr>
                <w:rFonts w:eastAsia="Times New Roman" w:cs="Arial"/>
                <w:bCs/>
                <w:color w:val="000000"/>
                <w:sz w:val="14"/>
                <w:szCs w:val="14"/>
                <w:lang w:val="en-GB" w:eastAsia="pl-PL"/>
              </w:rPr>
              <w:t>real estate activities</w:t>
            </w:r>
            <w:r w:rsidR="006F0349" w:rsidRPr="0007226D">
              <w:rPr>
                <w:rFonts w:eastAsia="Times New Roman" w:cs="Arial"/>
                <w:bCs/>
                <w:color w:val="000000"/>
                <w:sz w:val="14"/>
                <w:szCs w:val="14"/>
                <w:vertAlign w:val="superscript"/>
                <w:lang w:val="en-GB" w:eastAsia="pl-PL"/>
              </w:rPr>
              <w:t>Δ</w:t>
            </w:r>
          </w:p>
        </w:tc>
        <w:tc>
          <w:tcPr>
            <w:tcW w:w="515" w:type="pct"/>
            <w:tcBorders>
              <w:left w:val="single" w:sz="4" w:space="0" w:color="212492"/>
              <w:bottom w:val="single" w:sz="12" w:space="0" w:color="212492"/>
            </w:tcBorders>
            <w:noWrap/>
            <w:textDirection w:val="btLr"/>
            <w:vAlign w:val="center"/>
          </w:tcPr>
          <w:p w:rsidR="00A46147" w:rsidRPr="0007226D" w:rsidRDefault="00A46147" w:rsidP="00A46147">
            <w:pPr>
              <w:keepNext/>
              <w:tabs>
                <w:tab w:val="right" w:leader="dot" w:pos="4139"/>
              </w:tabs>
              <w:spacing w:before="0" w:after="0" w:line="264" w:lineRule="auto"/>
              <w:ind w:left="113" w:right="113"/>
              <w:jc w:val="center"/>
              <w:outlineLvl w:val="0"/>
              <w:rPr>
                <w:rFonts w:eastAsia="Times New Roman" w:cs="Arial"/>
                <w:bCs/>
                <w:color w:val="000000"/>
                <w:sz w:val="14"/>
                <w:szCs w:val="16"/>
                <w:lang w:val="en-GB" w:eastAsia="pl-PL"/>
              </w:rPr>
            </w:pPr>
            <w:r w:rsidRPr="0007226D">
              <w:rPr>
                <w:rFonts w:eastAsia="Times New Roman" w:cs="Arial"/>
                <w:bCs/>
                <w:color w:val="000000"/>
                <w:sz w:val="14"/>
                <w:szCs w:val="14"/>
                <w:lang w:val="en-GB" w:eastAsia="pl-PL"/>
              </w:rPr>
              <w:t>Other services</w:t>
            </w:r>
          </w:p>
        </w:tc>
      </w:tr>
      <w:tr w:rsidR="00CF22A9" w:rsidRPr="00603F3F" w:rsidTr="009E1B3F">
        <w:trPr>
          <w:trHeight w:val="283"/>
        </w:trPr>
        <w:tc>
          <w:tcPr>
            <w:tcW w:w="1187" w:type="pct"/>
            <w:tcBorders>
              <w:top w:val="single" w:sz="4" w:space="0" w:color="001D77"/>
              <w:left w:val="nil"/>
              <w:bottom w:val="nil"/>
              <w:right w:val="nil"/>
            </w:tcBorders>
            <w:shd w:val="clear" w:color="auto" w:fill="auto"/>
            <w:noWrap/>
            <w:vAlign w:val="center"/>
            <w:hideMark/>
          </w:tcPr>
          <w:p w:rsidR="00CF22A9" w:rsidRPr="00603F3F" w:rsidRDefault="00CF22A9" w:rsidP="0091093D">
            <w:pPr>
              <w:tabs>
                <w:tab w:val="right" w:leader="dot" w:pos="4139"/>
              </w:tabs>
              <w:spacing w:before="60" w:after="0" w:line="264" w:lineRule="auto"/>
              <w:outlineLvl w:val="0"/>
              <w:rPr>
                <w:rFonts w:eastAsia="Times New Roman" w:cs="Arial"/>
                <w:bCs/>
                <w:color w:val="000000"/>
                <w:sz w:val="16"/>
                <w:szCs w:val="16"/>
                <w:lang w:eastAsia="pl-PL"/>
              </w:rPr>
            </w:pPr>
            <w:r w:rsidRPr="00603F3F">
              <w:rPr>
                <w:rFonts w:eastAsia="Times New Roman" w:cs="Arial"/>
                <w:bCs/>
                <w:color w:val="000000"/>
                <w:sz w:val="16"/>
                <w:szCs w:val="16"/>
                <w:lang w:eastAsia="pl-PL"/>
              </w:rPr>
              <w:t>Pomorskie</w:t>
            </w:r>
          </w:p>
        </w:tc>
        <w:tc>
          <w:tcPr>
            <w:tcW w:w="165" w:type="pct"/>
            <w:tcBorders>
              <w:top w:val="single" w:sz="4" w:space="0" w:color="001D77"/>
              <w:left w:val="nil"/>
              <w:bottom w:val="nil"/>
              <w:right w:val="single" w:sz="4" w:space="0" w:color="001D77"/>
            </w:tcBorders>
            <w:vAlign w:val="center"/>
          </w:tcPr>
          <w:p w:rsidR="00CF22A9" w:rsidRPr="00603F3F" w:rsidRDefault="00CF22A9" w:rsidP="00CF22A9">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a</w:t>
            </w:r>
          </w:p>
        </w:tc>
        <w:tc>
          <w:tcPr>
            <w:tcW w:w="523" w:type="pct"/>
            <w:tcBorders>
              <w:top w:val="nil"/>
              <w:left w:val="nil"/>
              <w:bottom w:val="nil"/>
              <w:right w:val="single" w:sz="4" w:space="0" w:color="001D77"/>
            </w:tcBorders>
            <w:shd w:val="clear" w:color="auto" w:fill="auto"/>
            <w:noWrap/>
            <w:vAlign w:val="bottom"/>
          </w:tcPr>
          <w:p w:rsidR="00CF22A9" w:rsidRPr="00181CB1" w:rsidRDefault="00CF22A9" w:rsidP="00CF22A9">
            <w:pPr>
              <w:keepNext/>
              <w:tabs>
                <w:tab w:val="right" w:leader="dot" w:pos="4139"/>
              </w:tabs>
              <w:spacing w:before="0" w:after="0" w:line="264" w:lineRule="auto"/>
              <w:jc w:val="right"/>
              <w:outlineLvl w:val="0"/>
              <w:rPr>
                <w:rFonts w:eastAsia="Times New Roman" w:cs="Arial"/>
                <w:bCs/>
                <w:color w:val="000000"/>
                <w:sz w:val="16"/>
                <w:szCs w:val="16"/>
                <w:lang w:eastAsia="pl-PL"/>
              </w:rPr>
            </w:pPr>
            <w:r w:rsidRPr="00181CB1">
              <w:rPr>
                <w:rFonts w:cs="Calibri"/>
                <w:color w:val="000000"/>
                <w:sz w:val="16"/>
                <w:szCs w:val="16"/>
              </w:rPr>
              <w:t>119620</w:t>
            </w:r>
          </w:p>
        </w:tc>
        <w:tc>
          <w:tcPr>
            <w:tcW w:w="522" w:type="pct"/>
            <w:tcBorders>
              <w:top w:val="nil"/>
              <w:left w:val="single" w:sz="4" w:space="0" w:color="001D77"/>
              <w:bottom w:val="nil"/>
              <w:right w:val="single" w:sz="4" w:space="0" w:color="001D77"/>
            </w:tcBorders>
            <w:shd w:val="clear" w:color="auto" w:fill="auto"/>
            <w:noWrap/>
            <w:vAlign w:val="bottom"/>
          </w:tcPr>
          <w:p w:rsidR="00CF22A9" w:rsidRPr="00181CB1" w:rsidRDefault="00CF22A9" w:rsidP="00CF22A9">
            <w:pPr>
              <w:keepNext/>
              <w:tabs>
                <w:tab w:val="right" w:leader="dot" w:pos="4139"/>
              </w:tabs>
              <w:spacing w:before="0" w:after="0" w:line="264" w:lineRule="auto"/>
              <w:jc w:val="right"/>
              <w:outlineLvl w:val="0"/>
              <w:rPr>
                <w:rFonts w:eastAsia="Times New Roman" w:cs="Arial"/>
                <w:bCs/>
                <w:color w:val="000000"/>
                <w:sz w:val="16"/>
                <w:szCs w:val="16"/>
                <w:lang w:eastAsia="pl-PL"/>
              </w:rPr>
            </w:pPr>
            <w:r w:rsidRPr="00181CB1">
              <w:rPr>
                <w:rFonts w:cs="Calibri"/>
                <w:color w:val="000000"/>
                <w:sz w:val="16"/>
                <w:szCs w:val="16"/>
              </w:rPr>
              <w:t>2487</w:t>
            </w:r>
          </w:p>
        </w:tc>
        <w:tc>
          <w:tcPr>
            <w:tcW w:w="522" w:type="pct"/>
            <w:tcBorders>
              <w:top w:val="nil"/>
              <w:left w:val="single" w:sz="4" w:space="0" w:color="001D77"/>
              <w:bottom w:val="nil"/>
              <w:right w:val="single" w:sz="4" w:space="0" w:color="001D77"/>
            </w:tcBorders>
            <w:shd w:val="clear" w:color="auto" w:fill="auto"/>
            <w:noWrap/>
            <w:vAlign w:val="bottom"/>
          </w:tcPr>
          <w:p w:rsidR="00CF22A9" w:rsidRPr="00181CB1" w:rsidRDefault="00CF22A9" w:rsidP="00CF22A9">
            <w:pPr>
              <w:keepNext/>
              <w:tabs>
                <w:tab w:val="right" w:leader="dot" w:pos="4139"/>
              </w:tabs>
              <w:spacing w:before="0" w:after="0" w:line="264" w:lineRule="auto"/>
              <w:jc w:val="right"/>
              <w:outlineLvl w:val="0"/>
              <w:rPr>
                <w:rFonts w:eastAsia="Times New Roman" w:cs="Arial"/>
                <w:bCs/>
                <w:color w:val="000000"/>
                <w:sz w:val="16"/>
                <w:szCs w:val="16"/>
                <w:lang w:eastAsia="pl-PL"/>
              </w:rPr>
            </w:pPr>
            <w:r w:rsidRPr="00181CB1">
              <w:rPr>
                <w:rFonts w:cs="Calibri"/>
                <w:color w:val="000000"/>
                <w:sz w:val="16"/>
                <w:szCs w:val="16"/>
              </w:rPr>
              <w:t>30142</w:t>
            </w:r>
          </w:p>
        </w:tc>
        <w:tc>
          <w:tcPr>
            <w:tcW w:w="522" w:type="pct"/>
            <w:tcBorders>
              <w:top w:val="nil"/>
              <w:left w:val="single" w:sz="4" w:space="0" w:color="001D77"/>
              <w:bottom w:val="nil"/>
              <w:right w:val="single" w:sz="4" w:space="0" w:color="001D77"/>
            </w:tcBorders>
            <w:shd w:val="clear" w:color="auto" w:fill="auto"/>
            <w:noWrap/>
            <w:vAlign w:val="bottom"/>
          </w:tcPr>
          <w:p w:rsidR="00CF22A9" w:rsidRPr="00181CB1" w:rsidRDefault="00CF22A9" w:rsidP="00CF22A9">
            <w:pPr>
              <w:keepNext/>
              <w:tabs>
                <w:tab w:val="right" w:leader="dot" w:pos="4139"/>
              </w:tabs>
              <w:spacing w:before="0" w:after="0" w:line="264" w:lineRule="auto"/>
              <w:jc w:val="right"/>
              <w:outlineLvl w:val="0"/>
              <w:rPr>
                <w:rFonts w:eastAsia="Times New Roman" w:cs="Arial"/>
                <w:bCs/>
                <w:color w:val="000000"/>
                <w:sz w:val="16"/>
                <w:szCs w:val="16"/>
                <w:lang w:eastAsia="pl-PL"/>
              </w:rPr>
            </w:pPr>
            <w:r w:rsidRPr="00181CB1">
              <w:rPr>
                <w:rFonts w:cs="Calibri"/>
                <w:color w:val="000000"/>
                <w:sz w:val="16"/>
                <w:szCs w:val="16"/>
              </w:rPr>
              <w:t>10058</w:t>
            </w:r>
          </w:p>
        </w:tc>
        <w:tc>
          <w:tcPr>
            <w:tcW w:w="522" w:type="pct"/>
            <w:tcBorders>
              <w:top w:val="nil"/>
              <w:left w:val="single" w:sz="4" w:space="0" w:color="001D77"/>
              <w:bottom w:val="nil"/>
              <w:right w:val="single" w:sz="4" w:space="0" w:color="001D77"/>
            </w:tcBorders>
            <w:shd w:val="clear" w:color="auto" w:fill="auto"/>
            <w:noWrap/>
            <w:vAlign w:val="bottom"/>
          </w:tcPr>
          <w:p w:rsidR="00CF22A9" w:rsidRPr="00181CB1" w:rsidRDefault="00CF22A9" w:rsidP="00CF22A9">
            <w:pPr>
              <w:keepNext/>
              <w:tabs>
                <w:tab w:val="right" w:leader="dot" w:pos="4139"/>
              </w:tabs>
              <w:spacing w:before="0" w:after="0" w:line="264" w:lineRule="auto"/>
              <w:jc w:val="right"/>
              <w:outlineLvl w:val="0"/>
              <w:rPr>
                <w:rFonts w:eastAsia="Times New Roman" w:cs="Arial"/>
                <w:bCs/>
                <w:color w:val="000000"/>
                <w:sz w:val="16"/>
                <w:szCs w:val="16"/>
                <w:lang w:eastAsia="pl-PL"/>
              </w:rPr>
            </w:pPr>
            <w:r w:rsidRPr="00181CB1">
              <w:rPr>
                <w:rFonts w:cs="Calibri"/>
                <w:color w:val="000000"/>
                <w:sz w:val="16"/>
                <w:szCs w:val="16"/>
              </w:rPr>
              <w:t>36379</w:t>
            </w:r>
          </w:p>
        </w:tc>
        <w:tc>
          <w:tcPr>
            <w:tcW w:w="522" w:type="pct"/>
            <w:tcBorders>
              <w:top w:val="nil"/>
              <w:left w:val="single" w:sz="4" w:space="0" w:color="001D77"/>
              <w:bottom w:val="nil"/>
              <w:right w:val="single" w:sz="4" w:space="0" w:color="001D77"/>
            </w:tcBorders>
            <w:shd w:val="clear" w:color="auto" w:fill="auto"/>
            <w:noWrap/>
            <w:vAlign w:val="bottom"/>
          </w:tcPr>
          <w:p w:rsidR="00CF22A9" w:rsidRPr="00181CB1" w:rsidRDefault="00CF22A9" w:rsidP="00CF22A9">
            <w:pPr>
              <w:keepNext/>
              <w:tabs>
                <w:tab w:val="right" w:leader="dot" w:pos="4139"/>
              </w:tabs>
              <w:spacing w:before="0" w:after="0" w:line="264" w:lineRule="auto"/>
              <w:jc w:val="right"/>
              <w:outlineLvl w:val="0"/>
              <w:rPr>
                <w:rFonts w:eastAsia="Times New Roman" w:cs="Arial"/>
                <w:bCs/>
                <w:color w:val="000000"/>
                <w:sz w:val="16"/>
                <w:szCs w:val="16"/>
                <w:lang w:eastAsia="pl-PL"/>
              </w:rPr>
            </w:pPr>
            <w:r w:rsidRPr="00181CB1">
              <w:rPr>
                <w:rFonts w:cs="Calibri"/>
                <w:color w:val="000000"/>
                <w:sz w:val="16"/>
                <w:szCs w:val="16"/>
              </w:rPr>
              <w:t>10902</w:t>
            </w:r>
          </w:p>
        </w:tc>
        <w:tc>
          <w:tcPr>
            <w:tcW w:w="515" w:type="pct"/>
            <w:tcBorders>
              <w:top w:val="nil"/>
              <w:left w:val="single" w:sz="4" w:space="0" w:color="001D77"/>
              <w:bottom w:val="nil"/>
              <w:right w:val="nil"/>
            </w:tcBorders>
            <w:shd w:val="clear" w:color="auto" w:fill="auto"/>
            <w:noWrap/>
            <w:vAlign w:val="bottom"/>
          </w:tcPr>
          <w:p w:rsidR="00CF22A9" w:rsidRPr="00181CB1" w:rsidRDefault="00CF22A9" w:rsidP="00CF22A9">
            <w:pPr>
              <w:keepNext/>
              <w:tabs>
                <w:tab w:val="right" w:leader="dot" w:pos="4139"/>
              </w:tabs>
              <w:spacing w:before="0" w:after="0" w:line="264" w:lineRule="auto"/>
              <w:jc w:val="right"/>
              <w:outlineLvl w:val="0"/>
              <w:rPr>
                <w:rFonts w:eastAsia="Times New Roman" w:cs="Arial"/>
                <w:bCs/>
                <w:color w:val="000000"/>
                <w:sz w:val="16"/>
                <w:szCs w:val="16"/>
                <w:lang w:eastAsia="pl-PL"/>
              </w:rPr>
            </w:pPr>
            <w:r w:rsidRPr="00181CB1">
              <w:rPr>
                <w:rFonts w:cs="Calibri"/>
                <w:color w:val="000000"/>
                <w:sz w:val="16"/>
                <w:szCs w:val="16"/>
              </w:rPr>
              <w:t>29652</w:t>
            </w:r>
          </w:p>
        </w:tc>
      </w:tr>
      <w:tr w:rsidR="00CF22A9" w:rsidRPr="00603F3F" w:rsidTr="009E1B3F">
        <w:trPr>
          <w:trHeight w:val="283"/>
        </w:trPr>
        <w:tc>
          <w:tcPr>
            <w:tcW w:w="1187" w:type="pct"/>
            <w:tcBorders>
              <w:top w:val="nil"/>
              <w:left w:val="nil"/>
              <w:bottom w:val="nil"/>
              <w:right w:val="nil"/>
            </w:tcBorders>
            <w:shd w:val="clear" w:color="auto" w:fill="auto"/>
            <w:noWrap/>
            <w:vAlign w:val="center"/>
            <w:hideMark/>
          </w:tcPr>
          <w:p w:rsidR="00CF22A9" w:rsidRPr="00603F3F" w:rsidRDefault="00CF22A9" w:rsidP="0091093D">
            <w:pPr>
              <w:tabs>
                <w:tab w:val="right" w:leader="dot" w:pos="4139"/>
              </w:tabs>
              <w:spacing w:before="60" w:after="0" w:line="264" w:lineRule="auto"/>
              <w:outlineLvl w:val="0"/>
              <w:rPr>
                <w:rFonts w:eastAsia="Times New Roman" w:cs="Arial"/>
                <w:bCs/>
                <w:color w:val="000000"/>
                <w:sz w:val="16"/>
                <w:szCs w:val="16"/>
                <w:lang w:eastAsia="pl-PL"/>
              </w:rPr>
            </w:pPr>
          </w:p>
        </w:tc>
        <w:tc>
          <w:tcPr>
            <w:tcW w:w="165" w:type="pct"/>
            <w:tcBorders>
              <w:top w:val="nil"/>
              <w:left w:val="nil"/>
              <w:bottom w:val="nil"/>
              <w:right w:val="single" w:sz="4" w:space="0" w:color="001D77"/>
            </w:tcBorders>
            <w:vAlign w:val="center"/>
          </w:tcPr>
          <w:p w:rsidR="00CF22A9" w:rsidRPr="00603F3F" w:rsidRDefault="00CF22A9" w:rsidP="00CF22A9">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b</w:t>
            </w:r>
          </w:p>
        </w:tc>
        <w:tc>
          <w:tcPr>
            <w:tcW w:w="523" w:type="pct"/>
            <w:tcBorders>
              <w:top w:val="nil"/>
              <w:left w:val="nil"/>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100</w:t>
            </w:r>
            <w:r w:rsidR="0091093D" w:rsidRPr="0091093D">
              <w:rPr>
                <w:sz w:val="16"/>
                <w:szCs w:val="16"/>
              </w:rPr>
              <w:t>.</w:t>
            </w:r>
            <w:r w:rsidRPr="0091093D">
              <w:rPr>
                <w:sz w:val="16"/>
                <w:szCs w:val="16"/>
              </w:rPr>
              <w:t>0</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2</w:t>
            </w:r>
            <w:r w:rsidR="0091093D" w:rsidRPr="0091093D">
              <w:rPr>
                <w:sz w:val="16"/>
                <w:szCs w:val="16"/>
              </w:rPr>
              <w:t>.</w:t>
            </w:r>
            <w:r w:rsidRPr="0091093D">
              <w:rPr>
                <w:sz w:val="16"/>
                <w:szCs w:val="16"/>
              </w:rPr>
              <w:t>1</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25</w:t>
            </w:r>
            <w:r w:rsidR="0091093D" w:rsidRPr="0091093D">
              <w:rPr>
                <w:sz w:val="16"/>
                <w:szCs w:val="16"/>
              </w:rPr>
              <w:t>.</w:t>
            </w:r>
            <w:r w:rsidRPr="0091093D">
              <w:rPr>
                <w:sz w:val="16"/>
                <w:szCs w:val="16"/>
              </w:rPr>
              <w:t>2</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8</w:t>
            </w:r>
            <w:r w:rsidR="0091093D" w:rsidRPr="0091093D">
              <w:rPr>
                <w:sz w:val="16"/>
                <w:szCs w:val="16"/>
              </w:rPr>
              <w:t>.</w:t>
            </w:r>
            <w:r w:rsidRPr="0091093D">
              <w:rPr>
                <w:sz w:val="16"/>
                <w:szCs w:val="16"/>
              </w:rPr>
              <w:t>4</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30</w:t>
            </w:r>
            <w:r w:rsidR="0091093D" w:rsidRPr="0091093D">
              <w:rPr>
                <w:sz w:val="16"/>
                <w:szCs w:val="16"/>
              </w:rPr>
              <w:t>.</w:t>
            </w:r>
            <w:r w:rsidRPr="0091093D">
              <w:rPr>
                <w:sz w:val="16"/>
                <w:szCs w:val="16"/>
              </w:rPr>
              <w:t>4</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9</w:t>
            </w:r>
            <w:r w:rsidR="0091093D" w:rsidRPr="0091093D">
              <w:rPr>
                <w:sz w:val="16"/>
                <w:szCs w:val="16"/>
              </w:rPr>
              <w:t>.</w:t>
            </w:r>
            <w:r w:rsidRPr="0091093D">
              <w:rPr>
                <w:sz w:val="16"/>
                <w:szCs w:val="16"/>
              </w:rPr>
              <w:t>1</w:t>
            </w:r>
          </w:p>
        </w:tc>
        <w:tc>
          <w:tcPr>
            <w:tcW w:w="515" w:type="pct"/>
            <w:tcBorders>
              <w:top w:val="nil"/>
              <w:left w:val="single" w:sz="4" w:space="0" w:color="001D77"/>
              <w:bottom w:val="nil"/>
              <w:right w:val="nil"/>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24</w:t>
            </w:r>
            <w:r w:rsidR="0091093D" w:rsidRPr="0091093D">
              <w:rPr>
                <w:sz w:val="16"/>
                <w:szCs w:val="16"/>
              </w:rPr>
              <w:t>.</w:t>
            </w:r>
            <w:r w:rsidRPr="0091093D">
              <w:rPr>
                <w:sz w:val="16"/>
                <w:szCs w:val="16"/>
              </w:rPr>
              <w:t>8</w:t>
            </w:r>
          </w:p>
        </w:tc>
      </w:tr>
      <w:tr w:rsidR="00CF22A9" w:rsidRPr="00603F3F" w:rsidTr="009E1B3F">
        <w:trPr>
          <w:trHeight w:val="283"/>
        </w:trPr>
        <w:tc>
          <w:tcPr>
            <w:tcW w:w="1187" w:type="pct"/>
            <w:tcBorders>
              <w:top w:val="nil"/>
              <w:left w:val="nil"/>
              <w:bottom w:val="single" w:sz="4" w:space="0" w:color="001D77"/>
              <w:right w:val="nil"/>
            </w:tcBorders>
            <w:shd w:val="clear" w:color="auto" w:fill="auto"/>
            <w:noWrap/>
            <w:vAlign w:val="center"/>
          </w:tcPr>
          <w:p w:rsidR="00CF22A9" w:rsidRPr="00603F3F" w:rsidRDefault="00CF22A9" w:rsidP="0091093D">
            <w:pPr>
              <w:tabs>
                <w:tab w:val="right" w:leader="dot" w:pos="4139"/>
              </w:tabs>
              <w:spacing w:before="60" w:after="0" w:line="264" w:lineRule="auto"/>
              <w:outlineLvl w:val="0"/>
              <w:rPr>
                <w:rFonts w:eastAsia="Times New Roman" w:cs="Arial"/>
                <w:bCs/>
                <w:color w:val="000000"/>
                <w:sz w:val="16"/>
                <w:szCs w:val="16"/>
                <w:lang w:eastAsia="pl-PL"/>
              </w:rPr>
            </w:pPr>
          </w:p>
        </w:tc>
        <w:tc>
          <w:tcPr>
            <w:tcW w:w="165" w:type="pct"/>
            <w:tcBorders>
              <w:top w:val="nil"/>
              <w:left w:val="nil"/>
              <w:bottom w:val="single" w:sz="4" w:space="0" w:color="001D77"/>
              <w:right w:val="single" w:sz="4" w:space="0" w:color="001D77"/>
            </w:tcBorders>
            <w:vAlign w:val="center"/>
          </w:tcPr>
          <w:p w:rsidR="00CF22A9" w:rsidRPr="00603F3F" w:rsidRDefault="00CF22A9" w:rsidP="00CF22A9">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c</w:t>
            </w:r>
          </w:p>
        </w:tc>
        <w:tc>
          <w:tcPr>
            <w:tcW w:w="523" w:type="pct"/>
            <w:tcBorders>
              <w:top w:val="nil"/>
              <w:left w:val="nil"/>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109</w:t>
            </w:r>
            <w:r w:rsidR="0091093D" w:rsidRPr="0091093D">
              <w:rPr>
                <w:sz w:val="16"/>
                <w:szCs w:val="16"/>
              </w:rPr>
              <w:t>.</w:t>
            </w:r>
            <w:r w:rsidRPr="0091093D">
              <w:rPr>
                <w:sz w:val="16"/>
                <w:szCs w:val="16"/>
              </w:rPr>
              <w:t>3</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106</w:t>
            </w:r>
            <w:r w:rsidR="0091093D" w:rsidRPr="0091093D">
              <w:rPr>
                <w:sz w:val="16"/>
                <w:szCs w:val="16"/>
              </w:rPr>
              <w:t>.</w:t>
            </w:r>
            <w:r w:rsidRPr="0091093D">
              <w:rPr>
                <w:sz w:val="16"/>
                <w:szCs w:val="16"/>
              </w:rPr>
              <w:t>6</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107</w:t>
            </w:r>
            <w:r w:rsidR="0091093D" w:rsidRPr="0091093D">
              <w:rPr>
                <w:sz w:val="16"/>
                <w:szCs w:val="16"/>
              </w:rPr>
              <w:t>.</w:t>
            </w:r>
            <w:r w:rsidRPr="0091093D">
              <w:rPr>
                <w:sz w:val="16"/>
                <w:szCs w:val="16"/>
              </w:rPr>
              <w:t>0</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107</w:t>
            </w:r>
            <w:r w:rsidR="0091093D" w:rsidRPr="0091093D">
              <w:rPr>
                <w:sz w:val="16"/>
                <w:szCs w:val="16"/>
              </w:rPr>
              <w:t>.</w:t>
            </w:r>
            <w:r w:rsidRPr="0091093D">
              <w:rPr>
                <w:sz w:val="16"/>
                <w:szCs w:val="16"/>
              </w:rPr>
              <w:t>8</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110</w:t>
            </w:r>
            <w:r w:rsidR="0091093D" w:rsidRPr="0091093D">
              <w:rPr>
                <w:sz w:val="16"/>
                <w:szCs w:val="16"/>
              </w:rPr>
              <w:t>.</w:t>
            </w:r>
            <w:r w:rsidRPr="0091093D">
              <w:rPr>
                <w:sz w:val="16"/>
                <w:szCs w:val="16"/>
              </w:rPr>
              <w:t>1</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117</w:t>
            </w:r>
            <w:r w:rsidR="0091093D" w:rsidRPr="0091093D">
              <w:rPr>
                <w:sz w:val="16"/>
                <w:szCs w:val="16"/>
              </w:rPr>
              <w:t>.</w:t>
            </w:r>
            <w:r w:rsidRPr="0091093D">
              <w:rPr>
                <w:sz w:val="16"/>
                <w:szCs w:val="16"/>
              </w:rPr>
              <w:t>3</w:t>
            </w:r>
          </w:p>
        </w:tc>
        <w:tc>
          <w:tcPr>
            <w:tcW w:w="515" w:type="pct"/>
            <w:tcBorders>
              <w:top w:val="nil"/>
              <w:left w:val="single" w:sz="4" w:space="0" w:color="001D77"/>
              <w:bottom w:val="single" w:sz="4" w:space="0" w:color="001D77"/>
              <w:right w:val="nil"/>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108</w:t>
            </w:r>
            <w:r w:rsidR="0091093D" w:rsidRPr="0091093D">
              <w:rPr>
                <w:sz w:val="16"/>
                <w:szCs w:val="16"/>
              </w:rPr>
              <w:t>.</w:t>
            </w:r>
            <w:r w:rsidRPr="0091093D">
              <w:rPr>
                <w:sz w:val="16"/>
                <w:szCs w:val="16"/>
              </w:rPr>
              <w:t>9</w:t>
            </w:r>
          </w:p>
        </w:tc>
      </w:tr>
      <w:tr w:rsidR="00CF22A9" w:rsidRPr="00603F3F" w:rsidTr="009E1B3F">
        <w:trPr>
          <w:trHeight w:val="283"/>
        </w:trPr>
        <w:tc>
          <w:tcPr>
            <w:tcW w:w="1187" w:type="pct"/>
            <w:tcBorders>
              <w:top w:val="single" w:sz="4" w:space="0" w:color="001D77"/>
              <w:left w:val="nil"/>
              <w:bottom w:val="nil"/>
              <w:right w:val="nil"/>
            </w:tcBorders>
            <w:shd w:val="clear" w:color="auto" w:fill="auto"/>
            <w:noWrap/>
            <w:vAlign w:val="center"/>
            <w:hideMark/>
          </w:tcPr>
          <w:p w:rsidR="00CF22A9" w:rsidRPr="00603F3F" w:rsidRDefault="00CF22A9" w:rsidP="0091093D">
            <w:pPr>
              <w:tabs>
                <w:tab w:val="right" w:leader="dot" w:pos="4139"/>
              </w:tabs>
              <w:spacing w:before="60" w:after="0" w:line="264" w:lineRule="auto"/>
              <w:outlineLvl w:val="0"/>
              <w:rPr>
                <w:rFonts w:eastAsia="Times New Roman" w:cs="Arial"/>
                <w:bCs/>
                <w:color w:val="000000"/>
                <w:sz w:val="16"/>
                <w:szCs w:val="16"/>
                <w:lang w:eastAsia="pl-PL"/>
              </w:rPr>
            </w:pPr>
            <w:r w:rsidRPr="00603F3F">
              <w:rPr>
                <w:rFonts w:eastAsia="Times New Roman" w:cs="Arial"/>
                <w:bCs/>
                <w:color w:val="000000"/>
                <w:sz w:val="16"/>
                <w:szCs w:val="16"/>
                <w:lang w:eastAsia="pl-PL"/>
              </w:rPr>
              <w:t>Śląskie</w:t>
            </w:r>
          </w:p>
        </w:tc>
        <w:tc>
          <w:tcPr>
            <w:tcW w:w="165" w:type="pct"/>
            <w:tcBorders>
              <w:top w:val="single" w:sz="4" w:space="0" w:color="001D77"/>
              <w:left w:val="nil"/>
              <w:bottom w:val="nil"/>
              <w:right w:val="single" w:sz="4" w:space="0" w:color="001D77"/>
            </w:tcBorders>
            <w:vAlign w:val="center"/>
          </w:tcPr>
          <w:p w:rsidR="00CF22A9" w:rsidRPr="00603F3F" w:rsidRDefault="00CF22A9" w:rsidP="00CF22A9">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a</w:t>
            </w:r>
          </w:p>
        </w:tc>
        <w:tc>
          <w:tcPr>
            <w:tcW w:w="523" w:type="pct"/>
            <w:tcBorders>
              <w:top w:val="single" w:sz="4" w:space="0" w:color="001D77"/>
              <w:left w:val="nil"/>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243550</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1893</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80109</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19084</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67415</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19069</w:t>
            </w:r>
          </w:p>
        </w:tc>
        <w:tc>
          <w:tcPr>
            <w:tcW w:w="515" w:type="pct"/>
            <w:tcBorders>
              <w:top w:val="single" w:sz="4" w:space="0" w:color="001D77"/>
              <w:left w:val="single" w:sz="4" w:space="0" w:color="001D77"/>
              <w:bottom w:val="nil"/>
              <w:right w:val="nil"/>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55980</w:t>
            </w:r>
          </w:p>
        </w:tc>
      </w:tr>
      <w:tr w:rsidR="00CF22A9" w:rsidRPr="00603F3F" w:rsidTr="009E1B3F">
        <w:trPr>
          <w:trHeight w:val="283"/>
        </w:trPr>
        <w:tc>
          <w:tcPr>
            <w:tcW w:w="1187" w:type="pct"/>
            <w:tcBorders>
              <w:top w:val="nil"/>
              <w:left w:val="nil"/>
              <w:bottom w:val="nil"/>
              <w:right w:val="nil"/>
            </w:tcBorders>
            <w:shd w:val="clear" w:color="auto" w:fill="auto"/>
            <w:noWrap/>
            <w:vAlign w:val="center"/>
            <w:hideMark/>
          </w:tcPr>
          <w:p w:rsidR="00CF22A9" w:rsidRPr="00603F3F" w:rsidRDefault="00CF22A9" w:rsidP="0091093D">
            <w:pPr>
              <w:tabs>
                <w:tab w:val="right" w:leader="dot" w:pos="4139"/>
              </w:tabs>
              <w:spacing w:before="60" w:after="0" w:line="264" w:lineRule="auto"/>
              <w:outlineLvl w:val="0"/>
              <w:rPr>
                <w:rFonts w:eastAsia="Times New Roman" w:cs="Arial"/>
                <w:bCs/>
                <w:color w:val="000000"/>
                <w:sz w:val="16"/>
                <w:szCs w:val="16"/>
                <w:lang w:eastAsia="pl-PL"/>
              </w:rPr>
            </w:pPr>
          </w:p>
        </w:tc>
        <w:tc>
          <w:tcPr>
            <w:tcW w:w="165" w:type="pct"/>
            <w:tcBorders>
              <w:top w:val="nil"/>
              <w:left w:val="nil"/>
              <w:bottom w:val="nil"/>
              <w:right w:val="single" w:sz="4" w:space="0" w:color="001D77"/>
            </w:tcBorders>
            <w:vAlign w:val="center"/>
          </w:tcPr>
          <w:p w:rsidR="00CF22A9" w:rsidRPr="00603F3F" w:rsidRDefault="00CF22A9" w:rsidP="00CF22A9">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b</w:t>
            </w:r>
          </w:p>
        </w:tc>
        <w:tc>
          <w:tcPr>
            <w:tcW w:w="523" w:type="pct"/>
            <w:tcBorders>
              <w:top w:val="nil"/>
              <w:left w:val="nil"/>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100</w:t>
            </w:r>
            <w:r w:rsidR="0091093D" w:rsidRPr="0091093D">
              <w:rPr>
                <w:sz w:val="16"/>
                <w:szCs w:val="16"/>
              </w:rPr>
              <w:t>.</w:t>
            </w:r>
            <w:r w:rsidRPr="0091093D">
              <w:rPr>
                <w:sz w:val="16"/>
                <w:szCs w:val="16"/>
              </w:rPr>
              <w:t>0</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0</w:t>
            </w:r>
            <w:r w:rsidR="0091093D" w:rsidRPr="0091093D">
              <w:rPr>
                <w:sz w:val="16"/>
                <w:szCs w:val="16"/>
              </w:rPr>
              <w:t>.</w:t>
            </w:r>
            <w:r w:rsidRPr="0091093D">
              <w:rPr>
                <w:sz w:val="16"/>
                <w:szCs w:val="16"/>
              </w:rPr>
              <w:t>8</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32</w:t>
            </w:r>
            <w:r w:rsidR="0091093D" w:rsidRPr="0091093D">
              <w:rPr>
                <w:sz w:val="16"/>
                <w:szCs w:val="16"/>
              </w:rPr>
              <w:t>.</w:t>
            </w:r>
            <w:r w:rsidRPr="0091093D">
              <w:rPr>
                <w:sz w:val="16"/>
                <w:szCs w:val="16"/>
              </w:rPr>
              <w:t>9</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7</w:t>
            </w:r>
            <w:r w:rsidR="0091093D" w:rsidRPr="0091093D">
              <w:rPr>
                <w:sz w:val="16"/>
                <w:szCs w:val="16"/>
              </w:rPr>
              <w:t>.</w:t>
            </w:r>
            <w:r w:rsidRPr="0091093D">
              <w:rPr>
                <w:sz w:val="16"/>
                <w:szCs w:val="16"/>
              </w:rPr>
              <w:t>8</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27</w:t>
            </w:r>
            <w:r w:rsidR="0091093D" w:rsidRPr="0091093D">
              <w:rPr>
                <w:sz w:val="16"/>
                <w:szCs w:val="16"/>
              </w:rPr>
              <w:t>.</w:t>
            </w:r>
            <w:r w:rsidRPr="0091093D">
              <w:rPr>
                <w:sz w:val="16"/>
                <w:szCs w:val="16"/>
              </w:rPr>
              <w:t>7</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7</w:t>
            </w:r>
            <w:r w:rsidR="0091093D" w:rsidRPr="0091093D">
              <w:rPr>
                <w:sz w:val="16"/>
                <w:szCs w:val="16"/>
              </w:rPr>
              <w:t>.</w:t>
            </w:r>
            <w:r w:rsidRPr="0091093D">
              <w:rPr>
                <w:sz w:val="16"/>
                <w:szCs w:val="16"/>
              </w:rPr>
              <w:t>8</w:t>
            </w:r>
          </w:p>
        </w:tc>
        <w:tc>
          <w:tcPr>
            <w:tcW w:w="515" w:type="pct"/>
            <w:tcBorders>
              <w:top w:val="nil"/>
              <w:left w:val="single" w:sz="4" w:space="0" w:color="001D77"/>
              <w:bottom w:val="nil"/>
              <w:right w:val="nil"/>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23</w:t>
            </w:r>
            <w:r w:rsidR="0091093D" w:rsidRPr="0091093D">
              <w:rPr>
                <w:sz w:val="16"/>
                <w:szCs w:val="16"/>
              </w:rPr>
              <w:t>.</w:t>
            </w:r>
            <w:r w:rsidRPr="0091093D">
              <w:rPr>
                <w:sz w:val="16"/>
                <w:szCs w:val="16"/>
              </w:rPr>
              <w:t>0</w:t>
            </w:r>
          </w:p>
        </w:tc>
      </w:tr>
      <w:tr w:rsidR="00CF22A9" w:rsidRPr="00603F3F" w:rsidTr="009E1B3F">
        <w:trPr>
          <w:trHeight w:val="283"/>
        </w:trPr>
        <w:tc>
          <w:tcPr>
            <w:tcW w:w="1187" w:type="pct"/>
            <w:tcBorders>
              <w:top w:val="nil"/>
              <w:left w:val="nil"/>
              <w:bottom w:val="single" w:sz="4" w:space="0" w:color="001D77"/>
              <w:right w:val="nil"/>
            </w:tcBorders>
            <w:shd w:val="clear" w:color="auto" w:fill="auto"/>
            <w:noWrap/>
            <w:vAlign w:val="center"/>
          </w:tcPr>
          <w:p w:rsidR="00CF22A9" w:rsidRPr="00603F3F" w:rsidRDefault="00CF22A9" w:rsidP="0091093D">
            <w:pPr>
              <w:tabs>
                <w:tab w:val="right" w:leader="dot" w:pos="4139"/>
              </w:tabs>
              <w:spacing w:before="60" w:after="0" w:line="264" w:lineRule="auto"/>
              <w:outlineLvl w:val="0"/>
              <w:rPr>
                <w:rFonts w:eastAsia="Times New Roman" w:cs="Arial"/>
                <w:bCs/>
                <w:color w:val="000000"/>
                <w:sz w:val="16"/>
                <w:szCs w:val="16"/>
                <w:lang w:eastAsia="pl-PL"/>
              </w:rPr>
            </w:pPr>
          </w:p>
        </w:tc>
        <w:tc>
          <w:tcPr>
            <w:tcW w:w="165" w:type="pct"/>
            <w:tcBorders>
              <w:top w:val="nil"/>
              <w:left w:val="nil"/>
              <w:bottom w:val="single" w:sz="4" w:space="0" w:color="001D77"/>
              <w:right w:val="single" w:sz="4" w:space="0" w:color="001D77"/>
            </w:tcBorders>
            <w:vAlign w:val="center"/>
          </w:tcPr>
          <w:p w:rsidR="00CF22A9" w:rsidRPr="00603F3F" w:rsidRDefault="00CF22A9" w:rsidP="00CF22A9">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c</w:t>
            </w:r>
          </w:p>
        </w:tc>
        <w:tc>
          <w:tcPr>
            <w:tcW w:w="523" w:type="pct"/>
            <w:tcBorders>
              <w:top w:val="nil"/>
              <w:left w:val="nil"/>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106</w:t>
            </w:r>
            <w:r w:rsidR="0091093D" w:rsidRPr="0091093D">
              <w:rPr>
                <w:sz w:val="16"/>
                <w:szCs w:val="16"/>
              </w:rPr>
              <w:t>.</w:t>
            </w:r>
            <w:r w:rsidRPr="0091093D">
              <w:rPr>
                <w:sz w:val="16"/>
                <w:szCs w:val="16"/>
              </w:rPr>
              <w:t>8</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114</w:t>
            </w:r>
            <w:r w:rsidR="0091093D" w:rsidRPr="0091093D">
              <w:rPr>
                <w:sz w:val="16"/>
                <w:szCs w:val="16"/>
              </w:rPr>
              <w:t>.</w:t>
            </w:r>
            <w:r w:rsidRPr="0091093D">
              <w:rPr>
                <w:sz w:val="16"/>
                <w:szCs w:val="16"/>
              </w:rPr>
              <w:t>0</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102</w:t>
            </w:r>
            <w:r w:rsidR="0091093D" w:rsidRPr="0091093D">
              <w:rPr>
                <w:sz w:val="16"/>
                <w:szCs w:val="16"/>
              </w:rPr>
              <w:t>.</w:t>
            </w:r>
            <w:r w:rsidRPr="0091093D">
              <w:rPr>
                <w:sz w:val="16"/>
                <w:szCs w:val="16"/>
              </w:rPr>
              <w:t>5</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104</w:t>
            </w:r>
            <w:r w:rsidR="0091093D" w:rsidRPr="0091093D">
              <w:rPr>
                <w:sz w:val="16"/>
                <w:szCs w:val="16"/>
              </w:rPr>
              <w:t>.</w:t>
            </w:r>
            <w:r w:rsidRPr="0091093D">
              <w:rPr>
                <w:sz w:val="16"/>
                <w:szCs w:val="16"/>
              </w:rPr>
              <w:t>4</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108</w:t>
            </w:r>
            <w:r w:rsidR="0091093D" w:rsidRPr="0091093D">
              <w:rPr>
                <w:sz w:val="16"/>
                <w:szCs w:val="16"/>
              </w:rPr>
              <w:t>.</w:t>
            </w:r>
            <w:r w:rsidRPr="0091093D">
              <w:rPr>
                <w:sz w:val="16"/>
                <w:szCs w:val="16"/>
              </w:rPr>
              <w:t>0</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116</w:t>
            </w:r>
            <w:r w:rsidR="0091093D" w:rsidRPr="0091093D">
              <w:rPr>
                <w:sz w:val="16"/>
                <w:szCs w:val="16"/>
              </w:rPr>
              <w:t>.</w:t>
            </w:r>
            <w:r w:rsidRPr="0091093D">
              <w:rPr>
                <w:sz w:val="16"/>
                <w:szCs w:val="16"/>
              </w:rPr>
              <w:t>2</w:t>
            </w:r>
          </w:p>
        </w:tc>
        <w:tc>
          <w:tcPr>
            <w:tcW w:w="515" w:type="pct"/>
            <w:tcBorders>
              <w:top w:val="nil"/>
              <w:left w:val="single" w:sz="4" w:space="0" w:color="001D77"/>
              <w:bottom w:val="single" w:sz="4" w:space="0" w:color="001D77"/>
              <w:right w:val="nil"/>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109</w:t>
            </w:r>
            <w:r w:rsidR="0091093D" w:rsidRPr="0091093D">
              <w:rPr>
                <w:sz w:val="16"/>
                <w:szCs w:val="16"/>
              </w:rPr>
              <w:t>.</w:t>
            </w:r>
            <w:r w:rsidRPr="0091093D">
              <w:rPr>
                <w:sz w:val="16"/>
                <w:szCs w:val="16"/>
              </w:rPr>
              <w:t>4</w:t>
            </w:r>
          </w:p>
        </w:tc>
      </w:tr>
      <w:tr w:rsidR="00CF22A9" w:rsidRPr="00603F3F" w:rsidTr="009E1B3F">
        <w:trPr>
          <w:trHeight w:val="283"/>
        </w:trPr>
        <w:tc>
          <w:tcPr>
            <w:tcW w:w="1187" w:type="pct"/>
            <w:tcBorders>
              <w:top w:val="single" w:sz="4" w:space="0" w:color="001D77"/>
              <w:left w:val="nil"/>
              <w:bottom w:val="nil"/>
              <w:right w:val="nil"/>
            </w:tcBorders>
            <w:shd w:val="clear" w:color="auto" w:fill="auto"/>
            <w:noWrap/>
            <w:vAlign w:val="center"/>
            <w:hideMark/>
          </w:tcPr>
          <w:p w:rsidR="00CF22A9" w:rsidRPr="00603F3F" w:rsidRDefault="00CF22A9" w:rsidP="0091093D">
            <w:pPr>
              <w:tabs>
                <w:tab w:val="right" w:leader="dot" w:pos="4139"/>
              </w:tabs>
              <w:spacing w:before="60" w:after="0" w:line="264" w:lineRule="auto"/>
              <w:outlineLvl w:val="0"/>
              <w:rPr>
                <w:rFonts w:eastAsia="Times New Roman" w:cs="Arial"/>
                <w:bCs/>
                <w:color w:val="000000"/>
                <w:sz w:val="16"/>
                <w:szCs w:val="16"/>
                <w:lang w:eastAsia="pl-PL"/>
              </w:rPr>
            </w:pPr>
            <w:r w:rsidRPr="00603F3F">
              <w:rPr>
                <w:rFonts w:eastAsia="Times New Roman" w:cs="Arial"/>
                <w:bCs/>
                <w:color w:val="000000"/>
                <w:sz w:val="16"/>
                <w:szCs w:val="16"/>
                <w:lang w:eastAsia="pl-PL"/>
              </w:rPr>
              <w:t>Świętokrzyskie</w:t>
            </w:r>
          </w:p>
        </w:tc>
        <w:tc>
          <w:tcPr>
            <w:tcW w:w="165" w:type="pct"/>
            <w:tcBorders>
              <w:top w:val="single" w:sz="4" w:space="0" w:color="001D77"/>
              <w:left w:val="nil"/>
              <w:bottom w:val="nil"/>
              <w:right w:val="single" w:sz="4" w:space="0" w:color="001D77"/>
            </w:tcBorders>
            <w:vAlign w:val="center"/>
          </w:tcPr>
          <w:p w:rsidR="00CF22A9" w:rsidRPr="00603F3F" w:rsidRDefault="00CF22A9" w:rsidP="00CF22A9">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a</w:t>
            </w:r>
          </w:p>
        </w:tc>
        <w:tc>
          <w:tcPr>
            <w:tcW w:w="523" w:type="pct"/>
            <w:tcBorders>
              <w:top w:val="single" w:sz="4" w:space="0" w:color="001D77"/>
              <w:left w:val="nil"/>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46350</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1957</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12258</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4098</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12837</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3341</w:t>
            </w:r>
          </w:p>
        </w:tc>
        <w:tc>
          <w:tcPr>
            <w:tcW w:w="515" w:type="pct"/>
            <w:tcBorders>
              <w:top w:val="single" w:sz="4" w:space="0" w:color="001D77"/>
              <w:left w:val="single" w:sz="4" w:space="0" w:color="001D77"/>
              <w:bottom w:val="nil"/>
              <w:right w:val="nil"/>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11859</w:t>
            </w:r>
          </w:p>
        </w:tc>
      </w:tr>
      <w:tr w:rsidR="00CF22A9" w:rsidRPr="00603F3F" w:rsidTr="009E1B3F">
        <w:trPr>
          <w:trHeight w:val="283"/>
        </w:trPr>
        <w:tc>
          <w:tcPr>
            <w:tcW w:w="1187" w:type="pct"/>
            <w:tcBorders>
              <w:top w:val="nil"/>
              <w:left w:val="nil"/>
              <w:bottom w:val="nil"/>
              <w:right w:val="nil"/>
            </w:tcBorders>
            <w:shd w:val="clear" w:color="auto" w:fill="auto"/>
            <w:noWrap/>
            <w:vAlign w:val="center"/>
            <w:hideMark/>
          </w:tcPr>
          <w:p w:rsidR="00CF22A9" w:rsidRPr="00603F3F" w:rsidRDefault="00CF22A9" w:rsidP="0091093D">
            <w:pPr>
              <w:tabs>
                <w:tab w:val="right" w:leader="dot" w:pos="4139"/>
              </w:tabs>
              <w:spacing w:before="60" w:after="0" w:line="264" w:lineRule="auto"/>
              <w:outlineLvl w:val="0"/>
              <w:rPr>
                <w:rFonts w:eastAsia="Times New Roman" w:cs="Arial"/>
                <w:bCs/>
                <w:color w:val="000000"/>
                <w:sz w:val="16"/>
                <w:szCs w:val="16"/>
                <w:lang w:eastAsia="pl-PL"/>
              </w:rPr>
            </w:pPr>
          </w:p>
        </w:tc>
        <w:tc>
          <w:tcPr>
            <w:tcW w:w="165" w:type="pct"/>
            <w:tcBorders>
              <w:top w:val="nil"/>
              <w:left w:val="nil"/>
              <w:bottom w:val="nil"/>
              <w:right w:val="single" w:sz="4" w:space="0" w:color="001D77"/>
            </w:tcBorders>
            <w:vAlign w:val="center"/>
          </w:tcPr>
          <w:p w:rsidR="00CF22A9" w:rsidRPr="00603F3F" w:rsidRDefault="00CF22A9" w:rsidP="00CF22A9">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b</w:t>
            </w:r>
          </w:p>
        </w:tc>
        <w:tc>
          <w:tcPr>
            <w:tcW w:w="523" w:type="pct"/>
            <w:tcBorders>
              <w:top w:val="nil"/>
              <w:left w:val="nil"/>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100</w:t>
            </w:r>
            <w:r w:rsidR="0091093D" w:rsidRPr="0091093D">
              <w:rPr>
                <w:sz w:val="16"/>
                <w:szCs w:val="16"/>
              </w:rPr>
              <w:t>.</w:t>
            </w:r>
            <w:r w:rsidRPr="0091093D">
              <w:rPr>
                <w:sz w:val="16"/>
                <w:szCs w:val="16"/>
              </w:rPr>
              <w:t>0</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4</w:t>
            </w:r>
            <w:r w:rsidR="0091093D" w:rsidRPr="0091093D">
              <w:rPr>
                <w:sz w:val="16"/>
                <w:szCs w:val="16"/>
              </w:rPr>
              <w:t>.</w:t>
            </w:r>
            <w:r w:rsidRPr="0091093D">
              <w:rPr>
                <w:sz w:val="16"/>
                <w:szCs w:val="16"/>
              </w:rPr>
              <w:t>2</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26</w:t>
            </w:r>
            <w:r w:rsidR="0091093D" w:rsidRPr="0091093D">
              <w:rPr>
                <w:sz w:val="16"/>
                <w:szCs w:val="16"/>
              </w:rPr>
              <w:t>.</w:t>
            </w:r>
            <w:r w:rsidRPr="0091093D">
              <w:rPr>
                <w:sz w:val="16"/>
                <w:szCs w:val="16"/>
              </w:rPr>
              <w:t>4</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8</w:t>
            </w:r>
            <w:r w:rsidR="0091093D" w:rsidRPr="0091093D">
              <w:rPr>
                <w:sz w:val="16"/>
                <w:szCs w:val="16"/>
              </w:rPr>
              <w:t>.</w:t>
            </w:r>
            <w:r w:rsidRPr="0091093D">
              <w:rPr>
                <w:sz w:val="16"/>
                <w:szCs w:val="16"/>
              </w:rPr>
              <w:t>8</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27</w:t>
            </w:r>
            <w:r w:rsidR="0091093D" w:rsidRPr="0091093D">
              <w:rPr>
                <w:sz w:val="16"/>
                <w:szCs w:val="16"/>
              </w:rPr>
              <w:t>.</w:t>
            </w:r>
            <w:r w:rsidRPr="0091093D">
              <w:rPr>
                <w:sz w:val="16"/>
                <w:szCs w:val="16"/>
              </w:rPr>
              <w:t>7</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7</w:t>
            </w:r>
            <w:r w:rsidR="0091093D" w:rsidRPr="0091093D">
              <w:rPr>
                <w:sz w:val="16"/>
                <w:szCs w:val="16"/>
              </w:rPr>
              <w:t>.</w:t>
            </w:r>
            <w:r w:rsidRPr="0091093D">
              <w:rPr>
                <w:sz w:val="16"/>
                <w:szCs w:val="16"/>
              </w:rPr>
              <w:t>2</w:t>
            </w:r>
          </w:p>
        </w:tc>
        <w:tc>
          <w:tcPr>
            <w:tcW w:w="515" w:type="pct"/>
            <w:tcBorders>
              <w:top w:val="nil"/>
              <w:left w:val="single" w:sz="4" w:space="0" w:color="001D77"/>
              <w:bottom w:val="nil"/>
              <w:right w:val="nil"/>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25</w:t>
            </w:r>
            <w:r w:rsidR="0091093D" w:rsidRPr="0091093D">
              <w:rPr>
                <w:sz w:val="16"/>
                <w:szCs w:val="16"/>
              </w:rPr>
              <w:t>.</w:t>
            </w:r>
            <w:r w:rsidRPr="0091093D">
              <w:rPr>
                <w:sz w:val="16"/>
                <w:szCs w:val="16"/>
              </w:rPr>
              <w:t>6</w:t>
            </w:r>
          </w:p>
        </w:tc>
      </w:tr>
      <w:tr w:rsidR="00CF22A9" w:rsidRPr="00603F3F" w:rsidTr="009E1B3F">
        <w:trPr>
          <w:trHeight w:val="283"/>
        </w:trPr>
        <w:tc>
          <w:tcPr>
            <w:tcW w:w="1187" w:type="pct"/>
            <w:tcBorders>
              <w:top w:val="nil"/>
              <w:left w:val="nil"/>
              <w:bottom w:val="single" w:sz="4" w:space="0" w:color="001D77"/>
              <w:right w:val="nil"/>
            </w:tcBorders>
            <w:shd w:val="clear" w:color="auto" w:fill="auto"/>
            <w:noWrap/>
            <w:vAlign w:val="center"/>
          </w:tcPr>
          <w:p w:rsidR="00CF22A9" w:rsidRPr="00603F3F" w:rsidRDefault="00CF22A9" w:rsidP="0091093D">
            <w:pPr>
              <w:tabs>
                <w:tab w:val="right" w:leader="dot" w:pos="4139"/>
              </w:tabs>
              <w:spacing w:before="60" w:after="0" w:line="264" w:lineRule="auto"/>
              <w:outlineLvl w:val="0"/>
              <w:rPr>
                <w:rFonts w:eastAsia="Times New Roman" w:cs="Arial"/>
                <w:bCs/>
                <w:color w:val="000000"/>
                <w:sz w:val="16"/>
                <w:szCs w:val="16"/>
                <w:lang w:eastAsia="pl-PL"/>
              </w:rPr>
            </w:pPr>
          </w:p>
        </w:tc>
        <w:tc>
          <w:tcPr>
            <w:tcW w:w="165" w:type="pct"/>
            <w:tcBorders>
              <w:top w:val="nil"/>
              <w:left w:val="nil"/>
              <w:bottom w:val="single" w:sz="4" w:space="0" w:color="001D77"/>
              <w:right w:val="single" w:sz="4" w:space="0" w:color="001D77"/>
            </w:tcBorders>
            <w:vAlign w:val="center"/>
          </w:tcPr>
          <w:p w:rsidR="00CF22A9" w:rsidRPr="00603F3F" w:rsidRDefault="00CF22A9" w:rsidP="00CF22A9">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c</w:t>
            </w:r>
          </w:p>
        </w:tc>
        <w:tc>
          <w:tcPr>
            <w:tcW w:w="523" w:type="pct"/>
            <w:tcBorders>
              <w:top w:val="nil"/>
              <w:left w:val="nil"/>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106</w:t>
            </w:r>
            <w:r w:rsidR="0091093D" w:rsidRPr="0091093D">
              <w:rPr>
                <w:sz w:val="16"/>
                <w:szCs w:val="16"/>
              </w:rPr>
              <w:t>.</w:t>
            </w:r>
            <w:r w:rsidRPr="0091093D">
              <w:rPr>
                <w:sz w:val="16"/>
                <w:szCs w:val="16"/>
              </w:rPr>
              <w:t>6</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105</w:t>
            </w:r>
            <w:r w:rsidR="0091093D" w:rsidRPr="0091093D">
              <w:rPr>
                <w:sz w:val="16"/>
                <w:szCs w:val="16"/>
              </w:rPr>
              <w:t>.</w:t>
            </w:r>
            <w:r w:rsidRPr="0091093D">
              <w:rPr>
                <w:sz w:val="16"/>
                <w:szCs w:val="16"/>
              </w:rPr>
              <w:t>2</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105</w:t>
            </w:r>
            <w:r w:rsidR="0091093D" w:rsidRPr="0091093D">
              <w:rPr>
                <w:sz w:val="16"/>
                <w:szCs w:val="16"/>
              </w:rPr>
              <w:t>.</w:t>
            </w:r>
            <w:r w:rsidRPr="0091093D">
              <w:rPr>
                <w:sz w:val="16"/>
                <w:szCs w:val="16"/>
              </w:rPr>
              <w:t>9</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104</w:t>
            </w:r>
            <w:r w:rsidR="0091093D" w:rsidRPr="0091093D">
              <w:rPr>
                <w:sz w:val="16"/>
                <w:szCs w:val="16"/>
              </w:rPr>
              <w:t>.</w:t>
            </w:r>
            <w:r w:rsidRPr="0091093D">
              <w:rPr>
                <w:sz w:val="16"/>
                <w:szCs w:val="16"/>
              </w:rPr>
              <w:t>8</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105</w:t>
            </w:r>
            <w:r w:rsidR="0091093D" w:rsidRPr="0091093D">
              <w:rPr>
                <w:sz w:val="16"/>
                <w:szCs w:val="16"/>
              </w:rPr>
              <w:t>.</w:t>
            </w:r>
            <w:r w:rsidRPr="0091093D">
              <w:rPr>
                <w:sz w:val="16"/>
                <w:szCs w:val="16"/>
              </w:rPr>
              <w:t>3</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110</w:t>
            </w:r>
            <w:r w:rsidR="0091093D" w:rsidRPr="0091093D">
              <w:rPr>
                <w:sz w:val="16"/>
                <w:szCs w:val="16"/>
              </w:rPr>
              <w:t>.</w:t>
            </w:r>
            <w:r w:rsidRPr="0091093D">
              <w:rPr>
                <w:sz w:val="16"/>
                <w:szCs w:val="16"/>
              </w:rPr>
              <w:t>7</w:t>
            </w:r>
          </w:p>
        </w:tc>
        <w:tc>
          <w:tcPr>
            <w:tcW w:w="515" w:type="pct"/>
            <w:tcBorders>
              <w:top w:val="nil"/>
              <w:left w:val="single" w:sz="4" w:space="0" w:color="001D77"/>
              <w:bottom w:val="single" w:sz="4" w:space="0" w:color="001D77"/>
              <w:right w:val="nil"/>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108</w:t>
            </w:r>
            <w:r w:rsidR="0091093D" w:rsidRPr="0091093D">
              <w:rPr>
                <w:sz w:val="16"/>
                <w:szCs w:val="16"/>
              </w:rPr>
              <w:t>.</w:t>
            </w:r>
            <w:r w:rsidRPr="0091093D">
              <w:rPr>
                <w:sz w:val="16"/>
                <w:szCs w:val="16"/>
              </w:rPr>
              <w:t>3</w:t>
            </w:r>
          </w:p>
        </w:tc>
      </w:tr>
      <w:tr w:rsidR="00CF22A9" w:rsidRPr="00603F3F" w:rsidTr="009E1B3F">
        <w:trPr>
          <w:trHeight w:val="283"/>
        </w:trPr>
        <w:tc>
          <w:tcPr>
            <w:tcW w:w="1187" w:type="pct"/>
            <w:tcBorders>
              <w:top w:val="single" w:sz="4" w:space="0" w:color="001D77"/>
              <w:left w:val="nil"/>
              <w:bottom w:val="nil"/>
              <w:right w:val="nil"/>
            </w:tcBorders>
            <w:shd w:val="clear" w:color="auto" w:fill="auto"/>
            <w:noWrap/>
            <w:vAlign w:val="center"/>
            <w:hideMark/>
          </w:tcPr>
          <w:p w:rsidR="00CF22A9" w:rsidRPr="00603F3F" w:rsidRDefault="00CF22A9" w:rsidP="0091093D">
            <w:pPr>
              <w:tabs>
                <w:tab w:val="right" w:leader="dot" w:pos="4139"/>
              </w:tabs>
              <w:spacing w:before="60" w:after="0" w:line="264" w:lineRule="auto"/>
              <w:outlineLvl w:val="0"/>
              <w:rPr>
                <w:rFonts w:eastAsia="Times New Roman" w:cs="Arial"/>
                <w:bCs/>
                <w:color w:val="000000"/>
                <w:sz w:val="16"/>
                <w:szCs w:val="16"/>
                <w:lang w:eastAsia="pl-PL"/>
              </w:rPr>
            </w:pPr>
            <w:r w:rsidRPr="00603F3F">
              <w:rPr>
                <w:rFonts w:eastAsia="Times New Roman" w:cs="Arial"/>
                <w:bCs/>
                <w:color w:val="000000"/>
                <w:sz w:val="16"/>
                <w:szCs w:val="16"/>
                <w:lang w:eastAsia="pl-PL"/>
              </w:rPr>
              <w:t xml:space="preserve">Warmińsko-mazurskie </w:t>
            </w:r>
          </w:p>
        </w:tc>
        <w:tc>
          <w:tcPr>
            <w:tcW w:w="165" w:type="pct"/>
            <w:tcBorders>
              <w:top w:val="single" w:sz="4" w:space="0" w:color="001D77"/>
              <w:left w:val="nil"/>
              <w:bottom w:val="nil"/>
              <w:right w:val="single" w:sz="4" w:space="0" w:color="001D77"/>
            </w:tcBorders>
            <w:vAlign w:val="center"/>
          </w:tcPr>
          <w:p w:rsidR="00CF22A9" w:rsidRPr="00603F3F" w:rsidRDefault="00CF22A9" w:rsidP="00CF22A9">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a</w:t>
            </w:r>
          </w:p>
        </w:tc>
        <w:tc>
          <w:tcPr>
            <w:tcW w:w="523" w:type="pct"/>
            <w:tcBorders>
              <w:top w:val="single" w:sz="4" w:space="0" w:color="001D77"/>
              <w:left w:val="nil"/>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51252</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2851</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13096</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3785</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13141</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4473</w:t>
            </w:r>
          </w:p>
        </w:tc>
        <w:tc>
          <w:tcPr>
            <w:tcW w:w="515" w:type="pct"/>
            <w:tcBorders>
              <w:top w:val="single" w:sz="4" w:space="0" w:color="001D77"/>
              <w:left w:val="single" w:sz="4" w:space="0" w:color="001D77"/>
              <w:bottom w:val="nil"/>
              <w:right w:val="nil"/>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13905</w:t>
            </w:r>
          </w:p>
        </w:tc>
      </w:tr>
      <w:tr w:rsidR="00CF22A9" w:rsidRPr="00603F3F" w:rsidTr="009E1B3F">
        <w:trPr>
          <w:trHeight w:val="283"/>
        </w:trPr>
        <w:tc>
          <w:tcPr>
            <w:tcW w:w="1187" w:type="pct"/>
            <w:tcBorders>
              <w:top w:val="nil"/>
              <w:left w:val="nil"/>
              <w:right w:val="nil"/>
            </w:tcBorders>
            <w:shd w:val="clear" w:color="auto" w:fill="auto"/>
            <w:noWrap/>
            <w:vAlign w:val="center"/>
            <w:hideMark/>
          </w:tcPr>
          <w:p w:rsidR="00CF22A9" w:rsidRPr="00603F3F" w:rsidRDefault="00CF22A9" w:rsidP="0091093D">
            <w:pPr>
              <w:tabs>
                <w:tab w:val="right" w:leader="dot" w:pos="4139"/>
              </w:tabs>
              <w:spacing w:before="60" w:after="0" w:line="264" w:lineRule="auto"/>
              <w:outlineLvl w:val="0"/>
              <w:rPr>
                <w:rFonts w:eastAsia="Times New Roman" w:cs="Arial"/>
                <w:bCs/>
                <w:color w:val="000000"/>
                <w:sz w:val="16"/>
                <w:szCs w:val="16"/>
                <w:lang w:eastAsia="pl-PL"/>
              </w:rPr>
            </w:pPr>
          </w:p>
        </w:tc>
        <w:tc>
          <w:tcPr>
            <w:tcW w:w="165" w:type="pct"/>
            <w:tcBorders>
              <w:top w:val="nil"/>
              <w:left w:val="nil"/>
              <w:right w:val="single" w:sz="4" w:space="0" w:color="001D77"/>
            </w:tcBorders>
            <w:vAlign w:val="center"/>
          </w:tcPr>
          <w:p w:rsidR="00CF22A9" w:rsidRPr="00603F3F" w:rsidRDefault="00CF22A9" w:rsidP="00CF22A9">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b</w:t>
            </w:r>
          </w:p>
        </w:tc>
        <w:tc>
          <w:tcPr>
            <w:tcW w:w="523" w:type="pct"/>
            <w:tcBorders>
              <w:top w:val="nil"/>
              <w:left w:val="nil"/>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100</w:t>
            </w:r>
            <w:r w:rsidR="0091093D" w:rsidRPr="0091093D">
              <w:rPr>
                <w:sz w:val="16"/>
                <w:szCs w:val="16"/>
              </w:rPr>
              <w:t>.</w:t>
            </w:r>
            <w:r w:rsidRPr="0091093D">
              <w:rPr>
                <w:sz w:val="16"/>
                <w:szCs w:val="16"/>
              </w:rPr>
              <w:t>0</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5</w:t>
            </w:r>
            <w:r w:rsidR="0091093D" w:rsidRPr="0091093D">
              <w:rPr>
                <w:sz w:val="16"/>
                <w:szCs w:val="16"/>
              </w:rPr>
              <w:t>.</w:t>
            </w:r>
            <w:r w:rsidRPr="0091093D">
              <w:rPr>
                <w:sz w:val="16"/>
                <w:szCs w:val="16"/>
              </w:rPr>
              <w:t>6</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25</w:t>
            </w:r>
            <w:r w:rsidR="0091093D" w:rsidRPr="0091093D">
              <w:rPr>
                <w:sz w:val="16"/>
                <w:szCs w:val="16"/>
              </w:rPr>
              <w:t>.</w:t>
            </w:r>
            <w:r w:rsidRPr="0091093D">
              <w:rPr>
                <w:sz w:val="16"/>
                <w:szCs w:val="16"/>
              </w:rPr>
              <w:t>6</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7</w:t>
            </w:r>
            <w:r w:rsidR="0091093D" w:rsidRPr="0091093D">
              <w:rPr>
                <w:sz w:val="16"/>
                <w:szCs w:val="16"/>
              </w:rPr>
              <w:t>.</w:t>
            </w:r>
            <w:r w:rsidRPr="0091093D">
              <w:rPr>
                <w:sz w:val="16"/>
                <w:szCs w:val="16"/>
              </w:rPr>
              <w:t>4</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25</w:t>
            </w:r>
            <w:r w:rsidR="0091093D" w:rsidRPr="0091093D">
              <w:rPr>
                <w:sz w:val="16"/>
                <w:szCs w:val="16"/>
              </w:rPr>
              <w:t>.</w:t>
            </w:r>
            <w:r w:rsidRPr="0091093D">
              <w:rPr>
                <w:sz w:val="16"/>
                <w:szCs w:val="16"/>
              </w:rPr>
              <w:t>6</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8</w:t>
            </w:r>
            <w:r w:rsidR="0091093D" w:rsidRPr="0091093D">
              <w:rPr>
                <w:sz w:val="16"/>
                <w:szCs w:val="16"/>
              </w:rPr>
              <w:t>.</w:t>
            </w:r>
            <w:r w:rsidRPr="0091093D">
              <w:rPr>
                <w:sz w:val="16"/>
                <w:szCs w:val="16"/>
              </w:rPr>
              <w:t>7</w:t>
            </w:r>
          </w:p>
        </w:tc>
        <w:tc>
          <w:tcPr>
            <w:tcW w:w="515" w:type="pct"/>
            <w:tcBorders>
              <w:top w:val="nil"/>
              <w:left w:val="single" w:sz="4" w:space="0" w:color="001D77"/>
              <w:bottom w:val="nil"/>
              <w:right w:val="nil"/>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27</w:t>
            </w:r>
            <w:r w:rsidR="0091093D" w:rsidRPr="0091093D">
              <w:rPr>
                <w:sz w:val="16"/>
                <w:szCs w:val="16"/>
              </w:rPr>
              <w:t>.</w:t>
            </w:r>
            <w:r w:rsidRPr="0091093D">
              <w:rPr>
                <w:sz w:val="16"/>
                <w:szCs w:val="16"/>
              </w:rPr>
              <w:t>1</w:t>
            </w:r>
          </w:p>
        </w:tc>
      </w:tr>
      <w:tr w:rsidR="00CF22A9" w:rsidRPr="00603F3F" w:rsidTr="009E1B3F">
        <w:trPr>
          <w:trHeight w:val="283"/>
        </w:trPr>
        <w:tc>
          <w:tcPr>
            <w:tcW w:w="1187" w:type="pct"/>
            <w:tcBorders>
              <w:top w:val="nil"/>
              <w:left w:val="nil"/>
              <w:bottom w:val="single" w:sz="4" w:space="0" w:color="001D77"/>
            </w:tcBorders>
            <w:shd w:val="clear" w:color="auto" w:fill="auto"/>
            <w:noWrap/>
            <w:vAlign w:val="center"/>
          </w:tcPr>
          <w:p w:rsidR="00CF22A9" w:rsidRPr="00603F3F" w:rsidRDefault="00CF22A9" w:rsidP="0091093D">
            <w:pPr>
              <w:tabs>
                <w:tab w:val="right" w:leader="dot" w:pos="4139"/>
              </w:tabs>
              <w:spacing w:before="60" w:after="0" w:line="264" w:lineRule="auto"/>
              <w:outlineLvl w:val="0"/>
              <w:rPr>
                <w:rFonts w:eastAsia="Times New Roman" w:cs="Arial"/>
                <w:bCs/>
                <w:color w:val="000000"/>
                <w:sz w:val="16"/>
                <w:szCs w:val="16"/>
                <w:lang w:eastAsia="pl-PL"/>
              </w:rPr>
            </w:pPr>
          </w:p>
        </w:tc>
        <w:tc>
          <w:tcPr>
            <w:tcW w:w="165" w:type="pct"/>
            <w:tcBorders>
              <w:top w:val="nil"/>
              <w:bottom w:val="single" w:sz="4" w:space="0" w:color="001D77"/>
              <w:right w:val="single" w:sz="4" w:space="0" w:color="001D77"/>
            </w:tcBorders>
            <w:vAlign w:val="center"/>
          </w:tcPr>
          <w:p w:rsidR="00CF22A9" w:rsidRPr="00603F3F" w:rsidRDefault="00CF22A9" w:rsidP="00CF22A9">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c</w:t>
            </w:r>
          </w:p>
        </w:tc>
        <w:tc>
          <w:tcPr>
            <w:tcW w:w="523" w:type="pct"/>
            <w:tcBorders>
              <w:top w:val="nil"/>
              <w:left w:val="nil"/>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107</w:t>
            </w:r>
            <w:r w:rsidR="0091093D" w:rsidRPr="0091093D">
              <w:rPr>
                <w:sz w:val="16"/>
                <w:szCs w:val="16"/>
              </w:rPr>
              <w:t>.</w:t>
            </w:r>
            <w:r w:rsidRPr="0091093D">
              <w:rPr>
                <w:sz w:val="16"/>
                <w:szCs w:val="16"/>
              </w:rPr>
              <w:t>4</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104</w:t>
            </w:r>
            <w:r w:rsidR="0091093D" w:rsidRPr="0091093D">
              <w:rPr>
                <w:sz w:val="16"/>
                <w:szCs w:val="16"/>
              </w:rPr>
              <w:t>.</w:t>
            </w:r>
            <w:r w:rsidRPr="0091093D">
              <w:rPr>
                <w:sz w:val="16"/>
                <w:szCs w:val="16"/>
              </w:rPr>
              <w:t>7</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105</w:t>
            </w:r>
            <w:r w:rsidR="0091093D" w:rsidRPr="0091093D">
              <w:rPr>
                <w:sz w:val="16"/>
                <w:szCs w:val="16"/>
              </w:rPr>
              <w:t>.</w:t>
            </w:r>
            <w:r w:rsidRPr="0091093D">
              <w:rPr>
                <w:sz w:val="16"/>
                <w:szCs w:val="16"/>
              </w:rPr>
              <w:t>2</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103</w:t>
            </w:r>
            <w:r w:rsidR="0091093D" w:rsidRPr="0091093D">
              <w:rPr>
                <w:sz w:val="16"/>
                <w:szCs w:val="16"/>
              </w:rPr>
              <w:t>.</w:t>
            </w:r>
            <w:r w:rsidRPr="0091093D">
              <w:rPr>
                <w:sz w:val="16"/>
                <w:szCs w:val="16"/>
              </w:rPr>
              <w:t>1</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109</w:t>
            </w:r>
            <w:r w:rsidR="0091093D" w:rsidRPr="0091093D">
              <w:rPr>
                <w:sz w:val="16"/>
                <w:szCs w:val="16"/>
              </w:rPr>
              <w:t>.</w:t>
            </w:r>
            <w:r w:rsidRPr="0091093D">
              <w:rPr>
                <w:sz w:val="16"/>
                <w:szCs w:val="16"/>
              </w:rPr>
              <w:t>1</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112</w:t>
            </w:r>
            <w:r w:rsidR="0091093D" w:rsidRPr="0091093D">
              <w:rPr>
                <w:sz w:val="16"/>
                <w:szCs w:val="16"/>
              </w:rPr>
              <w:t>.</w:t>
            </w:r>
            <w:r w:rsidRPr="0091093D">
              <w:rPr>
                <w:sz w:val="16"/>
                <w:szCs w:val="16"/>
              </w:rPr>
              <w:t>6</w:t>
            </w:r>
          </w:p>
        </w:tc>
        <w:tc>
          <w:tcPr>
            <w:tcW w:w="515" w:type="pct"/>
            <w:tcBorders>
              <w:top w:val="nil"/>
              <w:left w:val="single" w:sz="4" w:space="0" w:color="001D77"/>
              <w:bottom w:val="single" w:sz="4" w:space="0" w:color="001D77"/>
              <w:right w:val="nil"/>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108</w:t>
            </w:r>
            <w:r w:rsidR="0091093D" w:rsidRPr="0091093D">
              <w:rPr>
                <w:sz w:val="16"/>
                <w:szCs w:val="16"/>
              </w:rPr>
              <w:t>.</w:t>
            </w:r>
            <w:r w:rsidRPr="0091093D">
              <w:rPr>
                <w:sz w:val="16"/>
                <w:szCs w:val="16"/>
              </w:rPr>
              <w:t>0</w:t>
            </w:r>
          </w:p>
        </w:tc>
      </w:tr>
      <w:tr w:rsidR="00CF22A9" w:rsidRPr="00603F3F" w:rsidTr="009E1B3F">
        <w:trPr>
          <w:trHeight w:val="283"/>
        </w:trPr>
        <w:tc>
          <w:tcPr>
            <w:tcW w:w="1187" w:type="pct"/>
            <w:tcBorders>
              <w:top w:val="single" w:sz="4" w:space="0" w:color="001D77"/>
              <w:left w:val="nil"/>
              <w:bottom w:val="nil"/>
            </w:tcBorders>
            <w:shd w:val="clear" w:color="auto" w:fill="auto"/>
            <w:noWrap/>
            <w:vAlign w:val="center"/>
          </w:tcPr>
          <w:p w:rsidR="00CF22A9" w:rsidRPr="00603F3F" w:rsidRDefault="00CF22A9" w:rsidP="0091093D">
            <w:pPr>
              <w:tabs>
                <w:tab w:val="right" w:leader="dot" w:pos="4139"/>
              </w:tabs>
              <w:spacing w:before="60" w:after="0" w:line="264" w:lineRule="auto"/>
              <w:outlineLvl w:val="0"/>
              <w:rPr>
                <w:rFonts w:eastAsia="Times New Roman" w:cs="Arial"/>
                <w:bCs/>
                <w:color w:val="000000"/>
                <w:sz w:val="16"/>
                <w:szCs w:val="16"/>
                <w:lang w:eastAsia="pl-PL"/>
              </w:rPr>
            </w:pPr>
            <w:r>
              <w:rPr>
                <w:rFonts w:eastAsia="Times New Roman" w:cs="Arial"/>
                <w:bCs/>
                <w:color w:val="000000"/>
                <w:sz w:val="16"/>
                <w:szCs w:val="16"/>
                <w:lang w:eastAsia="pl-PL"/>
              </w:rPr>
              <w:t>Warszawski</w:t>
            </w:r>
            <w:r w:rsidRPr="00603F3F">
              <w:rPr>
                <w:rFonts w:eastAsia="Times New Roman" w:cs="Arial"/>
                <w:bCs/>
                <w:color w:val="000000"/>
                <w:sz w:val="16"/>
                <w:szCs w:val="16"/>
                <w:lang w:eastAsia="pl-PL"/>
              </w:rPr>
              <w:t xml:space="preserve"> stołeczn</w:t>
            </w:r>
            <w:r>
              <w:rPr>
                <w:rFonts w:eastAsia="Times New Roman" w:cs="Arial"/>
                <w:bCs/>
                <w:color w:val="000000"/>
                <w:sz w:val="16"/>
                <w:szCs w:val="16"/>
                <w:lang w:eastAsia="pl-PL"/>
              </w:rPr>
              <w:t>y</w:t>
            </w:r>
          </w:p>
        </w:tc>
        <w:tc>
          <w:tcPr>
            <w:tcW w:w="165" w:type="pct"/>
            <w:tcBorders>
              <w:top w:val="single" w:sz="4" w:space="0" w:color="001D77"/>
              <w:bottom w:val="nil"/>
              <w:right w:val="single" w:sz="4" w:space="0" w:color="001D77"/>
            </w:tcBorders>
            <w:vAlign w:val="center"/>
          </w:tcPr>
          <w:p w:rsidR="00CF22A9" w:rsidRDefault="00CF22A9" w:rsidP="00CF22A9">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a</w:t>
            </w:r>
          </w:p>
        </w:tc>
        <w:tc>
          <w:tcPr>
            <w:tcW w:w="523" w:type="pct"/>
            <w:tcBorders>
              <w:top w:val="single" w:sz="4" w:space="0" w:color="001D77"/>
              <w:left w:val="nil"/>
              <w:bottom w:val="nil"/>
              <w:right w:val="single" w:sz="4" w:space="0" w:color="001D77"/>
            </w:tcBorders>
            <w:shd w:val="clear" w:color="auto" w:fill="auto"/>
            <w:noWrap/>
            <w:vAlign w:val="bottom"/>
          </w:tcPr>
          <w:p w:rsidR="00CF22A9" w:rsidRPr="00181CB1" w:rsidRDefault="00CF22A9" w:rsidP="0091093D">
            <w:pPr>
              <w:keepNext/>
              <w:tabs>
                <w:tab w:val="right" w:leader="dot" w:pos="4139"/>
              </w:tabs>
              <w:spacing w:before="60" w:after="0" w:line="264" w:lineRule="auto"/>
              <w:jc w:val="right"/>
              <w:outlineLvl w:val="0"/>
              <w:rPr>
                <w:sz w:val="16"/>
                <w:szCs w:val="16"/>
              </w:rPr>
            </w:pPr>
            <w:r w:rsidRPr="0091093D">
              <w:rPr>
                <w:sz w:val="16"/>
                <w:szCs w:val="16"/>
              </w:rPr>
              <w:t>354391</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181CB1" w:rsidRDefault="00CF22A9" w:rsidP="0091093D">
            <w:pPr>
              <w:keepNext/>
              <w:tabs>
                <w:tab w:val="right" w:leader="dot" w:pos="4139"/>
              </w:tabs>
              <w:spacing w:before="60" w:after="0" w:line="264" w:lineRule="auto"/>
              <w:jc w:val="right"/>
              <w:outlineLvl w:val="0"/>
              <w:rPr>
                <w:sz w:val="16"/>
                <w:szCs w:val="16"/>
              </w:rPr>
            </w:pPr>
            <w:r w:rsidRPr="0091093D">
              <w:rPr>
                <w:sz w:val="16"/>
                <w:szCs w:val="16"/>
              </w:rPr>
              <w:t>2052</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181CB1" w:rsidRDefault="00CF22A9" w:rsidP="0091093D">
            <w:pPr>
              <w:keepNext/>
              <w:tabs>
                <w:tab w:val="right" w:leader="dot" w:pos="4139"/>
              </w:tabs>
              <w:spacing w:before="60" w:after="0" w:line="264" w:lineRule="auto"/>
              <w:jc w:val="right"/>
              <w:outlineLvl w:val="0"/>
              <w:rPr>
                <w:sz w:val="16"/>
                <w:szCs w:val="16"/>
              </w:rPr>
            </w:pPr>
            <w:r w:rsidRPr="0091093D">
              <w:rPr>
                <w:sz w:val="16"/>
                <w:szCs w:val="16"/>
              </w:rPr>
              <w:t>42548</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181CB1" w:rsidRDefault="00CF22A9" w:rsidP="0091093D">
            <w:pPr>
              <w:keepNext/>
              <w:tabs>
                <w:tab w:val="right" w:leader="dot" w:pos="4139"/>
              </w:tabs>
              <w:spacing w:before="60" w:after="0" w:line="264" w:lineRule="auto"/>
              <w:jc w:val="right"/>
              <w:outlineLvl w:val="0"/>
              <w:rPr>
                <w:sz w:val="16"/>
                <w:szCs w:val="16"/>
              </w:rPr>
            </w:pPr>
            <w:r w:rsidRPr="0091093D">
              <w:rPr>
                <w:sz w:val="16"/>
                <w:szCs w:val="16"/>
              </w:rPr>
              <w:t>24841</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181CB1" w:rsidRDefault="00CF22A9" w:rsidP="0091093D">
            <w:pPr>
              <w:keepNext/>
              <w:tabs>
                <w:tab w:val="right" w:leader="dot" w:pos="4139"/>
              </w:tabs>
              <w:spacing w:before="60" w:after="0" w:line="264" w:lineRule="auto"/>
              <w:jc w:val="right"/>
              <w:outlineLvl w:val="0"/>
              <w:rPr>
                <w:sz w:val="16"/>
                <w:szCs w:val="16"/>
              </w:rPr>
            </w:pPr>
            <w:r w:rsidRPr="0091093D">
              <w:rPr>
                <w:sz w:val="16"/>
                <w:szCs w:val="16"/>
              </w:rPr>
              <w:t>135233</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181CB1" w:rsidRDefault="00CF22A9" w:rsidP="0091093D">
            <w:pPr>
              <w:keepNext/>
              <w:tabs>
                <w:tab w:val="right" w:leader="dot" w:pos="4139"/>
              </w:tabs>
              <w:spacing w:before="60" w:after="0" w:line="264" w:lineRule="auto"/>
              <w:jc w:val="right"/>
              <w:outlineLvl w:val="0"/>
              <w:rPr>
                <w:sz w:val="16"/>
                <w:szCs w:val="16"/>
              </w:rPr>
            </w:pPr>
            <w:r w:rsidRPr="0091093D">
              <w:rPr>
                <w:sz w:val="16"/>
                <w:szCs w:val="16"/>
              </w:rPr>
              <w:t>51502</w:t>
            </w:r>
          </w:p>
        </w:tc>
        <w:tc>
          <w:tcPr>
            <w:tcW w:w="515" w:type="pct"/>
            <w:tcBorders>
              <w:top w:val="single" w:sz="4" w:space="0" w:color="001D77"/>
              <w:left w:val="single" w:sz="4" w:space="0" w:color="001D77"/>
              <w:bottom w:val="nil"/>
              <w:right w:val="nil"/>
            </w:tcBorders>
            <w:shd w:val="clear" w:color="auto" w:fill="auto"/>
            <w:noWrap/>
            <w:vAlign w:val="bottom"/>
          </w:tcPr>
          <w:p w:rsidR="00CF22A9" w:rsidRPr="00181CB1" w:rsidRDefault="00CF22A9" w:rsidP="0091093D">
            <w:pPr>
              <w:keepNext/>
              <w:tabs>
                <w:tab w:val="right" w:leader="dot" w:pos="4139"/>
              </w:tabs>
              <w:spacing w:before="60" w:after="0" w:line="264" w:lineRule="auto"/>
              <w:jc w:val="right"/>
              <w:outlineLvl w:val="0"/>
              <w:rPr>
                <w:sz w:val="16"/>
                <w:szCs w:val="16"/>
              </w:rPr>
            </w:pPr>
            <w:r w:rsidRPr="0091093D">
              <w:rPr>
                <w:sz w:val="16"/>
                <w:szCs w:val="16"/>
              </w:rPr>
              <w:t>98215</w:t>
            </w:r>
          </w:p>
        </w:tc>
      </w:tr>
      <w:tr w:rsidR="00CF22A9" w:rsidRPr="00603F3F" w:rsidTr="009E1B3F">
        <w:trPr>
          <w:trHeight w:val="283"/>
        </w:trPr>
        <w:tc>
          <w:tcPr>
            <w:tcW w:w="1187" w:type="pct"/>
            <w:tcBorders>
              <w:top w:val="nil"/>
              <w:left w:val="nil"/>
              <w:bottom w:val="nil"/>
              <w:right w:val="nil"/>
            </w:tcBorders>
            <w:shd w:val="clear" w:color="auto" w:fill="auto"/>
            <w:noWrap/>
            <w:vAlign w:val="center"/>
          </w:tcPr>
          <w:p w:rsidR="00CF22A9" w:rsidRPr="00603F3F" w:rsidRDefault="00CF22A9" w:rsidP="0091093D">
            <w:pPr>
              <w:tabs>
                <w:tab w:val="right" w:leader="dot" w:pos="4139"/>
              </w:tabs>
              <w:spacing w:before="60" w:after="0" w:line="264" w:lineRule="auto"/>
              <w:outlineLvl w:val="0"/>
              <w:rPr>
                <w:rFonts w:eastAsia="Times New Roman" w:cs="Arial"/>
                <w:bCs/>
                <w:color w:val="000000"/>
                <w:sz w:val="16"/>
                <w:szCs w:val="16"/>
                <w:lang w:eastAsia="pl-PL"/>
              </w:rPr>
            </w:pPr>
          </w:p>
        </w:tc>
        <w:tc>
          <w:tcPr>
            <w:tcW w:w="165" w:type="pct"/>
            <w:tcBorders>
              <w:top w:val="nil"/>
              <w:left w:val="nil"/>
              <w:bottom w:val="nil"/>
              <w:right w:val="single" w:sz="4" w:space="0" w:color="212492"/>
            </w:tcBorders>
            <w:vAlign w:val="center"/>
          </w:tcPr>
          <w:p w:rsidR="00CF22A9" w:rsidRDefault="00CF22A9" w:rsidP="00CF22A9">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b</w:t>
            </w:r>
          </w:p>
        </w:tc>
        <w:tc>
          <w:tcPr>
            <w:tcW w:w="523" w:type="pct"/>
            <w:tcBorders>
              <w:top w:val="nil"/>
              <w:left w:val="nil"/>
              <w:bottom w:val="nil"/>
              <w:right w:val="single" w:sz="4" w:space="0" w:color="001D77"/>
            </w:tcBorders>
            <w:shd w:val="clear" w:color="auto" w:fill="auto"/>
            <w:noWrap/>
            <w:vAlign w:val="bottom"/>
          </w:tcPr>
          <w:p w:rsidR="00CF22A9" w:rsidRPr="00181CB1" w:rsidRDefault="00CF22A9" w:rsidP="0091093D">
            <w:pPr>
              <w:keepNext/>
              <w:tabs>
                <w:tab w:val="right" w:leader="dot" w:pos="4139"/>
              </w:tabs>
              <w:spacing w:before="60" w:after="0" w:line="264" w:lineRule="auto"/>
              <w:jc w:val="right"/>
              <w:outlineLvl w:val="0"/>
              <w:rPr>
                <w:sz w:val="16"/>
                <w:szCs w:val="16"/>
              </w:rPr>
            </w:pPr>
            <w:r w:rsidRPr="0091093D">
              <w:rPr>
                <w:sz w:val="16"/>
                <w:szCs w:val="16"/>
              </w:rPr>
              <w:t>100</w:t>
            </w:r>
            <w:r w:rsidR="0091093D" w:rsidRPr="0091093D">
              <w:rPr>
                <w:sz w:val="16"/>
                <w:szCs w:val="16"/>
              </w:rPr>
              <w:t>.</w:t>
            </w:r>
            <w:r w:rsidRPr="0091093D">
              <w:rPr>
                <w:sz w:val="16"/>
                <w:szCs w:val="16"/>
              </w:rPr>
              <w:t>0</w:t>
            </w:r>
          </w:p>
        </w:tc>
        <w:tc>
          <w:tcPr>
            <w:tcW w:w="522" w:type="pct"/>
            <w:tcBorders>
              <w:top w:val="nil"/>
              <w:left w:val="single" w:sz="4" w:space="0" w:color="001D77"/>
              <w:bottom w:val="nil"/>
              <w:right w:val="single" w:sz="4" w:space="0" w:color="001D77"/>
            </w:tcBorders>
            <w:shd w:val="clear" w:color="auto" w:fill="auto"/>
            <w:noWrap/>
            <w:vAlign w:val="bottom"/>
          </w:tcPr>
          <w:p w:rsidR="00CF22A9" w:rsidRPr="00181CB1" w:rsidRDefault="00CF22A9" w:rsidP="0091093D">
            <w:pPr>
              <w:keepNext/>
              <w:tabs>
                <w:tab w:val="right" w:leader="dot" w:pos="4139"/>
              </w:tabs>
              <w:spacing w:before="60" w:after="0" w:line="264" w:lineRule="auto"/>
              <w:jc w:val="right"/>
              <w:outlineLvl w:val="0"/>
              <w:rPr>
                <w:sz w:val="16"/>
                <w:szCs w:val="16"/>
              </w:rPr>
            </w:pPr>
            <w:r w:rsidRPr="0091093D">
              <w:rPr>
                <w:sz w:val="16"/>
                <w:szCs w:val="16"/>
              </w:rPr>
              <w:t>0</w:t>
            </w:r>
            <w:r w:rsidR="0091093D" w:rsidRPr="0091093D">
              <w:rPr>
                <w:sz w:val="16"/>
                <w:szCs w:val="16"/>
              </w:rPr>
              <w:t>.</w:t>
            </w:r>
            <w:r w:rsidRPr="0091093D">
              <w:rPr>
                <w:sz w:val="16"/>
                <w:szCs w:val="16"/>
              </w:rPr>
              <w:t>6</w:t>
            </w:r>
          </w:p>
        </w:tc>
        <w:tc>
          <w:tcPr>
            <w:tcW w:w="522" w:type="pct"/>
            <w:tcBorders>
              <w:top w:val="nil"/>
              <w:left w:val="single" w:sz="4" w:space="0" w:color="001D77"/>
              <w:bottom w:val="nil"/>
              <w:right w:val="single" w:sz="4" w:space="0" w:color="001D77"/>
            </w:tcBorders>
            <w:shd w:val="clear" w:color="auto" w:fill="auto"/>
            <w:noWrap/>
            <w:vAlign w:val="bottom"/>
          </w:tcPr>
          <w:p w:rsidR="00CF22A9" w:rsidRPr="00181CB1" w:rsidRDefault="00CF22A9" w:rsidP="0091093D">
            <w:pPr>
              <w:keepNext/>
              <w:tabs>
                <w:tab w:val="right" w:leader="dot" w:pos="4139"/>
              </w:tabs>
              <w:spacing w:before="60" w:after="0" w:line="264" w:lineRule="auto"/>
              <w:jc w:val="right"/>
              <w:outlineLvl w:val="0"/>
              <w:rPr>
                <w:sz w:val="16"/>
                <w:szCs w:val="16"/>
              </w:rPr>
            </w:pPr>
            <w:r w:rsidRPr="0091093D">
              <w:rPr>
                <w:sz w:val="16"/>
                <w:szCs w:val="16"/>
              </w:rPr>
              <w:t>12</w:t>
            </w:r>
            <w:r w:rsidR="0091093D" w:rsidRPr="0091093D">
              <w:rPr>
                <w:sz w:val="16"/>
                <w:szCs w:val="16"/>
              </w:rPr>
              <w:t>.</w:t>
            </w:r>
            <w:r w:rsidRPr="0091093D">
              <w:rPr>
                <w:sz w:val="16"/>
                <w:szCs w:val="16"/>
              </w:rPr>
              <w:t>0</w:t>
            </w:r>
          </w:p>
        </w:tc>
        <w:tc>
          <w:tcPr>
            <w:tcW w:w="522" w:type="pct"/>
            <w:tcBorders>
              <w:top w:val="nil"/>
              <w:left w:val="single" w:sz="4" w:space="0" w:color="001D77"/>
              <w:bottom w:val="nil"/>
              <w:right w:val="single" w:sz="4" w:space="0" w:color="001D77"/>
            </w:tcBorders>
            <w:shd w:val="clear" w:color="auto" w:fill="auto"/>
            <w:noWrap/>
            <w:vAlign w:val="bottom"/>
          </w:tcPr>
          <w:p w:rsidR="00CF22A9" w:rsidRPr="00181CB1" w:rsidRDefault="00CF22A9" w:rsidP="0091093D">
            <w:pPr>
              <w:keepNext/>
              <w:tabs>
                <w:tab w:val="right" w:leader="dot" w:pos="4139"/>
              </w:tabs>
              <w:spacing w:before="60" w:after="0" w:line="264" w:lineRule="auto"/>
              <w:jc w:val="right"/>
              <w:outlineLvl w:val="0"/>
              <w:rPr>
                <w:sz w:val="16"/>
                <w:szCs w:val="16"/>
              </w:rPr>
            </w:pPr>
            <w:r w:rsidRPr="0091093D">
              <w:rPr>
                <w:sz w:val="16"/>
                <w:szCs w:val="16"/>
              </w:rPr>
              <w:t>7</w:t>
            </w:r>
            <w:r w:rsidR="0091093D" w:rsidRPr="0091093D">
              <w:rPr>
                <w:sz w:val="16"/>
                <w:szCs w:val="16"/>
              </w:rPr>
              <w:t>.</w:t>
            </w:r>
            <w:r w:rsidRPr="0091093D">
              <w:rPr>
                <w:sz w:val="16"/>
                <w:szCs w:val="16"/>
              </w:rPr>
              <w:t>0</w:t>
            </w:r>
          </w:p>
        </w:tc>
        <w:tc>
          <w:tcPr>
            <w:tcW w:w="522" w:type="pct"/>
            <w:tcBorders>
              <w:top w:val="nil"/>
              <w:left w:val="single" w:sz="4" w:space="0" w:color="001D77"/>
              <w:bottom w:val="nil"/>
              <w:right w:val="single" w:sz="4" w:space="0" w:color="001D77"/>
            </w:tcBorders>
            <w:shd w:val="clear" w:color="auto" w:fill="auto"/>
            <w:noWrap/>
            <w:vAlign w:val="bottom"/>
          </w:tcPr>
          <w:p w:rsidR="00CF22A9" w:rsidRPr="00181CB1" w:rsidRDefault="00CF22A9" w:rsidP="0091093D">
            <w:pPr>
              <w:keepNext/>
              <w:tabs>
                <w:tab w:val="right" w:leader="dot" w:pos="4139"/>
              </w:tabs>
              <w:spacing w:before="60" w:after="0" w:line="264" w:lineRule="auto"/>
              <w:jc w:val="right"/>
              <w:outlineLvl w:val="0"/>
              <w:rPr>
                <w:sz w:val="16"/>
                <w:szCs w:val="16"/>
              </w:rPr>
            </w:pPr>
            <w:r w:rsidRPr="0091093D">
              <w:rPr>
                <w:sz w:val="16"/>
                <w:szCs w:val="16"/>
              </w:rPr>
              <w:t>38</w:t>
            </w:r>
            <w:r w:rsidR="0091093D" w:rsidRPr="0091093D">
              <w:rPr>
                <w:sz w:val="16"/>
                <w:szCs w:val="16"/>
              </w:rPr>
              <w:t>.</w:t>
            </w:r>
            <w:r w:rsidRPr="0091093D">
              <w:rPr>
                <w:sz w:val="16"/>
                <w:szCs w:val="16"/>
              </w:rPr>
              <w:t>2</w:t>
            </w:r>
          </w:p>
        </w:tc>
        <w:tc>
          <w:tcPr>
            <w:tcW w:w="522" w:type="pct"/>
            <w:tcBorders>
              <w:top w:val="nil"/>
              <w:left w:val="single" w:sz="4" w:space="0" w:color="001D77"/>
              <w:bottom w:val="nil"/>
              <w:right w:val="single" w:sz="4" w:space="0" w:color="001D77"/>
            </w:tcBorders>
            <w:shd w:val="clear" w:color="auto" w:fill="auto"/>
            <w:noWrap/>
            <w:vAlign w:val="bottom"/>
          </w:tcPr>
          <w:p w:rsidR="00CF22A9" w:rsidRPr="00181CB1" w:rsidRDefault="00CF22A9" w:rsidP="0091093D">
            <w:pPr>
              <w:keepNext/>
              <w:tabs>
                <w:tab w:val="right" w:leader="dot" w:pos="4139"/>
              </w:tabs>
              <w:spacing w:before="60" w:after="0" w:line="264" w:lineRule="auto"/>
              <w:jc w:val="right"/>
              <w:outlineLvl w:val="0"/>
              <w:rPr>
                <w:sz w:val="16"/>
                <w:szCs w:val="16"/>
              </w:rPr>
            </w:pPr>
            <w:r w:rsidRPr="0091093D">
              <w:rPr>
                <w:sz w:val="16"/>
                <w:szCs w:val="16"/>
              </w:rPr>
              <w:t>14</w:t>
            </w:r>
            <w:r w:rsidR="0091093D" w:rsidRPr="0091093D">
              <w:rPr>
                <w:sz w:val="16"/>
                <w:szCs w:val="16"/>
              </w:rPr>
              <w:t>.</w:t>
            </w:r>
            <w:r w:rsidRPr="0091093D">
              <w:rPr>
                <w:sz w:val="16"/>
                <w:szCs w:val="16"/>
              </w:rPr>
              <w:t>5</w:t>
            </w:r>
          </w:p>
        </w:tc>
        <w:tc>
          <w:tcPr>
            <w:tcW w:w="515" w:type="pct"/>
            <w:tcBorders>
              <w:top w:val="nil"/>
              <w:left w:val="single" w:sz="4" w:space="0" w:color="001D77"/>
              <w:bottom w:val="nil"/>
              <w:right w:val="nil"/>
            </w:tcBorders>
            <w:shd w:val="clear" w:color="auto" w:fill="auto"/>
            <w:noWrap/>
            <w:vAlign w:val="bottom"/>
          </w:tcPr>
          <w:p w:rsidR="00CF22A9" w:rsidRPr="00181CB1" w:rsidRDefault="00CF22A9" w:rsidP="0091093D">
            <w:pPr>
              <w:keepNext/>
              <w:tabs>
                <w:tab w:val="right" w:leader="dot" w:pos="4139"/>
              </w:tabs>
              <w:spacing w:before="60" w:after="0" w:line="264" w:lineRule="auto"/>
              <w:jc w:val="right"/>
              <w:outlineLvl w:val="0"/>
              <w:rPr>
                <w:sz w:val="16"/>
                <w:szCs w:val="16"/>
              </w:rPr>
            </w:pPr>
            <w:r w:rsidRPr="0091093D">
              <w:rPr>
                <w:sz w:val="16"/>
                <w:szCs w:val="16"/>
              </w:rPr>
              <w:t>27</w:t>
            </w:r>
            <w:r w:rsidR="0091093D" w:rsidRPr="0091093D">
              <w:rPr>
                <w:sz w:val="16"/>
                <w:szCs w:val="16"/>
              </w:rPr>
              <w:t>.</w:t>
            </w:r>
            <w:r w:rsidRPr="0091093D">
              <w:rPr>
                <w:sz w:val="16"/>
                <w:szCs w:val="16"/>
              </w:rPr>
              <w:t>7</w:t>
            </w:r>
          </w:p>
        </w:tc>
      </w:tr>
      <w:tr w:rsidR="00CF22A9" w:rsidRPr="00603F3F" w:rsidTr="009E1B3F">
        <w:trPr>
          <w:trHeight w:val="283"/>
        </w:trPr>
        <w:tc>
          <w:tcPr>
            <w:tcW w:w="1187" w:type="pct"/>
            <w:tcBorders>
              <w:top w:val="nil"/>
              <w:left w:val="nil"/>
              <w:bottom w:val="single" w:sz="4" w:space="0" w:color="212492"/>
              <w:right w:val="nil"/>
            </w:tcBorders>
            <w:shd w:val="clear" w:color="auto" w:fill="auto"/>
            <w:noWrap/>
            <w:vAlign w:val="center"/>
          </w:tcPr>
          <w:p w:rsidR="00CF22A9" w:rsidRPr="00603F3F" w:rsidRDefault="00CF22A9" w:rsidP="0091093D">
            <w:pPr>
              <w:tabs>
                <w:tab w:val="right" w:leader="dot" w:pos="4139"/>
              </w:tabs>
              <w:spacing w:before="60" w:after="0" w:line="264" w:lineRule="auto"/>
              <w:outlineLvl w:val="0"/>
              <w:rPr>
                <w:rFonts w:eastAsia="Times New Roman" w:cs="Arial"/>
                <w:bCs/>
                <w:color w:val="000000"/>
                <w:sz w:val="16"/>
                <w:szCs w:val="16"/>
                <w:lang w:eastAsia="pl-PL"/>
              </w:rPr>
            </w:pPr>
          </w:p>
        </w:tc>
        <w:tc>
          <w:tcPr>
            <w:tcW w:w="165" w:type="pct"/>
            <w:tcBorders>
              <w:top w:val="nil"/>
              <w:left w:val="nil"/>
              <w:bottom w:val="single" w:sz="4" w:space="0" w:color="212492"/>
              <w:right w:val="single" w:sz="4" w:space="0" w:color="212492"/>
            </w:tcBorders>
            <w:vAlign w:val="center"/>
          </w:tcPr>
          <w:p w:rsidR="00CF22A9" w:rsidRDefault="00CF22A9" w:rsidP="00CF22A9">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c</w:t>
            </w:r>
          </w:p>
        </w:tc>
        <w:tc>
          <w:tcPr>
            <w:tcW w:w="523" w:type="pct"/>
            <w:tcBorders>
              <w:top w:val="nil"/>
              <w:left w:val="nil"/>
              <w:bottom w:val="single" w:sz="4" w:space="0" w:color="001D77"/>
              <w:right w:val="single" w:sz="4" w:space="0" w:color="001D77"/>
            </w:tcBorders>
            <w:shd w:val="clear" w:color="auto" w:fill="auto"/>
            <w:noWrap/>
            <w:vAlign w:val="bottom"/>
          </w:tcPr>
          <w:p w:rsidR="00CF22A9" w:rsidRPr="00181CB1" w:rsidRDefault="00CF22A9" w:rsidP="0091093D">
            <w:pPr>
              <w:keepNext/>
              <w:tabs>
                <w:tab w:val="right" w:leader="dot" w:pos="4139"/>
              </w:tabs>
              <w:spacing w:before="60" w:after="0" w:line="264" w:lineRule="auto"/>
              <w:jc w:val="right"/>
              <w:outlineLvl w:val="0"/>
              <w:rPr>
                <w:sz w:val="16"/>
                <w:szCs w:val="16"/>
              </w:rPr>
            </w:pPr>
            <w:r w:rsidRPr="0091093D">
              <w:rPr>
                <w:sz w:val="16"/>
                <w:szCs w:val="16"/>
              </w:rPr>
              <w:t>110</w:t>
            </w:r>
            <w:r w:rsidR="0091093D" w:rsidRPr="0091093D">
              <w:rPr>
                <w:sz w:val="16"/>
                <w:szCs w:val="16"/>
              </w:rPr>
              <w:t>.</w:t>
            </w:r>
            <w:r w:rsidRPr="0091093D">
              <w:rPr>
                <w:sz w:val="16"/>
                <w:szCs w:val="16"/>
              </w:rPr>
              <w:t>0</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181CB1" w:rsidRDefault="00CF22A9" w:rsidP="0091093D">
            <w:pPr>
              <w:keepNext/>
              <w:tabs>
                <w:tab w:val="right" w:leader="dot" w:pos="4139"/>
              </w:tabs>
              <w:spacing w:before="60" w:after="0" w:line="264" w:lineRule="auto"/>
              <w:jc w:val="right"/>
              <w:outlineLvl w:val="0"/>
              <w:rPr>
                <w:sz w:val="16"/>
                <w:szCs w:val="16"/>
              </w:rPr>
            </w:pPr>
            <w:r w:rsidRPr="0091093D">
              <w:rPr>
                <w:sz w:val="16"/>
                <w:szCs w:val="16"/>
              </w:rPr>
              <w:t>101</w:t>
            </w:r>
            <w:r w:rsidR="0091093D" w:rsidRPr="0091093D">
              <w:rPr>
                <w:sz w:val="16"/>
                <w:szCs w:val="16"/>
              </w:rPr>
              <w:t>.</w:t>
            </w:r>
            <w:r w:rsidRPr="0091093D">
              <w:rPr>
                <w:sz w:val="16"/>
                <w:szCs w:val="16"/>
              </w:rPr>
              <w:t>8</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181CB1" w:rsidRDefault="00CF22A9" w:rsidP="0091093D">
            <w:pPr>
              <w:keepNext/>
              <w:tabs>
                <w:tab w:val="right" w:leader="dot" w:pos="4139"/>
              </w:tabs>
              <w:spacing w:before="60" w:after="0" w:line="264" w:lineRule="auto"/>
              <w:jc w:val="right"/>
              <w:outlineLvl w:val="0"/>
              <w:rPr>
                <w:sz w:val="16"/>
                <w:szCs w:val="16"/>
              </w:rPr>
            </w:pPr>
            <w:r w:rsidRPr="0091093D">
              <w:rPr>
                <w:sz w:val="16"/>
                <w:szCs w:val="16"/>
              </w:rPr>
              <w:t>105</w:t>
            </w:r>
            <w:r w:rsidR="0091093D" w:rsidRPr="0091093D">
              <w:rPr>
                <w:sz w:val="16"/>
                <w:szCs w:val="16"/>
              </w:rPr>
              <w:t>.</w:t>
            </w:r>
            <w:r w:rsidRPr="0091093D">
              <w:rPr>
                <w:sz w:val="16"/>
                <w:szCs w:val="16"/>
              </w:rPr>
              <w:t>1</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181CB1" w:rsidRDefault="00CF22A9" w:rsidP="0091093D">
            <w:pPr>
              <w:keepNext/>
              <w:tabs>
                <w:tab w:val="right" w:leader="dot" w:pos="4139"/>
              </w:tabs>
              <w:spacing w:before="60" w:after="0" w:line="264" w:lineRule="auto"/>
              <w:jc w:val="right"/>
              <w:outlineLvl w:val="0"/>
              <w:rPr>
                <w:sz w:val="16"/>
                <w:szCs w:val="16"/>
              </w:rPr>
            </w:pPr>
            <w:r w:rsidRPr="0091093D">
              <w:rPr>
                <w:sz w:val="16"/>
                <w:szCs w:val="16"/>
              </w:rPr>
              <w:t>104</w:t>
            </w:r>
            <w:r w:rsidR="0091093D" w:rsidRPr="0091093D">
              <w:rPr>
                <w:sz w:val="16"/>
                <w:szCs w:val="16"/>
              </w:rPr>
              <w:t>.</w:t>
            </w:r>
            <w:r w:rsidRPr="0091093D">
              <w:rPr>
                <w:sz w:val="16"/>
                <w:szCs w:val="16"/>
              </w:rPr>
              <w:t>5</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181CB1" w:rsidRDefault="00CF22A9" w:rsidP="0091093D">
            <w:pPr>
              <w:keepNext/>
              <w:tabs>
                <w:tab w:val="right" w:leader="dot" w:pos="4139"/>
              </w:tabs>
              <w:spacing w:before="60" w:after="0" w:line="264" w:lineRule="auto"/>
              <w:jc w:val="right"/>
              <w:outlineLvl w:val="0"/>
              <w:rPr>
                <w:sz w:val="16"/>
                <w:szCs w:val="16"/>
              </w:rPr>
            </w:pPr>
            <w:r w:rsidRPr="0091093D">
              <w:rPr>
                <w:sz w:val="16"/>
                <w:szCs w:val="16"/>
              </w:rPr>
              <w:t>109</w:t>
            </w:r>
            <w:r w:rsidR="0091093D" w:rsidRPr="0091093D">
              <w:rPr>
                <w:sz w:val="16"/>
                <w:szCs w:val="16"/>
              </w:rPr>
              <w:t>.</w:t>
            </w:r>
            <w:r w:rsidRPr="0091093D">
              <w:rPr>
                <w:sz w:val="16"/>
                <w:szCs w:val="16"/>
              </w:rPr>
              <w:t>6</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181CB1" w:rsidRDefault="00CF22A9" w:rsidP="0091093D">
            <w:pPr>
              <w:keepNext/>
              <w:tabs>
                <w:tab w:val="right" w:leader="dot" w:pos="4139"/>
              </w:tabs>
              <w:spacing w:before="60" w:after="0" w:line="264" w:lineRule="auto"/>
              <w:jc w:val="right"/>
              <w:outlineLvl w:val="0"/>
              <w:rPr>
                <w:sz w:val="16"/>
                <w:szCs w:val="16"/>
              </w:rPr>
            </w:pPr>
            <w:r w:rsidRPr="0091093D">
              <w:rPr>
                <w:sz w:val="16"/>
                <w:szCs w:val="16"/>
              </w:rPr>
              <w:t>116</w:t>
            </w:r>
            <w:r w:rsidR="0091093D" w:rsidRPr="0091093D">
              <w:rPr>
                <w:sz w:val="16"/>
                <w:szCs w:val="16"/>
              </w:rPr>
              <w:t>.</w:t>
            </w:r>
            <w:r w:rsidRPr="0091093D">
              <w:rPr>
                <w:sz w:val="16"/>
                <w:szCs w:val="16"/>
              </w:rPr>
              <w:t>9</w:t>
            </w:r>
          </w:p>
        </w:tc>
        <w:tc>
          <w:tcPr>
            <w:tcW w:w="515" w:type="pct"/>
            <w:tcBorders>
              <w:top w:val="nil"/>
              <w:left w:val="single" w:sz="4" w:space="0" w:color="001D77"/>
              <w:bottom w:val="single" w:sz="4" w:space="0" w:color="001D77"/>
              <w:right w:val="nil"/>
            </w:tcBorders>
            <w:shd w:val="clear" w:color="auto" w:fill="auto"/>
            <w:noWrap/>
            <w:vAlign w:val="bottom"/>
          </w:tcPr>
          <w:p w:rsidR="00CF22A9" w:rsidRPr="00181CB1" w:rsidRDefault="00CF22A9" w:rsidP="0091093D">
            <w:pPr>
              <w:keepNext/>
              <w:tabs>
                <w:tab w:val="right" w:leader="dot" w:pos="4139"/>
              </w:tabs>
              <w:spacing w:before="60" w:after="0" w:line="264" w:lineRule="auto"/>
              <w:jc w:val="right"/>
              <w:outlineLvl w:val="0"/>
              <w:rPr>
                <w:sz w:val="16"/>
                <w:szCs w:val="16"/>
              </w:rPr>
            </w:pPr>
            <w:r w:rsidRPr="0091093D">
              <w:rPr>
                <w:sz w:val="16"/>
                <w:szCs w:val="16"/>
              </w:rPr>
              <w:t>111</w:t>
            </w:r>
            <w:r w:rsidR="0091093D" w:rsidRPr="0091093D">
              <w:rPr>
                <w:sz w:val="16"/>
                <w:szCs w:val="16"/>
              </w:rPr>
              <w:t>.</w:t>
            </w:r>
            <w:r w:rsidRPr="0091093D">
              <w:rPr>
                <w:sz w:val="16"/>
                <w:szCs w:val="16"/>
              </w:rPr>
              <w:t>0</w:t>
            </w:r>
          </w:p>
        </w:tc>
      </w:tr>
      <w:tr w:rsidR="00CF22A9" w:rsidRPr="00603F3F" w:rsidTr="009E1B3F">
        <w:trPr>
          <w:trHeight w:val="283"/>
        </w:trPr>
        <w:tc>
          <w:tcPr>
            <w:tcW w:w="1187" w:type="pct"/>
            <w:tcBorders>
              <w:top w:val="single" w:sz="4" w:space="0" w:color="001D77"/>
              <w:left w:val="nil"/>
              <w:bottom w:val="nil"/>
              <w:right w:val="nil"/>
            </w:tcBorders>
            <w:shd w:val="clear" w:color="auto" w:fill="auto"/>
            <w:noWrap/>
            <w:vAlign w:val="center"/>
            <w:hideMark/>
          </w:tcPr>
          <w:p w:rsidR="00CF22A9" w:rsidRPr="00603F3F" w:rsidRDefault="00CF22A9" w:rsidP="0091093D">
            <w:pPr>
              <w:tabs>
                <w:tab w:val="right" w:leader="dot" w:pos="4139"/>
              </w:tabs>
              <w:spacing w:before="60" w:after="0" w:line="264" w:lineRule="auto"/>
              <w:outlineLvl w:val="0"/>
              <w:rPr>
                <w:rFonts w:eastAsia="Times New Roman" w:cs="Arial"/>
                <w:bCs/>
                <w:color w:val="000000"/>
                <w:sz w:val="16"/>
                <w:szCs w:val="16"/>
                <w:lang w:eastAsia="pl-PL"/>
              </w:rPr>
            </w:pPr>
            <w:r w:rsidRPr="00603F3F">
              <w:rPr>
                <w:rFonts w:eastAsia="Times New Roman" w:cs="Arial"/>
                <w:bCs/>
                <w:color w:val="000000"/>
                <w:sz w:val="16"/>
                <w:szCs w:val="16"/>
                <w:lang w:eastAsia="pl-PL"/>
              </w:rPr>
              <w:t>Wielkopolskie</w:t>
            </w:r>
          </w:p>
        </w:tc>
        <w:tc>
          <w:tcPr>
            <w:tcW w:w="165" w:type="pct"/>
            <w:tcBorders>
              <w:top w:val="single" w:sz="4" w:space="0" w:color="001D77"/>
              <w:left w:val="nil"/>
              <w:bottom w:val="nil"/>
              <w:right w:val="single" w:sz="4" w:space="0" w:color="001D77"/>
            </w:tcBorders>
            <w:vAlign w:val="center"/>
          </w:tcPr>
          <w:p w:rsidR="00CF22A9" w:rsidRPr="00603F3F" w:rsidRDefault="00CF22A9" w:rsidP="00CF22A9">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a</w:t>
            </w:r>
          </w:p>
        </w:tc>
        <w:tc>
          <w:tcPr>
            <w:tcW w:w="523" w:type="pct"/>
            <w:tcBorders>
              <w:top w:val="single" w:sz="4" w:space="0" w:color="001D77"/>
              <w:left w:val="nil"/>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199020</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7199</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56859</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15190</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60854</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15155</w:t>
            </w:r>
          </w:p>
        </w:tc>
        <w:tc>
          <w:tcPr>
            <w:tcW w:w="515" w:type="pct"/>
            <w:tcBorders>
              <w:top w:val="single" w:sz="4" w:space="0" w:color="001D77"/>
              <w:left w:val="single" w:sz="4" w:space="0" w:color="001D77"/>
              <w:bottom w:val="nil"/>
              <w:right w:val="nil"/>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43764</w:t>
            </w:r>
          </w:p>
        </w:tc>
      </w:tr>
      <w:tr w:rsidR="00CF22A9" w:rsidRPr="00603F3F" w:rsidTr="009E1B3F">
        <w:trPr>
          <w:trHeight w:val="283"/>
        </w:trPr>
        <w:tc>
          <w:tcPr>
            <w:tcW w:w="1187" w:type="pct"/>
            <w:tcBorders>
              <w:top w:val="nil"/>
              <w:left w:val="nil"/>
              <w:bottom w:val="nil"/>
              <w:right w:val="nil"/>
            </w:tcBorders>
            <w:shd w:val="clear" w:color="auto" w:fill="auto"/>
            <w:noWrap/>
            <w:vAlign w:val="center"/>
            <w:hideMark/>
          </w:tcPr>
          <w:p w:rsidR="00CF22A9" w:rsidRPr="00603F3F" w:rsidRDefault="00CF22A9" w:rsidP="0091093D">
            <w:pPr>
              <w:tabs>
                <w:tab w:val="right" w:leader="dot" w:pos="4139"/>
              </w:tabs>
              <w:spacing w:before="60" w:after="0" w:line="264" w:lineRule="auto"/>
              <w:outlineLvl w:val="0"/>
              <w:rPr>
                <w:rFonts w:eastAsia="Times New Roman" w:cs="Arial"/>
                <w:bCs/>
                <w:color w:val="000000"/>
                <w:sz w:val="16"/>
                <w:szCs w:val="16"/>
                <w:lang w:eastAsia="pl-PL"/>
              </w:rPr>
            </w:pPr>
          </w:p>
        </w:tc>
        <w:tc>
          <w:tcPr>
            <w:tcW w:w="165" w:type="pct"/>
            <w:tcBorders>
              <w:top w:val="nil"/>
              <w:left w:val="nil"/>
              <w:bottom w:val="nil"/>
              <w:right w:val="single" w:sz="4" w:space="0" w:color="001D77"/>
            </w:tcBorders>
            <w:vAlign w:val="center"/>
          </w:tcPr>
          <w:p w:rsidR="00CF22A9" w:rsidRPr="00603F3F" w:rsidRDefault="00CF22A9" w:rsidP="00CF22A9">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b</w:t>
            </w:r>
          </w:p>
        </w:tc>
        <w:tc>
          <w:tcPr>
            <w:tcW w:w="523" w:type="pct"/>
            <w:tcBorders>
              <w:top w:val="nil"/>
              <w:left w:val="nil"/>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100</w:t>
            </w:r>
            <w:r w:rsidR="0091093D" w:rsidRPr="0091093D">
              <w:rPr>
                <w:sz w:val="16"/>
                <w:szCs w:val="16"/>
              </w:rPr>
              <w:t>.</w:t>
            </w:r>
            <w:r w:rsidRPr="0091093D">
              <w:rPr>
                <w:sz w:val="16"/>
                <w:szCs w:val="16"/>
              </w:rPr>
              <w:t>0</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3</w:t>
            </w:r>
            <w:r w:rsidR="0091093D" w:rsidRPr="0091093D">
              <w:rPr>
                <w:sz w:val="16"/>
                <w:szCs w:val="16"/>
              </w:rPr>
              <w:t>.</w:t>
            </w:r>
            <w:r w:rsidRPr="0091093D">
              <w:rPr>
                <w:sz w:val="16"/>
                <w:szCs w:val="16"/>
              </w:rPr>
              <w:t>6</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28</w:t>
            </w:r>
            <w:r w:rsidR="0091093D" w:rsidRPr="0091093D">
              <w:rPr>
                <w:sz w:val="16"/>
                <w:szCs w:val="16"/>
              </w:rPr>
              <w:t>.</w:t>
            </w:r>
            <w:r w:rsidRPr="0091093D">
              <w:rPr>
                <w:sz w:val="16"/>
                <w:szCs w:val="16"/>
              </w:rPr>
              <w:t>6</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7</w:t>
            </w:r>
            <w:r w:rsidR="0091093D" w:rsidRPr="0091093D">
              <w:rPr>
                <w:sz w:val="16"/>
                <w:szCs w:val="16"/>
              </w:rPr>
              <w:t>.</w:t>
            </w:r>
            <w:r w:rsidRPr="0091093D">
              <w:rPr>
                <w:sz w:val="16"/>
                <w:szCs w:val="16"/>
              </w:rPr>
              <w:t>6</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30</w:t>
            </w:r>
            <w:r w:rsidR="0091093D" w:rsidRPr="0091093D">
              <w:rPr>
                <w:sz w:val="16"/>
                <w:szCs w:val="16"/>
              </w:rPr>
              <w:t>.</w:t>
            </w:r>
            <w:r w:rsidRPr="0091093D">
              <w:rPr>
                <w:sz w:val="16"/>
                <w:szCs w:val="16"/>
              </w:rPr>
              <w:t>6</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7</w:t>
            </w:r>
            <w:r w:rsidR="0091093D" w:rsidRPr="0091093D">
              <w:rPr>
                <w:sz w:val="16"/>
                <w:szCs w:val="16"/>
              </w:rPr>
              <w:t>.</w:t>
            </w:r>
            <w:r w:rsidRPr="0091093D">
              <w:rPr>
                <w:sz w:val="16"/>
                <w:szCs w:val="16"/>
              </w:rPr>
              <w:t>6</w:t>
            </w:r>
          </w:p>
        </w:tc>
        <w:tc>
          <w:tcPr>
            <w:tcW w:w="515" w:type="pct"/>
            <w:tcBorders>
              <w:top w:val="nil"/>
              <w:left w:val="single" w:sz="4" w:space="0" w:color="001D77"/>
              <w:bottom w:val="nil"/>
              <w:right w:val="nil"/>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22</w:t>
            </w:r>
            <w:r w:rsidR="0091093D" w:rsidRPr="0091093D">
              <w:rPr>
                <w:sz w:val="16"/>
                <w:szCs w:val="16"/>
              </w:rPr>
              <w:t>.</w:t>
            </w:r>
            <w:r w:rsidRPr="0091093D">
              <w:rPr>
                <w:sz w:val="16"/>
                <w:szCs w:val="16"/>
              </w:rPr>
              <w:t>0</w:t>
            </w:r>
          </w:p>
        </w:tc>
      </w:tr>
      <w:tr w:rsidR="00CF22A9" w:rsidRPr="00603F3F" w:rsidTr="009E1B3F">
        <w:trPr>
          <w:trHeight w:val="283"/>
        </w:trPr>
        <w:tc>
          <w:tcPr>
            <w:tcW w:w="1187" w:type="pct"/>
            <w:tcBorders>
              <w:top w:val="nil"/>
              <w:left w:val="nil"/>
              <w:bottom w:val="single" w:sz="4" w:space="0" w:color="001D77"/>
              <w:right w:val="nil"/>
            </w:tcBorders>
            <w:shd w:val="clear" w:color="auto" w:fill="auto"/>
            <w:noWrap/>
            <w:vAlign w:val="center"/>
          </w:tcPr>
          <w:p w:rsidR="00CF22A9" w:rsidRPr="00603F3F" w:rsidRDefault="00CF22A9" w:rsidP="0091093D">
            <w:pPr>
              <w:tabs>
                <w:tab w:val="right" w:leader="dot" w:pos="4139"/>
              </w:tabs>
              <w:spacing w:before="60" w:after="0" w:line="264" w:lineRule="auto"/>
              <w:outlineLvl w:val="0"/>
              <w:rPr>
                <w:rFonts w:eastAsia="Times New Roman" w:cs="Arial"/>
                <w:bCs/>
                <w:color w:val="000000"/>
                <w:sz w:val="16"/>
                <w:szCs w:val="16"/>
                <w:lang w:eastAsia="pl-PL"/>
              </w:rPr>
            </w:pPr>
          </w:p>
        </w:tc>
        <w:tc>
          <w:tcPr>
            <w:tcW w:w="165" w:type="pct"/>
            <w:tcBorders>
              <w:top w:val="nil"/>
              <w:left w:val="nil"/>
              <w:bottom w:val="single" w:sz="4" w:space="0" w:color="001D77"/>
              <w:right w:val="single" w:sz="4" w:space="0" w:color="001D77"/>
            </w:tcBorders>
            <w:vAlign w:val="center"/>
          </w:tcPr>
          <w:p w:rsidR="00CF22A9" w:rsidRPr="00603F3F" w:rsidRDefault="00CF22A9" w:rsidP="00CF22A9">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c</w:t>
            </w:r>
          </w:p>
        </w:tc>
        <w:tc>
          <w:tcPr>
            <w:tcW w:w="523" w:type="pct"/>
            <w:tcBorders>
              <w:top w:val="nil"/>
              <w:left w:val="nil"/>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109</w:t>
            </w:r>
            <w:r w:rsidR="0091093D" w:rsidRPr="0091093D">
              <w:rPr>
                <w:sz w:val="16"/>
                <w:szCs w:val="16"/>
              </w:rPr>
              <w:t>.</w:t>
            </w:r>
            <w:r w:rsidRPr="0091093D">
              <w:rPr>
                <w:sz w:val="16"/>
                <w:szCs w:val="16"/>
              </w:rPr>
              <w:t>2</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109</w:t>
            </w:r>
            <w:r w:rsidR="0091093D" w:rsidRPr="0091093D">
              <w:rPr>
                <w:sz w:val="16"/>
                <w:szCs w:val="16"/>
              </w:rPr>
              <w:t>.</w:t>
            </w:r>
            <w:r w:rsidRPr="0091093D">
              <w:rPr>
                <w:sz w:val="16"/>
                <w:szCs w:val="16"/>
              </w:rPr>
              <w:t>6</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108</w:t>
            </w:r>
            <w:r w:rsidR="0091093D" w:rsidRPr="0091093D">
              <w:rPr>
                <w:sz w:val="16"/>
                <w:szCs w:val="16"/>
              </w:rPr>
              <w:t>.</w:t>
            </w:r>
            <w:r w:rsidRPr="0091093D">
              <w:rPr>
                <w:sz w:val="16"/>
                <w:szCs w:val="16"/>
              </w:rPr>
              <w:t>2</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105</w:t>
            </w:r>
            <w:r w:rsidR="0091093D" w:rsidRPr="0091093D">
              <w:rPr>
                <w:sz w:val="16"/>
                <w:szCs w:val="16"/>
              </w:rPr>
              <w:t>.</w:t>
            </w:r>
            <w:r w:rsidRPr="0091093D">
              <w:rPr>
                <w:sz w:val="16"/>
                <w:szCs w:val="16"/>
              </w:rPr>
              <w:t>5</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109</w:t>
            </w:r>
            <w:r w:rsidR="0091093D" w:rsidRPr="0091093D">
              <w:rPr>
                <w:sz w:val="16"/>
                <w:szCs w:val="16"/>
              </w:rPr>
              <w:t>.</w:t>
            </w:r>
            <w:r w:rsidRPr="0091093D">
              <w:rPr>
                <w:sz w:val="16"/>
                <w:szCs w:val="16"/>
              </w:rPr>
              <w:t>7</w:t>
            </w:r>
          </w:p>
        </w:tc>
        <w:tc>
          <w:tcPr>
            <w:tcW w:w="522" w:type="pct"/>
            <w:tcBorders>
              <w:top w:val="nil"/>
              <w:left w:val="single" w:sz="4" w:space="0" w:color="001D77"/>
              <w:bottom w:val="single" w:sz="4" w:space="0" w:color="001D77"/>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113</w:t>
            </w:r>
            <w:r w:rsidR="0091093D" w:rsidRPr="0091093D">
              <w:rPr>
                <w:sz w:val="16"/>
                <w:szCs w:val="16"/>
              </w:rPr>
              <w:t>.</w:t>
            </w:r>
            <w:r w:rsidRPr="0091093D">
              <w:rPr>
                <w:sz w:val="16"/>
                <w:szCs w:val="16"/>
              </w:rPr>
              <w:t>6</w:t>
            </w:r>
          </w:p>
        </w:tc>
        <w:tc>
          <w:tcPr>
            <w:tcW w:w="515" w:type="pct"/>
            <w:tcBorders>
              <w:top w:val="nil"/>
              <w:left w:val="single" w:sz="4" w:space="0" w:color="001D77"/>
              <w:bottom w:val="single" w:sz="4" w:space="0" w:color="001D77"/>
              <w:right w:val="nil"/>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109</w:t>
            </w:r>
            <w:r w:rsidR="0091093D" w:rsidRPr="0091093D">
              <w:rPr>
                <w:sz w:val="16"/>
                <w:szCs w:val="16"/>
              </w:rPr>
              <w:t>.</w:t>
            </w:r>
            <w:r w:rsidRPr="0091093D">
              <w:rPr>
                <w:sz w:val="16"/>
                <w:szCs w:val="16"/>
              </w:rPr>
              <w:t>6</w:t>
            </w:r>
          </w:p>
        </w:tc>
      </w:tr>
      <w:tr w:rsidR="00CF22A9" w:rsidRPr="00603F3F" w:rsidTr="009E1B3F">
        <w:trPr>
          <w:trHeight w:val="283"/>
        </w:trPr>
        <w:tc>
          <w:tcPr>
            <w:tcW w:w="1187" w:type="pct"/>
            <w:tcBorders>
              <w:top w:val="single" w:sz="4" w:space="0" w:color="001D77"/>
              <w:left w:val="nil"/>
              <w:bottom w:val="nil"/>
              <w:right w:val="nil"/>
            </w:tcBorders>
            <w:shd w:val="clear" w:color="auto" w:fill="auto"/>
            <w:noWrap/>
            <w:vAlign w:val="center"/>
            <w:hideMark/>
          </w:tcPr>
          <w:p w:rsidR="00CF22A9" w:rsidRPr="00603F3F" w:rsidRDefault="00CF22A9" w:rsidP="0091093D">
            <w:pPr>
              <w:tabs>
                <w:tab w:val="right" w:leader="dot" w:pos="4139"/>
              </w:tabs>
              <w:spacing w:before="60" w:after="0" w:line="264" w:lineRule="auto"/>
              <w:outlineLvl w:val="0"/>
              <w:rPr>
                <w:rFonts w:eastAsia="Times New Roman" w:cs="Arial"/>
                <w:bCs/>
                <w:color w:val="000000"/>
                <w:sz w:val="16"/>
                <w:szCs w:val="16"/>
                <w:lang w:eastAsia="pl-PL"/>
              </w:rPr>
            </w:pPr>
            <w:r w:rsidRPr="00603F3F">
              <w:rPr>
                <w:rFonts w:eastAsia="Times New Roman" w:cs="Arial"/>
                <w:bCs/>
                <w:color w:val="000000"/>
                <w:sz w:val="16"/>
                <w:szCs w:val="16"/>
                <w:lang w:eastAsia="pl-PL"/>
              </w:rPr>
              <w:t xml:space="preserve">Zachodniopomorskie </w:t>
            </w:r>
          </w:p>
        </w:tc>
        <w:tc>
          <w:tcPr>
            <w:tcW w:w="165" w:type="pct"/>
            <w:tcBorders>
              <w:top w:val="single" w:sz="4" w:space="0" w:color="001D77"/>
              <w:left w:val="nil"/>
              <w:bottom w:val="nil"/>
              <w:right w:val="single" w:sz="4" w:space="0" w:color="001D77"/>
            </w:tcBorders>
            <w:vAlign w:val="center"/>
          </w:tcPr>
          <w:p w:rsidR="00CF22A9" w:rsidRPr="00603F3F" w:rsidRDefault="00CF22A9" w:rsidP="00CF22A9">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a</w:t>
            </w:r>
          </w:p>
        </w:tc>
        <w:tc>
          <w:tcPr>
            <w:tcW w:w="523" w:type="pct"/>
            <w:tcBorders>
              <w:top w:val="single" w:sz="4" w:space="0" w:color="001D77"/>
              <w:left w:val="nil"/>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73902</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2137</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15932</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6593</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22516</w:t>
            </w:r>
          </w:p>
        </w:tc>
        <w:tc>
          <w:tcPr>
            <w:tcW w:w="522" w:type="pct"/>
            <w:tcBorders>
              <w:top w:val="single" w:sz="4" w:space="0" w:color="001D77"/>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6122</w:t>
            </w:r>
          </w:p>
        </w:tc>
        <w:tc>
          <w:tcPr>
            <w:tcW w:w="515" w:type="pct"/>
            <w:tcBorders>
              <w:top w:val="single" w:sz="4" w:space="0" w:color="001D77"/>
              <w:left w:val="single" w:sz="4" w:space="0" w:color="001D77"/>
              <w:bottom w:val="nil"/>
              <w:right w:val="nil"/>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20602</w:t>
            </w:r>
          </w:p>
        </w:tc>
      </w:tr>
      <w:tr w:rsidR="00CF22A9" w:rsidRPr="00603F3F" w:rsidTr="009E1B3F">
        <w:trPr>
          <w:trHeight w:val="283"/>
        </w:trPr>
        <w:tc>
          <w:tcPr>
            <w:tcW w:w="1187" w:type="pct"/>
            <w:tcBorders>
              <w:top w:val="nil"/>
              <w:left w:val="nil"/>
              <w:bottom w:val="nil"/>
              <w:right w:val="nil"/>
            </w:tcBorders>
            <w:shd w:val="clear" w:color="auto" w:fill="auto"/>
            <w:noWrap/>
            <w:vAlign w:val="center"/>
            <w:hideMark/>
          </w:tcPr>
          <w:p w:rsidR="00CF22A9" w:rsidRPr="00603F3F" w:rsidRDefault="00CF22A9" w:rsidP="00CF22A9">
            <w:pPr>
              <w:tabs>
                <w:tab w:val="right" w:leader="dot" w:pos="4139"/>
              </w:tabs>
              <w:spacing w:before="0" w:after="0" w:line="264" w:lineRule="auto"/>
              <w:outlineLvl w:val="0"/>
              <w:rPr>
                <w:rFonts w:eastAsia="Times New Roman" w:cs="Arial"/>
                <w:bCs/>
                <w:color w:val="000000"/>
                <w:sz w:val="16"/>
                <w:szCs w:val="16"/>
                <w:lang w:eastAsia="pl-PL"/>
              </w:rPr>
            </w:pPr>
          </w:p>
        </w:tc>
        <w:tc>
          <w:tcPr>
            <w:tcW w:w="165" w:type="pct"/>
            <w:tcBorders>
              <w:top w:val="nil"/>
              <w:left w:val="nil"/>
              <w:bottom w:val="nil"/>
              <w:right w:val="single" w:sz="4" w:space="0" w:color="001D77"/>
            </w:tcBorders>
            <w:vAlign w:val="center"/>
          </w:tcPr>
          <w:p w:rsidR="00CF22A9" w:rsidRPr="00603F3F" w:rsidRDefault="00CF22A9" w:rsidP="00CF22A9">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b</w:t>
            </w:r>
          </w:p>
        </w:tc>
        <w:tc>
          <w:tcPr>
            <w:tcW w:w="523" w:type="pct"/>
            <w:tcBorders>
              <w:top w:val="nil"/>
              <w:left w:val="nil"/>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100</w:t>
            </w:r>
            <w:r w:rsidR="0091093D" w:rsidRPr="0091093D">
              <w:rPr>
                <w:sz w:val="16"/>
                <w:szCs w:val="16"/>
              </w:rPr>
              <w:t>.</w:t>
            </w:r>
            <w:r w:rsidRPr="0091093D">
              <w:rPr>
                <w:sz w:val="16"/>
                <w:szCs w:val="16"/>
              </w:rPr>
              <w:t>0</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2</w:t>
            </w:r>
            <w:r w:rsidR="0091093D" w:rsidRPr="0091093D">
              <w:rPr>
                <w:sz w:val="16"/>
                <w:szCs w:val="16"/>
              </w:rPr>
              <w:t>.</w:t>
            </w:r>
            <w:r w:rsidRPr="0091093D">
              <w:rPr>
                <w:sz w:val="16"/>
                <w:szCs w:val="16"/>
              </w:rPr>
              <w:t>9</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21</w:t>
            </w:r>
            <w:r w:rsidR="0091093D" w:rsidRPr="0091093D">
              <w:rPr>
                <w:sz w:val="16"/>
                <w:szCs w:val="16"/>
              </w:rPr>
              <w:t>.</w:t>
            </w:r>
            <w:r w:rsidRPr="0091093D">
              <w:rPr>
                <w:sz w:val="16"/>
                <w:szCs w:val="16"/>
              </w:rPr>
              <w:t>6</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8</w:t>
            </w:r>
            <w:r w:rsidR="0091093D" w:rsidRPr="0091093D">
              <w:rPr>
                <w:sz w:val="16"/>
                <w:szCs w:val="16"/>
              </w:rPr>
              <w:t>.</w:t>
            </w:r>
            <w:r w:rsidRPr="0091093D">
              <w:rPr>
                <w:sz w:val="16"/>
                <w:szCs w:val="16"/>
              </w:rPr>
              <w:t>9</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30</w:t>
            </w:r>
            <w:r w:rsidR="0091093D" w:rsidRPr="0091093D">
              <w:rPr>
                <w:sz w:val="16"/>
                <w:szCs w:val="16"/>
              </w:rPr>
              <w:t>.</w:t>
            </w:r>
            <w:r w:rsidRPr="0091093D">
              <w:rPr>
                <w:sz w:val="16"/>
                <w:szCs w:val="16"/>
              </w:rPr>
              <w:t>5</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8</w:t>
            </w:r>
            <w:r w:rsidR="0091093D" w:rsidRPr="0091093D">
              <w:rPr>
                <w:sz w:val="16"/>
                <w:szCs w:val="16"/>
              </w:rPr>
              <w:t>.</w:t>
            </w:r>
            <w:r w:rsidRPr="0091093D">
              <w:rPr>
                <w:sz w:val="16"/>
                <w:szCs w:val="16"/>
              </w:rPr>
              <w:t>3</w:t>
            </w:r>
          </w:p>
        </w:tc>
        <w:tc>
          <w:tcPr>
            <w:tcW w:w="515" w:type="pct"/>
            <w:tcBorders>
              <w:top w:val="nil"/>
              <w:left w:val="single" w:sz="4" w:space="0" w:color="001D77"/>
              <w:bottom w:val="nil"/>
              <w:right w:val="nil"/>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27</w:t>
            </w:r>
            <w:r w:rsidR="0091093D" w:rsidRPr="0091093D">
              <w:rPr>
                <w:sz w:val="16"/>
                <w:szCs w:val="16"/>
              </w:rPr>
              <w:t>.</w:t>
            </w:r>
            <w:r w:rsidRPr="0091093D">
              <w:rPr>
                <w:sz w:val="16"/>
                <w:szCs w:val="16"/>
              </w:rPr>
              <w:t>9</w:t>
            </w:r>
          </w:p>
        </w:tc>
      </w:tr>
      <w:tr w:rsidR="00CF22A9" w:rsidRPr="00603F3F" w:rsidTr="009E1B3F">
        <w:trPr>
          <w:trHeight w:val="283"/>
        </w:trPr>
        <w:tc>
          <w:tcPr>
            <w:tcW w:w="1187" w:type="pct"/>
            <w:tcBorders>
              <w:top w:val="nil"/>
              <w:left w:val="nil"/>
              <w:bottom w:val="nil"/>
              <w:right w:val="nil"/>
            </w:tcBorders>
            <w:shd w:val="clear" w:color="auto" w:fill="auto"/>
            <w:noWrap/>
            <w:vAlign w:val="center"/>
          </w:tcPr>
          <w:p w:rsidR="00CF22A9" w:rsidRPr="00603F3F" w:rsidRDefault="00CF22A9" w:rsidP="00CF22A9">
            <w:pPr>
              <w:tabs>
                <w:tab w:val="right" w:leader="dot" w:pos="4139"/>
              </w:tabs>
              <w:spacing w:before="0" w:after="0" w:line="264" w:lineRule="auto"/>
              <w:outlineLvl w:val="0"/>
              <w:rPr>
                <w:rFonts w:eastAsia="Times New Roman" w:cs="Arial"/>
                <w:bCs/>
                <w:color w:val="000000"/>
                <w:sz w:val="16"/>
                <w:szCs w:val="16"/>
                <w:lang w:eastAsia="pl-PL"/>
              </w:rPr>
            </w:pPr>
          </w:p>
        </w:tc>
        <w:tc>
          <w:tcPr>
            <w:tcW w:w="165" w:type="pct"/>
            <w:tcBorders>
              <w:top w:val="nil"/>
              <w:left w:val="nil"/>
              <w:bottom w:val="nil"/>
              <w:right w:val="single" w:sz="4" w:space="0" w:color="001D77"/>
            </w:tcBorders>
            <w:vAlign w:val="center"/>
          </w:tcPr>
          <w:p w:rsidR="00CF22A9" w:rsidRPr="00603F3F" w:rsidRDefault="00CF22A9" w:rsidP="00CF22A9">
            <w:pPr>
              <w:keepNext/>
              <w:tabs>
                <w:tab w:val="right" w:leader="dot" w:pos="4139"/>
              </w:tabs>
              <w:spacing w:before="60" w:after="0" w:line="264" w:lineRule="auto"/>
              <w:jc w:val="center"/>
              <w:outlineLvl w:val="0"/>
              <w:rPr>
                <w:rFonts w:eastAsia="Times New Roman" w:cs="Arial"/>
                <w:bCs/>
                <w:color w:val="000000"/>
                <w:sz w:val="16"/>
                <w:szCs w:val="16"/>
                <w:lang w:eastAsia="pl-PL"/>
              </w:rPr>
            </w:pPr>
            <w:r>
              <w:rPr>
                <w:rFonts w:eastAsia="Times New Roman" w:cs="Arial"/>
                <w:bCs/>
                <w:color w:val="000000"/>
                <w:sz w:val="16"/>
                <w:szCs w:val="16"/>
                <w:lang w:eastAsia="pl-PL"/>
              </w:rPr>
              <w:t>c</w:t>
            </w:r>
          </w:p>
        </w:tc>
        <w:tc>
          <w:tcPr>
            <w:tcW w:w="523" w:type="pct"/>
            <w:tcBorders>
              <w:top w:val="nil"/>
              <w:left w:val="nil"/>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107</w:t>
            </w:r>
            <w:r w:rsidR="0091093D" w:rsidRPr="0091093D">
              <w:rPr>
                <w:sz w:val="16"/>
                <w:szCs w:val="16"/>
              </w:rPr>
              <w:t>.</w:t>
            </w:r>
            <w:r w:rsidRPr="0091093D">
              <w:rPr>
                <w:sz w:val="16"/>
                <w:szCs w:val="16"/>
              </w:rPr>
              <w:t>9</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113</w:t>
            </w:r>
            <w:r w:rsidR="0091093D" w:rsidRPr="0091093D">
              <w:rPr>
                <w:sz w:val="16"/>
                <w:szCs w:val="16"/>
              </w:rPr>
              <w:t>.</w:t>
            </w:r>
            <w:r w:rsidRPr="0091093D">
              <w:rPr>
                <w:sz w:val="16"/>
                <w:szCs w:val="16"/>
              </w:rPr>
              <w:t>8</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106</w:t>
            </w:r>
            <w:r w:rsidR="0091093D" w:rsidRPr="0091093D">
              <w:rPr>
                <w:sz w:val="16"/>
                <w:szCs w:val="16"/>
              </w:rPr>
              <w:t>.</w:t>
            </w:r>
            <w:r w:rsidRPr="0091093D">
              <w:rPr>
                <w:sz w:val="16"/>
                <w:szCs w:val="16"/>
              </w:rPr>
              <w:t>7</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103</w:t>
            </w:r>
            <w:r w:rsidR="0091093D" w:rsidRPr="0091093D">
              <w:rPr>
                <w:sz w:val="16"/>
                <w:szCs w:val="16"/>
              </w:rPr>
              <w:t>.</w:t>
            </w:r>
            <w:r w:rsidRPr="0091093D">
              <w:rPr>
                <w:sz w:val="16"/>
                <w:szCs w:val="16"/>
              </w:rPr>
              <w:t>6</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108</w:t>
            </w:r>
            <w:r w:rsidR="0091093D" w:rsidRPr="0091093D">
              <w:rPr>
                <w:sz w:val="16"/>
                <w:szCs w:val="16"/>
              </w:rPr>
              <w:t>.</w:t>
            </w:r>
            <w:r w:rsidRPr="0091093D">
              <w:rPr>
                <w:sz w:val="16"/>
                <w:szCs w:val="16"/>
              </w:rPr>
              <w:t>7</w:t>
            </w:r>
          </w:p>
        </w:tc>
        <w:tc>
          <w:tcPr>
            <w:tcW w:w="522" w:type="pct"/>
            <w:tcBorders>
              <w:top w:val="nil"/>
              <w:left w:val="single" w:sz="4" w:space="0" w:color="001D77"/>
              <w:bottom w:val="nil"/>
              <w:right w:val="single" w:sz="4" w:space="0" w:color="001D77"/>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110</w:t>
            </w:r>
            <w:r w:rsidR="0091093D" w:rsidRPr="0091093D">
              <w:rPr>
                <w:sz w:val="16"/>
                <w:szCs w:val="16"/>
              </w:rPr>
              <w:t>.</w:t>
            </w:r>
            <w:r w:rsidRPr="0091093D">
              <w:rPr>
                <w:sz w:val="16"/>
                <w:szCs w:val="16"/>
              </w:rPr>
              <w:t>9</w:t>
            </w:r>
          </w:p>
        </w:tc>
        <w:tc>
          <w:tcPr>
            <w:tcW w:w="515" w:type="pct"/>
            <w:tcBorders>
              <w:top w:val="nil"/>
              <w:left w:val="single" w:sz="4" w:space="0" w:color="001D77"/>
              <w:bottom w:val="nil"/>
              <w:right w:val="nil"/>
            </w:tcBorders>
            <w:shd w:val="clear" w:color="auto" w:fill="auto"/>
            <w:noWrap/>
            <w:vAlign w:val="bottom"/>
          </w:tcPr>
          <w:p w:rsidR="00CF22A9" w:rsidRPr="0091093D" w:rsidRDefault="00CF22A9" w:rsidP="0091093D">
            <w:pPr>
              <w:keepNext/>
              <w:tabs>
                <w:tab w:val="right" w:leader="dot" w:pos="4139"/>
              </w:tabs>
              <w:spacing w:before="60" w:after="0" w:line="264" w:lineRule="auto"/>
              <w:jc w:val="right"/>
              <w:outlineLvl w:val="0"/>
              <w:rPr>
                <w:sz w:val="16"/>
                <w:szCs w:val="16"/>
              </w:rPr>
            </w:pPr>
            <w:r w:rsidRPr="0091093D">
              <w:rPr>
                <w:sz w:val="16"/>
                <w:szCs w:val="16"/>
              </w:rPr>
              <w:t>107</w:t>
            </w:r>
            <w:r w:rsidR="0091093D" w:rsidRPr="0091093D">
              <w:rPr>
                <w:sz w:val="16"/>
                <w:szCs w:val="16"/>
              </w:rPr>
              <w:t>.</w:t>
            </w:r>
            <w:r w:rsidRPr="0091093D">
              <w:rPr>
                <w:sz w:val="16"/>
                <w:szCs w:val="16"/>
              </w:rPr>
              <w:t>8</w:t>
            </w:r>
          </w:p>
        </w:tc>
      </w:tr>
    </w:tbl>
    <w:p w:rsidR="003765C9" w:rsidRPr="008A16DF" w:rsidRDefault="00846ECE" w:rsidP="008A16DF">
      <w:pPr>
        <w:autoSpaceDE w:val="0"/>
        <w:autoSpaceDN w:val="0"/>
        <w:adjustRightInd w:val="0"/>
        <w:spacing w:after="0" w:line="240" w:lineRule="auto"/>
        <w:rPr>
          <w:spacing w:val="-2"/>
          <w:sz w:val="16"/>
          <w:shd w:val="clear" w:color="auto" w:fill="FFFFFF"/>
          <w:lang w:val="en-US"/>
        </w:rPr>
      </w:pPr>
      <w:r>
        <w:rPr>
          <w:spacing w:val="-2"/>
          <w:sz w:val="16"/>
          <w:shd w:val="clear" w:color="auto" w:fill="FFFFFF"/>
          <w:lang w:val="en-US"/>
        </w:rPr>
        <w:t>Symbol</w:t>
      </w:r>
      <w:r w:rsidR="00375469" w:rsidRPr="00846ECE">
        <w:rPr>
          <w:spacing w:val="-2"/>
          <w:sz w:val="16"/>
          <w:shd w:val="clear" w:color="auto" w:fill="FFFFFF"/>
          <w:lang w:val="en-US"/>
        </w:rPr>
        <w:t xml:space="preserve"> (</w:t>
      </w:r>
      <w:r w:rsidR="00375469" w:rsidRPr="00846ECE">
        <w:rPr>
          <w:spacing w:val="-2"/>
          <w:sz w:val="14"/>
          <w:szCs w:val="14"/>
          <w:shd w:val="clear" w:color="auto" w:fill="FFFFFF"/>
          <w:lang w:val="en-US"/>
        </w:rPr>
        <w:t>∆</w:t>
      </w:r>
      <w:r w:rsidR="00375469" w:rsidRPr="00846ECE">
        <w:rPr>
          <w:spacing w:val="-2"/>
          <w:sz w:val="16"/>
          <w:shd w:val="clear" w:color="auto" w:fill="FFFFFF"/>
          <w:lang w:val="en-US"/>
        </w:rPr>
        <w:t xml:space="preserve">) — </w:t>
      </w:r>
      <w:r>
        <w:rPr>
          <w:spacing w:val="-2"/>
          <w:sz w:val="16"/>
          <w:shd w:val="clear" w:color="auto" w:fill="FFFFFF"/>
          <w:lang w:val="en-US"/>
        </w:rPr>
        <w:t>categories of applied classifi</w:t>
      </w:r>
      <w:r w:rsidRPr="00846ECE">
        <w:rPr>
          <w:spacing w:val="-2"/>
          <w:sz w:val="16"/>
          <w:shd w:val="clear" w:color="auto" w:fill="FFFFFF"/>
          <w:lang w:val="en-US"/>
        </w:rPr>
        <w:t>cation are presented in abbreviated form</w:t>
      </w:r>
      <w:r>
        <w:rPr>
          <w:spacing w:val="-2"/>
          <w:sz w:val="16"/>
          <w:shd w:val="clear" w:color="auto" w:fill="FFFFFF"/>
          <w:lang w:val="en-US"/>
        </w:rPr>
        <w:t xml:space="preserve">; </w:t>
      </w:r>
      <w:r w:rsidRPr="00846ECE">
        <w:rPr>
          <w:spacing w:val="-2"/>
          <w:sz w:val="16"/>
          <w:shd w:val="clear" w:color="auto" w:fill="FFFFFF"/>
          <w:lang w:val="en-US"/>
        </w:rPr>
        <w:t>their full names are</w:t>
      </w:r>
      <w:r w:rsidR="008A16DF">
        <w:rPr>
          <w:spacing w:val="-2"/>
          <w:sz w:val="16"/>
          <w:shd w:val="clear" w:color="auto" w:fill="FFFFFF"/>
          <w:lang w:val="en-US"/>
        </w:rPr>
        <w:t xml:space="preserve"> </w:t>
      </w:r>
      <w:r w:rsidRPr="002D719F">
        <w:rPr>
          <w:spacing w:val="-2"/>
          <w:sz w:val="16"/>
          <w:shd w:val="clear" w:color="auto" w:fill="FFFFFF"/>
          <w:lang w:val="en-US"/>
        </w:rPr>
        <w:t>available on</w:t>
      </w:r>
      <w:r w:rsidR="008D6AA9" w:rsidRPr="002D719F">
        <w:rPr>
          <w:spacing w:val="-2"/>
          <w:sz w:val="16"/>
          <w:shd w:val="clear" w:color="auto" w:fill="FFFFFF"/>
          <w:lang w:val="en-US"/>
        </w:rPr>
        <w:t xml:space="preserve"> Statistics Poland’s</w:t>
      </w:r>
      <w:r w:rsidRPr="002D719F">
        <w:rPr>
          <w:spacing w:val="-2"/>
          <w:sz w:val="16"/>
          <w:shd w:val="clear" w:color="auto" w:fill="FFFFFF"/>
          <w:lang w:val="en-US"/>
        </w:rPr>
        <w:t xml:space="preserve"> website: </w:t>
      </w:r>
      <w:hyperlink r:id="rId15" w:anchor="Polish%20Classification%20of%20Activities%20(PKD)" w:history="1">
        <w:r w:rsidR="00CE0914" w:rsidRPr="008C5626">
          <w:rPr>
            <w:rFonts w:eastAsia="Calibri" w:cs="Times New Roman"/>
            <w:color w:val="001D77"/>
            <w:sz w:val="16"/>
            <w:szCs w:val="16"/>
            <w:u w:val="single"/>
            <w:lang w:val="en-US"/>
          </w:rPr>
          <w:t>Statistics Poland / Metainformation / Classifications</w:t>
        </w:r>
      </w:hyperlink>
    </w:p>
    <w:p w:rsidR="003765C9" w:rsidRDefault="003765C9" w:rsidP="00A64E47">
      <w:pPr>
        <w:rPr>
          <w:spacing w:val="-2"/>
          <w:szCs w:val="19"/>
          <w:shd w:val="clear" w:color="auto" w:fill="FFFFFF"/>
          <w:lang w:val="en-GB"/>
        </w:rPr>
      </w:pPr>
    </w:p>
    <w:p w:rsidR="003765C9" w:rsidRDefault="003765C9" w:rsidP="00A64E47">
      <w:pPr>
        <w:rPr>
          <w:spacing w:val="-2"/>
          <w:szCs w:val="19"/>
          <w:shd w:val="clear" w:color="auto" w:fill="FFFFFF"/>
          <w:lang w:val="en-GB"/>
        </w:rPr>
      </w:pPr>
    </w:p>
    <w:p w:rsidR="00C404EB" w:rsidRDefault="00C404EB" w:rsidP="00A64E47">
      <w:pPr>
        <w:rPr>
          <w:spacing w:val="-2"/>
          <w:szCs w:val="19"/>
          <w:shd w:val="clear" w:color="auto" w:fill="FFFFFF"/>
          <w:lang w:val="en-GB"/>
        </w:rPr>
      </w:pPr>
    </w:p>
    <w:p w:rsidR="003765C9" w:rsidRDefault="003765C9" w:rsidP="00A64E47">
      <w:pPr>
        <w:rPr>
          <w:spacing w:val="-2"/>
          <w:szCs w:val="19"/>
          <w:shd w:val="clear" w:color="auto" w:fill="FFFFFF"/>
          <w:lang w:val="en-GB"/>
        </w:rPr>
      </w:pPr>
    </w:p>
    <w:p w:rsidR="00E91E08" w:rsidRPr="00385B49" w:rsidRDefault="00E91E08" w:rsidP="00E91E08">
      <w:pPr>
        <w:rPr>
          <w:lang w:val="en-US"/>
        </w:rPr>
      </w:pPr>
      <w:r w:rsidRPr="00385B49">
        <w:rPr>
          <w:lang w:val="en-US"/>
        </w:rPr>
        <w:t>Data from regional accounts included in this note have been revised in relation to those published on 31 December 2020 and balanced with annual national accounts data included in the publication “National accounts by institutional sectors 2016-2019”, available at website</w:t>
      </w:r>
      <w:r w:rsidR="008B51B5">
        <w:rPr>
          <w:lang w:val="en-US"/>
        </w:rPr>
        <w:t xml:space="preserve"> </w:t>
      </w:r>
      <w:hyperlink r:id="rId16" w:history="1">
        <w:r w:rsidR="008B51B5" w:rsidRPr="008C5626">
          <w:rPr>
            <w:rStyle w:val="Hipercze"/>
            <w:rFonts w:cstheme="minorBidi"/>
            <w:color w:val="001D77"/>
            <w:lang w:val="en-US"/>
          </w:rPr>
          <w:t>Statistics Poland / Topics / National accounts / Annual national accounts</w:t>
        </w:r>
      </w:hyperlink>
      <w:r w:rsidR="008B51B5">
        <w:rPr>
          <w:lang w:val="en-US"/>
        </w:rPr>
        <w:t xml:space="preserve">. </w:t>
      </w:r>
      <w:r w:rsidRPr="00385B49">
        <w:rPr>
          <w:lang w:val="en-US"/>
        </w:rPr>
        <w:t>Complete range of data for the year 2019 will be available in November this year.</w:t>
      </w:r>
    </w:p>
    <w:p w:rsidR="0003593B" w:rsidRPr="00C404EB" w:rsidRDefault="002D719F" w:rsidP="009239E1">
      <w:pPr>
        <w:rPr>
          <w:spacing w:val="-2"/>
          <w:szCs w:val="19"/>
          <w:shd w:val="clear" w:color="auto" w:fill="FFFFFF"/>
          <w:lang w:val="en-GB"/>
        </w:rPr>
      </w:pPr>
      <w:r w:rsidRPr="002D719F">
        <w:rPr>
          <w:spacing w:val="-2"/>
          <w:szCs w:val="19"/>
          <w:shd w:val="clear" w:color="auto" w:fill="FFFFFF"/>
          <w:lang w:val="en-GB"/>
        </w:rPr>
        <w:t>In case of quoting Statistics Poland data, please provid</w:t>
      </w:r>
      <w:r>
        <w:rPr>
          <w:spacing w:val="-2"/>
          <w:szCs w:val="19"/>
          <w:shd w:val="clear" w:color="auto" w:fill="FFFFFF"/>
          <w:lang w:val="en-GB"/>
        </w:rPr>
        <w:t xml:space="preserve">e information: “Source of data: </w:t>
      </w:r>
      <w:r w:rsidRPr="002D719F">
        <w:rPr>
          <w:spacing w:val="-2"/>
          <w:szCs w:val="19"/>
          <w:shd w:val="clear" w:color="auto" w:fill="FFFFFF"/>
          <w:lang w:val="en-GB"/>
        </w:rPr>
        <w:t>Statistics Poland”, and in case of publishing calc</w:t>
      </w:r>
      <w:r>
        <w:rPr>
          <w:spacing w:val="-2"/>
          <w:szCs w:val="19"/>
          <w:shd w:val="clear" w:color="auto" w:fill="FFFFFF"/>
          <w:lang w:val="en-GB"/>
        </w:rPr>
        <w:t xml:space="preserve">ulations made on data published </w:t>
      </w:r>
      <w:r w:rsidRPr="002D719F">
        <w:rPr>
          <w:spacing w:val="-2"/>
          <w:szCs w:val="19"/>
          <w:shd w:val="clear" w:color="auto" w:fill="FFFFFF"/>
          <w:lang w:val="en-GB"/>
        </w:rPr>
        <w:t>by Statistics Poland, please include the following disclaimer: “Own study based on figures</w:t>
      </w:r>
      <w:r>
        <w:rPr>
          <w:spacing w:val="-2"/>
          <w:szCs w:val="19"/>
          <w:shd w:val="clear" w:color="auto" w:fill="FFFFFF"/>
          <w:lang w:val="en-GB"/>
        </w:rPr>
        <w:t xml:space="preserve"> </w:t>
      </w:r>
      <w:r w:rsidRPr="002D719F">
        <w:rPr>
          <w:spacing w:val="-2"/>
          <w:szCs w:val="19"/>
          <w:shd w:val="clear" w:color="auto" w:fill="FFFFFF"/>
          <w:lang w:val="en-GB"/>
        </w:rPr>
        <w:t>from Statistics Poland”.</w:t>
      </w:r>
    </w:p>
    <w:p w:rsidR="0003593B" w:rsidRPr="003560DF" w:rsidRDefault="0003593B" w:rsidP="009239E1">
      <w:pPr>
        <w:rPr>
          <w:b/>
          <w:spacing w:val="-2"/>
          <w:sz w:val="18"/>
          <w:shd w:val="clear" w:color="auto" w:fill="FFFFFF"/>
          <w:lang w:val="en-US"/>
        </w:rPr>
        <w:sectPr w:rsidR="0003593B" w:rsidRPr="003560DF" w:rsidSect="008C5626">
          <w:headerReference w:type="default" r:id="rId17"/>
          <w:footerReference w:type="default" r:id="rId18"/>
          <w:headerReference w:type="first" r:id="rId19"/>
          <w:footerReference w:type="first" r:id="rId20"/>
          <w:endnotePr>
            <w:numFmt w:val="decimal"/>
          </w:endnotePr>
          <w:pgSz w:w="11906" w:h="16838" w:code="9"/>
          <w:pgMar w:top="720" w:right="3119" w:bottom="720" w:left="720" w:header="284" w:footer="284" w:gutter="0"/>
          <w:cols w:space="708"/>
          <w:titlePg/>
          <w:docGrid w:linePitch="360"/>
        </w:sectPr>
      </w:pPr>
    </w:p>
    <w:p w:rsidR="00BF7955" w:rsidRPr="003560DF" w:rsidRDefault="00BF7955" w:rsidP="009239E1">
      <w:pPr>
        <w:rPr>
          <w:szCs w:val="19"/>
          <w:lang w:val="en-US"/>
        </w:rPr>
      </w:pPr>
    </w:p>
    <w:tbl>
      <w:tblPr>
        <w:tblpPr w:leftFromText="141" w:rightFromText="141" w:vertAnchor="text" w:horzAnchor="margin" w:tblpY="-47"/>
        <w:tblW w:w="0" w:type="auto"/>
        <w:tblLook w:val="04A0" w:firstRow="1" w:lastRow="0" w:firstColumn="1" w:lastColumn="0" w:noHBand="0" w:noVBand="1"/>
      </w:tblPr>
      <w:tblGrid>
        <w:gridCol w:w="3969"/>
        <w:gridCol w:w="3969"/>
      </w:tblGrid>
      <w:tr w:rsidR="009239E1" w:rsidRPr="008A16DF" w:rsidTr="00FB5D95">
        <w:trPr>
          <w:trHeight w:val="1912"/>
        </w:trPr>
        <w:tc>
          <w:tcPr>
            <w:tcW w:w="3969" w:type="dxa"/>
          </w:tcPr>
          <w:p w:rsidR="009239E1" w:rsidRPr="00B55FBB" w:rsidRDefault="00B55FBB" w:rsidP="008D052F">
            <w:pPr>
              <w:spacing w:before="0" w:after="0" w:line="276" w:lineRule="auto"/>
              <w:rPr>
                <w:rFonts w:cs="Arial"/>
                <w:color w:val="000000" w:themeColor="text1"/>
                <w:sz w:val="20"/>
                <w:lang w:val="en-GB"/>
              </w:rPr>
            </w:pPr>
            <w:r w:rsidRPr="00B55FBB">
              <w:rPr>
                <w:rFonts w:cs="Arial"/>
                <w:color w:val="000000" w:themeColor="text1"/>
                <w:sz w:val="20"/>
                <w:lang w:val="en-GB"/>
              </w:rPr>
              <w:t>Prepared by:</w:t>
            </w:r>
          </w:p>
          <w:p w:rsidR="009239E1" w:rsidRPr="00B55FBB" w:rsidRDefault="00B55FBB" w:rsidP="00ED2AA6">
            <w:pPr>
              <w:spacing w:before="0" w:after="0" w:line="276" w:lineRule="auto"/>
              <w:rPr>
                <w:rFonts w:cs="Arial"/>
                <w:b/>
                <w:color w:val="000000" w:themeColor="text1"/>
                <w:sz w:val="20"/>
                <w:lang w:val="en-GB"/>
              </w:rPr>
            </w:pPr>
            <w:r w:rsidRPr="00B55FBB">
              <w:rPr>
                <w:rFonts w:cs="Arial"/>
                <w:b/>
                <w:color w:val="000000" w:themeColor="text1"/>
                <w:sz w:val="20"/>
                <w:lang w:val="en-GB"/>
              </w:rPr>
              <w:t xml:space="preserve">Statistical Office in </w:t>
            </w:r>
            <w:r>
              <w:rPr>
                <w:rFonts w:cs="Arial"/>
                <w:b/>
                <w:color w:val="000000" w:themeColor="text1"/>
                <w:sz w:val="20"/>
                <w:lang w:val="en-GB"/>
              </w:rPr>
              <w:t>Katowice</w:t>
            </w:r>
          </w:p>
          <w:p w:rsidR="009239E1" w:rsidRPr="00B55FBB" w:rsidRDefault="00B55FBB" w:rsidP="008D052F">
            <w:pPr>
              <w:pStyle w:val="Nagwek3"/>
              <w:spacing w:before="0" w:line="240" w:lineRule="auto"/>
              <w:rPr>
                <w:rFonts w:ascii="Fira Sans" w:hAnsi="Fira Sans" w:cs="Arial"/>
                <w:b/>
                <w:color w:val="000000" w:themeColor="text1"/>
                <w:sz w:val="20"/>
                <w:szCs w:val="28"/>
                <w:lang w:val="en-GB"/>
              </w:rPr>
            </w:pPr>
            <w:r w:rsidRPr="00B55FBB">
              <w:rPr>
                <w:rFonts w:ascii="Fira Sans" w:hAnsi="Fira Sans" w:cs="Arial"/>
                <w:b/>
                <w:color w:val="000000" w:themeColor="text1"/>
                <w:sz w:val="20"/>
                <w:szCs w:val="28"/>
                <w:lang w:val="en-GB"/>
              </w:rPr>
              <w:t xml:space="preserve">Director </w:t>
            </w:r>
            <w:r w:rsidR="00ED2AA6" w:rsidRPr="00B55FBB">
              <w:rPr>
                <w:rFonts w:ascii="Fira Sans" w:hAnsi="Fira Sans" w:cs="Arial"/>
                <w:b/>
                <w:color w:val="000000" w:themeColor="text1"/>
                <w:sz w:val="20"/>
                <w:szCs w:val="28"/>
                <w:lang w:val="en-GB"/>
              </w:rPr>
              <w:t>Aurelia Hetmańska</w:t>
            </w:r>
          </w:p>
          <w:p w:rsidR="009239E1" w:rsidRPr="00B55FBB" w:rsidRDefault="00B55FBB" w:rsidP="00B55FBB">
            <w:pPr>
              <w:pStyle w:val="Nagwek3"/>
              <w:spacing w:before="60" w:line="240" w:lineRule="auto"/>
              <w:rPr>
                <w:rFonts w:ascii="Fira Sans" w:hAnsi="Fira Sans" w:cs="Arial"/>
                <w:color w:val="000000" w:themeColor="text1"/>
                <w:sz w:val="20"/>
                <w:lang w:val="fi-FI"/>
              </w:rPr>
            </w:pPr>
            <w:r w:rsidRPr="00B55FBB">
              <w:rPr>
                <w:rFonts w:ascii="Fira Sans" w:hAnsi="Fira Sans" w:cs="Arial"/>
                <w:color w:val="000000" w:themeColor="text1"/>
                <w:sz w:val="20"/>
                <w:lang w:val="fi-FI"/>
              </w:rPr>
              <w:t xml:space="preserve">Office: </w:t>
            </w:r>
            <w:r>
              <w:rPr>
                <w:rFonts w:ascii="Fira Sans" w:hAnsi="Fira Sans" w:cs="Arial"/>
                <w:color w:val="000000" w:themeColor="text1"/>
                <w:sz w:val="20"/>
                <w:lang w:val="fi-FI"/>
              </w:rPr>
              <w:t>t</w:t>
            </w:r>
            <w:r w:rsidR="009239E1" w:rsidRPr="008F3638">
              <w:rPr>
                <w:rFonts w:ascii="Fira Sans" w:hAnsi="Fira Sans" w:cs="Arial"/>
                <w:color w:val="000000" w:themeColor="text1"/>
                <w:sz w:val="20"/>
                <w:lang w:val="fi-FI"/>
              </w:rPr>
              <w:t xml:space="preserve">el: </w:t>
            </w:r>
            <w:r>
              <w:rPr>
                <w:rFonts w:ascii="Fira Sans" w:hAnsi="Fira Sans" w:cs="Arial"/>
                <w:color w:val="000000" w:themeColor="text1"/>
                <w:sz w:val="20"/>
                <w:lang w:val="fi-FI"/>
              </w:rPr>
              <w:t xml:space="preserve">(+48 </w:t>
            </w:r>
            <w:r w:rsidR="009239E1">
              <w:rPr>
                <w:rFonts w:ascii="Fira Sans" w:hAnsi="Fira Sans" w:cs="Arial"/>
                <w:color w:val="000000" w:themeColor="text1"/>
                <w:sz w:val="20"/>
                <w:lang w:val="fi-FI"/>
              </w:rPr>
              <w:t>3</w:t>
            </w:r>
            <w:r>
              <w:rPr>
                <w:rFonts w:ascii="Fira Sans" w:hAnsi="Fira Sans" w:cs="Arial"/>
                <w:color w:val="000000" w:themeColor="text1"/>
                <w:sz w:val="20"/>
                <w:lang w:val="fi-FI"/>
              </w:rPr>
              <w:t xml:space="preserve">2) </w:t>
            </w:r>
            <w:r w:rsidR="009239E1">
              <w:rPr>
                <w:rFonts w:ascii="Fira Sans" w:hAnsi="Fira Sans" w:cs="Arial"/>
                <w:color w:val="000000" w:themeColor="text1"/>
                <w:sz w:val="20"/>
                <w:lang w:val="fi-FI"/>
              </w:rPr>
              <w:t xml:space="preserve">779 12 </w:t>
            </w:r>
            <w:r w:rsidR="00ED2AA6">
              <w:rPr>
                <w:rFonts w:ascii="Fira Sans" w:hAnsi="Fira Sans" w:cs="Arial"/>
                <w:color w:val="000000" w:themeColor="text1"/>
                <w:sz w:val="20"/>
                <w:lang w:val="fi-FI"/>
              </w:rPr>
              <w:t>48</w:t>
            </w:r>
          </w:p>
        </w:tc>
        <w:tc>
          <w:tcPr>
            <w:tcW w:w="3969" w:type="dxa"/>
          </w:tcPr>
          <w:p w:rsidR="00B55FBB" w:rsidRPr="00B55FBB" w:rsidRDefault="00B55FBB" w:rsidP="00B55FBB">
            <w:pPr>
              <w:spacing w:before="0" w:after="0" w:line="276" w:lineRule="auto"/>
              <w:rPr>
                <w:rFonts w:cs="Arial"/>
                <w:color w:val="000000" w:themeColor="text1"/>
                <w:sz w:val="20"/>
                <w:lang w:val="en-GB"/>
              </w:rPr>
            </w:pPr>
            <w:r w:rsidRPr="00B55FBB">
              <w:rPr>
                <w:rFonts w:cs="Arial"/>
                <w:color w:val="000000" w:themeColor="text1"/>
                <w:sz w:val="20"/>
                <w:lang w:val="en-GB"/>
              </w:rPr>
              <w:t>Issued by:</w:t>
            </w:r>
          </w:p>
          <w:p w:rsidR="00B55FBB" w:rsidRPr="00B55FBB" w:rsidRDefault="00B55FBB" w:rsidP="00B55FBB">
            <w:pPr>
              <w:spacing w:before="0" w:after="0" w:line="276" w:lineRule="auto"/>
              <w:rPr>
                <w:rFonts w:cs="Arial"/>
                <w:b/>
                <w:color w:val="000000" w:themeColor="text1"/>
                <w:sz w:val="20"/>
                <w:lang w:val="en-GB"/>
              </w:rPr>
            </w:pPr>
            <w:r w:rsidRPr="00B55FBB">
              <w:rPr>
                <w:rFonts w:cs="Arial"/>
                <w:b/>
                <w:color w:val="000000" w:themeColor="text1"/>
                <w:sz w:val="20"/>
                <w:lang w:val="en-GB"/>
              </w:rPr>
              <w:t xml:space="preserve">The Spokesperson for the President </w:t>
            </w:r>
          </w:p>
          <w:p w:rsidR="00B55FBB" w:rsidRPr="00B55FBB" w:rsidRDefault="00B55FBB" w:rsidP="00B55FBB">
            <w:pPr>
              <w:spacing w:before="0" w:after="0" w:line="276" w:lineRule="auto"/>
              <w:rPr>
                <w:rFonts w:cs="Arial"/>
                <w:b/>
                <w:color w:val="000000" w:themeColor="text1"/>
                <w:sz w:val="20"/>
                <w:lang w:val="en-GB"/>
              </w:rPr>
            </w:pPr>
            <w:r w:rsidRPr="00B55FBB">
              <w:rPr>
                <w:rFonts w:cs="Arial"/>
                <w:b/>
                <w:color w:val="000000" w:themeColor="text1"/>
                <w:sz w:val="20"/>
                <w:lang w:val="en-GB"/>
              </w:rPr>
              <w:t>of Statistics Poland</w:t>
            </w:r>
          </w:p>
          <w:p w:rsidR="00B55FBB" w:rsidRPr="00B55FBB" w:rsidRDefault="00B55FBB" w:rsidP="00B55FBB">
            <w:pPr>
              <w:spacing w:before="0" w:after="0" w:line="276" w:lineRule="auto"/>
              <w:rPr>
                <w:rFonts w:cs="Arial"/>
                <w:b/>
                <w:color w:val="000000" w:themeColor="text1"/>
                <w:sz w:val="20"/>
                <w:lang w:val="en-GB"/>
              </w:rPr>
            </w:pPr>
            <w:r w:rsidRPr="00B55FBB">
              <w:rPr>
                <w:rFonts w:cs="Arial"/>
                <w:b/>
                <w:color w:val="000000" w:themeColor="text1"/>
                <w:sz w:val="20"/>
                <w:lang w:val="en-GB"/>
              </w:rPr>
              <w:t>Karolina Banaszek</w:t>
            </w:r>
          </w:p>
          <w:p w:rsidR="009239E1" w:rsidRPr="00B55FBB" w:rsidRDefault="00B55FBB" w:rsidP="00B55FBB">
            <w:pPr>
              <w:pStyle w:val="Nagwek3"/>
              <w:spacing w:before="0" w:line="240" w:lineRule="auto"/>
              <w:rPr>
                <w:rFonts w:ascii="Fira Sans" w:hAnsi="Fira Sans" w:cs="Arial"/>
                <w:color w:val="000000" w:themeColor="text1"/>
                <w:sz w:val="20"/>
                <w:szCs w:val="20"/>
                <w:lang w:val="en-GB"/>
              </w:rPr>
            </w:pPr>
            <w:r w:rsidRPr="00B55FBB">
              <w:rPr>
                <w:rFonts w:ascii="Fira Sans" w:hAnsi="Fira Sans" w:cs="Arial"/>
                <w:color w:val="000000" w:themeColor="text1"/>
                <w:sz w:val="20"/>
                <w:lang w:val="en-GB"/>
              </w:rPr>
              <w:t>Mobile: (+48) 695 255 011</w:t>
            </w:r>
          </w:p>
        </w:tc>
      </w:tr>
    </w:tbl>
    <w:p w:rsidR="009239E1" w:rsidRPr="00B55FBB" w:rsidRDefault="009239E1" w:rsidP="009239E1">
      <w:pPr>
        <w:rPr>
          <w:sz w:val="20"/>
          <w:lang w:val="en-GB"/>
        </w:rPr>
      </w:pPr>
    </w:p>
    <w:p w:rsidR="009239E1" w:rsidRPr="00B55FBB" w:rsidRDefault="009239E1" w:rsidP="009239E1">
      <w:pPr>
        <w:rPr>
          <w:sz w:val="18"/>
          <w:lang w:val="en-GB"/>
        </w:rPr>
      </w:pPr>
    </w:p>
    <w:p w:rsidR="008D052F" w:rsidRPr="00B55FBB" w:rsidRDefault="008D052F" w:rsidP="009239E1">
      <w:pPr>
        <w:rPr>
          <w:sz w:val="18"/>
          <w:lang w:val="en-GB"/>
        </w:rPr>
      </w:pPr>
    </w:p>
    <w:p w:rsidR="008D052F" w:rsidRPr="00B55FBB" w:rsidRDefault="008D052F" w:rsidP="009239E1">
      <w:pPr>
        <w:rPr>
          <w:sz w:val="18"/>
          <w:lang w:val="en-GB"/>
        </w:rPr>
      </w:pPr>
    </w:p>
    <w:p w:rsidR="008D052F" w:rsidRPr="00B55FBB" w:rsidRDefault="008D052F" w:rsidP="009239E1">
      <w:pPr>
        <w:rPr>
          <w:sz w:val="18"/>
          <w:lang w:val="en-GB"/>
        </w:rPr>
      </w:pPr>
    </w:p>
    <w:p w:rsidR="008D052F" w:rsidRPr="00B55FBB" w:rsidRDefault="008D052F" w:rsidP="009239E1">
      <w:pPr>
        <w:rPr>
          <w:sz w:val="18"/>
          <w:lang w:val="en-GB"/>
        </w:rPr>
      </w:pPr>
    </w:p>
    <w:p w:rsidR="008D052F" w:rsidRPr="00B55FBB" w:rsidRDefault="008D052F" w:rsidP="009239E1">
      <w:pPr>
        <w:rPr>
          <w:sz w:val="18"/>
          <w:lang w:val="en-GB"/>
        </w:rPr>
      </w:pPr>
    </w:p>
    <w:tbl>
      <w:tblPr>
        <w:tblStyle w:val="Tabela-Siatka"/>
        <w:tblW w:w="38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68"/>
        <w:gridCol w:w="2975"/>
      </w:tblGrid>
      <w:tr w:rsidR="009239E1" w:rsidRPr="008A16DF" w:rsidTr="00B55FBB">
        <w:trPr>
          <w:trHeight w:val="610"/>
        </w:trPr>
        <w:tc>
          <w:tcPr>
            <w:tcW w:w="2728" w:type="pct"/>
            <w:vMerge w:val="restart"/>
            <w:vAlign w:val="center"/>
          </w:tcPr>
          <w:p w:rsidR="00B55FBB" w:rsidRPr="00297EC1" w:rsidRDefault="00B55FBB" w:rsidP="00355DEE">
            <w:pPr>
              <w:rPr>
                <w:b/>
                <w:sz w:val="20"/>
                <w:lang w:val="en-US"/>
              </w:rPr>
            </w:pPr>
            <w:r w:rsidRPr="00297EC1">
              <w:rPr>
                <w:b/>
                <w:sz w:val="20"/>
                <w:lang w:val="en-US"/>
              </w:rPr>
              <w:t>Press Office</w:t>
            </w:r>
          </w:p>
          <w:p w:rsidR="009239E1" w:rsidRPr="00297EC1" w:rsidRDefault="00B55FBB" w:rsidP="00355DEE">
            <w:pPr>
              <w:rPr>
                <w:sz w:val="20"/>
                <w:lang w:val="en-US"/>
              </w:rPr>
            </w:pPr>
            <w:r w:rsidRPr="00297EC1">
              <w:rPr>
                <w:sz w:val="20"/>
                <w:lang w:val="en-US"/>
              </w:rPr>
              <w:t>Office: t</w:t>
            </w:r>
            <w:r w:rsidR="00ED2AA6" w:rsidRPr="00297EC1">
              <w:rPr>
                <w:sz w:val="20"/>
                <w:lang w:val="en-US"/>
              </w:rPr>
              <w:t>el</w:t>
            </w:r>
            <w:r w:rsidR="009239E1" w:rsidRPr="00297EC1">
              <w:rPr>
                <w:sz w:val="20"/>
                <w:lang w:val="en-US"/>
              </w:rPr>
              <w:t xml:space="preserve">: </w:t>
            </w:r>
            <w:r w:rsidRPr="00297EC1">
              <w:rPr>
                <w:sz w:val="20"/>
                <w:lang w:val="en-US"/>
              </w:rPr>
              <w:t xml:space="preserve">(+48 22) </w:t>
            </w:r>
            <w:r w:rsidR="005E4130">
              <w:rPr>
                <w:sz w:val="20"/>
                <w:lang w:val="en-US"/>
              </w:rPr>
              <w:t xml:space="preserve">608 34 91, </w:t>
            </w:r>
            <w:r w:rsidR="004F5127" w:rsidRPr="00297EC1">
              <w:rPr>
                <w:sz w:val="20"/>
                <w:lang w:val="en-US"/>
              </w:rPr>
              <w:t>608 38 04</w:t>
            </w:r>
          </w:p>
          <w:p w:rsidR="009239E1" w:rsidRPr="00B55FBB" w:rsidRDefault="009239E1" w:rsidP="00355DEE">
            <w:pPr>
              <w:rPr>
                <w:b/>
                <w:sz w:val="18"/>
                <w:lang w:val="en-GB"/>
              </w:rPr>
            </w:pPr>
            <w:r w:rsidRPr="00A46147">
              <w:rPr>
                <w:b/>
                <w:sz w:val="20"/>
                <w:lang w:val="en-GB"/>
              </w:rPr>
              <w:t xml:space="preserve">e-mail: </w:t>
            </w:r>
            <w:hyperlink r:id="rId21" w:history="1">
              <w:r w:rsidRPr="00A46147">
                <w:rPr>
                  <w:rStyle w:val="Hipercze"/>
                  <w:rFonts w:cstheme="minorBidi"/>
                  <w:b/>
                  <w:color w:val="auto"/>
                  <w:sz w:val="20"/>
                  <w:lang w:val="en-GB"/>
                </w:rPr>
                <w:t>obslugaprasowa@stat.gov.pl</w:t>
              </w:r>
            </w:hyperlink>
          </w:p>
        </w:tc>
        <w:tc>
          <w:tcPr>
            <w:tcW w:w="364" w:type="pct"/>
            <w:vAlign w:val="center"/>
          </w:tcPr>
          <w:p w:rsidR="009239E1" w:rsidRPr="002866F6" w:rsidRDefault="00ED2AA6" w:rsidP="00355DEE">
            <w:pPr>
              <w:rPr>
                <w:sz w:val="18"/>
                <w:lang w:val="en-GB"/>
              </w:rPr>
            </w:pPr>
            <w:r>
              <w:rPr>
                <w:noProof/>
                <w:sz w:val="20"/>
                <w:lang w:eastAsia="pl-PL"/>
              </w:rPr>
              <w:drawing>
                <wp:anchor distT="0" distB="0" distL="114300" distR="114300" simplePos="0" relativeHeight="251635200" behindDoc="0" locked="0" layoutInCell="1" allowOverlap="1" wp14:anchorId="287C40C6" wp14:editId="596B7640">
                  <wp:simplePos x="0" y="0"/>
                  <wp:positionH relativeFrom="column">
                    <wp:posOffset>6985</wp:posOffset>
                  </wp:positionH>
                  <wp:positionV relativeFrom="paragraph">
                    <wp:posOffset>390525</wp:posOffset>
                  </wp:positionV>
                  <wp:extent cx="256540" cy="251460"/>
                  <wp:effectExtent l="0" t="0" r="0" b="0"/>
                  <wp:wrapNone/>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r>
              <w:rPr>
                <w:noProof/>
                <w:sz w:val="20"/>
                <w:lang w:eastAsia="pl-PL"/>
              </w:rPr>
              <w:drawing>
                <wp:anchor distT="0" distB="0" distL="114300" distR="114300" simplePos="0" relativeHeight="251633152" behindDoc="0" locked="0" layoutInCell="1" allowOverlap="1" wp14:anchorId="0E94F696" wp14:editId="0AA46C2A">
                  <wp:simplePos x="0" y="0"/>
                  <wp:positionH relativeFrom="column">
                    <wp:posOffset>4445</wp:posOffset>
                  </wp:positionH>
                  <wp:positionV relativeFrom="paragraph">
                    <wp:posOffset>79375</wp:posOffset>
                  </wp:positionV>
                  <wp:extent cx="256540" cy="251460"/>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09" w:type="pct"/>
            <w:vAlign w:val="center"/>
          </w:tcPr>
          <w:p w:rsidR="009239E1" w:rsidRPr="00ED2AA6" w:rsidRDefault="009239E1" w:rsidP="00355DEE">
            <w:pPr>
              <w:rPr>
                <w:sz w:val="18"/>
                <w:lang w:val="en-GB"/>
              </w:rPr>
            </w:pPr>
            <w:r w:rsidRPr="00ED2AA6">
              <w:rPr>
                <w:sz w:val="20"/>
                <w:lang w:val="en-GB"/>
              </w:rPr>
              <w:t>www.stat.gov.pl</w:t>
            </w:r>
            <w:r w:rsidR="00B55FBB">
              <w:rPr>
                <w:sz w:val="20"/>
                <w:lang w:val="en-GB"/>
              </w:rPr>
              <w:t>/en/</w:t>
            </w:r>
          </w:p>
        </w:tc>
      </w:tr>
      <w:tr w:rsidR="009239E1" w:rsidRPr="00ED2AA6" w:rsidTr="00B55FBB">
        <w:trPr>
          <w:trHeight w:val="436"/>
        </w:trPr>
        <w:tc>
          <w:tcPr>
            <w:tcW w:w="2728" w:type="pct"/>
            <w:vMerge/>
            <w:vAlign w:val="center"/>
          </w:tcPr>
          <w:p w:rsidR="009239E1" w:rsidRPr="00ED2AA6" w:rsidRDefault="009239E1" w:rsidP="00355DEE">
            <w:pPr>
              <w:rPr>
                <w:sz w:val="18"/>
                <w:lang w:val="en-GB"/>
              </w:rPr>
            </w:pPr>
          </w:p>
        </w:tc>
        <w:tc>
          <w:tcPr>
            <w:tcW w:w="364" w:type="pct"/>
            <w:vAlign w:val="center"/>
          </w:tcPr>
          <w:p w:rsidR="009239E1" w:rsidRPr="00ED2AA6" w:rsidRDefault="009239E1" w:rsidP="00355DEE">
            <w:pPr>
              <w:rPr>
                <w:sz w:val="18"/>
                <w:lang w:val="en-GB"/>
              </w:rPr>
            </w:pPr>
          </w:p>
        </w:tc>
        <w:tc>
          <w:tcPr>
            <w:tcW w:w="1909" w:type="pct"/>
          </w:tcPr>
          <w:p w:rsidR="009239E1" w:rsidRPr="00ED2AA6" w:rsidRDefault="00B55FBB" w:rsidP="00355DEE">
            <w:pPr>
              <w:rPr>
                <w:sz w:val="18"/>
                <w:lang w:val="en-GB"/>
              </w:rPr>
            </w:pPr>
            <w:r w:rsidRPr="00B55FBB">
              <w:rPr>
                <w:sz w:val="20"/>
                <w:lang w:val="en-GB"/>
              </w:rPr>
              <w:t>@StatPoland</w:t>
            </w:r>
          </w:p>
        </w:tc>
      </w:tr>
      <w:tr w:rsidR="009239E1" w:rsidRPr="00ED2AA6" w:rsidTr="00B55FBB">
        <w:trPr>
          <w:trHeight w:val="436"/>
        </w:trPr>
        <w:tc>
          <w:tcPr>
            <w:tcW w:w="2728" w:type="pct"/>
            <w:vMerge/>
            <w:vAlign w:val="center"/>
          </w:tcPr>
          <w:p w:rsidR="009239E1" w:rsidRPr="00ED2AA6" w:rsidRDefault="009239E1" w:rsidP="00355DEE">
            <w:pPr>
              <w:rPr>
                <w:sz w:val="18"/>
                <w:lang w:val="en-GB"/>
              </w:rPr>
            </w:pPr>
          </w:p>
        </w:tc>
        <w:tc>
          <w:tcPr>
            <w:tcW w:w="364" w:type="pct"/>
            <w:vAlign w:val="center"/>
          </w:tcPr>
          <w:p w:rsidR="009239E1" w:rsidRPr="00ED2AA6" w:rsidRDefault="00ED2AA6" w:rsidP="00355DEE">
            <w:pPr>
              <w:rPr>
                <w:sz w:val="18"/>
                <w:lang w:val="en-GB"/>
              </w:rPr>
            </w:pPr>
            <w:r>
              <w:rPr>
                <w:noProof/>
                <w:sz w:val="20"/>
                <w:lang w:eastAsia="pl-PL"/>
              </w:rPr>
              <w:drawing>
                <wp:anchor distT="0" distB="0" distL="114300" distR="114300" simplePos="0" relativeHeight="251634176" behindDoc="0" locked="0" layoutInCell="1" allowOverlap="1" wp14:anchorId="0AB0B034" wp14:editId="60D644D9">
                  <wp:simplePos x="0" y="0"/>
                  <wp:positionH relativeFrom="column">
                    <wp:posOffset>12065</wp:posOffset>
                  </wp:positionH>
                  <wp:positionV relativeFrom="paragraph">
                    <wp:posOffset>43815</wp:posOffset>
                  </wp:positionV>
                  <wp:extent cx="256540" cy="251460"/>
                  <wp:effectExtent l="0" t="0" r="0" b="0"/>
                  <wp:wrapNone/>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09" w:type="pct"/>
          </w:tcPr>
          <w:p w:rsidR="009239E1" w:rsidRPr="00ED2AA6" w:rsidRDefault="009239E1" w:rsidP="00355DEE">
            <w:pPr>
              <w:rPr>
                <w:sz w:val="20"/>
                <w:lang w:val="en-GB"/>
              </w:rPr>
            </w:pPr>
            <w:r w:rsidRPr="00ED2AA6">
              <w:rPr>
                <w:sz w:val="20"/>
                <w:lang w:val="en-GB"/>
              </w:rPr>
              <w:t>@GlownyUrzadStatystyczny</w:t>
            </w:r>
          </w:p>
        </w:tc>
      </w:tr>
    </w:tbl>
    <w:p w:rsidR="009239E1" w:rsidRPr="00ED2AA6" w:rsidRDefault="009239E1" w:rsidP="009239E1">
      <w:pPr>
        <w:rPr>
          <w:sz w:val="18"/>
          <w:lang w:val="en-GB"/>
        </w:rPr>
      </w:pPr>
      <w:r w:rsidRPr="00001C5B">
        <w:rPr>
          <w:noProof/>
          <w:sz w:val="18"/>
          <w:lang w:eastAsia="pl-PL"/>
        </w:rPr>
        <mc:AlternateContent>
          <mc:Choice Requires="wps">
            <w:drawing>
              <wp:anchor distT="45720" distB="45720" distL="114300" distR="114300" simplePos="0" relativeHeight="251632128" behindDoc="0" locked="0" layoutInCell="1" allowOverlap="1" wp14:anchorId="23F631CC" wp14:editId="171C1E83">
                <wp:simplePos x="0" y="0"/>
                <wp:positionH relativeFrom="margin">
                  <wp:posOffset>19229</wp:posOffset>
                </wp:positionH>
                <wp:positionV relativeFrom="paragraph">
                  <wp:posOffset>425682</wp:posOffset>
                </wp:positionV>
                <wp:extent cx="6559550" cy="4443095"/>
                <wp:effectExtent l="0" t="0" r="12700" b="14605"/>
                <wp:wrapSquare wrapText="bothSides"/>
                <wp:docPr id="1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4443095"/>
                        </a:xfrm>
                        <a:prstGeom prst="rect">
                          <a:avLst/>
                        </a:prstGeom>
                        <a:solidFill>
                          <a:schemeClr val="bg1">
                            <a:lumMod val="95000"/>
                          </a:schemeClr>
                        </a:solidFill>
                        <a:ln w="9525">
                          <a:solidFill>
                            <a:schemeClr val="bg1"/>
                          </a:solidFill>
                          <a:miter lim="800000"/>
                          <a:headEnd/>
                          <a:tailEnd/>
                        </a:ln>
                      </wps:spPr>
                      <wps:txbx>
                        <w:txbxContent>
                          <w:p w:rsidR="0098022E" w:rsidRDefault="0098022E" w:rsidP="009239E1">
                            <w:pPr>
                              <w:rPr>
                                <w:b/>
                              </w:rPr>
                            </w:pPr>
                          </w:p>
                          <w:p w:rsidR="0098022E" w:rsidRDefault="0098022E" w:rsidP="009239E1">
                            <w:pPr>
                              <w:rPr>
                                <w:b/>
                                <w:lang w:val="en-GB"/>
                              </w:rPr>
                            </w:pPr>
                            <w:r w:rsidRPr="006314C5">
                              <w:rPr>
                                <w:b/>
                                <w:lang w:val="en-GB"/>
                              </w:rPr>
                              <w:t>Related information</w:t>
                            </w:r>
                          </w:p>
                          <w:p w:rsidR="0098022E" w:rsidRPr="00580A19" w:rsidRDefault="007B5649" w:rsidP="00D86343">
                            <w:pPr>
                              <w:rPr>
                                <w:rStyle w:val="Hipercze"/>
                                <w:rFonts w:cs="Arial"/>
                                <w:color w:val="001D77"/>
                                <w:sz w:val="18"/>
                                <w:szCs w:val="30"/>
                                <w:shd w:val="clear" w:color="auto" w:fill="F0F0F0"/>
                                <w:lang w:val="en-GB"/>
                              </w:rPr>
                            </w:pPr>
                            <w:hyperlink r:id="rId25" w:history="1">
                              <w:r w:rsidR="0098022E">
                                <w:rPr>
                                  <w:rStyle w:val="Hipercze"/>
                                  <w:rFonts w:cs="Arial"/>
                                  <w:color w:val="001D77"/>
                                  <w:sz w:val="18"/>
                                  <w:szCs w:val="30"/>
                                  <w:shd w:val="clear" w:color="auto" w:fill="F0F0F0"/>
                                  <w:lang w:val="en-GB"/>
                                </w:rPr>
                                <w:t>GDP per capita in EU regions</w:t>
                              </w:r>
                            </w:hyperlink>
                          </w:p>
                          <w:p w:rsidR="0098022E" w:rsidRPr="00E76121" w:rsidRDefault="007B5649" w:rsidP="00280E0D">
                            <w:pPr>
                              <w:rPr>
                                <w:rStyle w:val="Hipercze"/>
                                <w:rFonts w:cs="Arial"/>
                                <w:color w:val="001D77"/>
                                <w:sz w:val="18"/>
                                <w:szCs w:val="30"/>
                                <w:shd w:val="clear" w:color="auto" w:fill="F0F0F0"/>
                                <w:lang w:val="en-GB"/>
                              </w:rPr>
                            </w:pPr>
                            <w:hyperlink r:id="rId26" w:history="1">
                              <w:r w:rsidR="0098022E" w:rsidRPr="00580A19">
                                <w:rPr>
                                  <w:rStyle w:val="Hipercze"/>
                                  <w:rFonts w:cs="Arial"/>
                                  <w:color w:val="001D77"/>
                                  <w:sz w:val="18"/>
                                  <w:szCs w:val="30"/>
                                  <w:shd w:val="clear" w:color="auto" w:fill="F0F0F0"/>
                                  <w:lang w:val="en-GB"/>
                                </w:rPr>
                                <w:t>Classification of Territorial Units for Statistics NUTS 2021</w:t>
                              </w:r>
                            </w:hyperlink>
                          </w:p>
                          <w:p w:rsidR="0098022E" w:rsidRPr="00B55FBB" w:rsidRDefault="007B5649" w:rsidP="00D86343">
                            <w:pPr>
                              <w:rPr>
                                <w:rStyle w:val="Hipercze"/>
                                <w:rFonts w:cs="Arial"/>
                                <w:color w:val="001D77"/>
                                <w:sz w:val="18"/>
                                <w:szCs w:val="30"/>
                                <w:shd w:val="clear" w:color="auto" w:fill="F0F0F0"/>
                                <w:lang w:val="en-GB"/>
                              </w:rPr>
                            </w:pPr>
                            <w:hyperlink r:id="rId27" w:history="1">
                              <w:r w:rsidR="0098022E">
                                <w:rPr>
                                  <w:rStyle w:val="Hipercze"/>
                                  <w:rFonts w:cs="Arial"/>
                                  <w:color w:val="001D77"/>
                                  <w:sz w:val="18"/>
                                  <w:szCs w:val="30"/>
                                  <w:shd w:val="clear" w:color="auto" w:fill="F0F0F0"/>
                                  <w:lang w:val="en-GB"/>
                                </w:rPr>
                                <w:t>Gross Domestic Product – regional accounts in the years 2016-2018</w:t>
                              </w:r>
                            </w:hyperlink>
                          </w:p>
                          <w:p w:rsidR="0098022E" w:rsidRPr="00E76121" w:rsidRDefault="007B5649" w:rsidP="00D86343">
                            <w:pPr>
                              <w:rPr>
                                <w:rStyle w:val="Hipercze"/>
                                <w:rFonts w:cs="Arial"/>
                                <w:color w:val="001D77"/>
                                <w:sz w:val="18"/>
                                <w:szCs w:val="30"/>
                                <w:shd w:val="clear" w:color="auto" w:fill="F0F0F0"/>
                                <w:lang w:val="en-GB"/>
                              </w:rPr>
                            </w:pPr>
                            <w:hyperlink r:id="rId28" w:history="1">
                              <w:r w:rsidR="0098022E">
                                <w:rPr>
                                  <w:rStyle w:val="Hipercze"/>
                                  <w:rFonts w:cs="Arial"/>
                                  <w:color w:val="001D77"/>
                                  <w:sz w:val="18"/>
                                  <w:szCs w:val="30"/>
                                  <w:shd w:val="clear" w:color="auto" w:fill="F0F0F0"/>
                                  <w:lang w:val="en-GB"/>
                                </w:rPr>
                                <w:t xml:space="preserve">National accounts by institutional sectors 2016-2019 </w:t>
                              </w:r>
                            </w:hyperlink>
                          </w:p>
                          <w:p w:rsidR="0098022E" w:rsidRPr="00960764" w:rsidRDefault="007B5649" w:rsidP="00280E0D">
                            <w:pPr>
                              <w:rPr>
                                <w:rStyle w:val="Hipercze"/>
                                <w:rFonts w:cs="Arial"/>
                                <w:color w:val="001D77"/>
                                <w:sz w:val="18"/>
                                <w:szCs w:val="30"/>
                                <w:shd w:val="clear" w:color="auto" w:fill="F0F0F0"/>
                                <w:lang w:val="en-US"/>
                              </w:rPr>
                            </w:pPr>
                            <w:hyperlink r:id="rId29" w:history="1">
                              <w:r w:rsidR="0098022E" w:rsidRPr="00960764">
                                <w:rPr>
                                  <w:rStyle w:val="Hipercze"/>
                                  <w:rFonts w:cs="Arial"/>
                                  <w:color w:val="001D77"/>
                                  <w:sz w:val="18"/>
                                  <w:szCs w:val="30"/>
                                  <w:shd w:val="clear" w:color="auto" w:fill="F0F0F0"/>
                                  <w:lang w:val="en-GB"/>
                                </w:rPr>
                                <w:t xml:space="preserve">Provisional estimates of gross domestic product in regional </w:t>
                              </w:r>
                              <w:r w:rsidR="0098022E" w:rsidRPr="008C5626">
                                <w:rPr>
                                  <w:rStyle w:val="Hipercze"/>
                                  <w:rFonts w:cs="Arial"/>
                                  <w:color w:val="001D77"/>
                                  <w:sz w:val="18"/>
                                  <w:szCs w:val="30"/>
                                  <w:shd w:val="clear" w:color="auto" w:fill="F0F0F0"/>
                                  <w:lang w:val="en-GB"/>
                                </w:rPr>
                                <w:t>breakdown</w:t>
                              </w:r>
                              <w:r w:rsidR="0098022E" w:rsidRPr="00960764">
                                <w:rPr>
                                  <w:rStyle w:val="Hipercze"/>
                                  <w:rFonts w:cs="Arial"/>
                                  <w:color w:val="001D77"/>
                                  <w:sz w:val="18"/>
                                  <w:szCs w:val="30"/>
                                  <w:shd w:val="clear" w:color="auto" w:fill="F0F0F0"/>
                                  <w:lang w:val="en-GB"/>
                                </w:rPr>
                                <w:t xml:space="preserve"> in 2019</w:t>
                              </w:r>
                            </w:hyperlink>
                          </w:p>
                          <w:p w:rsidR="0098022E" w:rsidRPr="00E76121" w:rsidRDefault="0098022E" w:rsidP="009239E1">
                            <w:pPr>
                              <w:rPr>
                                <w:b/>
                                <w:szCs w:val="24"/>
                                <w:lang w:val="en-GB"/>
                              </w:rPr>
                            </w:pPr>
                          </w:p>
                          <w:p w:rsidR="0098022E" w:rsidRPr="00650DE5" w:rsidRDefault="0098022E" w:rsidP="009239E1">
                            <w:pPr>
                              <w:rPr>
                                <w:b/>
                                <w:color w:val="000000" w:themeColor="text1"/>
                                <w:szCs w:val="24"/>
                                <w:lang w:val="en-GB"/>
                              </w:rPr>
                            </w:pPr>
                            <w:r w:rsidRPr="00650DE5">
                              <w:rPr>
                                <w:b/>
                                <w:color w:val="000000" w:themeColor="text1"/>
                                <w:szCs w:val="24"/>
                                <w:lang w:val="en-GB"/>
                              </w:rPr>
                              <w:t>Data available in databases</w:t>
                            </w:r>
                          </w:p>
                          <w:p w:rsidR="0098022E" w:rsidRPr="00650DE5" w:rsidRDefault="007B5649" w:rsidP="009239E1">
                            <w:pPr>
                              <w:rPr>
                                <w:rStyle w:val="Hipercze"/>
                                <w:rFonts w:cs="Arial"/>
                                <w:color w:val="001D77"/>
                                <w:sz w:val="18"/>
                                <w:szCs w:val="30"/>
                                <w:shd w:val="clear" w:color="auto" w:fill="F0F0F0"/>
                                <w:lang w:val="en-GB"/>
                              </w:rPr>
                            </w:pPr>
                            <w:hyperlink r:id="rId30" w:history="1">
                              <w:r w:rsidR="0098022E" w:rsidRPr="00650DE5">
                                <w:rPr>
                                  <w:rStyle w:val="Hipercze"/>
                                  <w:rFonts w:cs="Arial"/>
                                  <w:color w:val="001D77"/>
                                  <w:sz w:val="18"/>
                                  <w:szCs w:val="30"/>
                                  <w:shd w:val="clear" w:color="auto" w:fill="F0F0F0"/>
                                  <w:lang w:val="en-GB"/>
                                </w:rPr>
                                <w:t>Local Data Bank -&gt;Regional accounts</w:t>
                              </w:r>
                            </w:hyperlink>
                          </w:p>
                          <w:p w:rsidR="0098022E" w:rsidRPr="00650DE5" w:rsidRDefault="0098022E" w:rsidP="009239E1">
                            <w:pPr>
                              <w:rPr>
                                <w:b/>
                                <w:color w:val="000000" w:themeColor="text1"/>
                                <w:szCs w:val="24"/>
                                <w:lang w:val="en-GB"/>
                              </w:rPr>
                            </w:pPr>
                          </w:p>
                          <w:p w:rsidR="0098022E" w:rsidRPr="00650DE5" w:rsidRDefault="0098022E" w:rsidP="009239E1">
                            <w:pPr>
                              <w:rPr>
                                <w:b/>
                                <w:color w:val="000000" w:themeColor="text1"/>
                                <w:szCs w:val="24"/>
                                <w:lang w:val="en-GB"/>
                              </w:rPr>
                            </w:pPr>
                            <w:r w:rsidRPr="00650DE5">
                              <w:rPr>
                                <w:b/>
                                <w:color w:val="000000" w:themeColor="text1"/>
                                <w:szCs w:val="24"/>
                                <w:lang w:val="en-GB"/>
                              </w:rPr>
                              <w:t>Terms used in official statistics</w:t>
                            </w:r>
                          </w:p>
                          <w:p w:rsidR="0098022E" w:rsidRPr="00650DE5" w:rsidRDefault="007B5649" w:rsidP="009239E1">
                            <w:pPr>
                              <w:rPr>
                                <w:rStyle w:val="Hipercze"/>
                                <w:rFonts w:cs="Arial"/>
                                <w:color w:val="001D77"/>
                                <w:sz w:val="18"/>
                                <w:szCs w:val="30"/>
                                <w:shd w:val="clear" w:color="auto" w:fill="F0F0F0"/>
                                <w:lang w:val="en-GB"/>
                              </w:rPr>
                            </w:pPr>
                            <w:hyperlink r:id="rId31" w:history="1">
                              <w:r w:rsidR="0098022E" w:rsidRPr="00650DE5">
                                <w:rPr>
                                  <w:rStyle w:val="Hipercze"/>
                                  <w:rFonts w:cs="Arial"/>
                                  <w:color w:val="001D77"/>
                                  <w:sz w:val="18"/>
                                  <w:szCs w:val="30"/>
                                  <w:shd w:val="clear" w:color="auto" w:fill="F0F0F0"/>
                                  <w:lang w:val="en-GB"/>
                                </w:rPr>
                                <w:t>Regional accounts</w:t>
                              </w:r>
                            </w:hyperlink>
                          </w:p>
                          <w:p w:rsidR="0098022E" w:rsidRPr="00650DE5" w:rsidRDefault="007B5649" w:rsidP="009239E1">
                            <w:pPr>
                              <w:rPr>
                                <w:rStyle w:val="Hipercze"/>
                                <w:rFonts w:cs="Arial"/>
                                <w:color w:val="001D77"/>
                                <w:sz w:val="18"/>
                                <w:szCs w:val="30"/>
                                <w:shd w:val="clear" w:color="auto" w:fill="F0F0F0"/>
                                <w:lang w:val="en-GB"/>
                              </w:rPr>
                            </w:pPr>
                            <w:hyperlink r:id="rId32" w:history="1">
                              <w:r w:rsidR="0098022E" w:rsidRPr="00650DE5">
                                <w:rPr>
                                  <w:rStyle w:val="Hipercze"/>
                                  <w:rFonts w:cs="Arial"/>
                                  <w:color w:val="001D77"/>
                                  <w:sz w:val="18"/>
                                  <w:szCs w:val="30"/>
                                  <w:shd w:val="clear" w:color="auto" w:fill="F0F0F0"/>
                                  <w:lang w:val="en-GB"/>
                                </w:rPr>
                                <w:t>Gross domestic product</w:t>
                              </w:r>
                            </w:hyperlink>
                          </w:p>
                          <w:p w:rsidR="0098022E" w:rsidRPr="00650DE5" w:rsidRDefault="007B5649" w:rsidP="009239E1">
                            <w:pPr>
                              <w:rPr>
                                <w:rStyle w:val="Hipercze"/>
                                <w:rFonts w:cs="Arial"/>
                                <w:color w:val="001D77"/>
                                <w:sz w:val="18"/>
                                <w:szCs w:val="30"/>
                                <w:shd w:val="clear" w:color="auto" w:fill="F0F0F0"/>
                                <w:lang w:val="en-GB"/>
                              </w:rPr>
                            </w:pPr>
                            <w:hyperlink r:id="rId33" w:history="1">
                              <w:r w:rsidR="0098022E" w:rsidRPr="00650DE5">
                                <w:rPr>
                                  <w:rStyle w:val="Hipercze"/>
                                  <w:rFonts w:cs="Arial"/>
                                  <w:color w:val="001D77"/>
                                  <w:sz w:val="18"/>
                                  <w:szCs w:val="30"/>
                                  <w:shd w:val="clear" w:color="auto" w:fill="F0F0F0"/>
                                  <w:lang w:val="en-GB"/>
                                </w:rPr>
                                <w:t>Value added, gross</w:t>
                              </w:r>
                            </w:hyperlink>
                          </w:p>
                          <w:p w:rsidR="0098022E" w:rsidRPr="00650DE5" w:rsidRDefault="0098022E" w:rsidP="009239E1">
                            <w:pPr>
                              <w:rPr>
                                <w:b/>
                                <w:color w:val="000000" w:themeColor="text1"/>
                                <w:szCs w:val="24"/>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F631CC" id="_x0000_t202" coordsize="21600,21600" o:spt="202" path="m,l,21600r21600,l21600,xe">
                <v:stroke joinstyle="miter"/>
                <v:path gradientshapeok="t" o:connecttype="rect"/>
              </v:shapetype>
              <v:shape id="_x0000_s1031" type="#_x0000_t202" style="position:absolute;margin-left:1.5pt;margin-top:33.5pt;width:516.5pt;height:349.85pt;z-index:251632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" fillcolor="#f2f2f2 [3052]" strokecolor="white [3212]">
                <v:textbox>
                  <w:txbxContent>
                    <w:p w:rsidR="0098022E" w:rsidRDefault="0098022E" w:rsidP="009239E1">
                      <w:pPr>
                        <w:rPr>
                          <w:b/>
                        </w:rPr>
                      </w:pPr>
                    </w:p>
                    <w:p w:rsidR="0098022E" w:rsidRDefault="0098022E" w:rsidP="009239E1">
                      <w:pPr>
                        <w:rPr>
                          <w:b/>
                          <w:lang w:val="en-GB"/>
                        </w:rPr>
                      </w:pPr>
                      <w:r w:rsidRPr="006314C5">
                        <w:rPr>
                          <w:b/>
                          <w:lang w:val="en-GB"/>
                        </w:rPr>
                        <w:t>Related information</w:t>
                      </w:r>
                    </w:p>
                    <w:p w:rsidR="0098022E" w:rsidRPr="00580A19" w:rsidRDefault="008C5626" w:rsidP="00D86343">
                      <w:pPr>
                        <w:rPr>
                          <w:rStyle w:val="Hipercze"/>
                          <w:rFonts w:cs="Arial"/>
                          <w:color w:val="001D77"/>
                          <w:sz w:val="18"/>
                          <w:szCs w:val="30"/>
                          <w:shd w:val="clear" w:color="auto" w:fill="F0F0F0"/>
                          <w:lang w:val="en-GB"/>
                        </w:rPr>
                      </w:pPr>
                      <w:hyperlink r:id="rId34" w:history="1">
                        <w:r w:rsidR="0098022E">
                          <w:rPr>
                            <w:rStyle w:val="Hipercze"/>
                            <w:rFonts w:cs="Arial"/>
                            <w:color w:val="001D77"/>
                            <w:sz w:val="18"/>
                            <w:szCs w:val="30"/>
                            <w:shd w:val="clear" w:color="auto" w:fill="F0F0F0"/>
                            <w:lang w:val="en-GB"/>
                          </w:rPr>
                          <w:t>GDP per capita in EU regions</w:t>
                        </w:r>
                      </w:hyperlink>
                    </w:p>
                    <w:p w:rsidR="0098022E" w:rsidRPr="00E76121" w:rsidRDefault="008C5626" w:rsidP="00280E0D">
                      <w:pPr>
                        <w:rPr>
                          <w:rStyle w:val="Hipercze"/>
                          <w:rFonts w:cs="Arial"/>
                          <w:color w:val="001D77"/>
                          <w:sz w:val="18"/>
                          <w:szCs w:val="30"/>
                          <w:shd w:val="clear" w:color="auto" w:fill="F0F0F0"/>
                          <w:lang w:val="en-GB"/>
                        </w:rPr>
                      </w:pPr>
                      <w:hyperlink r:id="rId35" w:history="1">
                        <w:r w:rsidR="0098022E" w:rsidRPr="00580A19">
                          <w:rPr>
                            <w:rStyle w:val="Hipercze"/>
                            <w:rFonts w:cs="Arial"/>
                            <w:color w:val="001D77"/>
                            <w:sz w:val="18"/>
                            <w:szCs w:val="30"/>
                            <w:shd w:val="clear" w:color="auto" w:fill="F0F0F0"/>
                            <w:lang w:val="en-GB"/>
                          </w:rPr>
                          <w:t>Classification of Territorial Units for Statistics NUTS 2021</w:t>
                        </w:r>
                      </w:hyperlink>
                    </w:p>
                    <w:p w:rsidR="0098022E" w:rsidRPr="00B55FBB" w:rsidRDefault="008C5626" w:rsidP="00D86343">
                      <w:pPr>
                        <w:rPr>
                          <w:rStyle w:val="Hipercze"/>
                          <w:rFonts w:cs="Arial"/>
                          <w:color w:val="001D77"/>
                          <w:sz w:val="18"/>
                          <w:szCs w:val="30"/>
                          <w:shd w:val="clear" w:color="auto" w:fill="F0F0F0"/>
                          <w:lang w:val="en-GB"/>
                        </w:rPr>
                      </w:pPr>
                      <w:hyperlink r:id="rId36" w:history="1">
                        <w:r w:rsidR="0098022E">
                          <w:rPr>
                            <w:rStyle w:val="Hipercze"/>
                            <w:rFonts w:cs="Arial"/>
                            <w:color w:val="001D77"/>
                            <w:sz w:val="18"/>
                            <w:szCs w:val="30"/>
                            <w:shd w:val="clear" w:color="auto" w:fill="F0F0F0"/>
                            <w:lang w:val="en-GB"/>
                          </w:rPr>
                          <w:t>Gross Domestic Product – regional accounts in the years 2016-2018</w:t>
                        </w:r>
                      </w:hyperlink>
                    </w:p>
                    <w:p w:rsidR="0098022E" w:rsidRPr="00E76121" w:rsidRDefault="008C5626" w:rsidP="00D86343">
                      <w:pPr>
                        <w:rPr>
                          <w:rStyle w:val="Hipercze"/>
                          <w:rFonts w:cs="Arial"/>
                          <w:color w:val="001D77"/>
                          <w:sz w:val="18"/>
                          <w:szCs w:val="30"/>
                          <w:shd w:val="clear" w:color="auto" w:fill="F0F0F0"/>
                          <w:lang w:val="en-GB"/>
                        </w:rPr>
                      </w:pPr>
                      <w:hyperlink r:id="rId37" w:history="1">
                        <w:r w:rsidR="0098022E">
                          <w:rPr>
                            <w:rStyle w:val="Hipercze"/>
                            <w:rFonts w:cs="Arial"/>
                            <w:color w:val="001D77"/>
                            <w:sz w:val="18"/>
                            <w:szCs w:val="30"/>
                            <w:shd w:val="clear" w:color="auto" w:fill="F0F0F0"/>
                            <w:lang w:val="en-GB"/>
                          </w:rPr>
                          <w:t xml:space="preserve">National accounts by institutional sectors 2016-2019 </w:t>
                        </w:r>
                      </w:hyperlink>
                    </w:p>
                    <w:p w:rsidR="0098022E" w:rsidRPr="00960764" w:rsidRDefault="008C5626" w:rsidP="00280E0D">
                      <w:pPr>
                        <w:rPr>
                          <w:rStyle w:val="Hipercze"/>
                          <w:rFonts w:cs="Arial"/>
                          <w:color w:val="001D77"/>
                          <w:sz w:val="18"/>
                          <w:szCs w:val="30"/>
                          <w:shd w:val="clear" w:color="auto" w:fill="F0F0F0"/>
                          <w:lang w:val="en-US"/>
                        </w:rPr>
                      </w:pPr>
                      <w:hyperlink r:id="rId38" w:history="1">
                        <w:r w:rsidR="0098022E" w:rsidRPr="00960764">
                          <w:rPr>
                            <w:rStyle w:val="Hipercze"/>
                            <w:rFonts w:cs="Arial"/>
                            <w:color w:val="001D77"/>
                            <w:sz w:val="18"/>
                            <w:szCs w:val="30"/>
                            <w:shd w:val="clear" w:color="auto" w:fill="F0F0F0"/>
                            <w:lang w:val="en-GB"/>
                          </w:rPr>
                          <w:t xml:space="preserve">Provisional estimates of gross domestic product in regional </w:t>
                        </w:r>
                        <w:r w:rsidR="0098022E" w:rsidRPr="008C5626">
                          <w:rPr>
                            <w:rStyle w:val="Hipercze"/>
                            <w:rFonts w:cs="Arial"/>
                            <w:color w:val="001D77"/>
                            <w:sz w:val="18"/>
                            <w:szCs w:val="30"/>
                            <w:shd w:val="clear" w:color="auto" w:fill="F0F0F0"/>
                            <w:lang w:val="en-GB"/>
                          </w:rPr>
                          <w:t>breakdown</w:t>
                        </w:r>
                        <w:r w:rsidR="0098022E" w:rsidRPr="00960764">
                          <w:rPr>
                            <w:rStyle w:val="Hipercze"/>
                            <w:rFonts w:cs="Arial"/>
                            <w:color w:val="001D77"/>
                            <w:sz w:val="18"/>
                            <w:szCs w:val="30"/>
                            <w:shd w:val="clear" w:color="auto" w:fill="F0F0F0"/>
                            <w:lang w:val="en-GB"/>
                          </w:rPr>
                          <w:t xml:space="preserve"> in 2019</w:t>
                        </w:r>
                      </w:hyperlink>
                    </w:p>
                    <w:p w:rsidR="0098022E" w:rsidRPr="00E76121" w:rsidRDefault="0098022E" w:rsidP="009239E1">
                      <w:pPr>
                        <w:rPr>
                          <w:b/>
                          <w:szCs w:val="24"/>
                          <w:lang w:val="en-GB"/>
                        </w:rPr>
                      </w:pPr>
                    </w:p>
                    <w:p w:rsidR="0098022E" w:rsidRPr="00650DE5" w:rsidRDefault="0098022E" w:rsidP="009239E1">
                      <w:pPr>
                        <w:rPr>
                          <w:b/>
                          <w:color w:val="000000" w:themeColor="text1"/>
                          <w:szCs w:val="24"/>
                          <w:lang w:val="en-GB"/>
                        </w:rPr>
                      </w:pPr>
                      <w:r w:rsidRPr="00650DE5">
                        <w:rPr>
                          <w:b/>
                          <w:color w:val="000000" w:themeColor="text1"/>
                          <w:szCs w:val="24"/>
                          <w:lang w:val="en-GB"/>
                        </w:rPr>
                        <w:t>Data available in databases</w:t>
                      </w:r>
                    </w:p>
                    <w:p w:rsidR="0098022E" w:rsidRPr="00650DE5" w:rsidRDefault="008C5626" w:rsidP="009239E1">
                      <w:pPr>
                        <w:rPr>
                          <w:rStyle w:val="Hipercze"/>
                          <w:rFonts w:cs="Arial"/>
                          <w:color w:val="001D77"/>
                          <w:sz w:val="18"/>
                          <w:szCs w:val="30"/>
                          <w:shd w:val="clear" w:color="auto" w:fill="F0F0F0"/>
                          <w:lang w:val="en-GB"/>
                        </w:rPr>
                      </w:pPr>
                      <w:hyperlink r:id="rId39" w:history="1">
                        <w:r w:rsidR="0098022E" w:rsidRPr="00650DE5">
                          <w:rPr>
                            <w:rStyle w:val="Hipercze"/>
                            <w:rFonts w:cs="Arial"/>
                            <w:color w:val="001D77"/>
                            <w:sz w:val="18"/>
                            <w:szCs w:val="30"/>
                            <w:shd w:val="clear" w:color="auto" w:fill="F0F0F0"/>
                            <w:lang w:val="en-GB"/>
                          </w:rPr>
                          <w:t>Local Data Bank -&gt;Regional accounts</w:t>
                        </w:r>
                      </w:hyperlink>
                    </w:p>
                    <w:p w:rsidR="0098022E" w:rsidRPr="00650DE5" w:rsidRDefault="0098022E" w:rsidP="009239E1">
                      <w:pPr>
                        <w:rPr>
                          <w:b/>
                          <w:color w:val="000000" w:themeColor="text1"/>
                          <w:szCs w:val="24"/>
                          <w:lang w:val="en-GB"/>
                        </w:rPr>
                      </w:pPr>
                    </w:p>
                    <w:p w:rsidR="0098022E" w:rsidRPr="00650DE5" w:rsidRDefault="0098022E" w:rsidP="009239E1">
                      <w:pPr>
                        <w:rPr>
                          <w:b/>
                          <w:color w:val="000000" w:themeColor="text1"/>
                          <w:szCs w:val="24"/>
                          <w:lang w:val="en-GB"/>
                        </w:rPr>
                      </w:pPr>
                      <w:r w:rsidRPr="00650DE5">
                        <w:rPr>
                          <w:b/>
                          <w:color w:val="000000" w:themeColor="text1"/>
                          <w:szCs w:val="24"/>
                          <w:lang w:val="en-GB"/>
                        </w:rPr>
                        <w:t>Terms used in official statistics</w:t>
                      </w:r>
                    </w:p>
                    <w:p w:rsidR="0098022E" w:rsidRPr="00650DE5" w:rsidRDefault="008C5626" w:rsidP="009239E1">
                      <w:pPr>
                        <w:rPr>
                          <w:rStyle w:val="Hipercze"/>
                          <w:rFonts w:cs="Arial"/>
                          <w:color w:val="001D77"/>
                          <w:sz w:val="18"/>
                          <w:szCs w:val="30"/>
                          <w:shd w:val="clear" w:color="auto" w:fill="F0F0F0"/>
                          <w:lang w:val="en-GB"/>
                        </w:rPr>
                      </w:pPr>
                      <w:hyperlink r:id="rId40" w:history="1">
                        <w:r w:rsidR="0098022E" w:rsidRPr="00650DE5">
                          <w:rPr>
                            <w:rStyle w:val="Hipercze"/>
                            <w:rFonts w:cs="Arial"/>
                            <w:color w:val="001D77"/>
                            <w:sz w:val="18"/>
                            <w:szCs w:val="30"/>
                            <w:shd w:val="clear" w:color="auto" w:fill="F0F0F0"/>
                            <w:lang w:val="en-GB"/>
                          </w:rPr>
                          <w:t>Regional accounts</w:t>
                        </w:r>
                      </w:hyperlink>
                    </w:p>
                    <w:p w:rsidR="0098022E" w:rsidRPr="00650DE5" w:rsidRDefault="008C5626" w:rsidP="009239E1">
                      <w:pPr>
                        <w:rPr>
                          <w:rStyle w:val="Hipercze"/>
                          <w:rFonts w:cs="Arial"/>
                          <w:color w:val="001D77"/>
                          <w:sz w:val="18"/>
                          <w:szCs w:val="30"/>
                          <w:shd w:val="clear" w:color="auto" w:fill="F0F0F0"/>
                          <w:lang w:val="en-GB"/>
                        </w:rPr>
                      </w:pPr>
                      <w:hyperlink r:id="rId41" w:history="1">
                        <w:r w:rsidR="0098022E" w:rsidRPr="00650DE5">
                          <w:rPr>
                            <w:rStyle w:val="Hipercze"/>
                            <w:rFonts w:cs="Arial"/>
                            <w:color w:val="001D77"/>
                            <w:sz w:val="18"/>
                            <w:szCs w:val="30"/>
                            <w:shd w:val="clear" w:color="auto" w:fill="F0F0F0"/>
                            <w:lang w:val="en-GB"/>
                          </w:rPr>
                          <w:t>Gross domestic product</w:t>
                        </w:r>
                      </w:hyperlink>
                    </w:p>
                    <w:p w:rsidR="0098022E" w:rsidRPr="00650DE5" w:rsidRDefault="008C5626" w:rsidP="009239E1">
                      <w:pPr>
                        <w:rPr>
                          <w:rStyle w:val="Hipercze"/>
                          <w:rFonts w:cs="Arial"/>
                          <w:color w:val="001D77"/>
                          <w:sz w:val="18"/>
                          <w:szCs w:val="30"/>
                          <w:shd w:val="clear" w:color="auto" w:fill="F0F0F0"/>
                          <w:lang w:val="en-GB"/>
                        </w:rPr>
                      </w:pPr>
                      <w:hyperlink r:id="rId42" w:history="1">
                        <w:r w:rsidR="0098022E" w:rsidRPr="00650DE5">
                          <w:rPr>
                            <w:rStyle w:val="Hipercze"/>
                            <w:rFonts w:cs="Arial"/>
                            <w:color w:val="001D77"/>
                            <w:sz w:val="18"/>
                            <w:szCs w:val="30"/>
                            <w:shd w:val="clear" w:color="auto" w:fill="F0F0F0"/>
                            <w:lang w:val="en-GB"/>
                          </w:rPr>
                          <w:t>Value added, gross</w:t>
                        </w:r>
                      </w:hyperlink>
                    </w:p>
                    <w:p w:rsidR="0098022E" w:rsidRPr="00650DE5" w:rsidRDefault="0098022E" w:rsidP="009239E1">
                      <w:pPr>
                        <w:rPr>
                          <w:b/>
                          <w:color w:val="000000" w:themeColor="text1"/>
                          <w:szCs w:val="24"/>
                          <w:lang w:val="en-GB"/>
                        </w:rPr>
                      </w:pPr>
                    </w:p>
                  </w:txbxContent>
                </v:textbox>
                <w10:wrap type="square" anchorx="margin"/>
              </v:shape>
            </w:pict>
          </mc:Fallback>
        </mc:AlternateContent>
      </w:r>
    </w:p>
    <w:p w:rsidR="00D261A2" w:rsidRDefault="00D261A2" w:rsidP="00CA396C">
      <w:pPr>
        <w:pStyle w:val="tytuinformacji"/>
        <w:rPr>
          <w:sz w:val="18"/>
          <w:lang w:val="en-GB"/>
        </w:rPr>
      </w:pPr>
    </w:p>
    <w:p w:rsidR="00C404EB" w:rsidRDefault="00C404EB" w:rsidP="00CA396C">
      <w:pPr>
        <w:pStyle w:val="tytuinformacji"/>
        <w:rPr>
          <w:sz w:val="18"/>
          <w:lang w:val="en-GB"/>
        </w:rPr>
      </w:pPr>
    </w:p>
    <w:p w:rsidR="00C404EB" w:rsidRDefault="00C404EB" w:rsidP="00CA396C">
      <w:pPr>
        <w:pStyle w:val="tytuinformacji"/>
        <w:rPr>
          <w:sz w:val="18"/>
          <w:lang w:val="en-GB"/>
        </w:rPr>
      </w:pPr>
    </w:p>
    <w:p w:rsidR="00C404EB" w:rsidRDefault="00C404EB" w:rsidP="00CA396C">
      <w:pPr>
        <w:pStyle w:val="tytuinformacji"/>
        <w:rPr>
          <w:sz w:val="18"/>
          <w:lang w:val="en-GB"/>
        </w:rPr>
      </w:pPr>
    </w:p>
    <w:p w:rsidR="00C404EB" w:rsidRPr="00ED2AA6" w:rsidRDefault="00C404EB" w:rsidP="00CA396C">
      <w:pPr>
        <w:pStyle w:val="tytuinformacji"/>
        <w:rPr>
          <w:sz w:val="18"/>
          <w:lang w:val="en-GB"/>
        </w:rPr>
      </w:pPr>
    </w:p>
    <w:sectPr w:rsidR="00C404EB" w:rsidRPr="00ED2AA6" w:rsidSect="00BA6ED0">
      <w:headerReference w:type="default" r:id="rId43"/>
      <w:footerReference w:type="default" r:id="rId44"/>
      <w:pgSz w:w="11906" w:h="16838"/>
      <w:pgMar w:top="720" w:right="1134" w:bottom="720" w:left="720" w:header="170"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022E" w:rsidRDefault="0098022E" w:rsidP="000662E2">
      <w:pPr>
        <w:spacing w:after="0" w:line="240" w:lineRule="auto"/>
      </w:pPr>
      <w:r>
        <w:separator/>
      </w:r>
    </w:p>
  </w:endnote>
  <w:endnote w:type="continuationSeparator" w:id="0">
    <w:p w:rsidR="0098022E" w:rsidRDefault="0098022E" w:rsidP="000662E2">
      <w:pPr>
        <w:spacing w:after="0" w:line="240" w:lineRule="auto"/>
      </w:pPr>
      <w:r>
        <w:continuationSeparator/>
      </w:r>
    </w:p>
  </w:endnote>
  <w:endnote w:id="1">
    <w:p w:rsidR="0098022E" w:rsidRDefault="0098022E" w:rsidP="00680C1A">
      <w:pPr>
        <w:spacing w:before="0" w:after="0" w:line="240" w:lineRule="auto"/>
        <w:rPr>
          <w:sz w:val="16"/>
          <w:szCs w:val="20"/>
          <w:lang w:val="en-GB"/>
        </w:rPr>
      </w:pPr>
      <w:r>
        <w:rPr>
          <w:rStyle w:val="Odwoanieprzypisukocowego"/>
        </w:rPr>
        <w:endnoteRef/>
      </w:r>
      <w:r>
        <w:rPr>
          <w:lang w:val="en-GB"/>
        </w:rPr>
        <w:t xml:space="preserve"> </w:t>
      </w:r>
      <w:r w:rsidRPr="00835F76">
        <w:rPr>
          <w:sz w:val="16"/>
          <w:szCs w:val="16"/>
          <w:lang w:val="en-GB"/>
        </w:rPr>
        <w:t>I</w:t>
      </w:r>
      <w:r w:rsidRPr="00CA65D9">
        <w:rPr>
          <w:sz w:val="16"/>
          <w:szCs w:val="20"/>
          <w:lang w:val="en-GB"/>
        </w:rPr>
        <w:t xml:space="preserve">n accordance with </w:t>
      </w:r>
      <w:r>
        <w:rPr>
          <w:sz w:val="16"/>
          <w:szCs w:val="20"/>
          <w:lang w:val="en-GB"/>
        </w:rPr>
        <w:t xml:space="preserve">the </w:t>
      </w:r>
      <w:r w:rsidRPr="00CA65D9">
        <w:rPr>
          <w:sz w:val="16"/>
          <w:szCs w:val="20"/>
          <w:lang w:val="en-GB"/>
        </w:rPr>
        <w:t>Classification of T</w:t>
      </w:r>
      <w:r>
        <w:rPr>
          <w:sz w:val="16"/>
          <w:szCs w:val="20"/>
          <w:lang w:val="en-GB"/>
        </w:rPr>
        <w:t xml:space="preserve">erritorial Units for Statistics </w:t>
      </w:r>
      <w:r w:rsidRPr="00CA65D9">
        <w:rPr>
          <w:sz w:val="16"/>
          <w:szCs w:val="20"/>
          <w:lang w:val="en-GB"/>
        </w:rPr>
        <w:t>(NUTS 20</w:t>
      </w:r>
      <w:r>
        <w:rPr>
          <w:sz w:val="16"/>
          <w:szCs w:val="20"/>
          <w:lang w:val="en-GB"/>
        </w:rPr>
        <w:t>21</w:t>
      </w:r>
      <w:r w:rsidRPr="00CA65D9">
        <w:rPr>
          <w:sz w:val="16"/>
          <w:szCs w:val="20"/>
          <w:lang w:val="en-GB"/>
        </w:rPr>
        <w:t xml:space="preserve">), obligatory from 1 January </w:t>
      </w:r>
      <w:r>
        <w:rPr>
          <w:sz w:val="16"/>
          <w:szCs w:val="20"/>
          <w:lang w:val="en-GB"/>
        </w:rPr>
        <w:t>2021</w:t>
      </w:r>
    </w:p>
    <w:p w:rsidR="0098022E" w:rsidRPr="003765C9" w:rsidRDefault="0098022E" w:rsidP="00680C1A">
      <w:pPr>
        <w:spacing w:before="0" w:after="0" w:line="240" w:lineRule="auto"/>
        <w:rPr>
          <w:color w:val="001D77"/>
          <w:sz w:val="16"/>
          <w:szCs w:val="20"/>
          <w:u w:val="single"/>
          <w:lang w:val="en-GB"/>
        </w:rPr>
      </w:pPr>
      <w:r w:rsidRPr="003765C9">
        <w:rPr>
          <w:sz w:val="16"/>
          <w:szCs w:val="20"/>
          <w:lang w:val="en-GB"/>
        </w:rPr>
        <w:t xml:space="preserve">  </w:t>
      </w:r>
      <w:hyperlink r:id="rId1" w:history="1">
        <w:r w:rsidRPr="008C5626">
          <w:rPr>
            <w:rStyle w:val="Hipercze"/>
            <w:rFonts w:eastAsia="Calibri" w:cstheme="minorBidi"/>
            <w:color w:val="001D77"/>
            <w:sz w:val="16"/>
            <w:lang w:val="en-GB"/>
          </w:rPr>
          <w:t>https://eur-lex.europa.eu/legal-content/EN/TXT/PDF/?uri=CELEX:32019R1755&amp;from=EN</w:t>
        </w:r>
      </w:hyperlink>
      <w:r w:rsidRPr="006F0349">
        <w:rPr>
          <w:rFonts w:eastAsia="Calibri"/>
          <w:sz w:val="16"/>
          <w:lang w:val="en-GB"/>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75205823-7EF4-4D72-BF51-5C4BC0AE87CE}"/>
    <w:embedBold r:id="rId2" w:fontKey="{835FA3D6-B717-485C-A040-2C4543728C1E}"/>
  </w:font>
  <w:font w:name="Fira Sans">
    <w:panose1 w:val="020B0503050000020004"/>
    <w:charset w:val="EE"/>
    <w:family w:val="swiss"/>
    <w:pitch w:val="variable"/>
    <w:sig w:usb0="600002FF" w:usb1="02000001" w:usb2="00000000" w:usb3="00000000" w:csb0="0000019F" w:csb1="00000000"/>
    <w:embedRegular r:id="rId3" w:fontKey="{37D81808-1333-4590-8BA9-8EC46664D74A}"/>
    <w:embedBold r:id="rId4" w:fontKey="{4E5CF67C-D590-460B-866F-45C1A4F96D5E}"/>
  </w:font>
  <w:font w:name="Fira Sans SemiBold">
    <w:panose1 w:val="020B0603050000020004"/>
    <w:charset w:val="EE"/>
    <w:family w:val="swiss"/>
    <w:pitch w:val="variable"/>
    <w:sig w:usb0="600002FF" w:usb1="02000001" w:usb2="00000000" w:usb3="00000000" w:csb0="0000019F" w:csb1="00000000"/>
    <w:embedRegular r:id="rId5" w:fontKey="{3740FD56-EA04-4397-B124-8C9FB6453685}"/>
  </w:font>
  <w:font w:name="Fira Sans Medium">
    <w:panose1 w:val="020B0603050000020004"/>
    <w:charset w:val="EE"/>
    <w:family w:val="swiss"/>
    <w:pitch w:val="variable"/>
    <w:sig w:usb0="600002FF" w:usb1="02000001" w:usb2="00000000" w:usb3="00000000" w:csb0="0000019F" w:csb1="00000000"/>
    <w:embedRegular r:id="rId6" w:fontKey="{D08F33AD-9C7A-4580-B724-2ED64C5C4D10}"/>
    <w:embedItalic r:id="rId7" w:fontKey="{1F586BEE-863E-498B-823F-D86C105A0F07}"/>
  </w:font>
  <w:font w:name="Segoe UI">
    <w:panose1 w:val="020B0502040204020203"/>
    <w:charset w:val="EE"/>
    <w:family w:val="swiss"/>
    <w:pitch w:val="variable"/>
    <w:sig w:usb0="E4002EFF" w:usb1="C000E47F" w:usb2="00000009" w:usb3="00000000" w:csb0="000001FF" w:csb1="00000000"/>
    <w:embedRegular r:id="rId8" w:fontKey="{6118E616-0841-4649-9770-122B93F560A9}"/>
  </w:font>
  <w:font w:name="Fira Sans Extra Condensed SemiB">
    <w:panose1 w:val="020B0603050000020004"/>
    <w:charset w:val="EE"/>
    <w:family w:val="swiss"/>
    <w:pitch w:val="variable"/>
    <w:sig w:usb0="600002FF" w:usb1="00000001" w:usb2="00000000" w:usb3="00000000" w:csb0="0000019F" w:csb1="00000000"/>
    <w:embedRegular r:id="rId9" w:fontKey="{A3ACE84F-FEBF-401C-939C-A28A7043F9FA}"/>
  </w:font>
  <w:font w:name="Calibri">
    <w:panose1 w:val="020F0502020204030204"/>
    <w:charset w:val="EE"/>
    <w:family w:val="swiss"/>
    <w:pitch w:val="variable"/>
    <w:sig w:usb0="E4002EFF" w:usb1="C000247B" w:usb2="00000009" w:usb3="00000000" w:csb0="000001FF" w:csb1="00000000"/>
    <w:embedRegular r:id="rId10" w:fontKey="{A702FD25-4C5F-4757-88A8-7DF2C0DC17E0}"/>
    <w:embedBold r:id="rId11" w:fontKey="{34346B89-D268-43B9-B536-A6B073BE5E59}"/>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022E" w:rsidRDefault="0098022E" w:rsidP="00B22591">
    <w:pPr>
      <w:pStyle w:val="Stopka"/>
      <w:tabs>
        <w:tab w:val="center" w:pos="4033"/>
        <w:tab w:val="left" w:pos="5340"/>
      </w:tabs>
    </w:pPr>
    <w:r>
      <w:tab/>
    </w:r>
    <w:sdt>
      <w:sdtPr>
        <w:id w:val="1546410854"/>
        <w:docPartObj>
          <w:docPartGallery w:val="Page Numbers (Bottom of Page)"/>
          <w:docPartUnique/>
        </w:docPartObj>
      </w:sdtPr>
      <w:sdtEndPr/>
      <w:sdtContent>
        <w:r>
          <w:fldChar w:fldCharType="begin"/>
        </w:r>
        <w:r>
          <w:instrText>PAGE   \* MERGEFORMAT</w:instrText>
        </w:r>
        <w:r>
          <w:fldChar w:fldCharType="separate"/>
        </w:r>
        <w:r w:rsidR="007B5649">
          <w:rPr>
            <w:noProof/>
          </w:rPr>
          <w:t>6</w:t>
        </w:r>
        <w:r>
          <w:fldChar w:fldCharType="end"/>
        </w:r>
      </w:sdtContent>
    </w:sdt>
    <w:r>
      <w:tab/>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3321397"/>
      <w:docPartObj>
        <w:docPartGallery w:val="Page Numbers (Bottom of Page)"/>
        <w:docPartUnique/>
      </w:docPartObj>
    </w:sdtPr>
    <w:sdtEndPr/>
    <w:sdtContent>
      <w:p w:rsidR="0098022E" w:rsidRDefault="0098022E" w:rsidP="003B18B6">
        <w:pPr>
          <w:pStyle w:val="Stopka"/>
          <w:jc w:val="center"/>
        </w:pPr>
        <w:r>
          <w:fldChar w:fldCharType="begin"/>
        </w:r>
        <w:r>
          <w:instrText>PAGE   \* MERGEFORMAT</w:instrText>
        </w:r>
        <w:r>
          <w:fldChar w:fldCharType="separate"/>
        </w:r>
        <w:r w:rsidR="007B5649">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rsidR="0098022E" w:rsidRDefault="0098022E" w:rsidP="003B18B6">
        <w:pPr>
          <w:pStyle w:val="Stopka"/>
          <w:jc w:val="center"/>
        </w:pPr>
        <w:r>
          <w:fldChar w:fldCharType="begin"/>
        </w:r>
        <w:r>
          <w:instrText>PAGE   \* MERGEFORMAT</w:instrText>
        </w:r>
        <w:r>
          <w:fldChar w:fldCharType="separate"/>
        </w:r>
        <w:r w:rsidR="007B5649">
          <w:rPr>
            <w:noProof/>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022E" w:rsidRDefault="0098022E" w:rsidP="000662E2">
      <w:pPr>
        <w:spacing w:after="0" w:line="240" w:lineRule="auto"/>
      </w:pPr>
      <w:r>
        <w:separator/>
      </w:r>
    </w:p>
  </w:footnote>
  <w:footnote w:type="continuationSeparator" w:id="0">
    <w:p w:rsidR="0098022E" w:rsidRDefault="0098022E"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022E" w:rsidRDefault="0098022E">
    <w:pPr>
      <w:pStyle w:val="Nagwek"/>
    </w:pPr>
    <w:r w:rsidRPr="00633014">
      <w:rPr>
        <w:b/>
        <w:noProof/>
        <w:spacing w:val="-2"/>
        <w:szCs w:val="19"/>
        <w:lang w:eastAsia="pl-PL"/>
      </w:rPr>
      <mc:AlternateContent>
        <mc:Choice Requires="wps">
          <w:drawing>
            <wp:anchor distT="45720" distB="45720" distL="114300" distR="114300" simplePos="0" relativeHeight="251673600" behindDoc="1" locked="0" layoutInCell="1" allowOverlap="1" wp14:anchorId="23BCCD21" wp14:editId="19B56D1F">
              <wp:simplePos x="0" y="0"/>
              <wp:positionH relativeFrom="rightMargin">
                <wp:posOffset>-16648430</wp:posOffset>
              </wp:positionH>
              <wp:positionV relativeFrom="paragraph">
                <wp:posOffset>-3777615</wp:posOffset>
              </wp:positionV>
              <wp:extent cx="1799590" cy="1439545"/>
              <wp:effectExtent l="0" t="0" r="0" b="0"/>
              <wp:wrapTight wrapText="bothSides">
                <wp:wrapPolygon edited="0">
                  <wp:start x="686" y="0"/>
                  <wp:lineTo x="686" y="21152"/>
                  <wp:lineTo x="20807" y="21152"/>
                  <wp:lineTo x="20807" y="0"/>
                  <wp:lineTo x="686" y="0"/>
                </wp:wrapPolygon>
              </wp:wrapTight>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439545"/>
                      </a:xfrm>
                      <a:prstGeom prst="rect">
                        <a:avLst/>
                      </a:prstGeom>
                      <a:noFill/>
                      <a:ln w="9525">
                        <a:noFill/>
                        <a:miter lim="800000"/>
                        <a:headEnd/>
                        <a:tailEnd/>
                      </a:ln>
                    </wps:spPr>
                    <wps:txbx>
                      <w:txbxContent>
                        <w:p w:rsidR="0098022E" w:rsidRPr="0046660D" w:rsidRDefault="0098022E" w:rsidP="00A90A66">
                          <w:pPr>
                            <w:pStyle w:val="tekstzboku"/>
                          </w:pPr>
                          <w:r w:rsidRPr="0046660D">
                            <w:t>W 201</w:t>
                          </w:r>
                          <w:r>
                            <w:t>7</w:t>
                          </w:r>
                          <w:r w:rsidRPr="0046660D">
                            <w:t xml:space="preserve"> roku we wszystkich regionach wystąpił spadek udziału jednostek prowadzących działalność </w:t>
                          </w:r>
                          <w:r>
                            <w:br/>
                          </w:r>
                          <w:r w:rsidRPr="0046660D">
                            <w:t xml:space="preserve">w </w:t>
                          </w:r>
                          <w:r>
                            <w:t>przemyśle</w:t>
                          </w:r>
                          <w:r w:rsidRPr="0046660D">
                            <w:t xml:space="preserve"> w tworzeniu wartości dodanej brutto </w:t>
                          </w:r>
                          <w:r>
                            <w:br/>
                          </w:r>
                          <w:r w:rsidRPr="0046660D">
                            <w:t>w porównaniu z 201</w:t>
                          </w:r>
                          <w:r>
                            <w:t>6</w:t>
                          </w:r>
                          <w:r w:rsidRPr="0046660D">
                            <w:t xml:space="preserve"> rokiem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BCCD21" id="_x0000_t202" coordsize="21600,21600" o:spt="202" path="m,l,21600r21600,l21600,xe">
              <v:stroke joinstyle="miter"/>
              <v:path gradientshapeok="t" o:connecttype="rect"/>
            </v:shapetype>
            <v:shape id="Pole tekstowe 11" o:spid="_x0000_s1032" type="#_x0000_t202" style="position:absolute;margin-left:-1310.9pt;margin-top:-297.45pt;width:141.7pt;height:113.35pt;z-index:-25164288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" filled="f" stroked="f">
              <v:textbox>
                <w:txbxContent>
                  <w:p w:rsidR="0098022E" w:rsidRPr="0046660D" w:rsidRDefault="0098022E" w:rsidP="00A90A66">
                    <w:pPr>
                      <w:pStyle w:val="tekstzboku"/>
                    </w:pPr>
                    <w:r w:rsidRPr="0046660D">
                      <w:t>W 201</w:t>
                    </w:r>
                    <w:r>
                      <w:t>7</w:t>
                    </w:r>
                    <w:r w:rsidRPr="0046660D">
                      <w:t xml:space="preserve"> roku we wszystkich regionach wystąpił spadek udziału jednostek prowadzących działalność </w:t>
                    </w:r>
                    <w:r>
                      <w:br/>
                    </w:r>
                    <w:r w:rsidRPr="0046660D">
                      <w:t xml:space="preserve">w </w:t>
                    </w:r>
                    <w:r>
                      <w:t>przemyśle</w:t>
                    </w:r>
                    <w:r w:rsidRPr="0046660D">
                      <w:t xml:space="preserve"> w tworzeniu wartości dodanej brutto </w:t>
                    </w:r>
                    <w:r>
                      <w:br/>
                    </w:r>
                    <w:r w:rsidRPr="0046660D">
                      <w:t>w porównaniu z 201</w:t>
                    </w:r>
                    <w:r>
                      <w:t>6</w:t>
                    </w:r>
                    <w:r w:rsidRPr="0046660D">
                      <w:t xml:space="preserve"> rokiem</w:t>
                    </w:r>
                  </w:p>
                </w:txbxContent>
              </v:textbox>
              <w10:wrap type="tight" anchorx="margin"/>
            </v:shape>
          </w:pict>
        </mc:Fallback>
      </mc:AlternateContent>
    </w:r>
    <w:r>
      <w:rPr>
        <w:noProof/>
        <w:lang w:eastAsia="pl-PL"/>
      </w:rPr>
      <mc:AlternateContent>
        <mc:Choice Requires="wps">
          <w:drawing>
            <wp:anchor distT="0" distB="0" distL="114300" distR="114300" simplePos="0" relativeHeight="251662336" behindDoc="1" locked="0" layoutInCell="1" allowOverlap="1" wp14:anchorId="260D242C" wp14:editId="1EF3FDB9">
              <wp:simplePos x="0" y="0"/>
              <wp:positionH relativeFrom="column">
                <wp:posOffset>5214620</wp:posOffset>
              </wp:positionH>
              <wp:positionV relativeFrom="paragraph">
                <wp:posOffset>-178435</wp:posOffset>
              </wp:positionV>
              <wp:extent cx="1874520" cy="22680295"/>
              <wp:effectExtent l="0" t="0" r="0" b="8255"/>
              <wp:wrapNone/>
              <wp:docPr id="24" name="Prostokąt 24"/>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BDBE4"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" fillcolor="#f2f2f2 [3052]" stroked="f" strokeweight="1pt"/>
          </w:pict>
        </mc:Fallback>
      </mc:AlternateContent>
    </w:r>
  </w:p>
  <w:p w:rsidR="0098022E" w:rsidRDefault="0098022E" w:rsidP="00CC62EB">
    <w:pPr>
      <w:pStyle w:val="Nagwek"/>
      <w:tabs>
        <w:tab w:val="clear" w:pos="9072"/>
        <w:tab w:val="left" w:pos="4536"/>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022E" w:rsidRDefault="0098022E">
    <w:pPr>
      <w:pStyle w:val="Nagwek"/>
      <w:rPr>
        <w:noProof/>
        <w:lang w:eastAsia="pl-PL"/>
      </w:rPr>
    </w:pPr>
    <w:r w:rsidRPr="00BF4FCB">
      <w:rPr>
        <w:noProof/>
        <w:lang w:eastAsia="pl-PL"/>
      </w:rPr>
      <mc:AlternateContent>
        <mc:Choice Requires="wps">
          <w:drawing>
            <wp:anchor distT="0" distB="0" distL="114300" distR="114300" simplePos="0" relativeHeight="251679744" behindDoc="0" locked="0" layoutInCell="1" allowOverlap="1" wp14:anchorId="667D9577" wp14:editId="31A89288">
              <wp:simplePos x="0" y="0"/>
              <wp:positionH relativeFrom="column">
                <wp:posOffset>5035550</wp:posOffset>
              </wp:positionH>
              <wp:positionV relativeFrom="paragraph">
                <wp:posOffset>144780</wp:posOffset>
              </wp:positionV>
              <wp:extent cx="2060575" cy="357505"/>
              <wp:effectExtent l="0" t="0" r="0" b="4445"/>
              <wp:wrapNone/>
              <wp:docPr id="9" name="Schemat blokowy: opóźnienie 6"/>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w="12700" cap="flat" cmpd="sng" algn="ctr">
                        <a:noFill/>
                        <a:prstDash val="solid"/>
                        <a:miter lim="800000"/>
                      </a:ln>
                      <a:effectLst/>
                    </wps:spPr>
                    <wps:txbx>
                      <w:txbxContent>
                        <w:p w:rsidR="0098022E" w:rsidRPr="003C6C8D" w:rsidRDefault="0098022E" w:rsidP="00BF4FCB">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7D9577" id="Schemat blokowy: opóźnienie 6" o:spid="_x0000_s1033" style="position:absolute;margin-left:396.5pt;margin-top:11.4pt;width:162.25pt;height:28.1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rsidR="0098022E" w:rsidRPr="003C6C8D" w:rsidRDefault="0098022E" w:rsidP="00BF4FCB">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r w:rsidRPr="00F37172">
      <w:rPr>
        <w:noProof/>
        <w:lang w:eastAsia="pl-PL"/>
      </w:rPr>
      <mc:AlternateContent>
        <mc:Choice Requires="wps">
          <w:drawing>
            <wp:anchor distT="45720" distB="45720" distL="114300" distR="114300" simplePos="0" relativeHeight="251669504" behindDoc="0" locked="0" layoutInCell="1" allowOverlap="1" wp14:anchorId="260D2434" wp14:editId="5EC3EE8F">
              <wp:simplePos x="0" y="0"/>
              <wp:positionH relativeFrom="column">
                <wp:posOffset>5219700</wp:posOffset>
              </wp:positionH>
              <wp:positionV relativeFrom="paragraph">
                <wp:posOffset>850265</wp:posOffset>
              </wp:positionV>
              <wp:extent cx="1431925" cy="336550"/>
              <wp:effectExtent l="0" t="0" r="0" b="6350"/>
              <wp:wrapNone/>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1925" cy="336550"/>
                      </a:xfrm>
                      <a:prstGeom prst="rect">
                        <a:avLst/>
                      </a:prstGeom>
                      <a:noFill/>
                      <a:ln w="9525">
                        <a:noFill/>
                        <a:miter lim="800000"/>
                        <a:headEnd/>
                        <a:tailEnd/>
                      </a:ln>
                    </wps:spPr>
                    <wps:txbx>
                      <w:txbxContent>
                        <w:p w:rsidR="0098022E" w:rsidRPr="00C97596" w:rsidRDefault="0098022E" w:rsidP="00F37172">
                          <w:pPr>
                            <w:jc w:val="both"/>
                            <w:rPr>
                              <w:rFonts w:ascii="Fira Sans SemiBold" w:hAnsi="Fira Sans SemiBold"/>
                              <w:color w:val="001D77"/>
                            </w:rPr>
                          </w:pPr>
                          <w:r>
                            <w:rPr>
                              <w:rFonts w:ascii="Fira Sans SemiBold" w:hAnsi="Fira Sans SemiBold"/>
                              <w:color w:val="001D77"/>
                            </w:rPr>
                            <w:t>30.09.2021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0D2434" id="_x0000_t202" coordsize="21600,21600" o:spt="202" path="m,l,21600r21600,l21600,xe">
              <v:stroke joinstyle="miter"/>
              <v:path gradientshapeok="t" o:connecttype="rect"/>
            </v:shapetype>
            <v:shape id="_x0000_s1034" type="#_x0000_t202" style="position:absolute;margin-left:411pt;margin-top:66.95pt;width:112.75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" filled="f" stroked="f">
              <v:textbox>
                <w:txbxContent>
                  <w:p w:rsidR="0098022E" w:rsidRPr="00C97596" w:rsidRDefault="0098022E" w:rsidP="00F37172">
                    <w:pPr>
                      <w:jc w:val="both"/>
                      <w:rPr>
                        <w:rFonts w:ascii="Fira Sans SemiBold" w:hAnsi="Fira Sans SemiBold"/>
                        <w:color w:val="001D77"/>
                      </w:rPr>
                    </w:pPr>
                    <w:r>
                      <w:rPr>
                        <w:rFonts w:ascii="Fira Sans SemiBold" w:hAnsi="Fira Sans SemiBold"/>
                        <w:color w:val="001D77"/>
                      </w:rPr>
                      <w:t>30.09.2021</w:t>
                    </w:r>
                  </w:p>
                </w:txbxContent>
              </v:textbox>
            </v:shape>
          </w:pict>
        </mc:Fallback>
      </mc:AlternateContent>
    </w:r>
    <w:r>
      <w:rPr>
        <w:noProof/>
        <w:lang w:eastAsia="pl-PL"/>
      </w:rPr>
      <w:drawing>
        <wp:anchor distT="0" distB="0" distL="114300" distR="114300" simplePos="0" relativeHeight="251678720" behindDoc="0" locked="0" layoutInCell="1" allowOverlap="1" wp14:anchorId="3596CFE6" wp14:editId="65726173">
          <wp:simplePos x="0" y="0"/>
          <wp:positionH relativeFrom="column">
            <wp:posOffset>0</wp:posOffset>
          </wp:positionH>
          <wp:positionV relativeFrom="paragraph">
            <wp:posOffset>73660</wp:posOffset>
          </wp:positionV>
          <wp:extent cx="1955800" cy="744855"/>
          <wp:effectExtent l="0" t="0" r="0" b="0"/>
          <wp:wrapSquare wrapText="bothSides"/>
          <wp:docPr id="18" name="Obraz 18" descr="C:\Users\zawistowskaB\AppData\Local\Microsoft\Windows\INetCache\Content.Word\logog-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wistowskaB\AppData\Local\Microsoft\Windows\INetCache\Content.Word\logog-02.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55800" cy="744855"/>
                  </a:xfrm>
                  <a:prstGeom prst="rect">
                    <a:avLst/>
                  </a:prstGeom>
                  <a:noFill/>
                  <a:ln>
                    <a:noFill/>
                  </a:ln>
                </pic:spPr>
              </pic:pic>
            </a:graphicData>
          </a:graphic>
        </wp:anchor>
      </w:drawing>
    </w:r>
  </w:p>
  <w:p w:rsidR="0098022E" w:rsidRDefault="0098022E">
    <w:pPr>
      <w:pStyle w:val="Nagwek"/>
      <w:rPr>
        <w:noProof/>
        <w:lang w:eastAsia="pl-PL"/>
      </w:rPr>
    </w:pPr>
  </w:p>
  <w:p w:rsidR="0098022E" w:rsidRDefault="0098022E">
    <w:pPr>
      <w:pStyle w:val="Nagwek"/>
      <w:rPr>
        <w:noProof/>
        <w:lang w:eastAsia="pl-PL"/>
      </w:rPr>
    </w:pPr>
    <w:r>
      <w:rPr>
        <w:noProof/>
        <w:lang w:eastAsia="pl-PL"/>
      </w:rPr>
      <mc:AlternateContent>
        <mc:Choice Requires="wps">
          <w:drawing>
            <wp:anchor distT="0" distB="0" distL="114300" distR="114300" simplePos="0" relativeHeight="251666432" behindDoc="1" locked="0" layoutInCell="1" allowOverlap="1" wp14:anchorId="260D2430" wp14:editId="1D3B81B9">
              <wp:simplePos x="0" y="0"/>
              <wp:positionH relativeFrom="column">
                <wp:posOffset>5219065</wp:posOffset>
              </wp:positionH>
              <wp:positionV relativeFrom="paragraph">
                <wp:posOffset>78740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C1A09D" id="Prostokąt 10" o:spid="_x0000_s1026" style="position:absolute;margin-left:410.95pt;margin-top:6.2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" fillcolor="#f2f2f2" stroked="f" strokeweight="1pt">
              <w10:wrap type="tight"/>
            </v:rect>
          </w:pict>
        </mc:Fallback>
      </mc:AlternateContent>
    </w:r>
  </w:p>
  <w:p w:rsidR="0098022E" w:rsidRDefault="0098022E">
    <w:pPr>
      <w:pStyle w:val="Nagwek"/>
      <w:rPr>
        <w:noProof/>
        <w:lang w:eastAsia="pl-P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022E" w:rsidRDefault="0098022E">
    <w:pPr>
      <w:pStyle w:val="Nagwek"/>
    </w:pPr>
  </w:p>
  <w:p w:rsidR="0098022E" w:rsidRDefault="0098022E">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123pt;height:125.25pt;visibility:visible" o:bullet="t">
        <v:imagedata r:id="rId1" o:title=""/>
      </v:shape>
    </w:pict>
  </w:numPicBullet>
  <w:numPicBullet w:numPicBulletId="1">
    <w:pict>
      <v:shape id="_x0000_i1079" type="#_x0000_t75" style="width:123.75pt;height:125.25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2D97301"/>
    <w:multiLevelType w:val="hybridMultilevel"/>
    <w:tmpl w:val="7960E1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hideGrammaticalErrors/>
  <w:defaultTabStop w:val="708"/>
  <w:hyphenationZone w:val="425"/>
  <w:drawingGridHorizontalSpacing w:val="57"/>
  <w:drawingGridVerticalSpacing w:val="57"/>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02E"/>
    <w:rsid w:val="00001C5B"/>
    <w:rsid w:val="00003437"/>
    <w:rsid w:val="00004400"/>
    <w:rsid w:val="0000642E"/>
    <w:rsid w:val="0000709F"/>
    <w:rsid w:val="000108B8"/>
    <w:rsid w:val="000152F5"/>
    <w:rsid w:val="0001586A"/>
    <w:rsid w:val="0002544A"/>
    <w:rsid w:val="000345E8"/>
    <w:rsid w:val="0003593B"/>
    <w:rsid w:val="00036909"/>
    <w:rsid w:val="0004582E"/>
    <w:rsid w:val="000470AA"/>
    <w:rsid w:val="000475B2"/>
    <w:rsid w:val="00055855"/>
    <w:rsid w:val="00057CA1"/>
    <w:rsid w:val="00060B49"/>
    <w:rsid w:val="00063595"/>
    <w:rsid w:val="00065261"/>
    <w:rsid w:val="000662E2"/>
    <w:rsid w:val="00066883"/>
    <w:rsid w:val="0007226D"/>
    <w:rsid w:val="00074DD8"/>
    <w:rsid w:val="000778F7"/>
    <w:rsid w:val="000804C6"/>
    <w:rsid w:val="000806F7"/>
    <w:rsid w:val="000814B5"/>
    <w:rsid w:val="00087BCA"/>
    <w:rsid w:val="00097840"/>
    <w:rsid w:val="000A1270"/>
    <w:rsid w:val="000A15CB"/>
    <w:rsid w:val="000A2AB3"/>
    <w:rsid w:val="000A7CFC"/>
    <w:rsid w:val="000A7D61"/>
    <w:rsid w:val="000B0727"/>
    <w:rsid w:val="000C135D"/>
    <w:rsid w:val="000D1D43"/>
    <w:rsid w:val="000D201F"/>
    <w:rsid w:val="000D225C"/>
    <w:rsid w:val="000D2A5C"/>
    <w:rsid w:val="000D3AD5"/>
    <w:rsid w:val="000E0918"/>
    <w:rsid w:val="000E4C9E"/>
    <w:rsid w:val="000E798D"/>
    <w:rsid w:val="000F13D8"/>
    <w:rsid w:val="000F2A15"/>
    <w:rsid w:val="000F3340"/>
    <w:rsid w:val="000F5262"/>
    <w:rsid w:val="001011C3"/>
    <w:rsid w:val="001018F1"/>
    <w:rsid w:val="00106FE7"/>
    <w:rsid w:val="0011047C"/>
    <w:rsid w:val="00110D87"/>
    <w:rsid w:val="00114DB9"/>
    <w:rsid w:val="00115856"/>
    <w:rsid w:val="00116087"/>
    <w:rsid w:val="00120A77"/>
    <w:rsid w:val="0012327E"/>
    <w:rsid w:val="00127A42"/>
    <w:rsid w:val="00130296"/>
    <w:rsid w:val="00131B96"/>
    <w:rsid w:val="00132B23"/>
    <w:rsid w:val="00136FD4"/>
    <w:rsid w:val="001423B6"/>
    <w:rsid w:val="001448A7"/>
    <w:rsid w:val="00146621"/>
    <w:rsid w:val="001470F9"/>
    <w:rsid w:val="00162325"/>
    <w:rsid w:val="00167F77"/>
    <w:rsid w:val="00172018"/>
    <w:rsid w:val="00181B4F"/>
    <w:rsid w:val="0018677C"/>
    <w:rsid w:val="001951DA"/>
    <w:rsid w:val="001A4AF8"/>
    <w:rsid w:val="001A6232"/>
    <w:rsid w:val="001A6294"/>
    <w:rsid w:val="001B3114"/>
    <w:rsid w:val="001B339E"/>
    <w:rsid w:val="001B3D53"/>
    <w:rsid w:val="001B6EA2"/>
    <w:rsid w:val="001C3269"/>
    <w:rsid w:val="001C34C9"/>
    <w:rsid w:val="001C5955"/>
    <w:rsid w:val="001D1DB4"/>
    <w:rsid w:val="001E0767"/>
    <w:rsid w:val="001E1A74"/>
    <w:rsid w:val="001E45B6"/>
    <w:rsid w:val="001E4B25"/>
    <w:rsid w:val="001E67D0"/>
    <w:rsid w:val="001F15E5"/>
    <w:rsid w:val="001F5469"/>
    <w:rsid w:val="00202107"/>
    <w:rsid w:val="00213F32"/>
    <w:rsid w:val="002209B9"/>
    <w:rsid w:val="00222FA6"/>
    <w:rsid w:val="002335DF"/>
    <w:rsid w:val="00234FEB"/>
    <w:rsid w:val="002368D2"/>
    <w:rsid w:val="00240B11"/>
    <w:rsid w:val="00241612"/>
    <w:rsid w:val="00241D53"/>
    <w:rsid w:val="00242637"/>
    <w:rsid w:val="00242E05"/>
    <w:rsid w:val="00254DCB"/>
    <w:rsid w:val="002574F9"/>
    <w:rsid w:val="00262B61"/>
    <w:rsid w:val="00263334"/>
    <w:rsid w:val="00267CFB"/>
    <w:rsid w:val="0027050E"/>
    <w:rsid w:val="00276811"/>
    <w:rsid w:val="00280E0D"/>
    <w:rsid w:val="002825E0"/>
    <w:rsid w:val="00282699"/>
    <w:rsid w:val="002866F6"/>
    <w:rsid w:val="00286CAA"/>
    <w:rsid w:val="002902A6"/>
    <w:rsid w:val="002926DF"/>
    <w:rsid w:val="00294381"/>
    <w:rsid w:val="00296697"/>
    <w:rsid w:val="00297EC1"/>
    <w:rsid w:val="002A059C"/>
    <w:rsid w:val="002A172B"/>
    <w:rsid w:val="002A1E0E"/>
    <w:rsid w:val="002A3445"/>
    <w:rsid w:val="002B0472"/>
    <w:rsid w:val="002B6B12"/>
    <w:rsid w:val="002B7FE6"/>
    <w:rsid w:val="002C07AE"/>
    <w:rsid w:val="002C601C"/>
    <w:rsid w:val="002D2B79"/>
    <w:rsid w:val="002D35BC"/>
    <w:rsid w:val="002D4B12"/>
    <w:rsid w:val="002D719F"/>
    <w:rsid w:val="002D7DCC"/>
    <w:rsid w:val="002E06AC"/>
    <w:rsid w:val="002E5C34"/>
    <w:rsid w:val="002E6140"/>
    <w:rsid w:val="002E68BA"/>
    <w:rsid w:val="002E6985"/>
    <w:rsid w:val="002E7053"/>
    <w:rsid w:val="002E7055"/>
    <w:rsid w:val="002E71B6"/>
    <w:rsid w:val="002F175B"/>
    <w:rsid w:val="002F77C8"/>
    <w:rsid w:val="00301E56"/>
    <w:rsid w:val="00304F22"/>
    <w:rsid w:val="00306C7C"/>
    <w:rsid w:val="00310234"/>
    <w:rsid w:val="003153EE"/>
    <w:rsid w:val="00317463"/>
    <w:rsid w:val="00321D78"/>
    <w:rsid w:val="00322EDD"/>
    <w:rsid w:val="003315C6"/>
    <w:rsid w:val="00332320"/>
    <w:rsid w:val="0033372B"/>
    <w:rsid w:val="00337C52"/>
    <w:rsid w:val="00344FBC"/>
    <w:rsid w:val="00345B71"/>
    <w:rsid w:val="00347D72"/>
    <w:rsid w:val="0035063C"/>
    <w:rsid w:val="00351A85"/>
    <w:rsid w:val="0035283C"/>
    <w:rsid w:val="003555DA"/>
    <w:rsid w:val="003557A5"/>
    <w:rsid w:val="003559EC"/>
    <w:rsid w:val="00355D12"/>
    <w:rsid w:val="00355DEE"/>
    <w:rsid w:val="003560DF"/>
    <w:rsid w:val="00357611"/>
    <w:rsid w:val="00357D1B"/>
    <w:rsid w:val="00367237"/>
    <w:rsid w:val="0037077F"/>
    <w:rsid w:val="00372411"/>
    <w:rsid w:val="0037387D"/>
    <w:rsid w:val="00373882"/>
    <w:rsid w:val="003742CE"/>
    <w:rsid w:val="00374CAF"/>
    <w:rsid w:val="00375469"/>
    <w:rsid w:val="003765C9"/>
    <w:rsid w:val="00376F81"/>
    <w:rsid w:val="003775A8"/>
    <w:rsid w:val="003777C4"/>
    <w:rsid w:val="003843DB"/>
    <w:rsid w:val="00393761"/>
    <w:rsid w:val="00397D18"/>
    <w:rsid w:val="003A1B36"/>
    <w:rsid w:val="003A659A"/>
    <w:rsid w:val="003B1454"/>
    <w:rsid w:val="003B18B6"/>
    <w:rsid w:val="003B478E"/>
    <w:rsid w:val="003C2344"/>
    <w:rsid w:val="003C59E0"/>
    <w:rsid w:val="003C6C8D"/>
    <w:rsid w:val="003D0AEE"/>
    <w:rsid w:val="003D4F95"/>
    <w:rsid w:val="003D53BA"/>
    <w:rsid w:val="003D5F42"/>
    <w:rsid w:val="003D60A9"/>
    <w:rsid w:val="003E4FFB"/>
    <w:rsid w:val="003E730B"/>
    <w:rsid w:val="003F358E"/>
    <w:rsid w:val="003F3AFA"/>
    <w:rsid w:val="003F4C97"/>
    <w:rsid w:val="003F7FE6"/>
    <w:rsid w:val="00400193"/>
    <w:rsid w:val="004031EC"/>
    <w:rsid w:val="00405D53"/>
    <w:rsid w:val="00405EA4"/>
    <w:rsid w:val="004067FB"/>
    <w:rsid w:val="004171F6"/>
    <w:rsid w:val="0041747B"/>
    <w:rsid w:val="004212E7"/>
    <w:rsid w:val="0042446D"/>
    <w:rsid w:val="00427BF8"/>
    <w:rsid w:val="00431C02"/>
    <w:rsid w:val="00437395"/>
    <w:rsid w:val="00445047"/>
    <w:rsid w:val="00445B7D"/>
    <w:rsid w:val="0044750D"/>
    <w:rsid w:val="00463E39"/>
    <w:rsid w:val="004657FC"/>
    <w:rsid w:val="004733F6"/>
    <w:rsid w:val="0047370E"/>
    <w:rsid w:val="00474E69"/>
    <w:rsid w:val="00477731"/>
    <w:rsid w:val="00481C47"/>
    <w:rsid w:val="0049621B"/>
    <w:rsid w:val="0049693B"/>
    <w:rsid w:val="004A2348"/>
    <w:rsid w:val="004C1895"/>
    <w:rsid w:val="004C6D40"/>
    <w:rsid w:val="004D13F5"/>
    <w:rsid w:val="004D6755"/>
    <w:rsid w:val="004D7BF1"/>
    <w:rsid w:val="004D7DB5"/>
    <w:rsid w:val="004E2860"/>
    <w:rsid w:val="004E5E48"/>
    <w:rsid w:val="004E6646"/>
    <w:rsid w:val="004F0C3C"/>
    <w:rsid w:val="004F158B"/>
    <w:rsid w:val="004F4600"/>
    <w:rsid w:val="004F5127"/>
    <w:rsid w:val="004F56D6"/>
    <w:rsid w:val="004F63FC"/>
    <w:rsid w:val="004F69FB"/>
    <w:rsid w:val="005032E8"/>
    <w:rsid w:val="00505A61"/>
    <w:rsid w:val="00505A92"/>
    <w:rsid w:val="005067B3"/>
    <w:rsid w:val="00511C24"/>
    <w:rsid w:val="00517D6F"/>
    <w:rsid w:val="005203F1"/>
    <w:rsid w:val="005209A0"/>
    <w:rsid w:val="00521BC3"/>
    <w:rsid w:val="005252E4"/>
    <w:rsid w:val="00525F9A"/>
    <w:rsid w:val="00533632"/>
    <w:rsid w:val="00541684"/>
    <w:rsid w:val="00541E6E"/>
    <w:rsid w:val="0054251F"/>
    <w:rsid w:val="005466CB"/>
    <w:rsid w:val="00546AC5"/>
    <w:rsid w:val="00550803"/>
    <w:rsid w:val="005520D8"/>
    <w:rsid w:val="00556CF1"/>
    <w:rsid w:val="005574B1"/>
    <w:rsid w:val="00564294"/>
    <w:rsid w:val="005702BE"/>
    <w:rsid w:val="0057396C"/>
    <w:rsid w:val="005762A7"/>
    <w:rsid w:val="005765F7"/>
    <w:rsid w:val="00580A19"/>
    <w:rsid w:val="00586471"/>
    <w:rsid w:val="005916D7"/>
    <w:rsid w:val="005936C6"/>
    <w:rsid w:val="005952C2"/>
    <w:rsid w:val="005A2B94"/>
    <w:rsid w:val="005A698C"/>
    <w:rsid w:val="005C4C12"/>
    <w:rsid w:val="005D53E1"/>
    <w:rsid w:val="005D7647"/>
    <w:rsid w:val="005E0799"/>
    <w:rsid w:val="005E4130"/>
    <w:rsid w:val="005F3212"/>
    <w:rsid w:val="005F5A80"/>
    <w:rsid w:val="00603F3F"/>
    <w:rsid w:val="006044FF"/>
    <w:rsid w:val="00606076"/>
    <w:rsid w:val="00607CC5"/>
    <w:rsid w:val="00620B84"/>
    <w:rsid w:val="00626C44"/>
    <w:rsid w:val="00626C4F"/>
    <w:rsid w:val="006276EA"/>
    <w:rsid w:val="00627DA4"/>
    <w:rsid w:val="006314C5"/>
    <w:rsid w:val="00633014"/>
    <w:rsid w:val="0063437B"/>
    <w:rsid w:val="00642905"/>
    <w:rsid w:val="00647683"/>
    <w:rsid w:val="00650DE5"/>
    <w:rsid w:val="00656237"/>
    <w:rsid w:val="00656E5F"/>
    <w:rsid w:val="0066412D"/>
    <w:rsid w:val="00665D07"/>
    <w:rsid w:val="006673CA"/>
    <w:rsid w:val="00673C26"/>
    <w:rsid w:val="00680C1A"/>
    <w:rsid w:val="006812AF"/>
    <w:rsid w:val="00681F32"/>
    <w:rsid w:val="0068327D"/>
    <w:rsid w:val="00694AF0"/>
    <w:rsid w:val="00697C45"/>
    <w:rsid w:val="006A4686"/>
    <w:rsid w:val="006A5FD2"/>
    <w:rsid w:val="006B0982"/>
    <w:rsid w:val="006B0E9E"/>
    <w:rsid w:val="006B2B3F"/>
    <w:rsid w:val="006B3B4F"/>
    <w:rsid w:val="006B5AE4"/>
    <w:rsid w:val="006C0685"/>
    <w:rsid w:val="006C348B"/>
    <w:rsid w:val="006C6367"/>
    <w:rsid w:val="006C7AC6"/>
    <w:rsid w:val="006D1507"/>
    <w:rsid w:val="006D2291"/>
    <w:rsid w:val="006D4054"/>
    <w:rsid w:val="006D5992"/>
    <w:rsid w:val="006D5E42"/>
    <w:rsid w:val="006D6D05"/>
    <w:rsid w:val="006E02EC"/>
    <w:rsid w:val="006E7169"/>
    <w:rsid w:val="006E79C6"/>
    <w:rsid w:val="006F0349"/>
    <w:rsid w:val="006F0465"/>
    <w:rsid w:val="006F3080"/>
    <w:rsid w:val="006F4843"/>
    <w:rsid w:val="007012EE"/>
    <w:rsid w:val="0071113E"/>
    <w:rsid w:val="00714258"/>
    <w:rsid w:val="00717CC3"/>
    <w:rsid w:val="007211B1"/>
    <w:rsid w:val="00731815"/>
    <w:rsid w:val="0073420C"/>
    <w:rsid w:val="0073576D"/>
    <w:rsid w:val="007423E1"/>
    <w:rsid w:val="00746187"/>
    <w:rsid w:val="00747807"/>
    <w:rsid w:val="007502AC"/>
    <w:rsid w:val="0075564E"/>
    <w:rsid w:val="0075771D"/>
    <w:rsid w:val="00761C50"/>
    <w:rsid w:val="0076254F"/>
    <w:rsid w:val="007801F5"/>
    <w:rsid w:val="00781CF2"/>
    <w:rsid w:val="00783CA4"/>
    <w:rsid w:val="007842FB"/>
    <w:rsid w:val="00785167"/>
    <w:rsid w:val="00786124"/>
    <w:rsid w:val="00786781"/>
    <w:rsid w:val="0079514B"/>
    <w:rsid w:val="00796462"/>
    <w:rsid w:val="007A2DC1"/>
    <w:rsid w:val="007A2FC3"/>
    <w:rsid w:val="007A67BA"/>
    <w:rsid w:val="007B5649"/>
    <w:rsid w:val="007B6B83"/>
    <w:rsid w:val="007B7A98"/>
    <w:rsid w:val="007C01EE"/>
    <w:rsid w:val="007C1974"/>
    <w:rsid w:val="007C32F6"/>
    <w:rsid w:val="007D0089"/>
    <w:rsid w:val="007D3319"/>
    <w:rsid w:val="007D335D"/>
    <w:rsid w:val="007E0DD2"/>
    <w:rsid w:val="007E3314"/>
    <w:rsid w:val="007E4B03"/>
    <w:rsid w:val="007E5A7D"/>
    <w:rsid w:val="007F324B"/>
    <w:rsid w:val="0080027B"/>
    <w:rsid w:val="0080553C"/>
    <w:rsid w:val="00805B46"/>
    <w:rsid w:val="008127BF"/>
    <w:rsid w:val="008138F0"/>
    <w:rsid w:val="00823963"/>
    <w:rsid w:val="00825DC2"/>
    <w:rsid w:val="00825E1F"/>
    <w:rsid w:val="00832561"/>
    <w:rsid w:val="00834AD3"/>
    <w:rsid w:val="00835F76"/>
    <w:rsid w:val="00837280"/>
    <w:rsid w:val="00843795"/>
    <w:rsid w:val="0084605B"/>
    <w:rsid w:val="00846ECE"/>
    <w:rsid w:val="00847F0F"/>
    <w:rsid w:val="00852448"/>
    <w:rsid w:val="0085392C"/>
    <w:rsid w:val="00855340"/>
    <w:rsid w:val="0085559B"/>
    <w:rsid w:val="008570C1"/>
    <w:rsid w:val="00857294"/>
    <w:rsid w:val="00865BF7"/>
    <w:rsid w:val="008667F1"/>
    <w:rsid w:val="00870C2A"/>
    <w:rsid w:val="008820ED"/>
    <w:rsid w:val="0088258A"/>
    <w:rsid w:val="00883946"/>
    <w:rsid w:val="008862F7"/>
    <w:rsid w:val="00886332"/>
    <w:rsid w:val="00890629"/>
    <w:rsid w:val="00891206"/>
    <w:rsid w:val="00891C00"/>
    <w:rsid w:val="008940E8"/>
    <w:rsid w:val="00895A08"/>
    <w:rsid w:val="008A16DF"/>
    <w:rsid w:val="008A173B"/>
    <w:rsid w:val="008A26D9"/>
    <w:rsid w:val="008A43E1"/>
    <w:rsid w:val="008A7262"/>
    <w:rsid w:val="008A75C5"/>
    <w:rsid w:val="008B51B5"/>
    <w:rsid w:val="008C0C29"/>
    <w:rsid w:val="008C0CB5"/>
    <w:rsid w:val="008C1362"/>
    <w:rsid w:val="008C1973"/>
    <w:rsid w:val="008C262D"/>
    <w:rsid w:val="008C5626"/>
    <w:rsid w:val="008D052F"/>
    <w:rsid w:val="008D1A14"/>
    <w:rsid w:val="008D1F35"/>
    <w:rsid w:val="008D3359"/>
    <w:rsid w:val="008D6AA9"/>
    <w:rsid w:val="008E7403"/>
    <w:rsid w:val="008F1EFD"/>
    <w:rsid w:val="008F3638"/>
    <w:rsid w:val="008F4441"/>
    <w:rsid w:val="008F6F31"/>
    <w:rsid w:val="008F74DF"/>
    <w:rsid w:val="00903054"/>
    <w:rsid w:val="009065D4"/>
    <w:rsid w:val="0091093D"/>
    <w:rsid w:val="009127BA"/>
    <w:rsid w:val="00914B77"/>
    <w:rsid w:val="009227A6"/>
    <w:rsid w:val="009239E1"/>
    <w:rsid w:val="00933EC1"/>
    <w:rsid w:val="00941798"/>
    <w:rsid w:val="0094676A"/>
    <w:rsid w:val="009530DB"/>
    <w:rsid w:val="00953676"/>
    <w:rsid w:val="00953E94"/>
    <w:rsid w:val="009544FB"/>
    <w:rsid w:val="00957F01"/>
    <w:rsid w:val="00960764"/>
    <w:rsid w:val="00966BD7"/>
    <w:rsid w:val="00967F3C"/>
    <w:rsid w:val="009705EE"/>
    <w:rsid w:val="00973BE9"/>
    <w:rsid w:val="00976392"/>
    <w:rsid w:val="00977927"/>
    <w:rsid w:val="0098022E"/>
    <w:rsid w:val="00980941"/>
    <w:rsid w:val="00980B7A"/>
    <w:rsid w:val="0098135C"/>
    <w:rsid w:val="0098156A"/>
    <w:rsid w:val="00990E2F"/>
    <w:rsid w:val="00991BAC"/>
    <w:rsid w:val="009A11F3"/>
    <w:rsid w:val="009A6EA0"/>
    <w:rsid w:val="009B1BB6"/>
    <w:rsid w:val="009B3208"/>
    <w:rsid w:val="009C1335"/>
    <w:rsid w:val="009C1AB2"/>
    <w:rsid w:val="009C2B7C"/>
    <w:rsid w:val="009C7251"/>
    <w:rsid w:val="009D1E7B"/>
    <w:rsid w:val="009D6B7B"/>
    <w:rsid w:val="009E1B3F"/>
    <w:rsid w:val="009E2E91"/>
    <w:rsid w:val="009E3BCE"/>
    <w:rsid w:val="009F1370"/>
    <w:rsid w:val="009F16DE"/>
    <w:rsid w:val="009F56C6"/>
    <w:rsid w:val="009F5887"/>
    <w:rsid w:val="00A10285"/>
    <w:rsid w:val="00A11615"/>
    <w:rsid w:val="00A139F5"/>
    <w:rsid w:val="00A17E4A"/>
    <w:rsid w:val="00A365F4"/>
    <w:rsid w:val="00A40485"/>
    <w:rsid w:val="00A46147"/>
    <w:rsid w:val="00A47D80"/>
    <w:rsid w:val="00A51A21"/>
    <w:rsid w:val="00A53132"/>
    <w:rsid w:val="00A53666"/>
    <w:rsid w:val="00A55976"/>
    <w:rsid w:val="00A563F2"/>
    <w:rsid w:val="00A566E8"/>
    <w:rsid w:val="00A60DFE"/>
    <w:rsid w:val="00A64E47"/>
    <w:rsid w:val="00A7027A"/>
    <w:rsid w:val="00A74937"/>
    <w:rsid w:val="00A810F9"/>
    <w:rsid w:val="00A86ECC"/>
    <w:rsid w:val="00A86FCC"/>
    <w:rsid w:val="00A90A66"/>
    <w:rsid w:val="00A96E91"/>
    <w:rsid w:val="00AA1DD6"/>
    <w:rsid w:val="00AA710D"/>
    <w:rsid w:val="00AB0976"/>
    <w:rsid w:val="00AB1977"/>
    <w:rsid w:val="00AB6B85"/>
    <w:rsid w:val="00AB6D25"/>
    <w:rsid w:val="00AC0F7F"/>
    <w:rsid w:val="00AC60F3"/>
    <w:rsid w:val="00AE2D4B"/>
    <w:rsid w:val="00AE4F99"/>
    <w:rsid w:val="00AE6CBE"/>
    <w:rsid w:val="00AE7182"/>
    <w:rsid w:val="00B11B69"/>
    <w:rsid w:val="00B14302"/>
    <w:rsid w:val="00B14952"/>
    <w:rsid w:val="00B17E88"/>
    <w:rsid w:val="00B22591"/>
    <w:rsid w:val="00B31E5A"/>
    <w:rsid w:val="00B3391F"/>
    <w:rsid w:val="00B34B4A"/>
    <w:rsid w:val="00B430B4"/>
    <w:rsid w:val="00B50A9E"/>
    <w:rsid w:val="00B55FBB"/>
    <w:rsid w:val="00B604BB"/>
    <w:rsid w:val="00B653AB"/>
    <w:rsid w:val="00B65F9E"/>
    <w:rsid w:val="00B66B19"/>
    <w:rsid w:val="00B72396"/>
    <w:rsid w:val="00B73806"/>
    <w:rsid w:val="00B74042"/>
    <w:rsid w:val="00B76A56"/>
    <w:rsid w:val="00B86B86"/>
    <w:rsid w:val="00B914E9"/>
    <w:rsid w:val="00B93985"/>
    <w:rsid w:val="00B9423F"/>
    <w:rsid w:val="00B956EE"/>
    <w:rsid w:val="00BA27D9"/>
    <w:rsid w:val="00BA2BA1"/>
    <w:rsid w:val="00BA3249"/>
    <w:rsid w:val="00BA3562"/>
    <w:rsid w:val="00BA5F66"/>
    <w:rsid w:val="00BA615E"/>
    <w:rsid w:val="00BA6ED0"/>
    <w:rsid w:val="00BB4F09"/>
    <w:rsid w:val="00BC1D95"/>
    <w:rsid w:val="00BC2CB0"/>
    <w:rsid w:val="00BD4E33"/>
    <w:rsid w:val="00BE27D7"/>
    <w:rsid w:val="00BE3AD1"/>
    <w:rsid w:val="00BF0F10"/>
    <w:rsid w:val="00BF4FCB"/>
    <w:rsid w:val="00BF7955"/>
    <w:rsid w:val="00C0104F"/>
    <w:rsid w:val="00C030DE"/>
    <w:rsid w:val="00C03648"/>
    <w:rsid w:val="00C11D5B"/>
    <w:rsid w:val="00C14734"/>
    <w:rsid w:val="00C20BA1"/>
    <w:rsid w:val="00C20E3D"/>
    <w:rsid w:val="00C22105"/>
    <w:rsid w:val="00C244B6"/>
    <w:rsid w:val="00C2454A"/>
    <w:rsid w:val="00C268BD"/>
    <w:rsid w:val="00C32C88"/>
    <w:rsid w:val="00C3702F"/>
    <w:rsid w:val="00C404EB"/>
    <w:rsid w:val="00C4175B"/>
    <w:rsid w:val="00C4435E"/>
    <w:rsid w:val="00C44E54"/>
    <w:rsid w:val="00C4500A"/>
    <w:rsid w:val="00C51EC4"/>
    <w:rsid w:val="00C5361F"/>
    <w:rsid w:val="00C605A0"/>
    <w:rsid w:val="00C609C0"/>
    <w:rsid w:val="00C64A37"/>
    <w:rsid w:val="00C67AF3"/>
    <w:rsid w:val="00C7158E"/>
    <w:rsid w:val="00C71DA2"/>
    <w:rsid w:val="00C7250B"/>
    <w:rsid w:val="00C7346B"/>
    <w:rsid w:val="00C759BD"/>
    <w:rsid w:val="00C771DA"/>
    <w:rsid w:val="00C77C0E"/>
    <w:rsid w:val="00C915E6"/>
    <w:rsid w:val="00C91687"/>
    <w:rsid w:val="00C918EB"/>
    <w:rsid w:val="00C924A8"/>
    <w:rsid w:val="00C93AA3"/>
    <w:rsid w:val="00C945FE"/>
    <w:rsid w:val="00C96FAA"/>
    <w:rsid w:val="00C97A04"/>
    <w:rsid w:val="00CA107B"/>
    <w:rsid w:val="00CA396C"/>
    <w:rsid w:val="00CA484D"/>
    <w:rsid w:val="00CA4FB6"/>
    <w:rsid w:val="00CA5EF0"/>
    <w:rsid w:val="00CA65D9"/>
    <w:rsid w:val="00CB1EDA"/>
    <w:rsid w:val="00CC1F7B"/>
    <w:rsid w:val="00CC612F"/>
    <w:rsid w:val="00CC62EB"/>
    <w:rsid w:val="00CC739E"/>
    <w:rsid w:val="00CD500C"/>
    <w:rsid w:val="00CD58B7"/>
    <w:rsid w:val="00CE0914"/>
    <w:rsid w:val="00CE0F89"/>
    <w:rsid w:val="00CE540F"/>
    <w:rsid w:val="00CE58F0"/>
    <w:rsid w:val="00CF22A9"/>
    <w:rsid w:val="00CF2888"/>
    <w:rsid w:val="00CF4099"/>
    <w:rsid w:val="00D00796"/>
    <w:rsid w:val="00D05665"/>
    <w:rsid w:val="00D22B0C"/>
    <w:rsid w:val="00D24812"/>
    <w:rsid w:val="00D25D02"/>
    <w:rsid w:val="00D261A2"/>
    <w:rsid w:val="00D35562"/>
    <w:rsid w:val="00D3574E"/>
    <w:rsid w:val="00D43345"/>
    <w:rsid w:val="00D47F1A"/>
    <w:rsid w:val="00D51F3A"/>
    <w:rsid w:val="00D52BEB"/>
    <w:rsid w:val="00D54226"/>
    <w:rsid w:val="00D616D2"/>
    <w:rsid w:val="00D634E2"/>
    <w:rsid w:val="00D63B5F"/>
    <w:rsid w:val="00D66444"/>
    <w:rsid w:val="00D70EF7"/>
    <w:rsid w:val="00D732CD"/>
    <w:rsid w:val="00D73454"/>
    <w:rsid w:val="00D75435"/>
    <w:rsid w:val="00D80A99"/>
    <w:rsid w:val="00D8381E"/>
    <w:rsid w:val="00D8397C"/>
    <w:rsid w:val="00D84423"/>
    <w:rsid w:val="00D86343"/>
    <w:rsid w:val="00D87EC4"/>
    <w:rsid w:val="00D90B95"/>
    <w:rsid w:val="00D93ABD"/>
    <w:rsid w:val="00D94EED"/>
    <w:rsid w:val="00D96026"/>
    <w:rsid w:val="00DA13F9"/>
    <w:rsid w:val="00DA4177"/>
    <w:rsid w:val="00DA7C1C"/>
    <w:rsid w:val="00DB0B85"/>
    <w:rsid w:val="00DB147A"/>
    <w:rsid w:val="00DB1B7A"/>
    <w:rsid w:val="00DB7D5C"/>
    <w:rsid w:val="00DC0EC3"/>
    <w:rsid w:val="00DC36F4"/>
    <w:rsid w:val="00DC37F1"/>
    <w:rsid w:val="00DC6708"/>
    <w:rsid w:val="00DD388D"/>
    <w:rsid w:val="00DD6276"/>
    <w:rsid w:val="00DE403F"/>
    <w:rsid w:val="00DE65C1"/>
    <w:rsid w:val="00DF74BF"/>
    <w:rsid w:val="00E01436"/>
    <w:rsid w:val="00E045BD"/>
    <w:rsid w:val="00E049AA"/>
    <w:rsid w:val="00E0736A"/>
    <w:rsid w:val="00E17B77"/>
    <w:rsid w:val="00E17EBA"/>
    <w:rsid w:val="00E228B5"/>
    <w:rsid w:val="00E23337"/>
    <w:rsid w:val="00E24923"/>
    <w:rsid w:val="00E259EA"/>
    <w:rsid w:val="00E3084E"/>
    <w:rsid w:val="00E31300"/>
    <w:rsid w:val="00E32061"/>
    <w:rsid w:val="00E41350"/>
    <w:rsid w:val="00E42FF9"/>
    <w:rsid w:val="00E4714C"/>
    <w:rsid w:val="00E47682"/>
    <w:rsid w:val="00E476E4"/>
    <w:rsid w:val="00E477A9"/>
    <w:rsid w:val="00E51AEB"/>
    <w:rsid w:val="00E522A7"/>
    <w:rsid w:val="00E52DC9"/>
    <w:rsid w:val="00E54146"/>
    <w:rsid w:val="00E54452"/>
    <w:rsid w:val="00E61D0A"/>
    <w:rsid w:val="00E664C5"/>
    <w:rsid w:val="00E671A2"/>
    <w:rsid w:val="00E7232B"/>
    <w:rsid w:val="00E76121"/>
    <w:rsid w:val="00E76B77"/>
    <w:rsid w:val="00E76D26"/>
    <w:rsid w:val="00E8211E"/>
    <w:rsid w:val="00E900CA"/>
    <w:rsid w:val="00E91E08"/>
    <w:rsid w:val="00E949E2"/>
    <w:rsid w:val="00E97FBE"/>
    <w:rsid w:val="00EB1007"/>
    <w:rsid w:val="00EB1390"/>
    <w:rsid w:val="00EB2C71"/>
    <w:rsid w:val="00EB4340"/>
    <w:rsid w:val="00EB556D"/>
    <w:rsid w:val="00EB5A7D"/>
    <w:rsid w:val="00EC2E67"/>
    <w:rsid w:val="00EC6B3E"/>
    <w:rsid w:val="00ED1C23"/>
    <w:rsid w:val="00ED2AA6"/>
    <w:rsid w:val="00ED55C0"/>
    <w:rsid w:val="00ED682B"/>
    <w:rsid w:val="00EE038F"/>
    <w:rsid w:val="00EE14C3"/>
    <w:rsid w:val="00EE223B"/>
    <w:rsid w:val="00EE41D5"/>
    <w:rsid w:val="00F037A4"/>
    <w:rsid w:val="00F12798"/>
    <w:rsid w:val="00F17719"/>
    <w:rsid w:val="00F209D2"/>
    <w:rsid w:val="00F258B5"/>
    <w:rsid w:val="00F279B8"/>
    <w:rsid w:val="00F27C8F"/>
    <w:rsid w:val="00F32749"/>
    <w:rsid w:val="00F3567B"/>
    <w:rsid w:val="00F37172"/>
    <w:rsid w:val="00F4477E"/>
    <w:rsid w:val="00F45072"/>
    <w:rsid w:val="00F45B9A"/>
    <w:rsid w:val="00F45C79"/>
    <w:rsid w:val="00F67D8F"/>
    <w:rsid w:val="00F70B03"/>
    <w:rsid w:val="00F71B6A"/>
    <w:rsid w:val="00F77140"/>
    <w:rsid w:val="00F802BE"/>
    <w:rsid w:val="00F80E93"/>
    <w:rsid w:val="00F82C0D"/>
    <w:rsid w:val="00F8353E"/>
    <w:rsid w:val="00F842F3"/>
    <w:rsid w:val="00F84CA9"/>
    <w:rsid w:val="00F853E7"/>
    <w:rsid w:val="00F86024"/>
    <w:rsid w:val="00F8611A"/>
    <w:rsid w:val="00F862B6"/>
    <w:rsid w:val="00F86AD4"/>
    <w:rsid w:val="00F87029"/>
    <w:rsid w:val="00F92C2B"/>
    <w:rsid w:val="00F95741"/>
    <w:rsid w:val="00F95FC9"/>
    <w:rsid w:val="00F97F19"/>
    <w:rsid w:val="00FA5128"/>
    <w:rsid w:val="00FA530F"/>
    <w:rsid w:val="00FB1A4B"/>
    <w:rsid w:val="00FB42D4"/>
    <w:rsid w:val="00FB43DA"/>
    <w:rsid w:val="00FB474D"/>
    <w:rsid w:val="00FB4B64"/>
    <w:rsid w:val="00FB5906"/>
    <w:rsid w:val="00FB5D95"/>
    <w:rsid w:val="00FB762F"/>
    <w:rsid w:val="00FB7FB8"/>
    <w:rsid w:val="00FC2AED"/>
    <w:rsid w:val="00FC2B04"/>
    <w:rsid w:val="00FC433C"/>
    <w:rsid w:val="00FC4A03"/>
    <w:rsid w:val="00FD0696"/>
    <w:rsid w:val="00FD1B46"/>
    <w:rsid w:val="00FD4AA2"/>
    <w:rsid w:val="00FD5EA7"/>
    <w:rsid w:val="00FE3119"/>
    <w:rsid w:val="00FE7592"/>
    <w:rsid w:val="00FF75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F5F6132-5E1D-4792-8235-534A94C20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F13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CC1F7B"/>
    <w:rPr>
      <w:color w:val="954F72" w:themeColor="followedHyperlink"/>
      <w:u w:val="single"/>
    </w:rPr>
  </w:style>
  <w:style w:type="paragraph" w:styleId="NormalnyWeb">
    <w:name w:val="Normal (Web)"/>
    <w:basedOn w:val="Normalny"/>
    <w:uiPriority w:val="99"/>
    <w:semiHidden/>
    <w:unhideWhenUsed/>
    <w:rsid w:val="00234FEB"/>
    <w:pPr>
      <w:spacing w:before="100" w:beforeAutospacing="1" w:after="100" w:afterAutospacing="1" w:line="240" w:lineRule="auto"/>
    </w:pPr>
    <w:rPr>
      <w:rFonts w:ascii="Times New Roman" w:eastAsiaTheme="minorEastAsia" w:hAnsi="Times New Roman" w:cs="Times New Roman"/>
      <w:sz w:val="24"/>
      <w:szCs w:val="24"/>
      <w:lang w:eastAsia="pl-PL"/>
    </w:rPr>
  </w:style>
  <w:style w:type="paragraph" w:styleId="Tekstprzypisukocowego">
    <w:name w:val="endnote text"/>
    <w:basedOn w:val="Normalny"/>
    <w:link w:val="TekstprzypisukocowegoZnak"/>
    <w:uiPriority w:val="99"/>
    <w:unhideWhenUsed/>
    <w:rsid w:val="00F95FC9"/>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rsid w:val="00F95FC9"/>
    <w:rPr>
      <w:rFonts w:ascii="Fira Sans" w:hAnsi="Fira Sans"/>
      <w:sz w:val="20"/>
      <w:szCs w:val="20"/>
    </w:rPr>
  </w:style>
  <w:style w:type="character" w:styleId="Odwoanieprzypisukocowego">
    <w:name w:val="endnote reference"/>
    <w:basedOn w:val="Domylnaczcionkaakapitu"/>
    <w:uiPriority w:val="99"/>
    <w:semiHidden/>
    <w:unhideWhenUsed/>
    <w:rsid w:val="00F95FC9"/>
    <w:rPr>
      <w:vertAlign w:val="superscript"/>
    </w:rPr>
  </w:style>
  <w:style w:type="character" w:styleId="Odwoaniedokomentarza">
    <w:name w:val="annotation reference"/>
    <w:basedOn w:val="Domylnaczcionkaakapitu"/>
    <w:uiPriority w:val="99"/>
    <w:semiHidden/>
    <w:unhideWhenUsed/>
    <w:rsid w:val="00F17719"/>
    <w:rPr>
      <w:sz w:val="16"/>
      <w:szCs w:val="16"/>
    </w:rPr>
  </w:style>
  <w:style w:type="paragraph" w:styleId="Tekstkomentarza">
    <w:name w:val="annotation text"/>
    <w:basedOn w:val="Normalny"/>
    <w:link w:val="TekstkomentarzaZnak"/>
    <w:uiPriority w:val="99"/>
    <w:semiHidden/>
    <w:unhideWhenUsed/>
    <w:rsid w:val="00F1771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17719"/>
    <w:rPr>
      <w:rFonts w:ascii="Fira Sans" w:hAnsi="Fira Sans"/>
      <w:sz w:val="20"/>
      <w:szCs w:val="20"/>
    </w:rPr>
  </w:style>
  <w:style w:type="paragraph" w:customStyle="1" w:styleId="Default">
    <w:name w:val="Default"/>
    <w:rsid w:val="00F17719"/>
    <w:pPr>
      <w:autoSpaceDE w:val="0"/>
      <w:autoSpaceDN w:val="0"/>
      <w:adjustRightInd w:val="0"/>
      <w:spacing w:after="0" w:line="240" w:lineRule="auto"/>
    </w:pPr>
    <w:rPr>
      <w:rFonts w:ascii="Fira Sans" w:hAnsi="Fira Sans" w:cs="Fira Sans"/>
      <w:color w:val="000000"/>
      <w:sz w:val="24"/>
      <w:szCs w:val="24"/>
    </w:rPr>
  </w:style>
  <w:style w:type="paragraph" w:styleId="Tematkomentarza">
    <w:name w:val="annotation subject"/>
    <w:basedOn w:val="Tekstkomentarza"/>
    <w:next w:val="Tekstkomentarza"/>
    <w:link w:val="TematkomentarzaZnak"/>
    <w:uiPriority w:val="99"/>
    <w:semiHidden/>
    <w:unhideWhenUsed/>
    <w:rsid w:val="00AE7182"/>
    <w:rPr>
      <w:b/>
      <w:bCs/>
    </w:rPr>
  </w:style>
  <w:style w:type="character" w:customStyle="1" w:styleId="TematkomentarzaZnak">
    <w:name w:val="Temat komentarza Znak"/>
    <w:basedOn w:val="TekstkomentarzaZnak"/>
    <w:link w:val="Tematkomentarza"/>
    <w:uiPriority w:val="99"/>
    <w:semiHidden/>
    <w:rsid w:val="00AE7182"/>
    <w:rPr>
      <w:rFonts w:ascii="Fira Sans" w:hAnsi="Fira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21966">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671442968">
      <w:bodyDiv w:val="1"/>
      <w:marLeft w:val="0"/>
      <w:marRight w:val="0"/>
      <w:marTop w:val="0"/>
      <w:marBottom w:val="0"/>
      <w:divBdr>
        <w:top w:val="none" w:sz="0" w:space="0" w:color="auto"/>
        <w:left w:val="none" w:sz="0" w:space="0" w:color="auto"/>
        <w:bottom w:val="none" w:sz="0" w:space="0" w:color="auto"/>
        <w:right w:val="none" w:sz="0" w:space="0" w:color="auto"/>
      </w:divBdr>
    </w:div>
    <w:div w:id="1765178274">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footer" Target="footer1.xml"/><Relationship Id="rId26" Type="http://schemas.openxmlformats.org/officeDocument/2006/relationships/hyperlink" Target="https://stat.gov.pl/en/regional-statistics/classification-of-territorial-units/classification-of-territorial-units-for-statistics-nuts/the-history-of-the-nuts-classification/nuts-2021-revision/" TargetMode="External"/><Relationship Id="rId39" Type="http://schemas.openxmlformats.org/officeDocument/2006/relationships/hyperlink" Target="https://bdl.stat.gov.pl/BDL/dane/podgrup/temat" TargetMode="External"/><Relationship Id="rId21" Type="http://schemas.openxmlformats.org/officeDocument/2006/relationships/hyperlink" Target="mailto:obslugaprasowa@stat.gov.pl" TargetMode="External"/><Relationship Id="rId34" Type="http://schemas.openxmlformats.org/officeDocument/2006/relationships/hyperlink" Target="https://ec.europa.eu/eurostat/en/web/products-eurostat-news/-/ddn-20210303-1" TargetMode="External"/><Relationship Id="rId42" Type="http://schemas.openxmlformats.org/officeDocument/2006/relationships/hyperlink" Target="https://stat.gov.pl/en/metainformations/glossary/terms-used-in-official-statistics/563,term.htm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tat.gov.pl/en/topics/national-accounts/annual-national-accounts/national-accounts-by-institutional-sectors-20162019,2,15.html" TargetMode="External"/><Relationship Id="rId29" Type="http://schemas.openxmlformats.org/officeDocument/2006/relationships/hyperlink" Target="https://stat.gov.pl/en/topics/national-accounts/regional-accounts/provisional-estimates-of-gross-domestic-product-in-regional-breakdown-in-2019,3,3.html" TargetMode="External"/><Relationship Id="rId20" Type="http://schemas.openxmlformats.org/officeDocument/2006/relationships/footer" Target="footer2.xml"/><Relationship Id="rId41" Type="http://schemas.openxmlformats.org/officeDocument/2006/relationships/hyperlink" Target="https://stat.gov.pl/en/metainformations/glossary/terms-used-in-official-statistics/364,term.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24" Type="http://schemas.openxmlformats.org/officeDocument/2006/relationships/image" Target="media/image9.png"/><Relationship Id="rId32" Type="http://schemas.openxmlformats.org/officeDocument/2006/relationships/hyperlink" Target="https://stat.gov.pl/en/metainformations/glossary/terms-used-in-official-statistics/364,term.html" TargetMode="External"/><Relationship Id="rId37" Type="http://schemas.openxmlformats.org/officeDocument/2006/relationships/hyperlink" Target="https://stat.gov.pl/en/topics/national-accounts/annual-national-accounts/national-accounts-by-institutional-sectors-20162019,2,15.html" TargetMode="External"/><Relationship Id="rId40" Type="http://schemas.openxmlformats.org/officeDocument/2006/relationships/hyperlink" Target="https://stat.gov.pl/en/metainformations/glossary/terms-used-in-official-statistics/1406,term.html"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tat.gov.pl/en/metainformation/classifications/" TargetMode="External"/><Relationship Id="rId23" Type="http://schemas.openxmlformats.org/officeDocument/2006/relationships/image" Target="media/image8.png"/><Relationship Id="rId28" Type="http://schemas.openxmlformats.org/officeDocument/2006/relationships/hyperlink" Target="https://stat.gov.pl/en/topics/national-accounts/annual-national-accounts/national-accounts-by-institutional-sectors-20162019,2,15.html" TargetMode="External"/><Relationship Id="rId36" Type="http://schemas.openxmlformats.org/officeDocument/2006/relationships/hyperlink" Target="https://stat.gov.pl/en/topics/national-accounts/regional-accounts/gross-domestic-product-regional-accounts-in-the-years-2016-2018,1,19.html"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https://stat.gov.pl/en/metainformations/glossary/terms-used-in-official-statistics/1406,term.html"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emf"/><Relationship Id="rId22" Type="http://schemas.openxmlformats.org/officeDocument/2006/relationships/image" Target="media/image7.png"/><Relationship Id="rId27" Type="http://schemas.openxmlformats.org/officeDocument/2006/relationships/hyperlink" Target="https://stat.gov.pl/en/topics/national-accounts/regional-accounts/gross-domestic-product-regional-accounts-in-the-years-2016-2018,1,19.html" TargetMode="External"/><Relationship Id="rId30" Type="http://schemas.openxmlformats.org/officeDocument/2006/relationships/hyperlink" Target="https://bdl.stat.gov.pl/BDL/dane/podgrup/temat" TargetMode="External"/><Relationship Id="rId35" Type="http://schemas.openxmlformats.org/officeDocument/2006/relationships/hyperlink" Target="https://stat.gov.pl/en/regional-statistics/classification-of-territorial-units/classification-of-territorial-units-for-statistics-nuts/the-history-of-the-nuts-classification/nuts-2021-revision/" TargetMode="External"/><Relationship Id="rId43" Type="http://schemas.openxmlformats.org/officeDocument/2006/relationships/header" Target="header3.xml"/><Relationship Id="rId8" Type="http://schemas.openxmlformats.org/officeDocument/2006/relationships/webSettings" Target="webSettings.xml"/><Relationship Id="rId12" Type="http://schemas.openxmlformats.org/officeDocument/2006/relationships/chart" Target="charts/chart1.xml"/><Relationship Id="rId17" Type="http://schemas.openxmlformats.org/officeDocument/2006/relationships/header" Target="header1.xml"/><Relationship Id="rId25" Type="http://schemas.openxmlformats.org/officeDocument/2006/relationships/hyperlink" Target="https://ec.europa.eu/eurostat/en/web/products-eurostat-news/-/ddn-20210303-1" TargetMode="External"/><Relationship Id="rId33" Type="http://schemas.openxmlformats.org/officeDocument/2006/relationships/hyperlink" Target="https://stat.gov.pl/en/metainformations/glossary/terms-used-in-official-statistics/563,term.html" TargetMode="External"/><Relationship Id="rId38" Type="http://schemas.openxmlformats.org/officeDocument/2006/relationships/hyperlink" Target="https://stat.gov.pl/en/topics/national-accounts/regional-accounts/provisional-estimates-of-gross-domestic-product-in-regional-breakdown-in-2019,3,3.html" TargetMode="External"/><Relationship Id="rId46"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s://eur-lex.europa.eu/legal-content/EN/TXT/PDF/?uri=CELEX:32019R1755&amp;from=E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package" Target="../embeddings/Arkusz_programu_Microsoft_Excel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757565604106064"/>
          <c:y val="5.0925925925925923E-2"/>
          <c:w val="0.50032237266279822"/>
          <c:h val="0.89814814814814814"/>
        </c:manualLayout>
      </c:layout>
      <c:doughnutChart>
        <c:varyColors val="1"/>
        <c:dLbls>
          <c:showLegendKey val="0"/>
          <c:showVal val="0"/>
          <c:showCatName val="0"/>
          <c:showSerName val="0"/>
          <c:showPercent val="0"/>
          <c:showBubbleSize val="0"/>
          <c:showLeaderLines val="0"/>
        </c:dLbls>
        <c:firstSliceAng val="0"/>
        <c:holeSize val="40"/>
      </c:doughnutChart>
      <c:spPr>
        <a:noFill/>
        <a:ln>
          <a:noFill/>
        </a:ln>
        <a:effectLst/>
      </c:spPr>
    </c:plotArea>
    <c:plotVisOnly val="1"/>
    <c:dispBlanksAs val="gap"/>
    <c:showDLblsOverMax val="0"/>
  </c:chart>
  <c:spPr>
    <a:no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Informacja sygnalna_PKB_WDB_2019_US Katowice_en.docx.docx</NazwaPliku>
    <_SourceUrl xmlns="http://schemas.microsoft.com/sharepoint/v3" xsi:nil="true"/>
    <Odbiorcy2 xmlns="8C029B3F-2CC4-4A59-AF0D-A90575FA3373" xsi:nil="true"/>
    <xd_ProgID xmlns="http://schemas.microsoft.com/sharepoint/v3" xsi:nil="true"/>
    <Osoba xmlns="8C029B3F-2CC4-4A59-AF0D-A90575FA3373">STAT\SZCZYGIELM</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1" ma:contentTypeDescription="Utwórz nowy dokument." ma:contentTypeScope="" ma:versionID="b20bbc3dded4abcf92e167189ff234f7">
  <xsd:schema xmlns:xsd="http://www.w3.org/2001/XMLSchema" xmlns:xs="http://www.w3.org/2001/XMLSchema" xmlns:p="http://schemas.microsoft.com/office/2006/metadata/properties" xmlns:ns2="30d47203-49ec-4c8c-a442-62231931aabb" targetNamespace="http://schemas.microsoft.com/office/2006/metadata/properties" ma:root="true" ma:fieldsID="c1fa5ad568066013d8ffcd1c33bb2164" ns2:_="">
    <xsd:import namespace="30d47203-49ec-4c8c-a442-62231931aabb"/>
    <xsd:element name="properties">
      <xsd:complexType>
        <xsd:sequence>
          <xsd:element name="documentManagement">
            <xsd:complexType>
              <xsd:all>
                <xsd:element ref="ns2: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8"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7CE095-0B15-4DE7-9C2C-7DD13F4F0C43}"/>
</file>

<file path=customXml/itemProps2.xml><?xml version="1.0" encoding="utf-8"?>
<ds:datastoreItem xmlns:ds="http://schemas.openxmlformats.org/officeDocument/2006/customXml" ds:itemID="{7AD39804-E15D-40D9-A3F2-808567566B96}"/>
</file>

<file path=customXml/itemProps3.xml><?xml version="1.0" encoding="utf-8"?>
<ds:datastoreItem xmlns:ds="http://schemas.openxmlformats.org/officeDocument/2006/customXml" ds:itemID="{3AF4DC58-EFEE-42A1-9591-F32E189D23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33D455-C509-4A97-8429-05D134655888}"/>
</file>

<file path=docProps/app.xml><?xml version="1.0" encoding="utf-8"?>
<Properties xmlns="http://schemas.openxmlformats.org/officeDocument/2006/extended-properties" xmlns:vt="http://schemas.openxmlformats.org/officeDocument/2006/docPropsVTypes">
  <Template>Normal</Template>
  <TotalTime>40</TotalTime>
  <Pages>7</Pages>
  <Words>1678</Words>
  <Characters>10072</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2019-09-24T10:20:00Z</cp:lastPrinted>
  <dcterms:created xsi:type="dcterms:W3CDTF">2021-09-20T08:46:00Z</dcterms:created>
  <dcterms:modified xsi:type="dcterms:W3CDTF">2021-09-20T11:58:00Z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