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7AC203F0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3CFBBD07" w14:textId="00F34279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607D7C">
        <w:rPr>
          <w:shd w:val="clear" w:color="auto" w:fill="FFFFFF"/>
          <w:lang w:val="en-GB"/>
        </w:rPr>
        <w:t>May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1255094D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7C96A028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275DD88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05BEB0F3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07D7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29.8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7ABD53C2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607D7C">
                              <w:rPr>
                                <w:sz w:val="20"/>
                                <w:lang w:val="en-US"/>
                              </w:rPr>
                              <w:t>May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05BEB0F3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07D7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29.8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7ABD53C2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607D7C">
                        <w:rPr>
                          <w:sz w:val="20"/>
                          <w:lang w:val="en-US"/>
                        </w:rPr>
                        <w:t>May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607D7C">
        <w:rPr>
          <w:lang w:val="en-GB"/>
        </w:rPr>
        <w:t xml:space="preserve">May </w:t>
      </w:r>
      <w:r w:rsidR="002C5475">
        <w:rPr>
          <w:lang w:val="en-GB"/>
        </w:rPr>
        <w:t>2021</w:t>
      </w:r>
      <w:r w:rsidRPr="00C52703">
        <w:rPr>
          <w:lang w:val="en-GB"/>
        </w:rPr>
        <w:t xml:space="preserve">, sold production of industry was by </w:t>
      </w:r>
      <w:r w:rsidR="00607D7C">
        <w:rPr>
          <w:lang w:val="en-GB"/>
        </w:rPr>
        <w:t>29.8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607D7C">
        <w:rPr>
          <w:lang w:val="en-GB"/>
        </w:rPr>
        <w:t>May</w:t>
      </w:r>
      <w:r w:rsidR="002C5475">
        <w:rPr>
          <w:lang w:val="en-GB"/>
        </w:rPr>
        <w:t xml:space="preserve">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B9273E">
        <w:rPr>
          <w:spacing w:val="-2"/>
          <w:lang w:val="en-GB"/>
        </w:rPr>
        <w:t xml:space="preserve"> de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607D7C">
        <w:rPr>
          <w:spacing w:val="-2"/>
          <w:lang w:val="en-GB"/>
        </w:rPr>
        <w:t>16.9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607D7C">
        <w:rPr>
          <w:spacing w:val="-2"/>
          <w:lang w:val="en-GB"/>
        </w:rPr>
        <w:t>April</w:t>
      </w:r>
      <w:r w:rsidR="00A54D2D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A54D2D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607D7C">
        <w:rPr>
          <w:spacing w:val="-2"/>
          <w:lang w:val="en-GB"/>
        </w:rPr>
        <w:t>0.8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607D7C">
        <w:rPr>
          <w:lang w:val="en-GB"/>
        </w:rPr>
        <w:t xml:space="preserve">May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607D7C">
        <w:rPr>
          <w:lang w:val="en-GB"/>
        </w:rPr>
        <w:t>18.1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607D7C">
        <w:rPr>
          <w:lang w:val="en-GB"/>
        </w:rPr>
        <w:t>7.9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292A700C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5B0D3E7B" w14:textId="77777777" w:rsidR="00965BE1" w:rsidRDefault="00965BE1" w:rsidP="00BB33B9">
      <w:pPr>
        <w:pStyle w:val="LID"/>
        <w:jc w:val="both"/>
        <w:rPr>
          <w:spacing w:val="-2"/>
          <w:lang w:val="en-GB"/>
        </w:rPr>
      </w:pPr>
    </w:p>
    <w:p w14:paraId="73D91776" w14:textId="0B767904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13163E44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CD24655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607D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607D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29.7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5CD24655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607D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607D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29.7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6F68206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607D7C">
        <w:rPr>
          <w:noProof/>
          <w:spacing w:val="-2"/>
          <w:szCs w:val="19"/>
          <w:lang w:val="en-GB"/>
        </w:rPr>
        <w:t xml:space="preserve">May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607D7C">
        <w:rPr>
          <w:noProof/>
          <w:spacing w:val="-2"/>
          <w:szCs w:val="19"/>
          <w:lang w:val="en-GB"/>
        </w:rPr>
        <w:t>29</w:t>
      </w:r>
      <w:r w:rsidR="00393C51">
        <w:rPr>
          <w:noProof/>
          <w:spacing w:val="-2"/>
          <w:szCs w:val="19"/>
          <w:lang w:val="en-GB"/>
        </w:rPr>
        <w:t>.7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A54D2D">
        <w:rPr>
          <w:noProof/>
          <w:spacing w:val="-2"/>
          <w:szCs w:val="19"/>
          <w:lang w:val="en-GB"/>
        </w:rPr>
        <w:t>0.</w:t>
      </w:r>
      <w:r w:rsidR="00607D7C">
        <w:rPr>
          <w:noProof/>
          <w:spacing w:val="-2"/>
          <w:szCs w:val="19"/>
          <w:lang w:val="en-GB"/>
        </w:rPr>
        <w:t>8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607D7C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607D7C">
        <w:rPr>
          <w:noProof/>
          <w:spacing w:val="-2"/>
          <w:szCs w:val="19"/>
          <w:lang w:val="en-GB"/>
        </w:rPr>
        <w:t>April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09E6CF63" w:rsidR="003627E7" w:rsidRPr="007B4306" w:rsidRDefault="00607D7C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51776" behindDoc="0" locked="0" layoutInCell="1" allowOverlap="1" wp14:anchorId="45FB9886" wp14:editId="1AF938EC">
            <wp:simplePos x="0" y="0"/>
            <wp:positionH relativeFrom="column">
              <wp:posOffset>-41910</wp:posOffset>
            </wp:positionH>
            <wp:positionV relativeFrom="paragraph">
              <wp:posOffset>346710</wp:posOffset>
            </wp:positionV>
            <wp:extent cx="5257800" cy="3206750"/>
            <wp:effectExtent l="0" t="0" r="0" b="0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45208E7" w14:textId="5D5350D3" w:rsidR="002C5475" w:rsidRDefault="002C547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420EF929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May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="005B720A">
        <w:rPr>
          <w:b w:val="0"/>
          <w:sz w:val="19"/>
          <w:szCs w:val="19"/>
          <w:shd w:val="clear" w:color="auto" w:fill="FFFFFF"/>
          <w:lang w:val="en-GB"/>
        </w:rPr>
        <w:t xml:space="preserve">all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C6603C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>after decreases</w:t>
      </w:r>
      <w:r w:rsidR="00F33263">
        <w:rPr>
          <w:b w:val="0"/>
          <w:sz w:val="19"/>
          <w:szCs w:val="19"/>
          <w:shd w:val="clear" w:color="auto" w:fill="FFFFFF"/>
          <w:lang w:val="en-GB"/>
        </w:rPr>
        <w:t xml:space="preserve"> observed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last year.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went up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 by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51.3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lang w:val="en-GB"/>
        </w:rPr>
        <w:t>(a</w:t>
      </w:r>
      <w:r w:rsidR="00607D7C" w:rsidRPr="00DC024A">
        <w:rPr>
          <w:b w:val="0"/>
          <w:sz w:val="19"/>
          <w:szCs w:val="19"/>
          <w:lang w:val="en-US"/>
        </w:rPr>
        <w:t xml:space="preserve"> </w:t>
      </w:r>
      <w:r w:rsidR="00607D7C">
        <w:rPr>
          <w:b w:val="0"/>
          <w:sz w:val="19"/>
          <w:szCs w:val="19"/>
          <w:lang w:val="en-US"/>
        </w:rPr>
        <w:t>large de</w:t>
      </w:r>
      <w:r w:rsidR="00607D7C" w:rsidRPr="00DC024A">
        <w:rPr>
          <w:b w:val="0"/>
          <w:sz w:val="19"/>
          <w:szCs w:val="19"/>
          <w:lang w:val="en-US"/>
        </w:rPr>
        <w:t>crease</w:t>
      </w:r>
      <w:r w:rsidR="00607D7C" w:rsidRPr="00DC024A">
        <w:rPr>
          <w:b w:val="0"/>
          <w:sz w:val="19"/>
          <w:szCs w:val="19"/>
          <w:lang w:val="en-GB"/>
        </w:rPr>
        <w:t xml:space="preserve"> of </w:t>
      </w:r>
      <w:r w:rsidR="00607D7C">
        <w:rPr>
          <w:b w:val="0"/>
          <w:sz w:val="19"/>
          <w:szCs w:val="19"/>
          <w:lang w:val="en-GB"/>
        </w:rPr>
        <w:t>38.4</w:t>
      </w:r>
      <w:r w:rsidR="00607D7C" w:rsidRPr="00DC024A">
        <w:rPr>
          <w:b w:val="0"/>
          <w:sz w:val="19"/>
          <w:szCs w:val="19"/>
          <w:lang w:val="en-GB"/>
        </w:rPr>
        <w:t>% in the previous year)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49.4</w:t>
      </w:r>
      <w:r w:rsidR="00393C51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DC024A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C024A" w:rsidRPr="00DC024A">
        <w:rPr>
          <w:b w:val="0"/>
          <w:sz w:val="19"/>
          <w:szCs w:val="19"/>
          <w:lang w:val="en-GB"/>
        </w:rPr>
        <w:t>(a</w:t>
      </w:r>
      <w:r w:rsidR="000C2AC9">
        <w:rPr>
          <w:b w:val="0"/>
          <w:sz w:val="19"/>
          <w:szCs w:val="19"/>
          <w:lang w:val="en-US"/>
        </w:rPr>
        <w:t xml:space="preserve"> de</w:t>
      </w:r>
      <w:r w:rsidR="00DC024A" w:rsidRPr="00DC024A">
        <w:rPr>
          <w:b w:val="0"/>
          <w:sz w:val="19"/>
          <w:szCs w:val="19"/>
          <w:lang w:val="en-US"/>
        </w:rPr>
        <w:t>crease</w:t>
      </w:r>
      <w:r w:rsidR="00DC024A" w:rsidRPr="00DC024A">
        <w:rPr>
          <w:b w:val="0"/>
          <w:sz w:val="19"/>
          <w:szCs w:val="19"/>
          <w:lang w:val="en-GB"/>
        </w:rPr>
        <w:t xml:space="preserve"> of </w:t>
      </w:r>
      <w:r w:rsidR="00607D7C">
        <w:rPr>
          <w:b w:val="0"/>
          <w:sz w:val="19"/>
          <w:szCs w:val="19"/>
          <w:lang w:val="en-GB"/>
        </w:rPr>
        <w:t>13.6</w:t>
      </w:r>
      <w:r w:rsidR="00DC024A" w:rsidRPr="00DC024A">
        <w:rPr>
          <w:b w:val="0"/>
          <w:sz w:val="19"/>
          <w:szCs w:val="19"/>
          <w:lang w:val="en-GB"/>
        </w:rPr>
        <w:t>%)</w:t>
      </w:r>
      <w:r w:rsidR="00393C51" w:rsidRPr="00DC024A">
        <w:rPr>
          <w:b w:val="0"/>
          <w:sz w:val="19"/>
          <w:szCs w:val="19"/>
          <w:shd w:val="clear" w:color="auto" w:fill="FFFFFF"/>
          <w:lang w:val="en-GB"/>
        </w:rPr>
        <w:t xml:space="preserve">, intermediate goods – by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34.2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1" w:name="_Hlk72307157"/>
      <w:r w:rsidR="000C2AC9" w:rsidRPr="00DC024A">
        <w:rPr>
          <w:b w:val="0"/>
          <w:sz w:val="19"/>
          <w:szCs w:val="19"/>
          <w:lang w:val="en-GB"/>
        </w:rPr>
        <w:t>(a</w:t>
      </w:r>
      <w:r w:rsidR="000C2AC9">
        <w:rPr>
          <w:b w:val="0"/>
          <w:sz w:val="19"/>
          <w:szCs w:val="19"/>
          <w:lang w:val="en-US"/>
        </w:rPr>
        <w:t xml:space="preserve"> de</w:t>
      </w:r>
      <w:r w:rsidR="000C2AC9" w:rsidRPr="00DC024A">
        <w:rPr>
          <w:b w:val="0"/>
          <w:sz w:val="19"/>
          <w:szCs w:val="19"/>
          <w:lang w:val="en-US"/>
        </w:rPr>
        <w:t>crease</w:t>
      </w:r>
      <w:r w:rsidR="000C2AC9" w:rsidRPr="00DC024A">
        <w:rPr>
          <w:b w:val="0"/>
          <w:sz w:val="19"/>
          <w:szCs w:val="19"/>
          <w:lang w:val="en-GB"/>
        </w:rPr>
        <w:t xml:space="preserve"> of </w:t>
      </w:r>
      <w:r w:rsidR="008C2E1C">
        <w:rPr>
          <w:b w:val="0"/>
          <w:sz w:val="19"/>
          <w:szCs w:val="19"/>
          <w:lang w:val="en-GB"/>
        </w:rPr>
        <w:t>13.4</w:t>
      </w:r>
      <w:r w:rsidR="000C2AC9" w:rsidRPr="00DC024A">
        <w:rPr>
          <w:b w:val="0"/>
          <w:sz w:val="19"/>
          <w:szCs w:val="19"/>
          <w:lang w:val="en-GB"/>
        </w:rPr>
        <w:t>%)</w:t>
      </w:r>
      <w:bookmarkEnd w:id="1"/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12.0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C2AC9" w:rsidRPr="00DC024A">
        <w:rPr>
          <w:b w:val="0"/>
          <w:sz w:val="19"/>
          <w:szCs w:val="19"/>
          <w:lang w:val="en-GB"/>
        </w:rPr>
        <w:t>(a</w:t>
      </w:r>
      <w:r w:rsidR="000C2AC9">
        <w:rPr>
          <w:b w:val="0"/>
          <w:sz w:val="19"/>
          <w:szCs w:val="19"/>
          <w:lang w:val="en-US"/>
        </w:rPr>
        <w:t xml:space="preserve"> de</w:t>
      </w:r>
      <w:r w:rsidR="000C2AC9" w:rsidRPr="00DC024A">
        <w:rPr>
          <w:b w:val="0"/>
          <w:sz w:val="19"/>
          <w:szCs w:val="19"/>
          <w:lang w:val="en-US"/>
        </w:rPr>
        <w:t>crease</w:t>
      </w:r>
      <w:r w:rsidR="000C2AC9" w:rsidRPr="00DC024A">
        <w:rPr>
          <w:b w:val="0"/>
          <w:sz w:val="19"/>
          <w:szCs w:val="19"/>
          <w:lang w:val="en-GB"/>
        </w:rPr>
        <w:t xml:space="preserve"> of </w:t>
      </w:r>
      <w:r w:rsidR="008C2E1C">
        <w:rPr>
          <w:b w:val="0"/>
          <w:sz w:val="19"/>
          <w:szCs w:val="19"/>
          <w:lang w:val="en-GB"/>
        </w:rPr>
        <w:t>8.6</w:t>
      </w:r>
      <w:r w:rsidR="000C2AC9" w:rsidRPr="00DC024A">
        <w:rPr>
          <w:b w:val="0"/>
          <w:sz w:val="19"/>
          <w:szCs w:val="19"/>
          <w:lang w:val="en-GB"/>
        </w:rPr>
        <w:t>%)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8.8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C2AC9" w:rsidRPr="00DC024A">
        <w:rPr>
          <w:b w:val="0"/>
          <w:sz w:val="19"/>
          <w:szCs w:val="19"/>
          <w:lang w:val="en-GB"/>
        </w:rPr>
        <w:t>(a</w:t>
      </w:r>
      <w:r w:rsidR="00076B52">
        <w:rPr>
          <w:b w:val="0"/>
          <w:sz w:val="19"/>
          <w:szCs w:val="19"/>
          <w:lang w:val="en-US"/>
        </w:rPr>
        <w:t xml:space="preserve"> </w:t>
      </w:r>
      <w:r w:rsidR="000C2AC9">
        <w:rPr>
          <w:b w:val="0"/>
          <w:sz w:val="19"/>
          <w:szCs w:val="19"/>
          <w:lang w:val="en-US"/>
        </w:rPr>
        <w:t>de</w:t>
      </w:r>
      <w:r w:rsidR="000C2AC9" w:rsidRPr="00DC024A">
        <w:rPr>
          <w:b w:val="0"/>
          <w:sz w:val="19"/>
          <w:szCs w:val="19"/>
          <w:lang w:val="en-US"/>
        </w:rPr>
        <w:t>crease</w:t>
      </w:r>
      <w:r w:rsidR="000C2AC9" w:rsidRPr="00DC024A">
        <w:rPr>
          <w:b w:val="0"/>
          <w:sz w:val="19"/>
          <w:szCs w:val="19"/>
          <w:lang w:val="en-GB"/>
        </w:rPr>
        <w:t xml:space="preserve"> of </w:t>
      </w:r>
      <w:r w:rsidR="008C2E1C">
        <w:rPr>
          <w:b w:val="0"/>
          <w:sz w:val="19"/>
          <w:szCs w:val="19"/>
          <w:lang w:val="en-GB"/>
        </w:rPr>
        <w:t>9.9</w:t>
      </w:r>
      <w:r w:rsidR="000C2AC9" w:rsidRPr="00DC024A">
        <w:rPr>
          <w:b w:val="0"/>
          <w:sz w:val="19"/>
          <w:szCs w:val="19"/>
          <w:lang w:val="en-GB"/>
        </w:rPr>
        <w:t>%)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224035DE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1ED1438" w14:textId="77777777" w:rsidR="00C6603C" w:rsidRPr="000C2AC9" w:rsidRDefault="00C6603C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4E5E8C" w14:textId="37119EE3" w:rsidR="000C2AC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5B1B1C98" w:rsidR="00BB33B9" w:rsidRPr="00C52703" w:rsidRDefault="00B9273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8C2E1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5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2FF2B499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B9273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8C2E1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5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30275C36" w:rsidR="00BB33B9" w:rsidRPr="00C52703" w:rsidRDefault="00B9273E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8C2E1C">
              <w:rPr>
                <w:color w:val="000000" w:themeColor="text1"/>
                <w:sz w:val="16"/>
                <w:szCs w:val="16"/>
                <w:lang w:val="en-GB"/>
              </w:rPr>
              <w:t>4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1=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0C48263A" w:rsidR="00BB33B9" w:rsidRPr="00C52703" w:rsidRDefault="00B9273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8C2E1C">
              <w:rPr>
                <w:color w:val="000000" w:themeColor="text1"/>
                <w:sz w:val="16"/>
                <w:szCs w:val="16"/>
                <w:lang w:val="en-GB"/>
              </w:rPr>
              <w:t>5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65509478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</w:t>
            </w:r>
            <w:r w:rsidR="008C2E1C">
              <w:rPr>
                <w:sz w:val="16"/>
                <w:szCs w:val="16"/>
                <w:lang w:val="en-GB"/>
              </w:rPr>
              <w:t>5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018988B2" w:rsidR="0019680B" w:rsidRPr="009D4C87" w:rsidRDefault="008C2E1C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99.2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72C46C47" w:rsidR="0019680B" w:rsidRPr="009D4C87" w:rsidRDefault="008C2E1C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129.8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6ED565AB" w:rsidR="0019680B" w:rsidRPr="00DD58F4" w:rsidRDefault="008C2E1C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132.6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0F3BA11B" w:rsidR="0019680B" w:rsidRPr="009D4C87" w:rsidRDefault="008C2E1C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118.1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4938D274" w:rsidR="0019680B" w:rsidRPr="009D4C87" w:rsidRDefault="008C2E1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101.5</w:t>
            </w:r>
          </w:p>
        </w:tc>
        <w:tc>
          <w:tcPr>
            <w:tcW w:w="1275" w:type="dxa"/>
            <w:vAlign w:val="center"/>
          </w:tcPr>
          <w:p w14:paraId="588D4170" w14:textId="4C25E40D" w:rsidR="0019680B" w:rsidRPr="009D4C87" w:rsidRDefault="008C2E1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105.5</w:t>
            </w:r>
          </w:p>
        </w:tc>
        <w:tc>
          <w:tcPr>
            <w:tcW w:w="1560" w:type="dxa"/>
            <w:vAlign w:val="center"/>
          </w:tcPr>
          <w:p w14:paraId="3E145B8D" w14:textId="64B32DCC" w:rsidR="0019680B" w:rsidRPr="00DD58F4" w:rsidRDefault="008C2E1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83.8</w:t>
            </w:r>
          </w:p>
        </w:tc>
        <w:tc>
          <w:tcPr>
            <w:tcW w:w="1417" w:type="dxa"/>
            <w:vAlign w:val="center"/>
          </w:tcPr>
          <w:p w14:paraId="2E08FF59" w14:textId="4EBBDB7F" w:rsidR="0019680B" w:rsidRPr="009D4C87" w:rsidRDefault="008C2E1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99.7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0BBE70B7" w:rsidR="0019680B" w:rsidRPr="009D4C87" w:rsidRDefault="008C2E1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99.6</w:t>
            </w:r>
          </w:p>
        </w:tc>
        <w:tc>
          <w:tcPr>
            <w:tcW w:w="1275" w:type="dxa"/>
            <w:vAlign w:val="center"/>
          </w:tcPr>
          <w:p w14:paraId="6EE9A7FE" w14:textId="421AEE97" w:rsidR="0019680B" w:rsidRPr="009D4C87" w:rsidRDefault="008C2E1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132.4</w:t>
            </w:r>
          </w:p>
        </w:tc>
        <w:tc>
          <w:tcPr>
            <w:tcW w:w="1560" w:type="dxa"/>
            <w:vAlign w:val="center"/>
          </w:tcPr>
          <w:p w14:paraId="14DEA633" w14:textId="496365AC" w:rsidR="0019680B" w:rsidRPr="00DD58F4" w:rsidRDefault="008C2E1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136.7</w:t>
            </w:r>
          </w:p>
        </w:tc>
        <w:tc>
          <w:tcPr>
            <w:tcW w:w="1417" w:type="dxa"/>
            <w:vAlign w:val="center"/>
          </w:tcPr>
          <w:p w14:paraId="3C9AADCC" w14:textId="6B03720F" w:rsidR="0019680B" w:rsidRPr="009D4C87" w:rsidRDefault="008C2E1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119.2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15F1493B" w:rsidR="0019680B" w:rsidRPr="009D4C87" w:rsidRDefault="008C2E1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93.5</w:t>
            </w:r>
          </w:p>
        </w:tc>
        <w:tc>
          <w:tcPr>
            <w:tcW w:w="1275" w:type="dxa"/>
            <w:vAlign w:val="center"/>
          </w:tcPr>
          <w:p w14:paraId="09A98E34" w14:textId="42BAC8ED" w:rsidR="0019680B" w:rsidRPr="009D4C87" w:rsidRDefault="008C2E1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114.0</w:t>
            </w:r>
          </w:p>
        </w:tc>
        <w:tc>
          <w:tcPr>
            <w:tcW w:w="1560" w:type="dxa"/>
            <w:vAlign w:val="center"/>
          </w:tcPr>
          <w:p w14:paraId="48C11E68" w14:textId="666F1875" w:rsidR="0019680B" w:rsidRPr="00DD58F4" w:rsidRDefault="008C2E1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109.4</w:t>
            </w:r>
          </w:p>
        </w:tc>
        <w:tc>
          <w:tcPr>
            <w:tcW w:w="1417" w:type="dxa"/>
            <w:vAlign w:val="center"/>
          </w:tcPr>
          <w:p w14:paraId="33B85A7E" w14:textId="0A83E743" w:rsidR="0019680B" w:rsidRPr="009D4C87" w:rsidRDefault="008C2E1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114.1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7C1779A8" w:rsidR="0019680B" w:rsidRPr="009D4C87" w:rsidRDefault="008C2E1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</w:t>
            </w:r>
          </w:p>
        </w:tc>
        <w:tc>
          <w:tcPr>
            <w:tcW w:w="1275" w:type="dxa"/>
            <w:vAlign w:val="center"/>
          </w:tcPr>
          <w:p w14:paraId="6E445ECF" w14:textId="32BF75D6" w:rsidR="0019680B" w:rsidRPr="009D4C87" w:rsidRDefault="008C2E1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117.4</w:t>
            </w:r>
          </w:p>
        </w:tc>
        <w:tc>
          <w:tcPr>
            <w:tcW w:w="1560" w:type="dxa"/>
            <w:vAlign w:val="center"/>
          </w:tcPr>
          <w:p w14:paraId="4FF62C73" w14:textId="66A05233" w:rsidR="0019680B" w:rsidRPr="00DD58F4" w:rsidRDefault="008C2E1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141.9</w:t>
            </w:r>
          </w:p>
        </w:tc>
        <w:tc>
          <w:tcPr>
            <w:tcW w:w="1417" w:type="dxa"/>
            <w:vAlign w:val="center"/>
          </w:tcPr>
          <w:p w14:paraId="32141E5B" w14:textId="663214BE" w:rsidR="0019680B" w:rsidRPr="009D4C87" w:rsidRDefault="008C2E1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112.4</w:t>
            </w:r>
          </w:p>
        </w:tc>
      </w:tr>
    </w:tbl>
    <w:p w14:paraId="6E3C5957" w14:textId="5BEFCB0B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07AD01CB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8C2E1C">
        <w:rPr>
          <w:sz w:val="16"/>
          <w:szCs w:val="16"/>
          <w:lang w:val="en-GB"/>
        </w:rPr>
        <w:t>April</w:t>
      </w:r>
      <w:r w:rsidR="00B9273E">
        <w:rPr>
          <w:sz w:val="16"/>
          <w:szCs w:val="16"/>
          <w:lang w:val="en-GB"/>
        </w:rPr>
        <w:t xml:space="preserve"> and </w:t>
      </w:r>
      <w:r w:rsidR="00B6381E">
        <w:rPr>
          <w:sz w:val="16"/>
          <w:szCs w:val="16"/>
          <w:lang w:val="en-GB"/>
        </w:rPr>
        <w:t xml:space="preserve">reported data – in </w:t>
      </w:r>
      <w:r w:rsidR="008C2E1C">
        <w:rPr>
          <w:sz w:val="16"/>
          <w:szCs w:val="16"/>
          <w:lang w:val="en-GB"/>
        </w:rPr>
        <w:t>May</w:t>
      </w:r>
      <w:r w:rsidR="00BB33B9">
        <w:rPr>
          <w:sz w:val="16"/>
          <w:szCs w:val="16"/>
          <w:lang w:val="en-GB"/>
        </w:rPr>
        <w:t>.</w:t>
      </w:r>
    </w:p>
    <w:p w14:paraId="52E735D6" w14:textId="5447A84B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0602DDA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CAA34A3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May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93.7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1CAA34A3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May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93.7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35D884B5" w14:textId="057DA429" w:rsidR="00217031" w:rsidRDefault="00BB33B9" w:rsidP="00BB33B9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8C2E1C">
        <w:rPr>
          <w:noProof/>
          <w:spacing w:val="-2"/>
          <w:szCs w:val="19"/>
          <w:lang w:val="en-GB"/>
        </w:rPr>
        <w:t>May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8C2E1C">
        <w:rPr>
          <w:noProof/>
          <w:spacing w:val="-2"/>
          <w:szCs w:val="19"/>
          <w:lang w:val="en-GB"/>
        </w:rPr>
        <w:t>May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217031">
        <w:rPr>
          <w:noProof/>
          <w:spacing w:val="-2"/>
          <w:szCs w:val="19"/>
          <w:lang w:val="en-GB"/>
        </w:rPr>
        <w:t>3</w:t>
      </w:r>
      <w:r w:rsidR="008C2E1C">
        <w:rPr>
          <w:noProof/>
          <w:spacing w:val="-2"/>
          <w:szCs w:val="19"/>
          <w:lang w:val="en-GB"/>
        </w:rPr>
        <w:t>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217031">
        <w:rPr>
          <w:noProof/>
          <w:spacing w:val="-2"/>
          <w:szCs w:val="19"/>
          <w:lang w:val="en-GB"/>
        </w:rPr>
        <w:t>m</w:t>
      </w:r>
      <w:r w:rsidR="0021703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217031">
        <w:rPr>
          <w:noProof/>
          <w:spacing w:val="-2"/>
          <w:szCs w:val="19"/>
          <w:lang w:val="en-GB"/>
        </w:rPr>
        <w:t xml:space="preserve"> – by </w:t>
      </w:r>
      <w:r w:rsidR="008C2E1C">
        <w:rPr>
          <w:noProof/>
          <w:spacing w:val="-2"/>
          <w:szCs w:val="19"/>
          <w:lang w:val="en-GB"/>
        </w:rPr>
        <w:t>103.9</w:t>
      </w:r>
      <w:r w:rsidR="00217031">
        <w:rPr>
          <w:noProof/>
          <w:spacing w:val="-2"/>
          <w:szCs w:val="19"/>
          <w:lang w:val="en-GB"/>
        </w:rPr>
        <w:t xml:space="preserve">%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57.8</w:t>
      </w:r>
      <w:r w:rsidR="00217031" w:rsidRPr="00217031">
        <w:rPr>
          <w:szCs w:val="19"/>
          <w:lang w:val="en-GB"/>
        </w:rPr>
        <w:t>% in the previous year)</w:t>
      </w:r>
      <w:r w:rsidR="00217031" w:rsidRPr="00217031">
        <w:rPr>
          <w:szCs w:val="19"/>
          <w:shd w:val="clear" w:color="auto" w:fill="FFFFFF"/>
          <w:lang w:val="en-GB"/>
        </w:rPr>
        <w:t>,</w:t>
      </w:r>
      <w:r w:rsidR="00217031" w:rsidRPr="00217031">
        <w:rPr>
          <w:noProof/>
          <w:spacing w:val="-2"/>
          <w:szCs w:val="19"/>
          <w:lang w:val="en-GB"/>
        </w:rPr>
        <w:t xml:space="preserve"> </w:t>
      </w:r>
      <w:r w:rsidR="008C2E1C">
        <w:rPr>
          <w:noProof/>
          <w:spacing w:val="-2"/>
          <w:szCs w:val="19"/>
          <w:lang w:val="en-GB"/>
        </w:rPr>
        <w:t xml:space="preserve">manufacture of computer, electronic and optical products – by 70.2% </w:t>
      </w:r>
      <w:r w:rsidR="008C2E1C" w:rsidRPr="00217031">
        <w:rPr>
          <w:szCs w:val="19"/>
          <w:lang w:val="en-GB"/>
        </w:rPr>
        <w:t>(a</w:t>
      </w:r>
      <w:r w:rsidR="008C2E1C" w:rsidRPr="00217031">
        <w:rPr>
          <w:szCs w:val="19"/>
          <w:lang w:val="en-US"/>
        </w:rPr>
        <w:t xml:space="preserve"> decrease</w:t>
      </w:r>
      <w:r w:rsidR="008C2E1C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9.6</w:t>
      </w:r>
      <w:r w:rsidR="008C2E1C" w:rsidRPr="00217031">
        <w:rPr>
          <w:szCs w:val="19"/>
          <w:lang w:val="en-GB"/>
        </w:rPr>
        <w:t>%)</w:t>
      </w:r>
      <w:r w:rsidR="008C2E1C">
        <w:rPr>
          <w:noProof/>
          <w:spacing w:val="-2"/>
          <w:szCs w:val="19"/>
          <w:lang w:val="en-GB"/>
        </w:rPr>
        <w:t xml:space="preserve">, </w:t>
      </w:r>
      <w:r w:rsidR="008C2E1C" w:rsidRPr="009D61BA">
        <w:rPr>
          <w:noProof/>
          <w:szCs w:val="19"/>
          <w:lang w:val="en-GB"/>
        </w:rPr>
        <w:t xml:space="preserve">manufacture of electrical equipment – by </w:t>
      </w:r>
      <w:r w:rsidR="008C2E1C">
        <w:rPr>
          <w:noProof/>
          <w:szCs w:val="19"/>
          <w:lang w:val="en-GB"/>
        </w:rPr>
        <w:t xml:space="preserve">46.1% </w:t>
      </w:r>
      <w:r w:rsidR="008C2E1C" w:rsidRPr="00217031">
        <w:rPr>
          <w:szCs w:val="19"/>
          <w:lang w:val="en-GB"/>
        </w:rPr>
        <w:t>(a</w:t>
      </w:r>
      <w:r w:rsidR="008C2E1C">
        <w:rPr>
          <w:szCs w:val="19"/>
          <w:lang w:val="en-GB"/>
        </w:rPr>
        <w:t>n</w:t>
      </w:r>
      <w:r w:rsidR="008C2E1C" w:rsidRPr="00217031">
        <w:rPr>
          <w:szCs w:val="19"/>
          <w:lang w:val="en-US"/>
        </w:rPr>
        <w:t xml:space="preserve"> </w:t>
      </w:r>
      <w:r w:rsidR="008C2E1C">
        <w:rPr>
          <w:szCs w:val="19"/>
          <w:lang w:val="en-US"/>
        </w:rPr>
        <w:t>in</w:t>
      </w:r>
      <w:r w:rsidR="008C2E1C" w:rsidRPr="00217031">
        <w:rPr>
          <w:szCs w:val="19"/>
          <w:lang w:val="en-US"/>
        </w:rPr>
        <w:t>crease</w:t>
      </w:r>
      <w:r w:rsidR="008C2E1C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1.1</w:t>
      </w:r>
      <w:r w:rsidR="008C2E1C" w:rsidRPr="00217031">
        <w:rPr>
          <w:szCs w:val="19"/>
          <w:lang w:val="en-GB"/>
        </w:rPr>
        <w:t>%)</w:t>
      </w:r>
      <w:r w:rsidR="008C2E1C">
        <w:rPr>
          <w:noProof/>
          <w:szCs w:val="19"/>
          <w:lang w:val="en-GB"/>
        </w:rPr>
        <w:t>,</w:t>
      </w:r>
      <w:r w:rsidR="008C2E1C" w:rsidRPr="008C421A">
        <w:rPr>
          <w:noProof/>
          <w:spacing w:val="-2"/>
          <w:szCs w:val="19"/>
          <w:lang w:val="en-GB"/>
        </w:rPr>
        <w:t xml:space="preserve"> </w:t>
      </w:r>
      <w:r w:rsidR="00217031">
        <w:rPr>
          <w:noProof/>
          <w:spacing w:val="-2"/>
          <w:szCs w:val="19"/>
          <w:lang w:val="en-GB"/>
        </w:rPr>
        <w:t>m</w:t>
      </w:r>
      <w:r w:rsidR="00217031" w:rsidRPr="00337DDB">
        <w:rPr>
          <w:noProof/>
          <w:spacing w:val="-2"/>
          <w:szCs w:val="19"/>
          <w:lang w:val="en-GB"/>
        </w:rPr>
        <w:t>anufacture of furniture</w:t>
      </w:r>
      <w:r w:rsidR="00217031">
        <w:rPr>
          <w:noProof/>
          <w:spacing w:val="-2"/>
          <w:szCs w:val="19"/>
          <w:lang w:val="en-GB"/>
        </w:rPr>
        <w:t xml:space="preserve"> – by </w:t>
      </w:r>
      <w:r w:rsidR="008C2E1C">
        <w:rPr>
          <w:noProof/>
          <w:spacing w:val="-2"/>
          <w:szCs w:val="19"/>
          <w:lang w:val="en-GB"/>
        </w:rPr>
        <w:t>41.8</w:t>
      </w:r>
      <w:r w:rsidR="00217031">
        <w:rPr>
          <w:noProof/>
          <w:spacing w:val="-2"/>
          <w:szCs w:val="19"/>
          <w:lang w:val="en-GB"/>
        </w:rPr>
        <w:t xml:space="preserve">%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19.8</w:t>
      </w:r>
      <w:r w:rsidR="00217031" w:rsidRPr="00217031">
        <w:rPr>
          <w:szCs w:val="19"/>
          <w:lang w:val="en-GB"/>
        </w:rPr>
        <w:t>%)</w:t>
      </w:r>
      <w:r w:rsidR="00217031">
        <w:rPr>
          <w:noProof/>
          <w:spacing w:val="-2"/>
          <w:szCs w:val="19"/>
          <w:lang w:val="en-GB"/>
        </w:rPr>
        <w:t>,</w:t>
      </w:r>
      <w:r w:rsidR="00217031" w:rsidRPr="00217031">
        <w:rPr>
          <w:noProof/>
          <w:szCs w:val="19"/>
          <w:lang w:val="en-GB"/>
        </w:rPr>
        <w:t xml:space="preserve"> </w:t>
      </w:r>
      <w:r w:rsidR="004E532C" w:rsidRPr="00D22ECE">
        <w:rPr>
          <w:noProof/>
          <w:spacing w:val="-2"/>
          <w:szCs w:val="19"/>
          <w:lang w:val="en-GB"/>
        </w:rPr>
        <w:t>manufa</w:t>
      </w:r>
      <w:r w:rsidR="004E532C">
        <w:rPr>
          <w:noProof/>
          <w:spacing w:val="-2"/>
          <w:szCs w:val="19"/>
          <w:lang w:val="en-GB"/>
        </w:rPr>
        <w:t>cture of r</w:t>
      </w:r>
      <w:r w:rsidR="00F5192C">
        <w:rPr>
          <w:noProof/>
          <w:spacing w:val="-2"/>
          <w:szCs w:val="19"/>
          <w:lang w:val="en-GB"/>
        </w:rPr>
        <w:t>ubber and plastic products – by </w:t>
      </w:r>
      <w:r w:rsidR="008C2E1C">
        <w:rPr>
          <w:noProof/>
          <w:spacing w:val="-2"/>
          <w:szCs w:val="19"/>
          <w:lang w:val="en-GB"/>
        </w:rPr>
        <w:t>41.2</w:t>
      </w:r>
      <w:r w:rsidR="004E532C">
        <w:rPr>
          <w:noProof/>
          <w:spacing w:val="-2"/>
          <w:szCs w:val="19"/>
          <w:lang w:val="en-GB"/>
        </w:rPr>
        <w:t>%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16.8</w:t>
      </w:r>
      <w:r w:rsidR="00217031" w:rsidRPr="00217031">
        <w:rPr>
          <w:szCs w:val="19"/>
          <w:lang w:val="en-GB"/>
        </w:rPr>
        <w:t>%)</w:t>
      </w:r>
      <w:r w:rsidR="004E532C">
        <w:rPr>
          <w:noProof/>
          <w:spacing w:val="-2"/>
          <w:szCs w:val="19"/>
          <w:lang w:val="en-GB"/>
        </w:rPr>
        <w:t>,</w:t>
      </w:r>
      <w:r w:rsidR="008C2E1C">
        <w:rPr>
          <w:noProof/>
          <w:spacing w:val="-2"/>
          <w:szCs w:val="19"/>
          <w:lang w:val="en-GB"/>
        </w:rPr>
        <w:t xml:space="preserve"> m</w:t>
      </w:r>
      <w:r w:rsidR="008C2E1C" w:rsidRPr="008C2E1C">
        <w:rPr>
          <w:noProof/>
          <w:spacing w:val="-2"/>
          <w:szCs w:val="19"/>
          <w:lang w:val="en-GB"/>
        </w:rPr>
        <w:t>anufacture of metal products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8C2E1C">
        <w:rPr>
          <w:noProof/>
          <w:szCs w:val="19"/>
          <w:lang w:val="en-GB"/>
        </w:rPr>
        <w:t xml:space="preserve">– by 37.7% </w:t>
      </w:r>
      <w:r w:rsidR="008C2E1C" w:rsidRPr="00217031">
        <w:rPr>
          <w:szCs w:val="19"/>
          <w:lang w:val="en-GB"/>
        </w:rPr>
        <w:t>(a</w:t>
      </w:r>
      <w:r w:rsidR="008C2E1C" w:rsidRPr="00217031">
        <w:rPr>
          <w:szCs w:val="19"/>
          <w:lang w:val="en-US"/>
        </w:rPr>
        <w:t xml:space="preserve"> decrease</w:t>
      </w:r>
      <w:r w:rsidR="008C2E1C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16.5%</w:t>
      </w:r>
      <w:r w:rsidR="008C2E1C" w:rsidRPr="00217031">
        <w:rPr>
          <w:szCs w:val="19"/>
          <w:lang w:val="en-GB"/>
        </w:rPr>
        <w:t>)</w:t>
      </w:r>
      <w:r w:rsidR="008C2E1C">
        <w:rPr>
          <w:noProof/>
          <w:szCs w:val="19"/>
          <w:lang w:val="en-GB"/>
        </w:rPr>
        <w:t>,</w:t>
      </w:r>
      <w:r w:rsidR="008C2E1C" w:rsidRPr="008C2E1C">
        <w:rPr>
          <w:noProof/>
          <w:spacing w:val="-2"/>
          <w:szCs w:val="19"/>
          <w:lang w:val="en-GB"/>
        </w:rPr>
        <w:t xml:space="preserve"> </w:t>
      </w:r>
      <w:r w:rsidR="00393C51" w:rsidRPr="009D61BA">
        <w:rPr>
          <w:noProof/>
          <w:szCs w:val="19"/>
          <w:lang w:val="en-GB"/>
        </w:rPr>
        <w:t xml:space="preserve">manufacture of </w:t>
      </w:r>
      <w:r w:rsidR="00393C51" w:rsidRPr="00082002">
        <w:rPr>
          <w:noProof/>
          <w:spacing w:val="-2"/>
          <w:szCs w:val="19"/>
          <w:lang w:val="en-GB"/>
        </w:rPr>
        <w:t>machinery and equipment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393C51">
        <w:rPr>
          <w:noProof/>
          <w:szCs w:val="19"/>
          <w:lang w:val="en-GB"/>
        </w:rPr>
        <w:t xml:space="preserve">– by </w:t>
      </w:r>
      <w:r w:rsidR="008C2E1C">
        <w:rPr>
          <w:noProof/>
          <w:szCs w:val="19"/>
          <w:lang w:val="en-GB"/>
        </w:rPr>
        <w:t>36.2</w:t>
      </w:r>
      <w:r w:rsidR="00393C51">
        <w:rPr>
          <w:noProof/>
          <w:szCs w:val="19"/>
          <w:lang w:val="en-GB"/>
        </w:rPr>
        <w:t>%</w:t>
      </w:r>
      <w:r w:rsidR="00A07329">
        <w:rPr>
          <w:noProof/>
          <w:szCs w:val="19"/>
          <w:lang w:val="en-GB"/>
        </w:rPr>
        <w:t xml:space="preserve">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26.3</w:t>
      </w:r>
      <w:r w:rsidR="00A07329">
        <w:rPr>
          <w:szCs w:val="19"/>
          <w:lang w:val="en-GB"/>
        </w:rPr>
        <w:t>%</w:t>
      </w:r>
      <w:r w:rsidR="00217031" w:rsidRPr="00217031">
        <w:rPr>
          <w:szCs w:val="19"/>
          <w:lang w:val="en-GB"/>
        </w:rPr>
        <w:t>)</w:t>
      </w:r>
      <w:r w:rsidR="008C2E1C">
        <w:rPr>
          <w:noProof/>
          <w:szCs w:val="19"/>
          <w:lang w:val="en-GB"/>
        </w:rPr>
        <w:t>, m</w:t>
      </w:r>
      <w:r w:rsidR="008C2E1C" w:rsidRPr="008C2E1C">
        <w:rPr>
          <w:noProof/>
          <w:szCs w:val="19"/>
          <w:lang w:val="en-GB"/>
        </w:rPr>
        <w:t>anufacture of basic metals</w:t>
      </w:r>
      <w:r w:rsidR="008C2E1C" w:rsidRPr="008C2E1C">
        <w:rPr>
          <w:noProof/>
          <w:spacing w:val="-2"/>
          <w:szCs w:val="19"/>
          <w:lang w:val="en-GB"/>
        </w:rPr>
        <w:t xml:space="preserve"> </w:t>
      </w:r>
      <w:r w:rsidR="008C2E1C">
        <w:rPr>
          <w:noProof/>
          <w:spacing w:val="-2"/>
          <w:szCs w:val="19"/>
          <w:lang w:val="en-GB"/>
        </w:rPr>
        <w:t xml:space="preserve">– by 34.1% </w:t>
      </w:r>
      <w:r w:rsidR="008C2E1C" w:rsidRPr="00217031">
        <w:rPr>
          <w:szCs w:val="19"/>
          <w:lang w:val="en-GB"/>
        </w:rPr>
        <w:t>(a</w:t>
      </w:r>
      <w:r w:rsidR="008C2E1C" w:rsidRPr="00217031">
        <w:rPr>
          <w:szCs w:val="19"/>
          <w:lang w:val="en-US"/>
        </w:rPr>
        <w:t xml:space="preserve"> decrease</w:t>
      </w:r>
      <w:r w:rsidR="008C2E1C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18.9</w:t>
      </w:r>
      <w:r w:rsidR="008C2E1C" w:rsidRPr="00217031">
        <w:rPr>
          <w:szCs w:val="19"/>
          <w:lang w:val="en-GB"/>
        </w:rPr>
        <w:t>%)</w:t>
      </w:r>
      <w:r w:rsidR="008C2E1C">
        <w:rPr>
          <w:noProof/>
          <w:spacing w:val="-2"/>
          <w:szCs w:val="19"/>
          <w:lang w:val="en-GB"/>
        </w:rPr>
        <w:t>,</w:t>
      </w:r>
      <w:r w:rsidR="008C2E1C">
        <w:rPr>
          <w:noProof/>
          <w:szCs w:val="19"/>
          <w:lang w:val="en-GB"/>
        </w:rPr>
        <w:t xml:space="preserve"> </w:t>
      </w:r>
      <w:r w:rsidR="008C2E1C">
        <w:rPr>
          <w:noProof/>
          <w:spacing w:val="-2"/>
          <w:szCs w:val="19"/>
          <w:lang w:val="en-GB"/>
        </w:rPr>
        <w:t>m</w:t>
      </w:r>
      <w:r w:rsidR="008C2E1C" w:rsidRPr="00082002">
        <w:rPr>
          <w:noProof/>
          <w:spacing w:val="-2"/>
          <w:szCs w:val="19"/>
          <w:lang w:val="en-GB"/>
        </w:rPr>
        <w:t>anufacture of products of wood, cork, straw</w:t>
      </w:r>
      <w:r w:rsidR="008C2E1C" w:rsidRPr="00082002">
        <w:t xml:space="preserve"> </w:t>
      </w:r>
      <w:r w:rsidR="008C2E1C" w:rsidRPr="00082002">
        <w:rPr>
          <w:noProof/>
          <w:spacing w:val="-2"/>
          <w:szCs w:val="19"/>
          <w:lang w:val="en-GB"/>
        </w:rPr>
        <w:t>and wicker</w:t>
      </w:r>
      <w:r w:rsidR="008C2E1C">
        <w:rPr>
          <w:noProof/>
          <w:spacing w:val="-2"/>
          <w:szCs w:val="19"/>
          <w:lang w:val="en-GB"/>
        </w:rPr>
        <w:t xml:space="preserve"> – by 30.9% </w:t>
      </w:r>
      <w:r w:rsidR="008C2E1C" w:rsidRPr="00217031">
        <w:rPr>
          <w:szCs w:val="19"/>
          <w:lang w:val="en-GB"/>
        </w:rPr>
        <w:t>(a</w:t>
      </w:r>
      <w:r w:rsidR="008C2E1C" w:rsidRPr="00217031">
        <w:rPr>
          <w:szCs w:val="19"/>
          <w:lang w:val="en-US"/>
        </w:rPr>
        <w:t xml:space="preserve"> decrease</w:t>
      </w:r>
      <w:r w:rsidR="008C2E1C" w:rsidRPr="00217031">
        <w:rPr>
          <w:szCs w:val="19"/>
          <w:lang w:val="en-GB"/>
        </w:rPr>
        <w:t xml:space="preserve"> of </w:t>
      </w:r>
      <w:r w:rsidR="008C2E1C">
        <w:rPr>
          <w:szCs w:val="19"/>
          <w:lang w:val="en-GB"/>
        </w:rPr>
        <w:t>11.8</w:t>
      </w:r>
      <w:r w:rsidR="008C2E1C" w:rsidRPr="00217031">
        <w:rPr>
          <w:szCs w:val="19"/>
          <w:lang w:val="en-GB"/>
        </w:rPr>
        <w:t>%)</w:t>
      </w:r>
      <w:r w:rsidR="008C2E1C">
        <w:rPr>
          <w:noProof/>
          <w:spacing w:val="-2"/>
          <w:szCs w:val="19"/>
          <w:lang w:val="en-GB"/>
        </w:rPr>
        <w:t>.</w:t>
      </w:r>
    </w:p>
    <w:p w14:paraId="42D3B2F4" w14:textId="1568B91D" w:rsidR="00C36999" w:rsidRDefault="00DA7D4B" w:rsidP="00C3699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8C2E1C">
        <w:rPr>
          <w:noProof/>
          <w:szCs w:val="19"/>
          <w:lang w:val="en-GB"/>
        </w:rPr>
        <w:t xml:space="preserve">May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 xml:space="preserve">in </w:t>
      </w:r>
      <w:r w:rsidR="00C36999">
        <w:rPr>
          <w:noProof/>
          <w:szCs w:val="19"/>
          <w:lang w:val="en-GB"/>
        </w:rPr>
        <w:t>3</w:t>
      </w:r>
      <w:r w:rsidR="00BB33B9" w:rsidRPr="00223D02">
        <w:rPr>
          <w:noProof/>
          <w:szCs w:val="19"/>
          <w:lang w:val="en-GB"/>
        </w:rPr>
        <w:t xml:space="preserve"> divisions</w:t>
      </w:r>
      <w:r w:rsidR="00C36999">
        <w:rPr>
          <w:noProof/>
          <w:szCs w:val="19"/>
          <w:lang w:val="en-GB"/>
        </w:rPr>
        <w:t>,</w:t>
      </w:r>
      <w:r w:rsidR="00A07329">
        <w:rPr>
          <w:noProof/>
          <w:szCs w:val="19"/>
          <w:lang w:val="en-GB"/>
        </w:rPr>
        <w:t xml:space="preserve"> </w:t>
      </w:r>
      <w:r w:rsidR="00C36999" w:rsidRPr="00223D02">
        <w:rPr>
          <w:noProof/>
          <w:szCs w:val="19"/>
          <w:lang w:val="en-GB"/>
        </w:rPr>
        <w:t>among other</w:t>
      </w:r>
      <w:r w:rsidR="00C36999">
        <w:rPr>
          <w:noProof/>
          <w:szCs w:val="19"/>
          <w:lang w:val="en-GB"/>
        </w:rPr>
        <w:t>s,</w:t>
      </w:r>
      <w:r w:rsidR="00C36999" w:rsidRPr="00C36999">
        <w:rPr>
          <w:noProof/>
          <w:spacing w:val="-2"/>
          <w:szCs w:val="19"/>
          <w:lang w:val="en-GB"/>
        </w:rPr>
        <w:t xml:space="preserve"> </w:t>
      </w:r>
      <w:r w:rsidR="00C36999">
        <w:rPr>
          <w:noProof/>
          <w:spacing w:val="-2"/>
          <w:szCs w:val="19"/>
          <w:lang w:val="en-GB"/>
        </w:rPr>
        <w:t>in m</w:t>
      </w:r>
      <w:r w:rsidR="00C36999" w:rsidRPr="0065283F">
        <w:rPr>
          <w:noProof/>
          <w:spacing w:val="-2"/>
          <w:szCs w:val="19"/>
          <w:lang w:val="en-GB"/>
        </w:rPr>
        <w:t xml:space="preserve">anufacture of </w:t>
      </w:r>
      <w:r w:rsidR="00C36999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C36999">
        <w:rPr>
          <w:noProof/>
          <w:spacing w:val="-2"/>
          <w:szCs w:val="19"/>
          <w:lang w:val="en-GB"/>
        </w:rPr>
        <w:t xml:space="preserve"> – by 0.6%. </w:t>
      </w:r>
    </w:p>
    <w:p w14:paraId="7D7E1994" w14:textId="3217C5A4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6E5D147B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34479802" w14:textId="707352BF" w:rsidR="00217031" w:rsidRDefault="00C6603C" w:rsidP="00680622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4848" behindDoc="0" locked="0" layoutInCell="1" allowOverlap="1" wp14:anchorId="39A89928" wp14:editId="4B466248">
            <wp:simplePos x="0" y="0"/>
            <wp:positionH relativeFrom="column">
              <wp:posOffset>-27940</wp:posOffset>
            </wp:positionH>
            <wp:positionV relativeFrom="paragraph">
              <wp:posOffset>171450</wp:posOffset>
            </wp:positionV>
            <wp:extent cx="5042535" cy="3786505"/>
            <wp:effectExtent l="0" t="0" r="5715" b="4445"/>
            <wp:wrapSquare wrapText="bothSides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77ADFCD6" w14:textId="3297465E" w:rsidR="00C6603C" w:rsidRDefault="00C6603C" w:rsidP="00680622">
      <w:pPr>
        <w:spacing w:before="0" w:after="0"/>
        <w:rPr>
          <w:noProof/>
          <w:lang w:eastAsia="pl-PL"/>
        </w:rPr>
      </w:pPr>
    </w:p>
    <w:p w14:paraId="41B01E1A" w14:textId="75F236EC" w:rsidR="006C4724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>As c</w:t>
      </w:r>
      <w:r w:rsidR="00D74A5B">
        <w:rPr>
          <w:szCs w:val="19"/>
          <w:lang w:val="en-GB"/>
        </w:rPr>
        <w:t xml:space="preserve">ompared to </w:t>
      </w:r>
      <w:r w:rsidR="003C03FE">
        <w:rPr>
          <w:szCs w:val="19"/>
          <w:lang w:val="en-GB"/>
        </w:rPr>
        <w:t>April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>, a</w:t>
      </w:r>
      <w:r w:rsidR="00923B5D">
        <w:rPr>
          <w:szCs w:val="19"/>
          <w:lang w:val="en-GB"/>
        </w:rPr>
        <w:t xml:space="preserve"> </w:t>
      </w:r>
      <w:r w:rsidR="00217031">
        <w:rPr>
          <w:szCs w:val="19"/>
          <w:lang w:val="en-GB"/>
        </w:rPr>
        <w:t>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3C03FE">
        <w:rPr>
          <w:szCs w:val="19"/>
          <w:lang w:val="en-GB"/>
        </w:rPr>
        <w:t>May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3C03FE">
        <w:rPr>
          <w:szCs w:val="19"/>
          <w:lang w:val="en-GB"/>
        </w:rPr>
        <w:t>19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 xml:space="preserve">in </w:t>
      </w:r>
      <w:r w:rsidR="003C03FE">
        <w:rPr>
          <w:noProof/>
          <w:spacing w:val="-2"/>
          <w:szCs w:val="19"/>
          <w:lang w:val="en-GB"/>
        </w:rPr>
        <w:t>m</w:t>
      </w:r>
      <w:r w:rsidR="003C03FE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3C03FE">
        <w:rPr>
          <w:noProof/>
          <w:spacing w:val="-2"/>
          <w:szCs w:val="19"/>
          <w:lang w:val="en-GB"/>
        </w:rPr>
        <w:t xml:space="preserve"> – by </w:t>
      </w:r>
      <w:r w:rsidR="00765D9A">
        <w:rPr>
          <w:noProof/>
          <w:spacing w:val="-2"/>
          <w:szCs w:val="19"/>
          <w:lang w:val="en-GB"/>
        </w:rPr>
        <w:t>9.1</w:t>
      </w:r>
      <w:r w:rsidR="003C03FE">
        <w:rPr>
          <w:noProof/>
          <w:spacing w:val="-2"/>
          <w:szCs w:val="19"/>
          <w:lang w:val="en-GB"/>
        </w:rPr>
        <w:t>%,</w:t>
      </w:r>
      <w:r w:rsidR="003C03FE" w:rsidRPr="006C4724">
        <w:rPr>
          <w:noProof/>
          <w:szCs w:val="19"/>
          <w:lang w:val="en-GB"/>
        </w:rPr>
        <w:t xml:space="preserve"> </w:t>
      </w:r>
      <w:r w:rsidR="003C03FE">
        <w:rPr>
          <w:noProof/>
          <w:szCs w:val="19"/>
          <w:lang w:val="en-GB"/>
        </w:rPr>
        <w:t>in</w:t>
      </w:r>
      <w:r w:rsidR="003C03FE">
        <w:t xml:space="preserve"> </w:t>
      </w:r>
      <w:r w:rsidR="003C03FE">
        <w:rPr>
          <w:noProof/>
          <w:spacing w:val="-2"/>
          <w:szCs w:val="19"/>
          <w:lang w:val="en-GB"/>
        </w:rPr>
        <w:t>e</w:t>
      </w:r>
      <w:r w:rsidR="003C03FE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3C03FE">
        <w:rPr>
          <w:noProof/>
          <w:spacing w:val="-2"/>
          <w:szCs w:val="19"/>
          <w:lang w:val="en-GB"/>
        </w:rPr>
        <w:t xml:space="preserve"> – by </w:t>
      </w:r>
      <w:r w:rsidR="00765D9A">
        <w:rPr>
          <w:noProof/>
          <w:spacing w:val="-2"/>
          <w:szCs w:val="19"/>
          <w:lang w:val="en-GB"/>
        </w:rPr>
        <w:t>6.5</w:t>
      </w:r>
      <w:r w:rsidR="003C03FE">
        <w:rPr>
          <w:noProof/>
          <w:spacing w:val="-2"/>
          <w:szCs w:val="19"/>
          <w:lang w:val="en-GB"/>
        </w:rPr>
        <w:t>%,</w:t>
      </w:r>
      <w:r w:rsidR="003C03FE" w:rsidRPr="006C4724">
        <w:rPr>
          <w:noProof/>
          <w:spacing w:val="-2"/>
          <w:szCs w:val="19"/>
          <w:lang w:val="en-GB"/>
        </w:rPr>
        <w:t xml:space="preserve"> </w:t>
      </w:r>
      <w:r w:rsidR="003C03FE">
        <w:rPr>
          <w:noProof/>
          <w:spacing w:val="-2"/>
          <w:szCs w:val="19"/>
          <w:lang w:val="en-GB"/>
        </w:rPr>
        <w:t>in m</w:t>
      </w:r>
      <w:r w:rsidR="003C03FE" w:rsidRPr="00FB6DE1">
        <w:rPr>
          <w:noProof/>
          <w:spacing w:val="-2"/>
          <w:szCs w:val="19"/>
          <w:lang w:val="en-GB"/>
        </w:rPr>
        <w:t>ining of coal and lignite</w:t>
      </w:r>
      <w:r w:rsidR="003C03FE">
        <w:rPr>
          <w:noProof/>
          <w:spacing w:val="-2"/>
          <w:szCs w:val="19"/>
          <w:lang w:val="en-GB"/>
        </w:rPr>
        <w:t xml:space="preserve"> and in r</w:t>
      </w:r>
      <w:r w:rsidR="003C03FE" w:rsidRPr="003C03FE">
        <w:rPr>
          <w:noProof/>
          <w:spacing w:val="-2"/>
          <w:szCs w:val="19"/>
          <w:lang w:val="en-GB"/>
        </w:rPr>
        <w:t>epair and installation of machinery and equipment</w:t>
      </w:r>
      <w:r w:rsidR="003C03FE">
        <w:rPr>
          <w:noProof/>
          <w:spacing w:val="-2"/>
          <w:szCs w:val="19"/>
          <w:lang w:val="en-GB"/>
        </w:rPr>
        <w:t xml:space="preserve"> – by </w:t>
      </w:r>
      <w:r w:rsidR="00765D9A">
        <w:rPr>
          <w:noProof/>
          <w:spacing w:val="-2"/>
          <w:szCs w:val="19"/>
          <w:lang w:val="en-GB"/>
        </w:rPr>
        <w:t>6.3</w:t>
      </w:r>
      <w:r w:rsidR="003C03FE">
        <w:rPr>
          <w:noProof/>
          <w:spacing w:val="-2"/>
          <w:szCs w:val="19"/>
          <w:lang w:val="en-GB"/>
        </w:rPr>
        <w:t>% each,</w:t>
      </w:r>
      <w:r w:rsidR="003C03FE" w:rsidRPr="006C4724">
        <w:rPr>
          <w:noProof/>
          <w:spacing w:val="-2"/>
          <w:szCs w:val="19"/>
          <w:lang w:val="en-GB"/>
        </w:rPr>
        <w:t xml:space="preserve"> </w:t>
      </w:r>
      <w:r w:rsidR="00765D9A">
        <w:rPr>
          <w:noProof/>
          <w:spacing w:val="-2"/>
          <w:szCs w:val="19"/>
          <w:lang w:val="en-GB"/>
        </w:rPr>
        <w:t xml:space="preserve">in </w:t>
      </w:r>
      <w:r w:rsidR="003C03FE" w:rsidRPr="009D61BA">
        <w:rPr>
          <w:noProof/>
          <w:szCs w:val="19"/>
          <w:lang w:val="en-GB"/>
        </w:rPr>
        <w:t>manufacture of electrical equipment</w:t>
      </w:r>
      <w:r w:rsidR="003C03FE">
        <w:rPr>
          <w:noProof/>
          <w:szCs w:val="19"/>
          <w:lang w:val="en-GB"/>
        </w:rPr>
        <w:t xml:space="preserve"> </w:t>
      </w:r>
      <w:r w:rsidR="003C03FE">
        <w:rPr>
          <w:noProof/>
          <w:spacing w:val="-2"/>
          <w:szCs w:val="19"/>
          <w:lang w:val="en-GB"/>
        </w:rPr>
        <w:t xml:space="preserve">– by </w:t>
      </w:r>
      <w:r w:rsidR="00765D9A">
        <w:rPr>
          <w:noProof/>
          <w:spacing w:val="-2"/>
          <w:szCs w:val="19"/>
          <w:lang w:val="en-GB"/>
        </w:rPr>
        <w:t>5.1</w:t>
      </w:r>
      <w:r w:rsidR="003C03FE">
        <w:rPr>
          <w:noProof/>
          <w:spacing w:val="-2"/>
          <w:szCs w:val="19"/>
          <w:lang w:val="en-GB"/>
        </w:rPr>
        <w:t>%, m</w:t>
      </w:r>
      <w:r w:rsidR="003C03FE" w:rsidRPr="008C421A">
        <w:rPr>
          <w:noProof/>
          <w:spacing w:val="-2"/>
          <w:szCs w:val="19"/>
          <w:lang w:val="en-GB"/>
        </w:rPr>
        <w:t>anufacture of chemicals and chemical products</w:t>
      </w:r>
      <w:r w:rsidR="003C03FE">
        <w:rPr>
          <w:noProof/>
          <w:spacing w:val="-2"/>
          <w:szCs w:val="19"/>
          <w:lang w:val="en-GB"/>
        </w:rPr>
        <w:t xml:space="preserve"> – by </w:t>
      </w:r>
      <w:r w:rsidR="00765D9A">
        <w:rPr>
          <w:noProof/>
          <w:spacing w:val="-2"/>
          <w:szCs w:val="19"/>
          <w:lang w:val="en-GB"/>
        </w:rPr>
        <w:t>2.2</w:t>
      </w:r>
      <w:r w:rsidR="003C03FE">
        <w:rPr>
          <w:noProof/>
          <w:spacing w:val="-2"/>
          <w:szCs w:val="19"/>
          <w:lang w:val="en-GB"/>
        </w:rPr>
        <w:t>%.</w:t>
      </w:r>
      <w:r w:rsidR="003C03FE" w:rsidRPr="006C4724">
        <w:rPr>
          <w:noProof/>
          <w:szCs w:val="19"/>
          <w:lang w:val="en-GB"/>
        </w:rPr>
        <w:t xml:space="preserve"> </w:t>
      </w:r>
    </w:p>
    <w:p w14:paraId="757376ED" w14:textId="78B61B1B" w:rsidR="006C4724" w:rsidRPr="003C03FE" w:rsidRDefault="00256334" w:rsidP="006730C2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C03FE">
        <w:rPr>
          <w:noProof/>
          <w:szCs w:val="19"/>
          <w:lang w:val="en-GB"/>
        </w:rPr>
        <w:t>n</w:t>
      </w:r>
      <w:r w:rsidR="00CD0395">
        <w:rPr>
          <w:noProof/>
          <w:szCs w:val="19"/>
          <w:lang w:val="en-GB"/>
        </w:rPr>
        <w:t xml:space="preserve"> </w:t>
      </w:r>
      <w:r w:rsidR="003C03FE">
        <w:rPr>
          <w:noProof/>
          <w:szCs w:val="19"/>
          <w:lang w:val="en-GB"/>
        </w:rPr>
        <w:t>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3C03FE">
        <w:rPr>
          <w:noProof/>
          <w:szCs w:val="19"/>
          <w:lang w:val="en-GB"/>
        </w:rPr>
        <w:t>April</w:t>
      </w:r>
      <w:r w:rsidR="00CD0395">
        <w:rPr>
          <w:noProof/>
          <w:szCs w:val="19"/>
          <w:lang w:val="en-GB"/>
        </w:rPr>
        <w:t xml:space="preserve"> 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3C03FE">
        <w:rPr>
          <w:noProof/>
          <w:szCs w:val="19"/>
          <w:lang w:val="en-GB"/>
        </w:rPr>
        <w:t>1</w:t>
      </w:r>
      <w:r w:rsidR="006C4724">
        <w:rPr>
          <w:noProof/>
          <w:szCs w:val="19"/>
          <w:lang w:val="en-GB"/>
        </w:rPr>
        <w:t>4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F86DA7">
        <w:rPr>
          <w:noProof/>
          <w:szCs w:val="19"/>
          <w:lang w:val="en-GB"/>
        </w:rPr>
        <w:t>including</w:t>
      </w:r>
      <w:r w:rsidR="0051196A" w:rsidRPr="0051196A">
        <w:t xml:space="preserve"> </w:t>
      </w:r>
      <w:r w:rsidR="003C03FE">
        <w:t>m</w:t>
      </w:r>
      <w:r w:rsidR="003C03FE" w:rsidRPr="003C03FE">
        <w:t>anufacture of other transport equipment</w:t>
      </w:r>
      <w:r w:rsidR="003C03FE">
        <w:t xml:space="preserve"> – by 11.3%,</w:t>
      </w:r>
      <w:r w:rsidR="003C03FE" w:rsidRPr="003C03FE">
        <w:rPr>
          <w:noProof/>
          <w:spacing w:val="-2"/>
          <w:szCs w:val="19"/>
          <w:lang w:val="en-GB"/>
        </w:rPr>
        <w:t xml:space="preserve"> </w:t>
      </w:r>
      <w:r w:rsidR="003C03FE">
        <w:rPr>
          <w:noProof/>
          <w:spacing w:val="-2"/>
          <w:szCs w:val="19"/>
          <w:lang w:val="en-GB"/>
        </w:rPr>
        <w:t>m</w:t>
      </w:r>
      <w:r w:rsidR="003C03FE" w:rsidRPr="0065283F">
        <w:rPr>
          <w:noProof/>
          <w:spacing w:val="-2"/>
          <w:szCs w:val="19"/>
          <w:lang w:val="en-GB"/>
        </w:rPr>
        <w:t xml:space="preserve">anufacture of </w:t>
      </w:r>
      <w:r w:rsidR="003C03FE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3C03FE">
        <w:rPr>
          <w:noProof/>
          <w:spacing w:val="-2"/>
          <w:szCs w:val="19"/>
          <w:lang w:val="en-GB"/>
        </w:rPr>
        <w:t xml:space="preserve"> – by 9.4%,</w:t>
      </w:r>
      <w:r w:rsidR="003C03FE" w:rsidRPr="003C03FE">
        <w:t xml:space="preserve"> </w:t>
      </w:r>
      <w:r w:rsidR="003C03FE">
        <w:rPr>
          <w:noProof/>
          <w:spacing w:val="-2"/>
          <w:szCs w:val="19"/>
          <w:lang w:val="en-GB"/>
        </w:rPr>
        <w:t>m</w:t>
      </w:r>
      <w:r w:rsidR="003C03FE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3C03FE">
        <w:rPr>
          <w:noProof/>
          <w:spacing w:val="-2"/>
          <w:szCs w:val="19"/>
          <w:lang w:val="en-GB"/>
        </w:rPr>
        <w:t xml:space="preserve"> </w:t>
      </w:r>
      <w:r w:rsidR="006C4724">
        <w:t xml:space="preserve">– by </w:t>
      </w:r>
      <w:r w:rsidR="003C03FE">
        <w:t>3</w:t>
      </w:r>
      <w:r w:rsidR="006C4724">
        <w:t>.8%</w:t>
      </w:r>
      <w:r w:rsidR="003C03FE">
        <w:t>,</w:t>
      </w:r>
      <w:r w:rsidR="003C03FE" w:rsidRPr="003C03FE">
        <w:rPr>
          <w:noProof/>
          <w:spacing w:val="-2"/>
          <w:szCs w:val="19"/>
          <w:lang w:val="en-GB"/>
        </w:rPr>
        <w:t xml:space="preserve"> </w:t>
      </w:r>
      <w:r w:rsidR="003C03FE">
        <w:rPr>
          <w:noProof/>
          <w:spacing w:val="-2"/>
          <w:szCs w:val="19"/>
          <w:lang w:val="en-GB"/>
        </w:rPr>
        <w:t>m</w:t>
      </w:r>
      <w:r w:rsidR="003C03FE" w:rsidRPr="004E532C">
        <w:rPr>
          <w:noProof/>
          <w:spacing w:val="-2"/>
          <w:szCs w:val="19"/>
          <w:lang w:val="en-GB"/>
        </w:rPr>
        <w:t>anufacture of food products</w:t>
      </w:r>
      <w:r w:rsidR="003C03FE">
        <w:rPr>
          <w:noProof/>
          <w:spacing w:val="-2"/>
          <w:szCs w:val="19"/>
          <w:lang w:val="en-GB"/>
        </w:rPr>
        <w:t xml:space="preserve"> – by 3.7%.</w:t>
      </w:r>
      <w:r w:rsidR="003C03FE" w:rsidRPr="006C4724">
        <w:rPr>
          <w:noProof/>
          <w:spacing w:val="-2"/>
          <w:szCs w:val="19"/>
          <w:lang w:val="en-GB"/>
        </w:rPr>
        <w:t xml:space="preserve"> 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0DDEDE3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3F75DAE6" w:rsidR="00E44A8F" w:rsidRPr="00680622" w:rsidRDefault="00F33263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55872" behindDoc="0" locked="0" layoutInCell="1" allowOverlap="1" wp14:anchorId="04EDE21F" wp14:editId="14C11AE9">
            <wp:simplePos x="0" y="0"/>
            <wp:positionH relativeFrom="column">
              <wp:posOffset>0</wp:posOffset>
            </wp:positionH>
            <wp:positionV relativeFrom="paragraph">
              <wp:posOffset>229235</wp:posOffset>
            </wp:positionV>
            <wp:extent cx="5122545" cy="4142105"/>
            <wp:effectExtent l="0" t="0" r="190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893CD6-F350-480B-9BC7-E8F5FE12B6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592BB1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FD37C5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9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4906239B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A7D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"https://stat.gov.pl/en/topics/other-studies/informations-on-socio-economic-situation/statistical-bulletin-no-42021,4,124.html"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FCDABF3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A7D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"https://stat.gov.pl/en/topics/other-studies/informations-on-socio-economic-situation/socio-economic-situation-of-the-country-in-april-2021,1,121.html"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D63A0E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D63A0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D63A0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4906239B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A7D05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"https://stat.gov.pl/en/topics/other-studies/informations-on-socio-economic-situation/statistical-bulletin-no-42021,4,124.html"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1FCDABF3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A7D05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"https://stat.gov.pl/en/topics/other-studies/informations-on-socio-economic-situation/socio-economic-situation-of-the-country-in-april-2021,1,121.html"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8721BC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8721B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8721B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46F2E" w14:textId="77777777" w:rsidR="00D63A0E" w:rsidRDefault="00D63A0E" w:rsidP="000662E2">
      <w:pPr>
        <w:spacing w:after="0" w:line="240" w:lineRule="auto"/>
      </w:pPr>
      <w:r>
        <w:separator/>
      </w:r>
    </w:p>
  </w:endnote>
  <w:endnote w:type="continuationSeparator" w:id="0">
    <w:p w14:paraId="64B85E15" w14:textId="77777777" w:rsidR="00D63A0E" w:rsidRDefault="00D63A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2B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2B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26AF0" w14:textId="77777777" w:rsidR="00D63A0E" w:rsidRDefault="00D63A0E" w:rsidP="000662E2">
      <w:pPr>
        <w:spacing w:after="0" w:line="240" w:lineRule="auto"/>
      </w:pPr>
      <w:r>
        <w:separator/>
      </w:r>
    </w:p>
  </w:footnote>
  <w:footnote w:type="continuationSeparator" w:id="0">
    <w:p w14:paraId="3D22B476" w14:textId="77777777" w:rsidR="00D63A0E" w:rsidRDefault="00D63A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0F0D1D3" w:rsidR="00112A4D" w:rsidRPr="00C97596" w:rsidRDefault="00B9273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E0BB1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2E0BB1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70F0D1D3" w:rsidR="00112A4D" w:rsidRPr="00C97596" w:rsidRDefault="00B9273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E0BB1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2E0BB1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9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2B99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27F2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05"/>
    <w:rsid w:val="002A7DB8"/>
    <w:rsid w:val="002B0009"/>
    <w:rsid w:val="002B0472"/>
    <w:rsid w:val="002B04B3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09EB"/>
    <w:rsid w:val="005A30AB"/>
    <w:rsid w:val="005A37DA"/>
    <w:rsid w:val="005A45B5"/>
    <w:rsid w:val="005A526E"/>
    <w:rsid w:val="005A698C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21BC"/>
    <w:rsid w:val="008739BA"/>
    <w:rsid w:val="00874676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BE1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07329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A0E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3961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608D1"/>
    <w:rsid w:val="00F60CF2"/>
    <w:rsid w:val="00F6158E"/>
    <w:rsid w:val="00F6182D"/>
    <w:rsid w:val="00F61F53"/>
    <w:rsid w:val="00F64468"/>
    <w:rsid w:val="00F64AC1"/>
    <w:rsid w:val="00F66D82"/>
    <w:rsid w:val="00F67582"/>
    <w:rsid w:val="00F67C2A"/>
    <w:rsid w:val="00F67D8F"/>
    <w:rsid w:val="00F708DF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en/metainformations/glossary/terms-used-in-official-statistics/362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en/metainformations/glossary/terms-used-in-official-statistics/1313,term.html" TargetMode="External"/><Relationship Id="rId42" Type="http://schemas.openxmlformats.org/officeDocument/2006/relationships/hyperlink" Target="http://stat.gov.pl/en/metainformations/glossary/terms-used-in-official-statistics/356,term.html" TargetMode="External"/><Relationship Id="rId47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707,term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en/metainformations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://stat.gov.pl/en/metainformations/glossary/terms-used-in-official-statistics/700,term.html" TargetMode="External"/><Relationship Id="rId45" Type="http://schemas.openxmlformats.org/officeDocument/2006/relationships/hyperlink" Target="http://stat.gov.pl/en/metainformations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ProdukcjaPrzemyslowa.aspx" TargetMode="External"/><Relationship Id="rId28" Type="http://schemas.openxmlformats.org/officeDocument/2006/relationships/hyperlink" Target="http://stat.gov.pl/en/metainformations/glossary/terms-used-in-official-statistics/700,term.html" TargetMode="External"/><Relationship Id="rId36" Type="http://schemas.openxmlformats.org/officeDocument/2006/relationships/hyperlink" Target="http://bdm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1317,term.html" TargetMode="External"/><Relationship Id="rId44" Type="http://schemas.openxmlformats.org/officeDocument/2006/relationships/hyperlink" Target="http://stat.gov.pl/en/metainformations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8.png"/><Relationship Id="rId27" Type="http://schemas.openxmlformats.org/officeDocument/2006/relationships/hyperlink" Target="http://stat.gov.pl/en/metainformations/glossary/terms-used-in-official-statistics/362,term.html" TargetMode="External"/><Relationship Id="rId30" Type="http://schemas.openxmlformats.org/officeDocument/2006/relationships/hyperlink" Target="http://stat.gov.pl/en/metainformations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://stat.gov.pl/en/metainformations/glossary/terms-used-in-official-statistics/1317,term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://stat.gov.pl/en/metainformations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://stat.gov.pl/en/metainformations/glossary/terms-used-in-official-statistics/1313,term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F1A-454C-AB63-6B308FFE0E80}"/>
            </c:ext>
          </c:extLst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F1A-454C-AB63-6B308FFE0E80}"/>
            </c:ext>
          </c:extLst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F1A-454C-AB63-6B308FFE0E80}"/>
            </c:ext>
          </c:extLst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F1A-454C-AB63-6B308FFE0E80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EF1A-454C-AB63-6B308FFE0E80}"/>
            </c:ext>
          </c:extLst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F1A-454C-AB63-6B308FFE0E80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EF1A-454C-AB63-6B308FFE0E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35704272"/>
        <c:axId val="-1635708080"/>
      </c:lineChart>
      <c:catAx>
        <c:axId val="-163570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5708080"/>
        <c:crossesAt val="100"/>
        <c:auto val="1"/>
        <c:lblAlgn val="ctr"/>
        <c:lblOffset val="100"/>
        <c:noMultiLvlLbl val="0"/>
      </c:catAx>
      <c:valAx>
        <c:axId val="-1635708080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570427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 2021 ang'!$B$1</c:f>
              <c:strCache>
                <c:ptCount val="1"/>
                <c:pt idx="0">
                  <c:v>05 2020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'V 2021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computer, electronic and optical products</c:v>
                </c:pt>
                <c:pt idx="2">
                  <c:v>Manufacture of electrical equipment</c:v>
                </c:pt>
                <c:pt idx="3">
                  <c:v>Manufacture of furniture</c:v>
                </c:pt>
                <c:pt idx="4">
                  <c:v>Manufacture of rubber and plastic products</c:v>
                </c:pt>
                <c:pt idx="5">
                  <c:v>Manufacture of metal products</c:v>
                </c:pt>
                <c:pt idx="6">
                  <c:v>Manufacture of machinery and equipment </c:v>
                </c:pt>
                <c:pt idx="7">
                  <c:v>Manufacture of basic metals</c:v>
                </c:pt>
                <c:pt idx="8">
                  <c:v>Manufacture of products of wood, cork, straw and wicker</c:v>
                </c:pt>
                <c:pt idx="9">
                  <c:v>Other manufacturing  </c:v>
                </c:pt>
                <c:pt idx="10">
                  <c:v>Manufacture of paper and paper products</c:v>
                </c:pt>
                <c:pt idx="11">
                  <c:v>Manufacture of other non-metallic mineral products</c:v>
                </c:pt>
              </c:strCache>
            </c:strRef>
          </c:cat>
          <c:val>
            <c:numRef>
              <c:f>'V 2021 ang'!$B$2:$B$13</c:f>
              <c:numCache>
                <c:formatCode>0.0_ ;[Red]\-0.0\ </c:formatCode>
                <c:ptCount val="12"/>
                <c:pt idx="0">
                  <c:v>42.2</c:v>
                </c:pt>
                <c:pt idx="1">
                  <c:v>90.4</c:v>
                </c:pt>
                <c:pt idx="2">
                  <c:v>101.1</c:v>
                </c:pt>
                <c:pt idx="3">
                  <c:v>80.2</c:v>
                </c:pt>
                <c:pt idx="4">
                  <c:v>83.2</c:v>
                </c:pt>
                <c:pt idx="5">
                  <c:v>83.5</c:v>
                </c:pt>
                <c:pt idx="6">
                  <c:v>73.7</c:v>
                </c:pt>
                <c:pt idx="7">
                  <c:v>81.099999999999994</c:v>
                </c:pt>
                <c:pt idx="8">
                  <c:v>88.2</c:v>
                </c:pt>
                <c:pt idx="9">
                  <c:v>94.8</c:v>
                </c:pt>
                <c:pt idx="10">
                  <c:v>87</c:v>
                </c:pt>
                <c:pt idx="11">
                  <c:v>87.3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6E-449D-94B3-A92F05FA0754}"/>
            </c:ext>
          </c:extLst>
        </c:ser>
        <c:ser>
          <c:idx val="2"/>
          <c:order val="1"/>
          <c:tx>
            <c:strRef>
              <c:f>'V 2021 ang'!$C$1</c:f>
              <c:strCache>
                <c:ptCount val="1"/>
                <c:pt idx="0">
                  <c:v>05 2021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 2021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computer, electronic and optical products</c:v>
                </c:pt>
                <c:pt idx="2">
                  <c:v>Manufacture of electrical equipment</c:v>
                </c:pt>
                <c:pt idx="3">
                  <c:v>Manufacture of furniture</c:v>
                </c:pt>
                <c:pt idx="4">
                  <c:v>Manufacture of rubber and plastic products</c:v>
                </c:pt>
                <c:pt idx="5">
                  <c:v>Manufacture of metal products</c:v>
                </c:pt>
                <c:pt idx="6">
                  <c:v>Manufacture of machinery and equipment </c:v>
                </c:pt>
                <c:pt idx="7">
                  <c:v>Manufacture of basic metals</c:v>
                </c:pt>
                <c:pt idx="8">
                  <c:v>Manufacture of products of wood, cork, straw and wicker</c:v>
                </c:pt>
                <c:pt idx="9">
                  <c:v>Other manufacturing  </c:v>
                </c:pt>
                <c:pt idx="10">
                  <c:v>Manufacture of paper and paper products</c:v>
                </c:pt>
                <c:pt idx="11">
                  <c:v>Manufacture of other non-metallic mineral products</c:v>
                </c:pt>
              </c:strCache>
            </c:strRef>
          </c:cat>
          <c:val>
            <c:numRef>
              <c:f>'V 2021 ang'!$C$2:$C$13</c:f>
              <c:numCache>
                <c:formatCode>0.0_ ;[Red]\-0.0\ </c:formatCode>
                <c:ptCount val="12"/>
                <c:pt idx="0">
                  <c:v>203.9</c:v>
                </c:pt>
                <c:pt idx="1">
                  <c:v>170.2</c:v>
                </c:pt>
                <c:pt idx="2">
                  <c:v>146.1</c:v>
                </c:pt>
                <c:pt idx="3">
                  <c:v>141.80000000000001</c:v>
                </c:pt>
                <c:pt idx="4">
                  <c:v>141.19999999999999</c:v>
                </c:pt>
                <c:pt idx="5">
                  <c:v>137.69999999999999</c:v>
                </c:pt>
                <c:pt idx="6">
                  <c:v>136.19999999999999</c:v>
                </c:pt>
                <c:pt idx="7">
                  <c:v>134.1</c:v>
                </c:pt>
                <c:pt idx="8">
                  <c:v>130.9</c:v>
                </c:pt>
                <c:pt idx="9">
                  <c:v>130</c:v>
                </c:pt>
                <c:pt idx="10">
                  <c:v>129</c:v>
                </c:pt>
                <c:pt idx="11">
                  <c:v>129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96E-449D-94B3-A92F05FA0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35705904"/>
        <c:axId val="-1635709712"/>
      </c:barChart>
      <c:catAx>
        <c:axId val="-16357059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635709712"/>
        <c:crossesAt val="100"/>
        <c:auto val="1"/>
        <c:lblAlgn val="ctr"/>
        <c:lblOffset val="20"/>
        <c:noMultiLvlLbl val="0"/>
      </c:catAx>
      <c:valAx>
        <c:axId val="-1635709712"/>
        <c:scaling>
          <c:orientation val="minMax"/>
          <c:max val="220"/>
          <c:min val="4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635705904"/>
        <c:crosses val="max"/>
        <c:crossBetween val="between"/>
        <c:majorUnit val="2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maj ang.'!$C$2</c:f>
              <c:strCache>
                <c:ptCount val="1"/>
                <c:pt idx="0">
                  <c:v>01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EDB-4031-8553-D3735B7EF20B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EDB-4031-8553-D3735B7EF20B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EDB-4031-8553-D3735B7EF20B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EDB-4031-8553-D3735B7EF20B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EDB-4031-8553-D3735B7EF20B}"/>
              </c:ext>
            </c:extLst>
          </c:dPt>
          <c:dPt>
            <c:idx val="7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EDB-4031-8553-D3735B7EF20B}"/>
              </c:ext>
            </c:extLst>
          </c:dPt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EDB-4031-8553-D3735B7EF20B}"/>
              </c:ext>
            </c:extLst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8EDB-4031-8553-D3735B7EF20B}"/>
              </c:ext>
            </c:extLst>
          </c:dPt>
          <c:dPt>
            <c:idx val="10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8EDB-4031-8553-D3735B7EF20B}"/>
              </c:ext>
            </c:extLst>
          </c:dPt>
          <c:dPt>
            <c:idx val="1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8EDB-4031-8553-D3735B7EF20B}"/>
              </c:ext>
            </c:extLst>
          </c:dPt>
          <c:dPt>
            <c:idx val="1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8EDB-4031-8553-D3735B7EF20B}"/>
              </c:ext>
            </c:extLst>
          </c:dPt>
          <c:dPt>
            <c:idx val="1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8EDB-4031-8553-D3735B7EF20B}"/>
              </c:ext>
            </c:extLst>
          </c:dPt>
          <c:dPt>
            <c:idx val="1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8EDB-4031-8553-D3735B7EF20B}"/>
              </c:ext>
            </c:extLst>
          </c:dPt>
          <c:dPt>
            <c:idx val="1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8EDB-4031-8553-D3735B7EF20B}"/>
              </c:ext>
            </c:extLst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8EDB-4031-8553-D3735B7EF20B}"/>
              </c:ext>
            </c:extLst>
          </c:dPt>
          <c:dPt>
            <c:idx val="2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8EDB-4031-8553-D3735B7EF20B}"/>
              </c:ext>
            </c:extLst>
          </c:dPt>
          <c:dPt>
            <c:idx val="2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8EDB-4031-8553-D3735B7EF20B}"/>
              </c:ext>
            </c:extLst>
          </c:dPt>
          <c:dPt>
            <c:idx val="2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8EDB-4031-8553-D3735B7EF20B}"/>
              </c:ext>
            </c:extLst>
          </c:dPt>
          <c:dPt>
            <c:idx val="2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8EDB-4031-8553-D3735B7EF20B}"/>
              </c:ext>
            </c:extLst>
          </c:dPt>
          <c:dPt>
            <c:idx val="2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8EDB-4031-8553-D3735B7EF20B}"/>
              </c:ext>
            </c:extLst>
          </c:dPt>
          <c:dPt>
            <c:idx val="28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8EDB-4031-8553-D3735B7EF20B}"/>
              </c:ext>
            </c:extLst>
          </c:dPt>
          <c:dPt>
            <c:idx val="3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8EDB-4031-8553-D3735B7EF20B}"/>
              </c:ext>
            </c:extLst>
          </c:dPt>
          <c:dPt>
            <c:idx val="3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8EDB-4031-8553-D3735B7EF20B}"/>
              </c:ext>
            </c:extLst>
          </c:dPt>
          <c:dPt>
            <c:idx val="3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8EDB-4031-8553-D3735B7EF20B}"/>
              </c:ext>
            </c:extLst>
          </c:dPt>
          <c:dPt>
            <c:idx val="3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8EDB-4031-8553-D3735B7EF20B}"/>
              </c:ext>
            </c:extLst>
          </c:dPt>
          <c:cat>
            <c:numRef>
              <c:f>'wykres słupkowy - maj ang.'!$A$3:$A$38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 ang.'!$C$3:$C$38</c:f>
              <c:numCache>
                <c:formatCode>0.0_ ;[Red]\-0.0\ </c:formatCode>
                <c:ptCount val="36"/>
                <c:pt idx="0">
                  <c:v>103.6</c:v>
                </c:pt>
                <c:pt idx="1">
                  <c:v>109.2</c:v>
                </c:pt>
                <c:pt idx="2">
                  <c:v>118</c:v>
                </c:pt>
                <c:pt idx="3">
                  <c:v>87.2</c:v>
                </c:pt>
                <c:pt idx="4">
                  <c:v>90.9</c:v>
                </c:pt>
                <c:pt idx="6">
                  <c:v>91</c:v>
                </c:pt>
                <c:pt idx="7">
                  <c:v>103.7</c:v>
                </c:pt>
                <c:pt idx="8">
                  <c:v>126.7</c:v>
                </c:pt>
                <c:pt idx="9">
                  <c:v>91.4</c:v>
                </c:pt>
                <c:pt idx="10">
                  <c:v>92.5</c:v>
                </c:pt>
                <c:pt idx="12">
                  <c:v>90.7</c:v>
                </c:pt>
                <c:pt idx="13">
                  <c:v>100.5</c:v>
                </c:pt>
                <c:pt idx="14">
                  <c:v>115.1</c:v>
                </c:pt>
                <c:pt idx="15">
                  <c:v>90.4</c:v>
                </c:pt>
                <c:pt idx="16">
                  <c:v>93.7</c:v>
                </c:pt>
                <c:pt idx="18">
                  <c:v>143.69999999999999</c:v>
                </c:pt>
                <c:pt idx="19">
                  <c:v>89.2</c:v>
                </c:pt>
                <c:pt idx="20">
                  <c:v>122.9</c:v>
                </c:pt>
                <c:pt idx="21">
                  <c:v>92.6</c:v>
                </c:pt>
                <c:pt idx="22">
                  <c:v>103.4</c:v>
                </c:pt>
                <c:pt idx="24">
                  <c:v>92.6</c:v>
                </c:pt>
                <c:pt idx="25">
                  <c:v>101.1</c:v>
                </c:pt>
                <c:pt idx="26">
                  <c:v>145.5</c:v>
                </c:pt>
                <c:pt idx="27">
                  <c:v>92.9</c:v>
                </c:pt>
                <c:pt idx="28">
                  <c:v>103.8</c:v>
                </c:pt>
                <c:pt idx="30">
                  <c:v>91.7</c:v>
                </c:pt>
                <c:pt idx="31">
                  <c:v>96.3</c:v>
                </c:pt>
                <c:pt idx="32">
                  <c:v>112.7</c:v>
                </c:pt>
                <c:pt idx="33">
                  <c:v>94.2</c:v>
                </c:pt>
                <c:pt idx="34">
                  <c:v>109.4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8EDB-4031-8553-D3735B7EF20B}"/>
            </c:ext>
          </c:extLst>
        </c:ser>
        <c:ser>
          <c:idx val="2"/>
          <c:order val="2"/>
          <c:tx>
            <c:strRef>
              <c:f>'wykres słupkowy - maj ang.'!$D$2</c:f>
              <c:strCache>
                <c:ptCount val="1"/>
                <c:pt idx="0">
                  <c:v>02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maj ang.'!$A$3:$A$38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 ang.'!$D$3:$D$38</c:f>
              <c:numCache>
                <c:formatCode>General</c:formatCode>
                <c:ptCount val="3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3-8EDB-4031-8553-D3735B7EF20B}"/>
            </c:ext>
          </c:extLst>
        </c:ser>
        <c:ser>
          <c:idx val="3"/>
          <c:order val="3"/>
          <c:tx>
            <c:strRef>
              <c:f>'wykres słupkowy - maj ang.'!$E$2</c:f>
              <c:strCache>
                <c:ptCount val="1"/>
                <c:pt idx="0">
                  <c:v>03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maj ang.'!$A$3:$A$38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 ang.'!$E$3:$E$38</c:f>
              <c:numCache>
                <c:formatCode>General</c:formatCode>
                <c:ptCount val="3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4-8EDB-4031-8553-D3735B7EF20B}"/>
            </c:ext>
          </c:extLst>
        </c:ser>
        <c:ser>
          <c:idx val="4"/>
          <c:order val="4"/>
          <c:tx>
            <c:strRef>
              <c:f>'wykres słupkowy - maj ang.'!$F$2</c:f>
              <c:strCache>
                <c:ptCount val="1"/>
                <c:pt idx="0">
                  <c:v>04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maj ang.'!$A$3:$A$38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 ang.'!$F$3:$F$38</c:f>
              <c:numCache>
                <c:formatCode>General</c:formatCode>
                <c:ptCount val="3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5-8EDB-4031-8553-D3735B7EF20B}"/>
            </c:ext>
          </c:extLst>
        </c:ser>
        <c:ser>
          <c:idx val="5"/>
          <c:order val="5"/>
          <c:tx>
            <c:strRef>
              <c:f>'wykres słupkowy - maj ang.'!$G$2</c:f>
              <c:strCache>
                <c:ptCount val="1"/>
                <c:pt idx="0">
                  <c:v>05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maj ang.'!$A$3:$A$38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 ang.'!$G$3:$G$38</c:f>
              <c:numCache>
                <c:formatCode>General</c:formatCode>
                <c:ptCount val="3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6-8EDB-4031-8553-D3735B7EF2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94"/>
        <c:axId val="-1635706992"/>
        <c:axId val="-163570644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maj ang.'!$B$2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maj ang.'!$A$3:$A$38</c15:sqref>
                        </c15:formulaRef>
                      </c:ext>
                    </c:extLst>
                    <c:numCache>
                      <c:formatCode>General</c:formatCode>
                      <c:ptCount val="36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maj ang.'!$B$3:$B$38</c15:sqref>
                        </c15:formulaRef>
                      </c:ext>
                    </c:extLst>
                    <c:numCache>
                      <c:formatCode>General</c:formatCode>
                      <c:ptCount val="36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37-8EDB-4031-8553-D3735B7EF20B}"/>
                  </c:ext>
                </c:extLst>
              </c15:ser>
            </c15:filteredBarSeries>
          </c:ext>
        </c:extLst>
      </c:barChart>
      <c:catAx>
        <c:axId val="-163570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635706448"/>
        <c:crossesAt val="100"/>
        <c:auto val="1"/>
        <c:lblAlgn val="ctr"/>
        <c:lblOffset val="100"/>
        <c:noMultiLvlLbl val="0"/>
      </c:catAx>
      <c:valAx>
        <c:axId val="-1635706448"/>
        <c:scaling>
          <c:orientation val="minMax"/>
          <c:max val="150"/>
          <c:min val="8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570699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948060973598082"/>
          <c:y val="0.92237787308626884"/>
          <c:w val="0.46442479632652267"/>
          <c:h val="3.75034760712966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0.33558</cdr:x>
      <cdr:y>0.72439</cdr:y>
    </cdr:from>
    <cdr:to>
      <cdr:x>0.49899</cdr:x>
      <cdr:y>0.88824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1893547" y="3803178"/>
          <a:ext cx="922043" cy="86024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Mining of coal and lignite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0.02633</cdr:x>
      <cdr:y>0.72215</cdr:y>
    </cdr:from>
    <cdr:to>
      <cdr:x>0.22989</cdr:x>
      <cdr:y>0.88411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134869" y="3156305"/>
          <a:ext cx="1042768" cy="70788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motor vehicles, trailers and semi-   -trailers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0.20053</cdr:x>
      <cdr:y>0.72227</cdr:y>
    </cdr:from>
    <cdr:to>
      <cdr:x>0.3516</cdr:x>
      <cdr:y>0.82258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1027239" y="3156808"/>
          <a:ext cx="773852" cy="43844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textiles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0.82174</cdr:x>
      <cdr:y>0.72198</cdr:y>
    </cdr:from>
    <cdr:to>
      <cdr:x>0.97299</cdr:x>
      <cdr:y>0.93153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="" xmlns:a16="http://schemas.microsoft.com/office/drawing/2014/main" id="{0133FE06-A3BE-4B92-8F69-55A108940963}"/>
            </a:ext>
          </a:extLst>
        </cdr:cNvPr>
        <cdr:cNvSpPr txBox="1"/>
      </cdr:nvSpPr>
      <cdr:spPr>
        <a:xfrm xmlns:a="http://schemas.openxmlformats.org/drawingml/2006/main">
          <a:off x="4209400" y="2990516"/>
          <a:ext cx="774785" cy="86797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coke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and refined petroleum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0.49358</cdr:x>
      <cdr:y>0.72095</cdr:y>
    </cdr:from>
    <cdr:to>
      <cdr:x>0.65858</cdr:x>
      <cdr:y>0.86212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2528401" y="2986241"/>
          <a:ext cx="845181" cy="58473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basic metals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0.62725</cdr:x>
      <cdr:y>0.72328</cdr:y>
    </cdr:from>
    <cdr:to>
      <cdr:x>0.84519</cdr:x>
      <cdr:y>0.85903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3213129" y="3161223"/>
          <a:ext cx="1116418" cy="5933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other non-metallic mineral products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142DF5E7-186A-4815-9AAE-9F712BE9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May 2021</dc:title>
  <dc:subject>Index numbers of sold production of industry</dc:subject>
  <dc:creator>Statistics Poland</dc:creator>
  <cp:lastPrinted>2020-06-19T06:38:00Z</cp:lastPrinted>
  <dcterms:created xsi:type="dcterms:W3CDTF">2021-06-18T09:22:00Z</dcterms:created>
  <dcterms:modified xsi:type="dcterms:W3CDTF">2021-06-18T09:22:00Z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