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B34C4C" w:rsidRDefault="001F1170" w:rsidP="00074DD8">
      <w:pPr>
        <w:pStyle w:val="tytuinformacji"/>
        <w:rPr>
          <w:sz w:val="48"/>
          <w:szCs w:val="40"/>
          <w:shd w:val="clear" w:color="auto" w:fill="FFFFFF"/>
          <w:lang w:val="en-GB"/>
        </w:rPr>
      </w:pPr>
      <w:r w:rsidRPr="00B34C4C">
        <w:rPr>
          <w:szCs w:val="32"/>
          <w:lang w:val="en-US"/>
        </w:rPr>
        <w:t xml:space="preserve">Residential construction </w:t>
      </w:r>
      <w:r w:rsidR="00A05A3A" w:rsidRPr="00B34C4C">
        <w:rPr>
          <w:rStyle w:val="Odwoanieprzypisudolnego"/>
          <w:szCs w:val="32"/>
          <w:lang w:val="en-US"/>
        </w:rPr>
        <w:footnoteReference w:id="1"/>
      </w:r>
      <w:r w:rsidRPr="00B34C4C">
        <w:rPr>
          <w:szCs w:val="32"/>
          <w:lang w:val="en-US"/>
        </w:rPr>
        <w:t xml:space="preserve"> in </w:t>
      </w:r>
      <w:r w:rsidR="00436B47">
        <w:rPr>
          <w:szCs w:val="32"/>
          <w:lang w:val="en-US"/>
        </w:rPr>
        <w:t>I-</w:t>
      </w:r>
      <w:r w:rsidR="009651E5">
        <w:rPr>
          <w:szCs w:val="32"/>
          <w:lang w:val="en-US"/>
        </w:rPr>
        <w:t>X</w:t>
      </w:r>
      <w:r w:rsidR="005454EF">
        <w:rPr>
          <w:szCs w:val="32"/>
          <w:lang w:val="en-US"/>
        </w:rPr>
        <w:t>I</w:t>
      </w:r>
      <w:r w:rsidR="00BA6291">
        <w:rPr>
          <w:szCs w:val="32"/>
          <w:lang w:val="en-US"/>
        </w:rPr>
        <w:t>I</w:t>
      </w:r>
      <w:r w:rsidRPr="00B34C4C">
        <w:rPr>
          <w:szCs w:val="32"/>
          <w:lang w:val="en-US"/>
        </w:rPr>
        <w:t xml:space="preserve"> </w:t>
      </w:r>
      <w:r w:rsidR="00C733A3" w:rsidRPr="00B34C4C">
        <w:rPr>
          <w:szCs w:val="32"/>
          <w:shd w:val="clear" w:color="auto" w:fill="FFFFFF"/>
          <w:lang w:val="en-US"/>
        </w:rPr>
        <w:t>2019</w:t>
      </w:r>
    </w:p>
    <w:p w:rsidR="00393761" w:rsidRPr="00612A93" w:rsidRDefault="005F302D" w:rsidP="00074DD8">
      <w:pPr>
        <w:pStyle w:val="tytuinformacji"/>
        <w:rPr>
          <w:b/>
          <w:szCs w:val="40"/>
          <w:lang w:val="en-GB"/>
        </w:rPr>
      </w:pPr>
      <w:r>
        <w:rPr>
          <w:rFonts w:ascii="Fira Sans" w:hAnsi="Fira Sans"/>
          <w:b/>
          <w:noProof/>
          <w:color w:val="212492"/>
          <w:spacing w:val="-2"/>
          <w:szCs w:val="40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>
                <wp:simplePos x="0" y="0"/>
                <wp:positionH relativeFrom="column">
                  <wp:posOffset>5234305</wp:posOffset>
                </wp:positionH>
                <wp:positionV relativeFrom="paragraph">
                  <wp:posOffset>288925</wp:posOffset>
                </wp:positionV>
                <wp:extent cx="1725295" cy="598805"/>
                <wp:effectExtent l="0" t="0" r="0" b="0"/>
                <wp:wrapTight wrapText="bothSides">
                  <wp:wrapPolygon edited="0">
                    <wp:start x="715" y="0"/>
                    <wp:lineTo x="715" y="20615"/>
                    <wp:lineTo x="20749" y="20615"/>
                    <wp:lineTo x="20749" y="0"/>
                    <wp:lineTo x="715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8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19FF" w:rsidRPr="004466B1" w:rsidRDefault="00B519FF" w:rsidP="00074DD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22.75pt;width:135.85pt;height:47.1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" filled="f" stroked="f">
                <v:textbox>
                  <w:txbxContent>
                    <w:p w:rsidR="00B519FF" w:rsidRPr="004466B1" w:rsidRDefault="00B519FF" w:rsidP="00074DD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095A18" w:rsidRPr="002B1FCD" w:rsidRDefault="005F302D" w:rsidP="00896EB9">
      <w:pPr>
        <w:pStyle w:val="LID"/>
        <w:rPr>
          <w:lang w:val="en-US"/>
        </w:rPr>
      </w:pPr>
      <w:r>
        <mc:AlternateContent>
          <mc:Choice Requires="wps">
            <w:drawing>
              <wp:anchor distT="45720" distB="45720" distL="114300" distR="114300" simplePos="0" relativeHeight="25167667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045845"/>
                <wp:effectExtent l="0" t="0" r="0" b="1905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19FF" w:rsidRPr="00612A93" w:rsidRDefault="00B519FF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>
                                  <wp:extent cx="335280" cy="335280"/>
                                  <wp:effectExtent l="0" t="0" r="7620" b="7620"/>
                                  <wp:docPr id="17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5280" cy="3352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612A93">
                              <w:rPr>
                                <w:noProof/>
                                <w:color w:val="001D77"/>
                                <w:lang w:val="en-GB" w:eastAsia="pl-PL"/>
                              </w:rPr>
                              <w:t xml:space="preserve"> </w:t>
                            </w:r>
                            <w:r w:rsidRPr="00612A9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100,5</w:t>
                            </w:r>
                          </w:p>
                          <w:p w:rsidR="00B519FF" w:rsidRPr="00F64AC1" w:rsidRDefault="00B519FF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F64AC1">
                              <w:rPr>
                                <w:lang w:val="en-US"/>
                              </w:rPr>
                              <w:t xml:space="preserve">Lorem ipsum dolor sit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amet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consectetur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adipiscing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elit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0;margin-top:6.55pt;width:2in;height:82.3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qWQKAIAACk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" fillcolor="#001d77" stroked="f">
                <v:textbox>
                  <w:txbxContent>
                    <w:p w:rsidR="00B519FF" w:rsidRPr="00612A93" w:rsidRDefault="00B519FF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>
                            <wp:extent cx="335280" cy="335280"/>
                            <wp:effectExtent l="0" t="0" r="7620" b="7620"/>
                            <wp:docPr id="17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5280" cy="3352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612A93">
                        <w:rPr>
                          <w:noProof/>
                          <w:color w:val="001D77"/>
                          <w:lang w:val="en-GB" w:eastAsia="pl-PL"/>
                        </w:rPr>
                        <w:t xml:space="preserve"> </w:t>
                      </w:r>
                      <w:r w:rsidRPr="00612A9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100,5</w:t>
                      </w:r>
                    </w:p>
                    <w:p w:rsidR="00B519FF" w:rsidRPr="00F64AC1" w:rsidRDefault="00B519FF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F64AC1">
                        <w:rPr>
                          <w:lang w:val="en-US"/>
                        </w:rPr>
                        <w:t xml:space="preserve">Lorem ipsum dolor sit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amet</w:t>
                      </w:r>
                      <w:proofErr w:type="spellEnd"/>
                      <w:r w:rsidRPr="00F64AC1">
                        <w:rPr>
                          <w:lang w:val="en-US"/>
                        </w:rPr>
                        <w:t xml:space="preserve">,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consectetur</w:t>
                      </w:r>
                      <w:proofErr w:type="spellEnd"/>
                      <w:r w:rsidRPr="00F64AC1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adipiscing</w:t>
                      </w:r>
                      <w:proofErr w:type="spellEnd"/>
                      <w:r w:rsidRPr="00F64AC1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elit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7370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4990" cy="1035685"/>
                <wp:effectExtent l="0" t="0" r="381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4990" cy="103568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19FF" w:rsidRPr="00AB788D" w:rsidRDefault="00B519FF" w:rsidP="004466B1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>
                                  <wp:extent cx="420897" cy="384838"/>
                                  <wp:effectExtent l="19050" t="19050" r="0" b="0"/>
                                  <wp:docPr id="18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 flipV="1">
                                            <a:off x="0" y="0"/>
                                            <a:ext cx="420897" cy="38483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  <a:scene3d>
                                            <a:camera prst="orthographicFront">
                                              <a:rot lat="0" lon="1200000" rev="21594000"/>
                                            </a:camera>
                                            <a:lightRig rig="threePt" dir="t"/>
                                          </a:scene3d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0D348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112</w:t>
                            </w:r>
                            <w:r w:rsidRPr="00A3375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.</w:t>
                            </w:r>
                            <w:r w:rsidR="000D348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0</w:t>
                            </w:r>
                          </w:p>
                          <w:p w:rsidR="00B519FF" w:rsidRPr="00A519B5" w:rsidRDefault="00B519FF" w:rsidP="004466B1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Index</w:t>
                            </w:r>
                            <w:r w:rsidRPr="001D3843">
                              <w:rPr>
                                <w:lang w:val="en-US"/>
                              </w:rPr>
                              <w:t xml:space="preserve"> number of dwellings </w:t>
                            </w:r>
                            <w:r>
                              <w:rPr>
                                <w:lang w:val="en-US"/>
                              </w:rPr>
                              <w:t>completed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0;margin-top:6.55pt;width:143.7pt;height:81.55pt;z-index:2517370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" fillcolor="#001d77" stroked="f">
                <v:textbox>
                  <w:txbxContent>
                    <w:p w:rsidR="00B519FF" w:rsidRPr="00AB788D" w:rsidRDefault="00B519FF" w:rsidP="004466B1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>
                            <wp:extent cx="420897" cy="384838"/>
                            <wp:effectExtent l="19050" t="19050" r="0" b="0"/>
                            <wp:docPr id="18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 flipV="1">
                                      <a:off x="0" y="0"/>
                                      <a:ext cx="420897" cy="38483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  <a:scene3d>
                                      <a:camera prst="orthographicFront">
                                        <a:rot lat="0" lon="1200000" rev="21594000"/>
                                      </a:camera>
                                      <a:lightRig rig="threePt" dir="t"/>
                                    </a:scene3d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0D348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112</w:t>
                      </w:r>
                      <w:r w:rsidRPr="00A3375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.</w:t>
                      </w:r>
                      <w:r w:rsidR="000D348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0</w:t>
                      </w:r>
                    </w:p>
                    <w:p w:rsidR="00B519FF" w:rsidRPr="00A519B5" w:rsidRDefault="00B519FF" w:rsidP="004466B1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rPr>
                          <w:lang w:val="en-US"/>
                        </w:rPr>
                        <w:t>Index</w:t>
                      </w:r>
                      <w:r w:rsidRPr="001D3843">
                        <w:rPr>
                          <w:lang w:val="en-US"/>
                        </w:rPr>
                        <w:t xml:space="preserve"> number of dwellings </w:t>
                      </w:r>
                      <w:r>
                        <w:rPr>
                          <w:lang w:val="en-US"/>
                        </w:rPr>
                        <w:t>completed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D1492" w:rsidRPr="00612A93">
        <w:rPr>
          <w:lang w:val="en-GB"/>
        </w:rPr>
        <w:t xml:space="preserve">In </w:t>
      </w:r>
      <w:r w:rsidR="00C733A3">
        <w:rPr>
          <w:lang w:val="en-US"/>
        </w:rPr>
        <w:t>2019</w:t>
      </w:r>
      <w:r w:rsidR="00AD1492" w:rsidRPr="001E693A">
        <w:rPr>
          <w:lang w:val="en-US"/>
        </w:rPr>
        <w:t xml:space="preserve"> there were </w:t>
      </w:r>
      <w:r w:rsidR="00AD1492">
        <w:rPr>
          <w:lang w:val="en-US"/>
        </w:rPr>
        <w:t>more</w:t>
      </w:r>
      <w:r w:rsidR="00AD1492" w:rsidRPr="001E693A">
        <w:rPr>
          <w:lang w:val="en-US"/>
        </w:rPr>
        <w:t xml:space="preserve"> dwellings completed than the year before. </w:t>
      </w:r>
      <w:r w:rsidR="00095A18" w:rsidRPr="007323FA">
        <w:rPr>
          <w:lang w:val="en-US"/>
        </w:rPr>
        <w:t xml:space="preserve">The number of dwellings </w:t>
      </w:r>
      <w:r w:rsidR="00F54505">
        <w:rPr>
          <w:lang w:val="en-US"/>
        </w:rPr>
        <w:t>in which construction has</w:t>
      </w:r>
      <w:r w:rsidR="00435283">
        <w:rPr>
          <w:lang w:val="en-US"/>
        </w:rPr>
        <w:t xml:space="preserve"> begun </w:t>
      </w:r>
      <w:r w:rsidR="003C0487">
        <w:rPr>
          <w:lang w:val="en-US"/>
        </w:rPr>
        <w:t xml:space="preserve">and the number of </w:t>
      </w:r>
      <w:r w:rsidR="003C0487" w:rsidRPr="003C0487">
        <w:rPr>
          <w:lang w:val="en-US"/>
        </w:rPr>
        <w:t xml:space="preserve">dwellings for which permits have been granted or which have been registered with a construction project </w:t>
      </w:r>
      <w:r w:rsidR="003C0487">
        <w:rPr>
          <w:lang w:val="en-US"/>
        </w:rPr>
        <w:t>also increased</w:t>
      </w:r>
      <w:r w:rsidR="003C0487">
        <w:rPr>
          <w:spacing w:val="-4"/>
          <w:shd w:val="clear" w:color="auto" w:fill="FFFFFF"/>
          <w:lang w:val="en-US"/>
        </w:rPr>
        <w:t>.</w:t>
      </w:r>
    </w:p>
    <w:p w:rsidR="000D348A" w:rsidRDefault="00074DD8" w:rsidP="000D348A">
      <w:pPr>
        <w:pStyle w:val="LID"/>
        <w:jc w:val="both"/>
        <w:rPr>
          <w:shd w:val="clear" w:color="auto" w:fill="FFFFFF"/>
          <w:lang w:val="en-GB"/>
        </w:rPr>
      </w:pPr>
      <w:r w:rsidRPr="00612A93">
        <w:rPr>
          <w:shd w:val="clear" w:color="auto" w:fill="FFFFFF"/>
          <w:lang w:val="en-GB"/>
        </w:rPr>
        <w:t xml:space="preserve"> </w:t>
      </w:r>
    </w:p>
    <w:p w:rsidR="000D348A" w:rsidRDefault="000D348A" w:rsidP="000D348A">
      <w:pPr>
        <w:pStyle w:val="LID"/>
        <w:jc w:val="both"/>
        <w:rPr>
          <w:shd w:val="clear" w:color="auto" w:fill="FFFFFF"/>
          <w:lang w:val="en-GB"/>
        </w:rPr>
      </w:pPr>
    </w:p>
    <w:p w:rsidR="00C733A3" w:rsidRPr="000D348A" w:rsidRDefault="00B407E7" w:rsidP="000D348A">
      <w:pPr>
        <w:pStyle w:val="LID"/>
        <w:jc w:val="both"/>
        <w:rPr>
          <w:shd w:val="clear" w:color="auto" w:fill="FFFFFF"/>
          <w:lang w:val="en-GB"/>
        </w:rPr>
      </w:pPr>
      <w:r w:rsidRPr="00E55DC7">
        <w:rPr>
          <w:rFonts w:ascii="Fira Sans SemiBold" w:hAnsi="Fira Sans SemiBold"/>
          <w:color w:val="001D77"/>
          <w:spacing w:val="-2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>
                <wp:simplePos x="0" y="0"/>
                <wp:positionH relativeFrom="page">
                  <wp:posOffset>5686425</wp:posOffset>
                </wp:positionH>
                <wp:positionV relativeFrom="paragraph">
                  <wp:posOffset>105410</wp:posOffset>
                </wp:positionV>
                <wp:extent cx="1809115" cy="866775"/>
                <wp:effectExtent l="0" t="0" r="0" b="0"/>
                <wp:wrapTight wrapText="bothSides">
                  <wp:wrapPolygon edited="0">
                    <wp:start x="682" y="0"/>
                    <wp:lineTo x="682" y="20888"/>
                    <wp:lineTo x="20698" y="20888"/>
                    <wp:lineTo x="20698" y="0"/>
                    <wp:lineTo x="682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115" cy="866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19FF" w:rsidRPr="00AD1492" w:rsidRDefault="000D348A" w:rsidP="00AD1492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Developers completed 63.2</w:t>
                            </w:r>
                            <w:r w:rsidR="00B519FF">
                              <w:rPr>
                                <w:lang w:val="en-US"/>
                              </w:rPr>
                              <w:t>% of t</w:t>
                            </w:r>
                            <w:r w:rsidR="00575C63">
                              <w:rPr>
                                <w:lang w:val="en-US"/>
                              </w:rPr>
                              <w:t>ot</w:t>
                            </w:r>
                            <w:r>
                              <w:rPr>
                                <w:lang w:val="en-US"/>
                              </w:rPr>
                              <w:t>al number of dwellings, i.e. 2.5</w:t>
                            </w:r>
                            <w:r w:rsidR="00B519FF">
                              <w:rPr>
                                <w:lang w:val="en-US"/>
                              </w:rPr>
                              <w:t xml:space="preserve"> percentage points </w:t>
                            </w:r>
                            <w:r>
                              <w:rPr>
                                <w:lang w:val="en-US"/>
                              </w:rPr>
                              <w:t>more than in 2018</w:t>
                            </w:r>
                            <w:r w:rsidR="00575C63">
                              <w:rPr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447.75pt;margin-top:8.3pt;width:142.45pt;height:68.2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" filled="f" stroked="f">
                <v:textbox>
                  <w:txbxContent>
                    <w:p w:rsidR="00B519FF" w:rsidRPr="00AD1492" w:rsidRDefault="000D348A" w:rsidP="00AD1492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Developers completed 63.2</w:t>
                      </w:r>
                      <w:r w:rsidR="00B519FF">
                        <w:rPr>
                          <w:lang w:val="en-US"/>
                        </w:rPr>
                        <w:t>% of t</w:t>
                      </w:r>
                      <w:r w:rsidR="00575C63">
                        <w:rPr>
                          <w:lang w:val="en-US"/>
                        </w:rPr>
                        <w:t>ot</w:t>
                      </w:r>
                      <w:r>
                        <w:rPr>
                          <w:lang w:val="en-US"/>
                        </w:rPr>
                        <w:t>al number of dwellings, i.e. 2.5</w:t>
                      </w:r>
                      <w:r w:rsidR="00B519FF">
                        <w:rPr>
                          <w:lang w:val="en-US"/>
                        </w:rPr>
                        <w:t xml:space="preserve"> percentage points </w:t>
                      </w:r>
                      <w:r>
                        <w:rPr>
                          <w:lang w:val="en-US"/>
                        </w:rPr>
                        <w:t>more than in 2018</w:t>
                      </w:r>
                      <w:r w:rsidR="00575C63">
                        <w:rPr>
                          <w:lang w:val="en-US"/>
                        </w:rPr>
                        <w:t>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733A3" w:rsidRPr="00E55DC7">
        <w:rPr>
          <w:rFonts w:ascii="Fira Sans SemiBold" w:hAnsi="Fira Sans SemiBold"/>
          <w:color w:val="001D77"/>
          <w:spacing w:val="-4"/>
          <w:shd w:val="clear" w:color="auto" w:fill="FFFFFF"/>
          <w:lang w:val="en-US"/>
        </w:rPr>
        <w:t>Dwellings completed</w:t>
      </w:r>
    </w:p>
    <w:p w:rsidR="0042048D" w:rsidRDefault="0071658F" w:rsidP="00896EB9">
      <w:pPr>
        <w:rPr>
          <w:spacing w:val="-4"/>
          <w:shd w:val="clear" w:color="auto" w:fill="FFFFFF"/>
          <w:lang w:val="en-US"/>
        </w:rPr>
      </w:pPr>
      <w:r w:rsidRPr="00C733A3">
        <w:rPr>
          <w:b/>
          <w:noProof/>
          <w:spacing w:val="-4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62688" behindDoc="0" locked="0" layoutInCell="1" allowOverlap="1">
                <wp:simplePos x="0" y="0"/>
                <wp:positionH relativeFrom="page">
                  <wp:posOffset>5767705</wp:posOffset>
                </wp:positionH>
                <wp:positionV relativeFrom="paragraph">
                  <wp:posOffset>1245235</wp:posOffset>
                </wp:positionV>
                <wp:extent cx="1749425" cy="800100"/>
                <wp:effectExtent l="0" t="0" r="0" b="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9425" cy="800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19FF" w:rsidRPr="00AE3772" w:rsidRDefault="00B519FF" w:rsidP="00CD44F1">
                            <w:pPr>
                              <w:ind w:left="-142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4C7185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 xml:space="preserve">Average useful floor </w:t>
                            </w:r>
                            <w:r w:rsidRPr="00AE377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area of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br/>
                            </w:r>
                            <w:r w:rsidR="007418A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 dwelling in the period of I-</w:t>
                            </w:r>
                            <w:r w:rsidR="00011E3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X</w:t>
                            </w:r>
                            <w:r w:rsidR="006769D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</w:t>
                            </w:r>
                            <w:r w:rsidR="000D34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 </w:t>
                            </w:r>
                            <w:r w:rsidR="00575C6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2019</w:t>
                            </w:r>
                            <w:r w:rsidR="006769D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was 88.8</w:t>
                            </w:r>
                            <w:r w:rsidRPr="00AE377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sq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454.15pt;margin-top:98.05pt;width:137.75pt;height:63pt;z-index:2517626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" filled="f" stroked="f">
                <v:textbox>
                  <w:txbxContent>
                    <w:p w:rsidR="00B519FF" w:rsidRPr="00AE3772" w:rsidRDefault="00B519FF" w:rsidP="00CD44F1">
                      <w:pPr>
                        <w:ind w:left="-142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4C7185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 xml:space="preserve">Average useful floor </w:t>
                      </w:r>
                      <w:r w:rsidRPr="00AE377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area of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br/>
                      </w:r>
                      <w:r w:rsidR="007418A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 dwelling in the period of I-</w:t>
                      </w:r>
                      <w:r w:rsidR="00011E3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X</w:t>
                      </w:r>
                      <w:r w:rsidR="006769D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</w:t>
                      </w:r>
                      <w:r w:rsidR="000D34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 </w:t>
                      </w:r>
                      <w:r w:rsidR="00575C6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2019</w:t>
                      </w:r>
                      <w:r w:rsidR="006769D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was 88.8</w:t>
                      </w:r>
                      <w:r w:rsidRPr="00AE377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sq m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AD1492" w:rsidRPr="00A33759">
        <w:rPr>
          <w:spacing w:val="-4"/>
          <w:shd w:val="clear" w:color="auto" w:fill="FFFFFF"/>
          <w:lang w:val="en-US"/>
        </w:rPr>
        <w:t xml:space="preserve">According </w:t>
      </w:r>
      <w:r w:rsidR="00C733A3" w:rsidRPr="00C733A3">
        <w:rPr>
          <w:spacing w:val="-4"/>
          <w:shd w:val="clear" w:color="auto" w:fill="FFFFFF"/>
          <w:lang w:val="en-US"/>
        </w:rPr>
        <w:t xml:space="preserve">to </w:t>
      </w:r>
      <w:r w:rsidR="00F54505">
        <w:rPr>
          <w:spacing w:val="-4"/>
          <w:shd w:val="clear" w:color="auto" w:fill="FFFFFF"/>
          <w:lang w:val="en-US"/>
        </w:rPr>
        <w:t xml:space="preserve">the </w:t>
      </w:r>
      <w:r w:rsidR="00111FD5" w:rsidRPr="00A33759">
        <w:rPr>
          <w:spacing w:val="-4"/>
          <w:shd w:val="clear" w:color="auto" w:fill="FFFFFF"/>
          <w:lang w:val="en-US"/>
        </w:rPr>
        <w:t xml:space="preserve">preliminary </w:t>
      </w:r>
      <w:r w:rsidR="00A72CF4">
        <w:rPr>
          <w:spacing w:val="-4"/>
          <w:shd w:val="clear" w:color="auto" w:fill="FFFFFF"/>
          <w:lang w:val="en-US"/>
        </w:rPr>
        <w:t xml:space="preserve">data, </w:t>
      </w:r>
      <w:r w:rsidR="000D348A">
        <w:rPr>
          <w:spacing w:val="-4"/>
          <w:shd w:val="clear" w:color="auto" w:fill="FFFFFF"/>
          <w:lang w:val="en-US"/>
        </w:rPr>
        <w:t>207</w:t>
      </w:r>
      <w:r w:rsidR="00D45F1D">
        <w:rPr>
          <w:spacing w:val="-4"/>
          <w:shd w:val="clear" w:color="auto" w:fill="FFFFFF"/>
          <w:lang w:val="en-US"/>
        </w:rPr>
        <w:t>.</w:t>
      </w:r>
      <w:r w:rsidR="000D348A">
        <w:rPr>
          <w:spacing w:val="-4"/>
          <w:shd w:val="clear" w:color="auto" w:fill="FFFFFF"/>
          <w:lang w:val="en-US"/>
        </w:rPr>
        <w:t>2</w:t>
      </w:r>
      <w:r w:rsidR="00C733A3" w:rsidRPr="00C733A3">
        <w:rPr>
          <w:spacing w:val="-4"/>
          <w:shd w:val="clear" w:color="auto" w:fill="FFFFFF"/>
          <w:lang w:val="en-US"/>
        </w:rPr>
        <w:t xml:space="preserve"> thous. dwellings were co</w:t>
      </w:r>
      <w:r w:rsidR="009664CD">
        <w:rPr>
          <w:spacing w:val="-4"/>
          <w:shd w:val="clear" w:color="auto" w:fill="FFFFFF"/>
          <w:lang w:val="en-US"/>
        </w:rPr>
        <w:t xml:space="preserve">mpleted in </w:t>
      </w:r>
      <w:r w:rsidR="00F54505">
        <w:rPr>
          <w:spacing w:val="-4"/>
          <w:shd w:val="clear" w:color="auto" w:fill="FFFFFF"/>
          <w:lang w:val="en-US"/>
        </w:rPr>
        <w:t>the period of January-</w:t>
      </w:r>
      <w:r w:rsidR="000D348A">
        <w:rPr>
          <w:spacing w:val="-4"/>
          <w:shd w:val="clear" w:color="auto" w:fill="FFFFFF"/>
          <w:lang w:val="en-US"/>
        </w:rPr>
        <w:t>December</w:t>
      </w:r>
      <w:r w:rsidR="009664CD">
        <w:rPr>
          <w:spacing w:val="-4"/>
          <w:shd w:val="clear" w:color="auto" w:fill="FFFFFF"/>
          <w:lang w:val="en-US"/>
        </w:rPr>
        <w:t xml:space="preserve"> 2019, i.e. by </w:t>
      </w:r>
      <w:r w:rsidR="00D45F1D">
        <w:rPr>
          <w:spacing w:val="-4"/>
          <w:shd w:val="clear" w:color="auto" w:fill="FFFFFF"/>
          <w:lang w:val="en-US"/>
        </w:rPr>
        <w:t>1</w:t>
      </w:r>
      <w:r w:rsidR="000D348A">
        <w:rPr>
          <w:spacing w:val="-4"/>
          <w:shd w:val="clear" w:color="auto" w:fill="FFFFFF"/>
          <w:lang w:val="en-US"/>
        </w:rPr>
        <w:t>2</w:t>
      </w:r>
      <w:r w:rsidR="0042048D">
        <w:rPr>
          <w:spacing w:val="-4"/>
          <w:shd w:val="clear" w:color="auto" w:fill="FFFFFF"/>
          <w:lang w:val="en-US"/>
        </w:rPr>
        <w:t>.</w:t>
      </w:r>
      <w:r w:rsidR="000D348A">
        <w:rPr>
          <w:spacing w:val="-4"/>
          <w:shd w:val="clear" w:color="auto" w:fill="FFFFFF"/>
          <w:lang w:val="en-US"/>
        </w:rPr>
        <w:t>0</w:t>
      </w:r>
      <w:r w:rsidR="00C733A3" w:rsidRPr="00C733A3">
        <w:rPr>
          <w:spacing w:val="-4"/>
          <w:shd w:val="clear" w:color="auto" w:fill="FFFFFF"/>
          <w:lang w:val="en-US"/>
        </w:rPr>
        <w:t>% more than a year ago.</w:t>
      </w:r>
      <w:r w:rsidR="00C733A3">
        <w:rPr>
          <w:spacing w:val="-4"/>
          <w:shd w:val="clear" w:color="auto" w:fill="FFFFFF"/>
          <w:lang w:val="en-US"/>
        </w:rPr>
        <w:t xml:space="preserve"> </w:t>
      </w:r>
      <w:r w:rsidR="00C733A3" w:rsidRPr="00C733A3">
        <w:rPr>
          <w:b/>
          <w:spacing w:val="-4"/>
          <w:shd w:val="clear" w:color="auto" w:fill="FFFFFF"/>
          <w:lang w:val="en-US"/>
        </w:rPr>
        <w:t>Developers</w:t>
      </w:r>
      <w:r w:rsidR="00C733A3">
        <w:rPr>
          <w:rStyle w:val="Odwoanieprzypisudolnego"/>
          <w:spacing w:val="-4"/>
          <w:shd w:val="clear" w:color="auto" w:fill="FFFFFF"/>
          <w:lang w:val="en-US"/>
        </w:rPr>
        <w:footnoteReference w:id="2"/>
      </w:r>
      <w:r w:rsidR="00C733A3" w:rsidRPr="00C733A3">
        <w:rPr>
          <w:spacing w:val="-4"/>
          <w:shd w:val="clear" w:color="auto" w:fill="FFFFFF"/>
          <w:lang w:val="en-US"/>
        </w:rPr>
        <w:t xml:space="preserve"> completed </w:t>
      </w:r>
      <w:r w:rsidR="000D348A">
        <w:rPr>
          <w:spacing w:val="-4"/>
          <w:shd w:val="clear" w:color="auto" w:fill="FFFFFF"/>
          <w:lang w:val="en-US"/>
        </w:rPr>
        <w:t>130</w:t>
      </w:r>
      <w:r w:rsidR="00D45F1D">
        <w:rPr>
          <w:spacing w:val="-4"/>
          <w:shd w:val="clear" w:color="auto" w:fill="FFFFFF"/>
          <w:lang w:val="en-US"/>
        </w:rPr>
        <w:t>.</w:t>
      </w:r>
      <w:r w:rsidR="000D348A">
        <w:rPr>
          <w:spacing w:val="-4"/>
          <w:shd w:val="clear" w:color="auto" w:fill="FFFFFF"/>
          <w:lang w:val="en-US"/>
        </w:rPr>
        <w:t>9</w:t>
      </w:r>
      <w:r w:rsidR="00A72CF4">
        <w:rPr>
          <w:spacing w:val="-4"/>
          <w:shd w:val="clear" w:color="auto" w:fill="FFFFFF"/>
          <w:lang w:val="en-US"/>
        </w:rPr>
        <w:t xml:space="preserve"> thous. dwellings </w:t>
      </w:r>
      <w:r w:rsidR="000D348A">
        <w:rPr>
          <w:spacing w:val="-4"/>
          <w:shd w:val="clear" w:color="auto" w:fill="FFFFFF"/>
          <w:lang w:val="en-US"/>
        </w:rPr>
        <w:t>(16.6</w:t>
      </w:r>
      <w:r w:rsidR="00C733A3" w:rsidRPr="00C733A3">
        <w:rPr>
          <w:spacing w:val="-4"/>
          <w:shd w:val="clear" w:color="auto" w:fill="FFFFFF"/>
          <w:lang w:val="en-US"/>
        </w:rPr>
        <w:t xml:space="preserve">% more than in the </w:t>
      </w:r>
      <w:r w:rsidR="009664CD">
        <w:rPr>
          <w:spacing w:val="-4"/>
          <w:shd w:val="clear" w:color="auto" w:fill="FFFFFF"/>
          <w:lang w:val="en-US"/>
        </w:rPr>
        <w:t>corresponding</w:t>
      </w:r>
      <w:r w:rsidR="00C733A3">
        <w:rPr>
          <w:spacing w:val="-4"/>
          <w:shd w:val="clear" w:color="auto" w:fill="FFFFFF"/>
          <w:lang w:val="en-US"/>
        </w:rPr>
        <w:t xml:space="preserve"> </w:t>
      </w:r>
      <w:r w:rsidR="00F54505">
        <w:rPr>
          <w:spacing w:val="-4"/>
          <w:shd w:val="clear" w:color="auto" w:fill="FFFFFF"/>
          <w:lang w:val="en-US"/>
        </w:rPr>
        <w:t>period</w:t>
      </w:r>
      <w:r w:rsidR="00BA6291">
        <w:rPr>
          <w:spacing w:val="-4"/>
          <w:shd w:val="clear" w:color="auto" w:fill="FFFFFF"/>
          <w:lang w:val="en-US"/>
        </w:rPr>
        <w:t xml:space="preserve"> of 2018</w:t>
      </w:r>
      <w:r w:rsidR="00C733A3">
        <w:rPr>
          <w:spacing w:val="-4"/>
          <w:shd w:val="clear" w:color="auto" w:fill="FFFFFF"/>
          <w:lang w:val="en-US"/>
        </w:rPr>
        <w:t xml:space="preserve">), whereas </w:t>
      </w:r>
      <w:r w:rsidR="00C733A3" w:rsidRPr="00054314">
        <w:rPr>
          <w:b/>
          <w:spacing w:val="-4"/>
          <w:shd w:val="clear" w:color="auto" w:fill="FFFFFF"/>
          <w:lang w:val="en-US"/>
        </w:rPr>
        <w:t>private</w:t>
      </w:r>
      <w:r w:rsidR="00C733A3">
        <w:rPr>
          <w:spacing w:val="-4"/>
          <w:shd w:val="clear" w:color="auto" w:fill="FFFFFF"/>
          <w:lang w:val="en-US"/>
        </w:rPr>
        <w:t xml:space="preserve"> </w:t>
      </w:r>
      <w:r w:rsidR="00C733A3" w:rsidRPr="00054314">
        <w:rPr>
          <w:b/>
          <w:spacing w:val="-4"/>
          <w:shd w:val="clear" w:color="auto" w:fill="FFFFFF"/>
          <w:lang w:val="en-US"/>
        </w:rPr>
        <w:t>investors</w:t>
      </w:r>
      <w:r w:rsidR="00C733A3" w:rsidRPr="00054314">
        <w:rPr>
          <w:spacing w:val="-4"/>
          <w:shd w:val="clear" w:color="auto" w:fill="FFFFFF"/>
          <w:vertAlign w:val="superscript"/>
          <w:lang w:val="en-US"/>
        </w:rPr>
        <w:t>b</w:t>
      </w:r>
      <w:r w:rsidR="00837231">
        <w:rPr>
          <w:spacing w:val="-4"/>
          <w:shd w:val="clear" w:color="auto" w:fill="FFFFFF"/>
          <w:lang w:val="en-US"/>
        </w:rPr>
        <w:t xml:space="preserve"> completed </w:t>
      </w:r>
      <w:r w:rsidR="000D348A">
        <w:rPr>
          <w:spacing w:val="-4"/>
          <w:shd w:val="clear" w:color="auto" w:fill="FFFFFF"/>
          <w:lang w:val="en-US"/>
        </w:rPr>
        <w:t>69.6</w:t>
      </w:r>
      <w:r w:rsidR="00C733A3" w:rsidRPr="00C733A3">
        <w:rPr>
          <w:spacing w:val="-4"/>
          <w:shd w:val="clear" w:color="auto" w:fill="FFFFFF"/>
          <w:lang w:val="en-US"/>
        </w:rPr>
        <w:t xml:space="preserve"> thous. dwellings, </w:t>
      </w:r>
      <w:r w:rsidR="009664CD">
        <w:rPr>
          <w:spacing w:val="-4"/>
          <w:shd w:val="clear" w:color="auto" w:fill="FFFFFF"/>
          <w:lang w:val="en-US"/>
        </w:rPr>
        <w:t xml:space="preserve">i.e. by </w:t>
      </w:r>
      <w:r w:rsidR="000D348A">
        <w:rPr>
          <w:spacing w:val="-4"/>
          <w:shd w:val="clear" w:color="auto" w:fill="FFFFFF"/>
          <w:lang w:val="en-US"/>
        </w:rPr>
        <w:t>5</w:t>
      </w:r>
      <w:r w:rsidR="00837231">
        <w:rPr>
          <w:spacing w:val="-4"/>
          <w:shd w:val="clear" w:color="auto" w:fill="FFFFFF"/>
          <w:lang w:val="en-US"/>
        </w:rPr>
        <w:t>.</w:t>
      </w:r>
      <w:r w:rsidR="000D348A">
        <w:rPr>
          <w:spacing w:val="-4"/>
          <w:shd w:val="clear" w:color="auto" w:fill="FFFFFF"/>
          <w:lang w:val="en-US"/>
        </w:rPr>
        <w:t>1</w:t>
      </w:r>
      <w:r w:rsidR="00C733A3" w:rsidRPr="00C733A3">
        <w:rPr>
          <w:spacing w:val="-4"/>
          <w:shd w:val="clear" w:color="auto" w:fill="FFFFFF"/>
          <w:lang w:val="en-US"/>
        </w:rPr>
        <w:t xml:space="preserve">% </w:t>
      </w:r>
      <w:r w:rsidR="00E724BA">
        <w:rPr>
          <w:spacing w:val="-4"/>
          <w:shd w:val="clear" w:color="auto" w:fill="FFFFFF"/>
          <w:lang w:val="en-US"/>
        </w:rPr>
        <w:t>more</w:t>
      </w:r>
      <w:r w:rsidR="00C733A3" w:rsidRPr="00C733A3">
        <w:rPr>
          <w:spacing w:val="-4"/>
          <w:shd w:val="clear" w:color="auto" w:fill="FFFFFF"/>
          <w:lang w:val="en-US"/>
        </w:rPr>
        <w:t xml:space="preserve"> than in </w:t>
      </w:r>
      <w:r>
        <w:rPr>
          <w:spacing w:val="-4"/>
          <w:shd w:val="clear" w:color="auto" w:fill="FFFFFF"/>
          <w:lang w:val="en-US"/>
        </w:rPr>
        <w:t xml:space="preserve">2018. Within these forms of </w:t>
      </w:r>
      <w:r w:rsidR="00435283">
        <w:rPr>
          <w:spacing w:val="-4"/>
          <w:shd w:val="clear" w:color="auto" w:fill="FFFFFF"/>
          <w:lang w:val="en-US"/>
        </w:rPr>
        <w:t xml:space="preserve">construction, </w:t>
      </w:r>
      <w:r w:rsidR="00E717AF">
        <w:rPr>
          <w:spacing w:val="-4"/>
          <w:shd w:val="clear" w:color="auto" w:fill="FFFFFF"/>
          <w:lang w:val="en-US"/>
        </w:rPr>
        <w:t>96</w:t>
      </w:r>
      <w:r w:rsidR="00E724BA">
        <w:rPr>
          <w:spacing w:val="-4"/>
          <w:shd w:val="clear" w:color="auto" w:fill="FFFFFF"/>
          <w:lang w:val="en-US"/>
        </w:rPr>
        <w:t>.</w:t>
      </w:r>
      <w:r w:rsidR="000D348A">
        <w:rPr>
          <w:spacing w:val="-4"/>
          <w:shd w:val="clear" w:color="auto" w:fill="FFFFFF"/>
          <w:lang w:val="en-US"/>
        </w:rPr>
        <w:t>8</w:t>
      </w:r>
      <w:r w:rsidR="00C733A3" w:rsidRPr="00C733A3">
        <w:rPr>
          <w:spacing w:val="-4"/>
          <w:shd w:val="clear" w:color="auto" w:fill="FFFFFF"/>
          <w:lang w:val="en-US"/>
        </w:rPr>
        <w:t>% of a total number of comple</w:t>
      </w:r>
      <w:r w:rsidR="001C1808">
        <w:rPr>
          <w:spacing w:val="-4"/>
          <w:shd w:val="clear" w:color="auto" w:fill="FFFFFF"/>
          <w:lang w:val="en-US"/>
        </w:rPr>
        <w:t>ted dwellings was built</w:t>
      </w:r>
      <w:r w:rsidR="00C733A3" w:rsidRPr="00C733A3">
        <w:rPr>
          <w:spacing w:val="-4"/>
          <w:shd w:val="clear" w:color="auto" w:fill="FFFFFF"/>
          <w:lang w:val="en-US"/>
        </w:rPr>
        <w:t xml:space="preserve">. </w:t>
      </w:r>
      <w:r w:rsidR="002C39C1">
        <w:rPr>
          <w:spacing w:val="-4"/>
          <w:shd w:val="clear" w:color="auto" w:fill="FFFFFF"/>
          <w:lang w:val="en-US"/>
        </w:rPr>
        <w:t>Less</w:t>
      </w:r>
      <w:r w:rsidR="00C733A3" w:rsidRPr="00C733A3">
        <w:rPr>
          <w:spacing w:val="-4"/>
          <w:shd w:val="clear" w:color="auto" w:fill="FFFFFF"/>
          <w:lang w:val="en-US"/>
        </w:rPr>
        <w:t xml:space="preserve"> dwellings than </w:t>
      </w:r>
      <w:r w:rsidR="002C39C1">
        <w:rPr>
          <w:spacing w:val="-4"/>
          <w:shd w:val="clear" w:color="auto" w:fill="FFFFFF"/>
          <w:lang w:val="en-US"/>
        </w:rPr>
        <w:br/>
      </w:r>
      <w:r w:rsidR="00C733A3" w:rsidRPr="00C733A3">
        <w:rPr>
          <w:spacing w:val="-4"/>
          <w:shd w:val="clear" w:color="auto" w:fill="FFFFFF"/>
          <w:lang w:val="en-US"/>
        </w:rPr>
        <w:t xml:space="preserve">a year ago were completed within </w:t>
      </w:r>
      <w:r w:rsidR="00C733A3" w:rsidRPr="00435283">
        <w:rPr>
          <w:b/>
          <w:spacing w:val="-4"/>
          <w:shd w:val="clear" w:color="auto" w:fill="FFFFFF"/>
          <w:lang w:val="en-US"/>
        </w:rPr>
        <w:t>cooperative</w:t>
      </w:r>
      <w:r w:rsidR="00C733A3" w:rsidRPr="00C733A3">
        <w:rPr>
          <w:spacing w:val="-4"/>
          <w:shd w:val="clear" w:color="auto" w:fill="FFFFFF"/>
          <w:lang w:val="en-US"/>
        </w:rPr>
        <w:t xml:space="preserve"> construction (</w:t>
      </w:r>
      <w:r w:rsidR="000D348A">
        <w:rPr>
          <w:spacing w:val="-4"/>
          <w:shd w:val="clear" w:color="auto" w:fill="FFFFFF"/>
          <w:lang w:val="en-US"/>
        </w:rPr>
        <w:t>2115</w:t>
      </w:r>
      <w:r w:rsidR="002C39C1" w:rsidRPr="002C39C1">
        <w:rPr>
          <w:spacing w:val="-4"/>
          <w:shd w:val="clear" w:color="auto" w:fill="FFFFFF"/>
          <w:lang w:val="en-US"/>
        </w:rPr>
        <w:t xml:space="preserve"> </w:t>
      </w:r>
      <w:r w:rsidR="00C733A3" w:rsidRPr="00C733A3">
        <w:rPr>
          <w:spacing w:val="-4"/>
          <w:shd w:val="clear" w:color="auto" w:fill="FFFFFF"/>
          <w:lang w:val="en-US"/>
        </w:rPr>
        <w:t xml:space="preserve">compared to </w:t>
      </w:r>
      <w:r w:rsidR="000D348A">
        <w:rPr>
          <w:spacing w:val="-4"/>
          <w:shd w:val="clear" w:color="auto" w:fill="FFFFFF"/>
          <w:lang w:val="en-US"/>
        </w:rPr>
        <w:t>3024</w:t>
      </w:r>
      <w:r w:rsidR="002C39C1" w:rsidRPr="002C39C1">
        <w:rPr>
          <w:spacing w:val="-4"/>
          <w:shd w:val="clear" w:color="auto" w:fill="FFFFFF"/>
          <w:lang w:val="en-US"/>
        </w:rPr>
        <w:t xml:space="preserve"> </w:t>
      </w:r>
      <w:r w:rsidR="00C733A3" w:rsidRPr="00C733A3">
        <w:rPr>
          <w:spacing w:val="-4"/>
          <w:shd w:val="clear" w:color="auto" w:fill="FFFFFF"/>
          <w:lang w:val="en-US"/>
        </w:rPr>
        <w:t>dw</w:t>
      </w:r>
      <w:r w:rsidR="00FF795E">
        <w:rPr>
          <w:spacing w:val="-4"/>
          <w:shd w:val="clear" w:color="auto" w:fill="FFFFFF"/>
          <w:lang w:val="en-US"/>
        </w:rPr>
        <w:t xml:space="preserve">ellings); </w:t>
      </w:r>
      <w:r w:rsidR="00FF795E" w:rsidRPr="00FF795E">
        <w:rPr>
          <w:lang w:val="en-GB"/>
        </w:rPr>
        <w:t>i</w:t>
      </w:r>
      <w:r w:rsidR="003A358E" w:rsidRPr="00FF795E">
        <w:rPr>
          <w:lang w:val="en-GB"/>
        </w:rPr>
        <w:t>n</w:t>
      </w:r>
      <w:r w:rsidR="00FF795E">
        <w:rPr>
          <w:lang w:val="en-GB"/>
        </w:rPr>
        <w:t> </w:t>
      </w:r>
      <w:r w:rsidR="003A358E" w:rsidRPr="00FF795E">
        <w:rPr>
          <w:b/>
          <w:lang w:val="en-GB"/>
        </w:rPr>
        <w:t>other</w:t>
      </w:r>
      <w:r w:rsidR="003A358E" w:rsidRPr="00435283">
        <w:rPr>
          <w:b/>
          <w:spacing w:val="-4"/>
          <w:shd w:val="clear" w:color="auto" w:fill="FFFFFF"/>
          <w:lang w:val="en-US"/>
        </w:rPr>
        <w:t xml:space="preserve"> forms</w:t>
      </w:r>
      <w:r w:rsidR="003A358E">
        <w:rPr>
          <w:spacing w:val="-4"/>
          <w:shd w:val="clear" w:color="auto" w:fill="FFFFFF"/>
          <w:lang w:val="en-US"/>
        </w:rPr>
        <w:t xml:space="preserve"> of </w:t>
      </w:r>
      <w:r w:rsidR="00C733A3" w:rsidRPr="00C733A3">
        <w:rPr>
          <w:spacing w:val="-4"/>
          <w:shd w:val="clear" w:color="auto" w:fill="FFFFFF"/>
          <w:lang w:val="en-US"/>
        </w:rPr>
        <w:t>construction (municipal</w:t>
      </w:r>
      <w:r w:rsidR="0042048D">
        <w:rPr>
          <w:spacing w:val="-4"/>
          <w:shd w:val="clear" w:color="auto" w:fill="FFFFFF"/>
          <w:lang w:val="en-US"/>
        </w:rPr>
        <w:t xml:space="preserve">, </w:t>
      </w:r>
      <w:r w:rsidR="0042048D" w:rsidRPr="00C733A3">
        <w:rPr>
          <w:spacing w:val="-4"/>
          <w:shd w:val="clear" w:color="auto" w:fill="FFFFFF"/>
          <w:lang w:val="en-US"/>
        </w:rPr>
        <w:t xml:space="preserve">public building society </w:t>
      </w:r>
      <w:r w:rsidR="002B1FCD">
        <w:rPr>
          <w:spacing w:val="-4"/>
          <w:shd w:val="clear" w:color="auto" w:fill="FFFFFF"/>
          <w:lang w:val="en-US"/>
        </w:rPr>
        <w:t>and company construction)</w:t>
      </w:r>
      <w:r w:rsidR="00C733A3" w:rsidRPr="00C733A3">
        <w:rPr>
          <w:spacing w:val="-4"/>
          <w:shd w:val="clear" w:color="auto" w:fill="FFFFFF"/>
          <w:lang w:val="en-US"/>
        </w:rPr>
        <w:t xml:space="preserve"> </w:t>
      </w:r>
      <w:r w:rsidR="000D348A">
        <w:rPr>
          <w:spacing w:val="-4"/>
          <w:shd w:val="clear" w:color="auto" w:fill="FFFFFF"/>
          <w:lang w:val="en-US"/>
        </w:rPr>
        <w:t>4575</w:t>
      </w:r>
      <w:r w:rsidR="002C39C1" w:rsidRPr="002C39C1">
        <w:rPr>
          <w:spacing w:val="-4"/>
          <w:shd w:val="clear" w:color="auto" w:fill="FFFFFF"/>
          <w:lang w:val="en-US"/>
        </w:rPr>
        <w:t xml:space="preserve"> </w:t>
      </w:r>
      <w:r w:rsidR="00C733A3" w:rsidRPr="00C733A3">
        <w:rPr>
          <w:spacing w:val="-4"/>
          <w:shd w:val="clear" w:color="auto" w:fill="FFFFFF"/>
          <w:lang w:val="en-US"/>
        </w:rPr>
        <w:t>dwellings were complete</w:t>
      </w:r>
      <w:r w:rsidR="0043577A">
        <w:rPr>
          <w:spacing w:val="-4"/>
          <w:shd w:val="clear" w:color="auto" w:fill="FFFFFF"/>
          <w:lang w:val="en-US"/>
        </w:rPr>
        <w:t>d</w:t>
      </w:r>
      <w:r w:rsidR="00C733A3" w:rsidRPr="00C733A3">
        <w:rPr>
          <w:spacing w:val="-4"/>
          <w:shd w:val="clear" w:color="auto" w:fill="FFFFFF"/>
          <w:lang w:val="en-US"/>
        </w:rPr>
        <w:t xml:space="preserve"> in total, </w:t>
      </w:r>
      <w:r w:rsidR="009664CD">
        <w:rPr>
          <w:spacing w:val="-4"/>
          <w:shd w:val="clear" w:color="auto" w:fill="FFFFFF"/>
          <w:lang w:val="en-US"/>
        </w:rPr>
        <w:t>i.e. by</w:t>
      </w:r>
      <w:r w:rsidR="00C733A3" w:rsidRPr="00C733A3">
        <w:rPr>
          <w:spacing w:val="-4"/>
          <w:shd w:val="clear" w:color="auto" w:fill="FFFFFF"/>
          <w:lang w:val="en-US"/>
        </w:rPr>
        <w:t xml:space="preserve"> </w:t>
      </w:r>
      <w:r w:rsidR="000D348A">
        <w:rPr>
          <w:spacing w:val="-4"/>
          <w:shd w:val="clear" w:color="auto" w:fill="FFFFFF"/>
          <w:lang w:val="en-US"/>
        </w:rPr>
        <w:t>30.6</w:t>
      </w:r>
      <w:r w:rsidR="00C733A3" w:rsidRPr="00C733A3">
        <w:rPr>
          <w:spacing w:val="-4"/>
          <w:shd w:val="clear" w:color="auto" w:fill="FFFFFF"/>
          <w:lang w:val="en-US"/>
        </w:rPr>
        <w:t>% more than a year ago</w:t>
      </w:r>
      <w:r w:rsidR="0042048D">
        <w:rPr>
          <w:spacing w:val="-4"/>
          <w:shd w:val="clear" w:color="auto" w:fill="FFFFFF"/>
          <w:lang w:val="en-US"/>
        </w:rPr>
        <w:t>.</w:t>
      </w:r>
    </w:p>
    <w:p w:rsidR="00054314" w:rsidRDefault="000A7C88" w:rsidP="00896EB9">
      <w:pPr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 xml:space="preserve">Total useful floor area of dwellings completed in </w:t>
      </w:r>
      <w:r w:rsidR="00837231">
        <w:rPr>
          <w:shd w:val="clear" w:color="auto" w:fill="FFFFFF"/>
          <w:lang w:val="en-US"/>
        </w:rPr>
        <w:t>the period of I-</w:t>
      </w:r>
      <w:r w:rsidR="00011E33">
        <w:rPr>
          <w:shd w:val="clear" w:color="auto" w:fill="FFFFFF"/>
          <w:lang w:val="en-US"/>
        </w:rPr>
        <w:t>X</w:t>
      </w:r>
      <w:r w:rsidR="005454EF">
        <w:rPr>
          <w:shd w:val="clear" w:color="auto" w:fill="FFFFFF"/>
          <w:lang w:val="en-US"/>
        </w:rPr>
        <w:t>I</w:t>
      </w:r>
      <w:r w:rsidR="000D348A">
        <w:rPr>
          <w:shd w:val="clear" w:color="auto" w:fill="FFFFFF"/>
          <w:lang w:val="en-US"/>
        </w:rPr>
        <w:t>I</w:t>
      </w:r>
      <w:r w:rsidR="002C39C1">
        <w:rPr>
          <w:shd w:val="clear" w:color="auto" w:fill="FFFFFF"/>
          <w:lang w:val="en-US"/>
        </w:rPr>
        <w:t xml:space="preserve"> </w:t>
      </w:r>
      <w:r w:rsidR="0042048D">
        <w:rPr>
          <w:shd w:val="clear" w:color="auto" w:fill="FFFFFF"/>
          <w:lang w:val="en-US"/>
        </w:rPr>
        <w:t>of</w:t>
      </w:r>
      <w:r w:rsidR="00054314">
        <w:rPr>
          <w:shd w:val="clear" w:color="auto" w:fill="FFFFFF"/>
          <w:lang w:val="en-US"/>
        </w:rPr>
        <w:t xml:space="preserve"> 2019</w:t>
      </w:r>
      <w:r w:rsidR="007C6C81">
        <w:rPr>
          <w:shd w:val="clear" w:color="auto" w:fill="FFFFFF"/>
          <w:lang w:val="en-US"/>
        </w:rPr>
        <w:t xml:space="preserve"> </w:t>
      </w:r>
      <w:r w:rsidR="006A0E22" w:rsidRPr="006A0E22">
        <w:rPr>
          <w:shd w:val="clear" w:color="auto" w:fill="FFFFFF"/>
          <w:lang w:val="en-US"/>
        </w:rPr>
        <w:t>amounted to</w:t>
      </w:r>
      <w:r w:rsidRPr="006A0E22">
        <w:rPr>
          <w:shd w:val="clear" w:color="auto" w:fill="FFFFFF"/>
          <w:lang w:val="en-US"/>
        </w:rPr>
        <w:t xml:space="preserve"> </w:t>
      </w:r>
      <w:r w:rsidR="00837231">
        <w:rPr>
          <w:shd w:val="clear" w:color="auto" w:fill="FFFFFF"/>
          <w:lang w:val="en-US"/>
        </w:rPr>
        <w:br/>
      </w:r>
      <w:r w:rsidR="000D348A">
        <w:rPr>
          <w:shd w:val="clear" w:color="auto" w:fill="FFFFFF"/>
          <w:lang w:val="en-US"/>
        </w:rPr>
        <w:t>18</w:t>
      </w:r>
      <w:r w:rsidR="00837231">
        <w:rPr>
          <w:shd w:val="clear" w:color="auto" w:fill="FFFFFF"/>
          <w:lang w:val="en-US"/>
        </w:rPr>
        <w:t>.</w:t>
      </w:r>
      <w:r w:rsidR="005454EF">
        <w:rPr>
          <w:shd w:val="clear" w:color="auto" w:fill="FFFFFF"/>
          <w:lang w:val="en-US"/>
        </w:rPr>
        <w:t>4</w:t>
      </w:r>
      <w:r w:rsidR="00837231">
        <w:rPr>
          <w:shd w:val="clear" w:color="auto" w:fill="FFFFFF"/>
          <w:lang w:val="en-US"/>
        </w:rPr>
        <w:t xml:space="preserve"> m. sq m, i.e. by </w:t>
      </w:r>
      <w:r w:rsidR="000D348A">
        <w:rPr>
          <w:shd w:val="clear" w:color="auto" w:fill="FFFFFF"/>
          <w:lang w:val="en-US"/>
        </w:rPr>
        <w:t>10</w:t>
      </w:r>
      <w:r w:rsidR="00837231">
        <w:rPr>
          <w:shd w:val="clear" w:color="auto" w:fill="FFFFFF"/>
          <w:lang w:val="en-US"/>
        </w:rPr>
        <w:t>.</w:t>
      </w:r>
      <w:r w:rsidR="006769D5">
        <w:rPr>
          <w:shd w:val="clear" w:color="auto" w:fill="FFFFFF"/>
          <w:lang w:val="en-US"/>
        </w:rPr>
        <w:t>1</w:t>
      </w:r>
      <w:r w:rsidR="00EF767E">
        <w:rPr>
          <w:shd w:val="clear" w:color="auto" w:fill="FFFFFF"/>
          <w:lang w:val="en-US"/>
        </w:rPr>
        <w:t>% more tha</w:t>
      </w:r>
      <w:r>
        <w:rPr>
          <w:shd w:val="clear" w:color="auto" w:fill="FFFFFF"/>
          <w:lang w:val="en-US"/>
        </w:rPr>
        <w:t xml:space="preserve">n in the corresponding </w:t>
      </w:r>
      <w:r w:rsidR="00CE0F21">
        <w:rPr>
          <w:shd w:val="clear" w:color="auto" w:fill="FFFFFF"/>
          <w:lang w:val="en-US"/>
        </w:rPr>
        <w:t>period</w:t>
      </w:r>
      <w:r>
        <w:rPr>
          <w:shd w:val="clear" w:color="auto" w:fill="FFFFFF"/>
          <w:lang w:val="en-US"/>
        </w:rPr>
        <w:t xml:space="preserve"> of </w:t>
      </w:r>
      <w:r w:rsidR="00CE0F21">
        <w:rPr>
          <w:shd w:val="clear" w:color="auto" w:fill="FFFFFF"/>
          <w:lang w:val="en-US"/>
        </w:rPr>
        <w:t xml:space="preserve">the </w:t>
      </w:r>
      <w:r>
        <w:rPr>
          <w:shd w:val="clear" w:color="auto" w:fill="FFFFFF"/>
          <w:lang w:val="en-US"/>
        </w:rPr>
        <w:t>previous year</w:t>
      </w:r>
      <w:r w:rsidRPr="00713DD1">
        <w:rPr>
          <w:shd w:val="clear" w:color="auto" w:fill="FFFFFF"/>
          <w:lang w:val="en-US"/>
        </w:rPr>
        <w:t>.</w:t>
      </w:r>
      <w:r w:rsidR="0042048D">
        <w:rPr>
          <w:shd w:val="clear" w:color="auto" w:fill="FFFFFF"/>
          <w:lang w:val="en-US"/>
        </w:rPr>
        <w:t xml:space="preserve"> Compared to the period of </w:t>
      </w:r>
      <w:r w:rsidR="000D348A">
        <w:rPr>
          <w:shd w:val="clear" w:color="auto" w:fill="FFFFFF"/>
          <w:lang w:val="en-US"/>
        </w:rPr>
        <w:t>January-December</w:t>
      </w:r>
      <w:r w:rsidR="0042048D">
        <w:rPr>
          <w:shd w:val="clear" w:color="auto" w:fill="FFFFFF"/>
          <w:lang w:val="en-US"/>
        </w:rPr>
        <w:t xml:space="preserve"> 2018</w:t>
      </w:r>
      <w:r w:rsidRPr="00713DD1">
        <w:rPr>
          <w:shd w:val="clear" w:color="auto" w:fill="FFFFFF"/>
          <w:lang w:val="en-US"/>
        </w:rPr>
        <w:t xml:space="preserve"> the average </w:t>
      </w:r>
      <w:r w:rsidR="005E3825" w:rsidRPr="00713DD1">
        <w:rPr>
          <w:shd w:val="clear" w:color="auto" w:fill="FFFFFF"/>
          <w:lang w:val="en-US"/>
        </w:rPr>
        <w:t xml:space="preserve">useful </w:t>
      </w:r>
      <w:r w:rsidRPr="00713DD1">
        <w:rPr>
          <w:shd w:val="clear" w:color="auto" w:fill="FFFFFF"/>
          <w:lang w:val="en-US"/>
        </w:rPr>
        <w:t>floor are</w:t>
      </w:r>
      <w:r w:rsidR="00BF61F6">
        <w:rPr>
          <w:shd w:val="clear" w:color="auto" w:fill="FFFFFF"/>
          <w:lang w:val="en-US"/>
        </w:rPr>
        <w:t>a of 1 </w:t>
      </w:r>
      <w:r w:rsidR="00837231">
        <w:rPr>
          <w:shd w:val="clear" w:color="auto" w:fill="FFFFFF"/>
          <w:lang w:val="en-US"/>
        </w:rPr>
        <w:t xml:space="preserve">dwelling decreased by </w:t>
      </w:r>
      <w:r w:rsidR="000D348A">
        <w:rPr>
          <w:shd w:val="clear" w:color="auto" w:fill="FFFFFF"/>
          <w:lang w:val="en-US"/>
        </w:rPr>
        <w:t>1</w:t>
      </w:r>
      <w:r w:rsidR="00837231">
        <w:rPr>
          <w:shd w:val="clear" w:color="auto" w:fill="FFFFFF"/>
          <w:lang w:val="en-US"/>
        </w:rPr>
        <w:t>.</w:t>
      </w:r>
      <w:r w:rsidR="000D348A">
        <w:rPr>
          <w:shd w:val="clear" w:color="auto" w:fill="FFFFFF"/>
          <w:lang w:val="en-US"/>
        </w:rPr>
        <w:t>5</w:t>
      </w:r>
      <w:r w:rsidRPr="00713DD1">
        <w:rPr>
          <w:shd w:val="clear" w:color="auto" w:fill="FFFFFF"/>
          <w:lang w:val="en-US"/>
        </w:rPr>
        <w:t xml:space="preserve"> sq </w:t>
      </w:r>
      <w:r w:rsidR="003460DF" w:rsidRPr="00713DD1">
        <w:rPr>
          <w:shd w:val="clear" w:color="auto" w:fill="FFFFFF"/>
          <w:lang w:val="en-US"/>
        </w:rPr>
        <w:t>m to the lev</w:t>
      </w:r>
      <w:r w:rsidR="003460DF">
        <w:rPr>
          <w:shd w:val="clear" w:color="auto" w:fill="FFFFFF"/>
          <w:lang w:val="en-US"/>
        </w:rPr>
        <w:t xml:space="preserve">el of </w:t>
      </w:r>
      <w:r w:rsidR="006769D5">
        <w:rPr>
          <w:shd w:val="clear" w:color="auto" w:fill="FFFFFF"/>
          <w:lang w:val="en-US"/>
        </w:rPr>
        <w:t>88</w:t>
      </w:r>
      <w:r w:rsidR="005D25AB">
        <w:rPr>
          <w:shd w:val="clear" w:color="auto" w:fill="FFFFFF"/>
          <w:lang w:val="en-US"/>
        </w:rPr>
        <w:t>.</w:t>
      </w:r>
      <w:r w:rsidR="006769D5">
        <w:rPr>
          <w:shd w:val="clear" w:color="auto" w:fill="FFFFFF"/>
          <w:lang w:val="en-US"/>
        </w:rPr>
        <w:t>8</w:t>
      </w:r>
      <w:r>
        <w:rPr>
          <w:shd w:val="clear" w:color="auto" w:fill="FFFFFF"/>
          <w:lang w:val="en-US"/>
        </w:rPr>
        <w:t xml:space="preserve"> sq</w:t>
      </w:r>
      <w:r w:rsidR="00A33759">
        <w:rPr>
          <w:shd w:val="clear" w:color="auto" w:fill="FFFFFF"/>
          <w:lang w:val="en-US"/>
        </w:rPr>
        <w:t> </w:t>
      </w:r>
      <w:r>
        <w:rPr>
          <w:shd w:val="clear" w:color="auto" w:fill="FFFFFF"/>
          <w:lang w:val="en-US"/>
        </w:rPr>
        <w:t>m.</w:t>
      </w:r>
    </w:p>
    <w:p w:rsidR="00054314" w:rsidRDefault="00054314" w:rsidP="00054314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  <w:proofErr w:type="spellStart"/>
      <w:r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Table</w:t>
      </w:r>
      <w:proofErr w:type="spellEnd"/>
      <w:r w:rsidRPr="004D107E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 xml:space="preserve"> 1. </w:t>
      </w:r>
      <w:proofErr w:type="spellStart"/>
      <w:r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Dwellings</w:t>
      </w:r>
      <w:proofErr w:type="spellEnd"/>
      <w:r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 xml:space="preserve"> </w:t>
      </w:r>
      <w:proofErr w:type="spellStart"/>
      <w:r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completed</w:t>
      </w:r>
      <w:proofErr w:type="spellEnd"/>
    </w:p>
    <w:tbl>
      <w:tblPr>
        <w:tblStyle w:val="Siatkatabelijasna2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206"/>
        <w:gridCol w:w="1206"/>
        <w:gridCol w:w="1207"/>
      </w:tblGrid>
      <w:tr w:rsidR="00B407E7" w:rsidRPr="00FA5128" w:rsidTr="00E873C8">
        <w:trPr>
          <w:trHeight w:val="57"/>
        </w:trPr>
        <w:tc>
          <w:tcPr>
            <w:tcW w:w="2049" w:type="dxa"/>
            <w:vMerge w:val="restart"/>
            <w:vAlign w:val="center"/>
          </w:tcPr>
          <w:p w:rsidR="00B407E7" w:rsidRPr="0030115B" w:rsidRDefault="00B407E7" w:rsidP="00E873C8">
            <w:pPr>
              <w:pStyle w:val="Nagwek1"/>
              <w:tabs>
                <w:tab w:val="right" w:leader="dot" w:pos="4139"/>
              </w:tabs>
              <w:spacing w:before="0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>Forms</w:t>
            </w:r>
            <w:proofErr w:type="spellEnd"/>
            <w:r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 xml:space="preserve"> of </w:t>
            </w:r>
            <w:proofErr w:type="spellStart"/>
            <w:r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>construction</w:t>
            </w:r>
            <w:proofErr w:type="spellEnd"/>
          </w:p>
        </w:tc>
        <w:tc>
          <w:tcPr>
            <w:tcW w:w="6031" w:type="dxa"/>
            <w:gridSpan w:val="5"/>
            <w:vAlign w:val="center"/>
          </w:tcPr>
          <w:p w:rsidR="00B407E7" w:rsidRPr="00FA5128" w:rsidRDefault="00B407E7" w:rsidP="00E873C8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color w:val="000000" w:themeColor="text1"/>
                <w:sz w:val="16"/>
                <w:szCs w:val="16"/>
              </w:rPr>
              <w:t>201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</w:p>
        </w:tc>
      </w:tr>
      <w:tr w:rsidR="00B407E7" w:rsidRPr="00FA5128" w:rsidTr="00E873C8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:rsidR="00B407E7" w:rsidRPr="00FA5128" w:rsidRDefault="00B407E7" w:rsidP="00E873C8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618" w:type="dxa"/>
            <w:gridSpan w:val="3"/>
            <w:tcBorders>
              <w:bottom w:val="single" w:sz="12" w:space="0" w:color="212492"/>
            </w:tcBorders>
            <w:vAlign w:val="center"/>
          </w:tcPr>
          <w:p w:rsidR="00B407E7" w:rsidRPr="00FA5128" w:rsidRDefault="00011E33" w:rsidP="00E873C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</w:t>
            </w:r>
            <w:r w:rsidR="003E3031">
              <w:rPr>
                <w:color w:val="000000" w:themeColor="text1"/>
                <w:sz w:val="16"/>
                <w:szCs w:val="16"/>
              </w:rPr>
              <w:t>I</w:t>
            </w:r>
            <w:r w:rsidR="000D348A">
              <w:rPr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2413" w:type="dxa"/>
            <w:gridSpan w:val="2"/>
            <w:tcBorders>
              <w:bottom w:val="single" w:sz="12" w:space="0" w:color="212492"/>
            </w:tcBorders>
          </w:tcPr>
          <w:p w:rsidR="00B407E7" w:rsidRPr="00FA5128" w:rsidRDefault="00837231" w:rsidP="00E873C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011E33">
              <w:rPr>
                <w:color w:val="000000" w:themeColor="text1"/>
                <w:sz w:val="16"/>
                <w:szCs w:val="16"/>
              </w:rPr>
              <w:t>X</w:t>
            </w:r>
            <w:r w:rsidR="003E3031">
              <w:rPr>
                <w:color w:val="000000" w:themeColor="text1"/>
                <w:sz w:val="16"/>
                <w:szCs w:val="16"/>
              </w:rPr>
              <w:t>I</w:t>
            </w:r>
            <w:r w:rsidR="000D348A">
              <w:rPr>
                <w:color w:val="000000" w:themeColor="text1"/>
                <w:sz w:val="16"/>
                <w:szCs w:val="16"/>
              </w:rPr>
              <w:t>I</w:t>
            </w:r>
          </w:p>
        </w:tc>
      </w:tr>
      <w:tr w:rsidR="00B407E7" w:rsidRPr="00FA5128" w:rsidTr="00E873C8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:rsidR="00B407E7" w:rsidRPr="00FA5128" w:rsidRDefault="00B407E7" w:rsidP="00E873C8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B407E7" w:rsidRPr="00FA5128" w:rsidRDefault="008C0EBD" w:rsidP="00E873C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46F6">
              <w:rPr>
                <w:color w:val="000000" w:themeColor="text1"/>
                <w:sz w:val="16"/>
                <w:szCs w:val="16"/>
              </w:rPr>
              <w:t>Number</w:t>
            </w:r>
            <w:proofErr w:type="spellEnd"/>
            <w:r w:rsidRPr="009046F6">
              <w:rPr>
                <w:color w:val="000000" w:themeColor="text1"/>
                <w:sz w:val="16"/>
                <w:szCs w:val="16"/>
              </w:rPr>
              <w:t xml:space="preserve"> of </w:t>
            </w:r>
            <w:proofErr w:type="spellStart"/>
            <w:r w:rsidRPr="009046F6">
              <w:rPr>
                <w:color w:val="000000" w:themeColor="text1"/>
                <w:sz w:val="16"/>
                <w:szCs w:val="16"/>
              </w:rPr>
              <w:t>dwellings</w:t>
            </w:r>
            <w:proofErr w:type="spellEnd"/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B407E7" w:rsidRDefault="00011E33" w:rsidP="00E873C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</w:t>
            </w:r>
            <w:r w:rsidR="000D348A">
              <w:rPr>
                <w:color w:val="000000" w:themeColor="text1"/>
                <w:sz w:val="16"/>
                <w:szCs w:val="16"/>
              </w:rPr>
              <w:t>I</w:t>
            </w:r>
            <w:r w:rsidR="003E3031">
              <w:rPr>
                <w:color w:val="000000" w:themeColor="text1"/>
                <w:sz w:val="16"/>
                <w:szCs w:val="16"/>
              </w:rPr>
              <w:t>I</w:t>
            </w:r>
          </w:p>
          <w:p w:rsidR="00B407E7" w:rsidRPr="00FA5128" w:rsidRDefault="00B407E7" w:rsidP="00E873C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2018=100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B407E7" w:rsidRDefault="007418AC" w:rsidP="00E873C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</w:t>
            </w:r>
            <w:r w:rsidR="000D348A">
              <w:rPr>
                <w:color w:val="000000" w:themeColor="text1"/>
                <w:sz w:val="16"/>
                <w:szCs w:val="16"/>
              </w:rPr>
              <w:t>I</w:t>
            </w:r>
          </w:p>
          <w:p w:rsidR="00B407E7" w:rsidRPr="00FA5128" w:rsidRDefault="00B407E7" w:rsidP="00E873C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201</w:t>
            </w:r>
            <w:r>
              <w:rPr>
                <w:color w:val="000000" w:themeColor="text1"/>
                <w:sz w:val="16"/>
                <w:szCs w:val="16"/>
              </w:rPr>
              <w:t>9</w:t>
            </w:r>
            <w:r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B407E7" w:rsidRPr="00FA5128" w:rsidRDefault="008C0EBD" w:rsidP="00E873C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46F6">
              <w:rPr>
                <w:color w:val="000000" w:themeColor="text1"/>
                <w:sz w:val="16"/>
                <w:szCs w:val="16"/>
              </w:rPr>
              <w:t>Number</w:t>
            </w:r>
            <w:proofErr w:type="spellEnd"/>
            <w:r w:rsidRPr="009046F6">
              <w:rPr>
                <w:color w:val="000000" w:themeColor="text1"/>
                <w:sz w:val="16"/>
                <w:szCs w:val="16"/>
              </w:rPr>
              <w:t xml:space="preserve"> of </w:t>
            </w:r>
            <w:proofErr w:type="spellStart"/>
            <w:r w:rsidRPr="009046F6">
              <w:rPr>
                <w:color w:val="000000" w:themeColor="text1"/>
                <w:sz w:val="16"/>
                <w:szCs w:val="16"/>
              </w:rPr>
              <w:t>dwellings</w:t>
            </w:r>
            <w:proofErr w:type="spellEnd"/>
          </w:p>
        </w:tc>
        <w:tc>
          <w:tcPr>
            <w:tcW w:w="1207" w:type="dxa"/>
            <w:tcBorders>
              <w:bottom w:val="single" w:sz="12" w:space="0" w:color="212492"/>
            </w:tcBorders>
            <w:vAlign w:val="center"/>
          </w:tcPr>
          <w:p w:rsidR="00B407E7" w:rsidRDefault="00B407E7" w:rsidP="00E873C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I-</w:t>
            </w:r>
            <w:r w:rsidR="00011E33">
              <w:rPr>
                <w:color w:val="000000" w:themeColor="text1"/>
                <w:sz w:val="16"/>
                <w:szCs w:val="16"/>
              </w:rPr>
              <w:t>X</w:t>
            </w:r>
            <w:r w:rsidR="003E3031">
              <w:rPr>
                <w:color w:val="000000" w:themeColor="text1"/>
                <w:sz w:val="16"/>
                <w:szCs w:val="16"/>
              </w:rPr>
              <w:t>I</w:t>
            </w:r>
            <w:r w:rsidR="000D348A">
              <w:rPr>
                <w:color w:val="000000" w:themeColor="text1"/>
                <w:sz w:val="16"/>
                <w:szCs w:val="16"/>
              </w:rPr>
              <w:t>I</w:t>
            </w:r>
          </w:p>
          <w:p w:rsidR="00B407E7" w:rsidRPr="00FA5128" w:rsidRDefault="00B407E7" w:rsidP="00E873C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201</w:t>
            </w:r>
            <w:r>
              <w:rPr>
                <w:color w:val="000000" w:themeColor="text1"/>
                <w:sz w:val="16"/>
                <w:szCs w:val="16"/>
              </w:rPr>
              <w:t>8</w:t>
            </w:r>
            <w:r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0D348A" w:rsidRPr="00611CFA" w:rsidTr="00E873C8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:rsidR="000D348A" w:rsidRPr="00FA5128" w:rsidRDefault="000D348A" w:rsidP="000D348A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0D348A" w:rsidRPr="00FA5128" w:rsidRDefault="000D348A" w:rsidP="000D348A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395913">
              <w:rPr>
                <w:rFonts w:cs="Arial"/>
                <w:b/>
                <w:color w:val="000000" w:themeColor="text1"/>
                <w:sz w:val="16"/>
                <w:szCs w:val="16"/>
              </w:rPr>
              <w:t>22 931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0D348A" w:rsidRPr="00FA5128" w:rsidRDefault="000D348A" w:rsidP="000D348A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F3738B">
              <w:rPr>
                <w:rFonts w:cs="Arial"/>
                <w:b/>
                <w:color w:val="000000" w:themeColor="text1"/>
                <w:sz w:val="16"/>
                <w:szCs w:val="16"/>
              </w:rPr>
              <w:t>114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F3738B">
              <w:rPr>
                <w:rFonts w:cs="Arial"/>
                <w:b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0D348A" w:rsidRPr="00FA5128" w:rsidRDefault="000D348A" w:rsidP="000D348A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F3738B"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17.</w:t>
            </w:r>
            <w:r w:rsidRPr="00F3738B">
              <w:rPr>
                <w:rFonts w:cs="Arial"/>
                <w:b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0D348A" w:rsidRPr="00FA5128" w:rsidRDefault="000D348A" w:rsidP="000D348A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395913">
              <w:rPr>
                <w:rFonts w:cs="Arial"/>
                <w:b/>
                <w:color w:val="000000" w:themeColor="text1"/>
                <w:sz w:val="16"/>
                <w:szCs w:val="16"/>
              </w:rPr>
              <w:t>207 224</w:t>
            </w:r>
          </w:p>
        </w:tc>
        <w:tc>
          <w:tcPr>
            <w:tcW w:w="1207" w:type="dxa"/>
            <w:tcBorders>
              <w:top w:val="single" w:sz="12" w:space="0" w:color="212492"/>
            </w:tcBorders>
            <w:vAlign w:val="center"/>
          </w:tcPr>
          <w:p w:rsidR="000D348A" w:rsidRPr="00FA5128" w:rsidRDefault="000D348A" w:rsidP="000D348A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112.</w:t>
            </w:r>
            <w:r w:rsidRPr="00395913">
              <w:rPr>
                <w:rFonts w:cs="Arial"/>
                <w:b/>
                <w:color w:val="000000" w:themeColor="text1"/>
                <w:sz w:val="16"/>
                <w:szCs w:val="16"/>
              </w:rPr>
              <w:t>0</w:t>
            </w:r>
          </w:p>
        </w:tc>
      </w:tr>
      <w:tr w:rsidR="000D348A" w:rsidRPr="005D25AB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0D348A" w:rsidRPr="00611CFA" w:rsidRDefault="000D348A" w:rsidP="000D348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611CFA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206" w:type="dxa"/>
            <w:vAlign w:val="center"/>
          </w:tcPr>
          <w:p w:rsidR="000D348A" w:rsidRPr="00FA5128" w:rsidRDefault="000D348A" w:rsidP="000D348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95913">
              <w:rPr>
                <w:rFonts w:cs="Arial"/>
                <w:color w:val="000000" w:themeColor="text1"/>
                <w:sz w:val="16"/>
                <w:szCs w:val="16"/>
              </w:rPr>
              <w:t>7 645</w:t>
            </w:r>
          </w:p>
        </w:tc>
        <w:tc>
          <w:tcPr>
            <w:tcW w:w="1206" w:type="dxa"/>
            <w:vAlign w:val="center"/>
          </w:tcPr>
          <w:p w:rsidR="000D348A" w:rsidRPr="00FA5128" w:rsidRDefault="000D348A" w:rsidP="000D348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122.</w:t>
            </w:r>
            <w:r w:rsidRPr="00F3738B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206" w:type="dxa"/>
            <w:vAlign w:val="center"/>
          </w:tcPr>
          <w:p w:rsidR="000D348A" w:rsidRPr="00FA5128" w:rsidRDefault="000D348A" w:rsidP="000D348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132.</w:t>
            </w:r>
            <w:r w:rsidRPr="00F3738B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206" w:type="dxa"/>
            <w:vAlign w:val="center"/>
          </w:tcPr>
          <w:p w:rsidR="000D348A" w:rsidRPr="00907546" w:rsidRDefault="000D348A" w:rsidP="000D348A">
            <w:pPr>
              <w:pStyle w:val="Nagwek5"/>
              <w:tabs>
                <w:tab w:val="right" w:leader="dot" w:pos="4156"/>
              </w:tabs>
              <w:spacing w:before="0"/>
              <w:contextualSpacing/>
              <w:jc w:val="right"/>
              <w:outlineLvl w:val="4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395913">
              <w:rPr>
                <w:rFonts w:ascii="Fira Sans" w:hAnsi="Fira Sans"/>
                <w:color w:val="000000" w:themeColor="text1"/>
                <w:sz w:val="16"/>
                <w:szCs w:val="16"/>
              </w:rPr>
              <w:t>69 599</w:t>
            </w:r>
          </w:p>
        </w:tc>
        <w:tc>
          <w:tcPr>
            <w:tcW w:w="1207" w:type="dxa"/>
            <w:vAlign w:val="center"/>
          </w:tcPr>
          <w:p w:rsidR="000D348A" w:rsidRPr="00907546" w:rsidRDefault="000D348A" w:rsidP="000D348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105.</w:t>
            </w:r>
            <w:r w:rsidRPr="00395913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</w:tr>
      <w:tr w:rsidR="000D348A" w:rsidRPr="005D25AB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0D348A" w:rsidRPr="00611CFA" w:rsidRDefault="000D348A" w:rsidP="000D348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611CFA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206" w:type="dxa"/>
            <w:vAlign w:val="center"/>
          </w:tcPr>
          <w:p w:rsidR="000D348A" w:rsidRPr="00FA5128" w:rsidRDefault="000D348A" w:rsidP="000D348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95913">
              <w:rPr>
                <w:rFonts w:cs="Arial"/>
                <w:color w:val="000000" w:themeColor="text1"/>
                <w:sz w:val="16"/>
                <w:szCs w:val="16"/>
              </w:rPr>
              <w:t>14 636</w:t>
            </w:r>
          </w:p>
        </w:tc>
        <w:tc>
          <w:tcPr>
            <w:tcW w:w="1206" w:type="dxa"/>
            <w:vAlign w:val="center"/>
          </w:tcPr>
          <w:p w:rsidR="000D348A" w:rsidRPr="00FA5128" w:rsidRDefault="000D348A" w:rsidP="000D348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113.</w:t>
            </w:r>
            <w:r w:rsidRPr="00F3738B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206" w:type="dxa"/>
            <w:vAlign w:val="center"/>
          </w:tcPr>
          <w:p w:rsidR="000D348A" w:rsidRPr="00FA5128" w:rsidRDefault="000D348A" w:rsidP="000D348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110.</w:t>
            </w:r>
            <w:r w:rsidRPr="006E0A1C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206" w:type="dxa"/>
            <w:vAlign w:val="center"/>
          </w:tcPr>
          <w:p w:rsidR="000D348A" w:rsidRPr="008A1C80" w:rsidRDefault="000D348A" w:rsidP="000D348A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395913">
              <w:rPr>
                <w:rFonts w:ascii="Fira Sans" w:hAnsi="Fira Sans"/>
                <w:color w:val="000000" w:themeColor="text1"/>
                <w:sz w:val="16"/>
                <w:szCs w:val="16"/>
              </w:rPr>
              <w:t>130 935</w:t>
            </w:r>
          </w:p>
        </w:tc>
        <w:tc>
          <w:tcPr>
            <w:tcW w:w="1207" w:type="dxa"/>
            <w:vAlign w:val="center"/>
          </w:tcPr>
          <w:p w:rsidR="000D348A" w:rsidRPr="00FA5128" w:rsidRDefault="000D348A" w:rsidP="000D348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116.</w:t>
            </w:r>
            <w:r w:rsidRPr="00395913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</w:tr>
      <w:tr w:rsidR="000D348A" w:rsidRPr="008F578D" w:rsidTr="00611CFA">
        <w:trPr>
          <w:trHeight w:val="348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0D348A" w:rsidRPr="00611CFA" w:rsidRDefault="000D348A" w:rsidP="000D348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611CFA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of which for rent</w:t>
            </w:r>
            <w:r>
              <w:rPr>
                <w:rStyle w:val="Odwoanieprzypisudolnego"/>
                <w:rFonts w:eastAsiaTheme="majorEastAsia" w:cstheme="majorBidi"/>
                <w:color w:val="000000" w:themeColor="text1"/>
                <w:sz w:val="16"/>
                <w:szCs w:val="16"/>
              </w:rPr>
              <w:footnoteReference w:id="3"/>
            </w:r>
          </w:p>
        </w:tc>
        <w:tc>
          <w:tcPr>
            <w:tcW w:w="1206" w:type="dxa"/>
            <w:vAlign w:val="center"/>
          </w:tcPr>
          <w:p w:rsidR="000D348A" w:rsidRPr="005241EA" w:rsidRDefault="000D348A" w:rsidP="000D348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95913">
              <w:rPr>
                <w:rFonts w:cs="Arial"/>
                <w:color w:val="000000" w:themeColor="text1"/>
                <w:sz w:val="16"/>
                <w:szCs w:val="16"/>
              </w:rPr>
              <w:t>62</w:t>
            </w:r>
          </w:p>
        </w:tc>
        <w:tc>
          <w:tcPr>
            <w:tcW w:w="1206" w:type="dxa"/>
            <w:vAlign w:val="center"/>
          </w:tcPr>
          <w:p w:rsidR="000D348A" w:rsidRPr="004327B6" w:rsidRDefault="000D348A" w:rsidP="000D348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1206" w:type="dxa"/>
            <w:vAlign w:val="center"/>
          </w:tcPr>
          <w:p w:rsidR="000D348A" w:rsidRPr="004327B6" w:rsidRDefault="000D348A" w:rsidP="000D348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79.</w:t>
            </w:r>
            <w:r w:rsidRPr="006E0A1C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206" w:type="dxa"/>
            <w:vAlign w:val="center"/>
          </w:tcPr>
          <w:p w:rsidR="000D348A" w:rsidRPr="00553B0B" w:rsidRDefault="000D348A" w:rsidP="000D348A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395913">
              <w:rPr>
                <w:rFonts w:ascii="Fira Sans" w:hAnsi="Fira Sans"/>
                <w:color w:val="000000" w:themeColor="text1"/>
                <w:sz w:val="16"/>
                <w:szCs w:val="16"/>
              </w:rPr>
              <w:t>2 107</w:t>
            </w:r>
          </w:p>
        </w:tc>
        <w:tc>
          <w:tcPr>
            <w:tcW w:w="1207" w:type="dxa"/>
            <w:vAlign w:val="center"/>
          </w:tcPr>
          <w:p w:rsidR="000D348A" w:rsidRPr="004266F7" w:rsidRDefault="000D348A" w:rsidP="000D348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</w:p>
        </w:tc>
      </w:tr>
      <w:tr w:rsidR="000D348A" w:rsidRPr="008F578D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0D348A" w:rsidRPr="005D25AB" w:rsidRDefault="000D348A" w:rsidP="000D348A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 w:rsidRPr="005D25AB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1206" w:type="dxa"/>
            <w:vAlign w:val="center"/>
          </w:tcPr>
          <w:p w:rsidR="000D348A" w:rsidRPr="00FA5128" w:rsidRDefault="000D348A" w:rsidP="000D348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95913">
              <w:rPr>
                <w:rFonts w:cs="Arial"/>
                <w:color w:val="000000" w:themeColor="text1"/>
                <w:sz w:val="16"/>
                <w:szCs w:val="16"/>
              </w:rPr>
              <w:t>153</w:t>
            </w:r>
          </w:p>
        </w:tc>
        <w:tc>
          <w:tcPr>
            <w:tcW w:w="1206" w:type="dxa"/>
            <w:vAlign w:val="center"/>
          </w:tcPr>
          <w:p w:rsidR="000D348A" w:rsidRPr="00FA5128" w:rsidRDefault="000D348A" w:rsidP="000D348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31.</w:t>
            </w:r>
            <w:r w:rsidRPr="00F3738B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206" w:type="dxa"/>
            <w:vAlign w:val="center"/>
          </w:tcPr>
          <w:p w:rsidR="000D348A" w:rsidRPr="00E102B7" w:rsidRDefault="000D348A" w:rsidP="000D348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159.</w:t>
            </w:r>
            <w:r w:rsidRPr="00F3738B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206" w:type="dxa"/>
            <w:vAlign w:val="center"/>
          </w:tcPr>
          <w:p w:rsidR="000D348A" w:rsidRPr="00F54181" w:rsidRDefault="000D348A" w:rsidP="000D348A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395913">
              <w:rPr>
                <w:rFonts w:ascii="Fira Sans" w:hAnsi="Fira Sans"/>
                <w:color w:val="000000" w:themeColor="text1"/>
                <w:sz w:val="16"/>
                <w:szCs w:val="16"/>
              </w:rPr>
              <w:t>2 115</w:t>
            </w:r>
          </w:p>
        </w:tc>
        <w:tc>
          <w:tcPr>
            <w:tcW w:w="1207" w:type="dxa"/>
            <w:vAlign w:val="center"/>
          </w:tcPr>
          <w:p w:rsidR="000D348A" w:rsidRPr="00FA5128" w:rsidRDefault="000D348A" w:rsidP="000D348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69.</w:t>
            </w:r>
            <w:r w:rsidRPr="00395913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</w:tr>
      <w:tr w:rsidR="000D348A" w:rsidRPr="008F578D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0D348A" w:rsidRPr="005D25AB" w:rsidRDefault="000D348A" w:rsidP="000D348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5D25AB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Municipal</w:t>
            </w:r>
          </w:p>
        </w:tc>
        <w:tc>
          <w:tcPr>
            <w:tcW w:w="1206" w:type="dxa"/>
            <w:vAlign w:val="center"/>
          </w:tcPr>
          <w:p w:rsidR="000D348A" w:rsidRPr="00FA5128" w:rsidRDefault="000D348A" w:rsidP="000D348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0082">
              <w:rPr>
                <w:rFonts w:cs="Arial"/>
                <w:color w:val="000000" w:themeColor="text1"/>
                <w:sz w:val="16"/>
                <w:szCs w:val="16"/>
              </w:rPr>
              <w:t>238</w:t>
            </w:r>
          </w:p>
        </w:tc>
        <w:tc>
          <w:tcPr>
            <w:tcW w:w="1206" w:type="dxa"/>
            <w:vAlign w:val="center"/>
          </w:tcPr>
          <w:p w:rsidR="000D348A" w:rsidRPr="00FA5128" w:rsidRDefault="000D348A" w:rsidP="000D348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93.</w:t>
            </w:r>
            <w:r w:rsidRPr="00F3738B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06" w:type="dxa"/>
            <w:vAlign w:val="center"/>
          </w:tcPr>
          <w:p w:rsidR="000D348A" w:rsidRPr="00E102B7" w:rsidRDefault="000D348A" w:rsidP="000D348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137.</w:t>
            </w:r>
            <w:r w:rsidRPr="006E0A1C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206" w:type="dxa"/>
            <w:vAlign w:val="center"/>
          </w:tcPr>
          <w:p w:rsidR="000D348A" w:rsidRPr="00E87F78" w:rsidRDefault="000D348A" w:rsidP="000D348A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395913">
              <w:rPr>
                <w:color w:val="000000" w:themeColor="text1"/>
                <w:sz w:val="16"/>
                <w:szCs w:val="16"/>
              </w:rPr>
              <w:t>1 841</w:t>
            </w:r>
          </w:p>
        </w:tc>
        <w:tc>
          <w:tcPr>
            <w:tcW w:w="1207" w:type="dxa"/>
            <w:vAlign w:val="center"/>
          </w:tcPr>
          <w:p w:rsidR="000D348A" w:rsidRPr="00FA5128" w:rsidRDefault="000D348A" w:rsidP="000D348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98.</w:t>
            </w:r>
            <w:r w:rsidRPr="00395913">
              <w:rPr>
                <w:color w:val="000000" w:themeColor="text1"/>
                <w:sz w:val="16"/>
                <w:szCs w:val="16"/>
              </w:rPr>
              <w:t>8</w:t>
            </w:r>
          </w:p>
        </w:tc>
      </w:tr>
      <w:tr w:rsidR="000D348A" w:rsidRPr="00837231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0D348A" w:rsidRPr="005D25AB" w:rsidRDefault="000D348A" w:rsidP="000D348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5D25AB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Public building society</w:t>
            </w:r>
          </w:p>
        </w:tc>
        <w:tc>
          <w:tcPr>
            <w:tcW w:w="1206" w:type="dxa"/>
            <w:vAlign w:val="center"/>
          </w:tcPr>
          <w:p w:rsidR="000D348A" w:rsidRPr="00A030E6" w:rsidRDefault="000D348A" w:rsidP="000D348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0082">
              <w:rPr>
                <w:rFonts w:cs="Arial"/>
                <w:color w:val="000000" w:themeColor="text1"/>
                <w:sz w:val="16"/>
                <w:szCs w:val="16"/>
              </w:rPr>
              <w:t>259</w:t>
            </w:r>
          </w:p>
        </w:tc>
        <w:tc>
          <w:tcPr>
            <w:tcW w:w="1206" w:type="dxa"/>
            <w:vAlign w:val="center"/>
          </w:tcPr>
          <w:p w:rsidR="000D348A" w:rsidRPr="006E0C18" w:rsidRDefault="000D348A" w:rsidP="000D348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340.</w:t>
            </w:r>
            <w:r w:rsidRPr="00F3738B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206" w:type="dxa"/>
            <w:vAlign w:val="center"/>
          </w:tcPr>
          <w:p w:rsidR="000D348A" w:rsidRPr="00296F96" w:rsidRDefault="000D348A" w:rsidP="000D348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167.</w:t>
            </w:r>
            <w:r w:rsidRPr="006E0A1C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206" w:type="dxa"/>
            <w:vAlign w:val="center"/>
          </w:tcPr>
          <w:p w:rsidR="000D348A" w:rsidRPr="00E87F78" w:rsidRDefault="000D348A" w:rsidP="000D348A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395913">
              <w:rPr>
                <w:color w:val="000000" w:themeColor="text1"/>
                <w:sz w:val="16"/>
                <w:szCs w:val="16"/>
              </w:rPr>
              <w:t>2 472</w:t>
            </w:r>
          </w:p>
        </w:tc>
        <w:tc>
          <w:tcPr>
            <w:tcW w:w="1207" w:type="dxa"/>
            <w:vAlign w:val="center"/>
          </w:tcPr>
          <w:p w:rsidR="000D348A" w:rsidRPr="009F4F41" w:rsidRDefault="000D348A" w:rsidP="000D348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163.</w:t>
            </w:r>
            <w:r w:rsidRPr="00395913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</w:tr>
      <w:tr w:rsidR="000D348A" w:rsidRPr="005D25AB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nil"/>
            </w:tcBorders>
            <w:vAlign w:val="center"/>
          </w:tcPr>
          <w:p w:rsidR="000D348A" w:rsidRPr="008C0EBD" w:rsidRDefault="000D348A" w:rsidP="000D348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8C0EBD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Company</w:t>
            </w:r>
          </w:p>
        </w:tc>
        <w:tc>
          <w:tcPr>
            <w:tcW w:w="1206" w:type="dxa"/>
            <w:vAlign w:val="center"/>
          </w:tcPr>
          <w:p w:rsidR="000D348A" w:rsidRPr="00A030E6" w:rsidRDefault="000D348A" w:rsidP="000D348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06" w:type="dxa"/>
            <w:vAlign w:val="center"/>
          </w:tcPr>
          <w:p w:rsidR="000D348A" w:rsidRPr="006E0C18" w:rsidRDefault="000D348A" w:rsidP="000D348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3738B">
              <w:rPr>
                <w:rFonts w:cs="Arial"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1206" w:type="dxa"/>
            <w:vAlign w:val="center"/>
          </w:tcPr>
          <w:p w:rsidR="000D348A" w:rsidRPr="00296F96" w:rsidRDefault="000D348A" w:rsidP="000D348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E0A1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1206" w:type="dxa"/>
            <w:vAlign w:val="center"/>
          </w:tcPr>
          <w:p w:rsidR="000D348A" w:rsidRPr="00E87F78" w:rsidRDefault="000D348A" w:rsidP="000D348A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4937A5">
              <w:rPr>
                <w:color w:val="000000" w:themeColor="text1"/>
                <w:sz w:val="16"/>
                <w:szCs w:val="16"/>
              </w:rPr>
              <w:t>262</w:t>
            </w:r>
          </w:p>
        </w:tc>
        <w:tc>
          <w:tcPr>
            <w:tcW w:w="1207" w:type="dxa"/>
            <w:vAlign w:val="center"/>
          </w:tcPr>
          <w:p w:rsidR="000D348A" w:rsidRPr="009F4F41" w:rsidRDefault="000D348A" w:rsidP="000D348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203.</w:t>
            </w:r>
            <w:r w:rsidRPr="00395913">
              <w:rPr>
                <w:color w:val="000000" w:themeColor="text1"/>
                <w:sz w:val="16"/>
                <w:szCs w:val="16"/>
              </w:rPr>
              <w:t>1</w:t>
            </w:r>
          </w:p>
        </w:tc>
      </w:tr>
    </w:tbl>
    <w:p w:rsidR="00054314" w:rsidRPr="008C0EBD" w:rsidRDefault="00054314" w:rsidP="00054314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</w:pPr>
    </w:p>
    <w:p w:rsidR="00154AC9" w:rsidRDefault="00154AC9" w:rsidP="00896EB9">
      <w:pPr>
        <w:rPr>
          <w:shd w:val="clear" w:color="auto" w:fill="FFFFFF"/>
          <w:lang w:val="en-GB"/>
        </w:rPr>
      </w:pPr>
    </w:p>
    <w:p w:rsidR="007E1643" w:rsidRDefault="007E1643" w:rsidP="008F6310">
      <w:pPr>
        <w:rPr>
          <w:rFonts w:ascii="Fira Sans SemiBold" w:hAnsi="Fira Sans SemiBold"/>
          <w:color w:val="001D77"/>
          <w:spacing w:val="-4"/>
          <w:shd w:val="clear" w:color="auto" w:fill="FFFFFF"/>
          <w:lang w:val="en-US"/>
        </w:rPr>
      </w:pPr>
    </w:p>
    <w:p w:rsidR="00896EB9" w:rsidRPr="00E55DC7" w:rsidRDefault="00896EB9" w:rsidP="008F6310">
      <w:pPr>
        <w:rPr>
          <w:rFonts w:ascii="Fira Sans SemiBold" w:hAnsi="Fira Sans SemiBold"/>
          <w:color w:val="001D77"/>
          <w:spacing w:val="-4"/>
          <w:shd w:val="clear" w:color="auto" w:fill="FFFFFF"/>
          <w:lang w:val="en-US"/>
        </w:rPr>
      </w:pPr>
      <w:r w:rsidRPr="00E55DC7">
        <w:rPr>
          <w:rFonts w:ascii="Fira Sans SemiBold" w:hAnsi="Fira Sans SemiBold"/>
          <w:color w:val="001D77"/>
          <w:spacing w:val="-4"/>
          <w:shd w:val="clear" w:color="auto" w:fill="FFFFFF"/>
          <w:lang w:val="en-US"/>
        </w:rPr>
        <w:t xml:space="preserve">Dwellings for which permits have been granted or which have been registered with </w:t>
      </w:r>
      <w:r w:rsidRPr="00E55DC7">
        <w:rPr>
          <w:rFonts w:ascii="Fira Sans SemiBold" w:hAnsi="Fira Sans SemiBold"/>
          <w:color w:val="001D77"/>
          <w:spacing w:val="-4"/>
          <w:shd w:val="clear" w:color="auto" w:fill="FFFFFF"/>
          <w:lang w:val="en-US"/>
        </w:rPr>
        <w:br/>
        <w:t>a construction project</w:t>
      </w:r>
    </w:p>
    <w:p w:rsidR="00C47CE4" w:rsidRPr="00611CFA" w:rsidRDefault="00E04DF2" w:rsidP="00896EB9">
      <w:pPr>
        <w:rPr>
          <w:b/>
          <w:shd w:val="clear" w:color="auto" w:fill="FFFFFF"/>
          <w:lang w:val="en-US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0938AAD7" wp14:editId="5DFE9E4B">
                <wp:simplePos x="0" y="0"/>
                <wp:positionH relativeFrom="page">
                  <wp:posOffset>5649058</wp:posOffset>
                </wp:positionH>
                <wp:positionV relativeFrom="paragraph">
                  <wp:posOffset>5715</wp:posOffset>
                </wp:positionV>
                <wp:extent cx="1812290" cy="1235075"/>
                <wp:effectExtent l="0" t="0" r="0" b="3175"/>
                <wp:wrapNone/>
                <wp:docPr id="15" name="Pole tekstow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2290" cy="1235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B519FF" w:rsidRPr="00AD1492" w:rsidRDefault="00B519FF" w:rsidP="00C47CE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Number of d</w:t>
                            </w:r>
                            <w:r w:rsidRPr="004C57EC">
                              <w:rPr>
                                <w:lang w:val="en-US"/>
                              </w:rPr>
                              <w:t>wellings for which permits have been grante</w:t>
                            </w:r>
                            <w:r>
                              <w:rPr>
                                <w:lang w:val="en-US"/>
                              </w:rPr>
                              <w:t xml:space="preserve">d or which have been registered </w:t>
                            </w:r>
                            <w:r w:rsidRPr="004C57EC">
                              <w:rPr>
                                <w:lang w:val="en-US"/>
                              </w:rPr>
                              <w:t>with a construction project</w:t>
                            </w:r>
                            <w:r w:rsidR="00FF795E">
                              <w:rPr>
                                <w:lang w:val="en-US"/>
                              </w:rPr>
                              <w:t xml:space="preserve"> in</w:t>
                            </w:r>
                            <w:r w:rsidRPr="00AD1492">
                              <w:rPr>
                                <w:lang w:val="en-US"/>
                              </w:rPr>
                              <w:t xml:space="preserve">creased by </w:t>
                            </w:r>
                            <w:r w:rsidR="003E3031">
                              <w:rPr>
                                <w:lang w:val="en-US"/>
                              </w:rPr>
                              <w:t>4</w:t>
                            </w:r>
                            <w:r w:rsidRPr="00AD1492">
                              <w:rPr>
                                <w:lang w:val="en-US"/>
                              </w:rPr>
                              <w:t>.</w:t>
                            </w:r>
                            <w:r w:rsidR="000D1A71">
                              <w:rPr>
                                <w:lang w:val="en-US"/>
                              </w:rPr>
                              <w:t>4</w:t>
                            </w:r>
                            <w:r w:rsidRPr="00AD1492">
                              <w:rPr>
                                <w:lang w:val="en-US"/>
                              </w:rPr>
                              <w:t xml:space="preserve">% y/y in </w:t>
                            </w:r>
                            <w:r w:rsidR="00456EF1">
                              <w:rPr>
                                <w:lang w:val="en-US"/>
                              </w:rPr>
                              <w:t>the period of I-</w:t>
                            </w:r>
                            <w:r w:rsidR="00335136">
                              <w:rPr>
                                <w:lang w:val="en-US"/>
                              </w:rPr>
                              <w:t>X</w:t>
                            </w:r>
                            <w:r w:rsidR="003E3031">
                              <w:rPr>
                                <w:lang w:val="en-US"/>
                              </w:rPr>
                              <w:t>I</w:t>
                            </w:r>
                            <w:r w:rsidR="000D1A71">
                              <w:rPr>
                                <w:lang w:val="en-US"/>
                              </w:rPr>
                              <w:t>I</w:t>
                            </w:r>
                            <w:r>
                              <w:rPr>
                                <w:lang w:val="en-US"/>
                              </w:rPr>
                              <w:t xml:space="preserve"> 2019</w:t>
                            </w:r>
                            <w:r w:rsidRPr="00AD1492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38AAD7" id="Pole tekstowe 15" o:spid="_x0000_s1031" type="#_x0000_t202" style="position:absolute;margin-left:444.8pt;margin-top:.45pt;width:142.7pt;height:97.25pt;z-index:251757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" filled="f" stroked="f" strokeweight=".5pt">
                <v:textbox>
                  <w:txbxContent>
                    <w:p w:rsidR="00B519FF" w:rsidRPr="00AD1492" w:rsidRDefault="00B519FF" w:rsidP="00C47CE4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Number of d</w:t>
                      </w:r>
                      <w:r w:rsidRPr="004C57EC">
                        <w:rPr>
                          <w:lang w:val="en-US"/>
                        </w:rPr>
                        <w:t>wellings for which permits have been grante</w:t>
                      </w:r>
                      <w:r>
                        <w:rPr>
                          <w:lang w:val="en-US"/>
                        </w:rPr>
                        <w:t xml:space="preserve">d or which have been registered </w:t>
                      </w:r>
                      <w:r w:rsidRPr="004C57EC">
                        <w:rPr>
                          <w:lang w:val="en-US"/>
                        </w:rPr>
                        <w:t>with a construction project</w:t>
                      </w:r>
                      <w:r w:rsidR="00FF795E">
                        <w:rPr>
                          <w:lang w:val="en-US"/>
                        </w:rPr>
                        <w:t xml:space="preserve"> in</w:t>
                      </w:r>
                      <w:r w:rsidRPr="00AD1492">
                        <w:rPr>
                          <w:lang w:val="en-US"/>
                        </w:rPr>
                        <w:t xml:space="preserve">creased by </w:t>
                      </w:r>
                      <w:r w:rsidR="003E3031">
                        <w:rPr>
                          <w:lang w:val="en-US"/>
                        </w:rPr>
                        <w:t>4</w:t>
                      </w:r>
                      <w:r w:rsidRPr="00AD1492">
                        <w:rPr>
                          <w:lang w:val="en-US"/>
                        </w:rPr>
                        <w:t>.</w:t>
                      </w:r>
                      <w:r w:rsidR="000D1A71">
                        <w:rPr>
                          <w:lang w:val="en-US"/>
                        </w:rPr>
                        <w:t>4</w:t>
                      </w:r>
                      <w:r w:rsidRPr="00AD1492">
                        <w:rPr>
                          <w:lang w:val="en-US"/>
                        </w:rPr>
                        <w:t xml:space="preserve">% y/y in </w:t>
                      </w:r>
                      <w:r w:rsidR="00456EF1">
                        <w:rPr>
                          <w:lang w:val="en-US"/>
                        </w:rPr>
                        <w:t>the period of I-</w:t>
                      </w:r>
                      <w:r w:rsidR="00335136">
                        <w:rPr>
                          <w:lang w:val="en-US"/>
                        </w:rPr>
                        <w:t>X</w:t>
                      </w:r>
                      <w:r w:rsidR="003E3031">
                        <w:rPr>
                          <w:lang w:val="en-US"/>
                        </w:rPr>
                        <w:t>I</w:t>
                      </w:r>
                      <w:r w:rsidR="000D1A71">
                        <w:rPr>
                          <w:lang w:val="en-US"/>
                        </w:rPr>
                        <w:t>I</w:t>
                      </w:r>
                      <w:r>
                        <w:rPr>
                          <w:lang w:val="en-US"/>
                        </w:rPr>
                        <w:t xml:space="preserve"> 2019</w:t>
                      </w:r>
                      <w:r w:rsidRPr="00AD1492">
                        <w:rPr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D1D77" w:rsidRPr="00BD1D77">
        <w:rPr>
          <w:szCs w:val="19"/>
          <w:shd w:val="clear" w:color="auto" w:fill="FFFFFF"/>
          <w:lang w:val="en-GB"/>
        </w:rPr>
        <w:t>I</w:t>
      </w:r>
      <w:r w:rsidR="00BD1D77" w:rsidRPr="00425FE5">
        <w:rPr>
          <w:szCs w:val="19"/>
          <w:shd w:val="clear" w:color="auto" w:fill="FFFFFF"/>
          <w:lang w:val="en-GB"/>
        </w:rPr>
        <w:t xml:space="preserve">n </w:t>
      </w:r>
      <w:r w:rsidR="00CE0F21">
        <w:rPr>
          <w:szCs w:val="19"/>
          <w:shd w:val="clear" w:color="auto" w:fill="FFFFFF"/>
          <w:lang w:val="en-GB"/>
        </w:rPr>
        <w:t xml:space="preserve">the </w:t>
      </w:r>
      <w:r w:rsidR="00F06543">
        <w:rPr>
          <w:szCs w:val="19"/>
          <w:shd w:val="clear" w:color="auto" w:fill="FFFFFF"/>
          <w:lang w:val="en-GB"/>
        </w:rPr>
        <w:t xml:space="preserve">period of </w:t>
      </w:r>
      <w:r w:rsidR="000D348A">
        <w:rPr>
          <w:szCs w:val="19"/>
          <w:shd w:val="clear" w:color="auto" w:fill="FFFFFF"/>
          <w:lang w:val="en-GB"/>
        </w:rPr>
        <w:t>twelve</w:t>
      </w:r>
      <w:r w:rsidR="00F06543">
        <w:rPr>
          <w:szCs w:val="19"/>
          <w:shd w:val="clear" w:color="auto" w:fill="FFFFFF"/>
          <w:lang w:val="en-GB"/>
        </w:rPr>
        <w:t xml:space="preserve"> months </w:t>
      </w:r>
      <w:r w:rsidR="00611CFA">
        <w:rPr>
          <w:szCs w:val="19"/>
          <w:shd w:val="clear" w:color="auto" w:fill="FFFFFF"/>
          <w:lang w:val="en-GB"/>
        </w:rPr>
        <w:t>of</w:t>
      </w:r>
      <w:r>
        <w:rPr>
          <w:szCs w:val="19"/>
          <w:shd w:val="clear" w:color="auto" w:fill="FFFFFF"/>
          <w:lang w:val="en-GB"/>
        </w:rPr>
        <w:t xml:space="preserve"> 2019</w:t>
      </w:r>
      <w:r w:rsidR="00BD1D77" w:rsidRPr="00425FE5">
        <w:rPr>
          <w:szCs w:val="19"/>
          <w:shd w:val="clear" w:color="auto" w:fill="FFFFFF"/>
          <w:lang w:val="en-GB"/>
        </w:rPr>
        <w:t xml:space="preserve"> </w:t>
      </w:r>
      <w:r w:rsidR="00C47CE4">
        <w:rPr>
          <w:shd w:val="clear" w:color="auto" w:fill="FFFFFF"/>
          <w:lang w:val="en-US"/>
        </w:rPr>
        <w:t>permits and registrations</w:t>
      </w:r>
      <w:r w:rsidR="00C47CE4" w:rsidRPr="00361E3E">
        <w:rPr>
          <w:shd w:val="clear" w:color="auto" w:fill="FFFFFF"/>
          <w:lang w:val="en-US"/>
        </w:rPr>
        <w:t xml:space="preserve"> </w:t>
      </w:r>
      <w:r w:rsidR="00C47CE4">
        <w:rPr>
          <w:shd w:val="clear" w:color="auto" w:fill="FFFFFF"/>
          <w:lang w:val="en-US"/>
        </w:rPr>
        <w:t xml:space="preserve">have been granted for construction of </w:t>
      </w:r>
      <w:r w:rsidR="000D348A">
        <w:rPr>
          <w:shd w:val="clear" w:color="auto" w:fill="FFFFFF"/>
          <w:lang w:val="en-US"/>
        </w:rPr>
        <w:t>26</w:t>
      </w:r>
      <w:r w:rsidR="003E3031">
        <w:rPr>
          <w:shd w:val="clear" w:color="auto" w:fill="FFFFFF"/>
          <w:lang w:val="en-US"/>
        </w:rPr>
        <w:t>8</w:t>
      </w:r>
      <w:r w:rsidR="00F06543">
        <w:rPr>
          <w:shd w:val="clear" w:color="auto" w:fill="FFFFFF"/>
          <w:lang w:val="en-US"/>
        </w:rPr>
        <w:t>.</w:t>
      </w:r>
      <w:r w:rsidR="000D348A">
        <w:rPr>
          <w:shd w:val="clear" w:color="auto" w:fill="FFFFFF"/>
          <w:lang w:val="en-US"/>
        </w:rPr>
        <w:t>5</w:t>
      </w:r>
      <w:r w:rsidR="00086F9F">
        <w:rPr>
          <w:shd w:val="clear" w:color="auto" w:fill="FFFFFF"/>
          <w:lang w:val="en-US"/>
        </w:rPr>
        <w:t xml:space="preserve"> thous.</w:t>
      </w:r>
      <w:r w:rsidR="00FD0C2F">
        <w:rPr>
          <w:shd w:val="clear" w:color="auto" w:fill="FFFFFF"/>
          <w:lang w:val="en-US"/>
        </w:rPr>
        <w:t xml:space="preserve"> dwellings, </w:t>
      </w:r>
      <w:r w:rsidR="00C47CE4">
        <w:rPr>
          <w:shd w:val="clear" w:color="auto" w:fill="FFFFFF"/>
          <w:lang w:val="en-US"/>
        </w:rPr>
        <w:t xml:space="preserve">i.e. by </w:t>
      </w:r>
      <w:r w:rsidR="003E3031">
        <w:rPr>
          <w:shd w:val="clear" w:color="auto" w:fill="FFFFFF"/>
          <w:lang w:val="en-US"/>
        </w:rPr>
        <w:t>4</w:t>
      </w:r>
      <w:r w:rsidR="00E245E1">
        <w:rPr>
          <w:shd w:val="clear" w:color="auto" w:fill="FFFFFF"/>
          <w:lang w:val="en-US"/>
        </w:rPr>
        <w:t>.</w:t>
      </w:r>
      <w:r w:rsidR="000D348A">
        <w:rPr>
          <w:shd w:val="clear" w:color="auto" w:fill="FFFFFF"/>
          <w:lang w:val="en-US"/>
        </w:rPr>
        <w:t>4</w:t>
      </w:r>
      <w:r w:rsidR="00C47CE4">
        <w:rPr>
          <w:shd w:val="clear" w:color="auto" w:fill="FFFFFF"/>
          <w:lang w:val="en-US"/>
        </w:rPr>
        <w:t xml:space="preserve">% </w:t>
      </w:r>
      <w:r w:rsidR="00575C63">
        <w:rPr>
          <w:shd w:val="clear" w:color="auto" w:fill="FFFFFF"/>
          <w:lang w:val="en-US"/>
        </w:rPr>
        <w:t>more</w:t>
      </w:r>
      <w:r w:rsidR="00C47CE4">
        <w:rPr>
          <w:shd w:val="clear" w:color="auto" w:fill="FFFFFF"/>
          <w:lang w:val="en-US"/>
        </w:rPr>
        <w:t xml:space="preserve"> than in </w:t>
      </w:r>
      <w:r w:rsidR="00C47CE4" w:rsidRPr="00A02ED8">
        <w:rPr>
          <w:shd w:val="clear" w:color="auto" w:fill="FFFFFF"/>
          <w:lang w:val="en-US"/>
        </w:rPr>
        <w:t>the corres</w:t>
      </w:r>
      <w:r w:rsidR="00856FE3">
        <w:rPr>
          <w:shd w:val="clear" w:color="auto" w:fill="FFFFFF"/>
          <w:lang w:val="en-US"/>
        </w:rPr>
        <w:t xml:space="preserve">ponding </w:t>
      </w:r>
      <w:r w:rsidR="007C3CC8">
        <w:rPr>
          <w:shd w:val="clear" w:color="auto" w:fill="FFFFFF"/>
          <w:lang w:val="en-US"/>
        </w:rPr>
        <w:t>period</w:t>
      </w:r>
      <w:r w:rsidR="00856FE3">
        <w:rPr>
          <w:shd w:val="clear" w:color="auto" w:fill="FFFFFF"/>
          <w:lang w:val="en-US"/>
        </w:rPr>
        <w:t xml:space="preserve"> of</w:t>
      </w:r>
      <w:r w:rsidR="000D348A">
        <w:rPr>
          <w:shd w:val="clear" w:color="auto" w:fill="FFFFFF"/>
          <w:lang w:val="en-US"/>
        </w:rPr>
        <w:t xml:space="preserve"> 2018</w:t>
      </w:r>
      <w:r w:rsidR="00856FE3">
        <w:rPr>
          <w:shd w:val="clear" w:color="auto" w:fill="FFFFFF"/>
          <w:lang w:val="en-US"/>
        </w:rPr>
        <w:t xml:space="preserve">. </w:t>
      </w:r>
      <w:r w:rsidR="00C47CE4">
        <w:rPr>
          <w:shd w:val="clear" w:color="auto" w:fill="FFFFFF"/>
          <w:lang w:val="en-US"/>
        </w:rPr>
        <w:t xml:space="preserve">Permits for construction of the biggest number of dwellings were given to </w:t>
      </w:r>
      <w:r w:rsidR="00435283">
        <w:rPr>
          <w:b/>
          <w:shd w:val="clear" w:color="auto" w:fill="FFFFFF"/>
          <w:lang w:val="en-US"/>
        </w:rPr>
        <w:t xml:space="preserve">developers </w:t>
      </w:r>
      <w:r w:rsidR="00BD1D77">
        <w:rPr>
          <w:shd w:val="clear" w:color="auto" w:fill="FFFFFF"/>
          <w:lang w:val="en-US"/>
        </w:rPr>
        <w:t>(</w:t>
      </w:r>
      <w:r w:rsidR="000D348A">
        <w:rPr>
          <w:shd w:val="clear" w:color="auto" w:fill="FFFFFF"/>
          <w:lang w:val="en-US"/>
        </w:rPr>
        <w:t>167</w:t>
      </w:r>
      <w:r w:rsidR="003E3031">
        <w:rPr>
          <w:shd w:val="clear" w:color="auto" w:fill="FFFFFF"/>
          <w:lang w:val="en-US"/>
        </w:rPr>
        <w:t>.3</w:t>
      </w:r>
      <w:r w:rsidR="00086F9F">
        <w:rPr>
          <w:shd w:val="clear" w:color="auto" w:fill="FFFFFF"/>
          <w:lang w:val="en-US"/>
        </w:rPr>
        <w:t xml:space="preserve"> thous.</w:t>
      </w:r>
      <w:r w:rsidR="00BD1D77">
        <w:rPr>
          <w:shd w:val="clear" w:color="auto" w:fill="FFFFFF"/>
          <w:lang w:val="en-US"/>
        </w:rPr>
        <w:t>)</w:t>
      </w:r>
      <w:r w:rsidR="00C47CE4">
        <w:rPr>
          <w:shd w:val="clear" w:color="auto" w:fill="FFFFFF"/>
          <w:lang w:val="en-US"/>
        </w:rPr>
        <w:t xml:space="preserve"> and to </w:t>
      </w:r>
      <w:r w:rsidR="00C47CE4" w:rsidRPr="004F2B55">
        <w:rPr>
          <w:b/>
          <w:shd w:val="clear" w:color="auto" w:fill="FFFFFF"/>
          <w:lang w:val="en-US"/>
        </w:rPr>
        <w:t>private investors</w:t>
      </w:r>
      <w:r w:rsidR="00BD1D77">
        <w:rPr>
          <w:shd w:val="clear" w:color="auto" w:fill="FFFFFF"/>
          <w:lang w:val="en-US"/>
        </w:rPr>
        <w:t xml:space="preserve"> (</w:t>
      </w:r>
      <w:r w:rsidR="000D348A">
        <w:rPr>
          <w:shd w:val="clear" w:color="auto" w:fill="FFFFFF"/>
          <w:lang w:val="en-US"/>
        </w:rPr>
        <w:t>96</w:t>
      </w:r>
      <w:r w:rsidR="001A1F89">
        <w:rPr>
          <w:shd w:val="clear" w:color="auto" w:fill="FFFFFF"/>
          <w:lang w:val="en-US"/>
        </w:rPr>
        <w:t>.</w:t>
      </w:r>
      <w:r w:rsidR="000D348A">
        <w:rPr>
          <w:shd w:val="clear" w:color="auto" w:fill="FFFFFF"/>
          <w:lang w:val="en-US"/>
        </w:rPr>
        <w:t>8</w:t>
      </w:r>
      <w:r w:rsidR="00086F9F">
        <w:rPr>
          <w:shd w:val="clear" w:color="auto" w:fill="FFFFFF"/>
          <w:lang w:val="en-US"/>
        </w:rPr>
        <w:t xml:space="preserve"> thous.</w:t>
      </w:r>
      <w:r w:rsidR="00BD1D77">
        <w:rPr>
          <w:shd w:val="clear" w:color="auto" w:fill="FFFFFF"/>
          <w:lang w:val="en-US"/>
        </w:rPr>
        <w:t>)</w:t>
      </w:r>
      <w:r w:rsidR="003A358E">
        <w:rPr>
          <w:shd w:val="clear" w:color="auto" w:fill="FFFFFF"/>
          <w:lang w:val="en-US"/>
        </w:rPr>
        <w:t xml:space="preserve">, i.e. </w:t>
      </w:r>
      <w:r w:rsidR="000D348A">
        <w:rPr>
          <w:shd w:val="clear" w:color="auto" w:fill="FFFFFF"/>
          <w:lang w:val="en-US"/>
        </w:rPr>
        <w:t xml:space="preserve">respectively </w:t>
      </w:r>
      <w:r w:rsidR="00495B6E">
        <w:rPr>
          <w:shd w:val="clear" w:color="auto" w:fill="FFFFFF"/>
          <w:lang w:val="en-US"/>
        </w:rPr>
        <w:t xml:space="preserve">by </w:t>
      </w:r>
      <w:r w:rsidR="000D348A">
        <w:rPr>
          <w:shd w:val="clear" w:color="auto" w:fill="FFFFFF"/>
          <w:lang w:val="en-US"/>
        </w:rPr>
        <w:t>4.6% and 5.8%</w:t>
      </w:r>
      <w:r w:rsidR="003A358E">
        <w:rPr>
          <w:shd w:val="clear" w:color="auto" w:fill="FFFFFF"/>
          <w:lang w:val="en-US"/>
        </w:rPr>
        <w:t>%</w:t>
      </w:r>
      <w:r w:rsidR="000712A2">
        <w:rPr>
          <w:shd w:val="clear" w:color="auto" w:fill="FFFFFF"/>
          <w:lang w:val="en-US"/>
        </w:rPr>
        <w:t xml:space="preserve"> more</w:t>
      </w:r>
      <w:r w:rsidR="003A358E">
        <w:rPr>
          <w:shd w:val="clear" w:color="auto" w:fill="FFFFFF"/>
          <w:lang w:val="en-US"/>
        </w:rPr>
        <w:t xml:space="preserve"> than in </w:t>
      </w:r>
      <w:r w:rsidR="00495B6E">
        <w:rPr>
          <w:shd w:val="clear" w:color="auto" w:fill="FFFFFF"/>
          <w:lang w:val="en-US"/>
        </w:rPr>
        <w:t>the corresponding period of</w:t>
      </w:r>
      <w:r w:rsidR="003A358E">
        <w:rPr>
          <w:shd w:val="clear" w:color="auto" w:fill="FFFFFF"/>
          <w:lang w:val="en-US"/>
        </w:rPr>
        <w:t xml:space="preserve"> 2018</w:t>
      </w:r>
      <w:r w:rsidR="00CF36C5">
        <w:rPr>
          <w:shd w:val="clear" w:color="auto" w:fill="FFFFFF"/>
          <w:lang w:val="en-US"/>
        </w:rPr>
        <w:t xml:space="preserve">. </w:t>
      </w:r>
      <w:r w:rsidR="000A7C88" w:rsidRPr="00485E73">
        <w:rPr>
          <w:shd w:val="clear" w:color="auto" w:fill="FFFFFF"/>
          <w:lang w:val="en-US"/>
        </w:rPr>
        <w:t xml:space="preserve">Altogether </w:t>
      </w:r>
      <w:r w:rsidR="00507D43" w:rsidRPr="00485E73">
        <w:rPr>
          <w:shd w:val="clear" w:color="auto" w:fill="FFFFFF"/>
          <w:lang w:val="en-US"/>
        </w:rPr>
        <w:t xml:space="preserve">the share </w:t>
      </w:r>
      <w:r w:rsidR="00CD44F1">
        <w:rPr>
          <w:shd w:val="clear" w:color="auto" w:fill="FFFFFF"/>
          <w:lang w:val="en-US"/>
        </w:rPr>
        <w:t>of</w:t>
      </w:r>
      <w:r w:rsidR="00507D43" w:rsidRPr="00485E73">
        <w:rPr>
          <w:shd w:val="clear" w:color="auto" w:fill="FFFFFF"/>
          <w:lang w:val="en-US"/>
        </w:rPr>
        <w:t xml:space="preserve"> </w:t>
      </w:r>
      <w:r w:rsidR="000A7C88" w:rsidRPr="000A7C88">
        <w:rPr>
          <w:shd w:val="clear" w:color="auto" w:fill="FFFFFF"/>
          <w:lang w:val="en-US"/>
        </w:rPr>
        <w:t xml:space="preserve">these forms </w:t>
      </w:r>
      <w:r w:rsidR="001A1F89">
        <w:rPr>
          <w:shd w:val="clear" w:color="auto" w:fill="FFFFFF"/>
          <w:lang w:val="en-US"/>
        </w:rPr>
        <w:t>of construction amounted to 98.</w:t>
      </w:r>
      <w:r w:rsidR="000D1A71">
        <w:rPr>
          <w:shd w:val="clear" w:color="auto" w:fill="FFFFFF"/>
          <w:lang w:val="en-US"/>
        </w:rPr>
        <w:t>4</w:t>
      </w:r>
      <w:r w:rsidR="000A7C88" w:rsidRPr="000A7C88">
        <w:rPr>
          <w:shd w:val="clear" w:color="auto" w:fill="FFFFFF"/>
          <w:lang w:val="en-US"/>
        </w:rPr>
        <w:t xml:space="preserve">% of </w:t>
      </w:r>
      <w:r w:rsidR="00B30E2E">
        <w:rPr>
          <w:shd w:val="clear" w:color="auto" w:fill="FFFFFF"/>
          <w:lang w:val="en-US"/>
        </w:rPr>
        <w:t xml:space="preserve">a </w:t>
      </w:r>
      <w:r w:rsidR="000A7C88" w:rsidRPr="000A7C88">
        <w:rPr>
          <w:shd w:val="clear" w:color="auto" w:fill="FFFFFF"/>
          <w:lang w:val="en-US"/>
        </w:rPr>
        <w:t>total number of dwellings</w:t>
      </w:r>
      <w:r w:rsidR="00507D43">
        <w:rPr>
          <w:shd w:val="clear" w:color="auto" w:fill="FFFFFF"/>
          <w:lang w:val="en-US"/>
        </w:rPr>
        <w:t xml:space="preserve">. </w:t>
      </w:r>
      <w:r w:rsidR="00AD30D2">
        <w:rPr>
          <w:shd w:val="clear" w:color="auto" w:fill="FFFFFF"/>
          <w:lang w:val="en-US"/>
        </w:rPr>
        <w:t>Less</w:t>
      </w:r>
      <w:r w:rsidR="00507D43">
        <w:rPr>
          <w:shd w:val="clear" w:color="auto" w:fill="FFFFFF"/>
          <w:lang w:val="en-US"/>
        </w:rPr>
        <w:t xml:space="preserve"> dwellings</w:t>
      </w:r>
      <w:r w:rsidR="00507D43" w:rsidRPr="00612A93">
        <w:rPr>
          <w:lang w:val="en-GB"/>
        </w:rPr>
        <w:t xml:space="preserve"> </w:t>
      </w:r>
      <w:r w:rsidR="00CE0F21">
        <w:rPr>
          <w:lang w:val="en-GB"/>
        </w:rPr>
        <w:t xml:space="preserve">than in the period of </w:t>
      </w:r>
      <w:r w:rsidR="000D348A">
        <w:rPr>
          <w:lang w:val="en-GB"/>
        </w:rPr>
        <w:t>twelve</w:t>
      </w:r>
      <w:r w:rsidR="00CE0F21">
        <w:rPr>
          <w:lang w:val="en-GB"/>
        </w:rPr>
        <w:t xml:space="preserve"> months of </w:t>
      </w:r>
      <w:r w:rsidR="000D348A">
        <w:rPr>
          <w:lang w:val="en-GB"/>
        </w:rPr>
        <w:t>2018</w:t>
      </w:r>
      <w:r w:rsidR="00CE0F21">
        <w:rPr>
          <w:lang w:val="en-GB"/>
        </w:rPr>
        <w:t xml:space="preserve"> </w:t>
      </w:r>
      <w:r w:rsidR="00507D43" w:rsidRPr="00507D43">
        <w:rPr>
          <w:shd w:val="clear" w:color="auto" w:fill="FFFFFF"/>
          <w:lang w:val="en-US"/>
        </w:rPr>
        <w:t>for which permits have been grante</w:t>
      </w:r>
      <w:r w:rsidR="00507D43">
        <w:rPr>
          <w:shd w:val="clear" w:color="auto" w:fill="FFFFFF"/>
          <w:lang w:val="en-US"/>
        </w:rPr>
        <w:t xml:space="preserve">d or which have been registered </w:t>
      </w:r>
      <w:r w:rsidR="00507D43" w:rsidRPr="00507D43">
        <w:rPr>
          <w:shd w:val="clear" w:color="auto" w:fill="FFFFFF"/>
          <w:lang w:val="en-US"/>
        </w:rPr>
        <w:t xml:space="preserve">with a construction project </w:t>
      </w:r>
      <w:r w:rsidR="00C47CE4" w:rsidRPr="006A0E22">
        <w:rPr>
          <w:shd w:val="clear" w:color="auto" w:fill="FFFFFF"/>
          <w:lang w:val="en-US"/>
        </w:rPr>
        <w:t xml:space="preserve">were </w:t>
      </w:r>
      <w:r w:rsidR="00CD44F1">
        <w:rPr>
          <w:shd w:val="clear" w:color="auto" w:fill="FFFFFF"/>
          <w:lang w:val="en-US"/>
        </w:rPr>
        <w:t>not</w:t>
      </w:r>
      <w:r w:rsidR="00507D43" w:rsidRPr="006A0E22">
        <w:rPr>
          <w:shd w:val="clear" w:color="auto" w:fill="FFFFFF"/>
          <w:lang w:val="en-US"/>
        </w:rPr>
        <w:t xml:space="preserve">ed </w:t>
      </w:r>
      <w:r w:rsidR="006A0E22" w:rsidRPr="006A0E22">
        <w:rPr>
          <w:shd w:val="clear" w:color="auto" w:fill="FFFFFF"/>
          <w:lang w:val="en-US"/>
        </w:rPr>
        <w:t xml:space="preserve">in </w:t>
      </w:r>
      <w:r w:rsidR="00BD601A" w:rsidRPr="006A0E22">
        <w:rPr>
          <w:shd w:val="clear" w:color="auto" w:fill="FFFFFF"/>
          <w:lang w:val="en-US"/>
        </w:rPr>
        <w:t>the</w:t>
      </w:r>
      <w:r w:rsidR="00507D43" w:rsidRPr="006A0E22">
        <w:rPr>
          <w:shd w:val="clear" w:color="auto" w:fill="FFFFFF"/>
          <w:lang w:val="en-US"/>
        </w:rPr>
        <w:t xml:space="preserve"> </w:t>
      </w:r>
      <w:r w:rsidR="00BD601A" w:rsidRPr="006A0E22">
        <w:rPr>
          <w:b/>
          <w:shd w:val="clear" w:color="auto" w:fill="FFFFFF"/>
          <w:lang w:val="en-US"/>
        </w:rPr>
        <w:t xml:space="preserve">cooperative </w:t>
      </w:r>
      <w:r w:rsidR="00BD601A" w:rsidRPr="00D536C0">
        <w:rPr>
          <w:shd w:val="clear" w:color="auto" w:fill="FFFFFF"/>
          <w:lang w:val="en-US"/>
        </w:rPr>
        <w:t>construction</w:t>
      </w:r>
      <w:r w:rsidR="00507D43" w:rsidRPr="006A0E22">
        <w:rPr>
          <w:shd w:val="clear" w:color="auto" w:fill="FFFFFF"/>
          <w:lang w:val="en-US"/>
        </w:rPr>
        <w:t xml:space="preserve"> </w:t>
      </w:r>
      <w:r w:rsidR="00983BE8">
        <w:rPr>
          <w:shd w:val="clear" w:color="auto" w:fill="FFFFFF"/>
          <w:lang w:val="en-US"/>
        </w:rPr>
        <w:t>(</w:t>
      </w:r>
      <w:r w:rsidR="003E3031">
        <w:rPr>
          <w:shd w:val="clear" w:color="auto" w:fill="FFFFFF"/>
          <w:lang w:val="en-US"/>
        </w:rPr>
        <w:t>1364</w:t>
      </w:r>
      <w:r w:rsidR="00F06543" w:rsidRPr="00F06543">
        <w:rPr>
          <w:shd w:val="clear" w:color="auto" w:fill="FFFFFF"/>
          <w:lang w:val="en-US"/>
        </w:rPr>
        <w:t xml:space="preserve"> </w:t>
      </w:r>
      <w:r w:rsidR="00507D43">
        <w:rPr>
          <w:shd w:val="clear" w:color="auto" w:fill="FFFFFF"/>
          <w:lang w:val="en-US"/>
        </w:rPr>
        <w:t xml:space="preserve">dwellings </w:t>
      </w:r>
      <w:r w:rsidR="00C47CE4">
        <w:rPr>
          <w:shd w:val="clear" w:color="auto" w:fill="FFFFFF"/>
          <w:lang w:val="en-US"/>
        </w:rPr>
        <w:t xml:space="preserve">against </w:t>
      </w:r>
      <w:r w:rsidR="000D1A71">
        <w:rPr>
          <w:shd w:val="clear" w:color="auto" w:fill="FFFFFF"/>
          <w:lang w:val="en-US"/>
        </w:rPr>
        <w:t>1732</w:t>
      </w:r>
      <w:r w:rsidR="00AD30D2">
        <w:rPr>
          <w:shd w:val="clear" w:color="auto" w:fill="FFFFFF"/>
          <w:lang w:val="en-US"/>
        </w:rPr>
        <w:t>) and</w:t>
      </w:r>
      <w:r w:rsidR="00C47CE4" w:rsidRPr="00485E73">
        <w:rPr>
          <w:shd w:val="clear" w:color="auto" w:fill="FFFFFF"/>
          <w:lang w:val="en-US"/>
        </w:rPr>
        <w:t xml:space="preserve"> </w:t>
      </w:r>
      <w:r w:rsidR="00704521">
        <w:rPr>
          <w:shd w:val="clear" w:color="auto" w:fill="FFFFFF"/>
          <w:lang w:val="en-US"/>
        </w:rPr>
        <w:t>in</w:t>
      </w:r>
      <w:r w:rsidR="00704521" w:rsidRPr="00485E73">
        <w:rPr>
          <w:shd w:val="clear" w:color="auto" w:fill="FFFFFF"/>
          <w:lang w:val="en-US"/>
        </w:rPr>
        <w:t xml:space="preserve"> </w:t>
      </w:r>
      <w:r w:rsidR="00704521" w:rsidRPr="00485E73">
        <w:rPr>
          <w:b/>
          <w:shd w:val="clear" w:color="auto" w:fill="FFFFFF"/>
          <w:lang w:val="en-US"/>
        </w:rPr>
        <w:t xml:space="preserve">other forms </w:t>
      </w:r>
      <w:r w:rsidR="00704521" w:rsidRPr="00485E73">
        <w:rPr>
          <w:shd w:val="clear" w:color="auto" w:fill="FFFFFF"/>
          <w:lang w:val="en-US"/>
        </w:rPr>
        <w:t>of</w:t>
      </w:r>
      <w:r w:rsidR="00704521" w:rsidRPr="00485E73">
        <w:rPr>
          <w:b/>
          <w:shd w:val="clear" w:color="auto" w:fill="FFFFFF"/>
          <w:lang w:val="en-US"/>
        </w:rPr>
        <w:t xml:space="preserve"> </w:t>
      </w:r>
      <w:r w:rsidR="00704521" w:rsidRPr="00485E73">
        <w:rPr>
          <w:shd w:val="clear" w:color="auto" w:fill="FFFFFF"/>
          <w:lang w:val="en-US"/>
        </w:rPr>
        <w:t xml:space="preserve">construction </w:t>
      </w:r>
      <w:r w:rsidR="00616583" w:rsidRPr="00485E73">
        <w:rPr>
          <w:shd w:val="clear" w:color="auto" w:fill="FFFFFF"/>
          <w:lang w:val="en-US"/>
        </w:rPr>
        <w:t>(</w:t>
      </w:r>
      <w:r w:rsidR="000D1A71">
        <w:rPr>
          <w:shd w:val="clear" w:color="auto" w:fill="FFFFFF"/>
          <w:lang w:val="en-US"/>
        </w:rPr>
        <w:t>2996</w:t>
      </w:r>
      <w:r w:rsidR="00F06543" w:rsidRPr="00F06543">
        <w:rPr>
          <w:shd w:val="clear" w:color="auto" w:fill="FFFFFF"/>
          <w:lang w:val="en-US"/>
        </w:rPr>
        <w:t xml:space="preserve"> </w:t>
      </w:r>
      <w:r w:rsidR="00616583" w:rsidRPr="00485E73">
        <w:rPr>
          <w:shd w:val="clear" w:color="auto" w:fill="FFFFFF"/>
          <w:lang w:val="en-US"/>
        </w:rPr>
        <w:t>dwellings</w:t>
      </w:r>
      <w:r w:rsidR="00611CFA">
        <w:rPr>
          <w:shd w:val="clear" w:color="auto" w:fill="FFFFFF"/>
          <w:lang w:val="en-US"/>
        </w:rPr>
        <w:t xml:space="preserve"> against </w:t>
      </w:r>
      <w:r w:rsidR="000D1A71">
        <w:rPr>
          <w:shd w:val="clear" w:color="auto" w:fill="FFFFFF"/>
          <w:lang w:val="en-US"/>
        </w:rPr>
        <w:t>3932</w:t>
      </w:r>
      <w:r w:rsidR="00616583" w:rsidRPr="00485E73">
        <w:rPr>
          <w:shd w:val="clear" w:color="auto" w:fill="FFFFFF"/>
          <w:lang w:val="en-US"/>
        </w:rPr>
        <w:t>)</w:t>
      </w:r>
      <w:r w:rsidR="00616583">
        <w:rPr>
          <w:shd w:val="clear" w:color="auto" w:fill="FFFFFF"/>
          <w:lang w:val="en-US"/>
        </w:rPr>
        <w:t>.</w:t>
      </w:r>
    </w:p>
    <w:p w:rsidR="00896EB9" w:rsidRPr="00896EB9" w:rsidRDefault="00896EB9" w:rsidP="00E55DC7">
      <w:pPr>
        <w:pStyle w:val="tytuwykresu"/>
        <w:ind w:left="851" w:hanging="851"/>
        <w:jc w:val="both"/>
        <w:rPr>
          <w:szCs w:val="19"/>
          <w:shd w:val="clear" w:color="auto" w:fill="FFFFFF"/>
          <w:lang w:val="en-GB"/>
        </w:rPr>
      </w:pPr>
      <w:r>
        <w:rPr>
          <w:sz w:val="19"/>
          <w:szCs w:val="19"/>
          <w:shd w:val="clear" w:color="auto" w:fill="FFFFFF"/>
          <w:lang w:val="en-GB"/>
        </w:rPr>
        <w:t>Table 2</w:t>
      </w:r>
      <w:r w:rsidRPr="00896EB9">
        <w:rPr>
          <w:sz w:val="19"/>
          <w:szCs w:val="19"/>
          <w:shd w:val="clear" w:color="auto" w:fill="FFFFFF"/>
          <w:lang w:val="en-GB"/>
        </w:rPr>
        <w:t xml:space="preserve">. </w:t>
      </w:r>
      <w:r w:rsidRPr="00896EB9">
        <w:rPr>
          <w:szCs w:val="19"/>
          <w:shd w:val="clear" w:color="auto" w:fill="FFFFFF"/>
          <w:lang w:val="en-GB"/>
        </w:rPr>
        <w:t xml:space="preserve">Dwellings for which permits have been granted or which have been registered with </w:t>
      </w:r>
      <w:r w:rsidRPr="00896EB9">
        <w:rPr>
          <w:szCs w:val="19"/>
          <w:shd w:val="clear" w:color="auto" w:fill="FFFFFF"/>
          <w:lang w:val="en-GB"/>
        </w:rPr>
        <w:br/>
        <w:t>a construction project</w:t>
      </w:r>
    </w:p>
    <w:tbl>
      <w:tblPr>
        <w:tblStyle w:val="Siatkatabelijasna21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206"/>
        <w:gridCol w:w="1206"/>
        <w:gridCol w:w="1207"/>
      </w:tblGrid>
      <w:tr w:rsidR="00EC7E66" w:rsidRPr="00EC7E66" w:rsidTr="00E873C8">
        <w:trPr>
          <w:trHeight w:val="57"/>
        </w:trPr>
        <w:tc>
          <w:tcPr>
            <w:tcW w:w="2049" w:type="dxa"/>
            <w:vMerge w:val="restart"/>
            <w:vAlign w:val="center"/>
          </w:tcPr>
          <w:p w:rsidR="00EC7E66" w:rsidRPr="0030115B" w:rsidRDefault="00EC7E66" w:rsidP="00EC7E66">
            <w:pPr>
              <w:pStyle w:val="Nagwek1"/>
              <w:tabs>
                <w:tab w:val="right" w:leader="dot" w:pos="4139"/>
              </w:tabs>
              <w:spacing w:before="0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>Forms</w:t>
            </w:r>
            <w:proofErr w:type="spellEnd"/>
            <w:r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 xml:space="preserve"> of </w:t>
            </w:r>
            <w:proofErr w:type="spellStart"/>
            <w:r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>construction</w:t>
            </w:r>
            <w:proofErr w:type="spellEnd"/>
          </w:p>
        </w:tc>
        <w:tc>
          <w:tcPr>
            <w:tcW w:w="6031" w:type="dxa"/>
            <w:gridSpan w:val="5"/>
            <w:vAlign w:val="center"/>
          </w:tcPr>
          <w:p w:rsidR="00EC7E66" w:rsidRPr="00EC7E66" w:rsidRDefault="00EC7E66" w:rsidP="00EC7E66">
            <w:pPr>
              <w:keepNext/>
              <w:keepLines/>
              <w:spacing w:before="0" w:after="0" w:line="240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EC7E6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2019</w:t>
            </w:r>
          </w:p>
        </w:tc>
      </w:tr>
      <w:tr w:rsidR="00EC7E66" w:rsidRPr="00EC7E66" w:rsidTr="00E873C8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:rsidR="00EC7E66" w:rsidRPr="00EC7E66" w:rsidRDefault="00EC7E66" w:rsidP="00EC7E66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3618" w:type="dxa"/>
            <w:gridSpan w:val="3"/>
            <w:tcBorders>
              <w:bottom w:val="single" w:sz="12" w:space="0" w:color="212492"/>
            </w:tcBorders>
            <w:vAlign w:val="center"/>
          </w:tcPr>
          <w:p w:rsidR="00EC7E66" w:rsidRPr="00EC7E66" w:rsidRDefault="00335136" w:rsidP="00EC7E6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</w:t>
            </w:r>
            <w:r w:rsidR="00EF69B8">
              <w:rPr>
                <w:color w:val="000000" w:themeColor="text1"/>
                <w:sz w:val="16"/>
                <w:szCs w:val="16"/>
              </w:rPr>
              <w:t>I</w:t>
            </w:r>
            <w:r w:rsidR="003646B3">
              <w:rPr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2413" w:type="dxa"/>
            <w:gridSpan w:val="2"/>
            <w:tcBorders>
              <w:bottom w:val="single" w:sz="12" w:space="0" w:color="212492"/>
            </w:tcBorders>
          </w:tcPr>
          <w:p w:rsidR="00EC7E66" w:rsidRPr="00EC7E66" w:rsidRDefault="001A1F89" w:rsidP="00EC7E6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335136">
              <w:rPr>
                <w:color w:val="000000" w:themeColor="text1"/>
                <w:sz w:val="16"/>
                <w:szCs w:val="16"/>
              </w:rPr>
              <w:t>X</w:t>
            </w:r>
            <w:r w:rsidR="00EF69B8">
              <w:rPr>
                <w:color w:val="000000" w:themeColor="text1"/>
                <w:sz w:val="16"/>
                <w:szCs w:val="16"/>
              </w:rPr>
              <w:t>I</w:t>
            </w:r>
            <w:r w:rsidR="003646B3">
              <w:rPr>
                <w:color w:val="000000" w:themeColor="text1"/>
                <w:sz w:val="16"/>
                <w:szCs w:val="16"/>
              </w:rPr>
              <w:t>I</w:t>
            </w:r>
          </w:p>
        </w:tc>
      </w:tr>
      <w:tr w:rsidR="00EC7E66" w:rsidRPr="00EC7E66" w:rsidTr="00E873C8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:rsidR="00EC7E66" w:rsidRPr="00EC7E66" w:rsidRDefault="00EC7E66" w:rsidP="00EC7E66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EC7E66" w:rsidRPr="00EC7E66" w:rsidRDefault="005E6FF1" w:rsidP="00EC7E6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46F6">
              <w:rPr>
                <w:color w:val="000000" w:themeColor="text1"/>
                <w:sz w:val="16"/>
                <w:szCs w:val="16"/>
              </w:rPr>
              <w:t>Number</w:t>
            </w:r>
            <w:proofErr w:type="spellEnd"/>
            <w:r w:rsidRPr="009046F6">
              <w:rPr>
                <w:color w:val="000000" w:themeColor="text1"/>
                <w:sz w:val="16"/>
                <w:szCs w:val="16"/>
              </w:rPr>
              <w:t xml:space="preserve"> of </w:t>
            </w:r>
            <w:proofErr w:type="spellStart"/>
            <w:r w:rsidRPr="009046F6">
              <w:rPr>
                <w:color w:val="000000" w:themeColor="text1"/>
                <w:sz w:val="16"/>
                <w:szCs w:val="16"/>
              </w:rPr>
              <w:t>dwellings</w:t>
            </w:r>
            <w:proofErr w:type="spellEnd"/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EC7E66" w:rsidRPr="00EC7E66" w:rsidRDefault="00335136" w:rsidP="00EC7E6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</w:t>
            </w:r>
            <w:r w:rsidR="003646B3">
              <w:rPr>
                <w:color w:val="000000" w:themeColor="text1"/>
                <w:sz w:val="16"/>
                <w:szCs w:val="16"/>
              </w:rPr>
              <w:t>I</w:t>
            </w:r>
            <w:r w:rsidR="00EF69B8">
              <w:rPr>
                <w:color w:val="000000" w:themeColor="text1"/>
                <w:sz w:val="16"/>
                <w:szCs w:val="16"/>
              </w:rPr>
              <w:t>I</w:t>
            </w:r>
          </w:p>
          <w:p w:rsidR="00EC7E66" w:rsidRPr="00EC7E66" w:rsidRDefault="00EC7E66" w:rsidP="00EC7E6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EC7E66">
              <w:rPr>
                <w:color w:val="000000" w:themeColor="text1"/>
                <w:sz w:val="16"/>
                <w:szCs w:val="16"/>
              </w:rPr>
              <w:t>2018=100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EC7E66" w:rsidRPr="00EC7E66" w:rsidRDefault="00456EF1" w:rsidP="00EC7E6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</w:t>
            </w:r>
            <w:r w:rsidR="003646B3">
              <w:rPr>
                <w:color w:val="000000" w:themeColor="text1"/>
                <w:sz w:val="16"/>
                <w:szCs w:val="16"/>
              </w:rPr>
              <w:t>I</w:t>
            </w:r>
          </w:p>
          <w:p w:rsidR="00EC7E66" w:rsidRPr="00EC7E66" w:rsidRDefault="00EC7E66" w:rsidP="00EC7E6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EC7E66">
              <w:rPr>
                <w:color w:val="000000" w:themeColor="text1"/>
                <w:sz w:val="16"/>
                <w:szCs w:val="16"/>
              </w:rPr>
              <w:t>2019=100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EC7E66" w:rsidRPr="00EC7E66" w:rsidRDefault="005E6FF1" w:rsidP="00EC7E6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46F6">
              <w:rPr>
                <w:color w:val="000000" w:themeColor="text1"/>
                <w:sz w:val="16"/>
                <w:szCs w:val="16"/>
              </w:rPr>
              <w:t>Number</w:t>
            </w:r>
            <w:proofErr w:type="spellEnd"/>
            <w:r w:rsidRPr="009046F6">
              <w:rPr>
                <w:color w:val="000000" w:themeColor="text1"/>
                <w:sz w:val="16"/>
                <w:szCs w:val="16"/>
              </w:rPr>
              <w:t xml:space="preserve"> of </w:t>
            </w:r>
            <w:proofErr w:type="spellStart"/>
            <w:r w:rsidRPr="009046F6">
              <w:rPr>
                <w:color w:val="000000" w:themeColor="text1"/>
                <w:sz w:val="16"/>
                <w:szCs w:val="16"/>
              </w:rPr>
              <w:t>dwellings</w:t>
            </w:r>
            <w:proofErr w:type="spellEnd"/>
          </w:p>
        </w:tc>
        <w:tc>
          <w:tcPr>
            <w:tcW w:w="1207" w:type="dxa"/>
            <w:tcBorders>
              <w:bottom w:val="single" w:sz="12" w:space="0" w:color="212492"/>
            </w:tcBorders>
            <w:vAlign w:val="center"/>
          </w:tcPr>
          <w:p w:rsidR="00EC7E66" w:rsidRPr="00EC7E66" w:rsidRDefault="001A1F89" w:rsidP="00EC7E6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335136">
              <w:rPr>
                <w:color w:val="000000" w:themeColor="text1"/>
                <w:sz w:val="16"/>
                <w:szCs w:val="16"/>
              </w:rPr>
              <w:t>X</w:t>
            </w:r>
            <w:r w:rsidR="00EF69B8">
              <w:rPr>
                <w:color w:val="000000" w:themeColor="text1"/>
                <w:sz w:val="16"/>
                <w:szCs w:val="16"/>
              </w:rPr>
              <w:t>I</w:t>
            </w:r>
            <w:r w:rsidR="003646B3">
              <w:rPr>
                <w:color w:val="000000" w:themeColor="text1"/>
                <w:sz w:val="16"/>
                <w:szCs w:val="16"/>
              </w:rPr>
              <w:t>I</w:t>
            </w:r>
          </w:p>
          <w:p w:rsidR="00EC7E66" w:rsidRPr="00EC7E66" w:rsidRDefault="00EC7E66" w:rsidP="00EC7E6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EC7E66">
              <w:rPr>
                <w:color w:val="000000" w:themeColor="text1"/>
                <w:sz w:val="16"/>
                <w:szCs w:val="16"/>
              </w:rPr>
              <w:t>2018=100</w:t>
            </w:r>
          </w:p>
        </w:tc>
      </w:tr>
      <w:tr w:rsidR="000D1A71" w:rsidRPr="00A569FC" w:rsidTr="00E873C8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:rsidR="000D1A71" w:rsidRPr="00FA5128" w:rsidRDefault="000D1A71" w:rsidP="000D1A71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0D1A71" w:rsidRPr="00FA5128" w:rsidRDefault="000D1A71" w:rsidP="000D1A71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B1D63">
              <w:rPr>
                <w:rFonts w:cs="Arial"/>
                <w:b/>
                <w:color w:val="000000" w:themeColor="text1"/>
                <w:sz w:val="16"/>
                <w:szCs w:val="16"/>
              </w:rPr>
              <w:t>20 101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0D1A71" w:rsidRPr="00FA5128" w:rsidRDefault="000D1A71" w:rsidP="000D1A71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104.</w:t>
            </w:r>
            <w:r w:rsidRPr="000B1D63">
              <w:rPr>
                <w:rFonts w:cs="Arial"/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0D1A71" w:rsidRPr="00FA5128" w:rsidRDefault="000D1A71" w:rsidP="000D1A71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103.</w:t>
            </w:r>
            <w:r w:rsidRPr="006E0A1C"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0D1A71" w:rsidRPr="00FA5128" w:rsidRDefault="000D1A71" w:rsidP="000D1A71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4028F">
              <w:rPr>
                <w:rFonts w:cs="Arial"/>
                <w:b/>
                <w:color w:val="000000" w:themeColor="text1"/>
                <w:sz w:val="16"/>
                <w:szCs w:val="16"/>
              </w:rPr>
              <w:t>268 483</w:t>
            </w:r>
          </w:p>
        </w:tc>
        <w:tc>
          <w:tcPr>
            <w:tcW w:w="1207" w:type="dxa"/>
            <w:tcBorders>
              <w:top w:val="single" w:sz="12" w:space="0" w:color="212492"/>
            </w:tcBorders>
            <w:vAlign w:val="center"/>
          </w:tcPr>
          <w:p w:rsidR="000D1A71" w:rsidRPr="00FA5128" w:rsidRDefault="000D1A71" w:rsidP="000D1A71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104.</w:t>
            </w:r>
            <w:r w:rsidRPr="0044028F"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</w:p>
        </w:tc>
      </w:tr>
      <w:tr w:rsidR="000D1A71" w:rsidRPr="00A569FC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0D1A71" w:rsidRPr="00A569FC" w:rsidRDefault="000D1A71" w:rsidP="000D1A7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A569FC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206" w:type="dxa"/>
            <w:vAlign w:val="center"/>
          </w:tcPr>
          <w:p w:rsidR="000D1A71" w:rsidRPr="00FA5128" w:rsidRDefault="000D1A71" w:rsidP="000D1A7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B1D63">
              <w:rPr>
                <w:rFonts w:cs="Arial"/>
                <w:color w:val="000000" w:themeColor="text1"/>
                <w:sz w:val="16"/>
                <w:szCs w:val="16"/>
              </w:rPr>
              <w:t>6 542</w:t>
            </w:r>
          </w:p>
        </w:tc>
        <w:tc>
          <w:tcPr>
            <w:tcW w:w="1206" w:type="dxa"/>
            <w:vAlign w:val="center"/>
          </w:tcPr>
          <w:p w:rsidR="000D1A71" w:rsidRPr="00FA5128" w:rsidRDefault="000D1A71" w:rsidP="000D1A7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115.</w:t>
            </w:r>
            <w:r w:rsidRPr="000B1D63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206" w:type="dxa"/>
            <w:vAlign w:val="center"/>
          </w:tcPr>
          <w:p w:rsidR="000D1A71" w:rsidRPr="00FA5128" w:rsidRDefault="000D1A71" w:rsidP="000D1A7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96.</w:t>
            </w:r>
            <w:r w:rsidRPr="006E0A1C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206" w:type="dxa"/>
            <w:vAlign w:val="center"/>
          </w:tcPr>
          <w:p w:rsidR="000D1A71" w:rsidRPr="00907546" w:rsidRDefault="000D1A71" w:rsidP="000D1A71">
            <w:pPr>
              <w:pStyle w:val="Nagwek5"/>
              <w:tabs>
                <w:tab w:val="right" w:leader="dot" w:pos="4156"/>
              </w:tabs>
              <w:spacing w:before="0"/>
              <w:contextualSpacing/>
              <w:jc w:val="right"/>
              <w:outlineLvl w:val="4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4028F">
              <w:rPr>
                <w:rFonts w:ascii="Fira Sans" w:hAnsi="Fira Sans"/>
                <w:color w:val="000000" w:themeColor="text1"/>
                <w:sz w:val="16"/>
                <w:szCs w:val="16"/>
              </w:rPr>
              <w:t>96 777</w:t>
            </w:r>
          </w:p>
        </w:tc>
        <w:tc>
          <w:tcPr>
            <w:tcW w:w="1207" w:type="dxa"/>
            <w:vAlign w:val="center"/>
          </w:tcPr>
          <w:p w:rsidR="000D1A71" w:rsidRPr="00907546" w:rsidRDefault="000D1A71" w:rsidP="000D1A7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105.</w:t>
            </w:r>
            <w:r w:rsidRPr="0044028F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</w:tr>
      <w:tr w:rsidR="000D1A71" w:rsidRPr="00A569FC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0D1A71" w:rsidRPr="00A569FC" w:rsidRDefault="000D1A71" w:rsidP="000D1A7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A569FC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206" w:type="dxa"/>
            <w:vAlign w:val="center"/>
          </w:tcPr>
          <w:p w:rsidR="000D1A71" w:rsidRPr="00FA5128" w:rsidRDefault="000D1A71" w:rsidP="000D1A7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B1D63">
              <w:rPr>
                <w:rFonts w:cs="Arial"/>
                <w:color w:val="000000" w:themeColor="text1"/>
                <w:sz w:val="16"/>
                <w:szCs w:val="16"/>
              </w:rPr>
              <w:t>13 035</w:t>
            </w:r>
          </w:p>
        </w:tc>
        <w:tc>
          <w:tcPr>
            <w:tcW w:w="1206" w:type="dxa"/>
            <w:vAlign w:val="center"/>
          </w:tcPr>
          <w:p w:rsidR="000D1A71" w:rsidRPr="00FA5128" w:rsidRDefault="000D1A71" w:rsidP="000D1A7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99.</w:t>
            </w:r>
            <w:r w:rsidRPr="000B1D63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206" w:type="dxa"/>
            <w:vAlign w:val="center"/>
          </w:tcPr>
          <w:p w:rsidR="000D1A71" w:rsidRPr="00FA5128" w:rsidRDefault="000D1A71" w:rsidP="000D1A7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105.</w:t>
            </w:r>
            <w:r w:rsidRPr="006E0A1C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206" w:type="dxa"/>
            <w:vAlign w:val="center"/>
          </w:tcPr>
          <w:p w:rsidR="000D1A71" w:rsidRPr="008A1C80" w:rsidRDefault="000D1A71" w:rsidP="000D1A71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4028F">
              <w:rPr>
                <w:rFonts w:ascii="Fira Sans" w:hAnsi="Fira Sans"/>
                <w:color w:val="000000" w:themeColor="text1"/>
                <w:sz w:val="16"/>
                <w:szCs w:val="16"/>
              </w:rPr>
              <w:t>167 346</w:t>
            </w:r>
          </w:p>
        </w:tc>
        <w:tc>
          <w:tcPr>
            <w:tcW w:w="1207" w:type="dxa"/>
            <w:vAlign w:val="center"/>
          </w:tcPr>
          <w:p w:rsidR="000D1A71" w:rsidRPr="00FA5128" w:rsidRDefault="000D1A71" w:rsidP="000D1A7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104.</w:t>
            </w:r>
            <w:r w:rsidRPr="0044028F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</w:tr>
      <w:tr w:rsidR="000D1A71" w:rsidRPr="00964B1A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0D1A71" w:rsidRPr="00A569FC" w:rsidRDefault="000D1A71" w:rsidP="000D1A71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 w:rsidRPr="00A569FC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1206" w:type="dxa"/>
            <w:vAlign w:val="center"/>
          </w:tcPr>
          <w:p w:rsidR="000D1A71" w:rsidRPr="00FA5128" w:rsidRDefault="000D1A71" w:rsidP="000D1A7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06" w:type="dxa"/>
            <w:vAlign w:val="center"/>
          </w:tcPr>
          <w:p w:rsidR="000D1A71" w:rsidRPr="00FA5128" w:rsidRDefault="000D1A71" w:rsidP="000D1A7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B1D63">
              <w:rPr>
                <w:rFonts w:cs="Arial"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1206" w:type="dxa"/>
            <w:vAlign w:val="center"/>
          </w:tcPr>
          <w:p w:rsidR="000D1A71" w:rsidRPr="00E102B7" w:rsidRDefault="000D1A71" w:rsidP="000D1A71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E0A1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1206" w:type="dxa"/>
            <w:vAlign w:val="center"/>
          </w:tcPr>
          <w:p w:rsidR="000D1A71" w:rsidRPr="00C230EE" w:rsidRDefault="000D1A71" w:rsidP="000D1A71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A20E3">
              <w:rPr>
                <w:rFonts w:ascii="Fira Sans" w:hAnsi="Fira Sans"/>
                <w:color w:val="000000" w:themeColor="text1"/>
                <w:sz w:val="16"/>
                <w:szCs w:val="16"/>
              </w:rPr>
              <w:t>1 364</w:t>
            </w:r>
          </w:p>
        </w:tc>
        <w:tc>
          <w:tcPr>
            <w:tcW w:w="1207" w:type="dxa"/>
            <w:vAlign w:val="center"/>
          </w:tcPr>
          <w:p w:rsidR="000D1A71" w:rsidRPr="00FA5128" w:rsidRDefault="000D1A71" w:rsidP="000D1A7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78.</w:t>
            </w:r>
            <w:r w:rsidRPr="0044028F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</w:tr>
      <w:tr w:rsidR="000D1A71" w:rsidRPr="00964B1A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0D1A71" w:rsidRPr="00964B1A" w:rsidRDefault="000D1A71" w:rsidP="000D1A7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964B1A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Municipal</w:t>
            </w:r>
          </w:p>
        </w:tc>
        <w:tc>
          <w:tcPr>
            <w:tcW w:w="1206" w:type="dxa"/>
            <w:vAlign w:val="center"/>
          </w:tcPr>
          <w:p w:rsidR="000D1A71" w:rsidRPr="00FA5128" w:rsidRDefault="000D1A71" w:rsidP="000D1A7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B1D63">
              <w:rPr>
                <w:rFonts w:cs="Arial"/>
                <w:color w:val="000000" w:themeColor="text1"/>
                <w:sz w:val="16"/>
                <w:szCs w:val="16"/>
              </w:rPr>
              <w:t>320</w:t>
            </w:r>
          </w:p>
        </w:tc>
        <w:tc>
          <w:tcPr>
            <w:tcW w:w="1206" w:type="dxa"/>
            <w:vAlign w:val="center"/>
          </w:tcPr>
          <w:p w:rsidR="000D1A71" w:rsidRPr="00FA5128" w:rsidRDefault="000D1A71" w:rsidP="000D1A7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181.</w:t>
            </w:r>
            <w:r w:rsidRPr="000B1D63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206" w:type="dxa"/>
            <w:vAlign w:val="center"/>
          </w:tcPr>
          <w:p w:rsidR="000D1A71" w:rsidRPr="00E102B7" w:rsidRDefault="000D1A71" w:rsidP="000D1A71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524.</w:t>
            </w:r>
            <w:r w:rsidRPr="006E0A1C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206" w:type="dxa"/>
            <w:vAlign w:val="center"/>
          </w:tcPr>
          <w:p w:rsidR="000D1A71" w:rsidRPr="00E87F78" w:rsidRDefault="000D1A71" w:rsidP="000D1A71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44028F">
              <w:rPr>
                <w:color w:val="000000" w:themeColor="text1"/>
                <w:sz w:val="16"/>
                <w:szCs w:val="16"/>
              </w:rPr>
              <w:t>1 552</w:t>
            </w:r>
          </w:p>
        </w:tc>
        <w:tc>
          <w:tcPr>
            <w:tcW w:w="1207" w:type="dxa"/>
            <w:vAlign w:val="center"/>
          </w:tcPr>
          <w:p w:rsidR="000D1A71" w:rsidRPr="00FA5128" w:rsidRDefault="000D1A71" w:rsidP="000D1A7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107.</w:t>
            </w:r>
            <w:r w:rsidRPr="0044028F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</w:tr>
      <w:tr w:rsidR="000D1A71" w:rsidRPr="00964B1A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0D1A71" w:rsidRPr="00C57EF3" w:rsidRDefault="000D1A71" w:rsidP="000D1A7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C57EF3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Public building society</w:t>
            </w:r>
          </w:p>
        </w:tc>
        <w:tc>
          <w:tcPr>
            <w:tcW w:w="1206" w:type="dxa"/>
            <w:vAlign w:val="center"/>
          </w:tcPr>
          <w:p w:rsidR="000D1A71" w:rsidRPr="00A030E6" w:rsidRDefault="000D1A71" w:rsidP="000D1A7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B1D63">
              <w:rPr>
                <w:rFonts w:cs="Arial"/>
                <w:color w:val="000000" w:themeColor="text1"/>
                <w:sz w:val="16"/>
                <w:szCs w:val="16"/>
              </w:rPr>
              <w:t>204</w:t>
            </w:r>
          </w:p>
        </w:tc>
        <w:tc>
          <w:tcPr>
            <w:tcW w:w="1206" w:type="dxa"/>
            <w:vAlign w:val="center"/>
          </w:tcPr>
          <w:p w:rsidR="000D1A71" w:rsidRPr="006E0C18" w:rsidRDefault="000D1A71" w:rsidP="000D1A7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97.</w:t>
            </w:r>
            <w:r w:rsidRPr="000B1D63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06" w:type="dxa"/>
            <w:vAlign w:val="center"/>
          </w:tcPr>
          <w:p w:rsidR="000D1A71" w:rsidRPr="00296F96" w:rsidRDefault="000D1A71" w:rsidP="000D1A71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219.</w:t>
            </w:r>
            <w:r w:rsidRPr="006E0A1C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206" w:type="dxa"/>
            <w:vAlign w:val="center"/>
          </w:tcPr>
          <w:p w:rsidR="000D1A71" w:rsidRPr="00E87F78" w:rsidRDefault="000D1A71" w:rsidP="000D1A71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44028F">
              <w:rPr>
                <w:color w:val="000000" w:themeColor="text1"/>
                <w:sz w:val="16"/>
                <w:szCs w:val="16"/>
              </w:rPr>
              <w:t>1 056</w:t>
            </w:r>
          </w:p>
        </w:tc>
        <w:tc>
          <w:tcPr>
            <w:tcW w:w="1207" w:type="dxa"/>
            <w:vAlign w:val="center"/>
          </w:tcPr>
          <w:p w:rsidR="000D1A71" w:rsidRPr="009F4F41" w:rsidRDefault="000D1A71" w:rsidP="000D1A7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43.</w:t>
            </w:r>
            <w:r w:rsidRPr="0044028F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</w:tr>
      <w:tr w:rsidR="000D1A71" w:rsidRPr="00C57EF3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nil"/>
            </w:tcBorders>
            <w:vAlign w:val="center"/>
          </w:tcPr>
          <w:p w:rsidR="000D1A71" w:rsidRPr="008C0EBD" w:rsidRDefault="000D1A71" w:rsidP="000D1A7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8C0EBD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Company</w:t>
            </w:r>
          </w:p>
        </w:tc>
        <w:tc>
          <w:tcPr>
            <w:tcW w:w="1206" w:type="dxa"/>
            <w:vAlign w:val="center"/>
          </w:tcPr>
          <w:p w:rsidR="000D1A71" w:rsidRPr="00A030E6" w:rsidRDefault="000D1A71" w:rsidP="000D1A7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B1D63"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06" w:type="dxa"/>
            <w:vAlign w:val="center"/>
          </w:tcPr>
          <w:p w:rsidR="000D1A71" w:rsidRPr="006D4BD3" w:rsidRDefault="000D1A71" w:rsidP="000D1A71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B1D63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1206" w:type="dxa"/>
            <w:vAlign w:val="center"/>
          </w:tcPr>
          <w:p w:rsidR="000D1A71" w:rsidRPr="006D4BD3" w:rsidRDefault="000D1A71" w:rsidP="000D1A71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E0A1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1206" w:type="dxa"/>
            <w:vAlign w:val="center"/>
          </w:tcPr>
          <w:p w:rsidR="000D1A71" w:rsidRPr="00E87F78" w:rsidRDefault="000D1A71" w:rsidP="000D1A71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DA20E3">
              <w:rPr>
                <w:color w:val="000000" w:themeColor="text1"/>
                <w:sz w:val="16"/>
                <w:szCs w:val="16"/>
              </w:rPr>
              <w:t>388</w:t>
            </w:r>
          </w:p>
        </w:tc>
        <w:tc>
          <w:tcPr>
            <w:tcW w:w="1207" w:type="dxa"/>
            <w:vAlign w:val="center"/>
          </w:tcPr>
          <w:p w:rsidR="000D1A71" w:rsidRPr="009F4F41" w:rsidRDefault="000D1A71" w:rsidP="000D1A7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646.</w:t>
            </w:r>
            <w:r w:rsidRPr="0044028F">
              <w:rPr>
                <w:rFonts w:cs="Arial"/>
                <w:sz w:val="16"/>
                <w:szCs w:val="16"/>
              </w:rPr>
              <w:t>7</w:t>
            </w:r>
          </w:p>
        </w:tc>
      </w:tr>
    </w:tbl>
    <w:p w:rsidR="00896EB9" w:rsidRPr="00896EB9" w:rsidRDefault="00896EB9" w:rsidP="00095A18">
      <w:pPr>
        <w:pStyle w:val="tytuwykresu"/>
        <w:jc w:val="both"/>
        <w:rPr>
          <w:sz w:val="19"/>
          <w:szCs w:val="19"/>
          <w:shd w:val="clear" w:color="auto" w:fill="FFFFFF"/>
          <w:lang w:val="en-GB"/>
        </w:rPr>
      </w:pPr>
    </w:p>
    <w:p w:rsidR="00896EB9" w:rsidRDefault="00896EB9" w:rsidP="00095A18">
      <w:pPr>
        <w:pStyle w:val="tytuwykresu"/>
        <w:jc w:val="both"/>
        <w:rPr>
          <w:b w:val="0"/>
          <w:sz w:val="19"/>
          <w:szCs w:val="19"/>
          <w:shd w:val="clear" w:color="auto" w:fill="FFFFFF"/>
          <w:lang w:val="en-GB"/>
        </w:rPr>
      </w:pPr>
    </w:p>
    <w:p w:rsidR="00896EB9" w:rsidRPr="00E55DC7" w:rsidRDefault="00896EB9" w:rsidP="00E55DC7">
      <w:pPr>
        <w:jc w:val="both"/>
        <w:rPr>
          <w:rFonts w:ascii="Fira Sans SemiBold" w:hAnsi="Fira Sans SemiBold"/>
          <w:color w:val="001D77"/>
          <w:spacing w:val="-4"/>
          <w:shd w:val="clear" w:color="auto" w:fill="FFFFFF"/>
          <w:lang w:val="en-US"/>
        </w:rPr>
      </w:pPr>
    </w:p>
    <w:p w:rsidR="00896EB9" w:rsidRPr="00E55DC7" w:rsidRDefault="00896EB9" w:rsidP="00E55DC7">
      <w:pPr>
        <w:jc w:val="both"/>
        <w:rPr>
          <w:rFonts w:ascii="Fira Sans SemiBold" w:hAnsi="Fira Sans SemiBold"/>
          <w:color w:val="001D77"/>
          <w:spacing w:val="-4"/>
          <w:shd w:val="clear" w:color="auto" w:fill="FFFFFF"/>
          <w:lang w:val="en-US"/>
        </w:rPr>
      </w:pPr>
      <w:r w:rsidRPr="00E55DC7">
        <w:rPr>
          <w:rFonts w:ascii="Fira Sans SemiBold" w:hAnsi="Fira Sans SemiBold"/>
          <w:color w:val="001D77"/>
          <w:spacing w:val="-4"/>
          <w:shd w:val="clear" w:color="auto" w:fill="FFFFFF"/>
          <w:lang w:val="en-US"/>
        </w:rPr>
        <w:t>Dwellings in which construction has begun</w:t>
      </w:r>
    </w:p>
    <w:p w:rsidR="00095A18" w:rsidRPr="003D5465" w:rsidRDefault="00896EB9" w:rsidP="00CF36C5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>
        <w:rPr>
          <w:b w:val="0"/>
          <w:sz w:val="19"/>
          <w:szCs w:val="19"/>
          <w:shd w:val="clear" w:color="auto" w:fill="FFFFFF"/>
          <w:lang w:val="en-GB"/>
        </w:rPr>
        <w:t xml:space="preserve">In </w:t>
      </w:r>
      <w:r w:rsidR="00677574">
        <w:rPr>
          <w:b w:val="0"/>
          <w:sz w:val="19"/>
          <w:szCs w:val="19"/>
          <w:shd w:val="clear" w:color="auto" w:fill="FFFFFF"/>
          <w:lang w:val="en-GB"/>
        </w:rPr>
        <w:t xml:space="preserve">the period </w:t>
      </w:r>
      <w:r w:rsidR="003D5465">
        <w:rPr>
          <w:b w:val="0"/>
          <w:sz w:val="19"/>
          <w:szCs w:val="19"/>
          <w:shd w:val="clear" w:color="auto" w:fill="FFFFFF"/>
          <w:lang w:val="en-GB"/>
        </w:rPr>
        <w:t xml:space="preserve">January - </w:t>
      </w:r>
      <w:r w:rsidR="000D1A71">
        <w:rPr>
          <w:b w:val="0"/>
          <w:sz w:val="19"/>
          <w:szCs w:val="19"/>
          <w:shd w:val="clear" w:color="auto" w:fill="FFFFFF"/>
          <w:lang w:val="en-GB"/>
        </w:rPr>
        <w:t>December</w:t>
      </w:r>
      <w:r w:rsidR="00254D71">
        <w:rPr>
          <w:b w:val="0"/>
          <w:sz w:val="19"/>
          <w:szCs w:val="19"/>
          <w:shd w:val="clear" w:color="auto" w:fill="FFFFFF"/>
          <w:lang w:val="en-GB"/>
        </w:rPr>
        <w:t xml:space="preserve"> 2019</w:t>
      </w:r>
      <w:r w:rsidR="00BD1D77" w:rsidRPr="00BD1D7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BD1D77">
        <w:rPr>
          <w:b w:val="0"/>
          <w:sz w:val="19"/>
          <w:szCs w:val="19"/>
          <w:shd w:val="clear" w:color="auto" w:fill="FFFFFF"/>
          <w:lang w:val="en-GB"/>
        </w:rPr>
        <w:t>t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he number of dwellings in which construction has begun </w:t>
      </w:r>
      <w:r w:rsidR="00610B5E">
        <w:rPr>
          <w:b w:val="0"/>
          <w:sz w:val="19"/>
          <w:szCs w:val="19"/>
          <w:shd w:val="clear" w:color="auto" w:fill="FFFFFF"/>
          <w:lang w:val="en-GB"/>
        </w:rPr>
        <w:t xml:space="preserve">was </w:t>
      </w:r>
      <w:r w:rsidR="000D1A71">
        <w:rPr>
          <w:b w:val="0"/>
          <w:sz w:val="19"/>
          <w:szCs w:val="19"/>
          <w:shd w:val="clear" w:color="auto" w:fill="FFFFFF"/>
          <w:lang w:val="en-GB"/>
        </w:rPr>
        <w:t>237.3</w:t>
      </w:r>
      <w:r w:rsidR="00A33759">
        <w:rPr>
          <w:b w:val="0"/>
          <w:sz w:val="19"/>
          <w:szCs w:val="19"/>
          <w:shd w:val="clear" w:color="auto" w:fill="FFFFFF"/>
          <w:lang w:val="en-GB"/>
        </w:rPr>
        <w:t> </w:t>
      </w:r>
      <w:r w:rsidR="00086F9F">
        <w:rPr>
          <w:b w:val="0"/>
          <w:sz w:val="19"/>
          <w:szCs w:val="19"/>
          <w:shd w:val="clear" w:color="auto" w:fill="FFFFFF"/>
          <w:lang w:val="en-GB"/>
        </w:rPr>
        <w:t>thous.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, i.e. by </w:t>
      </w:r>
      <w:r w:rsidR="000D1A71">
        <w:rPr>
          <w:b w:val="0"/>
          <w:sz w:val="19"/>
          <w:szCs w:val="19"/>
          <w:shd w:val="clear" w:color="auto" w:fill="FFFFFF"/>
          <w:lang w:val="en-GB"/>
        </w:rPr>
        <w:t>6.9</w:t>
      </w:r>
      <w:r w:rsidR="00856FE3">
        <w:rPr>
          <w:b w:val="0"/>
          <w:sz w:val="19"/>
          <w:szCs w:val="19"/>
          <w:shd w:val="clear" w:color="auto" w:fill="FFFFFF"/>
          <w:lang w:val="en-GB"/>
        </w:rPr>
        <w:t>%</w:t>
      </w:r>
      <w:r w:rsidR="00D76E73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2B1FCD">
        <w:rPr>
          <w:b w:val="0"/>
          <w:sz w:val="19"/>
          <w:szCs w:val="19"/>
          <w:shd w:val="clear" w:color="auto" w:fill="FFFFFF"/>
          <w:lang w:val="en-GB"/>
        </w:rPr>
        <w:t>more</w:t>
      </w:r>
      <w:r w:rsidR="00D76E73" w:rsidRPr="00612A93">
        <w:rPr>
          <w:lang w:val="en-GB"/>
        </w:rPr>
        <w:t xml:space="preserve"> </w:t>
      </w:r>
      <w:r w:rsidR="00D76E73" w:rsidRPr="00D76E73">
        <w:rPr>
          <w:b w:val="0"/>
          <w:sz w:val="19"/>
          <w:szCs w:val="19"/>
          <w:shd w:val="clear" w:color="auto" w:fill="FFFFFF"/>
          <w:lang w:val="en-GB"/>
        </w:rPr>
        <w:t xml:space="preserve">than in the corresponding </w:t>
      </w:r>
      <w:r w:rsidR="00677574">
        <w:rPr>
          <w:b w:val="0"/>
          <w:sz w:val="19"/>
          <w:szCs w:val="19"/>
          <w:shd w:val="clear" w:color="auto" w:fill="FFFFFF"/>
          <w:lang w:val="en-GB"/>
        </w:rPr>
        <w:t>period</w:t>
      </w:r>
      <w:r w:rsidR="00D76E73" w:rsidRPr="00D76E73">
        <w:rPr>
          <w:b w:val="0"/>
          <w:sz w:val="19"/>
          <w:szCs w:val="19"/>
          <w:shd w:val="clear" w:color="auto" w:fill="FFFFFF"/>
          <w:lang w:val="en-GB"/>
        </w:rPr>
        <w:t xml:space="preserve"> of </w:t>
      </w:r>
      <w:r w:rsidR="000D1A71">
        <w:rPr>
          <w:b w:val="0"/>
          <w:sz w:val="19"/>
          <w:szCs w:val="19"/>
          <w:shd w:val="clear" w:color="auto" w:fill="FFFFFF"/>
          <w:lang w:val="en-GB"/>
        </w:rPr>
        <w:t>2018</w:t>
      </w:r>
      <w:r w:rsidR="00B2646D">
        <w:rPr>
          <w:b w:val="0"/>
          <w:sz w:val="19"/>
          <w:szCs w:val="19"/>
          <w:shd w:val="clear" w:color="auto" w:fill="FFFFFF"/>
          <w:lang w:val="en-GB"/>
        </w:rPr>
        <w:t xml:space="preserve">. </w:t>
      </w:r>
      <w:r w:rsidR="00B2646D" w:rsidRPr="00B2646D">
        <w:rPr>
          <w:sz w:val="19"/>
          <w:szCs w:val="19"/>
          <w:shd w:val="clear" w:color="auto" w:fill="FFFFFF"/>
          <w:lang w:val="en-GB"/>
        </w:rPr>
        <w:t>D</w:t>
      </w:r>
      <w:r w:rsidR="00095A18" w:rsidRPr="00B2646D">
        <w:rPr>
          <w:sz w:val="19"/>
          <w:szCs w:val="19"/>
          <w:shd w:val="clear" w:color="auto" w:fill="FFFFFF"/>
          <w:lang w:val="en-GB"/>
        </w:rPr>
        <w:t>evelopers</w:t>
      </w:r>
      <w:r w:rsidR="00095A18" w:rsidRPr="00425FE5">
        <w:rPr>
          <w:sz w:val="19"/>
          <w:szCs w:val="19"/>
          <w:shd w:val="clear" w:color="auto" w:fill="FFFFFF"/>
          <w:lang w:val="en-GB"/>
        </w:rPr>
        <w:t xml:space="preserve"> 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>ha</w:t>
      </w:r>
      <w:r w:rsidR="00095A18">
        <w:rPr>
          <w:b w:val="0"/>
          <w:sz w:val="19"/>
          <w:szCs w:val="19"/>
          <w:shd w:val="clear" w:color="auto" w:fill="FFFFFF"/>
          <w:lang w:val="en-GB"/>
        </w:rPr>
        <w:t>ve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 started construction of </w:t>
      </w:r>
      <w:r w:rsidR="000D1A71">
        <w:rPr>
          <w:b w:val="0"/>
          <w:sz w:val="19"/>
          <w:szCs w:val="19"/>
          <w:shd w:val="clear" w:color="auto" w:fill="FFFFFF"/>
          <w:lang w:val="en-GB"/>
        </w:rPr>
        <w:t>142</w:t>
      </w:r>
      <w:r w:rsidR="00AC3185">
        <w:rPr>
          <w:b w:val="0"/>
          <w:sz w:val="19"/>
          <w:szCs w:val="19"/>
          <w:shd w:val="clear" w:color="auto" w:fill="FFFFFF"/>
          <w:lang w:val="en-GB"/>
        </w:rPr>
        <w:t>.</w:t>
      </w:r>
      <w:r w:rsidR="000D1A71">
        <w:rPr>
          <w:b w:val="0"/>
          <w:sz w:val="19"/>
          <w:szCs w:val="19"/>
          <w:shd w:val="clear" w:color="auto" w:fill="FFFFFF"/>
          <w:lang w:val="en-GB"/>
        </w:rPr>
        <w:t>0</w:t>
      </w:r>
      <w:r w:rsidR="00086F9F">
        <w:rPr>
          <w:b w:val="0"/>
          <w:sz w:val="19"/>
          <w:szCs w:val="19"/>
          <w:shd w:val="clear" w:color="auto" w:fill="FFFFFF"/>
          <w:lang w:val="en-GB"/>
        </w:rPr>
        <w:t xml:space="preserve"> thous.</w:t>
      </w:r>
      <w:r w:rsidR="00095A18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dwellings, </w:t>
      </w:r>
      <w:r w:rsidR="00CD44F1">
        <w:rPr>
          <w:b w:val="0"/>
          <w:sz w:val="19"/>
          <w:szCs w:val="19"/>
          <w:shd w:val="clear" w:color="auto" w:fill="FFFFFF"/>
          <w:lang w:val="en-GB"/>
        </w:rPr>
        <w:t xml:space="preserve">and </w:t>
      </w:r>
      <w:r w:rsidR="00095A18" w:rsidRPr="00425FE5">
        <w:rPr>
          <w:sz w:val="19"/>
          <w:szCs w:val="19"/>
          <w:shd w:val="clear" w:color="auto" w:fill="FFFFFF"/>
          <w:lang w:val="en-GB"/>
        </w:rPr>
        <w:t xml:space="preserve">private </w:t>
      </w:r>
      <w:r w:rsidR="00095A18" w:rsidRPr="00EF69B8">
        <w:rPr>
          <w:b w:val="0"/>
          <w:sz w:val="19"/>
          <w:szCs w:val="19"/>
          <w:shd w:val="clear" w:color="auto" w:fill="FFFFFF"/>
          <w:lang w:val="en-GB"/>
        </w:rPr>
        <w:t>investors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CD44F1">
        <w:rPr>
          <w:b w:val="0"/>
          <w:sz w:val="19"/>
          <w:szCs w:val="19"/>
          <w:shd w:val="clear" w:color="auto" w:fill="FFFFFF"/>
          <w:lang w:val="en-GB"/>
        </w:rPr>
        <w:t xml:space="preserve">of </w:t>
      </w:r>
      <w:r w:rsidR="000D1A71">
        <w:rPr>
          <w:b w:val="0"/>
          <w:sz w:val="19"/>
          <w:szCs w:val="19"/>
          <w:shd w:val="clear" w:color="auto" w:fill="FFFFFF"/>
          <w:lang w:val="en-GB"/>
        </w:rPr>
        <w:t>90</w:t>
      </w:r>
      <w:r w:rsidR="00C57EF3">
        <w:rPr>
          <w:b w:val="0"/>
          <w:sz w:val="19"/>
          <w:szCs w:val="19"/>
          <w:shd w:val="clear" w:color="auto" w:fill="FFFFFF"/>
          <w:lang w:val="en-GB"/>
        </w:rPr>
        <w:t>.</w:t>
      </w:r>
      <w:r w:rsidR="000D1A71">
        <w:rPr>
          <w:b w:val="0"/>
          <w:sz w:val="19"/>
          <w:szCs w:val="19"/>
          <w:shd w:val="clear" w:color="auto" w:fill="FFFFFF"/>
          <w:lang w:val="en-GB"/>
        </w:rPr>
        <w:t>3</w:t>
      </w:r>
      <w:r w:rsidR="00885F42">
        <w:rPr>
          <w:b w:val="0"/>
          <w:sz w:val="19"/>
          <w:szCs w:val="19"/>
          <w:shd w:val="clear" w:color="auto" w:fill="FFFFFF"/>
          <w:lang w:val="en-GB"/>
        </w:rPr>
        <w:t> </w:t>
      </w:r>
      <w:r w:rsidR="00086F9F">
        <w:rPr>
          <w:b w:val="0"/>
          <w:sz w:val="19"/>
          <w:szCs w:val="19"/>
          <w:shd w:val="clear" w:color="auto" w:fill="FFFFFF"/>
          <w:lang w:val="en-GB"/>
        </w:rPr>
        <w:t>thous.</w:t>
      </w:r>
      <w:r w:rsidR="0071658F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>dwellings,</w:t>
      </w:r>
      <w:r w:rsidR="00254D71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F16590">
        <w:rPr>
          <w:b w:val="0"/>
          <w:sz w:val="19"/>
          <w:szCs w:val="19"/>
          <w:shd w:val="clear" w:color="auto" w:fill="FFFFFF"/>
          <w:lang w:val="en-GB"/>
        </w:rPr>
        <w:t>i.e. altogether 97</w:t>
      </w:r>
      <w:r w:rsidR="00983BE8">
        <w:rPr>
          <w:b w:val="0"/>
          <w:sz w:val="19"/>
          <w:szCs w:val="19"/>
          <w:shd w:val="clear" w:color="auto" w:fill="FFFFFF"/>
          <w:lang w:val="en-GB"/>
        </w:rPr>
        <w:t>.</w:t>
      </w:r>
      <w:r w:rsidR="00F16590">
        <w:rPr>
          <w:b w:val="0"/>
          <w:sz w:val="19"/>
          <w:szCs w:val="19"/>
          <w:shd w:val="clear" w:color="auto" w:fill="FFFFFF"/>
          <w:lang w:val="en-GB"/>
        </w:rPr>
        <w:t>9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>%</w:t>
      </w:r>
      <w:r w:rsidR="001C1808">
        <w:rPr>
          <w:b w:val="0"/>
          <w:sz w:val="19"/>
          <w:szCs w:val="19"/>
          <w:shd w:val="clear" w:color="auto" w:fill="FFFFFF"/>
          <w:lang w:val="en-GB"/>
        </w:rPr>
        <w:t xml:space="preserve"> of</w:t>
      </w:r>
      <w:r w:rsidR="00CD44F1">
        <w:rPr>
          <w:b w:val="0"/>
          <w:sz w:val="19"/>
          <w:szCs w:val="19"/>
          <w:shd w:val="clear" w:color="auto" w:fill="FFFFFF"/>
          <w:lang w:val="en-GB"/>
        </w:rPr>
        <w:t xml:space="preserve"> a</w:t>
      </w:r>
      <w:r w:rsidR="001C1808">
        <w:rPr>
          <w:b w:val="0"/>
          <w:sz w:val="19"/>
          <w:szCs w:val="19"/>
          <w:shd w:val="clear" w:color="auto" w:fill="FFFFFF"/>
          <w:lang w:val="en-GB"/>
        </w:rPr>
        <w:t xml:space="preserve"> total number of dwellings</w:t>
      </w:r>
      <w:r w:rsidR="00677574">
        <w:rPr>
          <w:b w:val="0"/>
          <w:sz w:val="19"/>
          <w:szCs w:val="19"/>
          <w:shd w:val="clear" w:color="auto" w:fill="FFFFFF"/>
          <w:lang w:val="en-GB"/>
        </w:rPr>
        <w:t>. B</w:t>
      </w:r>
      <w:r w:rsidR="00CF36C5">
        <w:rPr>
          <w:b w:val="0"/>
          <w:sz w:val="19"/>
          <w:szCs w:val="19"/>
          <w:shd w:val="clear" w:color="auto" w:fill="FFFFFF"/>
          <w:lang w:val="en-GB"/>
        </w:rPr>
        <w:t xml:space="preserve">oth for construction for sale or </w:t>
      </w:r>
      <w:r w:rsidR="00677574">
        <w:rPr>
          <w:b w:val="0"/>
          <w:sz w:val="19"/>
          <w:szCs w:val="19"/>
          <w:shd w:val="clear" w:color="auto" w:fill="FFFFFF"/>
          <w:lang w:val="en-GB"/>
        </w:rPr>
        <w:t>rent and private construction in</w:t>
      </w:r>
      <w:r w:rsidR="00CF36C5">
        <w:rPr>
          <w:b w:val="0"/>
          <w:sz w:val="19"/>
          <w:szCs w:val="19"/>
          <w:shd w:val="clear" w:color="auto" w:fill="FFFFFF"/>
          <w:lang w:val="en-GB"/>
        </w:rPr>
        <w:t xml:space="preserve">crease </w:t>
      </w:r>
      <w:r w:rsidR="00CD44F1">
        <w:rPr>
          <w:b w:val="0"/>
          <w:sz w:val="19"/>
          <w:szCs w:val="19"/>
          <w:shd w:val="clear" w:color="auto" w:fill="FFFFFF"/>
          <w:lang w:val="en-GB"/>
        </w:rPr>
        <w:t>was not</w:t>
      </w:r>
      <w:r w:rsidR="00AC3185">
        <w:rPr>
          <w:b w:val="0"/>
          <w:sz w:val="19"/>
          <w:szCs w:val="19"/>
          <w:shd w:val="clear" w:color="auto" w:fill="FFFFFF"/>
          <w:lang w:val="en-GB"/>
        </w:rPr>
        <w:t xml:space="preserve">ed by respectively </w:t>
      </w:r>
      <w:r w:rsidR="000D1A71">
        <w:rPr>
          <w:b w:val="0"/>
          <w:sz w:val="19"/>
          <w:szCs w:val="19"/>
          <w:shd w:val="clear" w:color="auto" w:fill="FFFFFF"/>
          <w:lang w:val="en-GB"/>
        </w:rPr>
        <w:t>7</w:t>
      </w:r>
      <w:r w:rsidR="00AC3185">
        <w:rPr>
          <w:b w:val="0"/>
          <w:sz w:val="19"/>
          <w:szCs w:val="19"/>
          <w:shd w:val="clear" w:color="auto" w:fill="FFFFFF"/>
          <w:lang w:val="en-GB"/>
        </w:rPr>
        <w:t>.</w:t>
      </w:r>
      <w:r w:rsidR="000D1A71">
        <w:rPr>
          <w:b w:val="0"/>
          <w:sz w:val="19"/>
          <w:szCs w:val="19"/>
          <w:shd w:val="clear" w:color="auto" w:fill="FFFFFF"/>
          <w:lang w:val="en-GB"/>
        </w:rPr>
        <w:t>9</w:t>
      </w:r>
      <w:r w:rsidR="00AC3185">
        <w:rPr>
          <w:b w:val="0"/>
          <w:sz w:val="19"/>
          <w:szCs w:val="19"/>
          <w:shd w:val="clear" w:color="auto" w:fill="FFFFFF"/>
          <w:lang w:val="en-GB"/>
        </w:rPr>
        <w:t xml:space="preserve">% and </w:t>
      </w:r>
      <w:r w:rsidR="000D1A71">
        <w:rPr>
          <w:b w:val="0"/>
          <w:sz w:val="19"/>
          <w:szCs w:val="19"/>
          <w:shd w:val="clear" w:color="auto" w:fill="FFFFFF"/>
          <w:lang w:val="en-GB"/>
        </w:rPr>
        <w:t>5</w:t>
      </w:r>
      <w:r w:rsidR="00AC3185">
        <w:rPr>
          <w:b w:val="0"/>
          <w:sz w:val="19"/>
          <w:szCs w:val="19"/>
          <w:shd w:val="clear" w:color="auto" w:fill="FFFFFF"/>
          <w:lang w:val="en-GB"/>
        </w:rPr>
        <w:t>.</w:t>
      </w:r>
      <w:r w:rsidR="00EF69B8">
        <w:rPr>
          <w:b w:val="0"/>
          <w:sz w:val="19"/>
          <w:szCs w:val="19"/>
          <w:shd w:val="clear" w:color="auto" w:fill="FFFFFF"/>
          <w:lang w:val="en-GB"/>
        </w:rPr>
        <w:t>9</w:t>
      </w:r>
      <w:r w:rsidR="00CF36C5">
        <w:rPr>
          <w:b w:val="0"/>
          <w:sz w:val="19"/>
          <w:szCs w:val="19"/>
          <w:shd w:val="clear" w:color="auto" w:fill="FFFFFF"/>
          <w:lang w:val="en-GB"/>
        </w:rPr>
        <w:t>% compared to 2018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 xml:space="preserve">. </w:t>
      </w:r>
      <w:r w:rsidR="00DE7D23">
        <w:rPr>
          <w:b w:val="0"/>
          <w:sz w:val="19"/>
          <w:szCs w:val="19"/>
          <w:shd w:val="clear" w:color="auto" w:fill="FFFFFF"/>
          <w:lang w:val="en-GB"/>
        </w:rPr>
        <w:t>Whereas l</w:t>
      </w:r>
      <w:r w:rsidR="00676177">
        <w:rPr>
          <w:b w:val="0"/>
          <w:sz w:val="19"/>
          <w:szCs w:val="19"/>
          <w:shd w:val="clear" w:color="auto" w:fill="FFFFFF"/>
          <w:lang w:val="en-GB"/>
        </w:rPr>
        <w:t>ess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 xml:space="preserve"> dwellings in which construction has begun were </w:t>
      </w:r>
      <w:r w:rsidR="00CD44F1">
        <w:rPr>
          <w:b w:val="0"/>
          <w:sz w:val="19"/>
          <w:szCs w:val="19"/>
          <w:shd w:val="clear" w:color="auto" w:fill="FFFFFF"/>
          <w:lang w:val="en-GB"/>
        </w:rPr>
        <w:t>not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 xml:space="preserve">ed </w:t>
      </w:r>
      <w:r w:rsidR="006A0E22">
        <w:rPr>
          <w:b w:val="0"/>
          <w:sz w:val="19"/>
          <w:szCs w:val="19"/>
          <w:shd w:val="clear" w:color="auto" w:fill="FFFFFF"/>
          <w:lang w:val="en-GB"/>
        </w:rPr>
        <w:t>in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295E14">
        <w:rPr>
          <w:b w:val="0"/>
          <w:sz w:val="19"/>
          <w:szCs w:val="19"/>
          <w:shd w:val="clear" w:color="auto" w:fill="FFFFFF"/>
          <w:lang w:val="en-GB"/>
        </w:rPr>
        <w:t xml:space="preserve">the </w:t>
      </w:r>
      <w:r w:rsidR="006A0E22">
        <w:rPr>
          <w:sz w:val="19"/>
          <w:szCs w:val="19"/>
          <w:shd w:val="clear" w:color="auto" w:fill="FFFFFF"/>
          <w:lang w:val="en-GB"/>
        </w:rPr>
        <w:t xml:space="preserve">cooperative </w:t>
      </w:r>
      <w:r w:rsidR="006A0E22" w:rsidRPr="00D536C0">
        <w:rPr>
          <w:b w:val="0"/>
          <w:sz w:val="19"/>
          <w:szCs w:val="19"/>
          <w:shd w:val="clear" w:color="auto" w:fill="FFFFFF"/>
          <w:lang w:val="en-GB"/>
        </w:rPr>
        <w:t>construction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>(</w:t>
      </w:r>
      <w:r w:rsidR="000D1A71">
        <w:rPr>
          <w:b w:val="0"/>
          <w:sz w:val="19"/>
          <w:szCs w:val="19"/>
          <w:shd w:val="clear" w:color="auto" w:fill="FFFFFF"/>
          <w:lang w:val="en-GB"/>
        </w:rPr>
        <w:t>2058</w:t>
      </w:r>
      <w:r w:rsidR="00115574" w:rsidRPr="00115574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 xml:space="preserve">dwellings 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against </w:t>
      </w:r>
      <w:r w:rsidR="000D1A71">
        <w:rPr>
          <w:b w:val="0"/>
          <w:sz w:val="19"/>
          <w:szCs w:val="19"/>
          <w:shd w:val="clear" w:color="auto" w:fill="FFFFFF"/>
          <w:lang w:val="en-GB"/>
        </w:rPr>
        <w:t>2312</w:t>
      </w:r>
      <w:r w:rsidR="00677574">
        <w:rPr>
          <w:b w:val="0"/>
          <w:sz w:val="19"/>
          <w:szCs w:val="19"/>
          <w:shd w:val="clear" w:color="auto" w:fill="FFFFFF"/>
          <w:lang w:val="en-GB"/>
        </w:rPr>
        <w:t>)</w:t>
      </w:r>
      <w:r w:rsidR="007E1643">
        <w:rPr>
          <w:b w:val="0"/>
          <w:sz w:val="19"/>
          <w:szCs w:val="19"/>
          <w:shd w:val="clear" w:color="auto" w:fill="FFFFFF"/>
          <w:lang w:val="en-GB"/>
        </w:rPr>
        <w:t>,</w:t>
      </w:r>
      <w:r w:rsidR="00677574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7E1643">
        <w:rPr>
          <w:b w:val="0"/>
          <w:shd w:val="clear" w:color="auto" w:fill="FFFFFF"/>
          <w:lang w:val="en-US"/>
        </w:rPr>
        <w:t>while</w:t>
      </w:r>
      <w:r w:rsidR="00254D71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EF69B8">
        <w:rPr>
          <w:b w:val="0"/>
          <w:sz w:val="19"/>
          <w:szCs w:val="19"/>
          <w:shd w:val="clear" w:color="auto" w:fill="FFFFFF"/>
          <w:lang w:val="en-GB"/>
        </w:rPr>
        <w:t xml:space="preserve">more </w:t>
      </w:r>
      <w:r w:rsidR="00254D71">
        <w:rPr>
          <w:b w:val="0"/>
          <w:sz w:val="19"/>
          <w:szCs w:val="19"/>
          <w:shd w:val="clear" w:color="auto" w:fill="FFFFFF"/>
          <w:lang w:val="en-GB"/>
        </w:rPr>
        <w:t>in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095A18" w:rsidRPr="00425FE5">
        <w:rPr>
          <w:sz w:val="19"/>
          <w:szCs w:val="19"/>
          <w:shd w:val="clear" w:color="auto" w:fill="FFFFFF"/>
          <w:lang w:val="en-GB"/>
        </w:rPr>
        <w:t xml:space="preserve">other </w:t>
      </w:r>
      <w:r w:rsidR="00B77EC9">
        <w:rPr>
          <w:sz w:val="19"/>
          <w:szCs w:val="19"/>
          <w:shd w:val="clear" w:color="auto" w:fill="FFFFFF"/>
          <w:lang w:val="en-GB"/>
        </w:rPr>
        <w:t xml:space="preserve">forms </w:t>
      </w:r>
      <w:r w:rsidR="00B77EC9" w:rsidRPr="00F52D79">
        <w:rPr>
          <w:b w:val="0"/>
          <w:sz w:val="19"/>
          <w:szCs w:val="19"/>
          <w:shd w:val="clear" w:color="auto" w:fill="FFFFFF"/>
          <w:lang w:val="en-GB"/>
        </w:rPr>
        <w:t>of</w:t>
      </w:r>
      <w:r w:rsidR="00B77EC9">
        <w:rPr>
          <w:sz w:val="19"/>
          <w:szCs w:val="19"/>
          <w:shd w:val="clear" w:color="auto" w:fill="FFFFFF"/>
          <w:lang w:val="en-GB"/>
        </w:rPr>
        <w:t xml:space="preserve"> </w:t>
      </w:r>
      <w:r w:rsidR="00B77EC9" w:rsidRPr="00F52D79">
        <w:rPr>
          <w:b w:val="0"/>
          <w:sz w:val="19"/>
          <w:szCs w:val="19"/>
          <w:shd w:val="clear" w:color="auto" w:fill="FFFFFF"/>
          <w:lang w:val="en-GB"/>
        </w:rPr>
        <w:t>construction</w:t>
      </w:r>
      <w:r w:rsidR="0067617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3D5465">
        <w:rPr>
          <w:b w:val="0"/>
          <w:sz w:val="19"/>
          <w:szCs w:val="19"/>
          <w:shd w:val="clear" w:color="auto" w:fill="FFFFFF"/>
          <w:lang w:val="en-GB"/>
        </w:rPr>
        <w:t>(</w:t>
      </w:r>
      <w:r w:rsidR="000D1A71">
        <w:rPr>
          <w:b w:val="0"/>
          <w:sz w:val="19"/>
          <w:szCs w:val="19"/>
          <w:shd w:val="clear" w:color="auto" w:fill="FFFFFF"/>
          <w:lang w:val="en-GB"/>
        </w:rPr>
        <w:t>2887</w:t>
      </w:r>
      <w:r w:rsidR="00115574" w:rsidRPr="00115574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 xml:space="preserve">dwellings 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against </w:t>
      </w:r>
      <w:r w:rsidR="000D1A71">
        <w:rPr>
          <w:b w:val="0"/>
          <w:sz w:val="19"/>
          <w:szCs w:val="19"/>
          <w:shd w:val="clear" w:color="auto" w:fill="FFFFFF"/>
          <w:lang w:val="en-GB"/>
        </w:rPr>
        <w:t>2664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>).</w:t>
      </w:r>
    </w:p>
    <w:p w:rsidR="009609A1" w:rsidRPr="00612A93" w:rsidRDefault="009609A1" w:rsidP="00467EFF">
      <w:pPr>
        <w:rPr>
          <w:shd w:val="clear" w:color="auto" w:fill="FFFFFF"/>
          <w:lang w:val="en-GB"/>
        </w:rPr>
      </w:pPr>
    </w:p>
    <w:p w:rsidR="00C41764" w:rsidRPr="00612A93" w:rsidRDefault="00C41764">
      <w:pPr>
        <w:spacing w:before="0" w:after="160" w:line="259" w:lineRule="auto"/>
        <w:rPr>
          <w:shd w:val="clear" w:color="auto" w:fill="FFFFFF"/>
          <w:lang w:val="en-GB"/>
        </w:rPr>
      </w:pPr>
      <w:r w:rsidRPr="00612A93">
        <w:rPr>
          <w:shd w:val="clear" w:color="auto" w:fill="FFFFFF"/>
          <w:lang w:val="en-GB"/>
        </w:rPr>
        <w:br w:type="page"/>
      </w:r>
    </w:p>
    <w:p w:rsidR="00154AC9" w:rsidRDefault="00154AC9" w:rsidP="00154AC9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</w:pPr>
    </w:p>
    <w:p w:rsidR="00AB3F7C" w:rsidRPr="00916639" w:rsidRDefault="00154AC9" w:rsidP="00AB3F7C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</w:pPr>
      <w:r w:rsidRPr="00154AC9"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  <w:t>Table</w:t>
      </w:r>
      <w:r w:rsidR="00224A09"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  <w:t xml:space="preserve"> 3</w:t>
      </w:r>
      <w:r w:rsidRPr="00154AC9"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  <w:t xml:space="preserve">. </w:t>
      </w:r>
      <w:r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  <w:t>Dwellings in</w:t>
      </w:r>
      <w:r w:rsidRPr="00154AC9"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  <w:t xml:space="preserve"> which construction has begun</w:t>
      </w:r>
    </w:p>
    <w:tbl>
      <w:tblPr>
        <w:tblStyle w:val="Siatkatabelijasna22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206"/>
        <w:gridCol w:w="1206"/>
        <w:gridCol w:w="1207"/>
      </w:tblGrid>
      <w:tr w:rsidR="00AB3F7C" w:rsidRPr="003D5465" w:rsidTr="00E873C8">
        <w:trPr>
          <w:trHeight w:val="57"/>
        </w:trPr>
        <w:tc>
          <w:tcPr>
            <w:tcW w:w="2049" w:type="dxa"/>
            <w:vMerge w:val="restart"/>
            <w:vAlign w:val="center"/>
          </w:tcPr>
          <w:p w:rsidR="00AB3F7C" w:rsidRPr="003D5465" w:rsidRDefault="00AB3F7C" w:rsidP="00AB3F7C">
            <w:pPr>
              <w:keepNext/>
              <w:tabs>
                <w:tab w:val="right" w:leader="dot" w:pos="4139"/>
              </w:tabs>
              <w:spacing w:before="0" w:line="240" w:lineRule="auto"/>
              <w:jc w:val="center"/>
              <w:outlineLvl w:val="0"/>
              <w:rPr>
                <w:rFonts w:eastAsia="Times New Roman" w:cs="Arial"/>
                <w:color w:val="000000" w:themeColor="text1"/>
                <w:sz w:val="16"/>
                <w:szCs w:val="16"/>
                <w:lang w:val="en-GB" w:eastAsia="pl-PL"/>
              </w:rPr>
            </w:pPr>
            <w:r w:rsidRPr="003D5465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Forms of construction</w:t>
            </w:r>
          </w:p>
        </w:tc>
        <w:tc>
          <w:tcPr>
            <w:tcW w:w="6031" w:type="dxa"/>
            <w:gridSpan w:val="5"/>
            <w:vAlign w:val="center"/>
          </w:tcPr>
          <w:p w:rsidR="00AB3F7C" w:rsidRPr="003D5465" w:rsidRDefault="00AB3F7C" w:rsidP="00AB3F7C">
            <w:pPr>
              <w:keepNext/>
              <w:keepLines/>
              <w:spacing w:before="0" w:after="0" w:line="240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3D5465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2019</w:t>
            </w:r>
          </w:p>
        </w:tc>
      </w:tr>
      <w:tr w:rsidR="00AB3F7C" w:rsidRPr="003D5465" w:rsidTr="00E873C8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:rsidR="00AB3F7C" w:rsidRPr="003D5465" w:rsidRDefault="00AB3F7C" w:rsidP="00AB3F7C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val="en-GB" w:eastAsia="pl-PL"/>
              </w:rPr>
            </w:pPr>
          </w:p>
        </w:tc>
        <w:tc>
          <w:tcPr>
            <w:tcW w:w="3618" w:type="dxa"/>
            <w:gridSpan w:val="3"/>
            <w:tcBorders>
              <w:bottom w:val="single" w:sz="12" w:space="0" w:color="212492"/>
            </w:tcBorders>
            <w:vAlign w:val="center"/>
          </w:tcPr>
          <w:p w:rsidR="00AB3F7C" w:rsidRPr="003D5465" w:rsidRDefault="00071E3B" w:rsidP="00AB3F7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X</w:t>
            </w:r>
            <w:r w:rsidR="00EF69B8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BA6291">
              <w:rPr>
                <w:color w:val="000000" w:themeColor="text1"/>
                <w:sz w:val="16"/>
                <w:szCs w:val="16"/>
                <w:lang w:val="en-GB"/>
              </w:rPr>
              <w:t>I</w:t>
            </w:r>
          </w:p>
        </w:tc>
        <w:tc>
          <w:tcPr>
            <w:tcW w:w="2413" w:type="dxa"/>
            <w:gridSpan w:val="2"/>
            <w:tcBorders>
              <w:bottom w:val="single" w:sz="12" w:space="0" w:color="212492"/>
            </w:tcBorders>
          </w:tcPr>
          <w:p w:rsidR="00AB3F7C" w:rsidRPr="003D5465" w:rsidRDefault="005F2C39" w:rsidP="00071E3B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I-</w:t>
            </w:r>
            <w:r w:rsidR="00071E3B">
              <w:rPr>
                <w:color w:val="000000" w:themeColor="text1"/>
                <w:sz w:val="16"/>
                <w:szCs w:val="16"/>
                <w:lang w:val="en-GB"/>
              </w:rPr>
              <w:t>X</w:t>
            </w:r>
            <w:r w:rsidR="001A3BA1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BA6291">
              <w:rPr>
                <w:color w:val="000000" w:themeColor="text1"/>
                <w:sz w:val="16"/>
                <w:szCs w:val="16"/>
                <w:lang w:val="en-GB"/>
              </w:rPr>
              <w:t>I</w:t>
            </w:r>
          </w:p>
        </w:tc>
      </w:tr>
      <w:tr w:rsidR="00AB3F7C" w:rsidRPr="00AB3F7C" w:rsidTr="00E873C8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:rsidR="00AB3F7C" w:rsidRPr="003D5465" w:rsidRDefault="00AB3F7C" w:rsidP="00AB3F7C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val="en-GB" w:eastAsia="pl-PL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AB3F7C" w:rsidRPr="003D5465" w:rsidRDefault="005E6FF1" w:rsidP="00AB3F7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3D5465">
              <w:rPr>
                <w:color w:val="000000" w:themeColor="text1"/>
                <w:sz w:val="16"/>
                <w:szCs w:val="16"/>
                <w:lang w:val="en-GB"/>
              </w:rPr>
              <w:t>Number of dwellings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AB3F7C" w:rsidRPr="003D5465" w:rsidRDefault="00071E3B" w:rsidP="00AB3F7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X</w:t>
            </w:r>
            <w:r w:rsidR="001A3BA1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BA6291">
              <w:rPr>
                <w:color w:val="000000" w:themeColor="text1"/>
                <w:sz w:val="16"/>
                <w:szCs w:val="16"/>
                <w:lang w:val="en-GB"/>
              </w:rPr>
              <w:t>I</w:t>
            </w:r>
          </w:p>
          <w:p w:rsidR="00AB3F7C" w:rsidRPr="003D5465" w:rsidRDefault="00AB3F7C" w:rsidP="00AB3F7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3D5465">
              <w:rPr>
                <w:color w:val="000000" w:themeColor="text1"/>
                <w:sz w:val="16"/>
                <w:szCs w:val="16"/>
                <w:lang w:val="en-GB"/>
              </w:rPr>
              <w:t>2018=100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AB3F7C" w:rsidRPr="00AB3F7C" w:rsidRDefault="00F16590" w:rsidP="00AB3F7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</w:t>
            </w:r>
            <w:r w:rsidR="00BA6291">
              <w:rPr>
                <w:color w:val="000000" w:themeColor="text1"/>
                <w:sz w:val="16"/>
                <w:szCs w:val="16"/>
              </w:rPr>
              <w:t>I</w:t>
            </w:r>
          </w:p>
          <w:p w:rsidR="00AB3F7C" w:rsidRPr="00AB3F7C" w:rsidRDefault="00AB3F7C" w:rsidP="00AB3F7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AB3F7C">
              <w:rPr>
                <w:color w:val="000000" w:themeColor="text1"/>
                <w:sz w:val="16"/>
                <w:szCs w:val="16"/>
              </w:rPr>
              <w:t>2019=100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AB3F7C" w:rsidRPr="00AB3F7C" w:rsidRDefault="005E6FF1" w:rsidP="00AB3F7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46F6">
              <w:rPr>
                <w:color w:val="000000" w:themeColor="text1"/>
                <w:sz w:val="16"/>
                <w:szCs w:val="16"/>
              </w:rPr>
              <w:t>Number</w:t>
            </w:r>
            <w:proofErr w:type="spellEnd"/>
            <w:r w:rsidRPr="009046F6">
              <w:rPr>
                <w:color w:val="000000" w:themeColor="text1"/>
                <w:sz w:val="16"/>
                <w:szCs w:val="16"/>
              </w:rPr>
              <w:t xml:space="preserve"> of </w:t>
            </w:r>
            <w:proofErr w:type="spellStart"/>
            <w:r w:rsidRPr="009046F6">
              <w:rPr>
                <w:color w:val="000000" w:themeColor="text1"/>
                <w:sz w:val="16"/>
                <w:szCs w:val="16"/>
              </w:rPr>
              <w:t>dwellings</w:t>
            </w:r>
            <w:proofErr w:type="spellEnd"/>
          </w:p>
        </w:tc>
        <w:tc>
          <w:tcPr>
            <w:tcW w:w="1207" w:type="dxa"/>
            <w:tcBorders>
              <w:bottom w:val="single" w:sz="12" w:space="0" w:color="212492"/>
            </w:tcBorders>
            <w:vAlign w:val="center"/>
          </w:tcPr>
          <w:p w:rsidR="00AB3F7C" w:rsidRPr="00AB3F7C" w:rsidRDefault="001855B0" w:rsidP="00AB3F7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071E3B">
              <w:rPr>
                <w:color w:val="000000" w:themeColor="text1"/>
                <w:sz w:val="16"/>
                <w:szCs w:val="16"/>
              </w:rPr>
              <w:t>X</w:t>
            </w:r>
            <w:r w:rsidR="001A3BA1">
              <w:rPr>
                <w:color w:val="000000" w:themeColor="text1"/>
                <w:sz w:val="16"/>
                <w:szCs w:val="16"/>
              </w:rPr>
              <w:t>I</w:t>
            </w:r>
            <w:r w:rsidR="00BA6291">
              <w:rPr>
                <w:color w:val="000000" w:themeColor="text1"/>
                <w:sz w:val="16"/>
                <w:szCs w:val="16"/>
              </w:rPr>
              <w:t>I</w:t>
            </w:r>
          </w:p>
          <w:p w:rsidR="00AB3F7C" w:rsidRPr="00AB3F7C" w:rsidRDefault="00AB3F7C" w:rsidP="00AB3F7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AB3F7C">
              <w:rPr>
                <w:color w:val="000000" w:themeColor="text1"/>
                <w:sz w:val="16"/>
                <w:szCs w:val="16"/>
              </w:rPr>
              <w:t>2018=100</w:t>
            </w:r>
          </w:p>
        </w:tc>
      </w:tr>
      <w:tr w:rsidR="000D1A71" w:rsidRPr="00115574" w:rsidTr="00E873C8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:rsidR="000D1A71" w:rsidRPr="00FA5128" w:rsidRDefault="000D1A71" w:rsidP="000D1A71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0D1A71" w:rsidRPr="00FA5128" w:rsidRDefault="000D1A71" w:rsidP="000D1A71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B4DCC">
              <w:rPr>
                <w:rFonts w:cs="Arial"/>
                <w:b/>
                <w:color w:val="000000" w:themeColor="text1"/>
                <w:sz w:val="16"/>
                <w:szCs w:val="16"/>
              </w:rPr>
              <w:t>15 858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0D1A71" w:rsidRPr="00FA5128" w:rsidRDefault="000D1A71" w:rsidP="000D1A71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143.</w:t>
            </w:r>
            <w:r w:rsidRPr="001B4DCC">
              <w:rPr>
                <w:rFonts w:cs="Arial"/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0D1A71" w:rsidRPr="00FA5128" w:rsidRDefault="000D1A71" w:rsidP="000D1A71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84.</w:t>
            </w:r>
            <w:r w:rsidRPr="001B4DCC">
              <w:rPr>
                <w:rFonts w:cs="Arial"/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0D1A71" w:rsidRPr="00FA5128" w:rsidRDefault="000D1A71" w:rsidP="000D1A71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41057">
              <w:rPr>
                <w:rFonts w:cs="Arial"/>
                <w:b/>
                <w:color w:val="000000" w:themeColor="text1"/>
                <w:sz w:val="16"/>
                <w:szCs w:val="16"/>
              </w:rPr>
              <w:t>237 281</w:t>
            </w:r>
          </w:p>
        </w:tc>
        <w:tc>
          <w:tcPr>
            <w:tcW w:w="1207" w:type="dxa"/>
            <w:tcBorders>
              <w:top w:val="single" w:sz="12" w:space="0" w:color="212492"/>
            </w:tcBorders>
            <w:vAlign w:val="center"/>
          </w:tcPr>
          <w:p w:rsidR="000D1A71" w:rsidRPr="00FA5128" w:rsidRDefault="000D1A71" w:rsidP="000D1A71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106.</w:t>
            </w:r>
            <w:r w:rsidRPr="00C41057">
              <w:rPr>
                <w:rFonts w:cs="Arial"/>
                <w:b/>
                <w:color w:val="000000" w:themeColor="text1"/>
                <w:sz w:val="16"/>
                <w:szCs w:val="16"/>
              </w:rPr>
              <w:t>9</w:t>
            </w:r>
          </w:p>
        </w:tc>
      </w:tr>
      <w:tr w:rsidR="000D1A71" w:rsidRPr="00115574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0D1A71" w:rsidRPr="00115574" w:rsidRDefault="000D1A71" w:rsidP="000D1A7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11557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206" w:type="dxa"/>
            <w:vAlign w:val="center"/>
          </w:tcPr>
          <w:p w:rsidR="000D1A71" w:rsidRPr="00FA5128" w:rsidRDefault="000D1A71" w:rsidP="000D1A7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B4DCC">
              <w:rPr>
                <w:rFonts w:cs="Arial"/>
                <w:color w:val="000000" w:themeColor="text1"/>
                <w:sz w:val="16"/>
                <w:szCs w:val="16"/>
              </w:rPr>
              <w:t>3 923</w:t>
            </w:r>
          </w:p>
        </w:tc>
        <w:tc>
          <w:tcPr>
            <w:tcW w:w="1206" w:type="dxa"/>
            <w:vAlign w:val="center"/>
          </w:tcPr>
          <w:p w:rsidR="000D1A71" w:rsidRPr="00FA5128" w:rsidRDefault="000D1A71" w:rsidP="000D1A7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133.</w:t>
            </w:r>
            <w:r w:rsidRPr="001B4DCC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06" w:type="dxa"/>
            <w:vAlign w:val="center"/>
          </w:tcPr>
          <w:p w:rsidR="000D1A71" w:rsidRPr="00FA5128" w:rsidRDefault="000D1A71" w:rsidP="000D1A7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70.</w:t>
            </w:r>
            <w:r w:rsidRPr="001B4DCC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206" w:type="dxa"/>
            <w:vAlign w:val="center"/>
          </w:tcPr>
          <w:p w:rsidR="000D1A71" w:rsidRPr="00907546" w:rsidRDefault="000D1A71" w:rsidP="000D1A71">
            <w:pPr>
              <w:pStyle w:val="Nagwek5"/>
              <w:tabs>
                <w:tab w:val="right" w:leader="dot" w:pos="4156"/>
              </w:tabs>
              <w:spacing w:before="0"/>
              <w:contextualSpacing/>
              <w:jc w:val="right"/>
              <w:outlineLvl w:val="4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41057">
              <w:rPr>
                <w:rFonts w:ascii="Fira Sans" w:hAnsi="Fira Sans"/>
                <w:color w:val="000000" w:themeColor="text1"/>
                <w:sz w:val="16"/>
                <w:szCs w:val="16"/>
              </w:rPr>
              <w:t>90 314</w:t>
            </w:r>
          </w:p>
        </w:tc>
        <w:tc>
          <w:tcPr>
            <w:tcW w:w="1207" w:type="dxa"/>
            <w:vAlign w:val="center"/>
          </w:tcPr>
          <w:p w:rsidR="000D1A71" w:rsidRPr="00907546" w:rsidRDefault="000D1A71" w:rsidP="000D1A7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105.</w:t>
            </w:r>
            <w:r w:rsidRPr="00C41057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</w:tr>
      <w:tr w:rsidR="000D1A71" w:rsidRPr="00115574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0D1A71" w:rsidRPr="00115574" w:rsidRDefault="000D1A71" w:rsidP="000D1A7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11557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206" w:type="dxa"/>
            <w:vAlign w:val="center"/>
          </w:tcPr>
          <w:p w:rsidR="000D1A71" w:rsidRPr="00FA5128" w:rsidRDefault="000D1A71" w:rsidP="000D1A7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B4DCC">
              <w:rPr>
                <w:rFonts w:cs="Arial"/>
                <w:color w:val="000000" w:themeColor="text1"/>
                <w:sz w:val="16"/>
                <w:szCs w:val="16"/>
              </w:rPr>
              <w:t>11 616</w:t>
            </w:r>
          </w:p>
        </w:tc>
        <w:tc>
          <w:tcPr>
            <w:tcW w:w="1206" w:type="dxa"/>
            <w:vAlign w:val="center"/>
          </w:tcPr>
          <w:p w:rsidR="000D1A71" w:rsidRPr="00FA5128" w:rsidRDefault="000D1A71" w:rsidP="000D1A7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145.</w:t>
            </w:r>
            <w:r w:rsidRPr="001B4DCC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206" w:type="dxa"/>
            <w:vAlign w:val="center"/>
          </w:tcPr>
          <w:p w:rsidR="000D1A71" w:rsidRPr="00FA5128" w:rsidRDefault="000D1A71" w:rsidP="000D1A7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89.</w:t>
            </w:r>
            <w:r w:rsidRPr="001B4DCC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206" w:type="dxa"/>
            <w:vAlign w:val="center"/>
          </w:tcPr>
          <w:p w:rsidR="000D1A71" w:rsidRPr="008A1C80" w:rsidRDefault="000D1A71" w:rsidP="000D1A71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41057">
              <w:rPr>
                <w:rFonts w:ascii="Fira Sans" w:hAnsi="Fira Sans"/>
                <w:color w:val="000000" w:themeColor="text1"/>
                <w:sz w:val="16"/>
                <w:szCs w:val="16"/>
              </w:rPr>
              <w:t>142 022</w:t>
            </w:r>
          </w:p>
        </w:tc>
        <w:tc>
          <w:tcPr>
            <w:tcW w:w="1207" w:type="dxa"/>
            <w:vAlign w:val="center"/>
          </w:tcPr>
          <w:p w:rsidR="000D1A71" w:rsidRPr="00FA5128" w:rsidRDefault="000D1A71" w:rsidP="000D1A7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107.</w:t>
            </w:r>
            <w:r w:rsidRPr="00C41057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</w:tr>
      <w:tr w:rsidR="000D1A71" w:rsidRPr="00AB3F7C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0D1A71" w:rsidRPr="00115574" w:rsidRDefault="000D1A71" w:rsidP="000D1A7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11557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of which for </w:t>
            </w:r>
            <w:proofErr w:type="spellStart"/>
            <w:r w:rsidRPr="0011557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rent</w:t>
            </w:r>
            <w:r w:rsidRPr="00115574">
              <w:rPr>
                <w:rStyle w:val="Odwoanieprzypisudolnego"/>
                <w:lang w:val="en-GB"/>
              </w:rPr>
              <w:t>c</w:t>
            </w:r>
            <w:proofErr w:type="spellEnd"/>
          </w:p>
        </w:tc>
        <w:tc>
          <w:tcPr>
            <w:tcW w:w="1206" w:type="dxa"/>
            <w:vAlign w:val="center"/>
          </w:tcPr>
          <w:p w:rsidR="000D1A71" w:rsidRPr="005241EA" w:rsidRDefault="000D1A71" w:rsidP="000D1A7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B4DCC">
              <w:rPr>
                <w:rFonts w:cs="Arial"/>
                <w:color w:val="000000" w:themeColor="text1"/>
                <w:sz w:val="16"/>
                <w:szCs w:val="16"/>
              </w:rPr>
              <w:t>330</w:t>
            </w:r>
          </w:p>
        </w:tc>
        <w:tc>
          <w:tcPr>
            <w:tcW w:w="1206" w:type="dxa"/>
            <w:vAlign w:val="center"/>
          </w:tcPr>
          <w:p w:rsidR="000D1A71" w:rsidRPr="004327B6" w:rsidRDefault="000D1A71" w:rsidP="000D1A7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1206" w:type="dxa"/>
            <w:vAlign w:val="center"/>
          </w:tcPr>
          <w:p w:rsidR="000D1A71" w:rsidRPr="004327B6" w:rsidRDefault="000D1A71" w:rsidP="000D1A7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139.</w:t>
            </w:r>
            <w:r w:rsidRPr="001B4DCC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206" w:type="dxa"/>
            <w:vAlign w:val="center"/>
          </w:tcPr>
          <w:p w:rsidR="000D1A71" w:rsidRPr="00553B0B" w:rsidRDefault="000D1A71" w:rsidP="000D1A71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41057">
              <w:rPr>
                <w:rFonts w:ascii="Fira Sans" w:hAnsi="Fira Sans"/>
                <w:color w:val="000000" w:themeColor="text1"/>
                <w:sz w:val="16"/>
                <w:szCs w:val="16"/>
              </w:rPr>
              <w:t>1 304</w:t>
            </w:r>
          </w:p>
        </w:tc>
        <w:tc>
          <w:tcPr>
            <w:tcW w:w="1207" w:type="dxa"/>
            <w:vAlign w:val="center"/>
          </w:tcPr>
          <w:p w:rsidR="000D1A71" w:rsidRPr="004266F7" w:rsidRDefault="000D1A71" w:rsidP="000D1A7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</w:p>
        </w:tc>
      </w:tr>
      <w:tr w:rsidR="000D1A71" w:rsidRPr="00AB3F7C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0D1A71" w:rsidRPr="00154AC9" w:rsidRDefault="000D1A71" w:rsidP="000D1A71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154AC9">
              <w:rPr>
                <w:rFonts w:cstheme="majorBidi"/>
                <w:color w:val="000000" w:themeColor="text1"/>
                <w:sz w:val="16"/>
                <w:szCs w:val="16"/>
              </w:rPr>
              <w:t>Cooperative</w:t>
            </w:r>
            <w:proofErr w:type="spellEnd"/>
          </w:p>
        </w:tc>
        <w:tc>
          <w:tcPr>
            <w:tcW w:w="1206" w:type="dxa"/>
            <w:vAlign w:val="center"/>
          </w:tcPr>
          <w:p w:rsidR="000D1A71" w:rsidRPr="00FA5128" w:rsidRDefault="000D1A71" w:rsidP="000D1A7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B4DCC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06" w:type="dxa"/>
            <w:vAlign w:val="center"/>
          </w:tcPr>
          <w:p w:rsidR="000D1A71" w:rsidRPr="00FA5128" w:rsidRDefault="000D1A71" w:rsidP="000D1A7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1.</w:t>
            </w:r>
            <w:r w:rsidRPr="001B4DCC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206" w:type="dxa"/>
            <w:vAlign w:val="center"/>
          </w:tcPr>
          <w:p w:rsidR="000D1A71" w:rsidRPr="00E102B7" w:rsidRDefault="000D1A71" w:rsidP="000D1A71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</w:t>
            </w:r>
            <w:r w:rsidRPr="001B4DCC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206" w:type="dxa"/>
            <w:vAlign w:val="center"/>
          </w:tcPr>
          <w:p w:rsidR="000D1A71" w:rsidRPr="00C230EE" w:rsidRDefault="000D1A71" w:rsidP="000D1A71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870421">
              <w:rPr>
                <w:rFonts w:ascii="Fira Sans" w:hAnsi="Fira Sans"/>
                <w:color w:val="000000" w:themeColor="text1"/>
                <w:sz w:val="16"/>
                <w:szCs w:val="16"/>
              </w:rPr>
              <w:t>2 058</w:t>
            </w:r>
          </w:p>
        </w:tc>
        <w:tc>
          <w:tcPr>
            <w:tcW w:w="1207" w:type="dxa"/>
            <w:vAlign w:val="center"/>
          </w:tcPr>
          <w:p w:rsidR="000D1A71" w:rsidRPr="00FA5128" w:rsidRDefault="000D1A71" w:rsidP="000D1A7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89.</w:t>
            </w:r>
            <w:r w:rsidRPr="00C41057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</w:tr>
      <w:tr w:rsidR="000D1A71" w:rsidRPr="00AB3F7C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0D1A71" w:rsidRPr="00154AC9" w:rsidRDefault="000D1A71" w:rsidP="000D1A7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proofErr w:type="spellStart"/>
            <w:r w:rsidRPr="00154AC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Municipal</w:t>
            </w:r>
            <w:proofErr w:type="spellEnd"/>
          </w:p>
        </w:tc>
        <w:tc>
          <w:tcPr>
            <w:tcW w:w="1206" w:type="dxa"/>
            <w:vAlign w:val="center"/>
          </w:tcPr>
          <w:p w:rsidR="000D1A71" w:rsidRPr="00FA5128" w:rsidRDefault="000D1A71" w:rsidP="000D1A7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B4DCC">
              <w:rPr>
                <w:rFonts w:cs="Arial"/>
                <w:color w:val="000000" w:themeColor="text1"/>
                <w:sz w:val="16"/>
                <w:szCs w:val="16"/>
              </w:rPr>
              <w:t>117</w:t>
            </w:r>
          </w:p>
        </w:tc>
        <w:tc>
          <w:tcPr>
            <w:tcW w:w="1206" w:type="dxa"/>
            <w:vAlign w:val="center"/>
          </w:tcPr>
          <w:p w:rsidR="000D1A71" w:rsidRPr="00FA5128" w:rsidRDefault="000D1A71" w:rsidP="000D1A7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 w:themeColor="text1"/>
                <w:sz w:val="16"/>
                <w:szCs w:val="16"/>
              </w:rPr>
              <w:t>more</w:t>
            </w:r>
            <w:proofErr w:type="spellEnd"/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 w:themeColor="text1"/>
                <w:sz w:val="16"/>
                <w:szCs w:val="16"/>
              </w:rPr>
              <w:t>than</w:t>
            </w:r>
            <w:proofErr w:type="spellEnd"/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Pr="001B4DCC">
              <w:rPr>
                <w:rFonts w:cs="Arial"/>
                <w:color w:val="000000" w:themeColor="text1"/>
                <w:sz w:val="16"/>
                <w:szCs w:val="16"/>
              </w:rPr>
              <w:t>13-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fold</w:t>
            </w:r>
            <w:r w:rsidRPr="001B4DCC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206" w:type="dxa"/>
            <w:vAlign w:val="center"/>
          </w:tcPr>
          <w:p w:rsidR="000D1A71" w:rsidRPr="00E102B7" w:rsidRDefault="000D1A71" w:rsidP="000D1A71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x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4"/>
            </w:r>
          </w:p>
        </w:tc>
        <w:tc>
          <w:tcPr>
            <w:tcW w:w="1206" w:type="dxa"/>
            <w:vAlign w:val="center"/>
          </w:tcPr>
          <w:p w:rsidR="000D1A71" w:rsidRPr="00E87F78" w:rsidRDefault="000D1A71" w:rsidP="000D1A71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C41057">
              <w:rPr>
                <w:color w:val="000000" w:themeColor="text1"/>
                <w:sz w:val="16"/>
                <w:szCs w:val="16"/>
              </w:rPr>
              <w:t>1 346</w:t>
            </w:r>
          </w:p>
        </w:tc>
        <w:tc>
          <w:tcPr>
            <w:tcW w:w="1207" w:type="dxa"/>
            <w:vAlign w:val="center"/>
          </w:tcPr>
          <w:p w:rsidR="000D1A71" w:rsidRPr="00FA5128" w:rsidRDefault="000D1A71" w:rsidP="000D1A7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122.</w:t>
            </w:r>
            <w:r w:rsidRPr="00C41057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</w:tr>
      <w:tr w:rsidR="000D1A71" w:rsidRPr="00AB3F7C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0D1A71" w:rsidRPr="00154AC9" w:rsidRDefault="000D1A71" w:rsidP="000D1A7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154AC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 xml:space="preserve">Public </w:t>
            </w:r>
            <w:proofErr w:type="spellStart"/>
            <w:r w:rsidRPr="00154AC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building</w:t>
            </w:r>
            <w:proofErr w:type="spellEnd"/>
            <w:r w:rsidRPr="00154AC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154AC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society</w:t>
            </w:r>
            <w:proofErr w:type="spellEnd"/>
          </w:p>
        </w:tc>
        <w:tc>
          <w:tcPr>
            <w:tcW w:w="1206" w:type="dxa"/>
            <w:vAlign w:val="center"/>
          </w:tcPr>
          <w:p w:rsidR="000D1A71" w:rsidRPr="00A030E6" w:rsidRDefault="000D1A71" w:rsidP="000D1A7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B4DCC">
              <w:rPr>
                <w:rFonts w:cs="Arial"/>
                <w:color w:val="000000" w:themeColor="text1"/>
                <w:sz w:val="16"/>
                <w:szCs w:val="16"/>
              </w:rPr>
              <w:t>201</w:t>
            </w:r>
          </w:p>
        </w:tc>
        <w:tc>
          <w:tcPr>
            <w:tcW w:w="1206" w:type="dxa"/>
            <w:vAlign w:val="center"/>
          </w:tcPr>
          <w:p w:rsidR="000D1A71" w:rsidRPr="006E0C18" w:rsidRDefault="000D1A71" w:rsidP="000D1A7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231.</w:t>
            </w:r>
            <w:r w:rsidRPr="001B4DCC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06" w:type="dxa"/>
            <w:vAlign w:val="center"/>
          </w:tcPr>
          <w:p w:rsidR="000D1A71" w:rsidRPr="00296F96" w:rsidRDefault="000D1A71" w:rsidP="000D1A71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119.</w:t>
            </w:r>
            <w:r w:rsidRPr="001B4DCC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206" w:type="dxa"/>
            <w:vAlign w:val="center"/>
          </w:tcPr>
          <w:p w:rsidR="000D1A71" w:rsidRPr="00E87F78" w:rsidRDefault="000D1A71" w:rsidP="000D1A71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C41057">
              <w:rPr>
                <w:color w:val="000000" w:themeColor="text1"/>
                <w:sz w:val="16"/>
                <w:szCs w:val="16"/>
              </w:rPr>
              <w:t>1 515</w:t>
            </w:r>
          </w:p>
        </w:tc>
        <w:tc>
          <w:tcPr>
            <w:tcW w:w="1207" w:type="dxa"/>
            <w:vAlign w:val="center"/>
          </w:tcPr>
          <w:p w:rsidR="000D1A71" w:rsidRPr="009F4F41" w:rsidRDefault="000D1A71" w:rsidP="000D1A7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118.</w:t>
            </w:r>
            <w:r w:rsidRPr="00C41057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</w:tr>
      <w:tr w:rsidR="000D1A71" w:rsidRPr="00AB3F7C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nil"/>
            </w:tcBorders>
            <w:vAlign w:val="center"/>
          </w:tcPr>
          <w:p w:rsidR="000D1A71" w:rsidRPr="008C0EBD" w:rsidRDefault="000D1A71" w:rsidP="000D1A7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8C0EBD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Company</w:t>
            </w:r>
          </w:p>
        </w:tc>
        <w:tc>
          <w:tcPr>
            <w:tcW w:w="1206" w:type="dxa"/>
            <w:vAlign w:val="center"/>
          </w:tcPr>
          <w:p w:rsidR="000D1A71" w:rsidRPr="00A030E6" w:rsidRDefault="000D1A71" w:rsidP="000D1A7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B4DCC"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06" w:type="dxa"/>
            <w:vAlign w:val="center"/>
          </w:tcPr>
          <w:p w:rsidR="000D1A71" w:rsidRPr="006E0C18" w:rsidRDefault="000D1A71" w:rsidP="000D1A7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E19FF">
              <w:rPr>
                <w:rFonts w:cs="Arial"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1206" w:type="dxa"/>
            <w:vAlign w:val="center"/>
          </w:tcPr>
          <w:p w:rsidR="000D1A71" w:rsidRPr="00296F96" w:rsidRDefault="000D1A71" w:rsidP="000D1A71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B4DC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1206" w:type="dxa"/>
            <w:vAlign w:val="center"/>
          </w:tcPr>
          <w:p w:rsidR="000D1A71" w:rsidRPr="00E87F78" w:rsidRDefault="000D1A71" w:rsidP="000D1A71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E46A8B">
              <w:rPr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1207" w:type="dxa"/>
            <w:vAlign w:val="center"/>
          </w:tcPr>
          <w:p w:rsidR="000D1A71" w:rsidRPr="009F4F41" w:rsidRDefault="000D1A71" w:rsidP="000D1A7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9.</w:t>
            </w:r>
            <w:r w:rsidRPr="00C41057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</w:tr>
    </w:tbl>
    <w:p w:rsidR="00154AC9" w:rsidRDefault="00154AC9" w:rsidP="003D5465">
      <w:pPr>
        <w:keepNext/>
        <w:spacing w:before="240" w:line="240" w:lineRule="auto"/>
        <w:jc w:val="center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</w:pPr>
    </w:p>
    <w:p w:rsidR="00154AC9" w:rsidRDefault="00154AC9" w:rsidP="007207E6">
      <w:pPr>
        <w:pStyle w:val="tytuwykresu"/>
        <w:rPr>
          <w:lang w:val="en-GB"/>
        </w:rPr>
      </w:pPr>
    </w:p>
    <w:p w:rsidR="00154AC9" w:rsidRDefault="005D23AA" w:rsidP="007207E6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>
        <w:rPr>
          <w:b w:val="0"/>
          <w:sz w:val="19"/>
          <w:szCs w:val="19"/>
          <w:shd w:val="clear" w:color="auto" w:fill="FFFFFF"/>
          <w:lang w:val="en-GB"/>
        </w:rPr>
        <w:t xml:space="preserve">It is estimated that in the end of </w:t>
      </w:r>
      <w:r w:rsidR="00AA22EE">
        <w:rPr>
          <w:b w:val="0"/>
          <w:sz w:val="19"/>
          <w:szCs w:val="19"/>
          <w:shd w:val="clear" w:color="auto" w:fill="FFFFFF"/>
          <w:lang w:val="en-GB"/>
        </w:rPr>
        <w:t>December 2019 there were 825</w:t>
      </w:r>
      <w:r w:rsidR="00AC3185">
        <w:rPr>
          <w:b w:val="0"/>
          <w:sz w:val="19"/>
          <w:szCs w:val="19"/>
          <w:shd w:val="clear" w:color="auto" w:fill="FFFFFF"/>
          <w:lang w:val="en-GB"/>
        </w:rPr>
        <w:t>.</w:t>
      </w:r>
      <w:r w:rsidR="001A3BA1">
        <w:rPr>
          <w:b w:val="0"/>
          <w:sz w:val="19"/>
          <w:szCs w:val="19"/>
          <w:shd w:val="clear" w:color="auto" w:fill="FFFFFF"/>
          <w:lang w:val="en-GB"/>
        </w:rPr>
        <w:t>8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 thous. dwellings under construction</w:t>
      </w:r>
      <w:r w:rsidRPr="00425FE5">
        <w:rPr>
          <w:b w:val="0"/>
          <w:sz w:val="19"/>
          <w:szCs w:val="19"/>
          <w:shd w:val="clear" w:color="auto" w:fill="FFFFFF"/>
          <w:lang w:val="en-GB"/>
        </w:rPr>
        <w:t xml:space="preserve">, i.e. by </w:t>
      </w:r>
      <w:r w:rsidR="00AA22EE">
        <w:rPr>
          <w:b w:val="0"/>
          <w:sz w:val="19"/>
          <w:szCs w:val="19"/>
          <w:shd w:val="clear" w:color="auto" w:fill="FFFFFF"/>
          <w:lang w:val="en-GB"/>
        </w:rPr>
        <w:t>3.8</w:t>
      </w:r>
      <w:r>
        <w:rPr>
          <w:b w:val="0"/>
          <w:sz w:val="19"/>
          <w:szCs w:val="19"/>
          <w:shd w:val="clear" w:color="auto" w:fill="FFFFFF"/>
          <w:lang w:val="en-GB"/>
        </w:rPr>
        <w:t>% more</w:t>
      </w:r>
      <w:r w:rsidRPr="00612A93">
        <w:rPr>
          <w:lang w:val="en-GB"/>
        </w:rPr>
        <w:t xml:space="preserve"> </w:t>
      </w:r>
      <w:r w:rsidRPr="00D76E73">
        <w:rPr>
          <w:b w:val="0"/>
          <w:sz w:val="19"/>
          <w:szCs w:val="19"/>
          <w:shd w:val="clear" w:color="auto" w:fill="FFFFFF"/>
          <w:lang w:val="en-GB"/>
        </w:rPr>
        <w:t xml:space="preserve">than in the corresponding </w:t>
      </w:r>
      <w:r w:rsidR="005E6FF1">
        <w:rPr>
          <w:b w:val="0"/>
          <w:sz w:val="19"/>
          <w:szCs w:val="19"/>
          <w:shd w:val="clear" w:color="auto" w:fill="FFFFFF"/>
          <w:lang w:val="en-GB"/>
        </w:rPr>
        <w:t>period</w:t>
      </w:r>
      <w:r w:rsidRPr="00D76E73">
        <w:rPr>
          <w:b w:val="0"/>
          <w:sz w:val="19"/>
          <w:szCs w:val="19"/>
          <w:shd w:val="clear" w:color="auto" w:fill="FFFFFF"/>
          <w:lang w:val="en-GB"/>
        </w:rPr>
        <w:t xml:space="preserve"> of </w:t>
      </w:r>
      <w:r w:rsidR="00AA22EE">
        <w:rPr>
          <w:b w:val="0"/>
          <w:sz w:val="19"/>
          <w:szCs w:val="19"/>
          <w:shd w:val="clear" w:color="auto" w:fill="FFFFFF"/>
          <w:lang w:val="en-GB"/>
        </w:rPr>
        <w:t>2018.</w:t>
      </w:r>
    </w:p>
    <w:p w:rsidR="005D23AA" w:rsidRDefault="005D23AA" w:rsidP="007207E6">
      <w:pPr>
        <w:pStyle w:val="tytuwykresu"/>
        <w:rPr>
          <w:lang w:val="en-GB"/>
        </w:rPr>
      </w:pPr>
    </w:p>
    <w:p w:rsidR="007207E6" w:rsidRDefault="00BA6291" w:rsidP="007207E6">
      <w:pPr>
        <w:pStyle w:val="tytuwykresu"/>
        <w:rPr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807744" behindDoc="0" locked="0" layoutInCell="1" allowOverlap="1" wp14:anchorId="735D00D3" wp14:editId="529C0FE8">
            <wp:simplePos x="0" y="0"/>
            <wp:positionH relativeFrom="margin">
              <wp:align>right</wp:align>
            </wp:positionH>
            <wp:positionV relativeFrom="paragraph">
              <wp:posOffset>231350</wp:posOffset>
            </wp:positionV>
            <wp:extent cx="5122545" cy="2772000"/>
            <wp:effectExtent l="0" t="0" r="0" b="0"/>
            <wp:wrapNone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1492">
        <w:rPr>
          <w:lang w:val="en-US"/>
        </w:rPr>
        <w:t>C</w:t>
      </w:r>
      <w:r w:rsidR="00AD1492" w:rsidRPr="005F5714">
        <w:rPr>
          <w:lang w:val="en-US"/>
        </w:rPr>
        <w:t xml:space="preserve">hart 1. Construction activity in the scope of </w:t>
      </w:r>
      <w:r w:rsidR="00256AD9">
        <w:rPr>
          <w:lang w:val="en-US"/>
        </w:rPr>
        <w:t>residential construction</w:t>
      </w:r>
      <w:r w:rsidR="005D23AA">
        <w:rPr>
          <w:lang w:val="en-US"/>
        </w:rPr>
        <w:t xml:space="preserve"> in Poland</w:t>
      </w:r>
    </w:p>
    <w:p w:rsidR="00632DF8" w:rsidRPr="00612A93" w:rsidRDefault="0051287F" w:rsidP="007207E6">
      <w:pPr>
        <w:pStyle w:val="tytuwykresu"/>
        <w:rPr>
          <w:sz w:val="19"/>
          <w:szCs w:val="19"/>
          <w:shd w:val="clear" w:color="auto" w:fill="FFFFFF"/>
          <w:lang w:val="en-GB"/>
        </w:rPr>
      </w:pPr>
      <w:r w:rsidRPr="001D7244">
        <w:rPr>
          <w:noProof/>
          <w:lang w:val="en-GB" w:eastAsia="pl-PL"/>
        </w:rPr>
        <w:t xml:space="preserve"> </w:t>
      </w:r>
    </w:p>
    <w:p w:rsidR="007207E6" w:rsidRPr="00612A93" w:rsidRDefault="00AA22EE" w:rsidP="00673BE0">
      <w:pPr>
        <w:pStyle w:val="Nagwek1"/>
        <w:rPr>
          <w:color w:val="auto"/>
          <w:sz w:val="18"/>
          <w:szCs w:val="18"/>
          <w:lang w:val="en-GB"/>
        </w:rPr>
      </w:pPr>
      <w:r w:rsidRPr="00C733A3">
        <w:rPr>
          <w:b/>
          <w:noProof/>
          <w:spacing w:val="-4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5663AF7C" wp14:editId="49500C00">
                <wp:simplePos x="0" y="0"/>
                <wp:positionH relativeFrom="page">
                  <wp:posOffset>5752670</wp:posOffset>
                </wp:positionH>
                <wp:positionV relativeFrom="paragraph">
                  <wp:posOffset>82890</wp:posOffset>
                </wp:positionV>
                <wp:extent cx="1760855" cy="2145030"/>
                <wp:effectExtent l="0" t="0" r="0" b="0"/>
                <wp:wrapSquare wrapText="bothSides"/>
                <wp:docPr id="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855" cy="21450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19FF" w:rsidRPr="00AC3185" w:rsidRDefault="00B519FF" w:rsidP="00AC3185">
                            <w:pPr>
                              <w:ind w:left="-142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33001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December</w:t>
                            </w:r>
                            <w:r w:rsidR="00AA22E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2019,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compared to </w:t>
                            </w:r>
                            <w:r w:rsidR="00AA22E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last month,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8F1CC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the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n</w:t>
                            </w:r>
                            <w:r w:rsidRPr="00F1184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umber of dwellings</w:t>
                            </w:r>
                            <w:r w:rsidR="008F1CC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completed</w:t>
                            </w:r>
                            <w:r w:rsidR="00482C65" w:rsidRPr="00AA22E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AA22EE" w:rsidRPr="00AA22E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and</w:t>
                            </w:r>
                            <w:r w:rsidR="00AA22EE">
                              <w:rPr>
                                <w:lang w:val="en-GB"/>
                              </w:rPr>
                              <w:t xml:space="preserve"> </w:t>
                            </w:r>
                            <w:r w:rsidR="00AA22E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number of dwellings</w:t>
                            </w:r>
                            <w:r w:rsidR="00AA22EE" w:rsidRPr="00F1184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for which permits have been granted or which have been registered with a construction project</w:t>
                            </w:r>
                            <w:r w:rsidR="00AA22E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F2575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</w:t>
                            </w:r>
                            <w:r w:rsidR="00482C65" w:rsidRPr="00482C6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creased</w:t>
                            </w:r>
                            <w:r w:rsidR="00AA22E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respectively by 17.6</w:t>
                            </w:r>
                            <w:r w:rsidR="00482C6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  <w:r w:rsidR="00AA22E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and 3,4%</w:t>
                            </w:r>
                            <w:r w:rsidR="003D0A9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</w:t>
                            </w:r>
                            <w:r w:rsidR="00841E1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whereas </w:t>
                            </w:r>
                            <w:r w:rsidR="00AA22E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the number of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dwellings </w:t>
                            </w:r>
                            <w:r w:rsidRPr="00F1184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</w:t>
                            </w:r>
                            <w:r w:rsidR="00BF61F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which construction has begun</w:t>
                            </w:r>
                            <w:r w:rsidR="00841E1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decreased</w:t>
                            </w:r>
                            <w:r w:rsidR="00AA22E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F1184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by </w:t>
                            </w:r>
                            <w:r w:rsidR="00AA22E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16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 w:rsidR="00AA22E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0</w:t>
                            </w:r>
                            <w:r w:rsidR="007B0D5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  <w:r w:rsidR="00AA22E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63AF7C" id="_x0000_t202" coordsize="21600,21600" o:spt="202" path="m,l,21600r21600,l21600,xe">
                <v:stroke joinstyle="miter"/>
                <v:path gradientshapeok="t" o:connecttype="rect"/>
              </v:shapetype>
              <v:shape id="_x0000_s1032" type="#_x0000_t202" style="position:absolute;margin-left:452.95pt;margin-top:6.55pt;width:138.65pt;height:168.9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" filled="f" stroked="f">
                <v:textbox>
                  <w:txbxContent>
                    <w:p w:rsidR="00B519FF" w:rsidRPr="00AC3185" w:rsidRDefault="00B519FF" w:rsidP="00AC3185">
                      <w:pPr>
                        <w:ind w:left="-142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33001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December</w:t>
                      </w:r>
                      <w:r w:rsidR="00AA22E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2019,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compared to </w:t>
                      </w:r>
                      <w:r w:rsidR="00AA22E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last month,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8F1CC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the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n</w:t>
                      </w:r>
                      <w:r w:rsidRPr="00F1184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umber of dwellings</w:t>
                      </w:r>
                      <w:r w:rsidR="008F1CC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completed</w:t>
                      </w:r>
                      <w:r w:rsidR="00482C65" w:rsidRPr="00AA22E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AA22EE" w:rsidRPr="00AA22E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and</w:t>
                      </w:r>
                      <w:r w:rsidR="00AA22EE">
                        <w:rPr>
                          <w:lang w:val="en-GB"/>
                        </w:rPr>
                        <w:t xml:space="preserve"> </w:t>
                      </w:r>
                      <w:r w:rsidR="00AA22E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number of dwellings</w:t>
                      </w:r>
                      <w:r w:rsidR="00AA22EE" w:rsidRPr="00F1184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for which permits have been granted or which have been registered with a construction project</w:t>
                      </w:r>
                      <w:r w:rsidR="00AA22E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F2575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</w:t>
                      </w:r>
                      <w:r w:rsidR="00482C65" w:rsidRPr="00482C6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creased</w:t>
                      </w:r>
                      <w:r w:rsidR="00AA22E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respectively by 17.6</w:t>
                      </w:r>
                      <w:r w:rsidR="00482C6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  <w:r w:rsidR="00AA22E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and 3,4%</w:t>
                      </w:r>
                      <w:r w:rsidR="003D0A9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</w:t>
                      </w:r>
                      <w:r w:rsidR="00841E1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whereas </w:t>
                      </w:r>
                      <w:r w:rsidR="00AA22E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the number of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dwellings </w:t>
                      </w:r>
                      <w:r w:rsidRPr="00F1184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</w:t>
                      </w:r>
                      <w:r w:rsidR="00BF61F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which construction has begun</w:t>
                      </w:r>
                      <w:r w:rsidR="00841E1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decreased</w:t>
                      </w:r>
                      <w:r w:rsidR="00AA22E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F1184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by </w:t>
                      </w:r>
                      <w:r w:rsidR="00AA22E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16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 w:rsidR="00AA22E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0</w:t>
                      </w:r>
                      <w:r w:rsidR="007B0D5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  <w:r w:rsidR="00AA22E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:rsidR="00C60835" w:rsidRPr="00612A93" w:rsidRDefault="00C60835" w:rsidP="00C60835">
      <w:pPr>
        <w:rPr>
          <w:lang w:val="en-GB" w:eastAsia="pl-PL"/>
        </w:rPr>
      </w:pPr>
    </w:p>
    <w:p w:rsidR="00C60835" w:rsidRPr="00612A93" w:rsidRDefault="00C60835" w:rsidP="00C60835">
      <w:pPr>
        <w:rPr>
          <w:lang w:val="en-GB" w:eastAsia="pl-PL"/>
        </w:rPr>
      </w:pPr>
    </w:p>
    <w:p w:rsidR="00C60835" w:rsidRPr="00612A93" w:rsidRDefault="00C60835" w:rsidP="00C60835">
      <w:pPr>
        <w:rPr>
          <w:lang w:val="en-GB" w:eastAsia="pl-PL"/>
        </w:rPr>
      </w:pPr>
    </w:p>
    <w:p w:rsidR="00C60835" w:rsidRPr="00612A93" w:rsidRDefault="00C60835" w:rsidP="00C60835">
      <w:pPr>
        <w:rPr>
          <w:lang w:val="en-GB" w:eastAsia="pl-PL"/>
        </w:rPr>
      </w:pPr>
    </w:p>
    <w:p w:rsidR="00C60835" w:rsidRPr="00612A93" w:rsidRDefault="00C60835" w:rsidP="00C60835">
      <w:pPr>
        <w:rPr>
          <w:lang w:val="en-GB" w:eastAsia="pl-PL"/>
        </w:rPr>
      </w:pPr>
    </w:p>
    <w:p w:rsidR="000271FB" w:rsidRDefault="000271FB" w:rsidP="00CB6084">
      <w:pPr>
        <w:rPr>
          <w:szCs w:val="19"/>
          <w:shd w:val="clear" w:color="auto" w:fill="FFFFFF"/>
          <w:lang w:val="en-GB"/>
        </w:rPr>
      </w:pPr>
    </w:p>
    <w:p w:rsidR="000271FB" w:rsidRDefault="000271FB" w:rsidP="00CB6084">
      <w:pPr>
        <w:rPr>
          <w:szCs w:val="19"/>
          <w:shd w:val="clear" w:color="auto" w:fill="FFFFFF"/>
          <w:lang w:val="en-GB"/>
        </w:rPr>
      </w:pPr>
    </w:p>
    <w:p w:rsidR="000271FB" w:rsidRDefault="000271FB" w:rsidP="00CB6084">
      <w:pPr>
        <w:rPr>
          <w:szCs w:val="19"/>
          <w:shd w:val="clear" w:color="auto" w:fill="FFFFFF"/>
          <w:lang w:val="en-GB"/>
        </w:rPr>
      </w:pPr>
    </w:p>
    <w:p w:rsidR="000271FB" w:rsidRDefault="000271FB" w:rsidP="00CB6084">
      <w:pPr>
        <w:rPr>
          <w:szCs w:val="19"/>
          <w:shd w:val="clear" w:color="auto" w:fill="FFFFFF"/>
          <w:lang w:val="en-GB"/>
        </w:rPr>
      </w:pPr>
    </w:p>
    <w:p w:rsidR="000271FB" w:rsidRDefault="000271FB" w:rsidP="00CB6084">
      <w:pPr>
        <w:rPr>
          <w:szCs w:val="19"/>
          <w:shd w:val="clear" w:color="auto" w:fill="FFFFFF"/>
          <w:lang w:val="en-GB"/>
        </w:rPr>
      </w:pPr>
    </w:p>
    <w:p w:rsidR="00FA54FD" w:rsidRDefault="00FA54FD" w:rsidP="00CB6084">
      <w:pPr>
        <w:rPr>
          <w:szCs w:val="19"/>
          <w:shd w:val="clear" w:color="auto" w:fill="FFFFFF"/>
          <w:lang w:val="en-GB"/>
        </w:rPr>
      </w:pPr>
    </w:p>
    <w:p w:rsidR="00CB6084" w:rsidRPr="00CB6084" w:rsidRDefault="00980EA5" w:rsidP="00CB6084">
      <w:pPr>
        <w:rPr>
          <w:szCs w:val="19"/>
          <w:shd w:val="clear" w:color="auto" w:fill="FFFFFF"/>
          <w:lang w:val="en-GB"/>
        </w:rPr>
      </w:pPr>
      <w:r w:rsidRPr="00CB6084">
        <w:rPr>
          <w:szCs w:val="19"/>
          <w:shd w:val="clear" w:color="auto" w:fill="FFFFFF"/>
          <w:lang w:val="en-GB"/>
        </w:rPr>
        <w:t xml:space="preserve">The biggest number </w:t>
      </w:r>
      <w:r w:rsidR="00CB6084" w:rsidRPr="00CB6084">
        <w:rPr>
          <w:szCs w:val="19"/>
          <w:shd w:val="clear" w:color="auto" w:fill="FFFFFF"/>
          <w:lang w:val="en-GB"/>
        </w:rPr>
        <w:t xml:space="preserve">of </w:t>
      </w:r>
      <w:r w:rsidR="00CB6084">
        <w:rPr>
          <w:szCs w:val="19"/>
          <w:shd w:val="clear" w:color="auto" w:fill="FFFFFF"/>
          <w:lang w:val="en-GB"/>
        </w:rPr>
        <w:t>d</w:t>
      </w:r>
      <w:r w:rsidR="00CB6084" w:rsidRPr="00CB6084">
        <w:rPr>
          <w:szCs w:val="19"/>
          <w:shd w:val="clear" w:color="auto" w:fill="FFFFFF"/>
          <w:lang w:val="en-GB"/>
        </w:rPr>
        <w:t xml:space="preserve">wellings for which permits have been granted or which have been registered with </w:t>
      </w:r>
      <w:r w:rsidR="00CB6084">
        <w:rPr>
          <w:szCs w:val="19"/>
          <w:shd w:val="clear" w:color="auto" w:fill="FFFFFF"/>
          <w:lang w:val="en-GB"/>
        </w:rPr>
        <w:t xml:space="preserve">a construction project and </w:t>
      </w:r>
      <w:r w:rsidR="00CB6084" w:rsidRPr="00CB6084">
        <w:rPr>
          <w:szCs w:val="19"/>
          <w:shd w:val="clear" w:color="auto" w:fill="FFFFFF"/>
          <w:lang w:val="en-GB"/>
        </w:rPr>
        <w:t>in which construction has begun</w:t>
      </w:r>
      <w:r w:rsidR="00CB6084">
        <w:rPr>
          <w:szCs w:val="19"/>
          <w:shd w:val="clear" w:color="auto" w:fill="FFFFFF"/>
          <w:lang w:val="en-GB"/>
        </w:rPr>
        <w:t xml:space="preserve"> in </w:t>
      </w:r>
      <w:r w:rsidR="00E873C8">
        <w:rPr>
          <w:szCs w:val="19"/>
          <w:shd w:val="clear" w:color="auto" w:fill="FFFFFF"/>
          <w:lang w:val="en-GB"/>
        </w:rPr>
        <w:t xml:space="preserve">the </w:t>
      </w:r>
      <w:r w:rsidR="00710C03">
        <w:rPr>
          <w:szCs w:val="19"/>
          <w:shd w:val="clear" w:color="auto" w:fill="FFFFFF"/>
          <w:lang w:val="en-GB"/>
        </w:rPr>
        <w:t>period</w:t>
      </w:r>
      <w:r w:rsidR="00A84818">
        <w:rPr>
          <w:szCs w:val="19"/>
          <w:shd w:val="clear" w:color="auto" w:fill="FFFFFF"/>
          <w:lang w:val="en-GB"/>
        </w:rPr>
        <w:t xml:space="preserve"> </w:t>
      </w:r>
      <w:r w:rsidR="00710C03">
        <w:rPr>
          <w:szCs w:val="19"/>
          <w:shd w:val="clear" w:color="auto" w:fill="FFFFFF"/>
          <w:lang w:val="en-GB"/>
        </w:rPr>
        <w:t>of January-</w:t>
      </w:r>
      <w:r w:rsidR="00AA22EE">
        <w:rPr>
          <w:szCs w:val="19"/>
          <w:shd w:val="clear" w:color="auto" w:fill="FFFFFF"/>
          <w:lang w:val="en-GB"/>
        </w:rPr>
        <w:t>December</w:t>
      </w:r>
      <w:r w:rsidR="00A84818">
        <w:rPr>
          <w:szCs w:val="19"/>
          <w:shd w:val="clear" w:color="auto" w:fill="FFFFFF"/>
          <w:lang w:val="en-GB"/>
        </w:rPr>
        <w:t xml:space="preserve"> </w:t>
      </w:r>
      <w:r w:rsidR="00E873C8">
        <w:rPr>
          <w:szCs w:val="19"/>
          <w:shd w:val="clear" w:color="auto" w:fill="FFFFFF"/>
          <w:lang w:val="en-GB"/>
        </w:rPr>
        <w:t>of</w:t>
      </w:r>
      <w:r w:rsidR="00CB6084">
        <w:rPr>
          <w:szCs w:val="19"/>
          <w:shd w:val="clear" w:color="auto" w:fill="FFFFFF"/>
          <w:lang w:val="en-GB"/>
        </w:rPr>
        <w:t xml:space="preserve"> 2019 was recorded </w:t>
      </w:r>
      <w:r w:rsidR="003A358E">
        <w:rPr>
          <w:szCs w:val="19"/>
          <w:shd w:val="clear" w:color="auto" w:fill="FFFFFF"/>
          <w:lang w:val="en-GB"/>
        </w:rPr>
        <w:t>in M</w:t>
      </w:r>
      <w:r w:rsidR="00CB6084">
        <w:rPr>
          <w:szCs w:val="19"/>
          <w:shd w:val="clear" w:color="auto" w:fill="FFFFFF"/>
          <w:lang w:val="en-GB"/>
        </w:rPr>
        <w:t>azowieckie</w:t>
      </w:r>
      <w:r w:rsidR="006D5A05">
        <w:rPr>
          <w:szCs w:val="19"/>
          <w:shd w:val="clear" w:color="auto" w:fill="FFFFFF"/>
          <w:lang w:val="en-GB"/>
        </w:rPr>
        <w:t xml:space="preserve"> voivodship (</w:t>
      </w:r>
      <w:r w:rsidR="00F81CDA">
        <w:rPr>
          <w:szCs w:val="19"/>
          <w:shd w:val="clear" w:color="auto" w:fill="FFFFFF"/>
          <w:lang w:val="en-GB"/>
        </w:rPr>
        <w:t>respec</w:t>
      </w:r>
      <w:r w:rsidR="007F4BEF">
        <w:rPr>
          <w:szCs w:val="19"/>
          <w:shd w:val="clear" w:color="auto" w:fill="FFFFFF"/>
          <w:lang w:val="en-GB"/>
        </w:rPr>
        <w:t>t</w:t>
      </w:r>
      <w:r w:rsidR="00F81CDA">
        <w:rPr>
          <w:szCs w:val="19"/>
          <w:shd w:val="clear" w:color="auto" w:fill="FFFFFF"/>
          <w:lang w:val="en-GB"/>
        </w:rPr>
        <w:t>iv</w:t>
      </w:r>
      <w:r w:rsidR="007F4BEF">
        <w:rPr>
          <w:szCs w:val="19"/>
          <w:shd w:val="clear" w:color="auto" w:fill="FFFFFF"/>
          <w:lang w:val="en-GB"/>
        </w:rPr>
        <w:t xml:space="preserve">ely </w:t>
      </w:r>
      <w:r w:rsidR="00AA22EE">
        <w:rPr>
          <w:szCs w:val="19"/>
          <w:shd w:val="clear" w:color="auto" w:fill="FFFFFF"/>
          <w:lang w:val="en-GB"/>
        </w:rPr>
        <w:t>48</w:t>
      </w:r>
      <w:r w:rsidR="007F4BEF">
        <w:rPr>
          <w:szCs w:val="19"/>
          <w:shd w:val="clear" w:color="auto" w:fill="FFFFFF"/>
          <w:lang w:val="en-GB"/>
        </w:rPr>
        <w:t>.</w:t>
      </w:r>
      <w:r w:rsidR="00244842">
        <w:rPr>
          <w:szCs w:val="19"/>
          <w:shd w:val="clear" w:color="auto" w:fill="FFFFFF"/>
          <w:lang w:val="en-GB"/>
        </w:rPr>
        <w:t>9</w:t>
      </w:r>
      <w:r w:rsidR="00E873C8">
        <w:rPr>
          <w:szCs w:val="19"/>
          <w:shd w:val="clear" w:color="auto" w:fill="FFFFFF"/>
          <w:lang w:val="en-GB"/>
        </w:rPr>
        <w:t xml:space="preserve"> thous.</w:t>
      </w:r>
      <w:r w:rsidR="00A84818">
        <w:rPr>
          <w:szCs w:val="19"/>
          <w:shd w:val="clear" w:color="auto" w:fill="FFFFFF"/>
          <w:lang w:val="en-GB"/>
        </w:rPr>
        <w:t xml:space="preserve"> and </w:t>
      </w:r>
      <w:r w:rsidR="00AA22EE">
        <w:rPr>
          <w:szCs w:val="19"/>
          <w:shd w:val="clear" w:color="auto" w:fill="FFFFFF"/>
          <w:lang w:val="en-GB"/>
        </w:rPr>
        <w:t>45</w:t>
      </w:r>
      <w:r w:rsidR="007F4BEF">
        <w:rPr>
          <w:szCs w:val="19"/>
          <w:shd w:val="clear" w:color="auto" w:fill="FFFFFF"/>
          <w:lang w:val="en-GB"/>
        </w:rPr>
        <w:t>.</w:t>
      </w:r>
      <w:r w:rsidR="00AA22EE">
        <w:rPr>
          <w:szCs w:val="19"/>
          <w:shd w:val="clear" w:color="auto" w:fill="FFFFFF"/>
          <w:lang w:val="en-GB"/>
        </w:rPr>
        <w:t>5</w:t>
      </w:r>
      <w:r w:rsidR="00A84818" w:rsidRPr="00A84818">
        <w:rPr>
          <w:szCs w:val="19"/>
          <w:shd w:val="clear" w:color="auto" w:fill="FFFFFF"/>
          <w:lang w:val="en-GB"/>
        </w:rPr>
        <w:t xml:space="preserve"> thous.</w:t>
      </w:r>
      <w:r w:rsidR="00E873C8">
        <w:rPr>
          <w:szCs w:val="19"/>
          <w:shd w:val="clear" w:color="auto" w:fill="FFFFFF"/>
          <w:lang w:val="en-GB"/>
        </w:rPr>
        <w:t>)</w:t>
      </w:r>
      <w:r w:rsidR="00244842">
        <w:rPr>
          <w:szCs w:val="19"/>
          <w:shd w:val="clear" w:color="auto" w:fill="FFFFFF"/>
          <w:lang w:val="en-GB"/>
        </w:rPr>
        <w:t xml:space="preserve">, Wielkopolskie </w:t>
      </w:r>
      <w:r w:rsidR="00244842" w:rsidRPr="00244842">
        <w:rPr>
          <w:szCs w:val="19"/>
          <w:shd w:val="clear" w:color="auto" w:fill="FFFFFF"/>
          <w:lang w:val="en-GB"/>
        </w:rPr>
        <w:t>voivodship</w:t>
      </w:r>
      <w:r w:rsidR="00244842">
        <w:rPr>
          <w:szCs w:val="19"/>
          <w:shd w:val="clear" w:color="auto" w:fill="FFFFFF"/>
          <w:lang w:val="en-GB"/>
        </w:rPr>
        <w:t xml:space="preserve"> </w:t>
      </w:r>
      <w:r w:rsidR="00244842" w:rsidRPr="00244842">
        <w:rPr>
          <w:szCs w:val="19"/>
          <w:shd w:val="clear" w:color="auto" w:fill="FFFFFF"/>
          <w:lang w:val="en-GB"/>
        </w:rPr>
        <w:t>(</w:t>
      </w:r>
      <w:r w:rsidR="0056331F">
        <w:rPr>
          <w:szCs w:val="19"/>
          <w:shd w:val="clear" w:color="auto" w:fill="FFFFFF"/>
          <w:lang w:val="en-GB"/>
        </w:rPr>
        <w:t>28.5</w:t>
      </w:r>
      <w:r w:rsidR="00AA22EE">
        <w:rPr>
          <w:szCs w:val="19"/>
          <w:shd w:val="clear" w:color="auto" w:fill="FFFFFF"/>
          <w:lang w:val="en-GB"/>
        </w:rPr>
        <w:t xml:space="preserve"> thous. and 24</w:t>
      </w:r>
      <w:r w:rsidR="0056331F">
        <w:rPr>
          <w:szCs w:val="19"/>
          <w:shd w:val="clear" w:color="auto" w:fill="FFFFFF"/>
          <w:lang w:val="en-GB"/>
        </w:rPr>
        <w:t>.1</w:t>
      </w:r>
      <w:r w:rsidR="00244842">
        <w:rPr>
          <w:szCs w:val="19"/>
          <w:shd w:val="clear" w:color="auto" w:fill="FFFFFF"/>
          <w:lang w:val="en-GB"/>
        </w:rPr>
        <w:t xml:space="preserve"> thous</w:t>
      </w:r>
      <w:r w:rsidR="00244842" w:rsidRPr="00244842">
        <w:rPr>
          <w:szCs w:val="19"/>
          <w:shd w:val="clear" w:color="auto" w:fill="FFFFFF"/>
          <w:lang w:val="en-GB"/>
        </w:rPr>
        <w:t xml:space="preserve">.) </w:t>
      </w:r>
      <w:r w:rsidR="00E873C8">
        <w:rPr>
          <w:szCs w:val="19"/>
          <w:shd w:val="clear" w:color="auto" w:fill="FFFFFF"/>
          <w:lang w:val="en-GB"/>
        </w:rPr>
        <w:t xml:space="preserve"> and</w:t>
      </w:r>
      <w:r w:rsidR="00CB6084">
        <w:rPr>
          <w:szCs w:val="19"/>
          <w:shd w:val="clear" w:color="auto" w:fill="FFFFFF"/>
          <w:lang w:val="en-GB"/>
        </w:rPr>
        <w:t xml:space="preserve"> </w:t>
      </w:r>
      <w:r w:rsidR="003A358E">
        <w:rPr>
          <w:szCs w:val="19"/>
          <w:shd w:val="clear" w:color="auto" w:fill="FFFFFF"/>
          <w:lang w:val="en-GB"/>
        </w:rPr>
        <w:t>in D</w:t>
      </w:r>
      <w:r w:rsidR="00CB6084">
        <w:rPr>
          <w:szCs w:val="19"/>
          <w:shd w:val="clear" w:color="auto" w:fill="FFFFFF"/>
          <w:lang w:val="en-GB"/>
        </w:rPr>
        <w:t>olnośl</w:t>
      </w:r>
      <w:r w:rsidR="00710C03">
        <w:rPr>
          <w:szCs w:val="19"/>
          <w:shd w:val="clear" w:color="auto" w:fill="FFFFFF"/>
          <w:lang w:val="en-GB"/>
        </w:rPr>
        <w:t>ą</w:t>
      </w:r>
      <w:r w:rsidR="00F25757">
        <w:rPr>
          <w:szCs w:val="19"/>
          <w:shd w:val="clear" w:color="auto" w:fill="FFFFFF"/>
          <w:lang w:val="en-GB"/>
        </w:rPr>
        <w:t>skie voivodship (</w:t>
      </w:r>
      <w:r w:rsidR="00AA22EE">
        <w:rPr>
          <w:szCs w:val="19"/>
          <w:shd w:val="clear" w:color="auto" w:fill="FFFFFF"/>
          <w:lang w:val="en-GB"/>
        </w:rPr>
        <w:t>28</w:t>
      </w:r>
      <w:r w:rsidR="007F4BEF">
        <w:rPr>
          <w:szCs w:val="19"/>
          <w:shd w:val="clear" w:color="auto" w:fill="FFFFFF"/>
          <w:lang w:val="en-GB"/>
        </w:rPr>
        <w:t>.</w:t>
      </w:r>
      <w:r w:rsidR="00AA22EE">
        <w:rPr>
          <w:szCs w:val="19"/>
          <w:shd w:val="clear" w:color="auto" w:fill="FFFFFF"/>
          <w:lang w:val="en-GB"/>
        </w:rPr>
        <w:t>2 thous. and 24</w:t>
      </w:r>
      <w:r w:rsidR="007F4BEF">
        <w:rPr>
          <w:szCs w:val="19"/>
          <w:shd w:val="clear" w:color="auto" w:fill="FFFFFF"/>
          <w:lang w:val="en-GB"/>
        </w:rPr>
        <w:t>.</w:t>
      </w:r>
      <w:r w:rsidR="00AA22EE">
        <w:rPr>
          <w:szCs w:val="19"/>
          <w:shd w:val="clear" w:color="auto" w:fill="FFFFFF"/>
          <w:lang w:val="en-GB"/>
        </w:rPr>
        <w:t>6</w:t>
      </w:r>
      <w:r w:rsidR="00CB6084" w:rsidRPr="00CB6084">
        <w:rPr>
          <w:szCs w:val="19"/>
          <w:shd w:val="clear" w:color="auto" w:fill="FFFFFF"/>
          <w:lang w:val="en-GB"/>
        </w:rPr>
        <w:t xml:space="preserve"> thous</w:t>
      </w:r>
      <w:r w:rsidR="00CB6084">
        <w:rPr>
          <w:szCs w:val="19"/>
          <w:shd w:val="clear" w:color="auto" w:fill="FFFFFF"/>
          <w:lang w:val="en-GB"/>
        </w:rPr>
        <w:t xml:space="preserve">.). </w:t>
      </w:r>
      <w:r w:rsidR="00CB6084" w:rsidRPr="00CB6084">
        <w:rPr>
          <w:szCs w:val="19"/>
          <w:shd w:val="clear" w:color="auto" w:fill="FFFFFF"/>
          <w:lang w:val="en-GB"/>
        </w:rPr>
        <w:t xml:space="preserve">Voivodships with the largest number of dwellings completed </w:t>
      </w:r>
      <w:r w:rsidR="002F2E8D">
        <w:rPr>
          <w:szCs w:val="19"/>
          <w:shd w:val="clear" w:color="auto" w:fill="FFFFFF"/>
          <w:lang w:val="en-GB"/>
        </w:rPr>
        <w:t>were</w:t>
      </w:r>
      <w:r w:rsidR="00AA22EE">
        <w:rPr>
          <w:szCs w:val="19"/>
          <w:shd w:val="clear" w:color="auto" w:fill="FFFFFF"/>
          <w:lang w:val="en-GB"/>
        </w:rPr>
        <w:t xml:space="preserve"> Mazowieckie (43</w:t>
      </w:r>
      <w:r w:rsidR="007F4BEF">
        <w:rPr>
          <w:szCs w:val="19"/>
          <w:shd w:val="clear" w:color="auto" w:fill="FFFFFF"/>
          <w:lang w:val="en-GB"/>
        </w:rPr>
        <w:t>.</w:t>
      </w:r>
      <w:r w:rsidR="00AA22EE">
        <w:rPr>
          <w:szCs w:val="19"/>
          <w:shd w:val="clear" w:color="auto" w:fill="FFFFFF"/>
          <w:lang w:val="en-GB"/>
        </w:rPr>
        <w:t>1</w:t>
      </w:r>
      <w:r w:rsidR="009664CD">
        <w:rPr>
          <w:szCs w:val="19"/>
          <w:shd w:val="clear" w:color="auto" w:fill="FFFFFF"/>
          <w:lang w:val="en-GB"/>
        </w:rPr>
        <w:t xml:space="preserve"> thous. dwellings</w:t>
      </w:r>
      <w:r w:rsidR="00CB6084" w:rsidRPr="00CB6084">
        <w:rPr>
          <w:szCs w:val="19"/>
          <w:shd w:val="clear" w:color="auto" w:fill="FFFFFF"/>
          <w:lang w:val="en-GB"/>
        </w:rPr>
        <w:t>)</w:t>
      </w:r>
      <w:r w:rsidR="00AA22EE">
        <w:rPr>
          <w:szCs w:val="19"/>
          <w:shd w:val="clear" w:color="auto" w:fill="FFFFFF"/>
          <w:lang w:val="en-GB"/>
        </w:rPr>
        <w:t xml:space="preserve">, </w:t>
      </w:r>
      <w:r w:rsidR="00AA22EE" w:rsidRPr="00AA22EE">
        <w:rPr>
          <w:szCs w:val="19"/>
          <w:shd w:val="clear" w:color="auto" w:fill="FFFFFF"/>
          <w:lang w:val="en-GB"/>
        </w:rPr>
        <w:t>Wielkopolski</w:t>
      </w:r>
      <w:r w:rsidR="00AA22EE">
        <w:rPr>
          <w:szCs w:val="19"/>
          <w:shd w:val="clear" w:color="auto" w:fill="FFFFFF"/>
          <w:lang w:val="en-GB"/>
        </w:rPr>
        <w:t>e (22.3</w:t>
      </w:r>
      <w:r w:rsidR="00C74E74">
        <w:rPr>
          <w:szCs w:val="19"/>
          <w:shd w:val="clear" w:color="auto" w:fill="FFFFFF"/>
          <w:lang w:val="en-GB"/>
        </w:rPr>
        <w:t xml:space="preserve"> thous.)</w:t>
      </w:r>
      <w:r w:rsidR="009664CD">
        <w:rPr>
          <w:szCs w:val="19"/>
          <w:shd w:val="clear" w:color="auto" w:fill="FFFFFF"/>
          <w:lang w:val="en-GB"/>
        </w:rPr>
        <w:t xml:space="preserve"> and </w:t>
      </w:r>
      <w:r w:rsidR="00AA22EE">
        <w:rPr>
          <w:szCs w:val="19"/>
          <w:shd w:val="clear" w:color="auto" w:fill="FFFFFF"/>
          <w:lang w:val="en-GB"/>
        </w:rPr>
        <w:t>Małopolskie</w:t>
      </w:r>
      <w:r w:rsidR="009664CD">
        <w:rPr>
          <w:szCs w:val="19"/>
          <w:shd w:val="clear" w:color="auto" w:fill="FFFFFF"/>
          <w:lang w:val="en-GB"/>
        </w:rPr>
        <w:t xml:space="preserve"> </w:t>
      </w:r>
      <w:r w:rsidR="007F4BEF">
        <w:rPr>
          <w:szCs w:val="19"/>
          <w:shd w:val="clear" w:color="auto" w:fill="FFFFFF"/>
          <w:lang w:val="en-GB"/>
        </w:rPr>
        <w:t>(</w:t>
      </w:r>
      <w:r w:rsidR="00AA22EE">
        <w:rPr>
          <w:szCs w:val="19"/>
          <w:shd w:val="clear" w:color="auto" w:fill="FFFFFF"/>
          <w:lang w:val="en-GB"/>
        </w:rPr>
        <w:t>21</w:t>
      </w:r>
      <w:r w:rsidR="007F4BEF">
        <w:rPr>
          <w:szCs w:val="19"/>
          <w:shd w:val="clear" w:color="auto" w:fill="FFFFFF"/>
          <w:lang w:val="en-GB"/>
        </w:rPr>
        <w:t>.</w:t>
      </w:r>
      <w:r w:rsidR="00AA22EE">
        <w:rPr>
          <w:szCs w:val="19"/>
          <w:shd w:val="clear" w:color="auto" w:fill="FFFFFF"/>
          <w:lang w:val="en-GB"/>
        </w:rPr>
        <w:t>9</w:t>
      </w:r>
      <w:r w:rsidR="009664CD">
        <w:rPr>
          <w:szCs w:val="19"/>
          <w:shd w:val="clear" w:color="auto" w:fill="FFFFFF"/>
          <w:lang w:val="en-GB"/>
        </w:rPr>
        <w:t xml:space="preserve"> thous.</w:t>
      </w:r>
      <w:r w:rsidR="00CB6084" w:rsidRPr="00CB6084">
        <w:rPr>
          <w:szCs w:val="19"/>
          <w:shd w:val="clear" w:color="auto" w:fill="FFFFFF"/>
          <w:lang w:val="en-GB"/>
        </w:rPr>
        <w:t>).</w:t>
      </w:r>
    </w:p>
    <w:p w:rsidR="00C60835" w:rsidRPr="00CB6084" w:rsidRDefault="001C1808" w:rsidP="009A61DB">
      <w:pPr>
        <w:pStyle w:val="Nagwek1"/>
        <w:rPr>
          <w:color w:val="auto"/>
          <w:sz w:val="18"/>
          <w:szCs w:val="18"/>
          <w:lang w:val="en-GB"/>
        </w:rPr>
      </w:pPr>
      <w:r>
        <w:rPr>
          <w:color w:val="auto"/>
          <w:sz w:val="18"/>
          <w:szCs w:val="18"/>
          <w:lang w:val="en-GB"/>
        </w:rPr>
        <w:lastRenderedPageBreak/>
        <w:t>Chart 2</w:t>
      </w:r>
      <w:r w:rsidRPr="001C1808">
        <w:rPr>
          <w:color w:val="auto"/>
          <w:sz w:val="18"/>
          <w:szCs w:val="18"/>
          <w:lang w:val="en-GB"/>
        </w:rPr>
        <w:t xml:space="preserve">. Construction activity in the scope of </w:t>
      </w:r>
      <w:r w:rsidR="00256AD9">
        <w:rPr>
          <w:color w:val="auto"/>
          <w:sz w:val="18"/>
          <w:szCs w:val="18"/>
          <w:lang w:val="en-GB"/>
        </w:rPr>
        <w:t>residential construction</w:t>
      </w:r>
      <w:r w:rsidRPr="001C1808">
        <w:rPr>
          <w:color w:val="auto"/>
          <w:sz w:val="18"/>
          <w:szCs w:val="18"/>
          <w:lang w:val="en-GB"/>
        </w:rPr>
        <w:t xml:space="preserve"> </w:t>
      </w:r>
      <w:r>
        <w:rPr>
          <w:color w:val="auto"/>
          <w:sz w:val="18"/>
          <w:szCs w:val="18"/>
          <w:lang w:val="en-GB"/>
        </w:rPr>
        <w:t xml:space="preserve">by voivodships </w:t>
      </w:r>
      <w:r>
        <w:rPr>
          <w:color w:val="auto"/>
          <w:sz w:val="18"/>
          <w:szCs w:val="18"/>
          <w:lang w:val="en-GB"/>
        </w:rPr>
        <w:br/>
      </w:r>
      <w:r w:rsidR="00384D8B">
        <w:rPr>
          <w:color w:val="auto"/>
          <w:sz w:val="18"/>
          <w:szCs w:val="18"/>
          <w:lang w:val="en-GB"/>
        </w:rPr>
        <w:t xml:space="preserve">               </w:t>
      </w:r>
      <w:r w:rsidR="00E873C8">
        <w:rPr>
          <w:color w:val="auto"/>
          <w:sz w:val="18"/>
          <w:szCs w:val="18"/>
          <w:lang w:val="en-GB"/>
        </w:rPr>
        <w:t>(January-</w:t>
      </w:r>
      <w:r w:rsidR="00AA22EE">
        <w:rPr>
          <w:color w:val="auto"/>
          <w:sz w:val="18"/>
          <w:szCs w:val="18"/>
          <w:lang w:val="en-GB"/>
        </w:rPr>
        <w:t>December</w:t>
      </w:r>
      <w:r w:rsidR="00E873C8">
        <w:rPr>
          <w:color w:val="auto"/>
          <w:sz w:val="18"/>
          <w:szCs w:val="18"/>
          <w:lang w:val="en-GB"/>
        </w:rPr>
        <w:t xml:space="preserve"> </w:t>
      </w:r>
      <w:r>
        <w:rPr>
          <w:color w:val="auto"/>
          <w:sz w:val="18"/>
          <w:szCs w:val="18"/>
          <w:lang w:val="en-GB"/>
        </w:rPr>
        <w:t>2019)</w:t>
      </w:r>
    </w:p>
    <w:p w:rsidR="004231A6" w:rsidRPr="00C74E74" w:rsidRDefault="004231A6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BA6291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  <w:r>
        <w:rPr>
          <w:noProof/>
          <w:lang w:eastAsia="pl-PL"/>
        </w:rPr>
        <w:drawing>
          <wp:anchor distT="0" distB="0" distL="114300" distR="114300" simplePos="0" relativeHeight="251805696" behindDoc="0" locked="0" layoutInCell="1" allowOverlap="1" wp14:anchorId="032A73F9" wp14:editId="47EA3A83">
            <wp:simplePos x="0" y="0"/>
            <wp:positionH relativeFrom="margin">
              <wp:align>right</wp:align>
            </wp:positionH>
            <wp:positionV relativeFrom="paragraph">
              <wp:posOffset>49900</wp:posOffset>
            </wp:positionV>
            <wp:extent cx="5122545" cy="3575685"/>
            <wp:effectExtent l="0" t="0" r="0" b="0"/>
            <wp:wrapNone/>
            <wp:docPr id="3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Pr="00CB6084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694AF0" w:rsidRPr="00CB6084" w:rsidRDefault="00694AF0" w:rsidP="0046503D">
      <w:pPr>
        <w:rPr>
          <w:sz w:val="12"/>
          <w:szCs w:val="12"/>
          <w:lang w:val="en-GB"/>
        </w:rPr>
        <w:sectPr w:rsidR="00694AF0" w:rsidRPr="00CB6084" w:rsidSect="00A05A3A">
          <w:headerReference w:type="default" r:id="rId14"/>
          <w:footerReference w:type="default" r:id="rId15"/>
          <w:headerReference w:type="first" r:id="rId16"/>
          <w:footerReference w:type="first" r:id="rId17"/>
          <w:footnotePr>
            <w:numFmt w:val="lowerLetter"/>
          </w:footnotePr>
          <w:type w:val="continuous"/>
          <w:pgSz w:w="11906" w:h="16838"/>
          <w:pgMar w:top="720" w:right="3119" w:bottom="720" w:left="720" w:header="284" w:footer="397" w:gutter="0"/>
          <w:pgNumType w:start="1"/>
          <w:cols w:space="708"/>
          <w:titlePg/>
          <w:docGrid w:linePitch="360"/>
        </w:sectPr>
      </w:pPr>
    </w:p>
    <w:p w:rsidR="000470AA" w:rsidRDefault="000470AA" w:rsidP="0046503D">
      <w:pPr>
        <w:rPr>
          <w:sz w:val="18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4"/>
        <w:gridCol w:w="3833"/>
      </w:tblGrid>
      <w:tr w:rsidR="00B34C4C" w:rsidRPr="000D348A" w:rsidTr="00E873C8">
        <w:trPr>
          <w:trHeight w:val="1912"/>
        </w:trPr>
        <w:tc>
          <w:tcPr>
            <w:tcW w:w="4379" w:type="dxa"/>
          </w:tcPr>
          <w:p w:rsidR="00B34C4C" w:rsidRPr="00612A93" w:rsidRDefault="00B34C4C" w:rsidP="00E873C8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612A93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:rsidR="00B34C4C" w:rsidRPr="00612A93" w:rsidRDefault="00B34C4C" w:rsidP="00E873C8">
            <w:pPr>
              <w:spacing w:before="0" w:after="0" w:line="240" w:lineRule="auto"/>
              <w:rPr>
                <w:rFonts w:cs="Arial"/>
                <w:b/>
                <w:sz w:val="20"/>
                <w:lang w:val="en-GB"/>
              </w:rPr>
            </w:pPr>
            <w:r w:rsidRPr="00612A93">
              <w:rPr>
                <w:rFonts w:cs="Arial"/>
                <w:b/>
                <w:sz w:val="20"/>
                <w:lang w:val="en-GB"/>
              </w:rPr>
              <w:t>Statistical Office in Lublin</w:t>
            </w:r>
          </w:p>
          <w:p w:rsidR="00B34C4C" w:rsidRPr="00A02ED8" w:rsidRDefault="00105BED" w:rsidP="00E873C8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proofErr w:type="spellStart"/>
            <w:r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Director</w:t>
            </w:r>
            <w:proofErr w:type="spellEnd"/>
            <w:r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 Krzysztof Markowski</w:t>
            </w:r>
          </w:p>
          <w:p w:rsidR="00B34C4C" w:rsidRPr="00A02ED8" w:rsidRDefault="00B34C4C" w:rsidP="00E873C8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A02ED8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Tel: </w:t>
            </w:r>
            <w:r w:rsidR="00105BED">
              <w:rPr>
                <w:rFonts w:ascii="Fira Sans" w:hAnsi="Fira Sans" w:cs="Arial"/>
                <w:color w:val="auto"/>
                <w:sz w:val="20"/>
                <w:lang w:val="fi-FI"/>
              </w:rPr>
              <w:t>(</w:t>
            </w:r>
            <w:r w:rsidR="002F2E8D">
              <w:rPr>
                <w:rFonts w:ascii="Fira Sans" w:hAnsi="Fira Sans" w:cs="Arial"/>
                <w:color w:val="auto"/>
                <w:sz w:val="20"/>
                <w:lang w:val="fi-FI"/>
              </w:rPr>
              <w:t>+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48 </w:t>
            </w:r>
            <w:r w:rsidR="00105BED">
              <w:rPr>
                <w:rFonts w:ascii="Fira Sans" w:hAnsi="Fira Sans" w:cs="Arial"/>
                <w:color w:val="auto"/>
                <w:sz w:val="20"/>
                <w:lang w:val="fi-FI"/>
              </w:rPr>
              <w:t>81) 533 20</w:t>
            </w:r>
            <w:r w:rsidR="008C48C6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105BED">
              <w:rPr>
                <w:rFonts w:ascii="Fira Sans" w:hAnsi="Fira Sans" w:cs="Arial"/>
                <w:color w:val="auto"/>
                <w:sz w:val="20"/>
                <w:lang w:val="fi-FI"/>
              </w:rPr>
              <w:t>52</w:t>
            </w:r>
          </w:p>
          <w:p w:rsidR="00B34C4C" w:rsidRPr="00B34C4C" w:rsidRDefault="00B34C4C" w:rsidP="00E873C8">
            <w:pPr>
              <w:pStyle w:val="Nagwek3"/>
              <w:spacing w:before="0" w:line="240" w:lineRule="auto"/>
              <w:rPr>
                <w:rFonts w:ascii="Fira Sans" w:hAnsi="Fira Sans"/>
                <w:b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:rsidR="00B34C4C" w:rsidRPr="00612A93" w:rsidRDefault="00B34C4C" w:rsidP="00E873C8">
            <w:pPr>
              <w:pStyle w:val="Default"/>
              <w:rPr>
                <w:sz w:val="20"/>
                <w:szCs w:val="20"/>
                <w:lang w:val="en-GB"/>
              </w:rPr>
            </w:pPr>
            <w:r w:rsidRPr="00612A93">
              <w:rPr>
                <w:sz w:val="20"/>
                <w:szCs w:val="20"/>
                <w:lang w:val="en-GB"/>
              </w:rPr>
              <w:t xml:space="preserve">Dissemination: </w:t>
            </w:r>
            <w:r w:rsidRPr="001C110A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1C110A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</w:t>
            </w:r>
            <w:proofErr w:type="spellStart"/>
            <w:r w:rsidRPr="001C110A">
              <w:rPr>
                <w:rFonts w:cs="Arial"/>
                <w:b/>
                <w:color w:val="000000" w:themeColor="text1"/>
                <w:sz w:val="20"/>
                <w:lang w:val="en-GB"/>
              </w:rPr>
              <w:t>Spokeperson</w:t>
            </w:r>
            <w:proofErr w:type="spellEnd"/>
            <w:r w:rsidRPr="001C110A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for the President </w:t>
            </w:r>
          </w:p>
          <w:p w:rsidR="00B34C4C" w:rsidRDefault="00B34C4C" w:rsidP="00E873C8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1C110A">
              <w:rPr>
                <w:rFonts w:cs="Arial"/>
                <w:b/>
                <w:color w:val="000000" w:themeColor="text1"/>
                <w:sz w:val="20"/>
                <w:lang w:val="en-GB"/>
              </w:rPr>
              <w:t>of the Statistic Poland</w:t>
            </w:r>
          </w:p>
          <w:p w:rsidR="00B34C4C" w:rsidRPr="001C110A" w:rsidRDefault="007F1E2E" w:rsidP="00E873C8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GB"/>
              </w:rPr>
              <w:t>Karolina Banaszek</w:t>
            </w:r>
          </w:p>
          <w:p w:rsidR="00B34C4C" w:rsidRPr="008F3638" w:rsidRDefault="00105BED" w:rsidP="00E873C8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Mobile: (+48) 695 255 011</w:t>
            </w:r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B34C4C" w:rsidRPr="00BA5050" w:rsidTr="00E873C8">
        <w:trPr>
          <w:trHeight w:val="610"/>
        </w:trPr>
        <w:tc>
          <w:tcPr>
            <w:tcW w:w="2721" w:type="pct"/>
            <w:vMerge w:val="restart"/>
            <w:vAlign w:val="center"/>
          </w:tcPr>
          <w:p w:rsidR="00B34C4C" w:rsidRPr="00FC6E4C" w:rsidRDefault="00B34C4C" w:rsidP="00E873C8">
            <w:pPr>
              <w:rPr>
                <w:b/>
                <w:sz w:val="20"/>
                <w:lang w:val="en-GB"/>
              </w:rPr>
            </w:pPr>
            <w:r w:rsidRPr="00FC6E4C">
              <w:rPr>
                <w:b/>
                <w:sz w:val="20"/>
                <w:lang w:val="en-GB"/>
              </w:rPr>
              <w:t>Press Office</w:t>
            </w:r>
          </w:p>
          <w:p w:rsidR="00B34C4C" w:rsidRPr="00FC6E4C" w:rsidRDefault="008235EC" w:rsidP="00E873C8">
            <w:pPr>
              <w:rPr>
                <w:sz w:val="20"/>
                <w:lang w:val="en-GB"/>
              </w:rPr>
            </w:pPr>
            <w:r w:rsidRPr="008235EC">
              <w:rPr>
                <w:sz w:val="20"/>
                <w:lang w:val="en-GB"/>
              </w:rPr>
              <w:t>Tel:</w:t>
            </w:r>
            <w:r w:rsidR="00B34C4C" w:rsidRPr="00FC6E4C">
              <w:rPr>
                <w:b/>
                <w:sz w:val="20"/>
                <w:lang w:val="en-GB"/>
              </w:rPr>
              <w:t xml:space="preserve"> </w:t>
            </w:r>
            <w:r w:rsidR="00BA5050">
              <w:rPr>
                <w:sz w:val="20"/>
                <w:lang w:val="en-GB"/>
              </w:rPr>
              <w:t>(</w:t>
            </w:r>
            <w:r w:rsidR="00B34C4C" w:rsidRPr="00B34C4C">
              <w:rPr>
                <w:sz w:val="20"/>
                <w:lang w:val="en-GB"/>
              </w:rPr>
              <w:t>+ 48</w:t>
            </w:r>
            <w:r w:rsidR="00B34C4C">
              <w:rPr>
                <w:b/>
                <w:sz w:val="20"/>
                <w:lang w:val="en-GB"/>
              </w:rPr>
              <w:t xml:space="preserve"> </w:t>
            </w:r>
            <w:r>
              <w:rPr>
                <w:sz w:val="20"/>
                <w:lang w:val="en-GB"/>
              </w:rPr>
              <w:t>22</w:t>
            </w:r>
            <w:r w:rsidR="00BA5050">
              <w:rPr>
                <w:sz w:val="20"/>
                <w:lang w:val="en-GB"/>
              </w:rPr>
              <w:t>)</w:t>
            </w:r>
            <w:r>
              <w:rPr>
                <w:sz w:val="20"/>
                <w:lang w:val="en-GB"/>
              </w:rPr>
              <w:t xml:space="preserve"> 608 34</w:t>
            </w:r>
            <w:r w:rsidR="008C48C6">
              <w:rPr>
                <w:sz w:val="20"/>
                <w:lang w:val="en-GB"/>
              </w:rPr>
              <w:t xml:space="preserve"> </w:t>
            </w:r>
            <w:r w:rsidR="00BA5050">
              <w:rPr>
                <w:sz w:val="20"/>
                <w:lang w:val="en-GB"/>
              </w:rPr>
              <w:t xml:space="preserve">91, </w:t>
            </w:r>
            <w:bookmarkStart w:id="0" w:name="_GoBack"/>
            <w:bookmarkEnd w:id="0"/>
            <w:r>
              <w:rPr>
                <w:sz w:val="20"/>
                <w:lang w:val="en-GB"/>
              </w:rPr>
              <w:t>608 38</w:t>
            </w:r>
            <w:r w:rsidR="008C48C6">
              <w:rPr>
                <w:sz w:val="20"/>
                <w:lang w:val="en-GB"/>
              </w:rPr>
              <w:t xml:space="preserve"> </w:t>
            </w:r>
            <w:r w:rsidR="00B34C4C" w:rsidRPr="00FC6E4C">
              <w:rPr>
                <w:sz w:val="20"/>
                <w:lang w:val="en-GB"/>
              </w:rPr>
              <w:t xml:space="preserve">04 </w:t>
            </w:r>
          </w:p>
          <w:p w:rsidR="00B34C4C" w:rsidRPr="00B34C4C" w:rsidRDefault="00B34C4C" w:rsidP="00E873C8">
            <w:pPr>
              <w:rPr>
                <w:b/>
                <w:sz w:val="18"/>
                <w:lang w:val="en-US"/>
              </w:rPr>
            </w:pPr>
            <w:r w:rsidRPr="00B34C4C">
              <w:rPr>
                <w:b/>
                <w:sz w:val="20"/>
                <w:lang w:val="en-US"/>
              </w:rPr>
              <w:t xml:space="preserve">e-mail: </w:t>
            </w:r>
            <w:hyperlink r:id="rId18" w:history="1">
              <w:r w:rsidRPr="00B34C4C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B34C4C" w:rsidRPr="00F64AC1" w:rsidRDefault="00B34C4C" w:rsidP="00E873C8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7024" behindDoc="0" locked="0" layoutInCell="1" allowOverlap="1" wp14:anchorId="685B0E8F" wp14:editId="084A61B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B34C4C" w:rsidRPr="008235EC" w:rsidRDefault="00B34C4C" w:rsidP="00E873C8">
            <w:pPr>
              <w:rPr>
                <w:sz w:val="18"/>
                <w:lang w:val="en-US"/>
              </w:rPr>
            </w:pPr>
            <w:r w:rsidRPr="008235EC">
              <w:rPr>
                <w:sz w:val="20"/>
                <w:lang w:val="en-US"/>
              </w:rPr>
              <w:t>www.stat.gov.pl</w:t>
            </w:r>
            <w:r w:rsidR="008235EC" w:rsidRPr="008235EC">
              <w:rPr>
                <w:sz w:val="20"/>
                <w:lang w:val="en-US"/>
              </w:rPr>
              <w:t>/en/</w:t>
            </w:r>
          </w:p>
        </w:tc>
      </w:tr>
      <w:tr w:rsidR="00B34C4C" w:rsidTr="00E873C8">
        <w:trPr>
          <w:trHeight w:val="436"/>
        </w:trPr>
        <w:tc>
          <w:tcPr>
            <w:tcW w:w="2721" w:type="pct"/>
            <w:vMerge/>
            <w:vAlign w:val="center"/>
          </w:tcPr>
          <w:p w:rsidR="00B34C4C" w:rsidRPr="008235EC" w:rsidRDefault="00B34C4C" w:rsidP="00E873C8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B34C4C" w:rsidRPr="008235EC" w:rsidRDefault="00B34C4C" w:rsidP="00E873C8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9072" behindDoc="0" locked="0" layoutInCell="1" allowOverlap="1" wp14:anchorId="28925955" wp14:editId="1179D4CB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B34C4C" w:rsidRDefault="008235EC" w:rsidP="00E873C8">
            <w:pPr>
              <w:rPr>
                <w:sz w:val="18"/>
              </w:rPr>
            </w:pPr>
            <w:r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StatPoland</w:t>
            </w:r>
            <w:proofErr w:type="spellEnd"/>
          </w:p>
        </w:tc>
      </w:tr>
      <w:tr w:rsidR="00B34C4C" w:rsidTr="00E873C8">
        <w:trPr>
          <w:trHeight w:val="436"/>
        </w:trPr>
        <w:tc>
          <w:tcPr>
            <w:tcW w:w="2721" w:type="pct"/>
            <w:vMerge/>
            <w:vAlign w:val="center"/>
          </w:tcPr>
          <w:p w:rsidR="00B34C4C" w:rsidRDefault="00B34C4C" w:rsidP="00E873C8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B34C4C" w:rsidRDefault="00B34C4C" w:rsidP="00E873C8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8048" behindDoc="0" locked="0" layoutInCell="1" allowOverlap="1" wp14:anchorId="09E52B18" wp14:editId="37B2E5C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B34C4C" w:rsidRDefault="00B34C4C" w:rsidP="00E873C8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B34C4C" w:rsidRPr="00B34C4C" w:rsidRDefault="00B34C4C" w:rsidP="0046503D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>
                <wp:simplePos x="0" y="0"/>
                <wp:positionH relativeFrom="margin">
                  <wp:posOffset>39370</wp:posOffset>
                </wp:positionH>
                <wp:positionV relativeFrom="paragraph">
                  <wp:posOffset>359410</wp:posOffset>
                </wp:positionV>
                <wp:extent cx="6400800" cy="4535170"/>
                <wp:effectExtent l="0" t="0" r="19050" b="1778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45351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19FF" w:rsidRDefault="00B519FF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B519FF" w:rsidRDefault="00B519FF" w:rsidP="00000009">
                            <w:pPr>
                              <w:rPr>
                                <w:b/>
                                <w:lang w:val="en-GB"/>
                              </w:rPr>
                            </w:pPr>
                            <w:r w:rsidRPr="004063B6">
                              <w:rPr>
                                <w:b/>
                                <w:lang w:val="en-GB"/>
                              </w:rPr>
                              <w:t>Related information</w:t>
                            </w:r>
                          </w:p>
                          <w:p w:rsidR="00B519FF" w:rsidRPr="004E377B" w:rsidRDefault="00B519FF" w:rsidP="00000009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4E377B">
                              <w:rPr>
                                <w:color w:val="0000FF"/>
                                <w:sz w:val="18"/>
                                <w:szCs w:val="18"/>
                                <w:lang w:val="en-GB"/>
                              </w:rPr>
                              <w:fldChar w:fldCharType="begin"/>
                            </w:r>
                            <w:r w:rsidR="005C7839">
                              <w:rPr>
                                <w:color w:val="0000FF"/>
                                <w:sz w:val="18"/>
                                <w:szCs w:val="18"/>
                                <w:lang w:val="en-GB"/>
                              </w:rPr>
                              <w:instrText>HYPERLINK "https://stat.gov.pl/en/topics/other-studies/informations-on-socio-economic-situation/publikacja,4.html" \o "Statistical Bulletin"</w:instrText>
                            </w:r>
                            <w:r w:rsidRPr="004E377B">
                              <w:rPr>
                                <w:color w:val="0000FF"/>
                                <w:sz w:val="18"/>
                                <w:szCs w:val="18"/>
                                <w:lang w:val="en-GB"/>
                              </w:rPr>
                              <w:fldChar w:fldCharType="separate"/>
                            </w:r>
                            <w:r w:rsidRPr="00F11843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t>Statistical Bulletin</w:t>
                            </w:r>
                            <w:r w:rsidRPr="004E377B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</w:p>
                          <w:p w:rsidR="00B519FF" w:rsidRPr="008235EC" w:rsidRDefault="00B519FF" w:rsidP="00F11843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</w:pPr>
                            <w:r w:rsidRPr="004E377B">
                              <w:rPr>
                                <w:sz w:val="18"/>
                                <w:szCs w:val="18"/>
                                <w:lang w:val="en-GB"/>
                              </w:rPr>
                              <w:fldChar w:fldCharType="end"/>
                            </w:r>
                            <w:hyperlink r:id="rId22" w:history="1">
                              <w:r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Socio-economic situation of the country</w:t>
                              </w:r>
                            </w:hyperlink>
                          </w:p>
                          <w:p w:rsidR="00B519FF" w:rsidRPr="005C7839" w:rsidRDefault="002E7AB0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23" w:history="1">
                              <w:r w:rsidR="005C7839" w:rsidRPr="005C7839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Construction results</w:t>
                              </w:r>
                            </w:hyperlink>
                            <w:r w:rsidR="005C7839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</w:p>
                          <w:p w:rsidR="00B519FF" w:rsidRPr="00F11843" w:rsidRDefault="00B519FF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  <w:p w:rsidR="00B519FF" w:rsidRDefault="00B519FF" w:rsidP="00000009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4063B6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Data available in databases</w:t>
                            </w:r>
                          </w:p>
                          <w:p w:rsidR="00B519FF" w:rsidRPr="008235EC" w:rsidRDefault="002E7AB0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</w:pPr>
                            <w:hyperlink r:id="rId24" w:history="1">
                              <w:r w:rsidR="00B519FF"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Knowledge Databases Construction</w:t>
                              </w:r>
                            </w:hyperlink>
                          </w:p>
                          <w:p w:rsidR="00B519FF" w:rsidRDefault="002E7AB0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25" w:history="1">
                              <w:r w:rsidR="00B519FF"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Local Data Bank</w:t>
                              </w:r>
                            </w:hyperlink>
                          </w:p>
                          <w:p w:rsidR="00B519FF" w:rsidRPr="00F11843" w:rsidRDefault="00B519FF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  <w:p w:rsidR="00B519FF" w:rsidRDefault="00B519FF" w:rsidP="00000009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4063B6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Terms used in official statistics</w:t>
                            </w:r>
                          </w:p>
                          <w:p w:rsidR="00B519FF" w:rsidRPr="008235EC" w:rsidRDefault="002E7AB0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</w:pPr>
                            <w:hyperlink r:id="rId26" w:history="1">
                              <w:r w:rsidR="00295E14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Dwellings for which permits have been granted or which have been registered with a construction project</w:t>
                              </w:r>
                            </w:hyperlink>
                          </w:p>
                          <w:p w:rsidR="00B519FF" w:rsidRPr="00F11843" w:rsidRDefault="002E7AB0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27" w:history="1">
                              <w:r w:rsidR="00B519FF"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Dwellings in which construction has begun</w:t>
                              </w:r>
                            </w:hyperlink>
                            <w:r>
                              <w:fldChar w:fldCharType="begin"/>
                            </w:r>
                            <w:r w:rsidRPr="00BA5050">
                              <w:rPr>
                                <w:lang w:val="en-US"/>
                              </w:rPr>
                              <w:instrText xml:space="preserve"> HYPERLINK "http://stat.gov.pl/en/metainformations/glossary/terms-used-in-official-statistics/945,term.html" </w:instrText>
                            </w:r>
                            <w:r>
                              <w:fldChar w:fldCharType="separate"/>
                            </w:r>
                            <w:r>
                              <w:fldChar w:fldCharType="end"/>
                            </w:r>
                          </w:p>
                          <w:p w:rsidR="00B519FF" w:rsidRPr="00F11843" w:rsidRDefault="002E7AB0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28" w:history="1">
                              <w:r w:rsidR="00B519FF"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Dwellings completed</w:t>
                              </w:r>
                            </w:hyperlink>
                          </w:p>
                          <w:p w:rsidR="00B519FF" w:rsidRDefault="00B519FF" w:rsidP="00000009">
                            <w:pPr>
                              <w:rPr>
                                <w:lang w:val="en-GB"/>
                              </w:rPr>
                            </w:pPr>
                          </w:p>
                          <w:p w:rsidR="00B519FF" w:rsidRPr="003B6350" w:rsidRDefault="00B519FF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3.1pt;margin-top:28.3pt;width:7in;height:357.1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" fillcolor="#f2f2f2 [3052]" strokecolor="white [3212]">
                <v:textbox>
                  <w:txbxContent>
                    <w:p w:rsidR="00B519FF" w:rsidRDefault="00B519FF" w:rsidP="00AB6D25">
                      <w:pPr>
                        <w:rPr>
                          <w:b/>
                        </w:rPr>
                      </w:pPr>
                    </w:p>
                    <w:p w:rsidR="00B519FF" w:rsidRDefault="00B519FF" w:rsidP="00000009">
                      <w:pPr>
                        <w:rPr>
                          <w:b/>
                          <w:lang w:val="en-GB"/>
                        </w:rPr>
                      </w:pPr>
                      <w:r w:rsidRPr="004063B6">
                        <w:rPr>
                          <w:b/>
                          <w:lang w:val="en-GB"/>
                        </w:rPr>
                        <w:t>Related information</w:t>
                      </w:r>
                    </w:p>
                    <w:p w:rsidR="00B519FF" w:rsidRPr="004E377B" w:rsidRDefault="00B519FF" w:rsidP="00000009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lang w:val="en-GB"/>
                        </w:rPr>
                      </w:pPr>
                      <w:r w:rsidRPr="004E377B">
                        <w:rPr>
                          <w:color w:val="0000FF"/>
                          <w:sz w:val="18"/>
                          <w:szCs w:val="18"/>
                          <w:lang w:val="en-GB"/>
                        </w:rPr>
                        <w:fldChar w:fldCharType="begin"/>
                      </w:r>
                      <w:r w:rsidR="005C7839">
                        <w:rPr>
                          <w:color w:val="0000FF"/>
                          <w:sz w:val="18"/>
                          <w:szCs w:val="18"/>
                          <w:lang w:val="en-GB"/>
                        </w:rPr>
                        <w:instrText>HYPERLINK "https://stat.gov.pl/en/topics/other-studies/informations-on-socio-economic-situation/publikacja,4.html" \o "Statistical Bulletin"</w:instrText>
                      </w:r>
                      <w:r w:rsidRPr="004E377B">
                        <w:rPr>
                          <w:color w:val="0000FF"/>
                          <w:sz w:val="18"/>
                          <w:szCs w:val="18"/>
                          <w:lang w:val="en-GB"/>
                        </w:rPr>
                        <w:fldChar w:fldCharType="separate"/>
                      </w:r>
                      <w:r w:rsidRPr="00F11843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  <w:t>Statistical Bulletin</w:t>
                      </w:r>
                      <w:r w:rsidRPr="004E377B">
                        <w:rPr>
                          <w:rStyle w:val="Hipercze"/>
                          <w:rFonts w:cstheme="minorBidi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</w:p>
                    <w:p w:rsidR="00B519FF" w:rsidRPr="008235EC" w:rsidRDefault="00B519FF" w:rsidP="00F11843">
                      <w:pPr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</w:pPr>
                      <w:r w:rsidRPr="004E377B">
                        <w:rPr>
                          <w:sz w:val="18"/>
                          <w:szCs w:val="18"/>
                          <w:lang w:val="en-GB"/>
                        </w:rPr>
                        <w:fldChar w:fldCharType="end"/>
                      </w:r>
                      <w:hyperlink r:id="rId30" w:history="1">
                        <w:r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Socio-economic situation of the country</w:t>
                        </w:r>
                      </w:hyperlink>
                    </w:p>
                    <w:p w:rsidR="00B519FF" w:rsidRPr="005C7839" w:rsidRDefault="0091499D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r:id="rId31" w:history="1">
                        <w:r w:rsidR="005C7839" w:rsidRPr="005C7839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Construction results</w:t>
                        </w:r>
                      </w:hyperlink>
                      <w:r w:rsidR="005C7839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</w:p>
                    <w:p w:rsidR="00B519FF" w:rsidRPr="00F11843" w:rsidRDefault="00B519FF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</w:p>
                    <w:p w:rsidR="00B519FF" w:rsidRDefault="00B519FF" w:rsidP="00000009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4063B6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Data available in databases</w:t>
                      </w:r>
                    </w:p>
                    <w:p w:rsidR="00B519FF" w:rsidRPr="008235EC" w:rsidRDefault="0091499D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</w:pPr>
                      <w:hyperlink r:id="rId32" w:history="1">
                        <w:r w:rsidR="00B519FF"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Knowledge Databases Construction</w:t>
                        </w:r>
                      </w:hyperlink>
                    </w:p>
                    <w:p w:rsidR="00B519FF" w:rsidRDefault="0091499D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r:id="rId33" w:history="1">
                        <w:r w:rsidR="00B519FF"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Local Data Bank</w:t>
                        </w:r>
                      </w:hyperlink>
                    </w:p>
                    <w:p w:rsidR="00B519FF" w:rsidRPr="00F11843" w:rsidRDefault="00B519FF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</w:p>
                    <w:p w:rsidR="00B519FF" w:rsidRDefault="00B519FF" w:rsidP="00000009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4063B6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Terms used in official statistics</w:t>
                      </w:r>
                    </w:p>
                    <w:p w:rsidR="00B519FF" w:rsidRPr="008235EC" w:rsidRDefault="0091499D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</w:pPr>
                      <w:hyperlink r:id="rId34" w:history="1">
                        <w:r w:rsidR="00295E14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Dwellings for which permits have been granted or which have been registered with a construction project</w:t>
                        </w:r>
                      </w:hyperlink>
                    </w:p>
                    <w:p w:rsidR="00B519FF" w:rsidRPr="00F11843" w:rsidRDefault="0091499D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r:id="rId35" w:history="1">
                        <w:r w:rsidR="00B519FF"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Dwellings in which construction has begun</w:t>
                        </w:r>
                      </w:hyperlink>
                      <w:hyperlink r:id="rId36" w:history="1"/>
                    </w:p>
                    <w:p w:rsidR="00B519FF" w:rsidRPr="00F11843" w:rsidRDefault="0091499D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r:id="rId37" w:history="1">
                        <w:r w:rsidR="00B519FF"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Dwellings completed</w:t>
                        </w:r>
                      </w:hyperlink>
                    </w:p>
                    <w:p w:rsidR="00B519FF" w:rsidRDefault="00B519FF" w:rsidP="00000009">
                      <w:pPr>
                        <w:rPr>
                          <w:lang w:val="en-GB"/>
                        </w:rPr>
                      </w:pPr>
                    </w:p>
                    <w:p w:rsidR="00B519FF" w:rsidRPr="003B6350" w:rsidRDefault="00B519FF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0470AA" w:rsidRPr="00F64AC1" w:rsidRDefault="000470AA" w:rsidP="0046503D">
      <w:pPr>
        <w:rPr>
          <w:sz w:val="20"/>
          <w:lang w:val="en-US"/>
        </w:rPr>
      </w:pPr>
    </w:p>
    <w:p w:rsidR="000470AA" w:rsidRPr="00F64AC1" w:rsidRDefault="000470AA" w:rsidP="0046503D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B34C4C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F64AC1" w:rsidRDefault="000470AA" w:rsidP="00000009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0470AA" w:rsidRPr="00F64AC1" w:rsidRDefault="000470AA" w:rsidP="0046503D">
            <w:pPr>
              <w:rPr>
                <w:sz w:val="18"/>
                <w:lang w:val="en-US"/>
              </w:rPr>
            </w:pPr>
          </w:p>
        </w:tc>
        <w:tc>
          <w:tcPr>
            <w:tcW w:w="1910" w:type="pct"/>
            <w:vAlign w:val="center"/>
          </w:tcPr>
          <w:p w:rsidR="000470AA" w:rsidRPr="00B34C4C" w:rsidRDefault="000470AA" w:rsidP="0046503D">
            <w:pPr>
              <w:rPr>
                <w:sz w:val="18"/>
                <w:lang w:val="en-US"/>
              </w:rPr>
            </w:pPr>
          </w:p>
        </w:tc>
      </w:tr>
      <w:tr w:rsidR="000470AA" w:rsidRPr="00B34C4C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B34C4C" w:rsidRDefault="000470AA" w:rsidP="0046503D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0470AA" w:rsidRPr="00B34C4C" w:rsidRDefault="000470AA" w:rsidP="0046503D">
            <w:pPr>
              <w:rPr>
                <w:sz w:val="18"/>
                <w:lang w:val="en-US"/>
              </w:rPr>
            </w:pPr>
          </w:p>
        </w:tc>
        <w:tc>
          <w:tcPr>
            <w:tcW w:w="1910" w:type="pct"/>
          </w:tcPr>
          <w:p w:rsidR="000470AA" w:rsidRPr="00B34C4C" w:rsidRDefault="000470AA" w:rsidP="0046503D">
            <w:pPr>
              <w:rPr>
                <w:sz w:val="18"/>
                <w:lang w:val="en-US"/>
              </w:rPr>
            </w:pPr>
          </w:p>
        </w:tc>
      </w:tr>
      <w:tr w:rsidR="000470AA" w:rsidRPr="00B34C4C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B34C4C" w:rsidRDefault="000470AA" w:rsidP="0046503D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0470AA" w:rsidRPr="00B34C4C" w:rsidRDefault="000470AA" w:rsidP="0046503D">
            <w:pPr>
              <w:rPr>
                <w:sz w:val="18"/>
                <w:lang w:val="en-US"/>
              </w:rPr>
            </w:pPr>
          </w:p>
        </w:tc>
        <w:tc>
          <w:tcPr>
            <w:tcW w:w="1910" w:type="pct"/>
          </w:tcPr>
          <w:p w:rsidR="000470AA" w:rsidRPr="00B34C4C" w:rsidRDefault="000470AA" w:rsidP="0046503D">
            <w:pPr>
              <w:rPr>
                <w:sz w:val="20"/>
                <w:lang w:val="en-US"/>
              </w:rPr>
            </w:pPr>
          </w:p>
        </w:tc>
      </w:tr>
    </w:tbl>
    <w:p w:rsidR="00D261A2" w:rsidRPr="00B34C4C" w:rsidRDefault="00D261A2" w:rsidP="0046503D">
      <w:pPr>
        <w:rPr>
          <w:sz w:val="18"/>
          <w:lang w:val="en-US"/>
        </w:rPr>
      </w:pPr>
    </w:p>
    <w:sectPr w:rsidR="00D261A2" w:rsidRPr="00B34C4C" w:rsidSect="00AE4F99">
      <w:headerReference w:type="default" r:id="rId38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7AB0" w:rsidRDefault="002E7AB0" w:rsidP="000662E2">
      <w:pPr>
        <w:spacing w:after="0" w:line="240" w:lineRule="auto"/>
      </w:pPr>
      <w:r>
        <w:separator/>
      </w:r>
    </w:p>
  </w:endnote>
  <w:endnote w:type="continuationSeparator" w:id="0">
    <w:p w:rsidR="002E7AB0" w:rsidRDefault="002E7AB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653786"/>
      <w:docPartObj>
        <w:docPartGallery w:val="Page Numbers (Bottom of Page)"/>
        <w:docPartUnique/>
      </w:docPartObj>
    </w:sdtPr>
    <w:sdtEndPr/>
    <w:sdtContent>
      <w:p w:rsidR="00B519FF" w:rsidRDefault="00B519FF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A505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519FF" w:rsidRPr="007B4F73" w:rsidRDefault="00B519FF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804876"/>
      <w:docPartObj>
        <w:docPartGallery w:val="Page Numbers (Bottom of Page)"/>
        <w:docPartUnique/>
      </w:docPartObj>
    </w:sdtPr>
    <w:sdtEndPr/>
    <w:sdtContent>
      <w:p w:rsidR="00B519FF" w:rsidRDefault="00B519FF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A505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519FF" w:rsidRPr="00CC1C7C" w:rsidRDefault="00B519FF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7AB0" w:rsidRDefault="002E7AB0" w:rsidP="000662E2">
      <w:pPr>
        <w:spacing w:after="0" w:line="240" w:lineRule="auto"/>
      </w:pPr>
      <w:r>
        <w:separator/>
      </w:r>
    </w:p>
  </w:footnote>
  <w:footnote w:type="continuationSeparator" w:id="0">
    <w:p w:rsidR="002E7AB0" w:rsidRDefault="002E7AB0" w:rsidP="000662E2">
      <w:pPr>
        <w:spacing w:after="0" w:line="240" w:lineRule="auto"/>
      </w:pPr>
      <w:r>
        <w:continuationSeparator/>
      </w:r>
    </w:p>
  </w:footnote>
  <w:footnote w:id="1">
    <w:p w:rsidR="00B519FF" w:rsidRPr="008C48C6" w:rsidRDefault="00B519FF">
      <w:pPr>
        <w:pStyle w:val="Tekstprzypisudolnego"/>
        <w:rPr>
          <w:sz w:val="16"/>
          <w:szCs w:val="16"/>
          <w:lang w:val="en-US"/>
        </w:rPr>
      </w:pPr>
      <w:r w:rsidRPr="008C48C6">
        <w:rPr>
          <w:rStyle w:val="Odwoanieprzypisudolnego"/>
          <w:sz w:val="16"/>
          <w:szCs w:val="16"/>
        </w:rPr>
        <w:footnoteRef/>
      </w:r>
      <w:r w:rsidRPr="008C48C6">
        <w:rPr>
          <w:sz w:val="16"/>
          <w:szCs w:val="16"/>
          <w:lang w:val="en-US"/>
        </w:rPr>
        <w:t xml:space="preserve"> </w:t>
      </w:r>
      <w:r w:rsidRPr="008C48C6">
        <w:rPr>
          <w:sz w:val="16"/>
          <w:szCs w:val="16"/>
          <w:shd w:val="clear" w:color="auto" w:fill="FFFFFF"/>
          <w:lang w:val="en-GB"/>
        </w:rPr>
        <w:t>Reported data – subject to change upon developing quarterly reports</w:t>
      </w:r>
      <w:r w:rsidR="006A46FA">
        <w:rPr>
          <w:sz w:val="16"/>
          <w:szCs w:val="16"/>
          <w:shd w:val="clear" w:color="auto" w:fill="FFFFFF"/>
          <w:lang w:val="en-GB"/>
        </w:rPr>
        <w:t>.</w:t>
      </w:r>
    </w:p>
  </w:footnote>
  <w:footnote w:id="2">
    <w:p w:rsidR="00B519FF" w:rsidRPr="008C48C6" w:rsidRDefault="00B519FF" w:rsidP="009046F6">
      <w:pPr>
        <w:rPr>
          <w:rFonts w:ascii="Fira Sans Light" w:hAnsi="Fira Sans Light"/>
          <w:b/>
          <w:bCs/>
          <w:sz w:val="16"/>
          <w:szCs w:val="16"/>
          <w:lang w:val="en-GB"/>
        </w:rPr>
      </w:pPr>
      <w:r w:rsidRPr="008C48C6">
        <w:rPr>
          <w:rStyle w:val="Odwoanieprzypisudolnego"/>
          <w:sz w:val="16"/>
          <w:szCs w:val="16"/>
        </w:rPr>
        <w:footnoteRef/>
      </w:r>
      <w:r w:rsidRPr="008C48C6">
        <w:rPr>
          <w:sz w:val="16"/>
          <w:szCs w:val="16"/>
          <w:lang w:val="en-GB"/>
        </w:rPr>
        <w:t xml:space="preserve"> </w:t>
      </w:r>
      <w:r w:rsidRPr="008C48C6">
        <w:rPr>
          <w:bCs/>
          <w:sz w:val="16"/>
          <w:szCs w:val="16"/>
          <w:lang w:val="en-GB"/>
        </w:rPr>
        <w:t>Every time developers are mentioned in the news release, it means construction intended for sale or rent, that is realised by various investors with the purpose of making a profit, whereas if private investors are mentioned, it means private construction, that is realised for the use of the investor</w:t>
      </w:r>
      <w:r w:rsidR="006A46FA">
        <w:rPr>
          <w:bCs/>
          <w:sz w:val="16"/>
          <w:szCs w:val="16"/>
          <w:lang w:val="en-GB"/>
        </w:rPr>
        <w:t>.</w:t>
      </w:r>
    </w:p>
  </w:footnote>
  <w:footnote w:id="3">
    <w:p w:rsidR="000D348A" w:rsidRPr="00207BF8" w:rsidRDefault="000D348A">
      <w:pPr>
        <w:pStyle w:val="Tekstprzypisudolnego"/>
        <w:rPr>
          <w:lang w:val="en-GB"/>
        </w:rPr>
      </w:pPr>
      <w:r w:rsidRPr="008C48C6">
        <w:rPr>
          <w:rStyle w:val="Odwoanieprzypisudolnego"/>
          <w:sz w:val="16"/>
          <w:szCs w:val="16"/>
        </w:rPr>
        <w:footnoteRef/>
      </w:r>
      <w:r w:rsidRPr="008C48C6">
        <w:rPr>
          <w:sz w:val="16"/>
          <w:szCs w:val="16"/>
          <w:lang w:val="en-GB"/>
        </w:rPr>
        <w:t xml:space="preserve"> Realised by various investors with the purpose of short or long term rent of dwellings, also based on the institutional lease agreements leading to ownership</w:t>
      </w:r>
      <w:r>
        <w:rPr>
          <w:sz w:val="16"/>
          <w:szCs w:val="16"/>
          <w:lang w:val="en-GB"/>
        </w:rPr>
        <w:t>.</w:t>
      </w:r>
    </w:p>
  </w:footnote>
  <w:footnote w:id="4">
    <w:p w:rsidR="000D1A71" w:rsidRPr="00AA22EE" w:rsidRDefault="000D1A71">
      <w:pPr>
        <w:pStyle w:val="Tekstprzypisudolnego"/>
        <w:rPr>
          <w:lang w:val="en-GB"/>
        </w:rPr>
      </w:pPr>
      <w:r>
        <w:rPr>
          <w:rStyle w:val="Odwoanieprzypisudolnego"/>
        </w:rPr>
        <w:footnoteRef/>
      </w:r>
      <w:r w:rsidRPr="00AA22EE">
        <w:rPr>
          <w:lang w:val="en-GB"/>
        </w:rPr>
        <w:t xml:space="preserve"> </w:t>
      </w:r>
      <w:r w:rsidR="00AA22EE" w:rsidRPr="00AA22EE">
        <w:rPr>
          <w:sz w:val="16"/>
          <w:szCs w:val="16"/>
          <w:lang w:val="en-GB"/>
        </w:rPr>
        <w:t>In November 2019 there was 1 dwelling in which con</w:t>
      </w:r>
      <w:r w:rsidR="00AA22EE">
        <w:rPr>
          <w:sz w:val="16"/>
          <w:szCs w:val="16"/>
          <w:lang w:val="en-GB"/>
        </w:rPr>
        <w:t>s</w:t>
      </w:r>
      <w:r w:rsidR="00AA22EE" w:rsidRPr="00AA22EE">
        <w:rPr>
          <w:sz w:val="16"/>
          <w:szCs w:val="16"/>
          <w:lang w:val="en-GB"/>
        </w:rPr>
        <w:t>truction has begun.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19FF" w:rsidRDefault="00B519FF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E213653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B519FF" w:rsidRDefault="00B519F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19FF" w:rsidRDefault="00B519FF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472BF5B1" wp14:editId="7C7D578C">
              <wp:simplePos x="0" y="0"/>
              <wp:positionH relativeFrom="column">
                <wp:posOffset>5233238</wp:posOffset>
              </wp:positionH>
              <wp:positionV relativeFrom="paragraph">
                <wp:posOffset>836728</wp:posOffset>
              </wp:positionV>
              <wp:extent cx="1432560" cy="336550"/>
              <wp:effectExtent l="0" t="0" r="0" b="6350"/>
              <wp:wrapNone/>
              <wp:docPr id="1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519FF" w:rsidRPr="00C97596" w:rsidRDefault="00BA6291" w:rsidP="00820FB9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21.01</w:t>
                          </w:r>
                          <w:r w:rsidR="00BA3AD3">
                            <w:rPr>
                              <w:rFonts w:ascii="Fira Sans SemiBold" w:hAnsi="Fira Sans SemiBold"/>
                              <w:color w:val="001D77"/>
                            </w:rPr>
                            <w:t>.2020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72BF5B1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412.05pt;margin-top:65.9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" filled="f" stroked="f">
              <v:textbox>
                <w:txbxContent>
                  <w:p w:rsidR="00B519FF" w:rsidRPr="00C97596" w:rsidRDefault="00BA6291" w:rsidP="00820FB9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21.01</w:t>
                    </w:r>
                    <w:r w:rsidR="00BA3AD3">
                      <w:rPr>
                        <w:rFonts w:ascii="Fira Sans SemiBold" w:hAnsi="Fira Sans SemiBold"/>
                        <w:color w:val="001D77"/>
                      </w:rPr>
                      <w:t>.2020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1911A21C" wp14:editId="5484C6C4">
          <wp:extent cx="1866900" cy="704850"/>
          <wp:effectExtent l="0" t="0" r="0" b="0"/>
          <wp:docPr id="7" name="Obraz 7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B519FF" w:rsidRPr="003C6C8D" w:rsidRDefault="00B519FF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35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B519FF" w:rsidRPr="003C6C8D" w:rsidRDefault="00B519FF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FDDCCD9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519FF" w:rsidRPr="00C97596" w:rsidRDefault="00B519FF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23.05.2019 r.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HVmb6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B519FF" w:rsidRPr="00C97596" w:rsidRDefault="00B519FF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 xml:space="preserve">23.05.2019 r.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19FF" w:rsidRDefault="00B519FF">
    <w:pPr>
      <w:pStyle w:val="Nagwek"/>
    </w:pPr>
  </w:p>
  <w:p w:rsidR="00B519FF" w:rsidRDefault="00B519F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pt;height:123pt;visibility:visible;mso-wrap-style:square" o:bullet="t">
        <v:imagedata r:id="rId1" o:title=""/>
      </v:shape>
    </w:pict>
  </w:numPicBullet>
  <w:numPicBullet w:numPicBulletId="1">
    <w:pict>
      <v:shape id="_x0000_i1031" type="#_x0000_t75" style="width:123pt;height:123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E11CA14A"/>
    <w:lvl w:ilvl="0" w:tplc="0658E16E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A042F0"/>
    <w:multiLevelType w:val="hybridMultilevel"/>
    <w:tmpl w:val="040CB3C8"/>
    <w:lvl w:ilvl="0" w:tplc="B25ABA9A">
      <w:start w:val="1"/>
      <w:numFmt w:val="lowerLetter"/>
      <w:lvlText w:val="%1)"/>
      <w:lvlJc w:val="left"/>
      <w:pPr>
        <w:ind w:left="360" w:hanging="360"/>
      </w:pPr>
      <w:rPr>
        <w:rFonts w:hint="default"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9"/>
  </w:num>
  <w:num w:numId="6">
    <w:abstractNumId w:val="6"/>
  </w:num>
  <w:num w:numId="7">
    <w:abstractNumId w:val="4"/>
  </w:num>
  <w:num w:numId="8">
    <w:abstractNumId w:val="1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09"/>
    <w:rsid w:val="000001B5"/>
    <w:rsid w:val="00000BC9"/>
    <w:rsid w:val="00001C5B"/>
    <w:rsid w:val="0000301D"/>
    <w:rsid w:val="00003437"/>
    <w:rsid w:val="0000709F"/>
    <w:rsid w:val="00007996"/>
    <w:rsid w:val="00007BF9"/>
    <w:rsid w:val="00010800"/>
    <w:rsid w:val="000108B8"/>
    <w:rsid w:val="000111EC"/>
    <w:rsid w:val="00011E33"/>
    <w:rsid w:val="00013599"/>
    <w:rsid w:val="000152F5"/>
    <w:rsid w:val="000169EB"/>
    <w:rsid w:val="00024626"/>
    <w:rsid w:val="000271FB"/>
    <w:rsid w:val="0003236F"/>
    <w:rsid w:val="00035EA7"/>
    <w:rsid w:val="000411F6"/>
    <w:rsid w:val="000441C0"/>
    <w:rsid w:val="000457C6"/>
    <w:rsid w:val="0004582E"/>
    <w:rsid w:val="000470AA"/>
    <w:rsid w:val="0005122F"/>
    <w:rsid w:val="00051868"/>
    <w:rsid w:val="00052F03"/>
    <w:rsid w:val="00053190"/>
    <w:rsid w:val="0005394E"/>
    <w:rsid w:val="00054314"/>
    <w:rsid w:val="00057CA1"/>
    <w:rsid w:val="000657FC"/>
    <w:rsid w:val="000662E2"/>
    <w:rsid w:val="00066883"/>
    <w:rsid w:val="000712A2"/>
    <w:rsid w:val="000717DD"/>
    <w:rsid w:val="00071E3B"/>
    <w:rsid w:val="00073311"/>
    <w:rsid w:val="00074DD8"/>
    <w:rsid w:val="000761AC"/>
    <w:rsid w:val="00076D95"/>
    <w:rsid w:val="00077753"/>
    <w:rsid w:val="000806F7"/>
    <w:rsid w:val="000809C8"/>
    <w:rsid w:val="00084531"/>
    <w:rsid w:val="00084FCD"/>
    <w:rsid w:val="00086B7D"/>
    <w:rsid w:val="00086F9F"/>
    <w:rsid w:val="0008718C"/>
    <w:rsid w:val="00087CEB"/>
    <w:rsid w:val="00091E35"/>
    <w:rsid w:val="00093BAC"/>
    <w:rsid w:val="00095A18"/>
    <w:rsid w:val="000A39FD"/>
    <w:rsid w:val="000A3ACF"/>
    <w:rsid w:val="000A6670"/>
    <w:rsid w:val="000A672D"/>
    <w:rsid w:val="000A7C88"/>
    <w:rsid w:val="000B0727"/>
    <w:rsid w:val="000B18AB"/>
    <w:rsid w:val="000B318F"/>
    <w:rsid w:val="000B4DA2"/>
    <w:rsid w:val="000B4E03"/>
    <w:rsid w:val="000C0137"/>
    <w:rsid w:val="000C135D"/>
    <w:rsid w:val="000C2D0C"/>
    <w:rsid w:val="000C52EA"/>
    <w:rsid w:val="000C570E"/>
    <w:rsid w:val="000D1427"/>
    <w:rsid w:val="000D1A71"/>
    <w:rsid w:val="000D1D43"/>
    <w:rsid w:val="000D225C"/>
    <w:rsid w:val="000D2A5C"/>
    <w:rsid w:val="000D2E0B"/>
    <w:rsid w:val="000D348A"/>
    <w:rsid w:val="000E0918"/>
    <w:rsid w:val="000E1F4F"/>
    <w:rsid w:val="000F1626"/>
    <w:rsid w:val="000F435D"/>
    <w:rsid w:val="000F445C"/>
    <w:rsid w:val="001011C3"/>
    <w:rsid w:val="001052CB"/>
    <w:rsid w:val="00105BED"/>
    <w:rsid w:val="001070E5"/>
    <w:rsid w:val="00110D87"/>
    <w:rsid w:val="001113A6"/>
    <w:rsid w:val="00111FD5"/>
    <w:rsid w:val="00112607"/>
    <w:rsid w:val="00113070"/>
    <w:rsid w:val="00114DB9"/>
    <w:rsid w:val="00115574"/>
    <w:rsid w:val="00116087"/>
    <w:rsid w:val="00127C74"/>
    <w:rsid w:val="00130296"/>
    <w:rsid w:val="00135FC7"/>
    <w:rsid w:val="00136D24"/>
    <w:rsid w:val="00137794"/>
    <w:rsid w:val="001409E1"/>
    <w:rsid w:val="00140E7D"/>
    <w:rsid w:val="001423B6"/>
    <w:rsid w:val="001448A7"/>
    <w:rsid w:val="00146621"/>
    <w:rsid w:val="00146D85"/>
    <w:rsid w:val="00152273"/>
    <w:rsid w:val="00154AC9"/>
    <w:rsid w:val="00162325"/>
    <w:rsid w:val="00175380"/>
    <w:rsid w:val="0017779B"/>
    <w:rsid w:val="00177DD6"/>
    <w:rsid w:val="00182464"/>
    <w:rsid w:val="001850EA"/>
    <w:rsid w:val="001855B0"/>
    <w:rsid w:val="00193519"/>
    <w:rsid w:val="00194103"/>
    <w:rsid w:val="001945FA"/>
    <w:rsid w:val="001951DA"/>
    <w:rsid w:val="001952F2"/>
    <w:rsid w:val="00195767"/>
    <w:rsid w:val="001A1513"/>
    <w:rsid w:val="001A1F89"/>
    <w:rsid w:val="001A3BA1"/>
    <w:rsid w:val="001A4380"/>
    <w:rsid w:val="001A53F4"/>
    <w:rsid w:val="001A6EC1"/>
    <w:rsid w:val="001B1CE5"/>
    <w:rsid w:val="001B4A86"/>
    <w:rsid w:val="001B7948"/>
    <w:rsid w:val="001C1808"/>
    <w:rsid w:val="001C3269"/>
    <w:rsid w:val="001C3694"/>
    <w:rsid w:val="001C50CA"/>
    <w:rsid w:val="001D03B4"/>
    <w:rsid w:val="001D087B"/>
    <w:rsid w:val="001D1DB4"/>
    <w:rsid w:val="001D270F"/>
    <w:rsid w:val="001D2AD6"/>
    <w:rsid w:val="001D508C"/>
    <w:rsid w:val="001D7244"/>
    <w:rsid w:val="001E307A"/>
    <w:rsid w:val="001E475A"/>
    <w:rsid w:val="001F1170"/>
    <w:rsid w:val="001F31BD"/>
    <w:rsid w:val="001F3686"/>
    <w:rsid w:val="001F649C"/>
    <w:rsid w:val="00202E71"/>
    <w:rsid w:val="00207BF8"/>
    <w:rsid w:val="00211FA7"/>
    <w:rsid w:val="002123EA"/>
    <w:rsid w:val="00212787"/>
    <w:rsid w:val="00216F21"/>
    <w:rsid w:val="00217D5E"/>
    <w:rsid w:val="00224A09"/>
    <w:rsid w:val="00224D54"/>
    <w:rsid w:val="00237220"/>
    <w:rsid w:val="00237A99"/>
    <w:rsid w:val="00244842"/>
    <w:rsid w:val="002452B8"/>
    <w:rsid w:val="00246441"/>
    <w:rsid w:val="00254D71"/>
    <w:rsid w:val="0025542F"/>
    <w:rsid w:val="00256AD9"/>
    <w:rsid w:val="002574F9"/>
    <w:rsid w:val="00257AA4"/>
    <w:rsid w:val="002615C6"/>
    <w:rsid w:val="00261B24"/>
    <w:rsid w:val="0026524A"/>
    <w:rsid w:val="00270874"/>
    <w:rsid w:val="0027193F"/>
    <w:rsid w:val="002722B3"/>
    <w:rsid w:val="0027483D"/>
    <w:rsid w:val="0027606C"/>
    <w:rsid w:val="00276811"/>
    <w:rsid w:val="00282699"/>
    <w:rsid w:val="00291BB9"/>
    <w:rsid w:val="002924CF"/>
    <w:rsid w:val="0029251D"/>
    <w:rsid w:val="002926DF"/>
    <w:rsid w:val="00295E14"/>
    <w:rsid w:val="00296697"/>
    <w:rsid w:val="002A0E7B"/>
    <w:rsid w:val="002A0F08"/>
    <w:rsid w:val="002A0F5D"/>
    <w:rsid w:val="002A42E3"/>
    <w:rsid w:val="002A4348"/>
    <w:rsid w:val="002B0009"/>
    <w:rsid w:val="002B0472"/>
    <w:rsid w:val="002B04B3"/>
    <w:rsid w:val="002B0D68"/>
    <w:rsid w:val="002B18C6"/>
    <w:rsid w:val="002B1FCD"/>
    <w:rsid w:val="002B6B12"/>
    <w:rsid w:val="002B6B7B"/>
    <w:rsid w:val="002C2695"/>
    <w:rsid w:val="002C39C1"/>
    <w:rsid w:val="002C424B"/>
    <w:rsid w:val="002D2ECD"/>
    <w:rsid w:val="002D6990"/>
    <w:rsid w:val="002D6C7A"/>
    <w:rsid w:val="002E13A8"/>
    <w:rsid w:val="002E3590"/>
    <w:rsid w:val="002E6140"/>
    <w:rsid w:val="002E6985"/>
    <w:rsid w:val="002E71B6"/>
    <w:rsid w:val="002E7AB0"/>
    <w:rsid w:val="002F1F42"/>
    <w:rsid w:val="002F2E8D"/>
    <w:rsid w:val="002F77C8"/>
    <w:rsid w:val="0030115B"/>
    <w:rsid w:val="00304F22"/>
    <w:rsid w:val="00306C7C"/>
    <w:rsid w:val="00313E16"/>
    <w:rsid w:val="00315805"/>
    <w:rsid w:val="00317C29"/>
    <w:rsid w:val="00320924"/>
    <w:rsid w:val="003228C1"/>
    <w:rsid w:val="00322EDD"/>
    <w:rsid w:val="003231A1"/>
    <w:rsid w:val="0033001D"/>
    <w:rsid w:val="00332263"/>
    <w:rsid w:val="00332320"/>
    <w:rsid w:val="00335136"/>
    <w:rsid w:val="003426AA"/>
    <w:rsid w:val="00342DCF"/>
    <w:rsid w:val="003460DF"/>
    <w:rsid w:val="00346C98"/>
    <w:rsid w:val="003473DF"/>
    <w:rsid w:val="00347C1F"/>
    <w:rsid w:val="00347D72"/>
    <w:rsid w:val="00352354"/>
    <w:rsid w:val="003523EB"/>
    <w:rsid w:val="00357611"/>
    <w:rsid w:val="003613E6"/>
    <w:rsid w:val="003621DC"/>
    <w:rsid w:val="00362216"/>
    <w:rsid w:val="003627FC"/>
    <w:rsid w:val="003646B3"/>
    <w:rsid w:val="00365F22"/>
    <w:rsid w:val="00367237"/>
    <w:rsid w:val="003674D8"/>
    <w:rsid w:val="0037077F"/>
    <w:rsid w:val="00371C7E"/>
    <w:rsid w:val="0037385E"/>
    <w:rsid w:val="00373882"/>
    <w:rsid w:val="00375215"/>
    <w:rsid w:val="003843DB"/>
    <w:rsid w:val="00384D8B"/>
    <w:rsid w:val="003854ED"/>
    <w:rsid w:val="00386D02"/>
    <w:rsid w:val="003931C0"/>
    <w:rsid w:val="0039373A"/>
    <w:rsid w:val="00393761"/>
    <w:rsid w:val="00394C33"/>
    <w:rsid w:val="00397D18"/>
    <w:rsid w:val="003A09C1"/>
    <w:rsid w:val="003A18A4"/>
    <w:rsid w:val="003A1B36"/>
    <w:rsid w:val="003A2F3A"/>
    <w:rsid w:val="003A358E"/>
    <w:rsid w:val="003A3FCF"/>
    <w:rsid w:val="003A42AA"/>
    <w:rsid w:val="003A716C"/>
    <w:rsid w:val="003B1454"/>
    <w:rsid w:val="003B24CF"/>
    <w:rsid w:val="003B5AC1"/>
    <w:rsid w:val="003B6350"/>
    <w:rsid w:val="003B7573"/>
    <w:rsid w:val="003C0487"/>
    <w:rsid w:val="003C1155"/>
    <w:rsid w:val="003C1BFD"/>
    <w:rsid w:val="003C34BC"/>
    <w:rsid w:val="003C59E0"/>
    <w:rsid w:val="003C6C8D"/>
    <w:rsid w:val="003D0A95"/>
    <w:rsid w:val="003D4F95"/>
    <w:rsid w:val="003D5465"/>
    <w:rsid w:val="003D5F42"/>
    <w:rsid w:val="003D60A9"/>
    <w:rsid w:val="003D795B"/>
    <w:rsid w:val="003E0F23"/>
    <w:rsid w:val="003E3031"/>
    <w:rsid w:val="003E3A04"/>
    <w:rsid w:val="003F13A9"/>
    <w:rsid w:val="003F19F4"/>
    <w:rsid w:val="003F3B3C"/>
    <w:rsid w:val="003F4C97"/>
    <w:rsid w:val="003F53CA"/>
    <w:rsid w:val="003F68D3"/>
    <w:rsid w:val="003F7ED6"/>
    <w:rsid w:val="003F7FE6"/>
    <w:rsid w:val="00400193"/>
    <w:rsid w:val="00401DB3"/>
    <w:rsid w:val="004045B4"/>
    <w:rsid w:val="00412461"/>
    <w:rsid w:val="004130BC"/>
    <w:rsid w:val="0042048D"/>
    <w:rsid w:val="00420B41"/>
    <w:rsid w:val="004212E7"/>
    <w:rsid w:val="004231A6"/>
    <w:rsid w:val="0042446D"/>
    <w:rsid w:val="00425417"/>
    <w:rsid w:val="00427281"/>
    <w:rsid w:val="00427BF8"/>
    <w:rsid w:val="00431C02"/>
    <w:rsid w:val="0043307C"/>
    <w:rsid w:val="004347B4"/>
    <w:rsid w:val="00435283"/>
    <w:rsid w:val="0043577A"/>
    <w:rsid w:val="00435BD0"/>
    <w:rsid w:val="00436B47"/>
    <w:rsid w:val="00437395"/>
    <w:rsid w:val="00440E30"/>
    <w:rsid w:val="00443D4F"/>
    <w:rsid w:val="00444B75"/>
    <w:rsid w:val="00445047"/>
    <w:rsid w:val="004466B1"/>
    <w:rsid w:val="00450A42"/>
    <w:rsid w:val="00450E62"/>
    <w:rsid w:val="0045309B"/>
    <w:rsid w:val="00454004"/>
    <w:rsid w:val="00456EF1"/>
    <w:rsid w:val="00463E39"/>
    <w:rsid w:val="00464D4F"/>
    <w:rsid w:val="0046503D"/>
    <w:rsid w:val="004652C2"/>
    <w:rsid w:val="004657FC"/>
    <w:rsid w:val="00467EFF"/>
    <w:rsid w:val="00471D34"/>
    <w:rsid w:val="004733F6"/>
    <w:rsid w:val="00474753"/>
    <w:rsid w:val="00474E69"/>
    <w:rsid w:val="00477DD8"/>
    <w:rsid w:val="00482C65"/>
    <w:rsid w:val="00485619"/>
    <w:rsid w:val="00485E73"/>
    <w:rsid w:val="004862B6"/>
    <w:rsid w:val="0049056D"/>
    <w:rsid w:val="0049115E"/>
    <w:rsid w:val="004949CA"/>
    <w:rsid w:val="00495B6E"/>
    <w:rsid w:val="0049621B"/>
    <w:rsid w:val="004C1113"/>
    <w:rsid w:val="004C1895"/>
    <w:rsid w:val="004C57EC"/>
    <w:rsid w:val="004C6D40"/>
    <w:rsid w:val="004C7185"/>
    <w:rsid w:val="004D135D"/>
    <w:rsid w:val="004D1586"/>
    <w:rsid w:val="004D4D5A"/>
    <w:rsid w:val="004D5EE7"/>
    <w:rsid w:val="004D665D"/>
    <w:rsid w:val="004D6D43"/>
    <w:rsid w:val="004E1A89"/>
    <w:rsid w:val="004E377B"/>
    <w:rsid w:val="004F0C3C"/>
    <w:rsid w:val="004F4FCA"/>
    <w:rsid w:val="004F63FC"/>
    <w:rsid w:val="004F6903"/>
    <w:rsid w:val="00505A92"/>
    <w:rsid w:val="00507D43"/>
    <w:rsid w:val="00510FCF"/>
    <w:rsid w:val="0051287F"/>
    <w:rsid w:val="0051647C"/>
    <w:rsid w:val="005201F8"/>
    <w:rsid w:val="005203F1"/>
    <w:rsid w:val="00521BC3"/>
    <w:rsid w:val="00522606"/>
    <w:rsid w:val="0052510F"/>
    <w:rsid w:val="00525CAC"/>
    <w:rsid w:val="00527BA1"/>
    <w:rsid w:val="00533632"/>
    <w:rsid w:val="00536E29"/>
    <w:rsid w:val="005378A0"/>
    <w:rsid w:val="0054251F"/>
    <w:rsid w:val="00542771"/>
    <w:rsid w:val="005454EF"/>
    <w:rsid w:val="00546790"/>
    <w:rsid w:val="005501C7"/>
    <w:rsid w:val="00550618"/>
    <w:rsid w:val="005520D8"/>
    <w:rsid w:val="00552C60"/>
    <w:rsid w:val="0055460F"/>
    <w:rsid w:val="00556A1B"/>
    <w:rsid w:val="00556CF1"/>
    <w:rsid w:val="0055770D"/>
    <w:rsid w:val="00561AEB"/>
    <w:rsid w:val="0056331F"/>
    <w:rsid w:val="005676B0"/>
    <w:rsid w:val="00575C63"/>
    <w:rsid w:val="005762A7"/>
    <w:rsid w:val="00577BDE"/>
    <w:rsid w:val="00582224"/>
    <w:rsid w:val="00582ED4"/>
    <w:rsid w:val="005916D7"/>
    <w:rsid w:val="005A30AB"/>
    <w:rsid w:val="005A698C"/>
    <w:rsid w:val="005B2080"/>
    <w:rsid w:val="005C16BE"/>
    <w:rsid w:val="005C2FE4"/>
    <w:rsid w:val="005C4A86"/>
    <w:rsid w:val="005C4E91"/>
    <w:rsid w:val="005C7839"/>
    <w:rsid w:val="005D01B4"/>
    <w:rsid w:val="005D23AA"/>
    <w:rsid w:val="005D25AB"/>
    <w:rsid w:val="005D2FB0"/>
    <w:rsid w:val="005D7A40"/>
    <w:rsid w:val="005D7D25"/>
    <w:rsid w:val="005E0799"/>
    <w:rsid w:val="005E3825"/>
    <w:rsid w:val="005E48B2"/>
    <w:rsid w:val="005E4E00"/>
    <w:rsid w:val="005E6FF1"/>
    <w:rsid w:val="005F2C39"/>
    <w:rsid w:val="005F302D"/>
    <w:rsid w:val="005F5A80"/>
    <w:rsid w:val="005F6FE0"/>
    <w:rsid w:val="006030DD"/>
    <w:rsid w:val="00603FBB"/>
    <w:rsid w:val="006044FF"/>
    <w:rsid w:val="006072EE"/>
    <w:rsid w:val="00607CC5"/>
    <w:rsid w:val="006102AA"/>
    <w:rsid w:val="00610B5E"/>
    <w:rsid w:val="00611CFA"/>
    <w:rsid w:val="00612A93"/>
    <w:rsid w:val="0061398F"/>
    <w:rsid w:val="00613A0F"/>
    <w:rsid w:val="00616583"/>
    <w:rsid w:val="0062187C"/>
    <w:rsid w:val="00621F5F"/>
    <w:rsid w:val="006262B3"/>
    <w:rsid w:val="006263DA"/>
    <w:rsid w:val="00626952"/>
    <w:rsid w:val="00626D87"/>
    <w:rsid w:val="00627CBE"/>
    <w:rsid w:val="006318DA"/>
    <w:rsid w:val="00632DF8"/>
    <w:rsid w:val="00633014"/>
    <w:rsid w:val="0063437B"/>
    <w:rsid w:val="00646D6F"/>
    <w:rsid w:val="0065707D"/>
    <w:rsid w:val="00664589"/>
    <w:rsid w:val="00665C38"/>
    <w:rsid w:val="006673CA"/>
    <w:rsid w:val="00667D6F"/>
    <w:rsid w:val="00673BE0"/>
    <w:rsid w:val="00673C26"/>
    <w:rsid w:val="00674ABE"/>
    <w:rsid w:val="00676177"/>
    <w:rsid w:val="006769D5"/>
    <w:rsid w:val="00677574"/>
    <w:rsid w:val="0067794E"/>
    <w:rsid w:val="006812AF"/>
    <w:rsid w:val="0068327D"/>
    <w:rsid w:val="0068790E"/>
    <w:rsid w:val="00690C38"/>
    <w:rsid w:val="00694AF0"/>
    <w:rsid w:val="006A0E22"/>
    <w:rsid w:val="006A1938"/>
    <w:rsid w:val="006A37E8"/>
    <w:rsid w:val="006A46FA"/>
    <w:rsid w:val="006B0E9E"/>
    <w:rsid w:val="006B5AE4"/>
    <w:rsid w:val="006B6187"/>
    <w:rsid w:val="006B6263"/>
    <w:rsid w:val="006B6D5F"/>
    <w:rsid w:val="006C645A"/>
    <w:rsid w:val="006D4054"/>
    <w:rsid w:val="006D5A05"/>
    <w:rsid w:val="006D5ABB"/>
    <w:rsid w:val="006D7F1E"/>
    <w:rsid w:val="006E02EC"/>
    <w:rsid w:val="006E4D66"/>
    <w:rsid w:val="006E5888"/>
    <w:rsid w:val="006E6053"/>
    <w:rsid w:val="006E6C7B"/>
    <w:rsid w:val="006F5EF5"/>
    <w:rsid w:val="00704521"/>
    <w:rsid w:val="00707935"/>
    <w:rsid w:val="00710A0B"/>
    <w:rsid w:val="00710C03"/>
    <w:rsid w:val="00713DD1"/>
    <w:rsid w:val="0071467D"/>
    <w:rsid w:val="0071658F"/>
    <w:rsid w:val="00717461"/>
    <w:rsid w:val="0071752E"/>
    <w:rsid w:val="00717B53"/>
    <w:rsid w:val="007204E8"/>
    <w:rsid w:val="007207E6"/>
    <w:rsid w:val="007211B1"/>
    <w:rsid w:val="00721509"/>
    <w:rsid w:val="0072216F"/>
    <w:rsid w:val="0072272D"/>
    <w:rsid w:val="007317DF"/>
    <w:rsid w:val="00731815"/>
    <w:rsid w:val="00734063"/>
    <w:rsid w:val="00734924"/>
    <w:rsid w:val="00741554"/>
    <w:rsid w:val="007418AC"/>
    <w:rsid w:val="00746187"/>
    <w:rsid w:val="0075636C"/>
    <w:rsid w:val="007573AD"/>
    <w:rsid w:val="00760FC2"/>
    <w:rsid w:val="0076254F"/>
    <w:rsid w:val="00763711"/>
    <w:rsid w:val="007702BD"/>
    <w:rsid w:val="00770725"/>
    <w:rsid w:val="0077078E"/>
    <w:rsid w:val="007715B1"/>
    <w:rsid w:val="00773996"/>
    <w:rsid w:val="00773B09"/>
    <w:rsid w:val="007801F5"/>
    <w:rsid w:val="00780316"/>
    <w:rsid w:val="00781595"/>
    <w:rsid w:val="00783CA4"/>
    <w:rsid w:val="007842FB"/>
    <w:rsid w:val="00786124"/>
    <w:rsid w:val="0079437B"/>
    <w:rsid w:val="0079498A"/>
    <w:rsid w:val="0079514B"/>
    <w:rsid w:val="00797294"/>
    <w:rsid w:val="007A0D24"/>
    <w:rsid w:val="007A1014"/>
    <w:rsid w:val="007A2DC1"/>
    <w:rsid w:val="007A7D7B"/>
    <w:rsid w:val="007B0D5E"/>
    <w:rsid w:val="007B0E35"/>
    <w:rsid w:val="007B3DB7"/>
    <w:rsid w:val="007B4E2B"/>
    <w:rsid w:val="007B4F73"/>
    <w:rsid w:val="007C2C9F"/>
    <w:rsid w:val="007C3CC8"/>
    <w:rsid w:val="007C6C81"/>
    <w:rsid w:val="007C792E"/>
    <w:rsid w:val="007D3319"/>
    <w:rsid w:val="007D335D"/>
    <w:rsid w:val="007E1643"/>
    <w:rsid w:val="007E3314"/>
    <w:rsid w:val="007E4B03"/>
    <w:rsid w:val="007E58A2"/>
    <w:rsid w:val="007E7CE3"/>
    <w:rsid w:val="007F0C1A"/>
    <w:rsid w:val="007F1D43"/>
    <w:rsid w:val="007F1E2E"/>
    <w:rsid w:val="007F324B"/>
    <w:rsid w:val="007F4BEF"/>
    <w:rsid w:val="007F6B07"/>
    <w:rsid w:val="007F7483"/>
    <w:rsid w:val="0080133E"/>
    <w:rsid w:val="00802022"/>
    <w:rsid w:val="00804C08"/>
    <w:rsid w:val="0080553C"/>
    <w:rsid w:val="00805B46"/>
    <w:rsid w:val="00813014"/>
    <w:rsid w:val="00820D18"/>
    <w:rsid w:val="00820FB9"/>
    <w:rsid w:val="008235EC"/>
    <w:rsid w:val="00825DC2"/>
    <w:rsid w:val="00834AD3"/>
    <w:rsid w:val="00836CD7"/>
    <w:rsid w:val="00837231"/>
    <w:rsid w:val="00841E19"/>
    <w:rsid w:val="008433EE"/>
    <w:rsid w:val="00843795"/>
    <w:rsid w:val="00846DBD"/>
    <w:rsid w:val="00846E9E"/>
    <w:rsid w:val="00847F0F"/>
    <w:rsid w:val="008500B1"/>
    <w:rsid w:val="00852448"/>
    <w:rsid w:val="00853635"/>
    <w:rsid w:val="0085445D"/>
    <w:rsid w:val="00856FE3"/>
    <w:rsid w:val="00860F7B"/>
    <w:rsid w:val="00861C75"/>
    <w:rsid w:val="00863E09"/>
    <w:rsid w:val="008646DA"/>
    <w:rsid w:val="00866416"/>
    <w:rsid w:val="0087438B"/>
    <w:rsid w:val="0088258A"/>
    <w:rsid w:val="00882FBF"/>
    <w:rsid w:val="0088355D"/>
    <w:rsid w:val="008843BB"/>
    <w:rsid w:val="00885B26"/>
    <w:rsid w:val="00885F42"/>
    <w:rsid w:val="00886332"/>
    <w:rsid w:val="00887F70"/>
    <w:rsid w:val="00891CF0"/>
    <w:rsid w:val="00893B4E"/>
    <w:rsid w:val="008948E4"/>
    <w:rsid w:val="00896EB9"/>
    <w:rsid w:val="008A1C80"/>
    <w:rsid w:val="008A26D9"/>
    <w:rsid w:val="008A58C2"/>
    <w:rsid w:val="008A7B99"/>
    <w:rsid w:val="008B3CA0"/>
    <w:rsid w:val="008C0C29"/>
    <w:rsid w:val="008C0EBD"/>
    <w:rsid w:val="008C167A"/>
    <w:rsid w:val="008C48C6"/>
    <w:rsid w:val="008C4E2B"/>
    <w:rsid w:val="008D133F"/>
    <w:rsid w:val="008D2074"/>
    <w:rsid w:val="008D2290"/>
    <w:rsid w:val="008D3F85"/>
    <w:rsid w:val="008D5496"/>
    <w:rsid w:val="008D561B"/>
    <w:rsid w:val="008E0933"/>
    <w:rsid w:val="008F1CC2"/>
    <w:rsid w:val="008F2D53"/>
    <w:rsid w:val="008F3638"/>
    <w:rsid w:val="008F5556"/>
    <w:rsid w:val="008F578D"/>
    <w:rsid w:val="008F6310"/>
    <w:rsid w:val="008F6F31"/>
    <w:rsid w:val="008F74DF"/>
    <w:rsid w:val="00901350"/>
    <w:rsid w:val="009046F6"/>
    <w:rsid w:val="00905A67"/>
    <w:rsid w:val="00906857"/>
    <w:rsid w:val="00907546"/>
    <w:rsid w:val="009127BA"/>
    <w:rsid w:val="0091499D"/>
    <w:rsid w:val="00916639"/>
    <w:rsid w:val="009168D8"/>
    <w:rsid w:val="009227A6"/>
    <w:rsid w:val="00926B44"/>
    <w:rsid w:val="0092750D"/>
    <w:rsid w:val="0092758B"/>
    <w:rsid w:val="00927755"/>
    <w:rsid w:val="009301B3"/>
    <w:rsid w:val="00931AE5"/>
    <w:rsid w:val="0093378A"/>
    <w:rsid w:val="00933EC1"/>
    <w:rsid w:val="00944262"/>
    <w:rsid w:val="009510F1"/>
    <w:rsid w:val="009530DB"/>
    <w:rsid w:val="00953676"/>
    <w:rsid w:val="00956313"/>
    <w:rsid w:val="009609A1"/>
    <w:rsid w:val="00960A1C"/>
    <w:rsid w:val="00960A9C"/>
    <w:rsid w:val="00960BE4"/>
    <w:rsid w:val="00964B1A"/>
    <w:rsid w:val="009651E5"/>
    <w:rsid w:val="009664CD"/>
    <w:rsid w:val="0096740A"/>
    <w:rsid w:val="009705EE"/>
    <w:rsid w:val="009729CD"/>
    <w:rsid w:val="00972B83"/>
    <w:rsid w:val="00975A71"/>
    <w:rsid w:val="00977927"/>
    <w:rsid w:val="009807E9"/>
    <w:rsid w:val="00980EA5"/>
    <w:rsid w:val="0098135C"/>
    <w:rsid w:val="00981455"/>
    <w:rsid w:val="0098156A"/>
    <w:rsid w:val="00983BE8"/>
    <w:rsid w:val="0098487F"/>
    <w:rsid w:val="009918AB"/>
    <w:rsid w:val="00991BAC"/>
    <w:rsid w:val="0099211A"/>
    <w:rsid w:val="00996309"/>
    <w:rsid w:val="009A61DB"/>
    <w:rsid w:val="009A6EA0"/>
    <w:rsid w:val="009A7910"/>
    <w:rsid w:val="009B0217"/>
    <w:rsid w:val="009B0770"/>
    <w:rsid w:val="009B382F"/>
    <w:rsid w:val="009B7341"/>
    <w:rsid w:val="009B7D46"/>
    <w:rsid w:val="009C0CCF"/>
    <w:rsid w:val="009C1335"/>
    <w:rsid w:val="009C1AB2"/>
    <w:rsid w:val="009C7251"/>
    <w:rsid w:val="009D2F59"/>
    <w:rsid w:val="009E13F6"/>
    <w:rsid w:val="009E1F94"/>
    <w:rsid w:val="009E2E91"/>
    <w:rsid w:val="009E3371"/>
    <w:rsid w:val="009E6202"/>
    <w:rsid w:val="009F0127"/>
    <w:rsid w:val="009F16E7"/>
    <w:rsid w:val="009F1C77"/>
    <w:rsid w:val="009F1CDB"/>
    <w:rsid w:val="009F686F"/>
    <w:rsid w:val="00A02ED8"/>
    <w:rsid w:val="00A05A3A"/>
    <w:rsid w:val="00A05EE7"/>
    <w:rsid w:val="00A139F5"/>
    <w:rsid w:val="00A14655"/>
    <w:rsid w:val="00A15B67"/>
    <w:rsid w:val="00A175D4"/>
    <w:rsid w:val="00A20421"/>
    <w:rsid w:val="00A21861"/>
    <w:rsid w:val="00A21E4A"/>
    <w:rsid w:val="00A25990"/>
    <w:rsid w:val="00A27763"/>
    <w:rsid w:val="00A309AB"/>
    <w:rsid w:val="00A31F52"/>
    <w:rsid w:val="00A33759"/>
    <w:rsid w:val="00A365F4"/>
    <w:rsid w:val="00A40D16"/>
    <w:rsid w:val="00A4219B"/>
    <w:rsid w:val="00A4223C"/>
    <w:rsid w:val="00A4333F"/>
    <w:rsid w:val="00A45EB1"/>
    <w:rsid w:val="00A47D80"/>
    <w:rsid w:val="00A51E03"/>
    <w:rsid w:val="00A53132"/>
    <w:rsid w:val="00A536D2"/>
    <w:rsid w:val="00A563F2"/>
    <w:rsid w:val="00A566E8"/>
    <w:rsid w:val="00A569FC"/>
    <w:rsid w:val="00A63CAF"/>
    <w:rsid w:val="00A66E7E"/>
    <w:rsid w:val="00A72CF4"/>
    <w:rsid w:val="00A810F9"/>
    <w:rsid w:val="00A846D6"/>
    <w:rsid w:val="00A84818"/>
    <w:rsid w:val="00A86ECC"/>
    <w:rsid w:val="00A86FCC"/>
    <w:rsid w:val="00A87DC7"/>
    <w:rsid w:val="00A91D74"/>
    <w:rsid w:val="00AA05AC"/>
    <w:rsid w:val="00AA087A"/>
    <w:rsid w:val="00AA22EE"/>
    <w:rsid w:val="00AA298E"/>
    <w:rsid w:val="00AA3EB6"/>
    <w:rsid w:val="00AA4B7C"/>
    <w:rsid w:val="00AA5069"/>
    <w:rsid w:val="00AA710D"/>
    <w:rsid w:val="00AB0FC8"/>
    <w:rsid w:val="00AB3F7C"/>
    <w:rsid w:val="00AB6D25"/>
    <w:rsid w:val="00AB788D"/>
    <w:rsid w:val="00AB7943"/>
    <w:rsid w:val="00AB7945"/>
    <w:rsid w:val="00AC3185"/>
    <w:rsid w:val="00AC37B3"/>
    <w:rsid w:val="00AC658C"/>
    <w:rsid w:val="00AC7ADB"/>
    <w:rsid w:val="00AD0A03"/>
    <w:rsid w:val="00AD1492"/>
    <w:rsid w:val="00AD2EA0"/>
    <w:rsid w:val="00AD30D2"/>
    <w:rsid w:val="00AD4A4E"/>
    <w:rsid w:val="00AD5C65"/>
    <w:rsid w:val="00AE19DE"/>
    <w:rsid w:val="00AE2D4B"/>
    <w:rsid w:val="00AE3772"/>
    <w:rsid w:val="00AE3FB3"/>
    <w:rsid w:val="00AE4F99"/>
    <w:rsid w:val="00AF0752"/>
    <w:rsid w:val="00AF19C9"/>
    <w:rsid w:val="00B01B1A"/>
    <w:rsid w:val="00B0456F"/>
    <w:rsid w:val="00B106B0"/>
    <w:rsid w:val="00B11740"/>
    <w:rsid w:val="00B130CA"/>
    <w:rsid w:val="00B14952"/>
    <w:rsid w:val="00B166F1"/>
    <w:rsid w:val="00B16CB2"/>
    <w:rsid w:val="00B1769B"/>
    <w:rsid w:val="00B21BA7"/>
    <w:rsid w:val="00B21C01"/>
    <w:rsid w:val="00B2646D"/>
    <w:rsid w:val="00B30CCF"/>
    <w:rsid w:val="00B30E2E"/>
    <w:rsid w:val="00B31E5A"/>
    <w:rsid w:val="00B34C4C"/>
    <w:rsid w:val="00B407D3"/>
    <w:rsid w:val="00B407E7"/>
    <w:rsid w:val="00B42455"/>
    <w:rsid w:val="00B44C5A"/>
    <w:rsid w:val="00B465A7"/>
    <w:rsid w:val="00B519FF"/>
    <w:rsid w:val="00B53935"/>
    <w:rsid w:val="00B55F47"/>
    <w:rsid w:val="00B56724"/>
    <w:rsid w:val="00B6240E"/>
    <w:rsid w:val="00B6523B"/>
    <w:rsid w:val="00B653AB"/>
    <w:rsid w:val="00B65F9E"/>
    <w:rsid w:val="00B6647E"/>
    <w:rsid w:val="00B668FA"/>
    <w:rsid w:val="00B66B19"/>
    <w:rsid w:val="00B66C90"/>
    <w:rsid w:val="00B70D87"/>
    <w:rsid w:val="00B76621"/>
    <w:rsid w:val="00B77EC9"/>
    <w:rsid w:val="00B82E2D"/>
    <w:rsid w:val="00B847C4"/>
    <w:rsid w:val="00B86655"/>
    <w:rsid w:val="00B914E9"/>
    <w:rsid w:val="00B956EE"/>
    <w:rsid w:val="00B95FA8"/>
    <w:rsid w:val="00B96AD0"/>
    <w:rsid w:val="00BA14B6"/>
    <w:rsid w:val="00BA2BA1"/>
    <w:rsid w:val="00BA3AD3"/>
    <w:rsid w:val="00BA3D02"/>
    <w:rsid w:val="00BA44CD"/>
    <w:rsid w:val="00BA5050"/>
    <w:rsid w:val="00BA6291"/>
    <w:rsid w:val="00BA6BF5"/>
    <w:rsid w:val="00BB4208"/>
    <w:rsid w:val="00BB4F09"/>
    <w:rsid w:val="00BC4AAD"/>
    <w:rsid w:val="00BC514E"/>
    <w:rsid w:val="00BC70F1"/>
    <w:rsid w:val="00BD1D77"/>
    <w:rsid w:val="00BD2577"/>
    <w:rsid w:val="00BD4E33"/>
    <w:rsid w:val="00BD5F7F"/>
    <w:rsid w:val="00BD601A"/>
    <w:rsid w:val="00BD6924"/>
    <w:rsid w:val="00BE7969"/>
    <w:rsid w:val="00BF01CB"/>
    <w:rsid w:val="00BF0335"/>
    <w:rsid w:val="00BF36AA"/>
    <w:rsid w:val="00BF475A"/>
    <w:rsid w:val="00BF61F6"/>
    <w:rsid w:val="00C021FE"/>
    <w:rsid w:val="00C030DE"/>
    <w:rsid w:val="00C05C8B"/>
    <w:rsid w:val="00C16ABB"/>
    <w:rsid w:val="00C202E0"/>
    <w:rsid w:val="00C20CA7"/>
    <w:rsid w:val="00C21FA8"/>
    <w:rsid w:val="00C22105"/>
    <w:rsid w:val="00C22EA2"/>
    <w:rsid w:val="00C230EE"/>
    <w:rsid w:val="00C244B6"/>
    <w:rsid w:val="00C35DEE"/>
    <w:rsid w:val="00C3702F"/>
    <w:rsid w:val="00C40F4B"/>
    <w:rsid w:val="00C41764"/>
    <w:rsid w:val="00C45997"/>
    <w:rsid w:val="00C47820"/>
    <w:rsid w:val="00C47CE4"/>
    <w:rsid w:val="00C52C74"/>
    <w:rsid w:val="00C5434F"/>
    <w:rsid w:val="00C57EF3"/>
    <w:rsid w:val="00C60835"/>
    <w:rsid w:val="00C64A37"/>
    <w:rsid w:val="00C7158E"/>
    <w:rsid w:val="00C7250B"/>
    <w:rsid w:val="00C733A3"/>
    <w:rsid w:val="00C7346B"/>
    <w:rsid w:val="00C74E74"/>
    <w:rsid w:val="00C769E6"/>
    <w:rsid w:val="00C77C0E"/>
    <w:rsid w:val="00C8094E"/>
    <w:rsid w:val="00C82362"/>
    <w:rsid w:val="00C84740"/>
    <w:rsid w:val="00C84D08"/>
    <w:rsid w:val="00C91687"/>
    <w:rsid w:val="00C924A8"/>
    <w:rsid w:val="00C945FE"/>
    <w:rsid w:val="00C96F23"/>
    <w:rsid w:val="00C96FAA"/>
    <w:rsid w:val="00C97A04"/>
    <w:rsid w:val="00CA107B"/>
    <w:rsid w:val="00CA3423"/>
    <w:rsid w:val="00CA38D1"/>
    <w:rsid w:val="00CA484D"/>
    <w:rsid w:val="00CA7A9B"/>
    <w:rsid w:val="00CB09AF"/>
    <w:rsid w:val="00CB0BB2"/>
    <w:rsid w:val="00CB1634"/>
    <w:rsid w:val="00CB3F80"/>
    <w:rsid w:val="00CB5FF0"/>
    <w:rsid w:val="00CB6084"/>
    <w:rsid w:val="00CB6E0A"/>
    <w:rsid w:val="00CC008F"/>
    <w:rsid w:val="00CC0A96"/>
    <w:rsid w:val="00CC1C7C"/>
    <w:rsid w:val="00CC739E"/>
    <w:rsid w:val="00CD07B6"/>
    <w:rsid w:val="00CD1C2A"/>
    <w:rsid w:val="00CD26C7"/>
    <w:rsid w:val="00CD44F1"/>
    <w:rsid w:val="00CD5580"/>
    <w:rsid w:val="00CD58B7"/>
    <w:rsid w:val="00CE0F21"/>
    <w:rsid w:val="00CE124B"/>
    <w:rsid w:val="00CE66F6"/>
    <w:rsid w:val="00CF0172"/>
    <w:rsid w:val="00CF36C5"/>
    <w:rsid w:val="00CF4099"/>
    <w:rsid w:val="00D00796"/>
    <w:rsid w:val="00D06341"/>
    <w:rsid w:val="00D10E44"/>
    <w:rsid w:val="00D110E3"/>
    <w:rsid w:val="00D21D71"/>
    <w:rsid w:val="00D242EC"/>
    <w:rsid w:val="00D261A2"/>
    <w:rsid w:val="00D30D5C"/>
    <w:rsid w:val="00D30EF4"/>
    <w:rsid w:val="00D45A80"/>
    <w:rsid w:val="00D45F1D"/>
    <w:rsid w:val="00D47F69"/>
    <w:rsid w:val="00D504E4"/>
    <w:rsid w:val="00D536C0"/>
    <w:rsid w:val="00D54994"/>
    <w:rsid w:val="00D569E3"/>
    <w:rsid w:val="00D616D2"/>
    <w:rsid w:val="00D631C8"/>
    <w:rsid w:val="00D63B5F"/>
    <w:rsid w:val="00D66289"/>
    <w:rsid w:val="00D667BC"/>
    <w:rsid w:val="00D67B34"/>
    <w:rsid w:val="00D70EF7"/>
    <w:rsid w:val="00D76E73"/>
    <w:rsid w:val="00D8018C"/>
    <w:rsid w:val="00D8211E"/>
    <w:rsid w:val="00D8397C"/>
    <w:rsid w:val="00D83D00"/>
    <w:rsid w:val="00D923F1"/>
    <w:rsid w:val="00D934F6"/>
    <w:rsid w:val="00D94EED"/>
    <w:rsid w:val="00D96026"/>
    <w:rsid w:val="00DA26F5"/>
    <w:rsid w:val="00DA5A02"/>
    <w:rsid w:val="00DA7C1C"/>
    <w:rsid w:val="00DB147A"/>
    <w:rsid w:val="00DB1B7A"/>
    <w:rsid w:val="00DB562E"/>
    <w:rsid w:val="00DC2850"/>
    <w:rsid w:val="00DC3774"/>
    <w:rsid w:val="00DC6708"/>
    <w:rsid w:val="00DD1D64"/>
    <w:rsid w:val="00DD20E2"/>
    <w:rsid w:val="00DD21A2"/>
    <w:rsid w:val="00DE4176"/>
    <w:rsid w:val="00DE6865"/>
    <w:rsid w:val="00DE7D23"/>
    <w:rsid w:val="00DF18C1"/>
    <w:rsid w:val="00DF447F"/>
    <w:rsid w:val="00DF450D"/>
    <w:rsid w:val="00DF68D7"/>
    <w:rsid w:val="00E00001"/>
    <w:rsid w:val="00E01436"/>
    <w:rsid w:val="00E04052"/>
    <w:rsid w:val="00E045BD"/>
    <w:rsid w:val="00E04805"/>
    <w:rsid w:val="00E04DF2"/>
    <w:rsid w:val="00E0607F"/>
    <w:rsid w:val="00E06CD6"/>
    <w:rsid w:val="00E15A67"/>
    <w:rsid w:val="00E16266"/>
    <w:rsid w:val="00E176B4"/>
    <w:rsid w:val="00E17B77"/>
    <w:rsid w:val="00E23337"/>
    <w:rsid w:val="00E245E1"/>
    <w:rsid w:val="00E24F07"/>
    <w:rsid w:val="00E24FC4"/>
    <w:rsid w:val="00E259EA"/>
    <w:rsid w:val="00E31232"/>
    <w:rsid w:val="00E32061"/>
    <w:rsid w:val="00E322C8"/>
    <w:rsid w:val="00E34610"/>
    <w:rsid w:val="00E3705B"/>
    <w:rsid w:val="00E42FF9"/>
    <w:rsid w:val="00E43169"/>
    <w:rsid w:val="00E457ED"/>
    <w:rsid w:val="00E4714C"/>
    <w:rsid w:val="00E51AEB"/>
    <w:rsid w:val="00E522A7"/>
    <w:rsid w:val="00E54452"/>
    <w:rsid w:val="00E55DC7"/>
    <w:rsid w:val="00E57D4D"/>
    <w:rsid w:val="00E641D0"/>
    <w:rsid w:val="00E661E4"/>
    <w:rsid w:val="00E664C5"/>
    <w:rsid w:val="00E671A2"/>
    <w:rsid w:val="00E67A9D"/>
    <w:rsid w:val="00E717AF"/>
    <w:rsid w:val="00E724BA"/>
    <w:rsid w:val="00E7580A"/>
    <w:rsid w:val="00E75F97"/>
    <w:rsid w:val="00E76D26"/>
    <w:rsid w:val="00E82DBC"/>
    <w:rsid w:val="00E873C8"/>
    <w:rsid w:val="00E90AC0"/>
    <w:rsid w:val="00E928D6"/>
    <w:rsid w:val="00E94640"/>
    <w:rsid w:val="00EA5D60"/>
    <w:rsid w:val="00EB1390"/>
    <w:rsid w:val="00EB1C36"/>
    <w:rsid w:val="00EB20CA"/>
    <w:rsid w:val="00EB2C71"/>
    <w:rsid w:val="00EB4340"/>
    <w:rsid w:val="00EB556D"/>
    <w:rsid w:val="00EB5A7D"/>
    <w:rsid w:val="00EB6230"/>
    <w:rsid w:val="00EC38C8"/>
    <w:rsid w:val="00EC5BC4"/>
    <w:rsid w:val="00EC7E66"/>
    <w:rsid w:val="00ED04D0"/>
    <w:rsid w:val="00ED55C0"/>
    <w:rsid w:val="00ED682B"/>
    <w:rsid w:val="00ED7983"/>
    <w:rsid w:val="00EE373E"/>
    <w:rsid w:val="00EE41D5"/>
    <w:rsid w:val="00EF69B8"/>
    <w:rsid w:val="00EF767E"/>
    <w:rsid w:val="00F037A4"/>
    <w:rsid w:val="00F06543"/>
    <w:rsid w:val="00F11509"/>
    <w:rsid w:val="00F11843"/>
    <w:rsid w:val="00F137F7"/>
    <w:rsid w:val="00F16590"/>
    <w:rsid w:val="00F17D27"/>
    <w:rsid w:val="00F245D9"/>
    <w:rsid w:val="00F25757"/>
    <w:rsid w:val="00F26991"/>
    <w:rsid w:val="00F272FB"/>
    <w:rsid w:val="00F27C8F"/>
    <w:rsid w:val="00F300D6"/>
    <w:rsid w:val="00F32749"/>
    <w:rsid w:val="00F35AD5"/>
    <w:rsid w:val="00F37172"/>
    <w:rsid w:val="00F374DC"/>
    <w:rsid w:val="00F43757"/>
    <w:rsid w:val="00F4477E"/>
    <w:rsid w:val="00F46B76"/>
    <w:rsid w:val="00F52D79"/>
    <w:rsid w:val="00F54505"/>
    <w:rsid w:val="00F55F41"/>
    <w:rsid w:val="00F56F73"/>
    <w:rsid w:val="00F57745"/>
    <w:rsid w:val="00F6158E"/>
    <w:rsid w:val="00F64AC1"/>
    <w:rsid w:val="00F67D8F"/>
    <w:rsid w:val="00F802BE"/>
    <w:rsid w:val="00F81CDA"/>
    <w:rsid w:val="00F830BE"/>
    <w:rsid w:val="00F84FEA"/>
    <w:rsid w:val="00F86024"/>
    <w:rsid w:val="00F8611A"/>
    <w:rsid w:val="00F9379A"/>
    <w:rsid w:val="00FA3953"/>
    <w:rsid w:val="00FA5128"/>
    <w:rsid w:val="00FA544B"/>
    <w:rsid w:val="00FA54FD"/>
    <w:rsid w:val="00FA6239"/>
    <w:rsid w:val="00FA68FD"/>
    <w:rsid w:val="00FB0592"/>
    <w:rsid w:val="00FB42D4"/>
    <w:rsid w:val="00FB58A3"/>
    <w:rsid w:val="00FB5906"/>
    <w:rsid w:val="00FB762F"/>
    <w:rsid w:val="00FC2AED"/>
    <w:rsid w:val="00FD0C2F"/>
    <w:rsid w:val="00FD1099"/>
    <w:rsid w:val="00FD5EA7"/>
    <w:rsid w:val="00FE6CB4"/>
    <w:rsid w:val="00FE705C"/>
    <w:rsid w:val="00FF37E0"/>
    <w:rsid w:val="00FF4E3F"/>
    <w:rsid w:val="00FF5E10"/>
    <w:rsid w:val="00FF61AB"/>
    <w:rsid w:val="00FF795E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154AC9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6D5ABB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table" w:customStyle="1" w:styleId="Siatkatabelijasna21">
    <w:name w:val="Siatka tabeli — jasna21"/>
    <w:basedOn w:val="Standardowy"/>
    <w:uiPriority w:val="40"/>
    <w:rsid w:val="00EC7E6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2">
    <w:name w:val="Siatka tabeli — jasna22"/>
    <w:basedOn w:val="Standardowy"/>
    <w:uiPriority w:val="40"/>
    <w:rsid w:val="00AB3F7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s://stat.gov.pl/en/metainformations/glossary/terms-used-in-official-statistics/3763,term.html" TargetMode="External"/><Relationship Id="rId39" Type="http://schemas.openxmlformats.org/officeDocument/2006/relationships/fontTable" Target="fontTable.xml"/><Relationship Id="rId21" Type="http://schemas.openxmlformats.org/officeDocument/2006/relationships/image" Target="media/image7.png"/><Relationship Id="rId34" Type="http://schemas.openxmlformats.org/officeDocument/2006/relationships/hyperlink" Target="https://stat.gov.pl/en/metainformations/glossary/terms-used-in-official-statistics/3763,term.html" TargetMode="External"/><Relationship Id="rId7" Type="http://schemas.openxmlformats.org/officeDocument/2006/relationships/webSettings" Target="webSettings.xml"/><Relationship Id="rId12" Type="http://schemas.openxmlformats.org/officeDocument/2006/relationships/chart" Target="charts/chart1.xml"/><Relationship Id="rId17" Type="http://schemas.openxmlformats.org/officeDocument/2006/relationships/footer" Target="footer2.xml"/><Relationship Id="rId25" Type="http://schemas.openxmlformats.org/officeDocument/2006/relationships/hyperlink" Target="https://bdl.stat.gov.pl/BDL/start" TargetMode="External"/><Relationship Id="rId33" Type="http://schemas.openxmlformats.org/officeDocument/2006/relationships/hyperlink" Target="https://bdl.stat.gov.pl/BDL/start" TargetMode="External"/><Relationship Id="rId38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http://swaid.stat.gov.pl/EN/SitePagesDBW/Budownictwo.aspx" TargetMode="External"/><Relationship Id="rId32" Type="http://schemas.openxmlformats.org/officeDocument/2006/relationships/hyperlink" Target="http://swaid.stat.gov.pl/EN/SitePagesDBW/Budownictwo.aspx" TargetMode="External"/><Relationship Id="rId37" Type="http://schemas.openxmlformats.org/officeDocument/2006/relationships/hyperlink" Target="http://stat.gov.pl/en/metainformations/glossary/terms-used-in-official-statistics/201,term.html" TargetMode="External"/><Relationship Id="rId40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hyperlink" Target="https://stat.gov.pl/en/topics/industry-construction-fixed-assets/construction/publikacja,1.html" TargetMode="External"/><Relationship Id="rId28" Type="http://schemas.openxmlformats.org/officeDocument/2006/relationships/hyperlink" Target="http://stat.gov.pl/en/metainformations/glossary/terms-used-in-official-statistics/201,term.html" TargetMode="External"/><Relationship Id="rId36" Type="http://schemas.openxmlformats.org/officeDocument/2006/relationships/hyperlink" Target="http://stat.gov.pl/en/metainformations/glossary/terms-used-in-official-statistics/945,term.html" TargetMode="External"/><Relationship Id="rId10" Type="http://schemas.openxmlformats.org/officeDocument/2006/relationships/image" Target="media/image3.emf"/><Relationship Id="rId19" Type="http://schemas.openxmlformats.org/officeDocument/2006/relationships/image" Target="media/image5.png"/><Relationship Id="rId31" Type="http://schemas.openxmlformats.org/officeDocument/2006/relationships/hyperlink" Target="https://stat.gov.pl/en/topics/industry-construction-fixed-assets/construction/publikacja,1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hyperlink" Target="https://stat.gov.pl/en/topics/other-studies/informations-on-socio-economic-situation/publikacja,1.html" TargetMode="External"/><Relationship Id="rId27" Type="http://schemas.openxmlformats.org/officeDocument/2006/relationships/hyperlink" Target="http://stat.gov.pl/en/metainformations/glossary/terms-used-in-official-statistics/945,term.html" TargetMode="External"/><Relationship Id="rId30" Type="http://schemas.openxmlformats.org/officeDocument/2006/relationships/hyperlink" Target="https://stat.gov.pl/en/topics/other-studies/informations-on-socio-economic-situation/publikacja,1.html" TargetMode="External"/><Relationship Id="rId35" Type="http://schemas.openxmlformats.org/officeDocument/2006/relationships/hyperlink" Target="http://stat.gov.pl/en/metainformations/glossary/terms-used-in-official-statistics/945,term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Arkusz_programu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7.9817432827518589E-2"/>
          <c:y val="0.14401601226021243"/>
          <c:w val="0.8683723551868533"/>
          <c:h val="0.5297645010868488"/>
        </c:manualLayout>
      </c:layout>
      <c:lineChart>
        <c:grouping val="standard"/>
        <c:varyColors val="0"/>
        <c:ser>
          <c:idx val="0"/>
          <c:order val="0"/>
          <c:tx>
            <c:strRef>
              <c:f>Arkusz1!$A$4</c:f>
              <c:strCache>
                <c:ptCount val="1"/>
                <c:pt idx="0">
                  <c:v>dwellings completed</c:v>
                </c:pt>
              </c:strCache>
            </c:strRef>
          </c:tx>
          <c:spPr>
            <a:ln w="158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multiLvlStrRef>
              <c:f>Arkusz1!$B$2:$AW$3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Arkusz1!$B$4:$AW$4</c:f>
              <c:numCache>
                <c:formatCode>General</c:formatCode>
                <c:ptCount val="48"/>
                <c:pt idx="0">
                  <c:v>12771</c:v>
                </c:pt>
                <c:pt idx="1">
                  <c:v>12256</c:v>
                </c:pt>
                <c:pt idx="2">
                  <c:v>12396</c:v>
                </c:pt>
                <c:pt idx="3">
                  <c:v>13711</c:v>
                </c:pt>
                <c:pt idx="4">
                  <c:v>10907</c:v>
                </c:pt>
                <c:pt idx="5">
                  <c:v>11700</c:v>
                </c:pt>
                <c:pt idx="6">
                  <c:v>12883</c:v>
                </c:pt>
                <c:pt idx="7">
                  <c:v>12728</c:v>
                </c:pt>
                <c:pt idx="8">
                  <c:v>12665</c:v>
                </c:pt>
                <c:pt idx="9">
                  <c:v>16620</c:v>
                </c:pt>
                <c:pt idx="10">
                  <c:v>16573</c:v>
                </c:pt>
                <c:pt idx="11">
                  <c:v>18115</c:v>
                </c:pt>
                <c:pt idx="12">
                  <c:v>15330</c:v>
                </c:pt>
                <c:pt idx="13">
                  <c:v>11501</c:v>
                </c:pt>
                <c:pt idx="14">
                  <c:v>13672</c:v>
                </c:pt>
                <c:pt idx="15">
                  <c:v>11296</c:v>
                </c:pt>
                <c:pt idx="16">
                  <c:v>13641</c:v>
                </c:pt>
                <c:pt idx="17">
                  <c:v>12846</c:v>
                </c:pt>
                <c:pt idx="18">
                  <c:v>17334</c:v>
                </c:pt>
                <c:pt idx="19">
                  <c:v>14404</c:v>
                </c:pt>
                <c:pt idx="20">
                  <c:v>14210</c:v>
                </c:pt>
                <c:pt idx="21">
                  <c:v>17409</c:v>
                </c:pt>
                <c:pt idx="22">
                  <c:v>18129</c:v>
                </c:pt>
                <c:pt idx="23">
                  <c:v>18570</c:v>
                </c:pt>
                <c:pt idx="24">
                  <c:v>15005</c:v>
                </c:pt>
                <c:pt idx="25">
                  <c:v>14921</c:v>
                </c:pt>
                <c:pt idx="26">
                  <c:v>14708</c:v>
                </c:pt>
                <c:pt idx="27">
                  <c:v>13861</c:v>
                </c:pt>
                <c:pt idx="28">
                  <c:v>11972</c:v>
                </c:pt>
                <c:pt idx="29">
                  <c:v>12319</c:v>
                </c:pt>
                <c:pt idx="30" formatCode="#,##0">
                  <c:v>16637</c:v>
                </c:pt>
                <c:pt idx="31" formatCode="#,##0">
                  <c:v>16415</c:v>
                </c:pt>
                <c:pt idx="32" formatCode="#,##0">
                  <c:v>13914</c:v>
                </c:pt>
                <c:pt idx="33" formatCode="#,##0">
                  <c:v>18871</c:v>
                </c:pt>
                <c:pt idx="34" formatCode="#,##0">
                  <c:v>16470</c:v>
                </c:pt>
                <c:pt idx="35" formatCode="#,##0">
                  <c:v>19970</c:v>
                </c:pt>
                <c:pt idx="36" formatCode="#,##0">
                  <c:v>17324</c:v>
                </c:pt>
                <c:pt idx="37" formatCode="#,##0">
                  <c:v>15056</c:v>
                </c:pt>
                <c:pt idx="38">
                  <c:v>15045</c:v>
                </c:pt>
                <c:pt idx="39">
                  <c:v>17660</c:v>
                </c:pt>
                <c:pt idx="40">
                  <c:v>14968</c:v>
                </c:pt>
                <c:pt idx="41">
                  <c:v>14480</c:v>
                </c:pt>
                <c:pt idx="42">
                  <c:v>16946</c:v>
                </c:pt>
                <c:pt idx="43">
                  <c:v>17347</c:v>
                </c:pt>
                <c:pt idx="44">
                  <c:v>16884</c:v>
                </c:pt>
                <c:pt idx="45">
                  <c:v>19078</c:v>
                </c:pt>
                <c:pt idx="46">
                  <c:v>19505</c:v>
                </c:pt>
                <c:pt idx="47">
                  <c:v>22931</c:v>
                </c:pt>
              </c:numCache>
            </c:numRef>
          </c:val>
          <c:smooth val="0"/>
        </c:ser>
        <c:ser>
          <c:idx val="4"/>
          <c:order val="1"/>
          <c:tx>
            <c:strRef>
              <c:f>Arkusz1!$A$16</c:f>
              <c:strCache>
                <c:ptCount val="1"/>
                <c:pt idx="0">
                  <c:v>dwellings for which permits have been granted or which have been registered with a construction project</c:v>
                </c:pt>
              </c:strCache>
            </c:strRef>
          </c:tx>
          <c:spPr>
            <a:ln w="158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multiLvlStrRef>
              <c:f>Arkusz1!$B$2:$AW$3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Arkusz1!$B$16:$AW$16</c:f>
              <c:numCache>
                <c:formatCode>General</c:formatCode>
                <c:ptCount val="48"/>
                <c:pt idx="0">
                  <c:v>10204</c:v>
                </c:pt>
                <c:pt idx="1">
                  <c:v>15576</c:v>
                </c:pt>
                <c:pt idx="2">
                  <c:v>16403</c:v>
                </c:pt>
                <c:pt idx="3">
                  <c:v>18794</c:v>
                </c:pt>
                <c:pt idx="4">
                  <c:v>16293</c:v>
                </c:pt>
                <c:pt idx="5">
                  <c:v>20866</c:v>
                </c:pt>
                <c:pt idx="6">
                  <c:v>18339</c:v>
                </c:pt>
                <c:pt idx="7">
                  <c:v>19128</c:v>
                </c:pt>
                <c:pt idx="8">
                  <c:v>18746</c:v>
                </c:pt>
                <c:pt idx="9">
                  <c:v>19714</c:v>
                </c:pt>
                <c:pt idx="10">
                  <c:v>15971</c:v>
                </c:pt>
                <c:pt idx="11">
                  <c:v>21531</c:v>
                </c:pt>
                <c:pt idx="12">
                  <c:v>14984</c:v>
                </c:pt>
                <c:pt idx="13">
                  <c:v>22178</c:v>
                </c:pt>
                <c:pt idx="14">
                  <c:v>23072</c:v>
                </c:pt>
                <c:pt idx="15">
                  <c:v>23206</c:v>
                </c:pt>
                <c:pt idx="16">
                  <c:v>22938</c:v>
                </c:pt>
                <c:pt idx="17">
                  <c:v>24039</c:v>
                </c:pt>
                <c:pt idx="18">
                  <c:v>20649</c:v>
                </c:pt>
                <c:pt idx="19">
                  <c:v>18113</c:v>
                </c:pt>
                <c:pt idx="20">
                  <c:v>21350</c:v>
                </c:pt>
                <c:pt idx="21">
                  <c:v>22689</c:v>
                </c:pt>
                <c:pt idx="22">
                  <c:v>17775</c:v>
                </c:pt>
                <c:pt idx="23">
                  <c:v>19225</c:v>
                </c:pt>
                <c:pt idx="24">
                  <c:v>20783</c:v>
                </c:pt>
                <c:pt idx="25">
                  <c:v>20410</c:v>
                </c:pt>
                <c:pt idx="26">
                  <c:v>25239</c:v>
                </c:pt>
                <c:pt idx="27">
                  <c:v>20895</c:v>
                </c:pt>
                <c:pt idx="28">
                  <c:v>22003</c:v>
                </c:pt>
                <c:pt idx="29">
                  <c:v>22608</c:v>
                </c:pt>
                <c:pt idx="30">
                  <c:v>19658</c:v>
                </c:pt>
                <c:pt idx="31" formatCode="#,##0">
                  <c:v>22017</c:v>
                </c:pt>
                <c:pt idx="32">
                  <c:v>19613</c:v>
                </c:pt>
                <c:pt idx="33" formatCode="#,##0">
                  <c:v>24773</c:v>
                </c:pt>
                <c:pt idx="34" formatCode="#,##0">
                  <c:v>19748</c:v>
                </c:pt>
                <c:pt idx="35" formatCode="#,##0">
                  <c:v>19325</c:v>
                </c:pt>
                <c:pt idx="36" formatCode="#,##0">
                  <c:v>20630</c:v>
                </c:pt>
                <c:pt idx="37" formatCode="#,##0">
                  <c:v>16849</c:v>
                </c:pt>
                <c:pt idx="38">
                  <c:v>19732</c:v>
                </c:pt>
                <c:pt idx="39">
                  <c:v>22828</c:v>
                </c:pt>
                <c:pt idx="40">
                  <c:v>26965</c:v>
                </c:pt>
                <c:pt idx="41">
                  <c:v>22514</c:v>
                </c:pt>
                <c:pt idx="42">
                  <c:v>24407</c:v>
                </c:pt>
                <c:pt idx="43">
                  <c:v>22431</c:v>
                </c:pt>
                <c:pt idx="44">
                  <c:v>24754</c:v>
                </c:pt>
                <c:pt idx="45">
                  <c:v>27824</c:v>
                </c:pt>
                <c:pt idx="46">
                  <c:v>19448</c:v>
                </c:pt>
                <c:pt idx="47">
                  <c:v>20101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Arkusz1!$A$10</c:f>
              <c:strCache>
                <c:ptCount val="1"/>
                <c:pt idx="0">
                  <c:v>dwellings in which construction has begun</c:v>
                </c:pt>
              </c:strCache>
            </c:strRef>
          </c:tx>
          <c:spPr>
            <a:ln w="158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multiLvlStrRef>
              <c:f>Arkusz1!$B$2:$AW$3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Arkusz1!$B$10:$AW$10</c:f>
              <c:numCache>
                <c:formatCode>General</c:formatCode>
                <c:ptCount val="48"/>
                <c:pt idx="0">
                  <c:v>7229</c:v>
                </c:pt>
                <c:pt idx="1">
                  <c:v>11398</c:v>
                </c:pt>
                <c:pt idx="2">
                  <c:v>15679</c:v>
                </c:pt>
                <c:pt idx="3">
                  <c:v>20456</c:v>
                </c:pt>
                <c:pt idx="4">
                  <c:v>13977</c:v>
                </c:pt>
                <c:pt idx="5">
                  <c:v>17566</c:v>
                </c:pt>
                <c:pt idx="6">
                  <c:v>15031</c:v>
                </c:pt>
                <c:pt idx="7">
                  <c:v>16185</c:v>
                </c:pt>
                <c:pt idx="8">
                  <c:v>15568</c:v>
                </c:pt>
                <c:pt idx="9">
                  <c:v>15567</c:v>
                </c:pt>
                <c:pt idx="10">
                  <c:v>13076</c:v>
                </c:pt>
                <c:pt idx="11">
                  <c:v>12200</c:v>
                </c:pt>
                <c:pt idx="12">
                  <c:v>11208</c:v>
                </c:pt>
                <c:pt idx="13">
                  <c:v>11908</c:v>
                </c:pt>
                <c:pt idx="14">
                  <c:v>21090</c:v>
                </c:pt>
                <c:pt idx="15">
                  <c:v>17640</c:v>
                </c:pt>
                <c:pt idx="16">
                  <c:v>21826</c:v>
                </c:pt>
                <c:pt idx="17">
                  <c:v>22364</c:v>
                </c:pt>
                <c:pt idx="18">
                  <c:v>18283</c:v>
                </c:pt>
                <c:pt idx="19">
                  <c:v>19543</c:v>
                </c:pt>
                <c:pt idx="20">
                  <c:v>16988</c:v>
                </c:pt>
                <c:pt idx="21">
                  <c:v>16275</c:v>
                </c:pt>
                <c:pt idx="22">
                  <c:v>16672</c:v>
                </c:pt>
                <c:pt idx="23">
                  <c:v>12193</c:v>
                </c:pt>
                <c:pt idx="24">
                  <c:v>13949</c:v>
                </c:pt>
                <c:pt idx="25">
                  <c:v>13851</c:v>
                </c:pt>
                <c:pt idx="26">
                  <c:v>20178</c:v>
                </c:pt>
                <c:pt idx="27">
                  <c:v>22924</c:v>
                </c:pt>
                <c:pt idx="28">
                  <c:v>20536</c:v>
                </c:pt>
                <c:pt idx="29">
                  <c:v>22228</c:v>
                </c:pt>
                <c:pt idx="30">
                  <c:v>18900</c:v>
                </c:pt>
                <c:pt idx="31">
                  <c:v>21929</c:v>
                </c:pt>
                <c:pt idx="32">
                  <c:v>19466</c:v>
                </c:pt>
                <c:pt idx="33" formatCode="#,##0">
                  <c:v>20063</c:v>
                </c:pt>
                <c:pt idx="34" formatCode="#,##0">
                  <c:v>16792</c:v>
                </c:pt>
                <c:pt idx="35" formatCode="#,##0">
                  <c:v>11091</c:v>
                </c:pt>
                <c:pt idx="36" formatCode="#,##0">
                  <c:v>13444</c:v>
                </c:pt>
                <c:pt idx="37" formatCode="#,##0">
                  <c:v>16682</c:v>
                </c:pt>
                <c:pt idx="38">
                  <c:v>23752</c:v>
                </c:pt>
                <c:pt idx="39">
                  <c:v>21958</c:v>
                </c:pt>
                <c:pt idx="40">
                  <c:v>20600</c:v>
                </c:pt>
                <c:pt idx="41">
                  <c:v>18956</c:v>
                </c:pt>
                <c:pt idx="42">
                  <c:v>21958</c:v>
                </c:pt>
                <c:pt idx="43">
                  <c:v>19528</c:v>
                </c:pt>
                <c:pt idx="44">
                  <c:v>21566</c:v>
                </c:pt>
                <c:pt idx="45">
                  <c:v>24095</c:v>
                </c:pt>
                <c:pt idx="46">
                  <c:v>18884</c:v>
                </c:pt>
                <c:pt idx="47">
                  <c:v>15858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46685072"/>
        <c:axId val="546697040"/>
      </c:lineChart>
      <c:catAx>
        <c:axId val="5466850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46697040"/>
        <c:crosses val="autoZero"/>
        <c:auto val="1"/>
        <c:lblAlgn val="ctr"/>
        <c:lblOffset val="100"/>
        <c:tickLblSkip val="1"/>
        <c:tickMarkSkip val="1"/>
        <c:noMultiLvlLbl val="1"/>
      </c:catAx>
      <c:valAx>
        <c:axId val="546697040"/>
        <c:scaling>
          <c:orientation val="minMax"/>
          <c:max val="30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466850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1108277233289317E-2"/>
          <c:y val="0.81667451362394139"/>
          <c:w val="0.86434750695211071"/>
          <c:h val="0.1515144627540114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7672701673761587"/>
          <c:y val="7.901597995616122E-2"/>
          <c:w val="0.78147912136044484"/>
          <c:h val="0.68313811581452155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Arkusz2!$N$37</c:f>
              <c:strCache>
                <c:ptCount val="1"/>
                <c:pt idx="0">
                  <c:v>dwellings in which construction has begun 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cat>
            <c:strRef>
              <c:f>Arkusz2!$G$33:$G$48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Warmińsko-mazurskie</c:v>
                </c:pt>
                <c:pt idx="4">
                  <c:v>Podlaskie</c:v>
                </c:pt>
                <c:pt idx="5">
                  <c:v>Lubelskie</c:v>
                </c:pt>
                <c:pt idx="6">
                  <c:v>Kujawsko-pomorskie</c:v>
                </c:pt>
                <c:pt idx="7">
                  <c:v>Zachodniopomorskie</c:v>
                </c:pt>
                <c:pt idx="8">
                  <c:v>Podkarpackie</c:v>
                </c:pt>
                <c:pt idx="9">
                  <c:v>Łódzkie</c:v>
                </c:pt>
                <c:pt idx="10">
                  <c:v>Śląskie</c:v>
                </c:pt>
                <c:pt idx="11">
                  <c:v>Pomorskie</c:v>
                </c:pt>
                <c:pt idx="12">
                  <c:v>Dolnośląskie</c:v>
                </c:pt>
                <c:pt idx="13">
                  <c:v>Małopolskie</c:v>
                </c:pt>
                <c:pt idx="14">
                  <c:v>Wielkopolskie</c:v>
                </c:pt>
                <c:pt idx="15">
                  <c:v>Mazowieckie</c:v>
                </c:pt>
              </c:strCache>
            </c:strRef>
          </c:cat>
          <c:val>
            <c:numRef>
              <c:f>Arkusz2!$I$33:$I$48</c:f>
              <c:numCache>
                <c:formatCode>#,##0</c:formatCode>
                <c:ptCount val="16"/>
                <c:pt idx="0">
                  <c:v>3241</c:v>
                </c:pt>
                <c:pt idx="1">
                  <c:v>4208</c:v>
                </c:pt>
                <c:pt idx="2">
                  <c:v>5512</c:v>
                </c:pt>
                <c:pt idx="3">
                  <c:v>5701</c:v>
                </c:pt>
                <c:pt idx="4">
                  <c:v>7390</c:v>
                </c:pt>
                <c:pt idx="5">
                  <c:v>9637</c:v>
                </c:pt>
                <c:pt idx="6">
                  <c:v>10570</c:v>
                </c:pt>
                <c:pt idx="7">
                  <c:v>9772</c:v>
                </c:pt>
                <c:pt idx="8">
                  <c:v>11109</c:v>
                </c:pt>
                <c:pt idx="9">
                  <c:v>14065</c:v>
                </c:pt>
                <c:pt idx="10">
                  <c:v>17776</c:v>
                </c:pt>
                <c:pt idx="11">
                  <c:v>21639</c:v>
                </c:pt>
                <c:pt idx="12">
                  <c:v>24590</c:v>
                </c:pt>
                <c:pt idx="13">
                  <c:v>22525</c:v>
                </c:pt>
                <c:pt idx="14">
                  <c:v>24087</c:v>
                </c:pt>
                <c:pt idx="15">
                  <c:v>45459</c:v>
                </c:pt>
              </c:numCache>
            </c:numRef>
          </c:val>
        </c:ser>
        <c:ser>
          <c:idx val="2"/>
          <c:order val="1"/>
          <c:tx>
            <c:strRef>
              <c:f>Arkusz2!$N$32</c:f>
              <c:strCache>
                <c:ptCount val="1"/>
                <c:pt idx="0">
                  <c:v>dwellings for which permits have been granted or which have been registered with a construction project</c:v>
                </c:pt>
              </c:strCache>
            </c:strRef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cat>
            <c:strRef>
              <c:f>Arkusz2!$G$33:$G$48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Warmińsko-mazurskie</c:v>
                </c:pt>
                <c:pt idx="4">
                  <c:v>Podlaskie</c:v>
                </c:pt>
                <c:pt idx="5">
                  <c:v>Lubelskie</c:v>
                </c:pt>
                <c:pt idx="6">
                  <c:v>Kujawsko-pomorskie</c:v>
                </c:pt>
                <c:pt idx="7">
                  <c:v>Zachodniopomorskie</c:v>
                </c:pt>
                <c:pt idx="8">
                  <c:v>Podkarpackie</c:v>
                </c:pt>
                <c:pt idx="9">
                  <c:v>Łódzkie</c:v>
                </c:pt>
                <c:pt idx="10">
                  <c:v>Śląskie</c:v>
                </c:pt>
                <c:pt idx="11">
                  <c:v>Pomorskie</c:v>
                </c:pt>
                <c:pt idx="12">
                  <c:v>Dolnośląskie</c:v>
                </c:pt>
                <c:pt idx="13">
                  <c:v>Małopolskie</c:v>
                </c:pt>
                <c:pt idx="14">
                  <c:v>Wielkopolskie</c:v>
                </c:pt>
                <c:pt idx="15">
                  <c:v>Mazowieckie</c:v>
                </c:pt>
              </c:strCache>
            </c:strRef>
          </c:cat>
          <c:val>
            <c:numRef>
              <c:f>Arkusz2!$H$33:$H$48</c:f>
              <c:numCache>
                <c:formatCode>#,##0</c:formatCode>
                <c:ptCount val="16"/>
                <c:pt idx="0">
                  <c:v>4050</c:v>
                </c:pt>
                <c:pt idx="1">
                  <c:v>4144</c:v>
                </c:pt>
                <c:pt idx="2">
                  <c:v>6439</c:v>
                </c:pt>
                <c:pt idx="3">
                  <c:v>8209</c:v>
                </c:pt>
                <c:pt idx="4">
                  <c:v>8899</c:v>
                </c:pt>
                <c:pt idx="5">
                  <c:v>10653</c:v>
                </c:pt>
                <c:pt idx="6">
                  <c:v>12078</c:v>
                </c:pt>
                <c:pt idx="7">
                  <c:v>12337</c:v>
                </c:pt>
                <c:pt idx="8">
                  <c:v>12860</c:v>
                </c:pt>
                <c:pt idx="9">
                  <c:v>14401</c:v>
                </c:pt>
                <c:pt idx="10">
                  <c:v>20406</c:v>
                </c:pt>
                <c:pt idx="11">
                  <c:v>25357</c:v>
                </c:pt>
                <c:pt idx="12">
                  <c:v>28201</c:v>
                </c:pt>
                <c:pt idx="13">
                  <c:v>23066</c:v>
                </c:pt>
                <c:pt idx="14">
                  <c:v>28513</c:v>
                </c:pt>
                <c:pt idx="15">
                  <c:v>48870</c:v>
                </c:pt>
              </c:numCache>
            </c:numRef>
          </c:val>
        </c:ser>
        <c:ser>
          <c:idx val="0"/>
          <c:order val="2"/>
          <c:tx>
            <c:strRef>
              <c:f>Arkusz2!$N$35</c:f>
              <c:strCache>
                <c:ptCount val="1"/>
                <c:pt idx="0">
                  <c:v>dwellings completed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Arkusz2!$G$33:$G$48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Warmińsko-mazurskie</c:v>
                </c:pt>
                <c:pt idx="4">
                  <c:v>Podlaskie</c:v>
                </c:pt>
                <c:pt idx="5">
                  <c:v>Lubelskie</c:v>
                </c:pt>
                <c:pt idx="6">
                  <c:v>Kujawsko-pomorskie</c:v>
                </c:pt>
                <c:pt idx="7">
                  <c:v>Zachodniopomorskie</c:v>
                </c:pt>
                <c:pt idx="8">
                  <c:v>Podkarpackie</c:v>
                </c:pt>
                <c:pt idx="9">
                  <c:v>Łódzkie</c:v>
                </c:pt>
                <c:pt idx="10">
                  <c:v>Śląskie</c:v>
                </c:pt>
                <c:pt idx="11">
                  <c:v>Pomorskie</c:v>
                </c:pt>
                <c:pt idx="12">
                  <c:v>Dolnośląskie</c:v>
                </c:pt>
                <c:pt idx="13">
                  <c:v>Małopolskie</c:v>
                </c:pt>
                <c:pt idx="14">
                  <c:v>Wielkopolskie</c:v>
                </c:pt>
                <c:pt idx="15">
                  <c:v>Mazowieckie</c:v>
                </c:pt>
              </c:strCache>
            </c:strRef>
          </c:cat>
          <c:val>
            <c:numRef>
              <c:f>Arkusz2!$J$33:$J$48</c:f>
              <c:numCache>
                <c:formatCode>#,##0</c:formatCode>
                <c:ptCount val="16"/>
                <c:pt idx="0">
                  <c:v>2721</c:v>
                </c:pt>
                <c:pt idx="1">
                  <c:v>3825</c:v>
                </c:pt>
                <c:pt idx="2">
                  <c:v>4173</c:v>
                </c:pt>
                <c:pt idx="3">
                  <c:v>5811</c:v>
                </c:pt>
                <c:pt idx="4">
                  <c:v>6087</c:v>
                </c:pt>
                <c:pt idx="5">
                  <c:v>7283</c:v>
                </c:pt>
                <c:pt idx="6">
                  <c:v>8043</c:v>
                </c:pt>
                <c:pt idx="7">
                  <c:v>8972</c:v>
                </c:pt>
                <c:pt idx="8">
                  <c:v>9175</c:v>
                </c:pt>
                <c:pt idx="9">
                  <c:v>9742</c:v>
                </c:pt>
                <c:pt idx="10">
                  <c:v>14004</c:v>
                </c:pt>
                <c:pt idx="11">
                  <c:v>18343</c:v>
                </c:pt>
                <c:pt idx="12">
                  <c:v>21773</c:v>
                </c:pt>
                <c:pt idx="13">
                  <c:v>21896</c:v>
                </c:pt>
                <c:pt idx="14">
                  <c:v>22273</c:v>
                </c:pt>
                <c:pt idx="15">
                  <c:v>43103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546695408"/>
        <c:axId val="546691056"/>
      </c:barChart>
      <c:catAx>
        <c:axId val="54669540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546691056"/>
        <c:crosses val="autoZero"/>
        <c:auto val="1"/>
        <c:lblAlgn val="ctr"/>
        <c:lblOffset val="100"/>
        <c:noMultiLvlLbl val="0"/>
      </c:catAx>
      <c:valAx>
        <c:axId val="546691056"/>
        <c:scaling>
          <c:orientation val="minMax"/>
          <c:max val="50000"/>
        </c:scaling>
        <c:delete val="0"/>
        <c:axPos val="b"/>
        <c:numFmt formatCode="#,##0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546695408"/>
        <c:crosses val="autoZero"/>
        <c:crossBetween val="between"/>
        <c:majorUnit val="500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1315918161773103"/>
          <c:y val="0.82188112207870656"/>
          <c:w val="0.83688211129506873"/>
          <c:h val="0.1613753760232025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2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6EDAFB-4FB2-441C-974B-B20DB28DC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5</Pages>
  <Words>844</Words>
  <Characters>5066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Residential construction in the period of January-November 2019</vt:lpstr>
    </vt:vector>
  </TitlesOfParts>
  <Company>Statistics Poland</Company>
  <LinksUpToDate>false</LinksUpToDate>
  <CharactersWithSpaces>5899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Residential construction in January-December 2019</dc:title>
  <dc:subject>Residential construction in January-December 2019</dc:subject>
  <dc:creator>Statistics Poland</dc:creator>
  <cp:keywords>dwellings completed; dwellings under construction; dwellings started; building permit; useful floor area</cp:keywords>
  <cp:lastPrinted>2019-11-21T10:46:00Z</cp:lastPrinted>
  <dcterms:created xsi:type="dcterms:W3CDTF">2020-01-20T10:53:00Z</dcterms:created>
  <dcterms:modified xsi:type="dcterms:W3CDTF">2020-01-21T06:22:00Z</dcterms:modified>
  <cp:category>Residential construction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