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054CF2" w:rsidRDefault="00054CF2" w:rsidP="004C502B">
      <w:pPr>
        <w:pStyle w:val="tytuinformacji"/>
        <w:spacing w:after="120"/>
        <w:rPr>
          <w:b/>
          <w:szCs w:val="40"/>
          <w:shd w:val="clear" w:color="auto" w:fill="FFFFFF"/>
          <w:lang w:val="en-US"/>
        </w:rPr>
      </w:pPr>
      <w:r w:rsidRPr="00054CF2">
        <w:rPr>
          <w:rFonts w:cs="Arial"/>
          <w:b/>
          <w:szCs w:val="40"/>
          <w:lang w:val="en-US"/>
        </w:rPr>
        <w:t>Domestic deliveries and consumption of selected consumer goods per capita in 201</w:t>
      </w:r>
      <w:r w:rsidR="00223FD4">
        <w:rPr>
          <w:rFonts w:cs="Arial"/>
          <w:b/>
          <w:szCs w:val="40"/>
          <w:lang w:val="en-US"/>
        </w:rPr>
        <w:t>9</w:t>
      </w:r>
    </w:p>
    <w:p w:rsidR="00393761" w:rsidRPr="00054CF2" w:rsidRDefault="00393761" w:rsidP="00074DD8">
      <w:pPr>
        <w:pStyle w:val="tytuinformacji"/>
        <w:rPr>
          <w:rFonts w:asciiTheme="majorHAnsi" w:hAnsiTheme="majorHAnsi"/>
          <w:sz w:val="19"/>
          <w:szCs w:val="19"/>
          <w:lang w:val="en-US"/>
        </w:rPr>
      </w:pPr>
    </w:p>
    <w:p w:rsidR="00D37F59" w:rsidRDefault="007E45B1" w:rsidP="00DF16B7">
      <w:pPr>
        <w:pStyle w:val="LID"/>
        <w:spacing w:after="0"/>
        <w:rPr>
          <w:rFonts w:eastAsia="Times New Roman" w:cs="Courier New"/>
          <w:lang w:val="en-US"/>
        </w:rPr>
      </w:pPr>
      <w:r>
        <mc:AlternateContent>
          <mc:Choice Requires="wps">
            <w:drawing>
              <wp:anchor distT="45720" distB="45720" distL="114300" distR="114300" simplePos="0" relativeHeight="251658240" behindDoc="0" locked="0" layoutInCell="1" allowOverlap="1">
                <wp:simplePos x="0" y="0"/>
                <wp:positionH relativeFrom="margin">
                  <wp:align>left</wp:align>
                </wp:positionH>
                <wp:positionV relativeFrom="paragraph">
                  <wp:posOffset>78740</wp:posOffset>
                </wp:positionV>
                <wp:extent cx="1828800" cy="118872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88720"/>
                        </a:xfrm>
                        <a:prstGeom prst="rect">
                          <a:avLst/>
                        </a:prstGeom>
                        <a:solidFill>
                          <a:srgbClr val="001D77"/>
                        </a:solidFill>
                        <a:ln w="9525">
                          <a:noFill/>
                          <a:miter lim="800000"/>
                          <a:headEnd/>
                          <a:tailEnd/>
                        </a:ln>
                      </wps:spPr>
                      <wps:txbx>
                        <w:txbxContent>
                          <w:p w:rsidR="003E771B" w:rsidRPr="004868DB" w:rsidRDefault="003E771B" w:rsidP="00633014">
                            <w:pPr>
                              <w:spacing w:after="0" w:line="240" w:lineRule="auto"/>
                              <w:rPr>
                                <w:rFonts w:ascii="Fira Sans SemiBold" w:hAnsi="Fira Sans SemiBold"/>
                                <w:color w:val="FFFFFF" w:themeColor="background1"/>
                                <w:sz w:val="72"/>
                                <w:lang w:val="en-US"/>
                              </w:rPr>
                            </w:pPr>
                            <w:r>
                              <w:rPr>
                                <w:rFonts w:asciiTheme="minorHAnsi" w:hAnsiTheme="minorHAnsi"/>
                                <w:noProof/>
                                <w:color w:val="001D77"/>
                                <w:sz w:val="22"/>
                                <w:lang w:eastAsia="pl-PL"/>
                              </w:rPr>
                              <w:drawing>
                                <wp:inline distT="0" distB="0" distL="0" distR="0">
                                  <wp:extent cx="342900" cy="333375"/>
                                  <wp:effectExtent l="0" t="0" r="0" b="9525"/>
                                  <wp:docPr id="4"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42900" cy="333375"/>
                                          </a:xfrm>
                                          <a:prstGeom prst="rect">
                                            <a:avLst/>
                                          </a:prstGeom>
                                          <a:noFill/>
                                          <a:ln>
                                            <a:noFill/>
                                          </a:ln>
                                        </pic:spPr>
                                      </pic:pic>
                                    </a:graphicData>
                                  </a:graphic>
                                </wp:inline>
                              </w:drawing>
                            </w:r>
                            <w:r w:rsidRPr="004868DB">
                              <w:rPr>
                                <w:noProof/>
                                <w:color w:val="001D77"/>
                                <w:lang w:val="en-US" w:eastAsia="pl-PL"/>
                              </w:rPr>
                              <w:t xml:space="preserve"> </w:t>
                            </w:r>
                            <w:r w:rsidR="00223FD4">
                              <w:rPr>
                                <w:rFonts w:ascii="Fira Sans SemiBold" w:hAnsi="Fira Sans SemiBold"/>
                                <w:color w:val="FFFFFF" w:themeColor="background1"/>
                                <w:sz w:val="72"/>
                                <w:lang w:val="en-US"/>
                              </w:rPr>
                              <w:t>3</w:t>
                            </w:r>
                            <w:r w:rsidRPr="004868DB">
                              <w:rPr>
                                <w:rFonts w:ascii="Fira Sans SemiBold" w:hAnsi="Fira Sans SemiBold"/>
                                <w:color w:val="FFFFFF" w:themeColor="background1"/>
                                <w:sz w:val="72"/>
                                <w:lang w:val="en-US"/>
                              </w:rPr>
                              <w:t>.</w:t>
                            </w:r>
                            <w:r w:rsidR="00223FD4">
                              <w:rPr>
                                <w:rFonts w:ascii="Fira Sans SemiBold" w:hAnsi="Fira Sans SemiBold"/>
                                <w:color w:val="FFFFFF" w:themeColor="background1"/>
                                <w:sz w:val="72"/>
                                <w:lang w:val="en-US"/>
                              </w:rPr>
                              <w:t>9</w:t>
                            </w:r>
                            <w:r w:rsidRPr="004868DB">
                              <w:rPr>
                                <w:rFonts w:ascii="Fira Sans SemiBold" w:hAnsi="Fira Sans SemiBold"/>
                                <w:color w:val="FFFFFF" w:themeColor="background1"/>
                                <w:sz w:val="72"/>
                                <w:lang w:val="en-US"/>
                              </w:rPr>
                              <w:t>%</w:t>
                            </w:r>
                          </w:p>
                          <w:p w:rsidR="003E771B" w:rsidRPr="000A5898" w:rsidRDefault="003E771B" w:rsidP="00074DD8">
                            <w:pPr>
                              <w:pStyle w:val="tekstnaniebieskimtle"/>
                              <w:rPr>
                                <w:color w:val="FFFFFF" w:themeColor="background1"/>
                                <w:sz w:val="18"/>
                                <w:szCs w:val="20"/>
                                <w:lang w:val="en-US"/>
                              </w:rPr>
                            </w:pPr>
                            <w:r w:rsidRPr="000A5898">
                              <w:rPr>
                                <w:lang w:val="en-US"/>
                              </w:rPr>
                              <w:t xml:space="preserve">A </w:t>
                            </w:r>
                            <w:r w:rsidR="00223FD4">
                              <w:rPr>
                                <w:lang w:val="en-US"/>
                              </w:rPr>
                              <w:t xml:space="preserve">decrease </w:t>
                            </w:r>
                            <w:r w:rsidRPr="000A5898">
                              <w:rPr>
                                <w:lang w:val="en-US"/>
                              </w:rPr>
                              <w:t xml:space="preserve"> y/y in domestic deliveries of meat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0;margin-top:6.2pt;width:2in;height:93.6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" fillcolor="#001d77" stroked="f">
                <v:textbox>
                  <w:txbxContent>
                    <w:p w:rsidR="003E771B" w:rsidRPr="004868DB" w:rsidRDefault="003E771B" w:rsidP="00633014">
                      <w:pPr>
                        <w:spacing w:after="0" w:line="240" w:lineRule="auto"/>
                        <w:rPr>
                          <w:rFonts w:ascii="Fira Sans SemiBold" w:hAnsi="Fira Sans SemiBold"/>
                          <w:color w:val="FFFFFF" w:themeColor="background1"/>
                          <w:sz w:val="72"/>
                          <w:lang w:val="en-US"/>
                        </w:rPr>
                      </w:pPr>
                      <w:r>
                        <w:rPr>
                          <w:rFonts w:asciiTheme="minorHAnsi" w:hAnsiTheme="minorHAnsi"/>
                          <w:noProof/>
                          <w:color w:val="001D77"/>
                          <w:sz w:val="22"/>
                          <w:lang w:eastAsia="pl-PL"/>
                        </w:rPr>
                        <w:drawing>
                          <wp:inline distT="0" distB="0" distL="0" distR="0">
                            <wp:extent cx="342900" cy="333375"/>
                            <wp:effectExtent l="0" t="0" r="0" b="9525"/>
                            <wp:docPr id="4"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342900" cy="333375"/>
                                    </a:xfrm>
                                    <a:prstGeom prst="rect">
                                      <a:avLst/>
                                    </a:prstGeom>
                                    <a:noFill/>
                                    <a:ln>
                                      <a:noFill/>
                                    </a:ln>
                                  </pic:spPr>
                                </pic:pic>
                              </a:graphicData>
                            </a:graphic>
                          </wp:inline>
                        </w:drawing>
                      </w:r>
                      <w:r w:rsidRPr="004868DB">
                        <w:rPr>
                          <w:noProof/>
                          <w:color w:val="001D77"/>
                          <w:lang w:val="en-US" w:eastAsia="pl-PL"/>
                        </w:rPr>
                        <w:t xml:space="preserve"> </w:t>
                      </w:r>
                      <w:r w:rsidR="00223FD4">
                        <w:rPr>
                          <w:rFonts w:ascii="Fira Sans SemiBold" w:hAnsi="Fira Sans SemiBold"/>
                          <w:color w:val="FFFFFF" w:themeColor="background1"/>
                          <w:sz w:val="72"/>
                          <w:lang w:val="en-US"/>
                        </w:rPr>
                        <w:t>3</w:t>
                      </w:r>
                      <w:r w:rsidRPr="004868DB">
                        <w:rPr>
                          <w:rFonts w:ascii="Fira Sans SemiBold" w:hAnsi="Fira Sans SemiBold"/>
                          <w:color w:val="FFFFFF" w:themeColor="background1"/>
                          <w:sz w:val="72"/>
                          <w:lang w:val="en-US"/>
                        </w:rPr>
                        <w:t>.</w:t>
                      </w:r>
                      <w:r w:rsidR="00223FD4">
                        <w:rPr>
                          <w:rFonts w:ascii="Fira Sans SemiBold" w:hAnsi="Fira Sans SemiBold"/>
                          <w:color w:val="FFFFFF" w:themeColor="background1"/>
                          <w:sz w:val="72"/>
                          <w:lang w:val="en-US"/>
                        </w:rPr>
                        <w:t>9</w:t>
                      </w:r>
                      <w:r w:rsidRPr="004868DB">
                        <w:rPr>
                          <w:rFonts w:ascii="Fira Sans SemiBold" w:hAnsi="Fira Sans SemiBold"/>
                          <w:color w:val="FFFFFF" w:themeColor="background1"/>
                          <w:sz w:val="72"/>
                          <w:lang w:val="en-US"/>
                        </w:rPr>
                        <w:t>%</w:t>
                      </w:r>
                    </w:p>
                    <w:p w:rsidR="003E771B" w:rsidRPr="000A5898" w:rsidRDefault="003E771B" w:rsidP="00074DD8">
                      <w:pPr>
                        <w:pStyle w:val="tekstnaniebieskimtle"/>
                        <w:rPr>
                          <w:color w:val="FFFFFF" w:themeColor="background1"/>
                          <w:sz w:val="18"/>
                          <w:szCs w:val="20"/>
                          <w:lang w:val="en-US"/>
                        </w:rPr>
                      </w:pPr>
                      <w:r w:rsidRPr="000A5898">
                        <w:rPr>
                          <w:lang w:val="en-US"/>
                        </w:rPr>
                        <w:t xml:space="preserve">A </w:t>
                      </w:r>
                      <w:r w:rsidR="00223FD4">
                        <w:rPr>
                          <w:lang w:val="en-US"/>
                        </w:rPr>
                        <w:t xml:space="preserve">decrease </w:t>
                      </w:r>
                      <w:r w:rsidRPr="000A5898">
                        <w:rPr>
                          <w:lang w:val="en-US"/>
                        </w:rPr>
                        <w:t xml:space="preserve"> y/y in domestic deliveries of meat</w:t>
                      </w:r>
                    </w:p>
                  </w:txbxContent>
                </v:textbox>
                <w10:wrap type="square" anchorx="margin"/>
              </v:shape>
            </w:pict>
          </mc:Fallback>
        </mc:AlternateContent>
      </w:r>
      <w:r w:rsidR="00CB4E2D" w:rsidRPr="004868DB">
        <w:rPr>
          <w:rFonts w:eastAsia="Times New Roman" w:cs="Courier New"/>
          <w:lang w:val="en-US"/>
        </w:rPr>
        <w:t xml:space="preserve">In </w:t>
      </w:r>
      <w:r w:rsidR="00D64C1B" w:rsidRPr="004868DB">
        <w:rPr>
          <w:rFonts w:eastAsia="Times New Roman" w:cs="Courier New"/>
          <w:lang w:val="en-US"/>
        </w:rPr>
        <w:t>201</w:t>
      </w:r>
      <w:r w:rsidR="00223FD4">
        <w:rPr>
          <w:rFonts w:eastAsia="Times New Roman" w:cs="Courier New"/>
          <w:lang w:val="en-US"/>
        </w:rPr>
        <w:t>9</w:t>
      </w:r>
      <w:r w:rsidR="00D64C1B" w:rsidRPr="004868DB">
        <w:rPr>
          <w:rFonts w:eastAsia="Times New Roman" w:cs="Courier New"/>
          <w:lang w:val="en-US"/>
        </w:rPr>
        <w:t xml:space="preserve"> domestic meat deliveries</w:t>
      </w:r>
      <w:r w:rsidR="00D64C1B">
        <w:rPr>
          <w:rStyle w:val="Odwoanieprzypisudolnego"/>
          <w:rFonts w:eastAsia="Times New Roman" w:cs="Courier New"/>
          <w:lang w:val="en-US"/>
        </w:rPr>
        <w:footnoteReference w:id="1"/>
      </w:r>
      <w:r w:rsidR="00D64C1B" w:rsidRPr="004868DB">
        <w:rPr>
          <w:rFonts w:eastAsia="Times New Roman" w:cs="Courier New"/>
          <w:lang w:val="en-US"/>
        </w:rPr>
        <w:t xml:space="preserve"> (including pork</w:t>
      </w:r>
      <w:r w:rsidR="00B71899">
        <w:rPr>
          <w:rFonts w:eastAsia="Times New Roman" w:cs="Courier New"/>
          <w:lang w:val="en-US"/>
        </w:rPr>
        <w:t>,</w:t>
      </w:r>
      <w:r w:rsidR="00D64C1B" w:rsidRPr="004868DB">
        <w:rPr>
          <w:rFonts w:eastAsia="Times New Roman" w:cs="Courier New"/>
          <w:lang w:val="en-US"/>
        </w:rPr>
        <w:t xml:space="preserve"> beef</w:t>
      </w:r>
      <w:r w:rsidR="00B71899">
        <w:rPr>
          <w:rFonts w:eastAsia="Times New Roman" w:cs="Courier New"/>
          <w:lang w:val="en-US"/>
        </w:rPr>
        <w:t>,</w:t>
      </w:r>
      <w:r w:rsidR="00D64C1B" w:rsidRPr="004868DB">
        <w:rPr>
          <w:rFonts w:eastAsia="Times New Roman" w:cs="Courier New"/>
          <w:lang w:val="en-US"/>
        </w:rPr>
        <w:t xml:space="preserve"> veal and poultry</w:t>
      </w:r>
      <w:r w:rsidR="00D64C1B">
        <w:rPr>
          <w:rFonts w:eastAsia="Times New Roman" w:cs="Courier New"/>
          <w:lang w:val="en-US"/>
        </w:rPr>
        <w:t xml:space="preserve"> meat</w:t>
      </w:r>
      <w:r w:rsidR="00D64C1B" w:rsidRPr="004868DB">
        <w:rPr>
          <w:rFonts w:eastAsia="Times New Roman" w:cs="Courier New"/>
          <w:lang w:val="en-US"/>
        </w:rPr>
        <w:t xml:space="preserve">) </w:t>
      </w:r>
      <w:r w:rsidR="00D37F59">
        <w:rPr>
          <w:rFonts w:eastAsia="Times New Roman" w:cs="Courier New"/>
          <w:lang w:val="en-US"/>
        </w:rPr>
        <w:t>amounted</w:t>
      </w:r>
      <w:r w:rsidR="00D37F59" w:rsidRPr="00D37F59">
        <w:rPr>
          <w:rFonts w:eastAsia="Times New Roman" w:cs="Courier New"/>
          <w:lang w:val="en-US"/>
        </w:rPr>
        <w:t xml:space="preserve"> </w:t>
      </w:r>
      <w:r w:rsidR="00D37F59">
        <w:rPr>
          <w:rFonts w:eastAsia="Times New Roman" w:cs="Courier New"/>
          <w:lang w:val="en-US"/>
        </w:rPr>
        <w:t xml:space="preserve">to PLN 4 043 </w:t>
      </w:r>
      <w:r w:rsidR="00D37F59" w:rsidRPr="00D37F59">
        <w:rPr>
          <w:rFonts w:eastAsia="Times New Roman" w:cs="Courier New"/>
          <w:lang w:val="en-US"/>
        </w:rPr>
        <w:t xml:space="preserve"> thousand tons</w:t>
      </w:r>
      <w:r w:rsidR="00D37F59">
        <w:rPr>
          <w:rFonts w:eastAsia="Times New Roman" w:cs="Courier New"/>
          <w:lang w:val="en-US"/>
        </w:rPr>
        <w:t xml:space="preserve"> and were lower by 3.9%</w:t>
      </w:r>
      <w:r w:rsidR="00D37F59" w:rsidRPr="00D37F59">
        <w:rPr>
          <w:rFonts w:eastAsia="Times New Roman" w:cs="Courier New"/>
          <w:lang w:val="en-US"/>
        </w:rPr>
        <w:t xml:space="preserve"> </w:t>
      </w:r>
      <w:r w:rsidR="00D37F59" w:rsidRPr="004868DB">
        <w:rPr>
          <w:rFonts w:eastAsia="Times New Roman" w:cs="Courier New"/>
          <w:lang w:val="en-US"/>
        </w:rPr>
        <w:t>compared to the previous year</w:t>
      </w:r>
      <w:r w:rsidR="00D37F59">
        <w:rPr>
          <w:rFonts w:eastAsia="Times New Roman" w:cs="Courier New"/>
          <w:lang w:val="en-US"/>
        </w:rPr>
        <w:t>.</w:t>
      </w:r>
      <w:r w:rsidR="00D37F59" w:rsidRPr="00D37F59">
        <w:rPr>
          <w:rFonts w:eastAsia="Times New Roman" w:cs="Courier New"/>
          <w:lang w:val="en-US"/>
        </w:rPr>
        <w:t xml:space="preserve"> </w:t>
      </w:r>
    </w:p>
    <w:p w:rsidR="00CB4E2D" w:rsidRPr="00D37F59" w:rsidRDefault="00D37F59" w:rsidP="00DF16B7">
      <w:pPr>
        <w:pStyle w:val="LID"/>
        <w:spacing w:before="0"/>
        <w:rPr>
          <w:rFonts w:eastAsia="Times New Roman" w:cs="Courier New"/>
          <w:lang w:val="en-US"/>
        </w:rPr>
      </w:pPr>
      <w:r w:rsidRPr="00D37F59">
        <w:rPr>
          <w:rFonts w:eastAsia="Times New Roman" w:cs="Courier New"/>
          <w:lang w:val="en-US"/>
        </w:rPr>
        <w:t xml:space="preserve">The deliveries of both  </w:t>
      </w:r>
      <w:r w:rsidRPr="00D37F59">
        <w:rPr>
          <w:rFonts w:cs="Arial"/>
          <w:color w:val="000000"/>
          <w:lang w:val="en-GB"/>
        </w:rPr>
        <w:t>raw meat from animals for slaughter</w:t>
      </w:r>
      <w:r w:rsidRPr="00D37F59">
        <w:rPr>
          <w:rFonts w:eastAsia="Times New Roman" w:cs="Courier New"/>
          <w:lang w:val="en-US"/>
        </w:rPr>
        <w:t xml:space="preserve"> (by 2.9%) and </w:t>
      </w:r>
      <w:r w:rsidRPr="00D37F59">
        <w:rPr>
          <w:rFonts w:cs="Arial"/>
          <w:color w:val="000000"/>
          <w:lang w:val="en-GB"/>
        </w:rPr>
        <w:t>poultry meat</w:t>
      </w:r>
      <w:r w:rsidRPr="00D37F59">
        <w:rPr>
          <w:rFonts w:eastAsia="Times New Roman" w:cs="Courier New"/>
          <w:lang w:val="en-US"/>
        </w:rPr>
        <w:t xml:space="preserve"> (by 5.1%) decreased.</w:t>
      </w:r>
    </w:p>
    <w:p w:rsidR="005737E1" w:rsidRPr="00CB4E2D" w:rsidRDefault="005737E1" w:rsidP="00074DD8">
      <w:pPr>
        <w:pStyle w:val="Nagwek1"/>
        <w:rPr>
          <w:rFonts w:asciiTheme="majorHAnsi" w:hAnsiTheme="majorHAnsi"/>
          <w:lang w:val="en-US"/>
        </w:rPr>
      </w:pPr>
    </w:p>
    <w:p w:rsidR="00CB4E2D" w:rsidRPr="002D2BE4" w:rsidRDefault="00CB4E2D" w:rsidP="001A352A">
      <w:pPr>
        <w:pStyle w:val="Nagwek1"/>
        <w:rPr>
          <w:lang w:val="en-US"/>
        </w:rPr>
      </w:pPr>
    </w:p>
    <w:p w:rsidR="00C22105" w:rsidRPr="00B52424" w:rsidRDefault="007E45B1" w:rsidP="00074DD8">
      <w:pPr>
        <w:pStyle w:val="Nagwek1"/>
        <w:rPr>
          <w:lang w:val="en-US"/>
        </w:rPr>
      </w:pPr>
      <w:r>
        <w:rPr>
          <w:noProof/>
        </w:rPr>
        <mc:AlternateContent>
          <mc:Choice Requires="wps">
            <w:drawing>
              <wp:anchor distT="45720" distB="45720" distL="114300" distR="114300" simplePos="0" relativeHeight="251660288" behindDoc="1" locked="0" layoutInCell="1" allowOverlap="1">
                <wp:simplePos x="0" y="0"/>
                <wp:positionH relativeFrom="column">
                  <wp:posOffset>5265420</wp:posOffset>
                </wp:positionH>
                <wp:positionV relativeFrom="paragraph">
                  <wp:posOffset>136525</wp:posOffset>
                </wp:positionV>
                <wp:extent cx="1759585" cy="1287780"/>
                <wp:effectExtent l="0" t="0" r="0" b="0"/>
                <wp:wrapTight wrapText="bothSides">
                  <wp:wrapPolygon edited="0">
                    <wp:start x="702" y="0"/>
                    <wp:lineTo x="702" y="21089"/>
                    <wp:lineTo x="20813" y="21089"/>
                    <wp:lineTo x="20813" y="0"/>
                    <wp:lineTo x="702" y="0"/>
                  </wp:wrapPolygon>
                </wp:wrapTight>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9585" cy="1287780"/>
                        </a:xfrm>
                        <a:prstGeom prst="rect">
                          <a:avLst/>
                        </a:prstGeom>
                        <a:noFill/>
                        <a:ln w="9525">
                          <a:noFill/>
                          <a:miter lim="800000"/>
                          <a:headEnd/>
                          <a:tailEnd/>
                        </a:ln>
                      </wps:spPr>
                      <wps:txbx>
                        <w:txbxContent>
                          <w:p w:rsidR="003E771B" w:rsidRPr="00AF13DF" w:rsidRDefault="003E771B" w:rsidP="001D7CF1">
                            <w:pPr>
                              <w:pStyle w:val="tekstzboku"/>
                              <w:rPr>
                                <w:lang w:val="en-GB"/>
                              </w:rPr>
                            </w:pPr>
                            <w:r>
                              <w:rPr>
                                <w:lang w:val="en-GB"/>
                              </w:rPr>
                              <w:t xml:space="preserve">In </w:t>
                            </w:r>
                            <w:r w:rsidRPr="00AF13DF">
                              <w:rPr>
                                <w:lang w:val="en-GB"/>
                              </w:rPr>
                              <w:t>201</w:t>
                            </w:r>
                            <w:r w:rsidR="00660DBC">
                              <w:rPr>
                                <w:lang w:val="en-GB"/>
                              </w:rPr>
                              <w:t>9</w:t>
                            </w:r>
                            <w:r w:rsidRPr="00AF13DF">
                              <w:rPr>
                                <w:lang w:val="en-GB"/>
                              </w:rPr>
                              <w:t xml:space="preserve"> deliveries of the majority of </w:t>
                            </w:r>
                            <w:r w:rsidR="00660DBC">
                              <w:rPr>
                                <w:lang w:val="en-GB"/>
                              </w:rPr>
                              <w:t xml:space="preserve">presented </w:t>
                            </w:r>
                            <w:r w:rsidRPr="00AF13DF">
                              <w:rPr>
                                <w:lang w:val="en-GB"/>
                              </w:rPr>
                              <w:t xml:space="preserve">foodstuffs were higher than </w:t>
                            </w:r>
                            <w:r>
                              <w:rPr>
                                <w:lang w:val="en-GB"/>
                              </w:rPr>
                              <w:t>in 201</w:t>
                            </w:r>
                            <w:r w:rsidR="00660DBC">
                              <w:rPr>
                                <w:lang w:val="en-GB"/>
                              </w:rPr>
                              <w:t>8, however</w:t>
                            </w:r>
                            <w:r w:rsidR="00660DBC" w:rsidRPr="00660DBC">
                              <w:rPr>
                                <w:lang w:val="en-GB"/>
                              </w:rPr>
                              <w:t xml:space="preserve">, deliveries of some significant groups of </w:t>
                            </w:r>
                            <w:r w:rsidR="00660DBC">
                              <w:rPr>
                                <w:lang w:val="en-GB"/>
                              </w:rPr>
                              <w:t xml:space="preserve">goods </w:t>
                            </w:r>
                            <w:r w:rsidR="00660DBC" w:rsidRPr="00660DBC">
                              <w:rPr>
                                <w:lang w:val="en-GB"/>
                              </w:rPr>
                              <w:t>have been smaller or increased slightly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14.6pt;margin-top:10.75pt;width:138.55pt;height:101.4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" filled="f" stroked="f">
                <v:textbox>
                  <w:txbxContent>
                    <w:p w:rsidR="003E771B" w:rsidRPr="00AF13DF" w:rsidRDefault="003E771B" w:rsidP="001D7CF1">
                      <w:pPr>
                        <w:pStyle w:val="tekstzboku"/>
                        <w:rPr>
                          <w:lang w:val="en-GB"/>
                        </w:rPr>
                      </w:pPr>
                      <w:r>
                        <w:rPr>
                          <w:lang w:val="en-GB"/>
                        </w:rPr>
                        <w:t xml:space="preserve">In </w:t>
                      </w:r>
                      <w:r w:rsidRPr="00AF13DF">
                        <w:rPr>
                          <w:lang w:val="en-GB"/>
                        </w:rPr>
                        <w:t>201</w:t>
                      </w:r>
                      <w:r w:rsidR="00660DBC">
                        <w:rPr>
                          <w:lang w:val="en-GB"/>
                        </w:rPr>
                        <w:t>9</w:t>
                      </w:r>
                      <w:r w:rsidRPr="00AF13DF">
                        <w:rPr>
                          <w:lang w:val="en-GB"/>
                        </w:rPr>
                        <w:t xml:space="preserve"> deliveries of the majority of </w:t>
                      </w:r>
                      <w:r w:rsidR="00660DBC">
                        <w:rPr>
                          <w:lang w:val="en-GB"/>
                        </w:rPr>
                        <w:t xml:space="preserve">presented </w:t>
                      </w:r>
                      <w:r w:rsidRPr="00AF13DF">
                        <w:rPr>
                          <w:lang w:val="en-GB"/>
                        </w:rPr>
                        <w:t xml:space="preserve">foodstuffs were higher than </w:t>
                      </w:r>
                      <w:r>
                        <w:rPr>
                          <w:lang w:val="en-GB"/>
                        </w:rPr>
                        <w:t>in 201</w:t>
                      </w:r>
                      <w:r w:rsidR="00660DBC">
                        <w:rPr>
                          <w:lang w:val="en-GB"/>
                        </w:rPr>
                        <w:t>8, however</w:t>
                      </w:r>
                      <w:r w:rsidR="00660DBC" w:rsidRPr="00660DBC">
                        <w:rPr>
                          <w:lang w:val="en-GB"/>
                        </w:rPr>
                        <w:t xml:space="preserve">, deliveries of some significant groups of </w:t>
                      </w:r>
                      <w:r w:rsidR="00660DBC">
                        <w:rPr>
                          <w:lang w:val="en-GB"/>
                        </w:rPr>
                        <w:t xml:space="preserve">goods </w:t>
                      </w:r>
                      <w:r w:rsidR="00660DBC" w:rsidRPr="00660DBC">
                        <w:rPr>
                          <w:lang w:val="en-GB"/>
                        </w:rPr>
                        <w:t>have been smaller or increased slightly</w:t>
                      </w:r>
                    </w:p>
                  </w:txbxContent>
                </v:textbox>
                <w10:wrap type="tight"/>
              </v:shape>
            </w:pict>
          </mc:Fallback>
        </mc:AlternateContent>
      </w:r>
      <w:r w:rsidR="00B52424">
        <w:rPr>
          <w:lang w:val="en-US"/>
        </w:rPr>
        <w:t>T</w:t>
      </w:r>
      <w:r w:rsidR="00B52424" w:rsidRPr="00B52424">
        <w:rPr>
          <w:lang w:val="en-US"/>
        </w:rPr>
        <w:t xml:space="preserve">he domestic market </w:t>
      </w:r>
      <w:r w:rsidR="00B52424">
        <w:rPr>
          <w:lang w:val="en-US"/>
        </w:rPr>
        <w:t>suppl</w:t>
      </w:r>
      <w:r w:rsidR="00582DB5">
        <w:rPr>
          <w:lang w:val="en-US"/>
        </w:rPr>
        <w:t>y of</w:t>
      </w:r>
      <w:r w:rsidR="00B52424">
        <w:rPr>
          <w:lang w:val="en-US"/>
        </w:rPr>
        <w:t xml:space="preserve"> </w:t>
      </w:r>
      <w:r w:rsidR="00B52424" w:rsidRPr="00B52424">
        <w:rPr>
          <w:lang w:val="en-US"/>
        </w:rPr>
        <w:t xml:space="preserve">selected food </w:t>
      </w:r>
      <w:r w:rsidR="002335D5">
        <w:rPr>
          <w:lang w:val="en-US"/>
        </w:rPr>
        <w:t>goods</w:t>
      </w:r>
    </w:p>
    <w:p w:rsidR="00FF6EA5" w:rsidRPr="00660DBC" w:rsidRDefault="00BA4192" w:rsidP="008B32A2">
      <w:pPr>
        <w:spacing w:before="0" w:after="0"/>
        <w:rPr>
          <w:szCs w:val="19"/>
          <w:lang w:val="en-US"/>
        </w:rPr>
      </w:pPr>
      <w:r w:rsidRPr="00660DBC">
        <w:rPr>
          <w:szCs w:val="19"/>
          <w:lang w:val="en-US"/>
        </w:rPr>
        <w:t xml:space="preserve">In </w:t>
      </w:r>
      <w:r w:rsidR="00D64C1B" w:rsidRPr="00660DBC">
        <w:rPr>
          <w:szCs w:val="19"/>
          <w:lang w:val="en-US"/>
        </w:rPr>
        <w:t>201</w:t>
      </w:r>
      <w:r w:rsidR="00D37F59" w:rsidRPr="00660DBC">
        <w:rPr>
          <w:szCs w:val="19"/>
          <w:lang w:val="en-US"/>
        </w:rPr>
        <w:t>9</w:t>
      </w:r>
      <w:r w:rsidR="00ED0341" w:rsidRPr="00660DBC">
        <w:rPr>
          <w:szCs w:val="19"/>
          <w:lang w:val="en-US"/>
        </w:rPr>
        <w:t xml:space="preserve"> </w:t>
      </w:r>
      <w:r w:rsidR="00D64C1B" w:rsidRPr="00660DBC">
        <w:rPr>
          <w:szCs w:val="19"/>
          <w:lang w:val="en-US"/>
        </w:rPr>
        <w:t xml:space="preserve">the deliveries of </w:t>
      </w:r>
      <w:r w:rsidR="00D37F59" w:rsidRPr="00660DBC">
        <w:rPr>
          <w:szCs w:val="19"/>
          <w:lang w:val="en-US"/>
        </w:rPr>
        <w:t>b</w:t>
      </w:r>
      <w:r w:rsidR="00D37F59" w:rsidRPr="00660DBC">
        <w:rPr>
          <w:rFonts w:cs="Arial"/>
          <w:color w:val="000000"/>
          <w:szCs w:val="19"/>
          <w:lang w:val="en-GB"/>
        </w:rPr>
        <w:t>utter and dairy spreads</w:t>
      </w:r>
      <w:r w:rsidR="00D37F59" w:rsidRPr="00660DBC">
        <w:rPr>
          <w:rFonts w:cs="TimesNewRoman"/>
          <w:szCs w:val="19"/>
          <w:lang w:val="en-US"/>
        </w:rPr>
        <w:t xml:space="preserve"> </w:t>
      </w:r>
      <w:r w:rsidR="00FF6EA5" w:rsidRPr="00660DBC">
        <w:rPr>
          <w:rFonts w:cs="TimesNewRoman"/>
          <w:szCs w:val="19"/>
          <w:lang w:val="en-US"/>
        </w:rPr>
        <w:t xml:space="preserve">and </w:t>
      </w:r>
      <w:r w:rsidR="00FF6EA5" w:rsidRPr="00660DBC">
        <w:rPr>
          <w:rFonts w:cs="TimesNewRoman"/>
          <w:szCs w:val="19"/>
          <w:lang w:val="en-GB"/>
        </w:rPr>
        <w:t>vo</w:t>
      </w:r>
      <w:r w:rsidR="00FF6EA5" w:rsidRPr="00660DBC">
        <w:rPr>
          <w:rFonts w:cs="Arial"/>
          <w:color w:val="000000"/>
          <w:szCs w:val="19"/>
          <w:lang w:val="en-GB"/>
        </w:rPr>
        <w:t>dkas, liqueurs, other spirit beverages in terms of 100% alcohol</w:t>
      </w:r>
      <w:r w:rsidR="00FF6EA5" w:rsidRPr="00660DBC">
        <w:rPr>
          <w:rFonts w:cs="TimesNewRoman"/>
          <w:szCs w:val="19"/>
          <w:lang w:val="en-US"/>
        </w:rPr>
        <w:t xml:space="preserve"> </w:t>
      </w:r>
      <w:r w:rsidR="00D64C1B" w:rsidRPr="00660DBC">
        <w:rPr>
          <w:rFonts w:cs="TimesNewRoman"/>
          <w:szCs w:val="19"/>
          <w:lang w:val="en-US"/>
        </w:rPr>
        <w:t xml:space="preserve">were </w:t>
      </w:r>
      <w:r w:rsidR="00D64C1B" w:rsidRPr="00660DBC">
        <w:rPr>
          <w:szCs w:val="19"/>
          <w:lang w:val="en-US"/>
        </w:rPr>
        <w:t xml:space="preserve">significant higher than </w:t>
      </w:r>
      <w:r w:rsidR="009D75B9" w:rsidRPr="00660DBC">
        <w:rPr>
          <w:szCs w:val="19"/>
          <w:lang w:val="en-US"/>
        </w:rPr>
        <w:t>in t</w:t>
      </w:r>
      <w:r w:rsidR="00D64C1B" w:rsidRPr="00660DBC">
        <w:rPr>
          <w:szCs w:val="19"/>
          <w:lang w:val="en-US"/>
        </w:rPr>
        <w:t xml:space="preserve">he previous year. </w:t>
      </w:r>
    </w:p>
    <w:p w:rsidR="00D64C1B" w:rsidRPr="00660DBC" w:rsidRDefault="00D64C1B" w:rsidP="008B32A2">
      <w:pPr>
        <w:spacing w:before="0" w:after="0"/>
        <w:rPr>
          <w:szCs w:val="19"/>
          <w:lang w:val="en-US"/>
        </w:rPr>
      </w:pPr>
      <w:r w:rsidRPr="00660DBC">
        <w:rPr>
          <w:szCs w:val="19"/>
          <w:lang w:val="en-US"/>
        </w:rPr>
        <w:t xml:space="preserve">The substantial increase in deliveries </w:t>
      </w:r>
      <w:r w:rsidR="00FF6EA5" w:rsidRPr="00660DBC">
        <w:rPr>
          <w:szCs w:val="19"/>
          <w:lang w:val="en-US"/>
        </w:rPr>
        <w:t xml:space="preserve">y/y </w:t>
      </w:r>
      <w:r w:rsidRPr="00660DBC">
        <w:rPr>
          <w:szCs w:val="19"/>
          <w:lang w:val="en-US"/>
        </w:rPr>
        <w:t xml:space="preserve">was reported also for the </w:t>
      </w:r>
      <w:r w:rsidRPr="00660DBC">
        <w:rPr>
          <w:rFonts w:cs="TimesNewRoman"/>
          <w:szCs w:val="19"/>
          <w:lang w:val="en-US"/>
        </w:rPr>
        <w:t>following</w:t>
      </w:r>
      <w:r w:rsidRPr="00660DBC">
        <w:rPr>
          <w:szCs w:val="19"/>
          <w:lang w:val="en-US"/>
        </w:rPr>
        <w:t xml:space="preserve"> foodstuffs:</w:t>
      </w:r>
      <w:r w:rsidR="00FF6EA5" w:rsidRPr="00660DBC">
        <w:rPr>
          <w:szCs w:val="19"/>
          <w:lang w:val="en-US"/>
        </w:rPr>
        <w:t xml:space="preserve"> </w:t>
      </w:r>
      <w:r w:rsidR="00FF6EA5" w:rsidRPr="00660DBC">
        <w:rPr>
          <w:szCs w:val="19"/>
          <w:lang w:val="en-GB"/>
        </w:rPr>
        <w:t>p</w:t>
      </w:r>
      <w:r w:rsidR="00FF6EA5" w:rsidRPr="00660DBC">
        <w:rPr>
          <w:rFonts w:cs="Arial"/>
          <w:color w:val="000000"/>
          <w:szCs w:val="19"/>
          <w:lang w:val="en-GB"/>
        </w:rPr>
        <w:t>asta; rye flour;  grape wine;</w:t>
      </w:r>
      <w:r w:rsidR="008B32A2" w:rsidRPr="00660DBC">
        <w:rPr>
          <w:rFonts w:cs="Arial"/>
          <w:color w:val="000000"/>
          <w:szCs w:val="19"/>
          <w:lang w:val="en-GB"/>
        </w:rPr>
        <w:t xml:space="preserve"> cheese and curd</w:t>
      </w:r>
      <w:r w:rsidRPr="00660DBC">
        <w:rPr>
          <w:rFonts w:cs="Arial"/>
          <w:color w:val="000000"/>
          <w:szCs w:val="19"/>
          <w:lang w:val="en-GB"/>
        </w:rPr>
        <w:t>.</w:t>
      </w:r>
    </w:p>
    <w:p w:rsidR="00210C06" w:rsidRPr="00660DBC" w:rsidRDefault="000B608B" w:rsidP="008B32A2">
      <w:pPr>
        <w:spacing w:before="0" w:after="0"/>
        <w:rPr>
          <w:rFonts w:eastAsia="Times New Roman" w:cs="Courier New"/>
          <w:szCs w:val="19"/>
          <w:lang w:val="en-US" w:eastAsia="pl-PL"/>
        </w:rPr>
      </w:pPr>
      <w:r w:rsidRPr="00660DBC">
        <w:rPr>
          <w:rFonts w:eastAsia="Times New Roman" w:cs="Courier New"/>
          <w:szCs w:val="19"/>
          <w:lang w:val="en-US" w:eastAsia="pl-PL"/>
        </w:rPr>
        <w:t>In comparison with 201</w:t>
      </w:r>
      <w:r w:rsidR="00FF6EA5" w:rsidRPr="00660DBC">
        <w:rPr>
          <w:rFonts w:eastAsia="Times New Roman" w:cs="Courier New"/>
          <w:szCs w:val="19"/>
          <w:lang w:val="en-US" w:eastAsia="pl-PL"/>
        </w:rPr>
        <w:t>8</w:t>
      </w:r>
      <w:r w:rsidR="008209BC" w:rsidRPr="00660DBC">
        <w:rPr>
          <w:rFonts w:eastAsia="Times New Roman" w:cs="Courier New"/>
          <w:szCs w:val="19"/>
          <w:lang w:val="en-US" w:eastAsia="pl-PL"/>
        </w:rPr>
        <w:t>,</w:t>
      </w:r>
      <w:r w:rsidRPr="00660DBC">
        <w:rPr>
          <w:rFonts w:eastAsia="Times New Roman" w:cs="Courier New"/>
          <w:szCs w:val="19"/>
          <w:lang w:val="en-US" w:eastAsia="pl-PL"/>
        </w:rPr>
        <w:t xml:space="preserve"> much smaller deliveries were </w:t>
      </w:r>
      <w:r w:rsidR="00D64C1B" w:rsidRPr="00660DBC">
        <w:rPr>
          <w:rFonts w:eastAsia="Times New Roman" w:cs="Courier New"/>
          <w:szCs w:val="19"/>
          <w:lang w:val="en-US" w:eastAsia="pl-PL"/>
        </w:rPr>
        <w:t>noted</w:t>
      </w:r>
      <w:r w:rsidR="009B5E32" w:rsidRPr="00660DBC">
        <w:rPr>
          <w:rFonts w:cs="TimesNewRoman"/>
          <w:szCs w:val="19"/>
          <w:lang w:val="en-US"/>
        </w:rPr>
        <w:t xml:space="preserve"> for </w:t>
      </w:r>
      <w:r w:rsidR="00FF6EA5" w:rsidRPr="00660DBC">
        <w:rPr>
          <w:rFonts w:cs="TimesNewRoman"/>
          <w:szCs w:val="19"/>
          <w:lang w:val="en-GB"/>
        </w:rPr>
        <w:t>m</w:t>
      </w:r>
      <w:r w:rsidR="00FF6EA5" w:rsidRPr="00660DBC">
        <w:rPr>
          <w:rFonts w:cs="Arial"/>
          <w:color w:val="000000"/>
          <w:szCs w:val="19"/>
          <w:lang w:val="en-GB"/>
        </w:rPr>
        <w:t xml:space="preserve">argarine and reduced and low fat spreads (excluding liquid margarine); </w:t>
      </w:r>
      <w:r w:rsidR="00FF6EA5" w:rsidRPr="00660DBC">
        <w:rPr>
          <w:rFonts w:cs="TimesNewRoman"/>
          <w:szCs w:val="19"/>
          <w:lang w:val="en-US"/>
        </w:rPr>
        <w:t xml:space="preserve"> </w:t>
      </w:r>
      <w:r w:rsidR="00660DBC" w:rsidRPr="00660DBC">
        <w:rPr>
          <w:rFonts w:cs="TimesNewRoman"/>
          <w:szCs w:val="19"/>
          <w:lang w:val="en-US"/>
        </w:rPr>
        <w:t xml:space="preserve">sugar </w:t>
      </w:r>
      <w:r w:rsidR="00D64C1B" w:rsidRPr="00660DBC">
        <w:rPr>
          <w:rFonts w:cs="Arial"/>
          <w:color w:val="000000"/>
          <w:szCs w:val="19"/>
          <w:lang w:val="en-GB"/>
        </w:rPr>
        <w:t>and</w:t>
      </w:r>
      <w:r w:rsidR="00D6158E" w:rsidRPr="00660DBC">
        <w:rPr>
          <w:rFonts w:cs="Arial"/>
          <w:color w:val="000000"/>
          <w:szCs w:val="19"/>
          <w:lang w:val="en-GB"/>
        </w:rPr>
        <w:t xml:space="preserve"> poultry mea</w:t>
      </w:r>
      <w:r w:rsidR="00D6158E" w:rsidRPr="00660DBC">
        <w:rPr>
          <w:rFonts w:cs="Arial"/>
          <w:szCs w:val="19"/>
          <w:lang w:val="en-GB"/>
        </w:rPr>
        <w:t>t</w:t>
      </w:r>
      <w:r w:rsidR="009B5E32" w:rsidRPr="00660DBC">
        <w:rPr>
          <w:rFonts w:cs="Arial"/>
          <w:szCs w:val="19"/>
          <w:lang w:val="en-GB"/>
        </w:rPr>
        <w:t>.</w:t>
      </w:r>
    </w:p>
    <w:p w:rsidR="00584C76" w:rsidRDefault="00210C06" w:rsidP="00BA2612">
      <w:pPr>
        <w:spacing w:before="240"/>
        <w:rPr>
          <w:b/>
          <w:spacing w:val="-3"/>
          <w:sz w:val="18"/>
          <w:szCs w:val="18"/>
          <w:lang w:val="en-US"/>
        </w:rPr>
      </w:pPr>
      <w:r w:rsidRPr="00945667">
        <w:rPr>
          <w:sz w:val="12"/>
          <w:lang w:val="en-US"/>
        </w:rPr>
        <w:t xml:space="preserve"> </w:t>
      </w:r>
      <w:r w:rsidR="003F3D37" w:rsidRPr="00C3540B">
        <w:rPr>
          <w:b/>
          <w:sz w:val="18"/>
          <w:szCs w:val="18"/>
          <w:lang w:val="en-US"/>
        </w:rPr>
        <w:t>Tab</w:t>
      </w:r>
      <w:r w:rsidR="00F30B3C" w:rsidRPr="00C3540B">
        <w:rPr>
          <w:b/>
          <w:sz w:val="18"/>
          <w:szCs w:val="18"/>
          <w:lang w:val="en-US"/>
        </w:rPr>
        <w:t>le</w:t>
      </w:r>
      <w:r w:rsidR="003F3D37" w:rsidRPr="00C3540B">
        <w:rPr>
          <w:b/>
          <w:sz w:val="18"/>
          <w:szCs w:val="18"/>
          <w:lang w:val="en-US"/>
        </w:rPr>
        <w:t xml:space="preserve"> 1. </w:t>
      </w:r>
      <w:r w:rsidR="00584C76" w:rsidRPr="00C3540B">
        <w:rPr>
          <w:b/>
          <w:spacing w:val="-3"/>
          <w:sz w:val="18"/>
          <w:szCs w:val="18"/>
          <w:lang w:val="en-US"/>
        </w:rPr>
        <w:t xml:space="preserve">Deliveries of selected </w:t>
      </w:r>
      <w:r w:rsidR="00123A8F" w:rsidRPr="00C3540B">
        <w:rPr>
          <w:b/>
          <w:spacing w:val="-3"/>
          <w:sz w:val="18"/>
          <w:szCs w:val="18"/>
          <w:lang w:val="en-US"/>
        </w:rPr>
        <w:t>food</w:t>
      </w:r>
      <w:r w:rsidR="00584C76" w:rsidRPr="00C3540B">
        <w:rPr>
          <w:b/>
          <w:spacing w:val="-3"/>
          <w:sz w:val="18"/>
          <w:szCs w:val="18"/>
          <w:lang w:val="en-US"/>
        </w:rPr>
        <w:t xml:space="preserve"> goods </w:t>
      </w:r>
    </w:p>
    <w:p w:rsidR="00D5106A" w:rsidRPr="00C3540B" w:rsidRDefault="00D5106A" w:rsidP="00D5106A">
      <w:pPr>
        <w:spacing w:before="0" w:after="0"/>
        <w:rPr>
          <w:b/>
          <w:spacing w:val="-3"/>
          <w:sz w:val="18"/>
          <w:szCs w:val="18"/>
          <w:lang w:val="en-US"/>
        </w:rPr>
      </w:pPr>
    </w:p>
    <w:tbl>
      <w:tblPr>
        <w:tblW w:w="8095" w:type="dxa"/>
        <w:tblInd w:w="-72"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4608"/>
        <w:gridCol w:w="1037"/>
        <w:gridCol w:w="816"/>
        <w:gridCol w:w="816"/>
        <w:gridCol w:w="803"/>
        <w:gridCol w:w="15"/>
      </w:tblGrid>
      <w:tr w:rsidR="00D64C1B" w:rsidRPr="00D64C1B" w:rsidTr="001A2970">
        <w:trPr>
          <w:cantSplit/>
          <w:trHeight w:val="284"/>
        </w:trPr>
        <w:tc>
          <w:tcPr>
            <w:tcW w:w="4608" w:type="dxa"/>
            <w:vMerge w:val="restart"/>
            <w:shd w:val="clear" w:color="auto" w:fill="auto"/>
            <w:vAlign w:val="center"/>
          </w:tcPr>
          <w:p w:rsidR="00D64C1B" w:rsidRPr="00D64C1B" w:rsidRDefault="00D64C1B" w:rsidP="00D64C1B">
            <w:pPr>
              <w:spacing w:before="0" w:after="0" w:line="240" w:lineRule="auto"/>
              <w:jc w:val="center"/>
              <w:rPr>
                <w:rFonts w:cs="Arial"/>
                <w:color w:val="000000"/>
                <w:sz w:val="16"/>
                <w:szCs w:val="16"/>
                <w:lang w:val="en-GB"/>
              </w:rPr>
            </w:pPr>
            <w:r w:rsidRPr="00D64C1B">
              <w:rPr>
                <w:spacing w:val="-2"/>
                <w:sz w:val="16"/>
                <w:szCs w:val="16"/>
                <w:lang w:val="en-GB"/>
              </w:rPr>
              <w:t>Specification</w:t>
            </w:r>
          </w:p>
        </w:tc>
        <w:tc>
          <w:tcPr>
            <w:tcW w:w="1037" w:type="dxa"/>
            <w:vMerge w:val="restart"/>
          </w:tcPr>
          <w:p w:rsidR="00F22652" w:rsidRDefault="00D64C1B" w:rsidP="00D64C1B">
            <w:pPr>
              <w:spacing w:after="0" w:line="240" w:lineRule="auto"/>
              <w:ind w:right="-68" w:hanging="125"/>
              <w:jc w:val="center"/>
              <w:rPr>
                <w:spacing w:val="-2"/>
                <w:sz w:val="16"/>
                <w:szCs w:val="16"/>
                <w:lang w:val="en-GB"/>
              </w:rPr>
            </w:pPr>
            <w:r w:rsidRPr="00D64C1B">
              <w:rPr>
                <w:spacing w:val="-2"/>
                <w:sz w:val="16"/>
                <w:szCs w:val="16"/>
                <w:lang w:val="en-GB"/>
              </w:rPr>
              <w:t xml:space="preserve">Unit of </w:t>
            </w:r>
          </w:p>
          <w:p w:rsidR="00D64C1B" w:rsidRPr="00D64C1B" w:rsidRDefault="00D64C1B" w:rsidP="00D64C1B">
            <w:pPr>
              <w:spacing w:after="0" w:line="240" w:lineRule="auto"/>
              <w:ind w:right="-68" w:hanging="125"/>
              <w:jc w:val="center"/>
              <w:rPr>
                <w:rFonts w:cs="Arial"/>
                <w:color w:val="000000"/>
                <w:sz w:val="16"/>
                <w:szCs w:val="16"/>
                <w:lang w:val="en-GB"/>
              </w:rPr>
            </w:pPr>
            <w:r w:rsidRPr="00D64C1B">
              <w:rPr>
                <w:spacing w:val="-2"/>
                <w:sz w:val="16"/>
                <w:szCs w:val="16"/>
                <w:lang w:val="en-GB"/>
              </w:rPr>
              <w:t>measure</w:t>
            </w:r>
          </w:p>
        </w:tc>
        <w:tc>
          <w:tcPr>
            <w:tcW w:w="2450" w:type="dxa"/>
            <w:gridSpan w:val="4"/>
            <w:shd w:val="clear" w:color="auto" w:fill="auto"/>
            <w:vAlign w:val="center"/>
          </w:tcPr>
          <w:p w:rsidR="00D64C1B" w:rsidRPr="00D64C1B" w:rsidRDefault="00D64C1B" w:rsidP="00D64C1B">
            <w:pPr>
              <w:spacing w:before="0" w:after="0" w:line="240" w:lineRule="auto"/>
              <w:ind w:right="25"/>
              <w:jc w:val="center"/>
              <w:rPr>
                <w:rFonts w:cs="Arial"/>
                <w:color w:val="000000"/>
                <w:sz w:val="16"/>
                <w:szCs w:val="16"/>
                <w:lang w:val="en-GB"/>
              </w:rPr>
            </w:pPr>
            <w:r w:rsidRPr="00D64C1B">
              <w:rPr>
                <w:spacing w:val="-3"/>
                <w:sz w:val="16"/>
                <w:szCs w:val="16"/>
                <w:lang w:val="en-GB"/>
              </w:rPr>
              <w:t>Deliveries</w:t>
            </w:r>
          </w:p>
        </w:tc>
      </w:tr>
      <w:tr w:rsidR="00D64C1B" w:rsidRPr="00D64C1B" w:rsidTr="001A2970">
        <w:trPr>
          <w:trHeight w:val="284"/>
        </w:trPr>
        <w:tc>
          <w:tcPr>
            <w:tcW w:w="4608" w:type="dxa"/>
            <w:vMerge/>
            <w:tcBorders>
              <w:bottom w:val="single" w:sz="12" w:space="0" w:color="001D77"/>
            </w:tcBorders>
            <w:vAlign w:val="center"/>
            <w:hideMark/>
          </w:tcPr>
          <w:p w:rsidR="00D64C1B" w:rsidRPr="00D64C1B" w:rsidRDefault="00D64C1B" w:rsidP="00D64C1B">
            <w:pPr>
              <w:spacing w:after="0" w:line="240" w:lineRule="auto"/>
              <w:jc w:val="center"/>
              <w:rPr>
                <w:rFonts w:cs="Arial"/>
                <w:color w:val="000000"/>
                <w:sz w:val="16"/>
                <w:szCs w:val="16"/>
                <w:lang w:val="en-GB"/>
              </w:rPr>
            </w:pPr>
          </w:p>
        </w:tc>
        <w:tc>
          <w:tcPr>
            <w:tcW w:w="1037" w:type="dxa"/>
            <w:vMerge/>
            <w:tcBorders>
              <w:bottom w:val="single" w:sz="12" w:space="0" w:color="001D77"/>
            </w:tcBorders>
          </w:tcPr>
          <w:p w:rsidR="00D64C1B" w:rsidRPr="00D64C1B" w:rsidRDefault="00D64C1B" w:rsidP="00D64C1B">
            <w:pPr>
              <w:spacing w:after="0" w:line="240" w:lineRule="auto"/>
              <w:jc w:val="center"/>
              <w:rPr>
                <w:rFonts w:cs="Arial"/>
                <w:color w:val="000000"/>
                <w:sz w:val="16"/>
                <w:szCs w:val="16"/>
                <w:lang w:val="en-GB"/>
              </w:rPr>
            </w:pPr>
          </w:p>
        </w:tc>
        <w:tc>
          <w:tcPr>
            <w:tcW w:w="816" w:type="dxa"/>
            <w:tcBorders>
              <w:top w:val="single" w:sz="4" w:space="0" w:color="001D77"/>
              <w:bottom w:val="single" w:sz="12" w:space="0" w:color="001D77"/>
            </w:tcBorders>
            <w:shd w:val="clear" w:color="auto" w:fill="auto"/>
            <w:vAlign w:val="center"/>
          </w:tcPr>
          <w:p w:rsidR="00D64C1B" w:rsidRPr="00D64C1B" w:rsidRDefault="00D64C1B" w:rsidP="00B61F6A">
            <w:pPr>
              <w:spacing w:before="60" w:after="0" w:line="240" w:lineRule="auto"/>
              <w:jc w:val="center"/>
              <w:rPr>
                <w:rFonts w:cs="Arial"/>
                <w:color w:val="000000"/>
                <w:sz w:val="16"/>
                <w:szCs w:val="16"/>
                <w:lang w:val="en-GB"/>
              </w:rPr>
            </w:pPr>
            <w:r w:rsidRPr="00D64C1B">
              <w:rPr>
                <w:rFonts w:cs="Arial"/>
                <w:color w:val="000000"/>
                <w:sz w:val="16"/>
                <w:szCs w:val="16"/>
                <w:lang w:val="en-GB"/>
              </w:rPr>
              <w:t>201</w:t>
            </w:r>
            <w:r w:rsidR="00B61F6A">
              <w:rPr>
                <w:rFonts w:cs="Arial"/>
                <w:color w:val="000000"/>
                <w:sz w:val="16"/>
                <w:szCs w:val="16"/>
                <w:lang w:val="en-GB"/>
              </w:rPr>
              <w:t>8</w:t>
            </w:r>
          </w:p>
        </w:tc>
        <w:tc>
          <w:tcPr>
            <w:tcW w:w="816" w:type="dxa"/>
            <w:tcBorders>
              <w:top w:val="single" w:sz="4" w:space="0" w:color="001D77"/>
              <w:bottom w:val="single" w:sz="12" w:space="0" w:color="001D77"/>
            </w:tcBorders>
            <w:shd w:val="clear" w:color="auto" w:fill="auto"/>
            <w:vAlign w:val="center"/>
          </w:tcPr>
          <w:p w:rsidR="00D64C1B" w:rsidRPr="00D64C1B" w:rsidRDefault="00D64C1B" w:rsidP="00B61F6A">
            <w:pPr>
              <w:spacing w:before="60" w:after="0" w:line="240" w:lineRule="auto"/>
              <w:jc w:val="center"/>
              <w:rPr>
                <w:rFonts w:cs="Arial"/>
                <w:color w:val="000000"/>
                <w:sz w:val="16"/>
                <w:szCs w:val="16"/>
              </w:rPr>
            </w:pPr>
            <w:r w:rsidRPr="00D64C1B">
              <w:rPr>
                <w:rFonts w:cs="Arial"/>
                <w:color w:val="000000"/>
                <w:sz w:val="16"/>
                <w:szCs w:val="16"/>
              </w:rPr>
              <w:t>201</w:t>
            </w:r>
            <w:r w:rsidR="00B61F6A">
              <w:rPr>
                <w:rFonts w:cs="Arial"/>
                <w:color w:val="000000"/>
                <w:sz w:val="16"/>
                <w:szCs w:val="16"/>
              </w:rPr>
              <w:t>9</w:t>
            </w:r>
          </w:p>
        </w:tc>
        <w:tc>
          <w:tcPr>
            <w:tcW w:w="818" w:type="dxa"/>
            <w:gridSpan w:val="2"/>
            <w:tcBorders>
              <w:bottom w:val="single" w:sz="12" w:space="0" w:color="001D77"/>
            </w:tcBorders>
            <w:shd w:val="clear" w:color="auto" w:fill="auto"/>
            <w:vAlign w:val="center"/>
          </w:tcPr>
          <w:p w:rsidR="00D64C1B" w:rsidRPr="00D64C1B" w:rsidRDefault="00D64C1B" w:rsidP="00B61F6A">
            <w:pPr>
              <w:spacing w:before="60" w:after="0" w:line="240" w:lineRule="auto"/>
              <w:jc w:val="center"/>
              <w:rPr>
                <w:rFonts w:cs="Arial"/>
                <w:color w:val="000000"/>
                <w:sz w:val="16"/>
                <w:szCs w:val="16"/>
              </w:rPr>
            </w:pPr>
            <w:r w:rsidRPr="00D64C1B">
              <w:rPr>
                <w:rFonts w:cs="Arial"/>
                <w:color w:val="000000"/>
                <w:sz w:val="16"/>
                <w:szCs w:val="16"/>
              </w:rPr>
              <w:t>201</w:t>
            </w:r>
            <w:r w:rsidR="00B61F6A">
              <w:rPr>
                <w:rFonts w:cs="Arial"/>
                <w:color w:val="000000"/>
                <w:sz w:val="16"/>
                <w:szCs w:val="16"/>
              </w:rPr>
              <w:t>8</w:t>
            </w:r>
            <w:r w:rsidRPr="00D64C1B">
              <w:rPr>
                <w:rFonts w:cs="Arial"/>
                <w:color w:val="000000"/>
                <w:sz w:val="16"/>
                <w:szCs w:val="16"/>
              </w:rPr>
              <w:t>=100</w:t>
            </w:r>
          </w:p>
        </w:tc>
      </w:tr>
      <w:tr w:rsidR="00B61F6A" w:rsidRPr="00D64C1B" w:rsidTr="001A2970">
        <w:trPr>
          <w:trHeight w:val="454"/>
        </w:trPr>
        <w:tc>
          <w:tcPr>
            <w:tcW w:w="4608" w:type="dxa"/>
            <w:tcBorders>
              <w:top w:val="single" w:sz="12" w:space="0" w:color="001D77"/>
            </w:tcBorders>
            <w:shd w:val="clear" w:color="auto" w:fill="auto"/>
            <w:vAlign w:val="center"/>
            <w:hideMark/>
          </w:tcPr>
          <w:p w:rsidR="00B61F6A" w:rsidRPr="00D64C1B" w:rsidRDefault="00B61F6A" w:rsidP="00B61F6A">
            <w:pPr>
              <w:spacing w:before="60" w:after="0"/>
              <w:rPr>
                <w:rFonts w:cs="Arial"/>
                <w:b/>
                <w:bCs/>
                <w:color w:val="000000"/>
                <w:sz w:val="16"/>
                <w:szCs w:val="16"/>
                <w:lang w:val="en-GB"/>
              </w:rPr>
            </w:pPr>
            <w:r w:rsidRPr="00D64C1B">
              <w:rPr>
                <w:rFonts w:cs="Arial"/>
                <w:bCs/>
                <w:color w:val="000000"/>
                <w:sz w:val="16"/>
                <w:szCs w:val="16"/>
                <w:lang w:val="en-GB"/>
              </w:rPr>
              <w:t>Meat total</w:t>
            </w:r>
          </w:p>
        </w:tc>
        <w:tc>
          <w:tcPr>
            <w:tcW w:w="1037" w:type="dxa"/>
            <w:tcBorders>
              <w:top w:val="single" w:sz="4" w:space="0" w:color="auto"/>
            </w:tcBorders>
            <w:shd w:val="clear" w:color="auto" w:fill="auto"/>
            <w:vAlign w:val="center"/>
          </w:tcPr>
          <w:p w:rsidR="00B61F6A" w:rsidRDefault="00B61F6A" w:rsidP="00B61F6A">
            <w:pPr>
              <w:spacing w:before="0" w:after="0"/>
              <w:jc w:val="center"/>
              <w:rPr>
                <w:rFonts w:cs="Arial"/>
                <w:bCs/>
                <w:color w:val="000000"/>
                <w:sz w:val="16"/>
                <w:szCs w:val="16"/>
                <w:lang w:val="en-GB"/>
              </w:rPr>
            </w:pPr>
            <w:r>
              <w:rPr>
                <w:rFonts w:cs="Arial"/>
                <w:bCs/>
                <w:color w:val="000000"/>
                <w:sz w:val="16"/>
                <w:szCs w:val="16"/>
                <w:lang w:val="en-GB"/>
              </w:rPr>
              <w:t>t</w:t>
            </w:r>
            <w:r w:rsidRPr="00D64C1B">
              <w:rPr>
                <w:rFonts w:cs="Arial"/>
                <w:bCs/>
                <w:color w:val="000000"/>
                <w:sz w:val="16"/>
                <w:szCs w:val="16"/>
                <w:lang w:val="en-GB"/>
              </w:rPr>
              <w:t>hous</w:t>
            </w:r>
            <w:r>
              <w:rPr>
                <w:rFonts w:cs="Arial"/>
                <w:bCs/>
                <w:color w:val="000000"/>
                <w:sz w:val="16"/>
                <w:szCs w:val="16"/>
                <w:lang w:val="en-GB"/>
              </w:rPr>
              <w:t>and</w:t>
            </w:r>
          </w:p>
          <w:p w:rsidR="00B61F6A" w:rsidRPr="00D64C1B" w:rsidRDefault="00B61F6A" w:rsidP="00B61F6A">
            <w:pPr>
              <w:spacing w:before="0" w:after="0"/>
              <w:jc w:val="center"/>
              <w:rPr>
                <w:rFonts w:cs="Arial"/>
                <w:bCs/>
                <w:color w:val="000000"/>
                <w:sz w:val="16"/>
                <w:szCs w:val="16"/>
                <w:lang w:val="en-GB"/>
              </w:rPr>
            </w:pPr>
            <w:r>
              <w:rPr>
                <w:rFonts w:cs="Arial"/>
                <w:bCs/>
                <w:color w:val="000000"/>
                <w:sz w:val="16"/>
                <w:szCs w:val="16"/>
                <w:lang w:val="en-GB"/>
              </w:rPr>
              <w:t xml:space="preserve"> </w:t>
            </w:r>
            <w:r w:rsidRPr="00D64C1B">
              <w:rPr>
                <w:rFonts w:cs="Arial"/>
                <w:bCs/>
                <w:color w:val="000000"/>
                <w:sz w:val="16"/>
                <w:szCs w:val="16"/>
                <w:lang w:val="en-GB"/>
              </w:rPr>
              <w:t>t</w:t>
            </w:r>
            <w:r>
              <w:rPr>
                <w:rFonts w:cs="Arial"/>
                <w:bCs/>
                <w:color w:val="000000"/>
                <w:sz w:val="16"/>
                <w:szCs w:val="16"/>
                <w:lang w:val="en-GB"/>
              </w:rPr>
              <w:t>onnes</w:t>
            </w:r>
          </w:p>
        </w:tc>
        <w:tc>
          <w:tcPr>
            <w:tcW w:w="816" w:type="dxa"/>
            <w:tcBorders>
              <w:top w:val="single" w:sz="4" w:space="0" w:color="auto"/>
            </w:tcBorders>
            <w:shd w:val="clear" w:color="auto" w:fill="auto"/>
            <w:vAlign w:val="center"/>
          </w:tcPr>
          <w:p w:rsidR="00B61F6A" w:rsidRPr="00B23214" w:rsidRDefault="00B61F6A" w:rsidP="00B61F6A">
            <w:pPr>
              <w:spacing w:before="0" w:after="0"/>
              <w:jc w:val="right"/>
              <w:rPr>
                <w:rFonts w:cs="Arial"/>
                <w:bCs/>
                <w:color w:val="000000"/>
                <w:sz w:val="16"/>
                <w:szCs w:val="16"/>
              </w:rPr>
            </w:pPr>
            <w:r w:rsidRPr="00B23214">
              <w:rPr>
                <w:rFonts w:cs="Arial"/>
                <w:bCs/>
                <w:color w:val="000000"/>
                <w:sz w:val="16"/>
                <w:szCs w:val="16"/>
              </w:rPr>
              <w:t>4</w:t>
            </w:r>
            <w:r>
              <w:rPr>
                <w:rFonts w:cs="Arial"/>
                <w:bCs/>
                <w:color w:val="000000"/>
                <w:sz w:val="16"/>
                <w:szCs w:val="16"/>
              </w:rPr>
              <w:t>206</w:t>
            </w:r>
          </w:p>
        </w:tc>
        <w:tc>
          <w:tcPr>
            <w:tcW w:w="816" w:type="dxa"/>
            <w:tcBorders>
              <w:top w:val="single" w:sz="4" w:space="0" w:color="auto"/>
            </w:tcBorders>
            <w:shd w:val="clear" w:color="auto" w:fill="auto"/>
            <w:vAlign w:val="center"/>
          </w:tcPr>
          <w:p w:rsidR="00B61F6A" w:rsidRPr="00B23214" w:rsidRDefault="00B61F6A" w:rsidP="00B61F6A">
            <w:pPr>
              <w:spacing w:before="0" w:after="0"/>
              <w:jc w:val="right"/>
              <w:rPr>
                <w:rFonts w:cs="Arial"/>
                <w:bCs/>
                <w:color w:val="000000"/>
                <w:sz w:val="16"/>
                <w:szCs w:val="16"/>
              </w:rPr>
            </w:pPr>
            <w:r w:rsidRPr="00B23214">
              <w:rPr>
                <w:rFonts w:cs="Arial"/>
                <w:bCs/>
                <w:color w:val="000000"/>
                <w:sz w:val="16"/>
                <w:szCs w:val="16"/>
              </w:rPr>
              <w:t>4</w:t>
            </w:r>
            <w:r>
              <w:rPr>
                <w:rFonts w:cs="Arial"/>
                <w:bCs/>
                <w:color w:val="000000"/>
                <w:sz w:val="16"/>
                <w:szCs w:val="16"/>
              </w:rPr>
              <w:t>043</w:t>
            </w:r>
          </w:p>
        </w:tc>
        <w:tc>
          <w:tcPr>
            <w:tcW w:w="818" w:type="dxa"/>
            <w:gridSpan w:val="2"/>
            <w:tcBorders>
              <w:top w:val="single" w:sz="4" w:space="0" w:color="auto"/>
            </w:tcBorders>
            <w:shd w:val="clear" w:color="auto" w:fill="auto"/>
            <w:vAlign w:val="center"/>
          </w:tcPr>
          <w:p w:rsidR="00B61F6A" w:rsidRPr="00B23214" w:rsidRDefault="00B61F6A" w:rsidP="00B61F6A">
            <w:pPr>
              <w:spacing w:before="0" w:after="0"/>
              <w:jc w:val="right"/>
              <w:rPr>
                <w:rFonts w:cs="Arial"/>
                <w:bCs/>
                <w:color w:val="000000"/>
                <w:sz w:val="16"/>
                <w:szCs w:val="16"/>
              </w:rPr>
            </w:pPr>
            <w:r>
              <w:rPr>
                <w:rFonts w:cs="Arial"/>
                <w:bCs/>
                <w:color w:val="000000"/>
                <w:sz w:val="16"/>
                <w:szCs w:val="16"/>
              </w:rPr>
              <w:t>96</w:t>
            </w:r>
            <w:r w:rsidR="007D17E9">
              <w:rPr>
                <w:rFonts w:cs="Arial"/>
                <w:bCs/>
                <w:color w:val="000000"/>
                <w:sz w:val="16"/>
                <w:szCs w:val="16"/>
              </w:rPr>
              <w:t>.</w:t>
            </w:r>
            <w:r>
              <w:rPr>
                <w:rFonts w:cs="Arial"/>
                <w:bCs/>
                <w:color w:val="000000"/>
                <w:sz w:val="16"/>
                <w:szCs w:val="16"/>
              </w:rPr>
              <w:t>1</w:t>
            </w:r>
          </w:p>
        </w:tc>
      </w:tr>
      <w:tr w:rsidR="00B61F6A" w:rsidRPr="00D64C1B" w:rsidTr="001A2970">
        <w:trPr>
          <w:trHeight w:val="454"/>
        </w:trPr>
        <w:tc>
          <w:tcPr>
            <w:tcW w:w="4608" w:type="dxa"/>
            <w:shd w:val="clear" w:color="auto" w:fill="auto"/>
            <w:vAlign w:val="center"/>
            <w:hideMark/>
          </w:tcPr>
          <w:p w:rsidR="00B61F6A" w:rsidRPr="00D64C1B" w:rsidRDefault="00B61F6A" w:rsidP="00B61F6A">
            <w:pPr>
              <w:tabs>
                <w:tab w:val="left" w:pos="674"/>
              </w:tabs>
              <w:spacing w:before="0" w:after="0"/>
              <w:ind w:left="176"/>
              <w:rPr>
                <w:rFonts w:cs="Arial"/>
                <w:color w:val="000000"/>
                <w:sz w:val="16"/>
                <w:szCs w:val="16"/>
                <w:lang w:val="en-GB"/>
              </w:rPr>
            </w:pPr>
            <w:r w:rsidRPr="00D64C1B">
              <w:rPr>
                <w:rFonts w:cs="Arial"/>
                <w:color w:val="000000"/>
                <w:sz w:val="16"/>
                <w:szCs w:val="16"/>
                <w:lang w:val="en-GB"/>
              </w:rPr>
              <w:t>raw meat from animals for slaughter</w:t>
            </w:r>
          </w:p>
        </w:tc>
        <w:tc>
          <w:tcPr>
            <w:tcW w:w="1037" w:type="dxa"/>
            <w:shd w:val="clear" w:color="auto" w:fill="auto"/>
            <w:vAlign w:val="center"/>
          </w:tcPr>
          <w:p w:rsidR="00B61F6A" w:rsidRDefault="00B61F6A" w:rsidP="00B61F6A">
            <w:pPr>
              <w:spacing w:before="0" w:after="0"/>
              <w:jc w:val="center"/>
              <w:rPr>
                <w:rFonts w:cs="Arial"/>
                <w:bCs/>
                <w:color w:val="000000"/>
                <w:sz w:val="16"/>
                <w:szCs w:val="16"/>
                <w:lang w:val="en-GB"/>
              </w:rPr>
            </w:pPr>
            <w:r>
              <w:rPr>
                <w:rFonts w:cs="Arial"/>
                <w:bCs/>
                <w:color w:val="000000"/>
                <w:sz w:val="16"/>
                <w:szCs w:val="16"/>
                <w:lang w:val="en-GB"/>
              </w:rPr>
              <w:t>t</w:t>
            </w:r>
            <w:r w:rsidRPr="00D64C1B">
              <w:rPr>
                <w:rFonts w:cs="Arial"/>
                <w:bCs/>
                <w:color w:val="000000"/>
                <w:sz w:val="16"/>
                <w:szCs w:val="16"/>
                <w:lang w:val="en-GB"/>
              </w:rPr>
              <w:t>hous</w:t>
            </w:r>
            <w:r>
              <w:rPr>
                <w:rFonts w:cs="Arial"/>
                <w:bCs/>
                <w:color w:val="000000"/>
                <w:sz w:val="16"/>
                <w:szCs w:val="16"/>
                <w:lang w:val="en-GB"/>
              </w:rPr>
              <w:t>and</w:t>
            </w:r>
          </w:p>
          <w:p w:rsidR="00B61F6A" w:rsidRPr="00D64C1B" w:rsidRDefault="00B61F6A" w:rsidP="00B61F6A">
            <w:pPr>
              <w:spacing w:before="0" w:after="0"/>
              <w:jc w:val="center"/>
              <w:rPr>
                <w:rFonts w:cs="Arial"/>
                <w:color w:val="000000"/>
                <w:sz w:val="16"/>
                <w:szCs w:val="16"/>
                <w:lang w:val="en-GB"/>
              </w:rPr>
            </w:pPr>
            <w:r w:rsidRPr="00D64C1B">
              <w:rPr>
                <w:rFonts w:cs="Arial"/>
                <w:bCs/>
                <w:color w:val="000000"/>
                <w:sz w:val="16"/>
                <w:szCs w:val="16"/>
                <w:lang w:val="en-GB"/>
              </w:rPr>
              <w:t xml:space="preserve"> t</w:t>
            </w:r>
            <w:r>
              <w:rPr>
                <w:rFonts w:cs="Arial"/>
                <w:bCs/>
                <w:color w:val="000000"/>
                <w:sz w:val="16"/>
                <w:szCs w:val="16"/>
                <w:lang w:val="en-GB"/>
              </w:rPr>
              <w:t>onnes</w:t>
            </w:r>
          </w:p>
        </w:tc>
        <w:tc>
          <w:tcPr>
            <w:tcW w:w="816" w:type="dxa"/>
            <w:shd w:val="clear" w:color="auto" w:fill="auto"/>
            <w:vAlign w:val="center"/>
          </w:tcPr>
          <w:p w:rsidR="00B61F6A" w:rsidRPr="00B23214" w:rsidRDefault="00B61F6A" w:rsidP="00B61F6A">
            <w:pPr>
              <w:spacing w:before="0" w:after="0"/>
              <w:jc w:val="right"/>
              <w:rPr>
                <w:rFonts w:cs="Arial"/>
                <w:color w:val="000000"/>
                <w:sz w:val="16"/>
                <w:szCs w:val="16"/>
              </w:rPr>
            </w:pPr>
            <w:r w:rsidRPr="00B23214">
              <w:rPr>
                <w:rFonts w:cs="Arial"/>
                <w:color w:val="000000"/>
                <w:sz w:val="16"/>
                <w:szCs w:val="16"/>
              </w:rPr>
              <w:t>2</w:t>
            </w:r>
            <w:r>
              <w:rPr>
                <w:rFonts w:cs="Arial"/>
                <w:color w:val="000000"/>
                <w:sz w:val="16"/>
                <w:szCs w:val="16"/>
              </w:rPr>
              <w:t>365</w:t>
            </w:r>
          </w:p>
        </w:tc>
        <w:tc>
          <w:tcPr>
            <w:tcW w:w="816" w:type="dxa"/>
            <w:shd w:val="clear" w:color="auto" w:fill="auto"/>
            <w:vAlign w:val="center"/>
          </w:tcPr>
          <w:p w:rsidR="00B61F6A" w:rsidRPr="00B23214" w:rsidRDefault="00B61F6A" w:rsidP="00B61F6A">
            <w:pPr>
              <w:spacing w:before="0" w:after="0"/>
              <w:jc w:val="right"/>
              <w:rPr>
                <w:rFonts w:cs="Arial"/>
                <w:color w:val="000000"/>
                <w:sz w:val="16"/>
                <w:szCs w:val="16"/>
              </w:rPr>
            </w:pPr>
            <w:r w:rsidRPr="00B23214">
              <w:rPr>
                <w:rFonts w:cs="Arial"/>
                <w:color w:val="000000"/>
                <w:sz w:val="16"/>
                <w:szCs w:val="16"/>
              </w:rPr>
              <w:t>2</w:t>
            </w:r>
            <w:r>
              <w:rPr>
                <w:rFonts w:cs="Arial"/>
                <w:color w:val="000000"/>
                <w:sz w:val="16"/>
                <w:szCs w:val="16"/>
              </w:rPr>
              <w:t>296</w:t>
            </w:r>
          </w:p>
        </w:tc>
        <w:tc>
          <w:tcPr>
            <w:tcW w:w="818" w:type="dxa"/>
            <w:gridSpan w:val="2"/>
            <w:shd w:val="clear" w:color="auto" w:fill="auto"/>
            <w:vAlign w:val="center"/>
          </w:tcPr>
          <w:p w:rsidR="00B61F6A" w:rsidRPr="00B23214" w:rsidRDefault="00B61F6A" w:rsidP="00B61F6A">
            <w:pPr>
              <w:spacing w:before="0" w:after="0"/>
              <w:jc w:val="right"/>
              <w:rPr>
                <w:rFonts w:cs="Arial"/>
                <w:color w:val="000000"/>
                <w:sz w:val="16"/>
                <w:szCs w:val="16"/>
              </w:rPr>
            </w:pPr>
            <w:r>
              <w:rPr>
                <w:rFonts w:cs="Arial"/>
                <w:color w:val="000000"/>
                <w:sz w:val="16"/>
                <w:szCs w:val="16"/>
              </w:rPr>
              <w:t>97</w:t>
            </w:r>
            <w:r w:rsidR="007D17E9">
              <w:rPr>
                <w:rFonts w:cs="Arial"/>
                <w:color w:val="000000"/>
                <w:sz w:val="16"/>
                <w:szCs w:val="16"/>
              </w:rPr>
              <w:t>.</w:t>
            </w:r>
            <w:r>
              <w:rPr>
                <w:rFonts w:cs="Arial"/>
                <w:color w:val="000000"/>
                <w:sz w:val="16"/>
                <w:szCs w:val="16"/>
              </w:rPr>
              <w:t>1</w:t>
            </w:r>
          </w:p>
        </w:tc>
      </w:tr>
      <w:tr w:rsidR="00B61F6A" w:rsidRPr="00D64C1B" w:rsidTr="001A2970">
        <w:trPr>
          <w:trHeight w:val="454"/>
        </w:trPr>
        <w:tc>
          <w:tcPr>
            <w:tcW w:w="4608" w:type="dxa"/>
            <w:shd w:val="clear" w:color="auto" w:fill="auto"/>
            <w:vAlign w:val="center"/>
            <w:hideMark/>
          </w:tcPr>
          <w:p w:rsidR="00B61F6A" w:rsidRPr="00D64C1B" w:rsidRDefault="00B61F6A" w:rsidP="00B61F6A">
            <w:pPr>
              <w:spacing w:before="0" w:after="0"/>
              <w:ind w:left="176"/>
              <w:rPr>
                <w:rFonts w:cs="Arial"/>
                <w:color w:val="000000"/>
                <w:sz w:val="16"/>
                <w:szCs w:val="16"/>
                <w:lang w:val="en-GB"/>
              </w:rPr>
            </w:pPr>
            <w:r w:rsidRPr="00D64C1B">
              <w:rPr>
                <w:rFonts w:cs="Arial"/>
                <w:color w:val="000000"/>
                <w:sz w:val="16"/>
                <w:szCs w:val="16"/>
                <w:lang w:val="en-GB"/>
              </w:rPr>
              <w:t>poultry meat</w:t>
            </w:r>
          </w:p>
        </w:tc>
        <w:tc>
          <w:tcPr>
            <w:tcW w:w="1037" w:type="dxa"/>
            <w:shd w:val="clear" w:color="auto" w:fill="auto"/>
            <w:vAlign w:val="center"/>
          </w:tcPr>
          <w:p w:rsidR="00B61F6A" w:rsidRDefault="00B61F6A" w:rsidP="00B61F6A">
            <w:pPr>
              <w:spacing w:before="0" w:after="0"/>
              <w:jc w:val="center"/>
              <w:rPr>
                <w:rFonts w:cs="Arial"/>
                <w:color w:val="000000"/>
                <w:sz w:val="16"/>
                <w:szCs w:val="16"/>
                <w:lang w:val="en-GB"/>
              </w:rPr>
            </w:pPr>
            <w:r>
              <w:rPr>
                <w:rFonts w:cs="Arial"/>
                <w:color w:val="000000"/>
                <w:sz w:val="16"/>
                <w:szCs w:val="16"/>
                <w:lang w:val="en-GB"/>
              </w:rPr>
              <w:t>t</w:t>
            </w:r>
            <w:r w:rsidRPr="00D64C1B">
              <w:rPr>
                <w:rFonts w:cs="Arial"/>
                <w:color w:val="000000"/>
                <w:sz w:val="16"/>
                <w:szCs w:val="16"/>
                <w:lang w:val="en-GB"/>
              </w:rPr>
              <w:t>hous</w:t>
            </w:r>
            <w:r>
              <w:rPr>
                <w:rFonts w:cs="Arial"/>
                <w:color w:val="000000"/>
                <w:sz w:val="16"/>
                <w:szCs w:val="16"/>
                <w:lang w:val="en-GB"/>
              </w:rPr>
              <w:t>and</w:t>
            </w:r>
          </w:p>
          <w:p w:rsidR="00B61F6A" w:rsidRPr="00D64C1B" w:rsidRDefault="00B61F6A" w:rsidP="00B61F6A">
            <w:pPr>
              <w:spacing w:before="0" w:after="0"/>
              <w:jc w:val="center"/>
              <w:rPr>
                <w:rFonts w:cs="Arial"/>
                <w:color w:val="000000"/>
                <w:sz w:val="16"/>
                <w:szCs w:val="16"/>
                <w:lang w:val="en-GB"/>
              </w:rPr>
            </w:pPr>
            <w:r w:rsidRPr="00D64C1B">
              <w:rPr>
                <w:rFonts w:cs="Arial"/>
                <w:color w:val="000000"/>
                <w:sz w:val="16"/>
                <w:szCs w:val="16"/>
                <w:lang w:val="en-GB"/>
              </w:rPr>
              <w:t xml:space="preserve"> t</w:t>
            </w:r>
            <w:r>
              <w:rPr>
                <w:rFonts w:cs="Arial"/>
                <w:color w:val="000000"/>
                <w:sz w:val="16"/>
                <w:szCs w:val="16"/>
                <w:lang w:val="en-GB"/>
              </w:rPr>
              <w:t>onnes</w:t>
            </w:r>
          </w:p>
        </w:tc>
        <w:tc>
          <w:tcPr>
            <w:tcW w:w="816" w:type="dxa"/>
            <w:shd w:val="clear" w:color="auto" w:fill="auto"/>
            <w:vAlign w:val="center"/>
          </w:tcPr>
          <w:p w:rsidR="00B61F6A" w:rsidRPr="00B23214" w:rsidRDefault="00B61F6A" w:rsidP="00B61F6A">
            <w:pPr>
              <w:spacing w:before="0" w:after="0"/>
              <w:jc w:val="right"/>
              <w:rPr>
                <w:rFonts w:cs="Arial"/>
                <w:color w:val="000000"/>
                <w:sz w:val="16"/>
                <w:szCs w:val="16"/>
              </w:rPr>
            </w:pPr>
            <w:r w:rsidRPr="00B23214">
              <w:rPr>
                <w:rFonts w:cs="Arial"/>
                <w:color w:val="000000"/>
                <w:sz w:val="16"/>
                <w:szCs w:val="16"/>
              </w:rPr>
              <w:t>1</w:t>
            </w:r>
            <w:r>
              <w:rPr>
                <w:rFonts w:cs="Arial"/>
                <w:color w:val="000000"/>
                <w:sz w:val="16"/>
                <w:szCs w:val="16"/>
              </w:rPr>
              <w:t>841</w:t>
            </w:r>
          </w:p>
        </w:tc>
        <w:tc>
          <w:tcPr>
            <w:tcW w:w="816" w:type="dxa"/>
            <w:shd w:val="clear" w:color="auto" w:fill="auto"/>
            <w:vAlign w:val="center"/>
          </w:tcPr>
          <w:p w:rsidR="00B61F6A" w:rsidRPr="00B23214" w:rsidRDefault="00B61F6A" w:rsidP="00B61F6A">
            <w:pPr>
              <w:spacing w:before="0" w:after="0"/>
              <w:jc w:val="right"/>
              <w:rPr>
                <w:rFonts w:cs="Arial"/>
                <w:color w:val="000000"/>
                <w:sz w:val="16"/>
                <w:szCs w:val="16"/>
              </w:rPr>
            </w:pPr>
            <w:r w:rsidRPr="00B23214">
              <w:rPr>
                <w:rFonts w:cs="Arial"/>
                <w:color w:val="000000"/>
                <w:sz w:val="16"/>
                <w:szCs w:val="16"/>
              </w:rPr>
              <w:t>1</w:t>
            </w:r>
            <w:r>
              <w:rPr>
                <w:rFonts w:cs="Arial"/>
                <w:color w:val="000000"/>
                <w:sz w:val="16"/>
                <w:szCs w:val="16"/>
              </w:rPr>
              <w:t>747</w:t>
            </w:r>
          </w:p>
        </w:tc>
        <w:tc>
          <w:tcPr>
            <w:tcW w:w="818" w:type="dxa"/>
            <w:gridSpan w:val="2"/>
            <w:shd w:val="clear" w:color="auto" w:fill="auto"/>
            <w:vAlign w:val="center"/>
          </w:tcPr>
          <w:p w:rsidR="00B61F6A" w:rsidRPr="00B23214" w:rsidRDefault="00B61F6A" w:rsidP="00B61F6A">
            <w:pPr>
              <w:spacing w:before="0" w:after="0"/>
              <w:jc w:val="right"/>
              <w:rPr>
                <w:rFonts w:cs="Arial"/>
                <w:color w:val="000000"/>
                <w:sz w:val="16"/>
                <w:szCs w:val="16"/>
              </w:rPr>
            </w:pPr>
            <w:r>
              <w:rPr>
                <w:rFonts w:cs="Arial"/>
                <w:color w:val="000000"/>
                <w:sz w:val="16"/>
                <w:szCs w:val="16"/>
              </w:rPr>
              <w:t>94</w:t>
            </w:r>
            <w:r w:rsidR="007D17E9">
              <w:rPr>
                <w:rFonts w:cs="Arial"/>
                <w:color w:val="000000"/>
                <w:sz w:val="16"/>
                <w:szCs w:val="16"/>
              </w:rPr>
              <w:t>.</w:t>
            </w:r>
            <w:r>
              <w:rPr>
                <w:rFonts w:cs="Arial"/>
                <w:color w:val="000000"/>
                <w:sz w:val="16"/>
                <w:szCs w:val="16"/>
              </w:rPr>
              <w:t>9</w:t>
            </w:r>
          </w:p>
        </w:tc>
      </w:tr>
      <w:tr w:rsidR="00B61F6A" w:rsidRPr="00D64C1B" w:rsidTr="001A2970">
        <w:trPr>
          <w:trHeight w:val="454"/>
        </w:trPr>
        <w:tc>
          <w:tcPr>
            <w:tcW w:w="4608" w:type="dxa"/>
            <w:shd w:val="clear" w:color="auto" w:fill="auto"/>
            <w:vAlign w:val="center"/>
            <w:hideMark/>
          </w:tcPr>
          <w:p w:rsidR="00B61F6A" w:rsidRPr="00D64C1B" w:rsidRDefault="00B61F6A" w:rsidP="00B61F6A">
            <w:pPr>
              <w:spacing w:before="0" w:after="0" w:line="240" w:lineRule="auto"/>
              <w:rPr>
                <w:rFonts w:cs="Arial"/>
                <w:color w:val="000000"/>
                <w:sz w:val="16"/>
                <w:szCs w:val="16"/>
                <w:lang w:val="en-GB"/>
              </w:rPr>
            </w:pPr>
            <w:r w:rsidRPr="00D64C1B">
              <w:rPr>
                <w:rFonts w:cs="Arial"/>
                <w:color w:val="000000"/>
                <w:sz w:val="16"/>
                <w:szCs w:val="16"/>
                <w:lang w:val="en-GB"/>
              </w:rPr>
              <w:t>Variety meat  products from poultry</w:t>
            </w:r>
          </w:p>
        </w:tc>
        <w:tc>
          <w:tcPr>
            <w:tcW w:w="1037" w:type="dxa"/>
            <w:shd w:val="clear" w:color="auto" w:fill="auto"/>
            <w:vAlign w:val="center"/>
          </w:tcPr>
          <w:p w:rsidR="00B61F6A" w:rsidRDefault="00B61F6A" w:rsidP="00B61F6A">
            <w:pPr>
              <w:spacing w:before="0" w:after="0" w:line="240" w:lineRule="auto"/>
              <w:jc w:val="center"/>
              <w:rPr>
                <w:rFonts w:cs="Arial"/>
                <w:color w:val="000000"/>
                <w:sz w:val="16"/>
                <w:szCs w:val="16"/>
                <w:lang w:val="en-GB"/>
              </w:rPr>
            </w:pPr>
            <w:r w:rsidRPr="00D64C1B">
              <w:rPr>
                <w:rFonts w:cs="Arial"/>
                <w:color w:val="000000"/>
                <w:sz w:val="16"/>
                <w:szCs w:val="16"/>
                <w:lang w:val="en-GB"/>
              </w:rPr>
              <w:t>thous</w:t>
            </w:r>
            <w:r>
              <w:rPr>
                <w:rFonts w:cs="Arial"/>
                <w:color w:val="000000"/>
                <w:sz w:val="16"/>
                <w:szCs w:val="16"/>
                <w:lang w:val="en-GB"/>
              </w:rPr>
              <w:t>and</w:t>
            </w:r>
            <w:r w:rsidRPr="00D64C1B">
              <w:rPr>
                <w:rFonts w:cs="Arial"/>
                <w:color w:val="000000"/>
                <w:sz w:val="16"/>
                <w:szCs w:val="16"/>
                <w:lang w:val="en-GB"/>
              </w:rPr>
              <w:t xml:space="preserve"> </w:t>
            </w:r>
          </w:p>
          <w:p w:rsidR="00B61F6A" w:rsidRPr="00D64C1B" w:rsidRDefault="00B61F6A" w:rsidP="00B61F6A">
            <w:pPr>
              <w:spacing w:before="0" w:after="0" w:line="240" w:lineRule="auto"/>
              <w:jc w:val="center"/>
              <w:rPr>
                <w:rFonts w:cs="Arial"/>
                <w:color w:val="000000"/>
                <w:sz w:val="16"/>
                <w:szCs w:val="16"/>
                <w:lang w:val="en-GB"/>
              </w:rPr>
            </w:pPr>
            <w:r w:rsidRPr="00D64C1B">
              <w:rPr>
                <w:rFonts w:cs="Arial"/>
                <w:color w:val="000000"/>
                <w:sz w:val="16"/>
                <w:szCs w:val="16"/>
                <w:lang w:val="en-GB"/>
              </w:rPr>
              <w:t>t</w:t>
            </w:r>
            <w:r>
              <w:rPr>
                <w:rFonts w:cs="Arial"/>
                <w:color w:val="000000"/>
                <w:sz w:val="16"/>
                <w:szCs w:val="16"/>
                <w:lang w:val="en-GB"/>
              </w:rPr>
              <w:t>onnes</w:t>
            </w:r>
          </w:p>
        </w:tc>
        <w:tc>
          <w:tcPr>
            <w:tcW w:w="816" w:type="dxa"/>
            <w:shd w:val="clear" w:color="auto" w:fill="auto"/>
            <w:vAlign w:val="center"/>
          </w:tcPr>
          <w:p w:rsidR="00B61F6A" w:rsidRPr="00B23214" w:rsidRDefault="00B61F6A" w:rsidP="00B61F6A">
            <w:pPr>
              <w:spacing w:before="0" w:after="0" w:line="240" w:lineRule="auto"/>
              <w:jc w:val="right"/>
              <w:rPr>
                <w:rFonts w:cs="Arial"/>
                <w:color w:val="000000"/>
                <w:sz w:val="16"/>
                <w:szCs w:val="16"/>
              </w:rPr>
            </w:pPr>
            <w:r>
              <w:rPr>
                <w:rFonts w:cs="Arial"/>
                <w:color w:val="000000"/>
                <w:sz w:val="16"/>
                <w:szCs w:val="16"/>
              </w:rPr>
              <w:t>129</w:t>
            </w:r>
          </w:p>
        </w:tc>
        <w:tc>
          <w:tcPr>
            <w:tcW w:w="816" w:type="dxa"/>
            <w:shd w:val="clear" w:color="auto" w:fill="auto"/>
            <w:vAlign w:val="center"/>
          </w:tcPr>
          <w:p w:rsidR="00B61F6A" w:rsidRPr="00B23214" w:rsidRDefault="00B61F6A" w:rsidP="00B61F6A">
            <w:pPr>
              <w:spacing w:before="0" w:after="0" w:line="240" w:lineRule="auto"/>
              <w:jc w:val="right"/>
              <w:rPr>
                <w:rFonts w:cs="Arial"/>
                <w:color w:val="000000"/>
                <w:sz w:val="16"/>
                <w:szCs w:val="16"/>
              </w:rPr>
            </w:pPr>
            <w:r w:rsidRPr="00B23214">
              <w:rPr>
                <w:rFonts w:cs="Arial"/>
                <w:color w:val="000000"/>
                <w:sz w:val="16"/>
                <w:szCs w:val="16"/>
              </w:rPr>
              <w:t>1</w:t>
            </w:r>
            <w:r>
              <w:rPr>
                <w:rFonts w:cs="Arial"/>
                <w:color w:val="000000"/>
                <w:sz w:val="16"/>
                <w:szCs w:val="16"/>
              </w:rPr>
              <w:t>28</w:t>
            </w:r>
          </w:p>
        </w:tc>
        <w:tc>
          <w:tcPr>
            <w:tcW w:w="818" w:type="dxa"/>
            <w:gridSpan w:val="2"/>
            <w:shd w:val="clear" w:color="auto" w:fill="auto"/>
            <w:vAlign w:val="center"/>
          </w:tcPr>
          <w:p w:rsidR="00B61F6A" w:rsidRPr="00B23214" w:rsidRDefault="00B61F6A" w:rsidP="00B61F6A">
            <w:pPr>
              <w:spacing w:before="0" w:after="0" w:line="240" w:lineRule="auto"/>
              <w:jc w:val="right"/>
              <w:rPr>
                <w:rFonts w:cs="Arial"/>
                <w:color w:val="000000"/>
                <w:sz w:val="16"/>
                <w:szCs w:val="16"/>
              </w:rPr>
            </w:pPr>
            <w:r>
              <w:rPr>
                <w:rFonts w:cs="Arial"/>
                <w:color w:val="000000"/>
                <w:sz w:val="16"/>
                <w:szCs w:val="16"/>
              </w:rPr>
              <w:t>98</w:t>
            </w:r>
            <w:r w:rsidR="007D17E9">
              <w:rPr>
                <w:rFonts w:cs="Arial"/>
                <w:color w:val="000000"/>
                <w:sz w:val="16"/>
                <w:szCs w:val="16"/>
              </w:rPr>
              <w:t>.</w:t>
            </w:r>
            <w:r>
              <w:rPr>
                <w:rFonts w:cs="Arial"/>
                <w:color w:val="000000"/>
                <w:sz w:val="16"/>
                <w:szCs w:val="16"/>
              </w:rPr>
              <w:t>5</w:t>
            </w:r>
          </w:p>
        </w:tc>
      </w:tr>
      <w:tr w:rsidR="00B61F6A" w:rsidRPr="00D64C1B" w:rsidTr="001A2970">
        <w:trPr>
          <w:trHeight w:val="454"/>
        </w:trPr>
        <w:tc>
          <w:tcPr>
            <w:tcW w:w="4608" w:type="dxa"/>
            <w:shd w:val="clear" w:color="auto" w:fill="auto"/>
            <w:vAlign w:val="center"/>
            <w:hideMark/>
          </w:tcPr>
          <w:p w:rsidR="00B61F6A" w:rsidRPr="00D64C1B" w:rsidRDefault="00B61F6A" w:rsidP="00DF16B7">
            <w:pPr>
              <w:spacing w:before="0" w:after="0"/>
              <w:rPr>
                <w:rFonts w:cs="Arial"/>
                <w:color w:val="000000"/>
                <w:sz w:val="16"/>
                <w:szCs w:val="16"/>
                <w:lang w:val="en-GB"/>
              </w:rPr>
            </w:pPr>
            <w:r w:rsidRPr="00D64C1B">
              <w:rPr>
                <w:rFonts w:cs="Arial"/>
                <w:color w:val="000000"/>
                <w:sz w:val="16"/>
                <w:szCs w:val="16"/>
                <w:lang w:val="en-GB"/>
              </w:rPr>
              <w:t>Meat and variety meat products from animals for slaughter (tinned food</w:t>
            </w:r>
            <w:r w:rsidR="00DF16B7">
              <w:rPr>
                <w:rFonts w:cs="Arial"/>
                <w:color w:val="000000"/>
                <w:sz w:val="16"/>
                <w:szCs w:val="16"/>
                <w:lang w:val="en-GB"/>
              </w:rPr>
              <w:t>,</w:t>
            </w:r>
            <w:r w:rsidRPr="00D64C1B">
              <w:rPr>
                <w:rFonts w:cs="Arial"/>
                <w:color w:val="000000"/>
                <w:sz w:val="16"/>
                <w:szCs w:val="16"/>
                <w:lang w:val="en-GB"/>
              </w:rPr>
              <w:t xml:space="preserve"> cured meat products and other products)</w:t>
            </w:r>
          </w:p>
        </w:tc>
        <w:tc>
          <w:tcPr>
            <w:tcW w:w="1037" w:type="dxa"/>
            <w:shd w:val="clear" w:color="auto" w:fill="auto"/>
            <w:vAlign w:val="center"/>
          </w:tcPr>
          <w:p w:rsidR="00B61F6A" w:rsidRDefault="00B61F6A" w:rsidP="00B61F6A">
            <w:pPr>
              <w:spacing w:before="0" w:after="0" w:line="240" w:lineRule="auto"/>
              <w:jc w:val="center"/>
              <w:rPr>
                <w:rFonts w:cs="Arial"/>
                <w:color w:val="000000"/>
                <w:sz w:val="16"/>
                <w:szCs w:val="16"/>
                <w:lang w:val="en-GB"/>
              </w:rPr>
            </w:pPr>
            <w:r>
              <w:rPr>
                <w:rFonts w:cs="Arial"/>
                <w:color w:val="000000"/>
                <w:sz w:val="16"/>
                <w:szCs w:val="16"/>
                <w:lang w:val="en-GB"/>
              </w:rPr>
              <w:t>thousand</w:t>
            </w:r>
          </w:p>
          <w:p w:rsidR="00B61F6A" w:rsidRPr="00D64C1B" w:rsidRDefault="00B61F6A" w:rsidP="00B61F6A">
            <w:pPr>
              <w:spacing w:before="0" w:after="0" w:line="240" w:lineRule="auto"/>
              <w:jc w:val="center"/>
              <w:rPr>
                <w:rFonts w:cs="Arial"/>
                <w:color w:val="000000"/>
                <w:sz w:val="16"/>
                <w:szCs w:val="16"/>
                <w:lang w:val="en-GB"/>
              </w:rPr>
            </w:pPr>
            <w:r w:rsidRPr="00D64C1B">
              <w:rPr>
                <w:rFonts w:cs="Arial"/>
                <w:color w:val="000000"/>
                <w:sz w:val="16"/>
                <w:szCs w:val="16"/>
                <w:lang w:val="en-GB"/>
              </w:rPr>
              <w:t xml:space="preserve"> t</w:t>
            </w:r>
            <w:r>
              <w:rPr>
                <w:rFonts w:cs="Arial"/>
                <w:color w:val="000000"/>
                <w:sz w:val="16"/>
                <w:szCs w:val="16"/>
                <w:lang w:val="en-GB"/>
              </w:rPr>
              <w:t>onnes</w:t>
            </w:r>
          </w:p>
        </w:tc>
        <w:tc>
          <w:tcPr>
            <w:tcW w:w="816" w:type="dxa"/>
            <w:shd w:val="clear" w:color="auto" w:fill="auto"/>
            <w:vAlign w:val="center"/>
          </w:tcPr>
          <w:p w:rsidR="00B61F6A" w:rsidRPr="00B23214" w:rsidRDefault="00B61F6A" w:rsidP="00B61F6A">
            <w:pPr>
              <w:spacing w:before="0" w:after="0" w:line="240" w:lineRule="auto"/>
              <w:jc w:val="right"/>
              <w:rPr>
                <w:rFonts w:cs="Arial"/>
                <w:color w:val="000000"/>
                <w:sz w:val="16"/>
                <w:szCs w:val="16"/>
              </w:rPr>
            </w:pPr>
            <w:r>
              <w:rPr>
                <w:rFonts w:cs="Arial"/>
                <w:color w:val="000000"/>
                <w:sz w:val="16"/>
                <w:szCs w:val="16"/>
              </w:rPr>
              <w:t>855</w:t>
            </w:r>
          </w:p>
        </w:tc>
        <w:tc>
          <w:tcPr>
            <w:tcW w:w="816" w:type="dxa"/>
            <w:shd w:val="clear" w:color="auto" w:fill="auto"/>
            <w:vAlign w:val="center"/>
          </w:tcPr>
          <w:p w:rsidR="00B61F6A" w:rsidRPr="00B23214" w:rsidRDefault="00B61F6A" w:rsidP="00B61F6A">
            <w:pPr>
              <w:spacing w:before="0" w:after="0" w:line="240" w:lineRule="auto"/>
              <w:jc w:val="right"/>
              <w:rPr>
                <w:rFonts w:cs="Arial"/>
                <w:color w:val="000000"/>
                <w:sz w:val="16"/>
                <w:szCs w:val="16"/>
              </w:rPr>
            </w:pPr>
            <w:r>
              <w:rPr>
                <w:rFonts w:cs="Arial"/>
                <w:color w:val="000000"/>
                <w:sz w:val="16"/>
                <w:szCs w:val="16"/>
              </w:rPr>
              <w:t>862</w:t>
            </w:r>
          </w:p>
        </w:tc>
        <w:tc>
          <w:tcPr>
            <w:tcW w:w="818" w:type="dxa"/>
            <w:gridSpan w:val="2"/>
            <w:shd w:val="clear" w:color="auto" w:fill="auto"/>
            <w:vAlign w:val="center"/>
          </w:tcPr>
          <w:p w:rsidR="00B61F6A" w:rsidRPr="00B23214" w:rsidRDefault="00B61F6A" w:rsidP="00B61F6A">
            <w:pPr>
              <w:spacing w:before="0" w:after="0" w:line="240" w:lineRule="auto"/>
              <w:jc w:val="right"/>
              <w:rPr>
                <w:rFonts w:cs="Arial"/>
                <w:color w:val="000000"/>
                <w:sz w:val="16"/>
                <w:szCs w:val="16"/>
              </w:rPr>
            </w:pPr>
            <w:r>
              <w:rPr>
                <w:rFonts w:cs="Arial"/>
                <w:color w:val="000000"/>
                <w:sz w:val="16"/>
                <w:szCs w:val="16"/>
              </w:rPr>
              <w:t>100</w:t>
            </w:r>
            <w:r w:rsidR="007D17E9">
              <w:rPr>
                <w:rFonts w:cs="Arial"/>
                <w:color w:val="000000"/>
                <w:sz w:val="16"/>
                <w:szCs w:val="16"/>
              </w:rPr>
              <w:t>.</w:t>
            </w:r>
            <w:r>
              <w:rPr>
                <w:rFonts w:cs="Arial"/>
                <w:color w:val="000000"/>
                <w:sz w:val="16"/>
                <w:szCs w:val="16"/>
              </w:rPr>
              <w:t>8</w:t>
            </w:r>
          </w:p>
        </w:tc>
      </w:tr>
      <w:tr w:rsidR="00B61F6A" w:rsidRPr="00D64C1B" w:rsidTr="001A2970">
        <w:trPr>
          <w:trHeight w:val="454"/>
        </w:trPr>
        <w:tc>
          <w:tcPr>
            <w:tcW w:w="4608" w:type="dxa"/>
            <w:shd w:val="clear" w:color="auto" w:fill="auto"/>
            <w:vAlign w:val="center"/>
            <w:hideMark/>
          </w:tcPr>
          <w:p w:rsidR="00B61F6A" w:rsidRPr="00D64C1B" w:rsidRDefault="00B61F6A" w:rsidP="00B61F6A">
            <w:pPr>
              <w:spacing w:before="0" w:after="0"/>
              <w:rPr>
                <w:rFonts w:cs="Arial"/>
                <w:color w:val="000000"/>
                <w:sz w:val="16"/>
                <w:szCs w:val="16"/>
                <w:lang w:val="en-GB"/>
              </w:rPr>
            </w:pPr>
            <w:r w:rsidRPr="00D64C1B">
              <w:rPr>
                <w:rFonts w:cs="Arial"/>
                <w:color w:val="000000"/>
                <w:sz w:val="16"/>
                <w:szCs w:val="16"/>
                <w:lang w:val="en-GB"/>
              </w:rPr>
              <w:t>Frozen sea fish</w:t>
            </w:r>
          </w:p>
        </w:tc>
        <w:tc>
          <w:tcPr>
            <w:tcW w:w="1037" w:type="dxa"/>
            <w:shd w:val="clear" w:color="auto" w:fill="auto"/>
            <w:vAlign w:val="center"/>
          </w:tcPr>
          <w:p w:rsidR="00B61F6A" w:rsidRDefault="00B61F6A" w:rsidP="00B61F6A">
            <w:pPr>
              <w:spacing w:before="0" w:after="0"/>
              <w:jc w:val="center"/>
              <w:rPr>
                <w:rFonts w:cs="Arial"/>
                <w:color w:val="000000"/>
                <w:sz w:val="16"/>
                <w:szCs w:val="16"/>
                <w:lang w:val="en-GB"/>
              </w:rPr>
            </w:pPr>
            <w:r w:rsidRPr="00D64C1B">
              <w:rPr>
                <w:rFonts w:cs="Arial"/>
                <w:color w:val="000000"/>
                <w:sz w:val="16"/>
                <w:szCs w:val="16"/>
                <w:lang w:val="en-GB"/>
              </w:rPr>
              <w:t>thous</w:t>
            </w:r>
            <w:r>
              <w:rPr>
                <w:rFonts w:cs="Arial"/>
                <w:color w:val="000000"/>
                <w:sz w:val="16"/>
                <w:szCs w:val="16"/>
                <w:lang w:val="en-GB"/>
              </w:rPr>
              <w:t>and</w:t>
            </w:r>
            <w:r w:rsidRPr="00D64C1B">
              <w:rPr>
                <w:rFonts w:cs="Arial"/>
                <w:color w:val="000000"/>
                <w:sz w:val="16"/>
                <w:szCs w:val="16"/>
                <w:lang w:val="en-GB"/>
              </w:rPr>
              <w:t xml:space="preserve"> </w:t>
            </w:r>
          </w:p>
          <w:p w:rsidR="00B61F6A" w:rsidRPr="00D64C1B" w:rsidRDefault="00B61F6A" w:rsidP="00B61F6A">
            <w:pPr>
              <w:spacing w:before="0" w:after="0"/>
              <w:jc w:val="center"/>
              <w:rPr>
                <w:rFonts w:cs="Arial"/>
                <w:color w:val="000000"/>
                <w:sz w:val="16"/>
                <w:szCs w:val="16"/>
                <w:lang w:val="en-GB"/>
              </w:rPr>
            </w:pPr>
            <w:r w:rsidRPr="00D64C1B">
              <w:rPr>
                <w:rFonts w:cs="Arial"/>
                <w:color w:val="000000"/>
                <w:sz w:val="16"/>
                <w:szCs w:val="16"/>
                <w:lang w:val="en-GB"/>
              </w:rPr>
              <w:t>t</w:t>
            </w:r>
            <w:r>
              <w:rPr>
                <w:rFonts w:cs="Arial"/>
                <w:color w:val="000000"/>
                <w:sz w:val="16"/>
                <w:szCs w:val="16"/>
                <w:lang w:val="en-GB"/>
              </w:rPr>
              <w:t>onnes</w:t>
            </w:r>
          </w:p>
        </w:tc>
        <w:tc>
          <w:tcPr>
            <w:tcW w:w="816" w:type="dxa"/>
            <w:shd w:val="clear" w:color="auto" w:fill="auto"/>
            <w:vAlign w:val="center"/>
          </w:tcPr>
          <w:p w:rsidR="00B61F6A" w:rsidRPr="00B23214" w:rsidRDefault="00B61F6A" w:rsidP="00B61F6A">
            <w:pPr>
              <w:spacing w:before="0" w:after="0"/>
              <w:jc w:val="right"/>
              <w:rPr>
                <w:rFonts w:cs="Arial"/>
                <w:color w:val="000000"/>
                <w:sz w:val="16"/>
                <w:szCs w:val="16"/>
              </w:rPr>
            </w:pPr>
            <w:r w:rsidRPr="00B23214">
              <w:rPr>
                <w:rFonts w:cs="Arial"/>
                <w:color w:val="000000"/>
                <w:sz w:val="16"/>
                <w:szCs w:val="16"/>
              </w:rPr>
              <w:t>2</w:t>
            </w:r>
            <w:r>
              <w:rPr>
                <w:rFonts w:cs="Arial"/>
                <w:color w:val="000000"/>
                <w:sz w:val="16"/>
                <w:szCs w:val="16"/>
              </w:rPr>
              <w:t>82</w:t>
            </w:r>
          </w:p>
        </w:tc>
        <w:tc>
          <w:tcPr>
            <w:tcW w:w="816" w:type="dxa"/>
            <w:shd w:val="clear" w:color="auto" w:fill="auto"/>
            <w:vAlign w:val="center"/>
          </w:tcPr>
          <w:p w:rsidR="00B61F6A" w:rsidRPr="00B23214" w:rsidRDefault="00B61F6A" w:rsidP="00B61F6A">
            <w:pPr>
              <w:spacing w:before="0" w:after="0"/>
              <w:jc w:val="right"/>
              <w:rPr>
                <w:rFonts w:cs="Arial"/>
                <w:color w:val="000000"/>
                <w:sz w:val="16"/>
                <w:szCs w:val="16"/>
              </w:rPr>
            </w:pPr>
            <w:r w:rsidRPr="00B23214">
              <w:rPr>
                <w:rFonts w:cs="Arial"/>
                <w:color w:val="000000"/>
                <w:sz w:val="16"/>
                <w:szCs w:val="16"/>
              </w:rPr>
              <w:t>2</w:t>
            </w:r>
            <w:r>
              <w:rPr>
                <w:rFonts w:cs="Arial"/>
                <w:color w:val="000000"/>
                <w:sz w:val="16"/>
                <w:szCs w:val="16"/>
              </w:rPr>
              <w:t>89</w:t>
            </w:r>
          </w:p>
        </w:tc>
        <w:tc>
          <w:tcPr>
            <w:tcW w:w="818" w:type="dxa"/>
            <w:gridSpan w:val="2"/>
            <w:shd w:val="clear" w:color="auto" w:fill="auto"/>
            <w:vAlign w:val="center"/>
          </w:tcPr>
          <w:p w:rsidR="00B61F6A" w:rsidRPr="00B23214" w:rsidRDefault="00B61F6A" w:rsidP="00B61F6A">
            <w:pPr>
              <w:spacing w:before="0" w:after="0"/>
              <w:jc w:val="right"/>
              <w:rPr>
                <w:rFonts w:cs="Arial"/>
                <w:color w:val="000000"/>
                <w:sz w:val="16"/>
                <w:szCs w:val="16"/>
              </w:rPr>
            </w:pPr>
            <w:r>
              <w:rPr>
                <w:rFonts w:cs="Arial"/>
                <w:color w:val="000000"/>
                <w:sz w:val="16"/>
                <w:szCs w:val="16"/>
              </w:rPr>
              <w:t>102</w:t>
            </w:r>
            <w:r w:rsidR="007D17E9">
              <w:rPr>
                <w:rFonts w:cs="Arial"/>
                <w:color w:val="000000"/>
                <w:sz w:val="16"/>
                <w:szCs w:val="16"/>
              </w:rPr>
              <w:t>.</w:t>
            </w:r>
            <w:r>
              <w:rPr>
                <w:rFonts w:cs="Arial"/>
                <w:color w:val="000000"/>
                <w:sz w:val="16"/>
                <w:szCs w:val="16"/>
              </w:rPr>
              <w:t>6</w:t>
            </w:r>
          </w:p>
        </w:tc>
      </w:tr>
      <w:tr w:rsidR="00B61F6A" w:rsidRPr="00D64C1B" w:rsidTr="001A2970">
        <w:trPr>
          <w:trHeight w:val="454"/>
        </w:trPr>
        <w:tc>
          <w:tcPr>
            <w:tcW w:w="4608" w:type="dxa"/>
            <w:shd w:val="clear" w:color="auto" w:fill="auto"/>
            <w:vAlign w:val="center"/>
          </w:tcPr>
          <w:p w:rsidR="00B61F6A" w:rsidRPr="00D64C1B" w:rsidRDefault="00B61F6A" w:rsidP="00B61F6A">
            <w:pPr>
              <w:spacing w:before="0" w:after="0"/>
              <w:rPr>
                <w:rFonts w:cs="Arial"/>
                <w:color w:val="000000"/>
                <w:sz w:val="16"/>
                <w:szCs w:val="16"/>
                <w:lang w:val="en-GB"/>
              </w:rPr>
            </w:pPr>
            <w:r w:rsidRPr="00D64C1B">
              <w:rPr>
                <w:rFonts w:cs="Arial"/>
                <w:color w:val="000000"/>
                <w:sz w:val="16"/>
                <w:szCs w:val="16"/>
                <w:lang w:val="en-GB"/>
              </w:rPr>
              <w:t>Margarine and reduced and low fat spreads (excluding liquid margarine)</w:t>
            </w:r>
          </w:p>
        </w:tc>
        <w:tc>
          <w:tcPr>
            <w:tcW w:w="1037" w:type="dxa"/>
            <w:shd w:val="clear" w:color="auto" w:fill="auto"/>
            <w:vAlign w:val="center"/>
          </w:tcPr>
          <w:p w:rsidR="00B61F6A" w:rsidRDefault="00B61F6A" w:rsidP="00B61F6A">
            <w:pPr>
              <w:spacing w:before="0" w:after="0"/>
              <w:jc w:val="center"/>
              <w:rPr>
                <w:rFonts w:cs="Arial"/>
                <w:color w:val="000000"/>
                <w:sz w:val="16"/>
                <w:szCs w:val="16"/>
                <w:lang w:val="en-GB"/>
              </w:rPr>
            </w:pPr>
            <w:r>
              <w:rPr>
                <w:rFonts w:cs="Arial"/>
                <w:color w:val="000000"/>
                <w:sz w:val="16"/>
                <w:szCs w:val="16"/>
                <w:lang w:val="en-GB"/>
              </w:rPr>
              <w:t xml:space="preserve">thousand </w:t>
            </w:r>
          </w:p>
          <w:p w:rsidR="00B61F6A" w:rsidRPr="00D64C1B" w:rsidRDefault="00B61F6A" w:rsidP="00B61F6A">
            <w:pPr>
              <w:spacing w:before="0" w:after="0"/>
              <w:jc w:val="center"/>
              <w:rPr>
                <w:rFonts w:cs="Arial"/>
                <w:color w:val="000000"/>
                <w:sz w:val="16"/>
                <w:szCs w:val="16"/>
                <w:lang w:val="en-GB"/>
              </w:rPr>
            </w:pPr>
            <w:r>
              <w:rPr>
                <w:rFonts w:cs="Arial"/>
                <w:color w:val="000000"/>
                <w:sz w:val="16"/>
                <w:szCs w:val="16"/>
                <w:lang w:val="en-GB"/>
              </w:rPr>
              <w:t>tonnes</w:t>
            </w:r>
          </w:p>
        </w:tc>
        <w:tc>
          <w:tcPr>
            <w:tcW w:w="816" w:type="dxa"/>
            <w:shd w:val="clear" w:color="auto" w:fill="auto"/>
            <w:vAlign w:val="center"/>
          </w:tcPr>
          <w:p w:rsidR="00B61F6A" w:rsidRPr="00B23214" w:rsidRDefault="00B61F6A" w:rsidP="00B61F6A">
            <w:pPr>
              <w:spacing w:before="0" w:after="0"/>
              <w:jc w:val="right"/>
              <w:rPr>
                <w:rFonts w:cs="Arial"/>
                <w:color w:val="000000"/>
                <w:sz w:val="16"/>
                <w:szCs w:val="16"/>
              </w:rPr>
            </w:pPr>
            <w:r w:rsidRPr="00B23214">
              <w:rPr>
                <w:rFonts w:cs="Arial"/>
                <w:color w:val="000000"/>
                <w:sz w:val="16"/>
                <w:szCs w:val="16"/>
              </w:rPr>
              <w:t>2</w:t>
            </w:r>
            <w:r>
              <w:rPr>
                <w:rFonts w:cs="Arial"/>
                <w:color w:val="000000"/>
                <w:sz w:val="16"/>
                <w:szCs w:val="16"/>
              </w:rPr>
              <w:t>10</w:t>
            </w:r>
          </w:p>
        </w:tc>
        <w:tc>
          <w:tcPr>
            <w:tcW w:w="816" w:type="dxa"/>
            <w:shd w:val="clear" w:color="auto" w:fill="auto"/>
            <w:vAlign w:val="center"/>
          </w:tcPr>
          <w:p w:rsidR="00B61F6A" w:rsidRPr="00B23214" w:rsidRDefault="00B61F6A" w:rsidP="00B61F6A">
            <w:pPr>
              <w:spacing w:before="0" w:after="0"/>
              <w:jc w:val="right"/>
              <w:rPr>
                <w:rFonts w:cs="Arial"/>
                <w:color w:val="000000"/>
                <w:sz w:val="16"/>
                <w:szCs w:val="16"/>
              </w:rPr>
            </w:pPr>
            <w:r>
              <w:rPr>
                <w:rFonts w:cs="Arial"/>
                <w:color w:val="000000"/>
                <w:sz w:val="16"/>
                <w:szCs w:val="16"/>
              </w:rPr>
              <w:t>188</w:t>
            </w:r>
          </w:p>
        </w:tc>
        <w:tc>
          <w:tcPr>
            <w:tcW w:w="818" w:type="dxa"/>
            <w:gridSpan w:val="2"/>
            <w:shd w:val="clear" w:color="auto" w:fill="auto"/>
            <w:vAlign w:val="center"/>
          </w:tcPr>
          <w:p w:rsidR="00B61F6A" w:rsidRPr="00B23214" w:rsidRDefault="00B61F6A" w:rsidP="00B61F6A">
            <w:pPr>
              <w:spacing w:before="0" w:after="0"/>
              <w:jc w:val="right"/>
              <w:rPr>
                <w:rFonts w:cs="Arial"/>
                <w:color w:val="000000"/>
                <w:sz w:val="16"/>
                <w:szCs w:val="16"/>
              </w:rPr>
            </w:pPr>
            <w:r>
              <w:rPr>
                <w:rFonts w:cs="Arial"/>
                <w:color w:val="000000"/>
                <w:sz w:val="16"/>
                <w:szCs w:val="16"/>
              </w:rPr>
              <w:t>89</w:t>
            </w:r>
            <w:r w:rsidR="007D17E9">
              <w:rPr>
                <w:rFonts w:cs="Arial"/>
                <w:color w:val="000000"/>
                <w:sz w:val="16"/>
                <w:szCs w:val="16"/>
              </w:rPr>
              <w:t>.</w:t>
            </w:r>
            <w:r>
              <w:rPr>
                <w:rFonts w:cs="Arial"/>
                <w:color w:val="000000"/>
                <w:sz w:val="16"/>
                <w:szCs w:val="16"/>
              </w:rPr>
              <w:t>8</w:t>
            </w:r>
          </w:p>
        </w:tc>
      </w:tr>
      <w:tr w:rsidR="00B61F6A" w:rsidRPr="00D64C1B" w:rsidTr="001A2970">
        <w:trPr>
          <w:trHeight w:val="454"/>
        </w:trPr>
        <w:tc>
          <w:tcPr>
            <w:tcW w:w="4608" w:type="dxa"/>
            <w:shd w:val="clear" w:color="auto" w:fill="auto"/>
            <w:vAlign w:val="center"/>
          </w:tcPr>
          <w:p w:rsidR="00B61F6A" w:rsidRPr="00D64C1B" w:rsidRDefault="00B61F6A" w:rsidP="00B61F6A">
            <w:pPr>
              <w:spacing w:before="0" w:after="0"/>
              <w:rPr>
                <w:rFonts w:cs="Arial"/>
                <w:color w:val="000000"/>
                <w:sz w:val="16"/>
                <w:szCs w:val="16"/>
                <w:lang w:val="en-GB"/>
              </w:rPr>
            </w:pPr>
            <w:r w:rsidRPr="00D64C1B">
              <w:rPr>
                <w:rFonts w:cs="Arial"/>
                <w:color w:val="000000"/>
                <w:sz w:val="16"/>
                <w:szCs w:val="16"/>
                <w:lang w:val="en-GB"/>
              </w:rPr>
              <w:t>Butter and dairy spreads</w:t>
            </w:r>
          </w:p>
        </w:tc>
        <w:tc>
          <w:tcPr>
            <w:tcW w:w="1037" w:type="dxa"/>
            <w:shd w:val="clear" w:color="auto" w:fill="auto"/>
            <w:vAlign w:val="center"/>
          </w:tcPr>
          <w:p w:rsidR="00B61F6A" w:rsidRDefault="00B61F6A" w:rsidP="00B61F6A">
            <w:pPr>
              <w:spacing w:before="0" w:after="0"/>
              <w:jc w:val="center"/>
              <w:rPr>
                <w:rFonts w:cs="Arial"/>
                <w:color w:val="000000"/>
                <w:sz w:val="16"/>
                <w:szCs w:val="16"/>
                <w:lang w:val="en-GB"/>
              </w:rPr>
            </w:pPr>
            <w:r w:rsidRPr="00D64C1B">
              <w:rPr>
                <w:rFonts w:cs="Arial"/>
                <w:color w:val="000000"/>
                <w:sz w:val="16"/>
                <w:szCs w:val="16"/>
                <w:lang w:val="en-GB"/>
              </w:rPr>
              <w:t>thous</w:t>
            </w:r>
            <w:r>
              <w:rPr>
                <w:rFonts w:cs="Arial"/>
                <w:color w:val="000000"/>
                <w:sz w:val="16"/>
                <w:szCs w:val="16"/>
                <w:lang w:val="en-GB"/>
              </w:rPr>
              <w:t>and</w:t>
            </w:r>
            <w:r w:rsidRPr="00D64C1B">
              <w:rPr>
                <w:rFonts w:cs="Arial"/>
                <w:color w:val="000000"/>
                <w:sz w:val="16"/>
                <w:szCs w:val="16"/>
                <w:lang w:val="en-GB"/>
              </w:rPr>
              <w:t xml:space="preserve"> </w:t>
            </w:r>
          </w:p>
          <w:p w:rsidR="00B61F6A" w:rsidRPr="00D64C1B" w:rsidRDefault="00B61F6A" w:rsidP="00B61F6A">
            <w:pPr>
              <w:spacing w:before="0" w:after="0"/>
              <w:jc w:val="center"/>
              <w:rPr>
                <w:rFonts w:cs="Arial"/>
                <w:color w:val="000000"/>
                <w:sz w:val="16"/>
                <w:szCs w:val="16"/>
                <w:lang w:val="en-GB"/>
              </w:rPr>
            </w:pPr>
            <w:r w:rsidRPr="00D64C1B">
              <w:rPr>
                <w:rFonts w:cs="Arial"/>
                <w:color w:val="000000"/>
                <w:sz w:val="16"/>
                <w:szCs w:val="16"/>
                <w:lang w:val="en-GB"/>
              </w:rPr>
              <w:t>t</w:t>
            </w:r>
            <w:r>
              <w:rPr>
                <w:rFonts w:cs="Arial"/>
                <w:color w:val="000000"/>
                <w:sz w:val="16"/>
                <w:szCs w:val="16"/>
                <w:lang w:val="en-GB"/>
              </w:rPr>
              <w:t>onnes</w:t>
            </w:r>
          </w:p>
        </w:tc>
        <w:tc>
          <w:tcPr>
            <w:tcW w:w="816" w:type="dxa"/>
            <w:shd w:val="clear" w:color="auto" w:fill="auto"/>
            <w:vAlign w:val="center"/>
          </w:tcPr>
          <w:p w:rsidR="00B61F6A" w:rsidRPr="00B23214" w:rsidRDefault="00B61F6A" w:rsidP="00B61F6A">
            <w:pPr>
              <w:spacing w:before="0" w:after="0"/>
              <w:jc w:val="right"/>
              <w:rPr>
                <w:rFonts w:cs="Arial"/>
                <w:color w:val="000000"/>
                <w:sz w:val="16"/>
                <w:szCs w:val="16"/>
              </w:rPr>
            </w:pPr>
            <w:r w:rsidRPr="00B23214">
              <w:rPr>
                <w:rFonts w:cs="Arial"/>
                <w:color w:val="000000"/>
                <w:sz w:val="16"/>
                <w:szCs w:val="16"/>
              </w:rPr>
              <w:t>1</w:t>
            </w:r>
            <w:r>
              <w:rPr>
                <w:rFonts w:cs="Arial"/>
                <w:color w:val="000000"/>
                <w:sz w:val="16"/>
                <w:szCs w:val="16"/>
              </w:rPr>
              <w:t>74</w:t>
            </w:r>
          </w:p>
        </w:tc>
        <w:tc>
          <w:tcPr>
            <w:tcW w:w="816" w:type="dxa"/>
            <w:shd w:val="clear" w:color="auto" w:fill="auto"/>
            <w:vAlign w:val="center"/>
          </w:tcPr>
          <w:p w:rsidR="00B61F6A" w:rsidRPr="00B23214" w:rsidRDefault="00B61F6A" w:rsidP="00B61F6A">
            <w:pPr>
              <w:spacing w:before="0" w:after="0"/>
              <w:jc w:val="right"/>
              <w:rPr>
                <w:rFonts w:cs="Arial"/>
                <w:color w:val="000000"/>
                <w:sz w:val="16"/>
                <w:szCs w:val="16"/>
              </w:rPr>
            </w:pPr>
            <w:r w:rsidRPr="00B23214">
              <w:rPr>
                <w:rFonts w:cs="Arial"/>
                <w:color w:val="000000"/>
                <w:sz w:val="16"/>
                <w:szCs w:val="16"/>
              </w:rPr>
              <w:t>1</w:t>
            </w:r>
            <w:r>
              <w:rPr>
                <w:rFonts w:cs="Arial"/>
                <w:color w:val="000000"/>
                <w:sz w:val="16"/>
                <w:szCs w:val="16"/>
              </w:rPr>
              <w:t>98</w:t>
            </w:r>
          </w:p>
        </w:tc>
        <w:tc>
          <w:tcPr>
            <w:tcW w:w="818" w:type="dxa"/>
            <w:gridSpan w:val="2"/>
            <w:shd w:val="clear" w:color="auto" w:fill="auto"/>
            <w:vAlign w:val="center"/>
          </w:tcPr>
          <w:p w:rsidR="00B61F6A" w:rsidRPr="00B23214" w:rsidRDefault="00B61F6A" w:rsidP="00B61F6A">
            <w:pPr>
              <w:spacing w:before="0" w:after="0"/>
              <w:jc w:val="right"/>
              <w:rPr>
                <w:rFonts w:cs="Arial"/>
                <w:color w:val="000000"/>
                <w:sz w:val="16"/>
                <w:szCs w:val="16"/>
              </w:rPr>
            </w:pPr>
            <w:r>
              <w:rPr>
                <w:rFonts w:cs="Arial"/>
                <w:color w:val="000000"/>
                <w:sz w:val="16"/>
                <w:szCs w:val="16"/>
              </w:rPr>
              <w:t>113</w:t>
            </w:r>
            <w:r w:rsidR="007D17E9">
              <w:rPr>
                <w:rFonts w:cs="Arial"/>
                <w:color w:val="000000"/>
                <w:sz w:val="16"/>
                <w:szCs w:val="16"/>
              </w:rPr>
              <w:t>.</w:t>
            </w:r>
            <w:r>
              <w:rPr>
                <w:rFonts w:cs="Arial"/>
                <w:color w:val="000000"/>
                <w:sz w:val="16"/>
                <w:szCs w:val="16"/>
              </w:rPr>
              <w:t>7</w:t>
            </w:r>
          </w:p>
        </w:tc>
      </w:tr>
      <w:tr w:rsidR="00B61F6A" w:rsidRPr="00D64C1B" w:rsidTr="001A2970">
        <w:trPr>
          <w:trHeight w:val="454"/>
        </w:trPr>
        <w:tc>
          <w:tcPr>
            <w:tcW w:w="4608" w:type="dxa"/>
            <w:shd w:val="clear" w:color="auto" w:fill="auto"/>
            <w:vAlign w:val="center"/>
          </w:tcPr>
          <w:p w:rsidR="00B61F6A" w:rsidRPr="00D64C1B" w:rsidRDefault="00B61F6A" w:rsidP="00B61F6A">
            <w:pPr>
              <w:spacing w:before="0" w:after="0"/>
              <w:rPr>
                <w:rFonts w:cs="Arial"/>
                <w:color w:val="000000"/>
                <w:sz w:val="16"/>
                <w:szCs w:val="16"/>
                <w:lang w:val="en-GB"/>
              </w:rPr>
            </w:pPr>
            <w:r w:rsidRPr="00D64C1B">
              <w:rPr>
                <w:rFonts w:cs="Arial"/>
                <w:color w:val="000000"/>
                <w:sz w:val="16"/>
                <w:szCs w:val="16"/>
                <w:lang w:val="en-GB"/>
              </w:rPr>
              <w:t>Cheese and curd</w:t>
            </w:r>
          </w:p>
        </w:tc>
        <w:tc>
          <w:tcPr>
            <w:tcW w:w="1037" w:type="dxa"/>
            <w:shd w:val="clear" w:color="auto" w:fill="auto"/>
            <w:vAlign w:val="center"/>
          </w:tcPr>
          <w:p w:rsidR="00B61F6A" w:rsidRDefault="00B61F6A" w:rsidP="00B61F6A">
            <w:pPr>
              <w:spacing w:before="0" w:after="0"/>
              <w:jc w:val="center"/>
              <w:rPr>
                <w:rFonts w:cs="Arial"/>
                <w:color w:val="000000"/>
                <w:sz w:val="16"/>
                <w:szCs w:val="16"/>
                <w:lang w:val="en-GB"/>
              </w:rPr>
            </w:pPr>
            <w:r w:rsidRPr="00D64C1B">
              <w:rPr>
                <w:rFonts w:cs="Arial"/>
                <w:color w:val="000000"/>
                <w:sz w:val="16"/>
                <w:szCs w:val="16"/>
                <w:lang w:val="en-GB"/>
              </w:rPr>
              <w:t>thous</w:t>
            </w:r>
            <w:r>
              <w:rPr>
                <w:rFonts w:cs="Arial"/>
                <w:color w:val="000000"/>
                <w:sz w:val="16"/>
                <w:szCs w:val="16"/>
                <w:lang w:val="en-GB"/>
              </w:rPr>
              <w:t>and</w:t>
            </w:r>
            <w:r w:rsidRPr="00D64C1B">
              <w:rPr>
                <w:rFonts w:cs="Arial"/>
                <w:color w:val="000000"/>
                <w:sz w:val="16"/>
                <w:szCs w:val="16"/>
                <w:lang w:val="en-GB"/>
              </w:rPr>
              <w:t xml:space="preserve"> </w:t>
            </w:r>
          </w:p>
          <w:p w:rsidR="00B61F6A" w:rsidRPr="00D64C1B" w:rsidRDefault="00B61F6A" w:rsidP="00B61F6A">
            <w:pPr>
              <w:spacing w:before="0" w:after="0"/>
              <w:jc w:val="center"/>
              <w:rPr>
                <w:rFonts w:cs="Arial"/>
                <w:color w:val="000000"/>
                <w:sz w:val="16"/>
                <w:szCs w:val="16"/>
                <w:lang w:val="en-GB"/>
              </w:rPr>
            </w:pPr>
            <w:r w:rsidRPr="00D64C1B">
              <w:rPr>
                <w:rFonts w:cs="Arial"/>
                <w:color w:val="000000"/>
                <w:sz w:val="16"/>
                <w:szCs w:val="16"/>
                <w:lang w:val="en-GB"/>
              </w:rPr>
              <w:t>t</w:t>
            </w:r>
            <w:r>
              <w:rPr>
                <w:rFonts w:cs="Arial"/>
                <w:color w:val="000000"/>
                <w:sz w:val="16"/>
                <w:szCs w:val="16"/>
                <w:lang w:val="en-GB"/>
              </w:rPr>
              <w:t>onnes</w:t>
            </w:r>
          </w:p>
        </w:tc>
        <w:tc>
          <w:tcPr>
            <w:tcW w:w="816" w:type="dxa"/>
            <w:shd w:val="clear" w:color="auto" w:fill="auto"/>
            <w:vAlign w:val="center"/>
          </w:tcPr>
          <w:p w:rsidR="00B61F6A" w:rsidRPr="00B23214" w:rsidRDefault="00B61F6A" w:rsidP="00B61F6A">
            <w:pPr>
              <w:spacing w:before="0" w:after="0"/>
              <w:jc w:val="right"/>
              <w:rPr>
                <w:rFonts w:cs="Arial"/>
                <w:color w:val="000000"/>
                <w:sz w:val="16"/>
                <w:szCs w:val="16"/>
              </w:rPr>
            </w:pPr>
            <w:r w:rsidRPr="00B23214">
              <w:rPr>
                <w:rFonts w:cs="Arial"/>
                <w:color w:val="000000"/>
                <w:sz w:val="16"/>
                <w:szCs w:val="16"/>
              </w:rPr>
              <w:t>7</w:t>
            </w:r>
            <w:r>
              <w:rPr>
                <w:rFonts w:cs="Arial"/>
                <w:color w:val="000000"/>
                <w:sz w:val="16"/>
                <w:szCs w:val="16"/>
              </w:rPr>
              <w:t>58</w:t>
            </w:r>
          </w:p>
        </w:tc>
        <w:tc>
          <w:tcPr>
            <w:tcW w:w="816" w:type="dxa"/>
            <w:shd w:val="clear" w:color="auto" w:fill="auto"/>
            <w:vAlign w:val="center"/>
          </w:tcPr>
          <w:p w:rsidR="00B61F6A" w:rsidRPr="00B23214" w:rsidRDefault="00B61F6A" w:rsidP="00B61F6A">
            <w:pPr>
              <w:spacing w:before="0" w:after="0"/>
              <w:jc w:val="right"/>
              <w:rPr>
                <w:rFonts w:cs="Arial"/>
                <w:color w:val="000000"/>
                <w:sz w:val="16"/>
                <w:szCs w:val="16"/>
              </w:rPr>
            </w:pPr>
            <w:r w:rsidRPr="00B23214">
              <w:rPr>
                <w:rFonts w:cs="Arial"/>
                <w:color w:val="000000"/>
                <w:sz w:val="16"/>
                <w:szCs w:val="16"/>
              </w:rPr>
              <w:t>7</w:t>
            </w:r>
            <w:r>
              <w:rPr>
                <w:rFonts w:cs="Arial"/>
                <w:color w:val="000000"/>
                <w:sz w:val="16"/>
                <w:szCs w:val="16"/>
              </w:rPr>
              <w:t>92</w:t>
            </w:r>
          </w:p>
        </w:tc>
        <w:tc>
          <w:tcPr>
            <w:tcW w:w="818" w:type="dxa"/>
            <w:gridSpan w:val="2"/>
            <w:shd w:val="clear" w:color="auto" w:fill="auto"/>
            <w:vAlign w:val="center"/>
          </w:tcPr>
          <w:p w:rsidR="00B61F6A" w:rsidRPr="00B23214" w:rsidRDefault="00B61F6A" w:rsidP="00B61F6A">
            <w:pPr>
              <w:spacing w:before="0" w:after="0"/>
              <w:jc w:val="right"/>
              <w:rPr>
                <w:rFonts w:cs="Arial"/>
                <w:color w:val="000000"/>
                <w:sz w:val="16"/>
                <w:szCs w:val="16"/>
              </w:rPr>
            </w:pPr>
            <w:r>
              <w:rPr>
                <w:rFonts w:cs="Arial"/>
                <w:color w:val="000000"/>
                <w:sz w:val="16"/>
                <w:szCs w:val="16"/>
              </w:rPr>
              <w:t>104</w:t>
            </w:r>
            <w:r w:rsidR="007D17E9">
              <w:rPr>
                <w:rFonts w:cs="Arial"/>
                <w:color w:val="000000"/>
                <w:sz w:val="16"/>
                <w:szCs w:val="16"/>
              </w:rPr>
              <w:t>.</w:t>
            </w:r>
            <w:r>
              <w:rPr>
                <w:rFonts w:cs="Arial"/>
                <w:color w:val="000000"/>
                <w:sz w:val="16"/>
                <w:szCs w:val="16"/>
              </w:rPr>
              <w:t>5</w:t>
            </w:r>
          </w:p>
        </w:tc>
      </w:tr>
      <w:tr w:rsidR="00B61F6A" w:rsidRPr="00D64C1B" w:rsidTr="001A2970">
        <w:trPr>
          <w:trHeight w:val="454"/>
        </w:trPr>
        <w:tc>
          <w:tcPr>
            <w:tcW w:w="4608" w:type="dxa"/>
            <w:shd w:val="clear" w:color="auto" w:fill="auto"/>
            <w:vAlign w:val="center"/>
          </w:tcPr>
          <w:p w:rsidR="00B61F6A" w:rsidRPr="00D64C1B" w:rsidRDefault="00B61F6A" w:rsidP="00B61F6A">
            <w:pPr>
              <w:spacing w:before="0" w:after="0"/>
              <w:rPr>
                <w:rFonts w:cs="Arial"/>
                <w:color w:val="000000"/>
                <w:sz w:val="16"/>
                <w:szCs w:val="16"/>
                <w:lang w:val="en-GB"/>
              </w:rPr>
            </w:pPr>
            <w:r w:rsidRPr="00D64C1B">
              <w:rPr>
                <w:rFonts w:cs="Arial"/>
                <w:color w:val="000000"/>
                <w:sz w:val="16"/>
                <w:szCs w:val="16"/>
                <w:lang w:val="en-GB"/>
              </w:rPr>
              <w:t>Wheat flour</w:t>
            </w:r>
          </w:p>
        </w:tc>
        <w:tc>
          <w:tcPr>
            <w:tcW w:w="1037" w:type="dxa"/>
            <w:shd w:val="clear" w:color="auto" w:fill="auto"/>
            <w:vAlign w:val="center"/>
          </w:tcPr>
          <w:p w:rsidR="00B61F6A" w:rsidRDefault="00B61F6A" w:rsidP="00B61F6A">
            <w:pPr>
              <w:spacing w:before="0" w:after="0"/>
              <w:jc w:val="center"/>
              <w:rPr>
                <w:rFonts w:cs="Arial"/>
                <w:color w:val="000000"/>
                <w:sz w:val="16"/>
                <w:szCs w:val="16"/>
                <w:lang w:val="en-GB"/>
              </w:rPr>
            </w:pPr>
            <w:r w:rsidRPr="00D64C1B">
              <w:rPr>
                <w:rFonts w:cs="Arial"/>
                <w:color w:val="000000"/>
                <w:sz w:val="16"/>
                <w:szCs w:val="16"/>
                <w:lang w:val="en-GB"/>
              </w:rPr>
              <w:t>thous</w:t>
            </w:r>
            <w:r>
              <w:rPr>
                <w:rFonts w:cs="Arial"/>
                <w:color w:val="000000"/>
                <w:sz w:val="16"/>
                <w:szCs w:val="16"/>
                <w:lang w:val="en-GB"/>
              </w:rPr>
              <w:t>and</w:t>
            </w:r>
            <w:r w:rsidRPr="00D64C1B">
              <w:rPr>
                <w:rFonts w:cs="Arial"/>
                <w:color w:val="000000"/>
                <w:sz w:val="16"/>
                <w:szCs w:val="16"/>
                <w:lang w:val="en-GB"/>
              </w:rPr>
              <w:t xml:space="preserve"> </w:t>
            </w:r>
          </w:p>
          <w:p w:rsidR="00B61F6A" w:rsidRPr="00D64C1B" w:rsidRDefault="00B61F6A" w:rsidP="00B61F6A">
            <w:pPr>
              <w:spacing w:before="0" w:after="0"/>
              <w:jc w:val="center"/>
              <w:rPr>
                <w:rFonts w:cs="Arial"/>
                <w:color w:val="000000"/>
                <w:sz w:val="16"/>
                <w:szCs w:val="16"/>
                <w:lang w:val="en-GB"/>
              </w:rPr>
            </w:pPr>
            <w:r>
              <w:rPr>
                <w:rFonts w:cs="Arial"/>
                <w:color w:val="000000"/>
                <w:sz w:val="16"/>
                <w:szCs w:val="16"/>
                <w:lang w:val="en-GB"/>
              </w:rPr>
              <w:t>tonnes</w:t>
            </w:r>
          </w:p>
        </w:tc>
        <w:tc>
          <w:tcPr>
            <w:tcW w:w="816" w:type="dxa"/>
            <w:shd w:val="clear" w:color="auto" w:fill="auto"/>
            <w:vAlign w:val="center"/>
          </w:tcPr>
          <w:p w:rsidR="00B61F6A" w:rsidRPr="00B23214" w:rsidRDefault="00B61F6A" w:rsidP="00B61F6A">
            <w:pPr>
              <w:spacing w:before="0" w:after="0"/>
              <w:jc w:val="right"/>
              <w:rPr>
                <w:rFonts w:cs="Arial"/>
                <w:color w:val="000000"/>
                <w:sz w:val="16"/>
                <w:szCs w:val="16"/>
              </w:rPr>
            </w:pPr>
            <w:r w:rsidRPr="00B23214">
              <w:rPr>
                <w:rFonts w:cs="Arial"/>
                <w:color w:val="000000"/>
                <w:sz w:val="16"/>
                <w:szCs w:val="16"/>
              </w:rPr>
              <w:t>2</w:t>
            </w:r>
            <w:r>
              <w:rPr>
                <w:rFonts w:cs="Arial"/>
                <w:color w:val="000000"/>
                <w:sz w:val="16"/>
                <w:szCs w:val="16"/>
              </w:rPr>
              <w:t>415</w:t>
            </w:r>
          </w:p>
        </w:tc>
        <w:tc>
          <w:tcPr>
            <w:tcW w:w="816" w:type="dxa"/>
            <w:shd w:val="clear" w:color="auto" w:fill="auto"/>
            <w:vAlign w:val="center"/>
          </w:tcPr>
          <w:p w:rsidR="00B61F6A" w:rsidRPr="00B23214" w:rsidRDefault="00B61F6A" w:rsidP="00B61F6A">
            <w:pPr>
              <w:spacing w:before="0" w:after="0"/>
              <w:jc w:val="right"/>
              <w:rPr>
                <w:rFonts w:cs="Arial"/>
                <w:color w:val="000000"/>
                <w:sz w:val="16"/>
                <w:szCs w:val="16"/>
              </w:rPr>
            </w:pPr>
            <w:r w:rsidRPr="00B23214">
              <w:rPr>
                <w:rFonts w:cs="Arial"/>
                <w:color w:val="000000"/>
                <w:sz w:val="16"/>
                <w:szCs w:val="16"/>
              </w:rPr>
              <w:t>2</w:t>
            </w:r>
            <w:r>
              <w:rPr>
                <w:rFonts w:cs="Arial"/>
                <w:color w:val="000000"/>
                <w:sz w:val="16"/>
                <w:szCs w:val="16"/>
              </w:rPr>
              <w:t>423</w:t>
            </w:r>
          </w:p>
        </w:tc>
        <w:tc>
          <w:tcPr>
            <w:tcW w:w="818" w:type="dxa"/>
            <w:gridSpan w:val="2"/>
            <w:shd w:val="clear" w:color="auto" w:fill="auto"/>
            <w:vAlign w:val="center"/>
          </w:tcPr>
          <w:p w:rsidR="00B61F6A" w:rsidRPr="00B23214" w:rsidRDefault="00B61F6A" w:rsidP="00B61F6A">
            <w:pPr>
              <w:spacing w:before="0" w:after="0"/>
              <w:jc w:val="right"/>
              <w:rPr>
                <w:rFonts w:cs="Arial"/>
                <w:color w:val="000000"/>
                <w:sz w:val="16"/>
                <w:szCs w:val="16"/>
              </w:rPr>
            </w:pPr>
            <w:r w:rsidRPr="00B23214">
              <w:rPr>
                <w:rFonts w:cs="Arial"/>
                <w:color w:val="000000"/>
                <w:sz w:val="16"/>
                <w:szCs w:val="16"/>
              </w:rPr>
              <w:t>10</w:t>
            </w:r>
            <w:r>
              <w:rPr>
                <w:rFonts w:cs="Arial"/>
                <w:color w:val="000000"/>
                <w:sz w:val="16"/>
                <w:szCs w:val="16"/>
              </w:rPr>
              <w:t>0</w:t>
            </w:r>
            <w:r w:rsidR="007D17E9">
              <w:rPr>
                <w:rFonts w:cs="Arial"/>
                <w:color w:val="000000"/>
                <w:sz w:val="16"/>
                <w:szCs w:val="16"/>
              </w:rPr>
              <w:t>.</w:t>
            </w:r>
            <w:r>
              <w:rPr>
                <w:rFonts w:cs="Arial"/>
                <w:color w:val="000000"/>
                <w:sz w:val="16"/>
                <w:szCs w:val="16"/>
              </w:rPr>
              <w:t>3</w:t>
            </w:r>
          </w:p>
        </w:tc>
      </w:tr>
      <w:tr w:rsidR="00D64C1B" w:rsidRPr="00D64C1B" w:rsidTr="001A2970">
        <w:trPr>
          <w:trHeight w:hRule="exact" w:val="369"/>
        </w:trPr>
        <w:tc>
          <w:tcPr>
            <w:tcW w:w="4608" w:type="dxa"/>
            <w:vMerge w:val="restart"/>
            <w:shd w:val="clear" w:color="auto" w:fill="auto"/>
            <w:vAlign w:val="center"/>
          </w:tcPr>
          <w:p w:rsidR="00D64C1B" w:rsidRPr="00D64C1B" w:rsidRDefault="00D64C1B" w:rsidP="00D64C1B">
            <w:pPr>
              <w:spacing w:before="0" w:after="0"/>
              <w:jc w:val="center"/>
              <w:rPr>
                <w:rFonts w:cs="Arial"/>
                <w:color w:val="000000"/>
                <w:sz w:val="16"/>
                <w:szCs w:val="16"/>
                <w:lang w:val="en-GB"/>
              </w:rPr>
            </w:pPr>
            <w:r w:rsidRPr="00D64C1B">
              <w:rPr>
                <w:spacing w:val="-2"/>
                <w:sz w:val="16"/>
                <w:szCs w:val="16"/>
                <w:lang w:val="en-GB"/>
              </w:rPr>
              <w:lastRenderedPageBreak/>
              <w:t>Specification</w:t>
            </w:r>
          </w:p>
        </w:tc>
        <w:tc>
          <w:tcPr>
            <w:tcW w:w="1037" w:type="dxa"/>
            <w:vMerge w:val="restart"/>
          </w:tcPr>
          <w:p w:rsidR="00D64C1B" w:rsidRPr="00D64C1B" w:rsidRDefault="00D64C1B" w:rsidP="00D64C1B">
            <w:pPr>
              <w:spacing w:after="0"/>
              <w:ind w:left="-1" w:right="-1" w:firstLine="1"/>
              <w:jc w:val="center"/>
              <w:rPr>
                <w:rFonts w:cs="Arial"/>
                <w:color w:val="000000"/>
                <w:sz w:val="16"/>
                <w:szCs w:val="16"/>
                <w:lang w:val="en-GB"/>
              </w:rPr>
            </w:pPr>
            <w:r w:rsidRPr="00D64C1B">
              <w:rPr>
                <w:spacing w:val="-2"/>
                <w:sz w:val="16"/>
                <w:szCs w:val="16"/>
                <w:lang w:val="en-GB"/>
              </w:rPr>
              <w:t>Unit of measure</w:t>
            </w:r>
          </w:p>
        </w:tc>
        <w:tc>
          <w:tcPr>
            <w:tcW w:w="2450" w:type="dxa"/>
            <w:gridSpan w:val="4"/>
            <w:shd w:val="clear" w:color="auto" w:fill="auto"/>
            <w:vAlign w:val="center"/>
          </w:tcPr>
          <w:p w:rsidR="00D64C1B" w:rsidRPr="00D64C1B" w:rsidRDefault="00D64C1B" w:rsidP="00D64C1B">
            <w:pPr>
              <w:spacing w:before="0" w:after="0"/>
              <w:ind w:right="-212"/>
              <w:jc w:val="center"/>
              <w:rPr>
                <w:rFonts w:cs="Arial"/>
                <w:color w:val="000000"/>
                <w:sz w:val="16"/>
                <w:szCs w:val="16"/>
                <w:lang w:val="en-GB"/>
              </w:rPr>
            </w:pPr>
            <w:r w:rsidRPr="00D64C1B">
              <w:rPr>
                <w:spacing w:val="-3"/>
                <w:sz w:val="16"/>
                <w:szCs w:val="16"/>
                <w:lang w:val="en-GB"/>
              </w:rPr>
              <w:t>Deliveries</w:t>
            </w:r>
          </w:p>
        </w:tc>
      </w:tr>
      <w:tr w:rsidR="00D64C1B" w:rsidRPr="00D64C1B" w:rsidTr="001A2970">
        <w:trPr>
          <w:trHeight w:hRule="exact" w:val="283"/>
        </w:trPr>
        <w:tc>
          <w:tcPr>
            <w:tcW w:w="4608" w:type="dxa"/>
            <w:vMerge/>
            <w:tcBorders>
              <w:bottom w:val="single" w:sz="12" w:space="0" w:color="001D77"/>
            </w:tcBorders>
            <w:shd w:val="clear" w:color="auto" w:fill="auto"/>
            <w:vAlign w:val="center"/>
          </w:tcPr>
          <w:p w:rsidR="00D64C1B" w:rsidRPr="00D64C1B" w:rsidRDefault="00D64C1B" w:rsidP="00D64C1B">
            <w:pPr>
              <w:spacing w:before="0" w:after="0"/>
              <w:rPr>
                <w:rFonts w:cs="Arial"/>
                <w:color w:val="000000"/>
                <w:sz w:val="16"/>
                <w:szCs w:val="16"/>
                <w:lang w:val="en-GB"/>
              </w:rPr>
            </w:pPr>
          </w:p>
        </w:tc>
        <w:tc>
          <w:tcPr>
            <w:tcW w:w="1037" w:type="dxa"/>
            <w:vMerge/>
            <w:tcBorders>
              <w:bottom w:val="single" w:sz="12" w:space="0" w:color="001D77"/>
            </w:tcBorders>
          </w:tcPr>
          <w:p w:rsidR="00D64C1B" w:rsidRPr="00D64C1B" w:rsidRDefault="00D64C1B" w:rsidP="00D64C1B">
            <w:pPr>
              <w:spacing w:before="0" w:after="0"/>
              <w:ind w:left="-1" w:right="-1" w:firstLine="1"/>
              <w:jc w:val="center"/>
              <w:rPr>
                <w:rFonts w:cs="Arial"/>
                <w:color w:val="000000"/>
                <w:sz w:val="16"/>
                <w:szCs w:val="16"/>
                <w:lang w:val="en-GB"/>
              </w:rPr>
            </w:pPr>
          </w:p>
        </w:tc>
        <w:tc>
          <w:tcPr>
            <w:tcW w:w="816" w:type="dxa"/>
            <w:tcBorders>
              <w:bottom w:val="single" w:sz="12" w:space="0" w:color="001D77"/>
            </w:tcBorders>
            <w:shd w:val="clear" w:color="auto" w:fill="auto"/>
            <w:vAlign w:val="center"/>
          </w:tcPr>
          <w:p w:rsidR="00D64C1B" w:rsidRPr="00D64C1B" w:rsidRDefault="00D64C1B" w:rsidP="00B61F6A">
            <w:pPr>
              <w:spacing w:before="0" w:after="60"/>
              <w:jc w:val="center"/>
              <w:rPr>
                <w:rFonts w:cs="Arial"/>
                <w:color w:val="000000"/>
                <w:sz w:val="16"/>
                <w:szCs w:val="16"/>
                <w:lang w:val="en-GB"/>
              </w:rPr>
            </w:pPr>
            <w:r w:rsidRPr="00D64C1B">
              <w:rPr>
                <w:rFonts w:cs="Arial"/>
                <w:color w:val="000000"/>
                <w:sz w:val="16"/>
                <w:szCs w:val="16"/>
                <w:lang w:val="en-GB"/>
              </w:rPr>
              <w:t>201</w:t>
            </w:r>
            <w:r w:rsidR="00B61F6A">
              <w:rPr>
                <w:rFonts w:cs="Arial"/>
                <w:color w:val="000000"/>
                <w:sz w:val="16"/>
                <w:szCs w:val="16"/>
                <w:lang w:val="en-GB"/>
              </w:rPr>
              <w:t>8</w:t>
            </w:r>
          </w:p>
        </w:tc>
        <w:tc>
          <w:tcPr>
            <w:tcW w:w="816" w:type="dxa"/>
            <w:tcBorders>
              <w:bottom w:val="single" w:sz="12" w:space="0" w:color="001D77"/>
            </w:tcBorders>
            <w:shd w:val="clear" w:color="auto" w:fill="auto"/>
            <w:vAlign w:val="center"/>
          </w:tcPr>
          <w:p w:rsidR="00D64C1B" w:rsidRPr="00D64C1B" w:rsidRDefault="00D64C1B" w:rsidP="00B61F6A">
            <w:pPr>
              <w:spacing w:before="0" w:after="0"/>
              <w:jc w:val="center"/>
              <w:rPr>
                <w:rFonts w:cs="Arial"/>
                <w:color w:val="000000"/>
                <w:sz w:val="16"/>
                <w:szCs w:val="16"/>
                <w:lang w:val="en-GB"/>
              </w:rPr>
            </w:pPr>
            <w:r w:rsidRPr="00D64C1B">
              <w:rPr>
                <w:rFonts w:cs="Arial"/>
                <w:color w:val="000000"/>
                <w:sz w:val="16"/>
                <w:szCs w:val="16"/>
                <w:lang w:val="en-GB"/>
              </w:rPr>
              <w:t>201</w:t>
            </w:r>
            <w:r w:rsidR="00B61F6A">
              <w:rPr>
                <w:rFonts w:cs="Arial"/>
                <w:color w:val="000000"/>
                <w:sz w:val="16"/>
                <w:szCs w:val="16"/>
                <w:lang w:val="en-GB"/>
              </w:rPr>
              <w:t>9</w:t>
            </w:r>
          </w:p>
        </w:tc>
        <w:tc>
          <w:tcPr>
            <w:tcW w:w="818" w:type="dxa"/>
            <w:gridSpan w:val="2"/>
            <w:tcBorders>
              <w:bottom w:val="single" w:sz="12" w:space="0" w:color="001D77"/>
            </w:tcBorders>
            <w:shd w:val="clear" w:color="auto" w:fill="auto"/>
            <w:vAlign w:val="center"/>
          </w:tcPr>
          <w:p w:rsidR="00D64C1B" w:rsidRPr="00D64C1B" w:rsidRDefault="00D64C1B" w:rsidP="00B61F6A">
            <w:pPr>
              <w:spacing w:before="0" w:after="0"/>
              <w:ind w:right="-212"/>
              <w:rPr>
                <w:rFonts w:cs="Arial"/>
                <w:color w:val="000000"/>
                <w:sz w:val="16"/>
                <w:szCs w:val="16"/>
                <w:lang w:val="en-GB"/>
              </w:rPr>
            </w:pPr>
            <w:r w:rsidRPr="00D64C1B">
              <w:rPr>
                <w:rFonts w:cs="Arial"/>
                <w:color w:val="000000"/>
                <w:sz w:val="16"/>
                <w:szCs w:val="16"/>
                <w:lang w:val="en-GB"/>
              </w:rPr>
              <w:t>201</w:t>
            </w:r>
            <w:r w:rsidR="00B61F6A">
              <w:rPr>
                <w:rFonts w:cs="Arial"/>
                <w:color w:val="000000"/>
                <w:sz w:val="16"/>
                <w:szCs w:val="16"/>
                <w:lang w:val="en-GB"/>
              </w:rPr>
              <w:t>8</w:t>
            </w:r>
            <w:r w:rsidRPr="00D64C1B">
              <w:rPr>
                <w:rFonts w:cs="Arial"/>
                <w:color w:val="000000"/>
                <w:sz w:val="16"/>
                <w:szCs w:val="16"/>
                <w:lang w:val="en-GB"/>
              </w:rPr>
              <w:t>=100</w:t>
            </w:r>
          </w:p>
        </w:tc>
      </w:tr>
      <w:tr w:rsidR="00FC2DC7" w:rsidRPr="00D64C1B" w:rsidTr="001A2970">
        <w:trPr>
          <w:trHeight w:val="454"/>
        </w:trPr>
        <w:tc>
          <w:tcPr>
            <w:tcW w:w="4608" w:type="dxa"/>
            <w:shd w:val="clear" w:color="auto" w:fill="auto"/>
            <w:vAlign w:val="center"/>
          </w:tcPr>
          <w:p w:rsidR="00FC2DC7" w:rsidRPr="00D64C1B" w:rsidRDefault="00FC2DC7" w:rsidP="00FC2DC7">
            <w:pPr>
              <w:spacing w:before="0" w:after="0"/>
              <w:rPr>
                <w:rFonts w:cs="Arial"/>
                <w:color w:val="000000"/>
                <w:sz w:val="16"/>
                <w:szCs w:val="16"/>
                <w:lang w:val="en-GB"/>
              </w:rPr>
            </w:pPr>
            <w:r w:rsidRPr="00D64C1B">
              <w:rPr>
                <w:rFonts w:cs="Arial"/>
                <w:color w:val="000000"/>
                <w:sz w:val="16"/>
                <w:szCs w:val="16"/>
                <w:lang w:val="en-GB"/>
              </w:rPr>
              <w:t>Rye flour</w:t>
            </w:r>
          </w:p>
        </w:tc>
        <w:tc>
          <w:tcPr>
            <w:tcW w:w="1037" w:type="dxa"/>
            <w:shd w:val="clear" w:color="auto" w:fill="auto"/>
            <w:vAlign w:val="center"/>
          </w:tcPr>
          <w:p w:rsidR="00FC2DC7" w:rsidRDefault="00FC2DC7" w:rsidP="00FC2DC7">
            <w:pPr>
              <w:spacing w:before="0" w:after="0"/>
              <w:jc w:val="center"/>
              <w:rPr>
                <w:rFonts w:cs="Arial"/>
                <w:color w:val="000000"/>
                <w:sz w:val="16"/>
                <w:szCs w:val="16"/>
                <w:lang w:val="en-GB"/>
              </w:rPr>
            </w:pPr>
            <w:r w:rsidRPr="00D64C1B">
              <w:rPr>
                <w:rFonts w:cs="Arial"/>
                <w:color w:val="000000"/>
                <w:sz w:val="16"/>
                <w:szCs w:val="16"/>
                <w:lang w:val="en-GB"/>
              </w:rPr>
              <w:t>thous</w:t>
            </w:r>
            <w:r>
              <w:rPr>
                <w:rFonts w:cs="Arial"/>
                <w:color w:val="000000"/>
                <w:sz w:val="16"/>
                <w:szCs w:val="16"/>
                <w:lang w:val="en-GB"/>
              </w:rPr>
              <w:t>and</w:t>
            </w:r>
            <w:r w:rsidRPr="00D64C1B">
              <w:rPr>
                <w:rFonts w:cs="Arial"/>
                <w:color w:val="000000"/>
                <w:sz w:val="16"/>
                <w:szCs w:val="16"/>
                <w:lang w:val="en-GB"/>
              </w:rPr>
              <w:t xml:space="preserve"> </w:t>
            </w:r>
          </w:p>
          <w:p w:rsidR="00FC2DC7" w:rsidRPr="00D64C1B" w:rsidRDefault="00FC2DC7" w:rsidP="00FC2DC7">
            <w:pPr>
              <w:spacing w:before="0" w:after="0"/>
              <w:jc w:val="center"/>
              <w:rPr>
                <w:rFonts w:cs="Arial"/>
                <w:color w:val="000000"/>
                <w:sz w:val="16"/>
                <w:szCs w:val="16"/>
                <w:lang w:val="en-GB"/>
              </w:rPr>
            </w:pPr>
            <w:r w:rsidRPr="00D64C1B">
              <w:rPr>
                <w:rFonts w:cs="Arial"/>
                <w:color w:val="000000"/>
                <w:sz w:val="16"/>
                <w:szCs w:val="16"/>
                <w:lang w:val="en-GB"/>
              </w:rPr>
              <w:t>t</w:t>
            </w:r>
            <w:r>
              <w:rPr>
                <w:rFonts w:cs="Arial"/>
                <w:color w:val="000000"/>
                <w:sz w:val="16"/>
                <w:szCs w:val="16"/>
                <w:lang w:val="en-GB"/>
              </w:rPr>
              <w:t>onnes</w:t>
            </w:r>
          </w:p>
        </w:tc>
        <w:tc>
          <w:tcPr>
            <w:tcW w:w="816" w:type="dxa"/>
            <w:shd w:val="clear" w:color="auto" w:fill="auto"/>
            <w:vAlign w:val="center"/>
          </w:tcPr>
          <w:p w:rsidR="00FC2DC7" w:rsidRPr="00B23214" w:rsidRDefault="00FC2DC7" w:rsidP="00FC2DC7">
            <w:pPr>
              <w:spacing w:before="0" w:after="0"/>
              <w:jc w:val="right"/>
              <w:rPr>
                <w:rFonts w:cs="Arial"/>
                <w:color w:val="000000"/>
                <w:sz w:val="16"/>
                <w:szCs w:val="16"/>
              </w:rPr>
            </w:pPr>
            <w:r>
              <w:rPr>
                <w:rFonts w:cs="Arial"/>
                <w:color w:val="000000"/>
                <w:sz w:val="16"/>
                <w:szCs w:val="16"/>
              </w:rPr>
              <w:t>246</w:t>
            </w:r>
          </w:p>
        </w:tc>
        <w:tc>
          <w:tcPr>
            <w:tcW w:w="816" w:type="dxa"/>
            <w:shd w:val="clear" w:color="auto" w:fill="auto"/>
            <w:vAlign w:val="center"/>
          </w:tcPr>
          <w:p w:rsidR="00FC2DC7" w:rsidRPr="00B23214" w:rsidRDefault="00FC2DC7" w:rsidP="00FC2DC7">
            <w:pPr>
              <w:spacing w:before="0" w:after="0"/>
              <w:jc w:val="right"/>
              <w:rPr>
                <w:rFonts w:cs="Arial"/>
                <w:color w:val="000000"/>
                <w:sz w:val="16"/>
                <w:szCs w:val="16"/>
              </w:rPr>
            </w:pPr>
            <w:r>
              <w:rPr>
                <w:rFonts w:cs="Arial"/>
                <w:color w:val="000000"/>
                <w:sz w:val="16"/>
                <w:szCs w:val="16"/>
              </w:rPr>
              <w:t>258</w:t>
            </w:r>
          </w:p>
        </w:tc>
        <w:tc>
          <w:tcPr>
            <w:tcW w:w="818" w:type="dxa"/>
            <w:gridSpan w:val="2"/>
            <w:shd w:val="clear" w:color="auto" w:fill="auto"/>
            <w:vAlign w:val="center"/>
          </w:tcPr>
          <w:p w:rsidR="00FC2DC7" w:rsidRPr="00345C13" w:rsidRDefault="00FC2DC7" w:rsidP="00FC2DC7">
            <w:pPr>
              <w:spacing w:before="0" w:after="0"/>
              <w:jc w:val="right"/>
              <w:rPr>
                <w:rFonts w:cs="Arial"/>
                <w:sz w:val="16"/>
                <w:szCs w:val="16"/>
              </w:rPr>
            </w:pPr>
            <w:r w:rsidRPr="00345C13">
              <w:rPr>
                <w:rFonts w:cs="Arial"/>
                <w:sz w:val="16"/>
                <w:szCs w:val="16"/>
              </w:rPr>
              <w:t>105</w:t>
            </w:r>
            <w:r w:rsidR="007D17E9">
              <w:rPr>
                <w:rFonts w:cs="Arial"/>
                <w:sz w:val="16"/>
                <w:szCs w:val="16"/>
              </w:rPr>
              <w:t>.</w:t>
            </w:r>
            <w:r w:rsidRPr="00345C13">
              <w:rPr>
                <w:rFonts w:cs="Arial"/>
                <w:sz w:val="16"/>
                <w:szCs w:val="16"/>
              </w:rPr>
              <w:t>1</w:t>
            </w:r>
          </w:p>
        </w:tc>
      </w:tr>
      <w:tr w:rsidR="00FC2DC7" w:rsidRPr="00D64C1B" w:rsidTr="001A2970">
        <w:trPr>
          <w:trHeight w:val="454"/>
        </w:trPr>
        <w:tc>
          <w:tcPr>
            <w:tcW w:w="4608" w:type="dxa"/>
            <w:shd w:val="clear" w:color="auto" w:fill="auto"/>
            <w:vAlign w:val="center"/>
          </w:tcPr>
          <w:p w:rsidR="00FC2DC7" w:rsidRPr="00D64C1B" w:rsidRDefault="00FC2DC7" w:rsidP="00FC2DC7">
            <w:pPr>
              <w:spacing w:before="0" w:after="0"/>
              <w:rPr>
                <w:rFonts w:cs="Arial"/>
                <w:color w:val="000000"/>
                <w:sz w:val="16"/>
                <w:szCs w:val="16"/>
                <w:lang w:val="en-GB"/>
              </w:rPr>
            </w:pPr>
            <w:r w:rsidRPr="00D64C1B">
              <w:rPr>
                <w:rFonts w:cs="Arial"/>
                <w:color w:val="000000"/>
                <w:sz w:val="16"/>
                <w:szCs w:val="16"/>
                <w:lang w:val="en-GB"/>
              </w:rPr>
              <w:t>Sugar</w:t>
            </w:r>
          </w:p>
        </w:tc>
        <w:tc>
          <w:tcPr>
            <w:tcW w:w="1037" w:type="dxa"/>
            <w:shd w:val="clear" w:color="auto" w:fill="auto"/>
            <w:vAlign w:val="center"/>
          </w:tcPr>
          <w:p w:rsidR="00FC2DC7" w:rsidRDefault="00FC2DC7" w:rsidP="00FC2DC7">
            <w:pPr>
              <w:spacing w:before="0" w:after="0"/>
              <w:ind w:left="-1" w:right="-1" w:firstLine="1"/>
              <w:jc w:val="center"/>
              <w:rPr>
                <w:rFonts w:cs="Arial"/>
                <w:color w:val="000000"/>
                <w:sz w:val="16"/>
                <w:szCs w:val="16"/>
                <w:lang w:val="en-GB"/>
              </w:rPr>
            </w:pPr>
            <w:r w:rsidRPr="00D64C1B">
              <w:rPr>
                <w:rFonts w:cs="Arial"/>
                <w:color w:val="000000"/>
                <w:sz w:val="16"/>
                <w:szCs w:val="16"/>
                <w:lang w:val="en-GB"/>
              </w:rPr>
              <w:t>thous</w:t>
            </w:r>
            <w:r>
              <w:rPr>
                <w:rFonts w:cs="Arial"/>
                <w:color w:val="000000"/>
                <w:sz w:val="16"/>
                <w:szCs w:val="16"/>
                <w:lang w:val="en-GB"/>
              </w:rPr>
              <w:t>and</w:t>
            </w:r>
            <w:r w:rsidRPr="00D64C1B">
              <w:rPr>
                <w:rFonts w:cs="Arial"/>
                <w:color w:val="000000"/>
                <w:sz w:val="16"/>
                <w:szCs w:val="16"/>
                <w:lang w:val="en-GB"/>
              </w:rPr>
              <w:t xml:space="preserve"> </w:t>
            </w:r>
          </w:p>
          <w:p w:rsidR="00FC2DC7" w:rsidRPr="00D64C1B" w:rsidRDefault="00FC2DC7" w:rsidP="00FC2DC7">
            <w:pPr>
              <w:spacing w:before="0" w:after="0"/>
              <w:ind w:left="-1" w:right="-1" w:firstLine="1"/>
              <w:jc w:val="center"/>
              <w:rPr>
                <w:rFonts w:cs="Arial"/>
                <w:color w:val="000000"/>
                <w:sz w:val="16"/>
                <w:szCs w:val="16"/>
                <w:lang w:val="en-GB"/>
              </w:rPr>
            </w:pPr>
            <w:r w:rsidRPr="00D64C1B">
              <w:rPr>
                <w:rFonts w:cs="Arial"/>
                <w:color w:val="000000"/>
                <w:sz w:val="16"/>
                <w:szCs w:val="16"/>
                <w:lang w:val="en-GB"/>
              </w:rPr>
              <w:t>t</w:t>
            </w:r>
            <w:r>
              <w:rPr>
                <w:rFonts w:cs="Arial"/>
                <w:color w:val="000000"/>
                <w:sz w:val="16"/>
                <w:szCs w:val="16"/>
                <w:lang w:val="en-GB"/>
              </w:rPr>
              <w:t>onnes</w:t>
            </w:r>
          </w:p>
        </w:tc>
        <w:tc>
          <w:tcPr>
            <w:tcW w:w="816" w:type="dxa"/>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1</w:t>
            </w:r>
            <w:r>
              <w:rPr>
                <w:rFonts w:cs="Arial"/>
                <w:color w:val="000000"/>
                <w:sz w:val="16"/>
                <w:szCs w:val="16"/>
              </w:rPr>
              <w:t>804</w:t>
            </w:r>
          </w:p>
        </w:tc>
        <w:tc>
          <w:tcPr>
            <w:tcW w:w="816" w:type="dxa"/>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1</w:t>
            </w:r>
            <w:r>
              <w:rPr>
                <w:rFonts w:cs="Arial"/>
                <w:color w:val="000000"/>
                <w:sz w:val="16"/>
                <w:szCs w:val="16"/>
              </w:rPr>
              <w:t>621</w:t>
            </w:r>
          </w:p>
        </w:tc>
        <w:tc>
          <w:tcPr>
            <w:tcW w:w="818" w:type="dxa"/>
            <w:gridSpan w:val="2"/>
            <w:shd w:val="clear" w:color="auto" w:fill="auto"/>
            <w:vAlign w:val="center"/>
          </w:tcPr>
          <w:p w:rsidR="00FC2DC7" w:rsidRPr="00B23214" w:rsidRDefault="00FC2DC7" w:rsidP="00FC2DC7">
            <w:pPr>
              <w:spacing w:before="0" w:after="0"/>
              <w:jc w:val="right"/>
              <w:rPr>
                <w:rFonts w:cs="Arial"/>
                <w:color w:val="000000"/>
                <w:sz w:val="16"/>
                <w:szCs w:val="16"/>
              </w:rPr>
            </w:pPr>
            <w:r>
              <w:rPr>
                <w:rFonts w:cs="Arial"/>
                <w:color w:val="000000"/>
                <w:sz w:val="16"/>
                <w:szCs w:val="16"/>
              </w:rPr>
              <w:t>89</w:t>
            </w:r>
            <w:r w:rsidR="007D17E9">
              <w:rPr>
                <w:rFonts w:cs="Arial"/>
                <w:color w:val="000000"/>
                <w:sz w:val="16"/>
                <w:szCs w:val="16"/>
              </w:rPr>
              <w:t>.</w:t>
            </w:r>
            <w:r>
              <w:rPr>
                <w:rFonts w:cs="Arial"/>
                <w:color w:val="000000"/>
                <w:sz w:val="16"/>
                <w:szCs w:val="16"/>
              </w:rPr>
              <w:t>9</w:t>
            </w:r>
          </w:p>
        </w:tc>
      </w:tr>
      <w:tr w:rsidR="00FC2DC7" w:rsidRPr="00D64C1B" w:rsidTr="001A2970">
        <w:trPr>
          <w:trHeight w:val="454"/>
        </w:trPr>
        <w:tc>
          <w:tcPr>
            <w:tcW w:w="4608" w:type="dxa"/>
            <w:shd w:val="clear" w:color="auto" w:fill="auto"/>
            <w:vAlign w:val="center"/>
          </w:tcPr>
          <w:p w:rsidR="00FC2DC7" w:rsidRPr="00D64C1B" w:rsidRDefault="00FC2DC7" w:rsidP="00FC2DC7">
            <w:pPr>
              <w:spacing w:before="0" w:after="0"/>
              <w:rPr>
                <w:rFonts w:cs="Arial"/>
                <w:color w:val="000000"/>
                <w:sz w:val="16"/>
                <w:szCs w:val="16"/>
                <w:lang w:val="en-GB"/>
              </w:rPr>
            </w:pPr>
            <w:r w:rsidRPr="00D64C1B">
              <w:rPr>
                <w:rFonts w:cs="Arial"/>
                <w:color w:val="000000"/>
                <w:sz w:val="16"/>
                <w:szCs w:val="16"/>
                <w:lang w:val="en-GB"/>
              </w:rPr>
              <w:t>Chocolate (including chocolates</w:t>
            </w:r>
            <w:r w:rsidR="00A828F4">
              <w:rPr>
                <w:rFonts w:cs="Arial"/>
                <w:color w:val="000000"/>
                <w:sz w:val="16"/>
                <w:szCs w:val="16"/>
                <w:lang w:val="en-GB"/>
              </w:rPr>
              <w:t>,</w:t>
            </w:r>
            <w:r w:rsidRPr="00D64C1B">
              <w:rPr>
                <w:rFonts w:cs="Arial"/>
                <w:color w:val="000000"/>
                <w:sz w:val="16"/>
                <w:szCs w:val="16"/>
                <w:lang w:val="en-GB"/>
              </w:rPr>
              <w:t xml:space="preserve"> chocolate products and white chocolate)</w:t>
            </w:r>
          </w:p>
        </w:tc>
        <w:tc>
          <w:tcPr>
            <w:tcW w:w="1037" w:type="dxa"/>
            <w:shd w:val="clear" w:color="auto" w:fill="auto"/>
            <w:vAlign w:val="center"/>
          </w:tcPr>
          <w:p w:rsidR="00FC2DC7" w:rsidRDefault="00FC2DC7" w:rsidP="00FC2DC7">
            <w:pPr>
              <w:spacing w:before="0" w:after="0"/>
              <w:ind w:left="-1" w:right="-1" w:firstLine="1"/>
              <w:jc w:val="center"/>
              <w:rPr>
                <w:rFonts w:cs="Arial"/>
                <w:color w:val="000000"/>
                <w:sz w:val="16"/>
                <w:szCs w:val="16"/>
                <w:lang w:val="en-GB"/>
              </w:rPr>
            </w:pPr>
            <w:r>
              <w:rPr>
                <w:rFonts w:cs="Arial"/>
                <w:color w:val="000000"/>
                <w:sz w:val="16"/>
                <w:szCs w:val="16"/>
                <w:lang w:val="en-GB"/>
              </w:rPr>
              <w:t>t</w:t>
            </w:r>
            <w:r w:rsidRPr="00D64C1B">
              <w:rPr>
                <w:rFonts w:cs="Arial"/>
                <w:color w:val="000000"/>
                <w:sz w:val="16"/>
                <w:szCs w:val="16"/>
                <w:lang w:val="en-GB"/>
              </w:rPr>
              <w:t>hous</w:t>
            </w:r>
            <w:r>
              <w:rPr>
                <w:rFonts w:cs="Arial"/>
                <w:color w:val="000000"/>
                <w:sz w:val="16"/>
                <w:szCs w:val="16"/>
                <w:lang w:val="en-GB"/>
              </w:rPr>
              <w:t xml:space="preserve">and </w:t>
            </w:r>
          </w:p>
          <w:p w:rsidR="00FC2DC7" w:rsidRPr="00D64C1B" w:rsidRDefault="00FC2DC7" w:rsidP="00FC2DC7">
            <w:pPr>
              <w:spacing w:before="0" w:after="0"/>
              <w:ind w:left="-1" w:right="-1" w:firstLine="1"/>
              <w:jc w:val="center"/>
              <w:rPr>
                <w:rFonts w:cs="Arial"/>
                <w:color w:val="000000"/>
                <w:sz w:val="16"/>
                <w:szCs w:val="16"/>
                <w:lang w:val="en-GB"/>
              </w:rPr>
            </w:pPr>
            <w:r w:rsidRPr="00D64C1B">
              <w:rPr>
                <w:rFonts w:cs="Arial"/>
                <w:color w:val="000000"/>
                <w:sz w:val="16"/>
                <w:szCs w:val="16"/>
                <w:lang w:val="en-GB"/>
              </w:rPr>
              <w:t>t</w:t>
            </w:r>
            <w:r>
              <w:rPr>
                <w:rFonts w:cs="Arial"/>
                <w:color w:val="000000"/>
                <w:sz w:val="16"/>
                <w:szCs w:val="16"/>
                <w:lang w:val="en-GB"/>
              </w:rPr>
              <w:t>onnes</w:t>
            </w:r>
          </w:p>
        </w:tc>
        <w:tc>
          <w:tcPr>
            <w:tcW w:w="816" w:type="dxa"/>
            <w:shd w:val="clear" w:color="auto" w:fill="auto"/>
            <w:vAlign w:val="center"/>
          </w:tcPr>
          <w:p w:rsidR="00FC2DC7" w:rsidRPr="00F156AE" w:rsidRDefault="00FC2DC7" w:rsidP="00FC2DC7">
            <w:pPr>
              <w:spacing w:before="0" w:after="0"/>
              <w:jc w:val="right"/>
              <w:rPr>
                <w:rFonts w:cs="Arial"/>
                <w:color w:val="000000"/>
                <w:sz w:val="16"/>
                <w:szCs w:val="16"/>
              </w:rPr>
            </w:pPr>
            <w:r>
              <w:rPr>
                <w:rFonts w:cs="Arial"/>
                <w:color w:val="000000"/>
                <w:sz w:val="16"/>
                <w:szCs w:val="16"/>
              </w:rPr>
              <w:t>249</w:t>
            </w:r>
          </w:p>
        </w:tc>
        <w:tc>
          <w:tcPr>
            <w:tcW w:w="816" w:type="dxa"/>
            <w:shd w:val="clear" w:color="auto" w:fill="auto"/>
            <w:vAlign w:val="center"/>
          </w:tcPr>
          <w:p w:rsidR="00FC2DC7" w:rsidRPr="00F156AE" w:rsidRDefault="00FC2DC7" w:rsidP="00FC2DC7">
            <w:pPr>
              <w:spacing w:before="0" w:after="0"/>
              <w:jc w:val="right"/>
              <w:rPr>
                <w:rFonts w:cs="Arial"/>
                <w:color w:val="000000"/>
                <w:sz w:val="16"/>
                <w:szCs w:val="16"/>
              </w:rPr>
            </w:pPr>
            <w:r>
              <w:rPr>
                <w:rFonts w:cs="Arial"/>
                <w:color w:val="000000"/>
                <w:sz w:val="16"/>
                <w:szCs w:val="16"/>
              </w:rPr>
              <w:t>241</w:t>
            </w:r>
          </w:p>
        </w:tc>
        <w:tc>
          <w:tcPr>
            <w:tcW w:w="818" w:type="dxa"/>
            <w:gridSpan w:val="2"/>
            <w:shd w:val="clear" w:color="auto" w:fill="auto"/>
            <w:vAlign w:val="center"/>
          </w:tcPr>
          <w:p w:rsidR="00FC2DC7" w:rsidRPr="00F156AE" w:rsidRDefault="00FC2DC7" w:rsidP="00FC2DC7">
            <w:pPr>
              <w:spacing w:before="0" w:after="0"/>
              <w:jc w:val="right"/>
              <w:rPr>
                <w:rFonts w:cs="Arial"/>
                <w:color w:val="000000"/>
                <w:sz w:val="16"/>
                <w:szCs w:val="16"/>
              </w:rPr>
            </w:pPr>
            <w:r>
              <w:rPr>
                <w:rFonts w:cs="Arial"/>
                <w:color w:val="000000"/>
                <w:sz w:val="16"/>
                <w:szCs w:val="16"/>
              </w:rPr>
              <w:t>96</w:t>
            </w:r>
            <w:r w:rsidR="007D17E9">
              <w:rPr>
                <w:rFonts w:cs="Arial"/>
                <w:color w:val="000000"/>
                <w:sz w:val="16"/>
                <w:szCs w:val="16"/>
              </w:rPr>
              <w:t>.</w:t>
            </w:r>
            <w:r>
              <w:rPr>
                <w:rFonts w:cs="Arial"/>
                <w:color w:val="000000"/>
                <w:sz w:val="16"/>
                <w:szCs w:val="16"/>
              </w:rPr>
              <w:t>7</w:t>
            </w:r>
          </w:p>
        </w:tc>
      </w:tr>
      <w:tr w:rsidR="00FC2DC7" w:rsidRPr="00D64C1B" w:rsidTr="001A2970">
        <w:trPr>
          <w:trHeight w:val="454"/>
        </w:trPr>
        <w:tc>
          <w:tcPr>
            <w:tcW w:w="4608" w:type="dxa"/>
            <w:shd w:val="clear" w:color="auto" w:fill="auto"/>
            <w:vAlign w:val="center"/>
          </w:tcPr>
          <w:p w:rsidR="00FC2DC7" w:rsidRPr="00D64C1B" w:rsidRDefault="00FC2DC7" w:rsidP="00FC2DC7">
            <w:pPr>
              <w:spacing w:before="0" w:after="0"/>
              <w:rPr>
                <w:rFonts w:cs="Arial"/>
                <w:color w:val="000000"/>
                <w:sz w:val="16"/>
                <w:szCs w:val="16"/>
                <w:lang w:val="en-GB"/>
              </w:rPr>
            </w:pPr>
            <w:r w:rsidRPr="00D64C1B">
              <w:rPr>
                <w:rFonts w:cs="Arial"/>
                <w:color w:val="000000"/>
                <w:sz w:val="16"/>
                <w:szCs w:val="16"/>
                <w:lang w:val="en-GB"/>
              </w:rPr>
              <w:t>Pasta</w:t>
            </w:r>
          </w:p>
        </w:tc>
        <w:tc>
          <w:tcPr>
            <w:tcW w:w="1037" w:type="dxa"/>
            <w:shd w:val="clear" w:color="auto" w:fill="auto"/>
            <w:vAlign w:val="center"/>
          </w:tcPr>
          <w:p w:rsidR="00FC2DC7" w:rsidRDefault="00FC2DC7" w:rsidP="00FC2DC7">
            <w:pPr>
              <w:spacing w:before="0" w:after="0"/>
              <w:ind w:left="-1" w:right="-1" w:firstLine="1"/>
              <w:jc w:val="center"/>
              <w:rPr>
                <w:rFonts w:cs="Arial"/>
                <w:color w:val="000000"/>
                <w:sz w:val="16"/>
                <w:szCs w:val="16"/>
                <w:lang w:val="en-GB"/>
              </w:rPr>
            </w:pPr>
            <w:r w:rsidRPr="00D64C1B">
              <w:rPr>
                <w:rFonts w:cs="Arial"/>
                <w:color w:val="000000"/>
                <w:sz w:val="16"/>
                <w:szCs w:val="16"/>
                <w:lang w:val="en-GB"/>
              </w:rPr>
              <w:t>thous</w:t>
            </w:r>
            <w:r>
              <w:rPr>
                <w:rFonts w:cs="Arial"/>
                <w:color w:val="000000"/>
                <w:sz w:val="16"/>
                <w:szCs w:val="16"/>
                <w:lang w:val="en-GB"/>
              </w:rPr>
              <w:t>and</w:t>
            </w:r>
            <w:r w:rsidRPr="00D64C1B">
              <w:rPr>
                <w:rFonts w:cs="Arial"/>
                <w:color w:val="000000"/>
                <w:sz w:val="16"/>
                <w:szCs w:val="16"/>
                <w:lang w:val="en-GB"/>
              </w:rPr>
              <w:t xml:space="preserve"> </w:t>
            </w:r>
          </w:p>
          <w:p w:rsidR="00FC2DC7" w:rsidRPr="00D64C1B" w:rsidRDefault="00FC2DC7" w:rsidP="00FC2DC7">
            <w:pPr>
              <w:spacing w:before="0" w:after="0"/>
              <w:ind w:left="-1" w:right="-1" w:firstLine="1"/>
              <w:jc w:val="center"/>
              <w:rPr>
                <w:rFonts w:cs="Arial"/>
                <w:color w:val="000000"/>
                <w:sz w:val="16"/>
                <w:szCs w:val="16"/>
                <w:lang w:val="en-GB"/>
              </w:rPr>
            </w:pPr>
            <w:r w:rsidRPr="00D64C1B">
              <w:rPr>
                <w:rFonts w:cs="Arial"/>
                <w:color w:val="000000"/>
                <w:sz w:val="16"/>
                <w:szCs w:val="16"/>
                <w:lang w:val="en-GB"/>
              </w:rPr>
              <w:t>t</w:t>
            </w:r>
            <w:r>
              <w:rPr>
                <w:rFonts w:cs="Arial"/>
                <w:color w:val="000000"/>
                <w:sz w:val="16"/>
                <w:szCs w:val="16"/>
                <w:lang w:val="en-GB"/>
              </w:rPr>
              <w:t>onnes</w:t>
            </w:r>
          </w:p>
        </w:tc>
        <w:tc>
          <w:tcPr>
            <w:tcW w:w="816" w:type="dxa"/>
            <w:shd w:val="clear" w:color="auto" w:fill="auto"/>
            <w:vAlign w:val="center"/>
          </w:tcPr>
          <w:p w:rsidR="00FC2DC7" w:rsidRPr="001C535B" w:rsidRDefault="00FC2DC7" w:rsidP="00FC2DC7">
            <w:pPr>
              <w:spacing w:before="0" w:after="0"/>
              <w:jc w:val="right"/>
              <w:rPr>
                <w:rFonts w:cs="Arial"/>
                <w:color w:val="000000"/>
                <w:sz w:val="16"/>
                <w:szCs w:val="16"/>
              </w:rPr>
            </w:pPr>
            <w:r w:rsidRPr="001C535B">
              <w:rPr>
                <w:rFonts w:cs="Arial"/>
                <w:color w:val="000000"/>
                <w:sz w:val="16"/>
                <w:szCs w:val="16"/>
              </w:rPr>
              <w:t>2</w:t>
            </w:r>
            <w:r>
              <w:rPr>
                <w:rFonts w:cs="Arial"/>
                <w:color w:val="000000"/>
                <w:sz w:val="16"/>
                <w:szCs w:val="16"/>
              </w:rPr>
              <w:t>12</w:t>
            </w:r>
          </w:p>
        </w:tc>
        <w:tc>
          <w:tcPr>
            <w:tcW w:w="816" w:type="dxa"/>
            <w:shd w:val="clear" w:color="auto" w:fill="auto"/>
            <w:vAlign w:val="center"/>
          </w:tcPr>
          <w:p w:rsidR="00FC2DC7" w:rsidRPr="001C535B" w:rsidRDefault="00FC2DC7" w:rsidP="00FC2DC7">
            <w:pPr>
              <w:spacing w:before="0" w:after="0"/>
              <w:jc w:val="right"/>
              <w:rPr>
                <w:rFonts w:cs="Arial"/>
                <w:color w:val="000000"/>
                <w:sz w:val="16"/>
                <w:szCs w:val="16"/>
              </w:rPr>
            </w:pPr>
            <w:r w:rsidRPr="001C535B">
              <w:rPr>
                <w:rFonts w:cs="Arial"/>
                <w:color w:val="000000"/>
                <w:sz w:val="16"/>
                <w:szCs w:val="16"/>
              </w:rPr>
              <w:t>2</w:t>
            </w:r>
            <w:r>
              <w:rPr>
                <w:rFonts w:cs="Arial"/>
                <w:color w:val="000000"/>
                <w:sz w:val="16"/>
                <w:szCs w:val="16"/>
              </w:rPr>
              <w:t>24</w:t>
            </w:r>
          </w:p>
        </w:tc>
        <w:tc>
          <w:tcPr>
            <w:tcW w:w="818" w:type="dxa"/>
            <w:gridSpan w:val="2"/>
            <w:shd w:val="clear" w:color="auto" w:fill="auto"/>
            <w:vAlign w:val="center"/>
          </w:tcPr>
          <w:p w:rsidR="00FC2DC7" w:rsidRPr="001C535B" w:rsidRDefault="00FC2DC7" w:rsidP="00FC2DC7">
            <w:pPr>
              <w:spacing w:before="0" w:after="0"/>
              <w:jc w:val="right"/>
              <w:rPr>
                <w:rFonts w:cs="Arial"/>
                <w:color w:val="000000"/>
                <w:sz w:val="16"/>
                <w:szCs w:val="16"/>
              </w:rPr>
            </w:pPr>
            <w:r>
              <w:rPr>
                <w:rFonts w:cs="Arial"/>
                <w:color w:val="000000"/>
                <w:sz w:val="16"/>
                <w:szCs w:val="16"/>
              </w:rPr>
              <w:t>105</w:t>
            </w:r>
            <w:r w:rsidR="007D17E9">
              <w:rPr>
                <w:rFonts w:cs="Arial"/>
                <w:color w:val="000000"/>
                <w:sz w:val="16"/>
                <w:szCs w:val="16"/>
              </w:rPr>
              <w:t>.</w:t>
            </w:r>
            <w:r>
              <w:rPr>
                <w:rFonts w:cs="Arial"/>
                <w:color w:val="000000"/>
                <w:sz w:val="16"/>
                <w:szCs w:val="16"/>
              </w:rPr>
              <w:t>4</w:t>
            </w:r>
          </w:p>
        </w:tc>
      </w:tr>
      <w:tr w:rsidR="00FC2DC7" w:rsidRPr="00D64C1B" w:rsidTr="001A2970">
        <w:trPr>
          <w:trHeight w:val="454"/>
        </w:trPr>
        <w:tc>
          <w:tcPr>
            <w:tcW w:w="4608" w:type="dxa"/>
            <w:shd w:val="clear" w:color="auto" w:fill="auto"/>
            <w:vAlign w:val="center"/>
          </w:tcPr>
          <w:p w:rsidR="00FC2DC7" w:rsidRPr="00D64C1B" w:rsidRDefault="00FC2DC7" w:rsidP="00DF16B7">
            <w:pPr>
              <w:spacing w:before="0" w:after="0"/>
              <w:rPr>
                <w:rFonts w:cs="Arial"/>
                <w:color w:val="000000"/>
                <w:sz w:val="16"/>
                <w:szCs w:val="16"/>
                <w:lang w:val="en-GB"/>
              </w:rPr>
            </w:pPr>
            <w:r w:rsidRPr="00D64C1B">
              <w:rPr>
                <w:rFonts w:cs="Arial"/>
                <w:color w:val="000000"/>
                <w:sz w:val="16"/>
                <w:szCs w:val="16"/>
                <w:lang w:val="en-GB"/>
              </w:rPr>
              <w:t>Vodkas</w:t>
            </w:r>
            <w:r w:rsidR="00DF16B7">
              <w:rPr>
                <w:rFonts w:cs="Arial"/>
                <w:color w:val="000000"/>
                <w:sz w:val="16"/>
                <w:szCs w:val="16"/>
                <w:lang w:val="en-GB"/>
              </w:rPr>
              <w:t>,</w:t>
            </w:r>
            <w:r w:rsidRPr="00D64C1B">
              <w:rPr>
                <w:rFonts w:cs="Arial"/>
                <w:color w:val="000000"/>
                <w:sz w:val="16"/>
                <w:szCs w:val="16"/>
                <w:lang w:val="en-GB"/>
              </w:rPr>
              <w:t xml:space="preserve"> </w:t>
            </w:r>
            <w:r w:rsidR="00DF16B7">
              <w:rPr>
                <w:rFonts w:cs="Arial"/>
                <w:color w:val="000000"/>
                <w:sz w:val="16"/>
                <w:szCs w:val="16"/>
                <w:lang w:val="en-GB"/>
              </w:rPr>
              <w:t>l</w:t>
            </w:r>
            <w:r w:rsidRPr="00D64C1B">
              <w:rPr>
                <w:rFonts w:cs="Arial"/>
                <w:color w:val="000000"/>
                <w:sz w:val="16"/>
                <w:szCs w:val="16"/>
                <w:lang w:val="en-GB"/>
              </w:rPr>
              <w:t>iqueurs</w:t>
            </w:r>
            <w:r w:rsidR="00DF16B7">
              <w:rPr>
                <w:rFonts w:cs="Arial"/>
                <w:color w:val="000000"/>
                <w:sz w:val="16"/>
                <w:szCs w:val="16"/>
                <w:lang w:val="en-GB"/>
              </w:rPr>
              <w:t xml:space="preserve">, </w:t>
            </w:r>
            <w:r w:rsidRPr="00D64C1B">
              <w:rPr>
                <w:rFonts w:cs="Arial"/>
                <w:color w:val="000000"/>
                <w:sz w:val="16"/>
                <w:szCs w:val="16"/>
                <w:lang w:val="en-GB"/>
              </w:rPr>
              <w:t>other spirit beverages in terms of 100% alcohol</w:t>
            </w:r>
          </w:p>
        </w:tc>
        <w:tc>
          <w:tcPr>
            <w:tcW w:w="1037" w:type="dxa"/>
            <w:shd w:val="clear" w:color="auto" w:fill="auto"/>
            <w:vAlign w:val="center"/>
          </w:tcPr>
          <w:p w:rsidR="00FC2DC7" w:rsidRPr="00D64C1B" w:rsidRDefault="00FC2DC7" w:rsidP="00FC2DC7">
            <w:pPr>
              <w:spacing w:before="0" w:after="0"/>
              <w:ind w:left="-1" w:right="-1" w:firstLine="1"/>
              <w:jc w:val="center"/>
              <w:rPr>
                <w:rFonts w:cs="Arial"/>
                <w:color w:val="000000"/>
                <w:sz w:val="16"/>
                <w:szCs w:val="16"/>
                <w:lang w:val="en-GB"/>
              </w:rPr>
            </w:pPr>
            <w:r>
              <w:rPr>
                <w:rFonts w:cs="Arial"/>
                <w:color w:val="000000"/>
                <w:sz w:val="16"/>
                <w:szCs w:val="16"/>
                <w:lang w:val="en-GB"/>
              </w:rPr>
              <w:t>t</w:t>
            </w:r>
            <w:r w:rsidRPr="00D64C1B">
              <w:rPr>
                <w:rFonts w:cs="Arial"/>
                <w:color w:val="000000"/>
                <w:sz w:val="16"/>
                <w:szCs w:val="16"/>
                <w:lang w:val="en-GB"/>
              </w:rPr>
              <w:t>hous</w:t>
            </w:r>
            <w:r>
              <w:rPr>
                <w:rFonts w:cs="Arial"/>
                <w:color w:val="000000"/>
                <w:sz w:val="16"/>
                <w:szCs w:val="16"/>
                <w:lang w:val="en-GB"/>
              </w:rPr>
              <w:t>and hl</w:t>
            </w:r>
            <w:r w:rsidRPr="00D64C1B">
              <w:rPr>
                <w:rFonts w:cs="Arial"/>
                <w:color w:val="000000"/>
                <w:sz w:val="16"/>
                <w:szCs w:val="16"/>
                <w:lang w:val="en-GB"/>
              </w:rPr>
              <w:t xml:space="preserve"> </w:t>
            </w:r>
          </w:p>
        </w:tc>
        <w:tc>
          <w:tcPr>
            <w:tcW w:w="816" w:type="dxa"/>
            <w:shd w:val="clear" w:color="auto" w:fill="auto"/>
            <w:vAlign w:val="center"/>
          </w:tcPr>
          <w:p w:rsidR="00FC2DC7" w:rsidRPr="001C535B" w:rsidRDefault="00FC2DC7" w:rsidP="00FC2DC7">
            <w:pPr>
              <w:spacing w:before="0" w:after="0"/>
              <w:jc w:val="right"/>
              <w:rPr>
                <w:rFonts w:cs="Arial"/>
                <w:color w:val="000000"/>
                <w:sz w:val="16"/>
                <w:szCs w:val="16"/>
              </w:rPr>
            </w:pPr>
            <w:r w:rsidRPr="001C535B">
              <w:rPr>
                <w:rFonts w:cs="Arial"/>
                <w:color w:val="000000"/>
                <w:sz w:val="16"/>
                <w:szCs w:val="16"/>
              </w:rPr>
              <w:t>12</w:t>
            </w:r>
            <w:r>
              <w:rPr>
                <w:rFonts w:cs="Arial"/>
                <w:color w:val="000000"/>
                <w:sz w:val="16"/>
                <w:szCs w:val="16"/>
              </w:rPr>
              <w:t>95</w:t>
            </w:r>
          </w:p>
        </w:tc>
        <w:tc>
          <w:tcPr>
            <w:tcW w:w="816" w:type="dxa"/>
            <w:shd w:val="clear" w:color="auto" w:fill="auto"/>
            <w:vAlign w:val="center"/>
          </w:tcPr>
          <w:p w:rsidR="00FC2DC7" w:rsidRPr="001C535B" w:rsidRDefault="00FC2DC7" w:rsidP="00FC2DC7">
            <w:pPr>
              <w:spacing w:before="0" w:after="0"/>
              <w:jc w:val="right"/>
              <w:rPr>
                <w:rFonts w:cs="Arial"/>
                <w:color w:val="000000"/>
                <w:sz w:val="16"/>
                <w:szCs w:val="16"/>
              </w:rPr>
            </w:pPr>
            <w:r w:rsidRPr="001C535B">
              <w:rPr>
                <w:rFonts w:cs="Arial"/>
                <w:color w:val="000000"/>
                <w:sz w:val="16"/>
                <w:szCs w:val="16"/>
              </w:rPr>
              <w:t>1</w:t>
            </w:r>
            <w:r>
              <w:rPr>
                <w:rFonts w:cs="Arial"/>
                <w:color w:val="000000"/>
                <w:sz w:val="16"/>
                <w:szCs w:val="16"/>
              </w:rPr>
              <w:t>467</w:t>
            </w:r>
          </w:p>
        </w:tc>
        <w:tc>
          <w:tcPr>
            <w:tcW w:w="818" w:type="dxa"/>
            <w:gridSpan w:val="2"/>
            <w:shd w:val="clear" w:color="auto" w:fill="auto"/>
            <w:vAlign w:val="center"/>
          </w:tcPr>
          <w:p w:rsidR="00FC2DC7" w:rsidRPr="001C535B" w:rsidRDefault="00FC2DC7" w:rsidP="00FC2DC7">
            <w:pPr>
              <w:spacing w:before="0" w:after="0"/>
              <w:jc w:val="right"/>
              <w:rPr>
                <w:rFonts w:cs="Arial"/>
                <w:color w:val="000000"/>
                <w:sz w:val="16"/>
                <w:szCs w:val="16"/>
              </w:rPr>
            </w:pPr>
            <w:r>
              <w:rPr>
                <w:rFonts w:cs="Arial"/>
                <w:color w:val="000000"/>
                <w:sz w:val="16"/>
                <w:szCs w:val="16"/>
              </w:rPr>
              <w:t>113</w:t>
            </w:r>
            <w:r w:rsidR="007D17E9">
              <w:rPr>
                <w:rFonts w:cs="Arial"/>
                <w:color w:val="000000"/>
                <w:sz w:val="16"/>
                <w:szCs w:val="16"/>
              </w:rPr>
              <w:t>.</w:t>
            </w:r>
            <w:r>
              <w:rPr>
                <w:rFonts w:cs="Arial"/>
                <w:color w:val="000000"/>
                <w:sz w:val="16"/>
                <w:szCs w:val="16"/>
              </w:rPr>
              <w:t>3</w:t>
            </w:r>
          </w:p>
        </w:tc>
      </w:tr>
      <w:tr w:rsidR="00FC2DC7" w:rsidRPr="00D64C1B" w:rsidTr="001A2970">
        <w:trPr>
          <w:trHeight w:val="454"/>
        </w:trPr>
        <w:tc>
          <w:tcPr>
            <w:tcW w:w="4608" w:type="dxa"/>
            <w:shd w:val="clear" w:color="auto" w:fill="auto"/>
            <w:vAlign w:val="center"/>
          </w:tcPr>
          <w:p w:rsidR="00FC2DC7" w:rsidRPr="00D64C1B" w:rsidRDefault="00FC2DC7" w:rsidP="00FC2DC7">
            <w:pPr>
              <w:spacing w:before="0" w:after="0"/>
              <w:ind w:left="176"/>
              <w:rPr>
                <w:rFonts w:cs="Arial"/>
                <w:color w:val="000000"/>
                <w:sz w:val="16"/>
                <w:szCs w:val="16"/>
                <w:lang w:val="en-GB"/>
              </w:rPr>
            </w:pPr>
            <w:r w:rsidRPr="00D64C1B">
              <w:rPr>
                <w:rFonts w:cs="Arial"/>
                <w:color w:val="000000"/>
                <w:sz w:val="16"/>
                <w:szCs w:val="16"/>
                <w:lang w:val="en-GB"/>
              </w:rPr>
              <w:t>of which pure vodka</w:t>
            </w:r>
          </w:p>
        </w:tc>
        <w:tc>
          <w:tcPr>
            <w:tcW w:w="1037" w:type="dxa"/>
            <w:shd w:val="clear" w:color="auto" w:fill="auto"/>
            <w:vAlign w:val="center"/>
          </w:tcPr>
          <w:p w:rsidR="00FC2DC7" w:rsidRPr="00D64C1B" w:rsidRDefault="00FC2DC7" w:rsidP="00FC2DC7">
            <w:pPr>
              <w:spacing w:before="0" w:after="0"/>
              <w:ind w:left="-1" w:right="-1" w:firstLine="1"/>
              <w:jc w:val="center"/>
              <w:rPr>
                <w:rFonts w:cs="Arial"/>
                <w:color w:val="000000"/>
                <w:sz w:val="16"/>
                <w:szCs w:val="16"/>
                <w:lang w:val="en-GB"/>
              </w:rPr>
            </w:pPr>
            <w:r w:rsidRPr="00D64C1B">
              <w:rPr>
                <w:rFonts w:cs="Arial"/>
                <w:color w:val="000000"/>
                <w:sz w:val="16"/>
                <w:szCs w:val="16"/>
                <w:lang w:val="en-GB"/>
              </w:rPr>
              <w:t>thous</w:t>
            </w:r>
            <w:r>
              <w:rPr>
                <w:rFonts w:cs="Arial"/>
                <w:color w:val="000000"/>
                <w:sz w:val="16"/>
                <w:szCs w:val="16"/>
                <w:lang w:val="en-GB"/>
              </w:rPr>
              <w:t>and</w:t>
            </w:r>
            <w:r w:rsidRPr="00D64C1B">
              <w:rPr>
                <w:rFonts w:cs="Arial"/>
                <w:color w:val="000000"/>
                <w:sz w:val="16"/>
                <w:szCs w:val="16"/>
                <w:lang w:val="en-GB"/>
              </w:rPr>
              <w:t xml:space="preserve"> hl</w:t>
            </w:r>
          </w:p>
        </w:tc>
        <w:tc>
          <w:tcPr>
            <w:tcW w:w="816" w:type="dxa"/>
            <w:shd w:val="clear" w:color="auto" w:fill="auto"/>
            <w:vAlign w:val="center"/>
          </w:tcPr>
          <w:p w:rsidR="00FC2DC7" w:rsidRPr="001C535B" w:rsidRDefault="00FC2DC7" w:rsidP="00FC2DC7">
            <w:pPr>
              <w:spacing w:before="0" w:after="0"/>
              <w:jc w:val="right"/>
              <w:rPr>
                <w:rFonts w:cs="Arial"/>
                <w:color w:val="000000"/>
                <w:sz w:val="16"/>
                <w:szCs w:val="16"/>
              </w:rPr>
            </w:pPr>
            <w:r w:rsidRPr="001C535B">
              <w:rPr>
                <w:rFonts w:cs="Arial"/>
                <w:color w:val="000000"/>
                <w:sz w:val="16"/>
                <w:szCs w:val="16"/>
              </w:rPr>
              <w:t>8</w:t>
            </w:r>
            <w:r>
              <w:rPr>
                <w:rFonts w:cs="Arial"/>
                <w:color w:val="000000"/>
                <w:sz w:val="16"/>
                <w:szCs w:val="16"/>
              </w:rPr>
              <w:t>63</w:t>
            </w:r>
          </w:p>
        </w:tc>
        <w:tc>
          <w:tcPr>
            <w:tcW w:w="816" w:type="dxa"/>
            <w:shd w:val="clear" w:color="auto" w:fill="auto"/>
            <w:vAlign w:val="center"/>
          </w:tcPr>
          <w:p w:rsidR="00FC2DC7" w:rsidRPr="001C535B" w:rsidRDefault="00FC2DC7" w:rsidP="00FC2DC7">
            <w:pPr>
              <w:spacing w:before="0" w:after="0"/>
              <w:jc w:val="right"/>
              <w:rPr>
                <w:rFonts w:cs="Arial"/>
                <w:color w:val="000000"/>
                <w:sz w:val="16"/>
                <w:szCs w:val="16"/>
              </w:rPr>
            </w:pPr>
            <w:r>
              <w:rPr>
                <w:rFonts w:cs="Arial"/>
                <w:color w:val="000000"/>
                <w:sz w:val="16"/>
                <w:szCs w:val="16"/>
              </w:rPr>
              <w:t>962</w:t>
            </w:r>
          </w:p>
        </w:tc>
        <w:tc>
          <w:tcPr>
            <w:tcW w:w="818" w:type="dxa"/>
            <w:gridSpan w:val="2"/>
            <w:shd w:val="clear" w:color="auto" w:fill="auto"/>
            <w:vAlign w:val="center"/>
          </w:tcPr>
          <w:p w:rsidR="00FC2DC7" w:rsidRPr="00345C13" w:rsidRDefault="00FC2DC7" w:rsidP="00FC2DC7">
            <w:pPr>
              <w:spacing w:before="0" w:after="0"/>
              <w:jc w:val="right"/>
              <w:rPr>
                <w:rFonts w:cs="Arial"/>
                <w:sz w:val="16"/>
                <w:szCs w:val="16"/>
              </w:rPr>
            </w:pPr>
            <w:r w:rsidRPr="00345C13">
              <w:rPr>
                <w:rFonts w:cs="Arial"/>
                <w:sz w:val="16"/>
                <w:szCs w:val="16"/>
              </w:rPr>
              <w:t>111</w:t>
            </w:r>
            <w:r w:rsidR="007D17E9">
              <w:rPr>
                <w:rFonts w:cs="Arial"/>
                <w:sz w:val="16"/>
                <w:szCs w:val="16"/>
              </w:rPr>
              <w:t>.</w:t>
            </w:r>
            <w:r w:rsidRPr="00345C13">
              <w:rPr>
                <w:rFonts w:cs="Arial"/>
                <w:sz w:val="16"/>
                <w:szCs w:val="16"/>
              </w:rPr>
              <w:t>5</w:t>
            </w:r>
          </w:p>
        </w:tc>
      </w:tr>
      <w:tr w:rsidR="00FC2DC7" w:rsidRPr="00D64C1B" w:rsidTr="001A2970">
        <w:trPr>
          <w:trHeight w:val="454"/>
        </w:trPr>
        <w:tc>
          <w:tcPr>
            <w:tcW w:w="4608" w:type="dxa"/>
            <w:shd w:val="clear" w:color="auto" w:fill="auto"/>
            <w:vAlign w:val="center"/>
          </w:tcPr>
          <w:p w:rsidR="00FC2DC7" w:rsidRPr="00D64C1B" w:rsidRDefault="00FC2DC7" w:rsidP="00FC2DC7">
            <w:pPr>
              <w:spacing w:before="0" w:after="0"/>
              <w:rPr>
                <w:rFonts w:cs="Arial"/>
                <w:color w:val="000000"/>
                <w:sz w:val="16"/>
                <w:szCs w:val="16"/>
                <w:lang w:val="en-GB"/>
              </w:rPr>
            </w:pPr>
            <w:r w:rsidRPr="00D64C1B">
              <w:rPr>
                <w:rFonts w:cs="Arial"/>
                <w:color w:val="000000"/>
                <w:sz w:val="16"/>
                <w:szCs w:val="16"/>
                <w:lang w:val="en-GB"/>
              </w:rPr>
              <w:t xml:space="preserve">Wine and </w:t>
            </w:r>
            <w:r>
              <w:rPr>
                <w:rFonts w:cs="Arial"/>
                <w:color w:val="000000"/>
                <w:sz w:val="16"/>
                <w:szCs w:val="16"/>
                <w:lang w:val="en-GB"/>
              </w:rPr>
              <w:t>mead</w:t>
            </w:r>
          </w:p>
        </w:tc>
        <w:tc>
          <w:tcPr>
            <w:tcW w:w="1037" w:type="dxa"/>
            <w:shd w:val="clear" w:color="auto" w:fill="auto"/>
            <w:vAlign w:val="center"/>
          </w:tcPr>
          <w:p w:rsidR="00FC2DC7" w:rsidRPr="00D64C1B" w:rsidRDefault="00FC2DC7" w:rsidP="00FC2DC7">
            <w:pPr>
              <w:spacing w:before="0" w:after="0"/>
              <w:ind w:left="-1" w:right="-1" w:firstLine="1"/>
              <w:jc w:val="center"/>
              <w:rPr>
                <w:rFonts w:cs="Arial"/>
                <w:color w:val="000000"/>
                <w:sz w:val="16"/>
                <w:szCs w:val="16"/>
                <w:lang w:val="en-GB"/>
              </w:rPr>
            </w:pPr>
            <w:r>
              <w:rPr>
                <w:rFonts w:cs="Arial"/>
                <w:color w:val="000000"/>
                <w:sz w:val="16"/>
                <w:szCs w:val="16"/>
                <w:lang w:val="en-GB"/>
              </w:rPr>
              <w:t>thousand</w:t>
            </w:r>
            <w:r w:rsidRPr="00D64C1B">
              <w:rPr>
                <w:rFonts w:cs="Arial"/>
                <w:color w:val="000000"/>
                <w:sz w:val="16"/>
                <w:szCs w:val="16"/>
                <w:lang w:val="en-GB"/>
              </w:rPr>
              <w:t xml:space="preserve"> hl</w:t>
            </w:r>
          </w:p>
        </w:tc>
        <w:tc>
          <w:tcPr>
            <w:tcW w:w="816" w:type="dxa"/>
            <w:shd w:val="clear" w:color="auto" w:fill="auto"/>
            <w:vAlign w:val="center"/>
          </w:tcPr>
          <w:p w:rsidR="00FC2DC7" w:rsidRPr="001C535B" w:rsidRDefault="00FC2DC7" w:rsidP="00FC2DC7">
            <w:pPr>
              <w:spacing w:before="0" w:after="0"/>
              <w:jc w:val="right"/>
              <w:rPr>
                <w:rFonts w:cs="Arial"/>
                <w:color w:val="000000"/>
                <w:sz w:val="16"/>
                <w:szCs w:val="16"/>
              </w:rPr>
            </w:pPr>
            <w:r w:rsidRPr="001C535B">
              <w:rPr>
                <w:rFonts w:cs="Arial"/>
                <w:color w:val="000000"/>
                <w:sz w:val="16"/>
                <w:szCs w:val="16"/>
              </w:rPr>
              <w:t>23</w:t>
            </w:r>
            <w:r>
              <w:rPr>
                <w:rFonts w:cs="Arial"/>
                <w:color w:val="000000"/>
                <w:sz w:val="16"/>
                <w:szCs w:val="16"/>
              </w:rPr>
              <w:t>46</w:t>
            </w:r>
          </w:p>
        </w:tc>
        <w:tc>
          <w:tcPr>
            <w:tcW w:w="816" w:type="dxa"/>
            <w:shd w:val="clear" w:color="auto" w:fill="auto"/>
            <w:vAlign w:val="center"/>
          </w:tcPr>
          <w:p w:rsidR="00FC2DC7" w:rsidRPr="001C535B" w:rsidRDefault="00FC2DC7" w:rsidP="00FC2DC7">
            <w:pPr>
              <w:spacing w:before="0" w:after="0"/>
              <w:jc w:val="right"/>
              <w:rPr>
                <w:rFonts w:cs="Arial"/>
                <w:color w:val="000000"/>
                <w:sz w:val="16"/>
                <w:szCs w:val="16"/>
              </w:rPr>
            </w:pPr>
            <w:r w:rsidRPr="001C535B">
              <w:rPr>
                <w:rFonts w:cs="Arial"/>
                <w:color w:val="000000"/>
                <w:sz w:val="16"/>
                <w:szCs w:val="16"/>
              </w:rPr>
              <w:t>2</w:t>
            </w:r>
            <w:r>
              <w:rPr>
                <w:rFonts w:cs="Arial"/>
                <w:color w:val="000000"/>
                <w:sz w:val="16"/>
                <w:szCs w:val="16"/>
              </w:rPr>
              <w:t>423</w:t>
            </w:r>
          </w:p>
        </w:tc>
        <w:tc>
          <w:tcPr>
            <w:tcW w:w="818" w:type="dxa"/>
            <w:gridSpan w:val="2"/>
            <w:shd w:val="clear" w:color="auto" w:fill="auto"/>
            <w:vAlign w:val="center"/>
          </w:tcPr>
          <w:p w:rsidR="00FC2DC7" w:rsidRPr="001C535B" w:rsidRDefault="00FC2DC7" w:rsidP="00FC2DC7">
            <w:pPr>
              <w:spacing w:before="0" w:after="0"/>
              <w:jc w:val="right"/>
              <w:rPr>
                <w:rFonts w:cs="Arial"/>
                <w:color w:val="000000"/>
                <w:sz w:val="16"/>
                <w:szCs w:val="16"/>
              </w:rPr>
            </w:pPr>
            <w:r>
              <w:rPr>
                <w:rFonts w:cs="Arial"/>
                <w:color w:val="000000"/>
                <w:sz w:val="16"/>
                <w:szCs w:val="16"/>
              </w:rPr>
              <w:t>103</w:t>
            </w:r>
            <w:r w:rsidR="007D17E9">
              <w:rPr>
                <w:rFonts w:cs="Arial"/>
                <w:color w:val="000000"/>
                <w:sz w:val="16"/>
                <w:szCs w:val="16"/>
              </w:rPr>
              <w:t>.</w:t>
            </w:r>
            <w:r>
              <w:rPr>
                <w:rFonts w:cs="Arial"/>
                <w:color w:val="000000"/>
                <w:sz w:val="16"/>
                <w:szCs w:val="16"/>
              </w:rPr>
              <w:t>3</w:t>
            </w:r>
          </w:p>
        </w:tc>
      </w:tr>
      <w:tr w:rsidR="00FC2DC7" w:rsidRPr="00D64C1B" w:rsidTr="001A2970">
        <w:trPr>
          <w:gridAfter w:val="1"/>
          <w:wAfter w:w="15" w:type="dxa"/>
          <w:trHeight w:val="454"/>
        </w:trPr>
        <w:tc>
          <w:tcPr>
            <w:tcW w:w="4608" w:type="dxa"/>
            <w:shd w:val="clear" w:color="auto" w:fill="auto"/>
            <w:vAlign w:val="center"/>
          </w:tcPr>
          <w:p w:rsidR="00FC2DC7" w:rsidRPr="00D64C1B" w:rsidRDefault="00FC2DC7" w:rsidP="00FC2DC7">
            <w:pPr>
              <w:spacing w:before="0" w:after="0"/>
              <w:ind w:left="176"/>
              <w:rPr>
                <w:rFonts w:cs="Arial"/>
                <w:color w:val="000000"/>
                <w:sz w:val="16"/>
                <w:szCs w:val="16"/>
                <w:lang w:val="en-GB"/>
              </w:rPr>
            </w:pPr>
            <w:r w:rsidRPr="00D64C1B">
              <w:rPr>
                <w:rFonts w:cs="Arial"/>
                <w:color w:val="000000"/>
                <w:sz w:val="16"/>
                <w:szCs w:val="16"/>
                <w:lang w:val="en-GB"/>
              </w:rPr>
              <w:t>of which grape wine (including vermouth)</w:t>
            </w:r>
          </w:p>
        </w:tc>
        <w:tc>
          <w:tcPr>
            <w:tcW w:w="1037" w:type="dxa"/>
            <w:shd w:val="clear" w:color="auto" w:fill="auto"/>
            <w:vAlign w:val="center"/>
          </w:tcPr>
          <w:p w:rsidR="00FC2DC7" w:rsidRPr="00D64C1B" w:rsidRDefault="00FC2DC7" w:rsidP="00FC2DC7">
            <w:pPr>
              <w:spacing w:before="0" w:after="0"/>
              <w:ind w:left="-1" w:right="-1" w:firstLine="1"/>
              <w:jc w:val="center"/>
              <w:rPr>
                <w:rFonts w:cs="Arial"/>
                <w:color w:val="000000"/>
                <w:sz w:val="16"/>
                <w:szCs w:val="16"/>
                <w:lang w:val="en-GB"/>
              </w:rPr>
            </w:pPr>
            <w:r w:rsidRPr="00D64C1B">
              <w:rPr>
                <w:rFonts w:cs="Arial"/>
                <w:color w:val="000000"/>
                <w:sz w:val="16"/>
                <w:szCs w:val="16"/>
                <w:lang w:val="en-GB"/>
              </w:rPr>
              <w:t>thous</w:t>
            </w:r>
            <w:r>
              <w:rPr>
                <w:rFonts w:cs="Arial"/>
                <w:color w:val="000000"/>
                <w:sz w:val="16"/>
                <w:szCs w:val="16"/>
                <w:lang w:val="en-GB"/>
              </w:rPr>
              <w:t>and</w:t>
            </w:r>
            <w:r w:rsidRPr="00D64C1B">
              <w:rPr>
                <w:rFonts w:cs="Arial"/>
                <w:color w:val="000000"/>
                <w:sz w:val="16"/>
                <w:szCs w:val="16"/>
                <w:lang w:val="en-GB"/>
              </w:rPr>
              <w:t xml:space="preserve"> hl</w:t>
            </w:r>
          </w:p>
        </w:tc>
        <w:tc>
          <w:tcPr>
            <w:tcW w:w="816" w:type="dxa"/>
            <w:shd w:val="clear" w:color="auto" w:fill="auto"/>
            <w:vAlign w:val="center"/>
          </w:tcPr>
          <w:p w:rsidR="00FC2DC7" w:rsidRPr="001C535B" w:rsidRDefault="00FC2DC7" w:rsidP="00FC2DC7">
            <w:pPr>
              <w:spacing w:before="0" w:after="0"/>
              <w:jc w:val="right"/>
              <w:rPr>
                <w:rFonts w:cs="Arial"/>
                <w:color w:val="000000"/>
                <w:sz w:val="16"/>
                <w:szCs w:val="16"/>
              </w:rPr>
            </w:pPr>
            <w:r w:rsidRPr="001C535B">
              <w:rPr>
                <w:rFonts w:cs="Arial"/>
                <w:color w:val="000000"/>
                <w:sz w:val="16"/>
                <w:szCs w:val="16"/>
              </w:rPr>
              <w:t>15</w:t>
            </w:r>
            <w:r>
              <w:rPr>
                <w:rFonts w:cs="Arial"/>
                <w:color w:val="000000"/>
                <w:sz w:val="16"/>
                <w:szCs w:val="16"/>
              </w:rPr>
              <w:t>17</w:t>
            </w:r>
          </w:p>
        </w:tc>
        <w:tc>
          <w:tcPr>
            <w:tcW w:w="816" w:type="dxa"/>
            <w:shd w:val="clear" w:color="auto" w:fill="auto"/>
            <w:vAlign w:val="center"/>
          </w:tcPr>
          <w:p w:rsidR="00FC2DC7" w:rsidRPr="001C535B" w:rsidRDefault="00FC2DC7" w:rsidP="00FC2DC7">
            <w:pPr>
              <w:spacing w:before="0" w:after="0"/>
              <w:jc w:val="right"/>
              <w:rPr>
                <w:rFonts w:cs="Arial"/>
                <w:color w:val="000000"/>
                <w:sz w:val="16"/>
                <w:szCs w:val="16"/>
              </w:rPr>
            </w:pPr>
            <w:r w:rsidRPr="001C535B">
              <w:rPr>
                <w:rFonts w:cs="Arial"/>
                <w:color w:val="000000"/>
                <w:sz w:val="16"/>
                <w:szCs w:val="16"/>
              </w:rPr>
              <w:t>15</w:t>
            </w:r>
            <w:r>
              <w:rPr>
                <w:rFonts w:cs="Arial"/>
                <w:color w:val="000000"/>
                <w:sz w:val="16"/>
                <w:szCs w:val="16"/>
              </w:rPr>
              <w:t>86</w:t>
            </w:r>
          </w:p>
        </w:tc>
        <w:tc>
          <w:tcPr>
            <w:tcW w:w="803" w:type="dxa"/>
            <w:shd w:val="clear" w:color="auto" w:fill="auto"/>
            <w:vAlign w:val="center"/>
          </w:tcPr>
          <w:p w:rsidR="00FC2DC7" w:rsidRPr="001C535B" w:rsidRDefault="00FC2DC7" w:rsidP="00FC2DC7">
            <w:pPr>
              <w:spacing w:before="0" w:after="0"/>
              <w:jc w:val="right"/>
              <w:rPr>
                <w:rFonts w:cs="Arial"/>
                <w:color w:val="000000"/>
                <w:sz w:val="16"/>
                <w:szCs w:val="16"/>
              </w:rPr>
            </w:pPr>
            <w:r>
              <w:rPr>
                <w:rFonts w:cs="Arial"/>
                <w:color w:val="000000"/>
                <w:sz w:val="16"/>
                <w:szCs w:val="16"/>
              </w:rPr>
              <w:t>104</w:t>
            </w:r>
            <w:r w:rsidR="007D17E9">
              <w:rPr>
                <w:rFonts w:cs="Arial"/>
                <w:color w:val="000000"/>
                <w:sz w:val="16"/>
                <w:szCs w:val="16"/>
              </w:rPr>
              <w:t>.</w:t>
            </w:r>
            <w:r>
              <w:rPr>
                <w:rFonts w:cs="Arial"/>
                <w:color w:val="000000"/>
                <w:sz w:val="16"/>
                <w:szCs w:val="16"/>
              </w:rPr>
              <w:t>6</w:t>
            </w:r>
          </w:p>
        </w:tc>
      </w:tr>
      <w:tr w:rsidR="00FC2DC7" w:rsidRPr="00D64C1B" w:rsidTr="001A2970">
        <w:trPr>
          <w:trHeight w:val="454"/>
        </w:trPr>
        <w:tc>
          <w:tcPr>
            <w:tcW w:w="4608" w:type="dxa"/>
            <w:shd w:val="clear" w:color="auto" w:fill="auto"/>
            <w:vAlign w:val="center"/>
          </w:tcPr>
          <w:p w:rsidR="00FC2DC7" w:rsidRPr="00D64C1B" w:rsidRDefault="00FC2DC7" w:rsidP="00FC2DC7">
            <w:pPr>
              <w:spacing w:before="0" w:after="0"/>
              <w:rPr>
                <w:rFonts w:cs="Arial"/>
                <w:color w:val="000000"/>
                <w:sz w:val="16"/>
                <w:szCs w:val="16"/>
                <w:lang w:val="en-GB"/>
              </w:rPr>
            </w:pPr>
            <w:r w:rsidRPr="00D64C1B">
              <w:rPr>
                <w:rFonts w:cs="Arial"/>
                <w:color w:val="000000"/>
                <w:sz w:val="16"/>
                <w:szCs w:val="16"/>
                <w:lang w:val="en-GB"/>
              </w:rPr>
              <w:t>Beer from malt (of an alcoholic strength of 0.5% and more)</w:t>
            </w:r>
          </w:p>
        </w:tc>
        <w:tc>
          <w:tcPr>
            <w:tcW w:w="1037" w:type="dxa"/>
            <w:shd w:val="clear" w:color="auto" w:fill="auto"/>
            <w:vAlign w:val="center"/>
          </w:tcPr>
          <w:p w:rsidR="00FC2DC7" w:rsidRPr="00D64C1B" w:rsidRDefault="00FC2DC7" w:rsidP="00FC2DC7">
            <w:pPr>
              <w:spacing w:before="0" w:after="0"/>
              <w:ind w:left="-1" w:right="-1" w:firstLine="1"/>
              <w:jc w:val="center"/>
              <w:rPr>
                <w:rFonts w:cs="Arial"/>
                <w:color w:val="000000"/>
                <w:sz w:val="16"/>
                <w:szCs w:val="16"/>
                <w:lang w:val="en-GB"/>
              </w:rPr>
            </w:pPr>
            <w:r w:rsidRPr="00D64C1B">
              <w:rPr>
                <w:rFonts w:cs="Arial"/>
                <w:color w:val="000000"/>
                <w:sz w:val="16"/>
                <w:szCs w:val="16"/>
                <w:lang w:val="en-GB"/>
              </w:rPr>
              <w:t>thous</w:t>
            </w:r>
            <w:r>
              <w:rPr>
                <w:rFonts w:cs="Arial"/>
                <w:color w:val="000000"/>
                <w:sz w:val="16"/>
                <w:szCs w:val="16"/>
                <w:lang w:val="en-GB"/>
              </w:rPr>
              <w:t>and</w:t>
            </w:r>
            <w:r w:rsidRPr="00D64C1B">
              <w:rPr>
                <w:rFonts w:cs="Arial"/>
                <w:color w:val="000000"/>
                <w:sz w:val="16"/>
                <w:szCs w:val="16"/>
                <w:lang w:val="en-GB"/>
              </w:rPr>
              <w:t xml:space="preserve"> hl</w:t>
            </w:r>
          </w:p>
        </w:tc>
        <w:tc>
          <w:tcPr>
            <w:tcW w:w="816" w:type="dxa"/>
            <w:shd w:val="clear" w:color="auto" w:fill="auto"/>
            <w:vAlign w:val="center"/>
          </w:tcPr>
          <w:p w:rsidR="00FC2DC7" w:rsidRPr="001C535B" w:rsidRDefault="00FC2DC7" w:rsidP="00FC2DC7">
            <w:pPr>
              <w:spacing w:before="0" w:after="0"/>
              <w:jc w:val="right"/>
              <w:rPr>
                <w:rFonts w:cs="Arial"/>
                <w:color w:val="000000"/>
                <w:sz w:val="16"/>
                <w:szCs w:val="16"/>
              </w:rPr>
            </w:pPr>
            <w:r w:rsidRPr="001C535B">
              <w:rPr>
                <w:rFonts w:cs="Arial"/>
                <w:color w:val="000000"/>
                <w:sz w:val="16"/>
                <w:szCs w:val="16"/>
              </w:rPr>
              <w:t>3</w:t>
            </w:r>
            <w:r>
              <w:rPr>
                <w:rFonts w:cs="Arial"/>
                <w:color w:val="000000"/>
                <w:sz w:val="16"/>
                <w:szCs w:val="16"/>
              </w:rPr>
              <w:t>8665</w:t>
            </w:r>
          </w:p>
        </w:tc>
        <w:tc>
          <w:tcPr>
            <w:tcW w:w="816" w:type="dxa"/>
            <w:shd w:val="clear" w:color="auto" w:fill="auto"/>
            <w:vAlign w:val="center"/>
          </w:tcPr>
          <w:p w:rsidR="00FC2DC7" w:rsidRPr="001C535B" w:rsidRDefault="00FC2DC7" w:rsidP="00FC2DC7">
            <w:pPr>
              <w:spacing w:before="0" w:after="0"/>
              <w:jc w:val="right"/>
              <w:rPr>
                <w:rFonts w:cs="Arial"/>
                <w:color w:val="000000"/>
                <w:sz w:val="16"/>
                <w:szCs w:val="16"/>
              </w:rPr>
            </w:pPr>
            <w:r w:rsidRPr="001C535B">
              <w:rPr>
                <w:rFonts w:cs="Arial"/>
                <w:color w:val="000000"/>
                <w:sz w:val="16"/>
                <w:szCs w:val="16"/>
              </w:rPr>
              <w:t>3</w:t>
            </w:r>
            <w:r>
              <w:rPr>
                <w:rFonts w:cs="Arial"/>
                <w:color w:val="000000"/>
                <w:sz w:val="16"/>
                <w:szCs w:val="16"/>
              </w:rPr>
              <w:t>7187</w:t>
            </w:r>
          </w:p>
        </w:tc>
        <w:tc>
          <w:tcPr>
            <w:tcW w:w="818" w:type="dxa"/>
            <w:gridSpan w:val="2"/>
            <w:shd w:val="clear" w:color="auto" w:fill="auto"/>
            <w:vAlign w:val="center"/>
          </w:tcPr>
          <w:p w:rsidR="00FC2DC7" w:rsidRPr="001C535B" w:rsidRDefault="00FC2DC7" w:rsidP="00FC2DC7">
            <w:pPr>
              <w:spacing w:before="0" w:after="0"/>
              <w:jc w:val="right"/>
              <w:rPr>
                <w:rFonts w:cs="Arial"/>
                <w:color w:val="000000"/>
                <w:sz w:val="16"/>
                <w:szCs w:val="16"/>
              </w:rPr>
            </w:pPr>
            <w:r>
              <w:rPr>
                <w:rFonts w:cs="Arial"/>
                <w:color w:val="000000"/>
                <w:sz w:val="16"/>
                <w:szCs w:val="16"/>
              </w:rPr>
              <w:t>96</w:t>
            </w:r>
            <w:r w:rsidR="007D17E9">
              <w:rPr>
                <w:rFonts w:cs="Arial"/>
                <w:color w:val="000000"/>
                <w:sz w:val="16"/>
                <w:szCs w:val="16"/>
              </w:rPr>
              <w:t>.</w:t>
            </w:r>
            <w:r>
              <w:rPr>
                <w:rFonts w:cs="Arial"/>
                <w:color w:val="000000"/>
                <w:sz w:val="16"/>
                <w:szCs w:val="16"/>
              </w:rPr>
              <w:t>2</w:t>
            </w:r>
          </w:p>
        </w:tc>
      </w:tr>
      <w:tr w:rsidR="00FC2DC7" w:rsidRPr="00D64C1B" w:rsidTr="001A2970">
        <w:trPr>
          <w:trHeight w:val="454"/>
        </w:trPr>
        <w:tc>
          <w:tcPr>
            <w:tcW w:w="4608" w:type="dxa"/>
            <w:shd w:val="clear" w:color="auto" w:fill="auto"/>
            <w:vAlign w:val="center"/>
          </w:tcPr>
          <w:p w:rsidR="00FC2DC7" w:rsidRPr="00D64C1B" w:rsidRDefault="00FC2DC7" w:rsidP="00FC2DC7">
            <w:pPr>
              <w:spacing w:before="0" w:after="0"/>
              <w:rPr>
                <w:rFonts w:cs="Arial"/>
                <w:color w:val="000000"/>
                <w:sz w:val="16"/>
                <w:szCs w:val="16"/>
                <w:lang w:val="en-GB"/>
              </w:rPr>
            </w:pPr>
            <w:r w:rsidRPr="00D64C1B">
              <w:rPr>
                <w:rFonts w:cs="Arial"/>
                <w:color w:val="000000"/>
                <w:sz w:val="16"/>
                <w:szCs w:val="16"/>
                <w:lang w:val="en-GB"/>
              </w:rPr>
              <w:t>Mineral waters and soft drinks</w:t>
            </w:r>
          </w:p>
        </w:tc>
        <w:tc>
          <w:tcPr>
            <w:tcW w:w="1037" w:type="dxa"/>
            <w:shd w:val="clear" w:color="auto" w:fill="auto"/>
            <w:vAlign w:val="center"/>
          </w:tcPr>
          <w:p w:rsidR="00FC2DC7" w:rsidRPr="00D64C1B" w:rsidRDefault="00FC2DC7" w:rsidP="00FC2DC7">
            <w:pPr>
              <w:spacing w:before="0" w:after="0"/>
              <w:ind w:left="-1" w:right="-1" w:firstLine="1"/>
              <w:jc w:val="center"/>
              <w:rPr>
                <w:rFonts w:cs="Arial"/>
                <w:color w:val="000000"/>
                <w:sz w:val="16"/>
                <w:szCs w:val="16"/>
                <w:lang w:val="en-GB"/>
              </w:rPr>
            </w:pPr>
            <w:r w:rsidRPr="00D64C1B">
              <w:rPr>
                <w:rFonts w:cs="Arial"/>
                <w:color w:val="000000"/>
                <w:sz w:val="16"/>
                <w:szCs w:val="16"/>
                <w:lang w:val="en-GB"/>
              </w:rPr>
              <w:t>thous</w:t>
            </w:r>
            <w:r>
              <w:rPr>
                <w:rFonts w:cs="Arial"/>
                <w:color w:val="000000"/>
                <w:sz w:val="16"/>
                <w:szCs w:val="16"/>
                <w:lang w:val="en-GB"/>
              </w:rPr>
              <w:t>and</w:t>
            </w:r>
            <w:r w:rsidRPr="00D64C1B">
              <w:rPr>
                <w:rFonts w:cs="Arial"/>
                <w:color w:val="000000"/>
                <w:sz w:val="16"/>
                <w:szCs w:val="16"/>
                <w:lang w:val="en-GB"/>
              </w:rPr>
              <w:t xml:space="preserve"> hl</w:t>
            </w:r>
          </w:p>
        </w:tc>
        <w:tc>
          <w:tcPr>
            <w:tcW w:w="816" w:type="dxa"/>
            <w:shd w:val="clear" w:color="auto" w:fill="auto"/>
            <w:vAlign w:val="center"/>
          </w:tcPr>
          <w:p w:rsidR="00FC2DC7" w:rsidRPr="001C535B" w:rsidRDefault="00FC2DC7" w:rsidP="00FC2DC7">
            <w:pPr>
              <w:spacing w:before="0" w:after="0"/>
              <w:jc w:val="right"/>
              <w:rPr>
                <w:rFonts w:cs="Arial"/>
                <w:color w:val="000000"/>
                <w:sz w:val="16"/>
                <w:szCs w:val="16"/>
              </w:rPr>
            </w:pPr>
            <w:r>
              <w:rPr>
                <w:rFonts w:cs="Arial"/>
                <w:color w:val="000000"/>
                <w:sz w:val="16"/>
                <w:szCs w:val="16"/>
              </w:rPr>
              <w:t>77217</w:t>
            </w:r>
          </w:p>
        </w:tc>
        <w:tc>
          <w:tcPr>
            <w:tcW w:w="816" w:type="dxa"/>
            <w:shd w:val="clear" w:color="auto" w:fill="auto"/>
            <w:vAlign w:val="center"/>
          </w:tcPr>
          <w:p w:rsidR="00FC2DC7" w:rsidRPr="001C535B" w:rsidRDefault="00FC2DC7" w:rsidP="00FC2DC7">
            <w:pPr>
              <w:spacing w:before="0" w:after="0"/>
              <w:jc w:val="right"/>
              <w:rPr>
                <w:rFonts w:cs="Arial"/>
                <w:color w:val="000000"/>
                <w:sz w:val="16"/>
                <w:szCs w:val="16"/>
              </w:rPr>
            </w:pPr>
            <w:r>
              <w:rPr>
                <w:rFonts w:cs="Arial"/>
                <w:color w:val="000000"/>
                <w:sz w:val="16"/>
                <w:szCs w:val="16"/>
              </w:rPr>
              <w:t>73401</w:t>
            </w:r>
          </w:p>
        </w:tc>
        <w:tc>
          <w:tcPr>
            <w:tcW w:w="818" w:type="dxa"/>
            <w:gridSpan w:val="2"/>
            <w:shd w:val="clear" w:color="auto" w:fill="auto"/>
            <w:vAlign w:val="center"/>
          </w:tcPr>
          <w:p w:rsidR="00FC2DC7" w:rsidRPr="001C535B" w:rsidRDefault="00FC2DC7" w:rsidP="00FC2DC7">
            <w:pPr>
              <w:spacing w:before="0" w:after="0"/>
              <w:jc w:val="right"/>
              <w:rPr>
                <w:rFonts w:cs="Arial"/>
                <w:color w:val="000000"/>
                <w:sz w:val="16"/>
                <w:szCs w:val="16"/>
              </w:rPr>
            </w:pPr>
            <w:r>
              <w:rPr>
                <w:rFonts w:cs="Arial"/>
                <w:color w:val="000000"/>
                <w:sz w:val="16"/>
                <w:szCs w:val="16"/>
              </w:rPr>
              <w:t>95</w:t>
            </w:r>
            <w:r w:rsidR="007D17E9">
              <w:rPr>
                <w:rFonts w:cs="Arial"/>
                <w:color w:val="000000"/>
                <w:sz w:val="16"/>
                <w:szCs w:val="16"/>
              </w:rPr>
              <w:t>.</w:t>
            </w:r>
            <w:r>
              <w:rPr>
                <w:rFonts w:cs="Arial"/>
                <w:color w:val="000000"/>
                <w:sz w:val="16"/>
                <w:szCs w:val="16"/>
              </w:rPr>
              <w:t>1</w:t>
            </w:r>
          </w:p>
        </w:tc>
      </w:tr>
    </w:tbl>
    <w:p w:rsidR="00D64C1B" w:rsidRPr="00C3540B" w:rsidRDefault="00D64C1B" w:rsidP="00C3540B">
      <w:pPr>
        <w:tabs>
          <w:tab w:val="left" w:pos="0"/>
          <w:tab w:val="left" w:pos="247"/>
          <w:tab w:val="left" w:pos="494"/>
          <w:tab w:val="left" w:pos="742"/>
          <w:tab w:val="left" w:pos="989"/>
          <w:tab w:val="left" w:pos="1236"/>
          <w:tab w:val="left" w:pos="1483"/>
          <w:tab w:val="left" w:pos="1730"/>
          <w:tab w:val="left" w:pos="1978"/>
          <w:tab w:val="left" w:pos="2225"/>
          <w:tab w:val="left" w:pos="2472"/>
          <w:tab w:val="left" w:pos="2719"/>
          <w:tab w:val="left" w:pos="2966"/>
          <w:tab w:val="left" w:pos="3214"/>
          <w:tab w:val="left" w:pos="3461"/>
          <w:tab w:val="left" w:pos="3708"/>
          <w:tab w:val="left" w:pos="3955"/>
          <w:tab w:val="left" w:pos="4202"/>
          <w:tab w:val="left" w:pos="4450"/>
          <w:tab w:val="left" w:pos="4697"/>
        </w:tabs>
        <w:suppressAutoHyphens/>
        <w:spacing w:before="0" w:after="0"/>
        <w:rPr>
          <w:sz w:val="18"/>
          <w:szCs w:val="18"/>
          <w:lang w:val="en-US"/>
        </w:rPr>
      </w:pPr>
    </w:p>
    <w:p w:rsidR="00AF551B" w:rsidRDefault="00AF551B" w:rsidP="00E25EF2">
      <w:pPr>
        <w:tabs>
          <w:tab w:val="left" w:pos="0"/>
          <w:tab w:val="left" w:pos="247"/>
          <w:tab w:val="left" w:pos="494"/>
          <w:tab w:val="left" w:pos="742"/>
          <w:tab w:val="left" w:pos="989"/>
          <w:tab w:val="left" w:pos="1236"/>
          <w:tab w:val="left" w:pos="1483"/>
          <w:tab w:val="left" w:pos="1730"/>
          <w:tab w:val="left" w:pos="1978"/>
          <w:tab w:val="left" w:pos="2225"/>
          <w:tab w:val="left" w:pos="2472"/>
          <w:tab w:val="left" w:pos="2719"/>
          <w:tab w:val="left" w:pos="2966"/>
          <w:tab w:val="left" w:pos="3214"/>
          <w:tab w:val="left" w:pos="3461"/>
          <w:tab w:val="left" w:pos="3708"/>
          <w:tab w:val="left" w:pos="3955"/>
          <w:tab w:val="left" w:pos="4202"/>
          <w:tab w:val="left" w:pos="4450"/>
          <w:tab w:val="left" w:pos="4697"/>
        </w:tabs>
        <w:suppressAutoHyphens/>
        <w:spacing w:before="240"/>
        <w:rPr>
          <w:b/>
          <w:sz w:val="18"/>
          <w:szCs w:val="18"/>
          <w:lang w:val="en-US"/>
        </w:rPr>
      </w:pPr>
      <w:r w:rsidRPr="00C3540B">
        <w:rPr>
          <w:b/>
          <w:sz w:val="18"/>
          <w:szCs w:val="18"/>
          <w:lang w:val="en-US"/>
        </w:rPr>
        <w:t>Tabl</w:t>
      </w:r>
      <w:r w:rsidR="00F30B3C" w:rsidRPr="00C3540B">
        <w:rPr>
          <w:b/>
          <w:sz w:val="18"/>
          <w:szCs w:val="18"/>
          <w:lang w:val="en-US"/>
        </w:rPr>
        <w:t>e</w:t>
      </w:r>
      <w:r w:rsidRPr="00C3540B">
        <w:rPr>
          <w:b/>
          <w:sz w:val="18"/>
          <w:szCs w:val="18"/>
          <w:lang w:val="en-US"/>
        </w:rPr>
        <w:t xml:space="preserve"> 2. </w:t>
      </w:r>
      <w:r w:rsidR="00E42D1C" w:rsidRPr="00C3540B">
        <w:rPr>
          <w:b/>
          <w:sz w:val="18"/>
          <w:szCs w:val="18"/>
          <w:lang w:val="en-US"/>
        </w:rPr>
        <w:t>C</w:t>
      </w:r>
      <w:r w:rsidR="00584C76" w:rsidRPr="00C3540B">
        <w:rPr>
          <w:b/>
          <w:sz w:val="18"/>
          <w:szCs w:val="18"/>
          <w:lang w:val="en-US"/>
        </w:rPr>
        <w:t>onsumption</w:t>
      </w:r>
      <w:r w:rsidR="005E0314" w:rsidRPr="00C3540B">
        <w:rPr>
          <w:rStyle w:val="Odwoanieprzypisudolnego"/>
          <w:b/>
          <w:sz w:val="18"/>
          <w:szCs w:val="18"/>
          <w:lang w:val="en-US"/>
        </w:rPr>
        <w:footnoteReference w:id="2"/>
      </w:r>
      <w:r w:rsidR="00584C76" w:rsidRPr="00C3540B">
        <w:rPr>
          <w:b/>
          <w:sz w:val="18"/>
          <w:szCs w:val="18"/>
          <w:lang w:val="en-US"/>
        </w:rPr>
        <w:t xml:space="preserve"> of selected consumer goods per capita</w:t>
      </w:r>
      <w:r w:rsidR="00E42D1C" w:rsidRPr="00C3540B">
        <w:rPr>
          <w:b/>
          <w:sz w:val="18"/>
          <w:szCs w:val="18"/>
          <w:lang w:val="en-US"/>
        </w:rPr>
        <w:t xml:space="preserve"> </w:t>
      </w:r>
    </w:p>
    <w:p w:rsidR="00B01E10" w:rsidRPr="00C3540B" w:rsidRDefault="007E45B1" w:rsidP="00E25EF2">
      <w:pPr>
        <w:tabs>
          <w:tab w:val="left" w:pos="0"/>
          <w:tab w:val="left" w:pos="247"/>
          <w:tab w:val="left" w:pos="494"/>
          <w:tab w:val="left" w:pos="742"/>
          <w:tab w:val="left" w:pos="989"/>
          <w:tab w:val="left" w:pos="1236"/>
          <w:tab w:val="left" w:pos="1483"/>
          <w:tab w:val="left" w:pos="1730"/>
          <w:tab w:val="left" w:pos="1978"/>
          <w:tab w:val="left" w:pos="2225"/>
          <w:tab w:val="left" w:pos="2472"/>
          <w:tab w:val="left" w:pos="2719"/>
          <w:tab w:val="left" w:pos="2966"/>
          <w:tab w:val="left" w:pos="3214"/>
          <w:tab w:val="left" w:pos="3461"/>
          <w:tab w:val="left" w:pos="3708"/>
          <w:tab w:val="left" w:pos="3955"/>
          <w:tab w:val="left" w:pos="4202"/>
          <w:tab w:val="left" w:pos="4450"/>
          <w:tab w:val="left" w:pos="4697"/>
        </w:tabs>
        <w:suppressAutoHyphens/>
        <w:spacing w:before="240"/>
        <w:rPr>
          <w:b/>
          <w:sz w:val="18"/>
          <w:szCs w:val="18"/>
          <w:lang w:val="en-US"/>
        </w:rPr>
      </w:pPr>
      <w:r>
        <w:rPr>
          <w:b/>
          <w:noProof/>
          <w:sz w:val="18"/>
          <w:szCs w:val="18"/>
          <w:lang w:eastAsia="pl-PL"/>
        </w:rPr>
        <mc:AlternateContent>
          <mc:Choice Requires="wps">
            <w:drawing>
              <wp:anchor distT="45720" distB="45720" distL="114300" distR="114300" simplePos="0" relativeHeight="251661312" behindDoc="1" locked="0" layoutInCell="1" allowOverlap="1">
                <wp:simplePos x="0" y="0"/>
                <wp:positionH relativeFrom="page">
                  <wp:posOffset>5730240</wp:posOffset>
                </wp:positionH>
                <wp:positionV relativeFrom="paragraph">
                  <wp:posOffset>227330</wp:posOffset>
                </wp:positionV>
                <wp:extent cx="1717675" cy="1897380"/>
                <wp:effectExtent l="0" t="0" r="0" b="0"/>
                <wp:wrapTight wrapText="bothSides">
                  <wp:wrapPolygon edited="0">
                    <wp:start x="719" y="0"/>
                    <wp:lineTo x="719" y="21253"/>
                    <wp:lineTo x="20841" y="21253"/>
                    <wp:lineTo x="20841" y="0"/>
                    <wp:lineTo x="719" y="0"/>
                  </wp:wrapPolygon>
                </wp:wrapTight>
                <wp:docPr id="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675" cy="1897380"/>
                        </a:xfrm>
                        <a:prstGeom prst="rect">
                          <a:avLst/>
                        </a:prstGeom>
                        <a:noFill/>
                        <a:ln w="9525">
                          <a:noFill/>
                          <a:miter lim="800000"/>
                          <a:headEnd/>
                          <a:tailEnd/>
                        </a:ln>
                      </wps:spPr>
                      <wps:txbx>
                        <w:txbxContent>
                          <w:p w:rsidR="003E771B" w:rsidRPr="00AB6E15" w:rsidRDefault="003E771B" w:rsidP="00727FA2">
                            <w:pPr>
                              <w:pStyle w:val="tekstzboku"/>
                              <w:rPr>
                                <w:lang w:val="en-US"/>
                              </w:rPr>
                            </w:pPr>
                            <w:r>
                              <w:rPr>
                                <w:lang w:val="en-GB"/>
                              </w:rPr>
                              <w:t>In 201</w:t>
                            </w:r>
                            <w:r w:rsidR="0074688C">
                              <w:rPr>
                                <w:lang w:val="en-GB"/>
                              </w:rPr>
                              <w:t>9</w:t>
                            </w:r>
                            <w:r>
                              <w:rPr>
                                <w:lang w:val="en-GB"/>
                              </w:rPr>
                              <w:t xml:space="preserve"> an increase in consu</w:t>
                            </w:r>
                            <w:r w:rsidR="00DF27EC">
                              <w:rPr>
                                <w:lang w:val="en-GB"/>
                              </w:rPr>
                              <w:t>m</w:t>
                            </w:r>
                            <w:r>
                              <w:rPr>
                                <w:lang w:val="en-GB"/>
                              </w:rPr>
                              <w:t xml:space="preserve">ption of </w:t>
                            </w:r>
                            <w:r w:rsidR="00FC2DC7">
                              <w:rPr>
                                <w:lang w:val="en-GB"/>
                              </w:rPr>
                              <w:t>fruit; v</w:t>
                            </w:r>
                            <w:r w:rsidR="00FC2DC7" w:rsidRPr="00FC2DC7">
                              <w:rPr>
                                <w:lang w:val="en-GB"/>
                              </w:rPr>
                              <w:t xml:space="preserve">odkas, liqueurs, other spirit beverages </w:t>
                            </w:r>
                            <w:r w:rsidR="00FC2DC7">
                              <w:rPr>
                                <w:lang w:val="en-GB"/>
                              </w:rPr>
                              <w:t>and w</w:t>
                            </w:r>
                            <w:r w:rsidR="00FC2DC7" w:rsidRPr="00FC2DC7">
                              <w:rPr>
                                <w:lang w:val="en-GB"/>
                              </w:rPr>
                              <w:t>ine and mead</w:t>
                            </w:r>
                            <w:r>
                              <w:rPr>
                                <w:lang w:val="en-GB"/>
                              </w:rPr>
                              <w:t xml:space="preserve"> was recorded. </w:t>
                            </w:r>
                            <w:r w:rsidR="00FC2DC7">
                              <w:rPr>
                                <w:lang w:val="en-GB"/>
                              </w:rPr>
                              <w:t>W</w:t>
                            </w:r>
                            <w:r w:rsidRPr="0080383E">
                              <w:rPr>
                                <w:lang w:val="en-GB"/>
                              </w:rPr>
                              <w:t>hile the consump</w:t>
                            </w:r>
                            <w:r>
                              <w:rPr>
                                <w:lang w:val="en-GB"/>
                              </w:rPr>
                              <w:t xml:space="preserve">tion of </w:t>
                            </w:r>
                            <w:r w:rsidR="00F739F8">
                              <w:rPr>
                                <w:lang w:val="en-GB"/>
                              </w:rPr>
                              <w:t>sugar, hen eggs, vegetables, potatoes and beer</w:t>
                            </w:r>
                            <w:r w:rsidRPr="0080383E">
                              <w:rPr>
                                <w:lang w:val="en-GB"/>
                              </w:rPr>
                              <w:t xml:space="preserve"> </w:t>
                            </w:r>
                            <w:r>
                              <w:rPr>
                                <w:lang w:val="en-GB"/>
                              </w:rPr>
                              <w:t>dropped</w:t>
                            </w:r>
                            <w:r w:rsidR="00F739F8">
                              <w:rPr>
                                <w:lang w:val="en-GB"/>
                              </w:rPr>
                              <w:t>. C</w:t>
                            </w:r>
                            <w:r w:rsidR="00F739F8" w:rsidRPr="00F739F8">
                              <w:rPr>
                                <w:lang w:val="en-GB"/>
                              </w:rPr>
                              <w:t>onsumption</w:t>
                            </w:r>
                            <w:r w:rsidR="00F739F8">
                              <w:rPr>
                                <w:lang w:val="en-GB"/>
                              </w:rPr>
                              <w:t xml:space="preserve"> of </w:t>
                            </w:r>
                            <w:r w:rsidR="00F739F8" w:rsidRPr="00F739F8">
                              <w:rPr>
                                <w:lang w:val="en-GB"/>
                              </w:rPr>
                              <w:t xml:space="preserve"> processed products </w:t>
                            </w:r>
                            <w:r w:rsidR="007D17E9">
                              <w:rPr>
                                <w:lang w:val="en-GB"/>
                              </w:rPr>
                              <w:t xml:space="preserve">of </w:t>
                            </w:r>
                            <w:r w:rsidR="007D17E9" w:rsidRPr="007D17E9">
                              <w:rPr>
                                <w:lang w:val="en-GB"/>
                              </w:rPr>
                              <w:t xml:space="preserve">cereal grains </w:t>
                            </w:r>
                            <w:r w:rsidR="00F739F8" w:rsidRPr="00F739F8">
                              <w:rPr>
                                <w:lang w:val="en-GB"/>
                              </w:rPr>
                              <w:t xml:space="preserve">remained at the same level as in </w:t>
                            </w:r>
                            <w:r w:rsidR="007D17E9">
                              <w:rPr>
                                <w:lang w:val="en-GB"/>
                              </w:rPr>
                              <w:t>201</w:t>
                            </w:r>
                            <w:r w:rsidR="00DF16B7">
                              <w:rPr>
                                <w:lang w:val="en-GB"/>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16" o:spid="_x0000_s1028" type="#_x0000_t202" style="position:absolute;margin-left:451.2pt;margin-top:17.9pt;width:135.25pt;height:149.4pt;z-index:-2516551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" filled="f" stroked="f">
                <v:textbox>
                  <w:txbxContent>
                    <w:p w:rsidR="003E771B" w:rsidRPr="00AB6E15" w:rsidRDefault="003E771B" w:rsidP="00727FA2">
                      <w:pPr>
                        <w:pStyle w:val="tekstzboku"/>
                        <w:rPr>
                          <w:lang w:val="en-US"/>
                        </w:rPr>
                      </w:pPr>
                      <w:r>
                        <w:rPr>
                          <w:lang w:val="en-GB"/>
                        </w:rPr>
                        <w:t>In 201</w:t>
                      </w:r>
                      <w:r w:rsidR="0074688C">
                        <w:rPr>
                          <w:lang w:val="en-GB"/>
                        </w:rPr>
                        <w:t>9</w:t>
                      </w:r>
                      <w:r>
                        <w:rPr>
                          <w:lang w:val="en-GB"/>
                        </w:rPr>
                        <w:t xml:space="preserve"> an increase in consu</w:t>
                      </w:r>
                      <w:r w:rsidR="00DF27EC">
                        <w:rPr>
                          <w:lang w:val="en-GB"/>
                        </w:rPr>
                        <w:t>m</w:t>
                      </w:r>
                      <w:r>
                        <w:rPr>
                          <w:lang w:val="en-GB"/>
                        </w:rPr>
                        <w:t xml:space="preserve">ption of </w:t>
                      </w:r>
                      <w:r w:rsidR="00FC2DC7">
                        <w:rPr>
                          <w:lang w:val="en-GB"/>
                        </w:rPr>
                        <w:t>fruit; v</w:t>
                      </w:r>
                      <w:r w:rsidR="00FC2DC7" w:rsidRPr="00FC2DC7">
                        <w:rPr>
                          <w:lang w:val="en-GB"/>
                        </w:rPr>
                        <w:t xml:space="preserve">odkas, liqueurs, other spirit beverages </w:t>
                      </w:r>
                      <w:r w:rsidR="00FC2DC7">
                        <w:rPr>
                          <w:lang w:val="en-GB"/>
                        </w:rPr>
                        <w:t>and w</w:t>
                      </w:r>
                      <w:r w:rsidR="00FC2DC7" w:rsidRPr="00FC2DC7">
                        <w:rPr>
                          <w:lang w:val="en-GB"/>
                        </w:rPr>
                        <w:t>ine and mead</w:t>
                      </w:r>
                      <w:r>
                        <w:rPr>
                          <w:lang w:val="en-GB"/>
                        </w:rPr>
                        <w:t xml:space="preserve"> was recorded. </w:t>
                      </w:r>
                      <w:r w:rsidR="00FC2DC7">
                        <w:rPr>
                          <w:lang w:val="en-GB"/>
                        </w:rPr>
                        <w:t>W</w:t>
                      </w:r>
                      <w:r w:rsidRPr="0080383E">
                        <w:rPr>
                          <w:lang w:val="en-GB"/>
                        </w:rPr>
                        <w:t>hile the consump</w:t>
                      </w:r>
                      <w:r>
                        <w:rPr>
                          <w:lang w:val="en-GB"/>
                        </w:rPr>
                        <w:t xml:space="preserve">tion of </w:t>
                      </w:r>
                      <w:r w:rsidR="00F739F8">
                        <w:rPr>
                          <w:lang w:val="en-GB"/>
                        </w:rPr>
                        <w:t>sugar, hen eggs, vegetables, potatoes and beer</w:t>
                      </w:r>
                      <w:r w:rsidRPr="0080383E">
                        <w:rPr>
                          <w:lang w:val="en-GB"/>
                        </w:rPr>
                        <w:t xml:space="preserve"> </w:t>
                      </w:r>
                      <w:r>
                        <w:rPr>
                          <w:lang w:val="en-GB"/>
                        </w:rPr>
                        <w:t>dropped</w:t>
                      </w:r>
                      <w:r w:rsidR="00F739F8">
                        <w:rPr>
                          <w:lang w:val="en-GB"/>
                        </w:rPr>
                        <w:t>. C</w:t>
                      </w:r>
                      <w:r w:rsidR="00F739F8" w:rsidRPr="00F739F8">
                        <w:rPr>
                          <w:lang w:val="en-GB"/>
                        </w:rPr>
                        <w:t>onsumption</w:t>
                      </w:r>
                      <w:r w:rsidR="00F739F8">
                        <w:rPr>
                          <w:lang w:val="en-GB"/>
                        </w:rPr>
                        <w:t xml:space="preserve"> of </w:t>
                      </w:r>
                      <w:r w:rsidR="00F739F8" w:rsidRPr="00F739F8">
                        <w:rPr>
                          <w:lang w:val="en-GB"/>
                        </w:rPr>
                        <w:t xml:space="preserve"> processed products </w:t>
                      </w:r>
                      <w:r w:rsidR="007D17E9">
                        <w:rPr>
                          <w:lang w:val="en-GB"/>
                        </w:rPr>
                        <w:t xml:space="preserve">of </w:t>
                      </w:r>
                      <w:r w:rsidR="007D17E9" w:rsidRPr="007D17E9">
                        <w:rPr>
                          <w:lang w:val="en-GB"/>
                        </w:rPr>
                        <w:t xml:space="preserve">cereal grains </w:t>
                      </w:r>
                      <w:r w:rsidR="00F739F8" w:rsidRPr="00F739F8">
                        <w:rPr>
                          <w:lang w:val="en-GB"/>
                        </w:rPr>
                        <w:t xml:space="preserve">remained at the same level as in </w:t>
                      </w:r>
                      <w:r w:rsidR="007D17E9">
                        <w:rPr>
                          <w:lang w:val="en-GB"/>
                        </w:rPr>
                        <w:t>201</w:t>
                      </w:r>
                      <w:r w:rsidR="00DF16B7">
                        <w:rPr>
                          <w:lang w:val="en-GB"/>
                        </w:rPr>
                        <w:t>8</w:t>
                      </w:r>
                    </w:p>
                  </w:txbxContent>
                </v:textbox>
                <w10:wrap type="tight" anchorx="page"/>
              </v:shape>
            </w:pict>
          </mc:Fallback>
        </mc:AlternateContent>
      </w:r>
    </w:p>
    <w:tbl>
      <w:tblPr>
        <w:tblW w:w="8108" w:type="dxa"/>
        <w:tblInd w:w="-72"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3970"/>
        <w:gridCol w:w="778"/>
        <w:gridCol w:w="560"/>
        <w:gridCol w:w="560"/>
        <w:gridCol w:w="560"/>
        <w:gridCol w:w="560"/>
        <w:gridCol w:w="560"/>
        <w:gridCol w:w="560"/>
      </w:tblGrid>
      <w:tr w:rsidR="00AF551B" w:rsidRPr="001F551D" w:rsidTr="003F001E">
        <w:trPr>
          <w:trHeight w:val="454"/>
        </w:trPr>
        <w:tc>
          <w:tcPr>
            <w:tcW w:w="3970" w:type="dxa"/>
            <w:tcBorders>
              <w:bottom w:val="single" w:sz="12" w:space="0" w:color="001D77"/>
              <w:right w:val="single" w:sz="4" w:space="0" w:color="001D77"/>
            </w:tcBorders>
            <w:shd w:val="clear" w:color="auto" w:fill="auto"/>
            <w:vAlign w:val="center"/>
            <w:hideMark/>
          </w:tcPr>
          <w:p w:rsidR="00AF551B" w:rsidRPr="00403633" w:rsidRDefault="00F30B3C" w:rsidP="00013929">
            <w:pPr>
              <w:spacing w:before="0" w:after="0"/>
              <w:jc w:val="center"/>
              <w:rPr>
                <w:rFonts w:cs="Arial"/>
                <w:color w:val="000000"/>
                <w:sz w:val="16"/>
                <w:szCs w:val="16"/>
                <w:lang w:val="en-GB"/>
              </w:rPr>
            </w:pPr>
            <w:r w:rsidRPr="00403633">
              <w:rPr>
                <w:spacing w:val="-2"/>
                <w:sz w:val="16"/>
                <w:szCs w:val="16"/>
                <w:lang w:val="en-GB"/>
              </w:rPr>
              <w:t>Specification</w:t>
            </w:r>
          </w:p>
        </w:tc>
        <w:tc>
          <w:tcPr>
            <w:tcW w:w="778" w:type="dxa"/>
            <w:tcBorders>
              <w:left w:val="single" w:sz="4" w:space="0" w:color="001D77"/>
              <w:bottom w:val="single" w:sz="12" w:space="0" w:color="001D77"/>
              <w:right w:val="single" w:sz="4" w:space="0" w:color="001D77"/>
            </w:tcBorders>
          </w:tcPr>
          <w:p w:rsidR="00AF551B" w:rsidRPr="00403633" w:rsidRDefault="006F0F4D" w:rsidP="006F0F4D">
            <w:pPr>
              <w:spacing w:before="0" w:after="0"/>
              <w:jc w:val="center"/>
              <w:rPr>
                <w:sz w:val="16"/>
                <w:szCs w:val="16"/>
                <w:lang w:val="en-GB"/>
              </w:rPr>
            </w:pPr>
            <w:r w:rsidRPr="00403633">
              <w:rPr>
                <w:sz w:val="16"/>
                <w:szCs w:val="16"/>
                <w:lang w:val="en-GB"/>
              </w:rPr>
              <w:t>Unit of measu</w:t>
            </w:r>
            <w:r w:rsidR="001436B5" w:rsidRPr="00403633">
              <w:rPr>
                <w:sz w:val="16"/>
                <w:szCs w:val="16"/>
                <w:lang w:val="en-GB"/>
              </w:rPr>
              <w:t>re</w:t>
            </w:r>
            <w:r w:rsidR="00AF551B" w:rsidRPr="00403633">
              <w:rPr>
                <w:sz w:val="16"/>
                <w:szCs w:val="16"/>
                <w:lang w:val="en-GB"/>
              </w:rPr>
              <w:t xml:space="preserve"> </w:t>
            </w:r>
          </w:p>
        </w:tc>
        <w:tc>
          <w:tcPr>
            <w:tcW w:w="560" w:type="dxa"/>
            <w:tcBorders>
              <w:top w:val="nil"/>
              <w:left w:val="single" w:sz="4" w:space="0" w:color="001D77"/>
              <w:bottom w:val="single" w:sz="12" w:space="0" w:color="001D77"/>
              <w:right w:val="single" w:sz="4" w:space="0" w:color="001D77"/>
            </w:tcBorders>
            <w:shd w:val="clear" w:color="auto" w:fill="auto"/>
          </w:tcPr>
          <w:p w:rsidR="00AF551B" w:rsidRPr="00403633" w:rsidRDefault="00AF551B" w:rsidP="00013929">
            <w:pPr>
              <w:spacing w:after="0"/>
              <w:jc w:val="center"/>
              <w:rPr>
                <w:sz w:val="16"/>
                <w:szCs w:val="16"/>
                <w:lang w:val="en-GB"/>
              </w:rPr>
            </w:pPr>
            <w:r w:rsidRPr="00403633">
              <w:rPr>
                <w:sz w:val="16"/>
                <w:szCs w:val="16"/>
                <w:lang w:val="en-GB"/>
              </w:rPr>
              <w:t>2005</w:t>
            </w:r>
          </w:p>
        </w:tc>
        <w:tc>
          <w:tcPr>
            <w:tcW w:w="560" w:type="dxa"/>
            <w:tcBorders>
              <w:top w:val="nil"/>
              <w:left w:val="single" w:sz="4" w:space="0" w:color="001D77"/>
              <w:bottom w:val="single" w:sz="12" w:space="0" w:color="001D77"/>
              <w:right w:val="single" w:sz="4" w:space="0" w:color="001D77"/>
            </w:tcBorders>
            <w:shd w:val="clear" w:color="auto" w:fill="auto"/>
          </w:tcPr>
          <w:p w:rsidR="00AF551B" w:rsidRPr="00A50C40" w:rsidRDefault="00AF551B" w:rsidP="00013929">
            <w:pPr>
              <w:spacing w:after="0"/>
              <w:jc w:val="center"/>
              <w:rPr>
                <w:sz w:val="16"/>
                <w:szCs w:val="16"/>
              </w:rPr>
            </w:pPr>
            <w:r w:rsidRPr="00A50C40">
              <w:rPr>
                <w:sz w:val="16"/>
                <w:szCs w:val="16"/>
              </w:rPr>
              <w:t>2010</w:t>
            </w:r>
          </w:p>
        </w:tc>
        <w:tc>
          <w:tcPr>
            <w:tcW w:w="560" w:type="dxa"/>
            <w:tcBorders>
              <w:top w:val="nil"/>
              <w:left w:val="single" w:sz="4" w:space="0" w:color="001D77"/>
              <w:bottom w:val="single" w:sz="12" w:space="0" w:color="001D77"/>
              <w:right w:val="single" w:sz="4" w:space="0" w:color="001D77"/>
            </w:tcBorders>
            <w:shd w:val="clear" w:color="auto" w:fill="auto"/>
          </w:tcPr>
          <w:p w:rsidR="00AF551B" w:rsidRPr="00A50C40" w:rsidRDefault="00AF551B" w:rsidP="00D26E4F">
            <w:pPr>
              <w:spacing w:after="0"/>
              <w:jc w:val="center"/>
              <w:rPr>
                <w:sz w:val="16"/>
                <w:szCs w:val="16"/>
              </w:rPr>
            </w:pPr>
            <w:r w:rsidRPr="00A50C40">
              <w:rPr>
                <w:sz w:val="16"/>
                <w:szCs w:val="16"/>
              </w:rPr>
              <w:t>201</w:t>
            </w:r>
            <w:r w:rsidR="00D26E4F">
              <w:rPr>
                <w:sz w:val="16"/>
                <w:szCs w:val="16"/>
              </w:rPr>
              <w:t>5</w:t>
            </w:r>
          </w:p>
        </w:tc>
        <w:tc>
          <w:tcPr>
            <w:tcW w:w="560" w:type="dxa"/>
            <w:tcBorders>
              <w:top w:val="nil"/>
              <w:left w:val="single" w:sz="4" w:space="0" w:color="001D77"/>
              <w:bottom w:val="single" w:sz="12" w:space="0" w:color="001D77"/>
              <w:right w:val="single" w:sz="4" w:space="0" w:color="001D77"/>
            </w:tcBorders>
            <w:shd w:val="clear" w:color="auto" w:fill="auto"/>
          </w:tcPr>
          <w:p w:rsidR="00AF551B" w:rsidRPr="00A50C40" w:rsidRDefault="00AF551B" w:rsidP="00FC2DC7">
            <w:pPr>
              <w:spacing w:after="0"/>
              <w:jc w:val="center"/>
              <w:rPr>
                <w:sz w:val="16"/>
                <w:szCs w:val="16"/>
              </w:rPr>
            </w:pPr>
            <w:r w:rsidRPr="00A50C40">
              <w:rPr>
                <w:sz w:val="16"/>
                <w:szCs w:val="16"/>
              </w:rPr>
              <w:t>20</w:t>
            </w:r>
            <w:r w:rsidR="00D26E4F">
              <w:rPr>
                <w:sz w:val="16"/>
                <w:szCs w:val="16"/>
              </w:rPr>
              <w:t>1</w:t>
            </w:r>
            <w:r w:rsidR="00FC2DC7">
              <w:rPr>
                <w:sz w:val="16"/>
                <w:szCs w:val="16"/>
              </w:rPr>
              <w:t>7</w:t>
            </w:r>
          </w:p>
        </w:tc>
        <w:tc>
          <w:tcPr>
            <w:tcW w:w="560" w:type="dxa"/>
            <w:tcBorders>
              <w:top w:val="nil"/>
              <w:left w:val="single" w:sz="4" w:space="0" w:color="001D77"/>
              <w:bottom w:val="single" w:sz="12" w:space="0" w:color="001D77"/>
            </w:tcBorders>
            <w:shd w:val="clear" w:color="auto" w:fill="auto"/>
          </w:tcPr>
          <w:p w:rsidR="00AF551B" w:rsidRPr="00A50C40" w:rsidRDefault="00AF551B" w:rsidP="00FC2DC7">
            <w:pPr>
              <w:spacing w:after="0"/>
              <w:jc w:val="center"/>
              <w:rPr>
                <w:sz w:val="16"/>
                <w:szCs w:val="16"/>
              </w:rPr>
            </w:pPr>
            <w:r w:rsidRPr="00A50C40">
              <w:rPr>
                <w:sz w:val="16"/>
                <w:szCs w:val="16"/>
              </w:rPr>
              <w:t>201</w:t>
            </w:r>
            <w:r w:rsidR="00FC2DC7">
              <w:rPr>
                <w:sz w:val="16"/>
                <w:szCs w:val="16"/>
              </w:rPr>
              <w:t>8</w:t>
            </w:r>
          </w:p>
        </w:tc>
        <w:tc>
          <w:tcPr>
            <w:tcW w:w="560" w:type="dxa"/>
            <w:tcBorders>
              <w:top w:val="nil"/>
              <w:left w:val="single" w:sz="4" w:space="0" w:color="001D77"/>
              <w:bottom w:val="single" w:sz="12" w:space="0" w:color="001D77"/>
            </w:tcBorders>
            <w:shd w:val="clear" w:color="auto" w:fill="auto"/>
          </w:tcPr>
          <w:p w:rsidR="00AF551B" w:rsidRPr="00A50C40" w:rsidRDefault="00AF551B" w:rsidP="00FC2DC7">
            <w:pPr>
              <w:spacing w:after="0"/>
              <w:jc w:val="center"/>
              <w:rPr>
                <w:sz w:val="16"/>
                <w:szCs w:val="16"/>
              </w:rPr>
            </w:pPr>
            <w:r w:rsidRPr="00A50C40">
              <w:rPr>
                <w:sz w:val="16"/>
                <w:szCs w:val="16"/>
              </w:rPr>
              <w:t>201</w:t>
            </w:r>
            <w:r w:rsidR="00FC2DC7">
              <w:rPr>
                <w:sz w:val="16"/>
                <w:szCs w:val="16"/>
              </w:rPr>
              <w:t>9</w:t>
            </w:r>
          </w:p>
        </w:tc>
      </w:tr>
      <w:tr w:rsidR="00FC2DC7" w:rsidRPr="001F551D" w:rsidTr="00254E03">
        <w:trPr>
          <w:trHeight w:val="454"/>
        </w:trPr>
        <w:tc>
          <w:tcPr>
            <w:tcW w:w="3970" w:type="dxa"/>
            <w:tcBorders>
              <w:top w:val="single" w:sz="12" w:space="0" w:color="001D77"/>
            </w:tcBorders>
            <w:shd w:val="clear" w:color="auto" w:fill="auto"/>
            <w:vAlign w:val="center"/>
            <w:hideMark/>
          </w:tcPr>
          <w:p w:rsidR="00FC2DC7" w:rsidRPr="00403633" w:rsidRDefault="00FC2DC7" w:rsidP="00FC2DC7">
            <w:pPr>
              <w:spacing w:before="0" w:after="0"/>
              <w:rPr>
                <w:rFonts w:cs="Arial"/>
                <w:b/>
                <w:bCs/>
                <w:color w:val="000000"/>
                <w:sz w:val="16"/>
                <w:szCs w:val="16"/>
                <w:lang w:val="en-GB"/>
              </w:rPr>
            </w:pPr>
            <w:r w:rsidRPr="00403633">
              <w:rPr>
                <w:sz w:val="16"/>
                <w:szCs w:val="16"/>
                <w:lang w:val="en-GB"/>
              </w:rPr>
              <w:t>Grain of 4 cereals (in terms of processed products)</w:t>
            </w:r>
            <w:r w:rsidRPr="00403633">
              <w:rPr>
                <w:rStyle w:val="Odwoanieprzypisudolnego"/>
                <w:sz w:val="16"/>
                <w:szCs w:val="16"/>
                <w:lang w:val="en-GB"/>
              </w:rPr>
              <w:footnoteReference w:id="3"/>
            </w:r>
          </w:p>
        </w:tc>
        <w:tc>
          <w:tcPr>
            <w:tcW w:w="778" w:type="dxa"/>
            <w:tcBorders>
              <w:top w:val="single" w:sz="12" w:space="0" w:color="001D77"/>
            </w:tcBorders>
            <w:shd w:val="clear" w:color="auto" w:fill="auto"/>
            <w:vAlign w:val="center"/>
          </w:tcPr>
          <w:p w:rsidR="00FC2DC7" w:rsidRPr="00403633" w:rsidRDefault="00FC2DC7" w:rsidP="00FC2DC7">
            <w:pPr>
              <w:spacing w:before="60" w:after="0"/>
              <w:jc w:val="center"/>
              <w:rPr>
                <w:rFonts w:cs="Arial"/>
                <w:bCs/>
                <w:color w:val="000000"/>
                <w:sz w:val="16"/>
                <w:szCs w:val="16"/>
                <w:lang w:val="en-GB"/>
              </w:rPr>
            </w:pPr>
            <w:r w:rsidRPr="00403633">
              <w:rPr>
                <w:rFonts w:cs="Arial"/>
                <w:bCs/>
                <w:color w:val="000000"/>
                <w:sz w:val="16"/>
                <w:szCs w:val="16"/>
                <w:lang w:val="en-GB"/>
              </w:rPr>
              <w:t>kg</w:t>
            </w:r>
          </w:p>
        </w:tc>
        <w:tc>
          <w:tcPr>
            <w:tcW w:w="560" w:type="dxa"/>
            <w:tcBorders>
              <w:top w:val="single" w:sz="12" w:space="0" w:color="001D77"/>
              <w:righ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119</w:t>
            </w:r>
          </w:p>
        </w:tc>
        <w:tc>
          <w:tcPr>
            <w:tcW w:w="560" w:type="dxa"/>
            <w:tcBorders>
              <w:top w:val="single" w:sz="12" w:space="0" w:color="001D77"/>
              <w:righ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108</w:t>
            </w:r>
          </w:p>
        </w:tc>
        <w:tc>
          <w:tcPr>
            <w:tcW w:w="560" w:type="dxa"/>
            <w:tcBorders>
              <w:top w:val="single" w:sz="12" w:space="0" w:color="001D77"/>
              <w:left w:val="single" w:sz="4" w:space="0" w:color="001D77"/>
              <w:righ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103</w:t>
            </w:r>
          </w:p>
        </w:tc>
        <w:tc>
          <w:tcPr>
            <w:tcW w:w="560" w:type="dxa"/>
            <w:tcBorders>
              <w:bottom w:val="single" w:sz="4" w:space="0" w:color="001D77"/>
              <w:right w:val="single" w:sz="4" w:space="0" w:color="auto"/>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102</w:t>
            </w:r>
          </w:p>
        </w:tc>
        <w:tc>
          <w:tcPr>
            <w:tcW w:w="560" w:type="dxa"/>
            <w:tcBorders>
              <w:top w:val="single" w:sz="12" w:space="0" w:color="001D77"/>
              <w:left w:val="single" w:sz="4" w:space="0" w:color="auto"/>
              <w:bottom w:val="single" w:sz="4" w:space="0" w:color="001D77"/>
              <w:right w:val="nil"/>
            </w:tcBorders>
            <w:shd w:val="clear" w:color="auto" w:fill="auto"/>
            <w:vAlign w:val="center"/>
          </w:tcPr>
          <w:p w:rsidR="00FC2DC7" w:rsidRPr="00B23214" w:rsidRDefault="00FC2DC7" w:rsidP="00FC2DC7">
            <w:pPr>
              <w:spacing w:before="0" w:after="0"/>
              <w:jc w:val="right"/>
              <w:rPr>
                <w:rFonts w:cs="Arial"/>
                <w:color w:val="000000"/>
                <w:sz w:val="16"/>
                <w:szCs w:val="16"/>
              </w:rPr>
            </w:pPr>
            <w:r>
              <w:rPr>
                <w:rFonts w:cs="Arial"/>
                <w:color w:val="000000"/>
                <w:sz w:val="16"/>
                <w:szCs w:val="16"/>
              </w:rPr>
              <w:t>101</w:t>
            </w:r>
          </w:p>
        </w:tc>
        <w:tc>
          <w:tcPr>
            <w:tcW w:w="560" w:type="dxa"/>
            <w:tcBorders>
              <w:top w:val="single" w:sz="12" w:space="0" w:color="001D77"/>
              <w:left w:val="single" w:sz="4" w:space="0" w:color="auto"/>
              <w:bottom w:val="single" w:sz="4" w:space="0" w:color="001D77"/>
              <w:right w:val="nil"/>
            </w:tcBorders>
            <w:shd w:val="clear" w:color="auto" w:fill="auto"/>
            <w:vAlign w:val="center"/>
          </w:tcPr>
          <w:p w:rsidR="00FC2DC7" w:rsidRPr="00D335A2" w:rsidRDefault="00FC2DC7" w:rsidP="00FC2DC7">
            <w:pPr>
              <w:spacing w:before="0" w:after="0"/>
              <w:jc w:val="right"/>
              <w:rPr>
                <w:rFonts w:cs="Arial"/>
                <w:sz w:val="16"/>
                <w:szCs w:val="16"/>
              </w:rPr>
            </w:pPr>
            <w:r w:rsidRPr="00D335A2">
              <w:rPr>
                <w:rFonts w:cs="Arial"/>
                <w:sz w:val="16"/>
                <w:szCs w:val="16"/>
              </w:rPr>
              <w:t>101</w:t>
            </w:r>
          </w:p>
        </w:tc>
      </w:tr>
      <w:tr w:rsidR="00FC2DC7" w:rsidRPr="001F551D" w:rsidTr="00254E03">
        <w:trPr>
          <w:trHeight w:val="454"/>
        </w:trPr>
        <w:tc>
          <w:tcPr>
            <w:tcW w:w="3970" w:type="dxa"/>
            <w:shd w:val="clear" w:color="auto" w:fill="auto"/>
            <w:vAlign w:val="center"/>
            <w:hideMark/>
          </w:tcPr>
          <w:p w:rsidR="00FC2DC7" w:rsidRPr="00403633" w:rsidRDefault="00FC2DC7" w:rsidP="00FC2DC7">
            <w:pPr>
              <w:spacing w:before="0" w:after="0"/>
              <w:rPr>
                <w:rFonts w:cs="Arial"/>
                <w:color w:val="000000"/>
                <w:sz w:val="16"/>
                <w:szCs w:val="16"/>
                <w:lang w:val="en-GB"/>
              </w:rPr>
            </w:pPr>
            <w:r w:rsidRPr="00403633">
              <w:rPr>
                <w:sz w:val="16"/>
                <w:szCs w:val="16"/>
                <w:lang w:val="en-GB"/>
              </w:rPr>
              <w:t>Potatoes</w:t>
            </w:r>
            <w:r w:rsidR="00DF16B7">
              <w:rPr>
                <w:sz w:val="16"/>
                <w:szCs w:val="16"/>
                <w:vertAlign w:val="superscript"/>
                <w:lang w:val="en-GB"/>
              </w:rPr>
              <w:t>3</w:t>
            </w:r>
            <w:r w:rsidRPr="00403633">
              <w:rPr>
                <w:rFonts w:ascii="Fira Sans SemiBold" w:hAnsi="Fira Sans SemiBold"/>
                <w:sz w:val="16"/>
                <w:szCs w:val="16"/>
                <w:vertAlign w:val="superscript"/>
                <w:lang w:val="en-GB"/>
              </w:rPr>
              <w:t xml:space="preserve"> </w:t>
            </w:r>
          </w:p>
        </w:tc>
        <w:tc>
          <w:tcPr>
            <w:tcW w:w="778" w:type="dxa"/>
            <w:shd w:val="clear" w:color="auto" w:fill="auto"/>
            <w:vAlign w:val="center"/>
          </w:tcPr>
          <w:p w:rsidR="00FC2DC7" w:rsidRPr="00403633" w:rsidRDefault="00FC2DC7" w:rsidP="00FC2DC7">
            <w:pPr>
              <w:spacing w:before="0" w:after="0"/>
              <w:jc w:val="center"/>
              <w:rPr>
                <w:rFonts w:cs="Arial"/>
                <w:color w:val="000000"/>
                <w:sz w:val="16"/>
                <w:szCs w:val="16"/>
                <w:lang w:val="en-GB"/>
              </w:rPr>
            </w:pPr>
            <w:r w:rsidRPr="00403633">
              <w:rPr>
                <w:rFonts w:cs="Arial"/>
                <w:color w:val="000000"/>
                <w:sz w:val="16"/>
                <w:szCs w:val="16"/>
                <w:lang w:val="en-GB"/>
              </w:rPr>
              <w:t>kg</w:t>
            </w:r>
          </w:p>
        </w:tc>
        <w:tc>
          <w:tcPr>
            <w:tcW w:w="560" w:type="dxa"/>
            <w:tcBorders>
              <w:righ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126</w:t>
            </w:r>
          </w:p>
        </w:tc>
        <w:tc>
          <w:tcPr>
            <w:tcW w:w="560" w:type="dxa"/>
            <w:tcBorders>
              <w:righ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110</w:t>
            </w:r>
          </w:p>
        </w:tc>
        <w:tc>
          <w:tcPr>
            <w:tcW w:w="560" w:type="dxa"/>
            <w:tcBorders>
              <w:left w:val="single" w:sz="4" w:space="0" w:color="001D77"/>
              <w:righ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100</w:t>
            </w:r>
          </w:p>
        </w:tc>
        <w:tc>
          <w:tcPr>
            <w:tcW w:w="560" w:type="dxa"/>
            <w:tcBorders>
              <w:top w:val="single" w:sz="4" w:space="0" w:color="001D77"/>
              <w:lef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96</w:t>
            </w:r>
            <w:r>
              <w:rPr>
                <w:rFonts w:cs="Arial"/>
                <w:color w:val="000000"/>
                <w:sz w:val="16"/>
                <w:szCs w:val="16"/>
              </w:rPr>
              <w:t>.</w:t>
            </w:r>
            <w:r w:rsidRPr="00B23214">
              <w:rPr>
                <w:rFonts w:cs="Arial"/>
                <w:color w:val="000000"/>
                <w:sz w:val="16"/>
                <w:szCs w:val="16"/>
              </w:rPr>
              <w:t>0</w:t>
            </w:r>
          </w:p>
        </w:tc>
        <w:tc>
          <w:tcPr>
            <w:tcW w:w="560" w:type="dxa"/>
            <w:tcBorders>
              <w:top w:val="single" w:sz="4" w:space="0" w:color="001D77"/>
              <w:lef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Pr>
                <w:rFonts w:cs="Arial"/>
                <w:color w:val="000000"/>
                <w:sz w:val="16"/>
                <w:szCs w:val="16"/>
              </w:rPr>
              <w:t>95.0</w:t>
            </w:r>
          </w:p>
        </w:tc>
        <w:tc>
          <w:tcPr>
            <w:tcW w:w="560" w:type="dxa"/>
            <w:tcBorders>
              <w:top w:val="single" w:sz="4" w:space="0" w:color="001D77"/>
              <w:left w:val="single" w:sz="4" w:space="0" w:color="001D77"/>
            </w:tcBorders>
            <w:shd w:val="clear" w:color="auto" w:fill="auto"/>
            <w:vAlign w:val="center"/>
          </w:tcPr>
          <w:p w:rsidR="00FC2DC7" w:rsidRPr="00D335A2" w:rsidRDefault="00FC2DC7" w:rsidP="00FC2DC7">
            <w:pPr>
              <w:spacing w:before="0" w:after="0"/>
              <w:jc w:val="right"/>
              <w:rPr>
                <w:rFonts w:cs="Arial"/>
                <w:sz w:val="16"/>
                <w:szCs w:val="16"/>
              </w:rPr>
            </w:pPr>
            <w:r w:rsidRPr="00D335A2">
              <w:rPr>
                <w:rFonts w:cs="Arial"/>
                <w:sz w:val="16"/>
                <w:szCs w:val="16"/>
              </w:rPr>
              <w:t>92</w:t>
            </w:r>
            <w:r w:rsidR="007D17E9">
              <w:rPr>
                <w:rFonts w:cs="Arial"/>
                <w:sz w:val="16"/>
                <w:szCs w:val="16"/>
              </w:rPr>
              <w:t>.</w:t>
            </w:r>
            <w:r w:rsidRPr="00D335A2">
              <w:rPr>
                <w:rFonts w:cs="Arial"/>
                <w:sz w:val="16"/>
                <w:szCs w:val="16"/>
              </w:rPr>
              <w:t>0</w:t>
            </w:r>
          </w:p>
        </w:tc>
      </w:tr>
      <w:tr w:rsidR="00FC2DC7" w:rsidRPr="001F551D" w:rsidTr="00254E03">
        <w:trPr>
          <w:trHeight w:val="454"/>
        </w:trPr>
        <w:tc>
          <w:tcPr>
            <w:tcW w:w="3970" w:type="dxa"/>
            <w:shd w:val="clear" w:color="auto" w:fill="auto"/>
            <w:vAlign w:val="center"/>
            <w:hideMark/>
          </w:tcPr>
          <w:p w:rsidR="00FC2DC7" w:rsidRPr="00403633" w:rsidRDefault="00FC2DC7" w:rsidP="00FC2DC7">
            <w:pPr>
              <w:spacing w:before="0" w:after="0"/>
              <w:rPr>
                <w:rFonts w:cs="Arial"/>
                <w:color w:val="000000"/>
                <w:sz w:val="16"/>
                <w:szCs w:val="16"/>
                <w:lang w:val="en-GB"/>
              </w:rPr>
            </w:pPr>
            <w:r>
              <w:rPr>
                <w:sz w:val="16"/>
                <w:szCs w:val="16"/>
                <w:lang w:val="en-GB"/>
              </w:rPr>
              <w:t xml:space="preserve"> </w:t>
            </w:r>
            <w:r w:rsidRPr="00403633">
              <w:rPr>
                <w:sz w:val="16"/>
                <w:szCs w:val="16"/>
                <w:lang w:val="en-GB"/>
              </w:rPr>
              <w:t>Vegetables</w:t>
            </w:r>
          </w:p>
        </w:tc>
        <w:tc>
          <w:tcPr>
            <w:tcW w:w="778" w:type="dxa"/>
            <w:shd w:val="clear" w:color="auto" w:fill="auto"/>
            <w:vAlign w:val="center"/>
          </w:tcPr>
          <w:p w:rsidR="00FC2DC7" w:rsidRPr="00403633" w:rsidRDefault="00FC2DC7" w:rsidP="00FC2DC7">
            <w:pPr>
              <w:tabs>
                <w:tab w:val="left" w:pos="674"/>
              </w:tabs>
              <w:spacing w:before="0" w:after="0"/>
              <w:jc w:val="center"/>
              <w:rPr>
                <w:rFonts w:cs="Arial"/>
                <w:color w:val="000000"/>
                <w:sz w:val="16"/>
                <w:szCs w:val="16"/>
                <w:lang w:val="en-GB"/>
              </w:rPr>
            </w:pPr>
            <w:r w:rsidRPr="00403633">
              <w:rPr>
                <w:rFonts w:cs="Arial"/>
                <w:color w:val="000000"/>
                <w:sz w:val="16"/>
                <w:szCs w:val="16"/>
                <w:lang w:val="en-GB"/>
              </w:rPr>
              <w:t>kg</w:t>
            </w:r>
          </w:p>
        </w:tc>
        <w:tc>
          <w:tcPr>
            <w:tcW w:w="560" w:type="dxa"/>
            <w:tcBorders>
              <w:righ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110</w:t>
            </w:r>
          </w:p>
        </w:tc>
        <w:tc>
          <w:tcPr>
            <w:tcW w:w="560" w:type="dxa"/>
            <w:tcBorders>
              <w:righ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106</w:t>
            </w:r>
          </w:p>
        </w:tc>
        <w:tc>
          <w:tcPr>
            <w:tcW w:w="560" w:type="dxa"/>
            <w:tcBorders>
              <w:left w:val="single" w:sz="4" w:space="0" w:color="001D77"/>
              <w:righ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105</w:t>
            </w:r>
          </w:p>
        </w:tc>
        <w:tc>
          <w:tcPr>
            <w:tcW w:w="560" w:type="dxa"/>
            <w:tcBorders>
              <w:lef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105</w:t>
            </w:r>
          </w:p>
        </w:tc>
        <w:tc>
          <w:tcPr>
            <w:tcW w:w="560" w:type="dxa"/>
            <w:tcBorders>
              <w:lef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Pr>
                <w:rFonts w:cs="Arial"/>
                <w:color w:val="000000"/>
                <w:sz w:val="16"/>
                <w:szCs w:val="16"/>
              </w:rPr>
              <w:t>106</w:t>
            </w:r>
          </w:p>
        </w:tc>
        <w:tc>
          <w:tcPr>
            <w:tcW w:w="560" w:type="dxa"/>
            <w:tcBorders>
              <w:left w:val="single" w:sz="4" w:space="0" w:color="001D77"/>
            </w:tcBorders>
            <w:shd w:val="clear" w:color="auto" w:fill="auto"/>
            <w:vAlign w:val="center"/>
          </w:tcPr>
          <w:p w:rsidR="00FC2DC7" w:rsidRPr="00D335A2" w:rsidRDefault="00FC2DC7" w:rsidP="00FC2DC7">
            <w:pPr>
              <w:spacing w:before="0" w:after="0"/>
              <w:jc w:val="right"/>
              <w:rPr>
                <w:rFonts w:cs="Arial"/>
                <w:sz w:val="16"/>
                <w:szCs w:val="16"/>
              </w:rPr>
            </w:pPr>
            <w:r w:rsidRPr="00D335A2">
              <w:rPr>
                <w:rFonts w:cs="Arial"/>
                <w:sz w:val="16"/>
                <w:szCs w:val="16"/>
              </w:rPr>
              <w:t>103</w:t>
            </w:r>
          </w:p>
        </w:tc>
      </w:tr>
      <w:tr w:rsidR="00FC2DC7" w:rsidRPr="001F551D" w:rsidTr="00254E03">
        <w:trPr>
          <w:trHeight w:val="454"/>
        </w:trPr>
        <w:tc>
          <w:tcPr>
            <w:tcW w:w="3970" w:type="dxa"/>
            <w:shd w:val="clear" w:color="auto" w:fill="auto"/>
            <w:vAlign w:val="center"/>
            <w:hideMark/>
          </w:tcPr>
          <w:p w:rsidR="00FC2DC7" w:rsidRPr="00403633" w:rsidRDefault="00FC2DC7" w:rsidP="00FC2DC7">
            <w:pPr>
              <w:spacing w:before="0" w:after="0"/>
              <w:rPr>
                <w:rFonts w:cs="Arial"/>
                <w:color w:val="000000"/>
                <w:sz w:val="16"/>
                <w:szCs w:val="16"/>
                <w:lang w:val="en-GB"/>
              </w:rPr>
            </w:pPr>
            <w:r w:rsidRPr="00403633">
              <w:rPr>
                <w:sz w:val="16"/>
                <w:szCs w:val="16"/>
                <w:lang w:val="en-GB"/>
              </w:rPr>
              <w:t>Fruit</w:t>
            </w:r>
          </w:p>
        </w:tc>
        <w:tc>
          <w:tcPr>
            <w:tcW w:w="778" w:type="dxa"/>
            <w:shd w:val="clear" w:color="auto" w:fill="auto"/>
            <w:vAlign w:val="center"/>
          </w:tcPr>
          <w:p w:rsidR="00FC2DC7" w:rsidRPr="00403633" w:rsidRDefault="00FC2DC7" w:rsidP="00FC2DC7">
            <w:pPr>
              <w:spacing w:before="0" w:after="0"/>
              <w:jc w:val="center"/>
              <w:rPr>
                <w:rFonts w:cs="Arial"/>
                <w:color w:val="000000"/>
                <w:sz w:val="16"/>
                <w:szCs w:val="16"/>
                <w:lang w:val="en-GB"/>
              </w:rPr>
            </w:pPr>
            <w:r w:rsidRPr="00403633">
              <w:rPr>
                <w:rFonts w:cs="Arial"/>
                <w:color w:val="000000"/>
                <w:sz w:val="16"/>
                <w:szCs w:val="16"/>
                <w:lang w:val="en-GB"/>
              </w:rPr>
              <w:t>kg</w:t>
            </w:r>
          </w:p>
        </w:tc>
        <w:tc>
          <w:tcPr>
            <w:tcW w:w="560" w:type="dxa"/>
            <w:tcBorders>
              <w:righ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54</w:t>
            </w:r>
            <w:r>
              <w:rPr>
                <w:rFonts w:cs="Arial"/>
                <w:color w:val="000000"/>
                <w:sz w:val="16"/>
                <w:szCs w:val="16"/>
              </w:rPr>
              <w:t>.</w:t>
            </w:r>
            <w:r w:rsidRPr="00B23214">
              <w:rPr>
                <w:rFonts w:cs="Arial"/>
                <w:color w:val="000000"/>
                <w:sz w:val="16"/>
                <w:szCs w:val="16"/>
              </w:rPr>
              <w:t>1</w:t>
            </w:r>
          </w:p>
        </w:tc>
        <w:tc>
          <w:tcPr>
            <w:tcW w:w="560" w:type="dxa"/>
            <w:tcBorders>
              <w:righ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44</w:t>
            </w:r>
            <w:r>
              <w:rPr>
                <w:rFonts w:cs="Arial"/>
                <w:color w:val="000000"/>
                <w:sz w:val="16"/>
                <w:szCs w:val="16"/>
              </w:rPr>
              <w:t>.</w:t>
            </w:r>
            <w:r w:rsidRPr="00B23214">
              <w:rPr>
                <w:rFonts w:cs="Arial"/>
                <w:color w:val="000000"/>
                <w:sz w:val="16"/>
                <w:szCs w:val="16"/>
              </w:rPr>
              <w:t>0</w:t>
            </w:r>
          </w:p>
        </w:tc>
        <w:tc>
          <w:tcPr>
            <w:tcW w:w="560" w:type="dxa"/>
            <w:tcBorders>
              <w:left w:val="single" w:sz="4" w:space="0" w:color="001D77"/>
              <w:righ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53</w:t>
            </w:r>
            <w:r>
              <w:rPr>
                <w:rFonts w:cs="Arial"/>
                <w:color w:val="000000"/>
                <w:sz w:val="16"/>
                <w:szCs w:val="16"/>
              </w:rPr>
              <w:t>.</w:t>
            </w:r>
            <w:r w:rsidRPr="00B23214">
              <w:rPr>
                <w:rFonts w:cs="Arial"/>
                <w:color w:val="000000"/>
                <w:sz w:val="16"/>
                <w:szCs w:val="16"/>
              </w:rPr>
              <w:t>0</w:t>
            </w:r>
          </w:p>
        </w:tc>
        <w:tc>
          <w:tcPr>
            <w:tcW w:w="560" w:type="dxa"/>
            <w:tcBorders>
              <w:lef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53</w:t>
            </w:r>
            <w:r>
              <w:rPr>
                <w:rFonts w:cs="Arial"/>
                <w:color w:val="000000"/>
                <w:sz w:val="16"/>
                <w:szCs w:val="16"/>
              </w:rPr>
              <w:t>.</w:t>
            </w:r>
            <w:r w:rsidRPr="00B23214">
              <w:rPr>
                <w:rFonts w:cs="Arial"/>
                <w:color w:val="000000"/>
                <w:sz w:val="16"/>
                <w:szCs w:val="16"/>
              </w:rPr>
              <w:t>0</w:t>
            </w:r>
          </w:p>
        </w:tc>
        <w:tc>
          <w:tcPr>
            <w:tcW w:w="560" w:type="dxa"/>
            <w:tcBorders>
              <w:lef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Pr>
                <w:rFonts w:cs="Arial"/>
                <w:color w:val="000000"/>
                <w:sz w:val="16"/>
                <w:szCs w:val="16"/>
              </w:rPr>
              <w:t>54.0</w:t>
            </w:r>
          </w:p>
        </w:tc>
        <w:tc>
          <w:tcPr>
            <w:tcW w:w="560" w:type="dxa"/>
            <w:tcBorders>
              <w:left w:val="single" w:sz="4" w:space="0" w:color="001D77"/>
            </w:tcBorders>
            <w:shd w:val="clear" w:color="auto" w:fill="auto"/>
            <w:vAlign w:val="center"/>
          </w:tcPr>
          <w:p w:rsidR="00FC2DC7" w:rsidRPr="00D335A2" w:rsidRDefault="00FC2DC7" w:rsidP="00FC2DC7">
            <w:pPr>
              <w:spacing w:before="0" w:after="0"/>
              <w:jc w:val="right"/>
              <w:rPr>
                <w:rFonts w:cs="Arial"/>
                <w:sz w:val="16"/>
                <w:szCs w:val="16"/>
              </w:rPr>
            </w:pPr>
            <w:r w:rsidRPr="00D335A2">
              <w:rPr>
                <w:rFonts w:cs="Arial"/>
                <w:sz w:val="16"/>
                <w:szCs w:val="16"/>
              </w:rPr>
              <w:t>58</w:t>
            </w:r>
            <w:r w:rsidR="007D17E9">
              <w:rPr>
                <w:rFonts w:cs="Arial"/>
                <w:sz w:val="16"/>
                <w:szCs w:val="16"/>
              </w:rPr>
              <w:t>.</w:t>
            </w:r>
            <w:r w:rsidRPr="00D335A2">
              <w:rPr>
                <w:rFonts w:cs="Arial"/>
                <w:sz w:val="16"/>
                <w:szCs w:val="16"/>
              </w:rPr>
              <w:t>0</w:t>
            </w:r>
          </w:p>
        </w:tc>
      </w:tr>
      <w:tr w:rsidR="00FC2DC7" w:rsidRPr="001F551D" w:rsidTr="00254E03">
        <w:trPr>
          <w:trHeight w:val="454"/>
        </w:trPr>
        <w:tc>
          <w:tcPr>
            <w:tcW w:w="3970" w:type="dxa"/>
            <w:shd w:val="clear" w:color="auto" w:fill="auto"/>
            <w:vAlign w:val="center"/>
          </w:tcPr>
          <w:p w:rsidR="00FC2DC7" w:rsidRPr="00403633" w:rsidRDefault="00FC2DC7" w:rsidP="00FC2DC7">
            <w:pPr>
              <w:spacing w:before="0" w:after="0"/>
              <w:rPr>
                <w:rFonts w:cs="Arial"/>
                <w:color w:val="000000"/>
                <w:sz w:val="16"/>
                <w:szCs w:val="16"/>
                <w:lang w:val="en-GB"/>
              </w:rPr>
            </w:pPr>
            <w:r w:rsidRPr="00403633">
              <w:rPr>
                <w:sz w:val="16"/>
                <w:szCs w:val="16"/>
                <w:lang w:val="en-GB"/>
              </w:rPr>
              <w:t>Hen eggs</w:t>
            </w:r>
          </w:p>
        </w:tc>
        <w:tc>
          <w:tcPr>
            <w:tcW w:w="778" w:type="dxa"/>
            <w:shd w:val="clear" w:color="auto" w:fill="auto"/>
            <w:vAlign w:val="center"/>
          </w:tcPr>
          <w:p w:rsidR="00FC2DC7" w:rsidRPr="00403633" w:rsidRDefault="00FC2DC7" w:rsidP="00FC2DC7">
            <w:pPr>
              <w:spacing w:before="0" w:after="0"/>
              <w:jc w:val="center"/>
              <w:rPr>
                <w:rFonts w:cs="Arial"/>
                <w:color w:val="000000"/>
                <w:sz w:val="16"/>
                <w:szCs w:val="16"/>
                <w:lang w:val="en-GB"/>
              </w:rPr>
            </w:pPr>
            <w:r w:rsidRPr="00403633">
              <w:rPr>
                <w:rFonts w:cs="Arial"/>
                <w:color w:val="000000"/>
                <w:sz w:val="16"/>
                <w:szCs w:val="16"/>
                <w:lang w:val="en-GB"/>
              </w:rPr>
              <w:t>unit</w:t>
            </w:r>
          </w:p>
        </w:tc>
        <w:tc>
          <w:tcPr>
            <w:tcW w:w="560" w:type="dxa"/>
            <w:tcBorders>
              <w:righ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215</w:t>
            </w:r>
          </w:p>
        </w:tc>
        <w:tc>
          <w:tcPr>
            <w:tcW w:w="560" w:type="dxa"/>
            <w:tcBorders>
              <w:righ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202</w:t>
            </w:r>
          </w:p>
        </w:tc>
        <w:tc>
          <w:tcPr>
            <w:tcW w:w="560" w:type="dxa"/>
            <w:tcBorders>
              <w:left w:val="single" w:sz="4" w:space="0" w:color="001D77"/>
              <w:righ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144</w:t>
            </w:r>
          </w:p>
        </w:tc>
        <w:tc>
          <w:tcPr>
            <w:tcW w:w="560" w:type="dxa"/>
            <w:tcBorders>
              <w:lef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139</w:t>
            </w:r>
          </w:p>
        </w:tc>
        <w:tc>
          <w:tcPr>
            <w:tcW w:w="560" w:type="dxa"/>
            <w:tcBorders>
              <w:lef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Pr>
                <w:rFonts w:cs="Arial"/>
                <w:color w:val="000000"/>
                <w:sz w:val="16"/>
                <w:szCs w:val="16"/>
              </w:rPr>
              <w:t>162</w:t>
            </w:r>
          </w:p>
        </w:tc>
        <w:tc>
          <w:tcPr>
            <w:tcW w:w="560" w:type="dxa"/>
            <w:tcBorders>
              <w:left w:val="single" w:sz="4" w:space="0" w:color="001D77"/>
            </w:tcBorders>
            <w:shd w:val="clear" w:color="auto" w:fill="auto"/>
            <w:vAlign w:val="center"/>
          </w:tcPr>
          <w:p w:rsidR="00FC2DC7" w:rsidRPr="00D335A2" w:rsidRDefault="00FC2DC7" w:rsidP="00FC2DC7">
            <w:pPr>
              <w:spacing w:before="0" w:after="0"/>
              <w:jc w:val="right"/>
              <w:rPr>
                <w:rFonts w:cs="Arial"/>
                <w:sz w:val="16"/>
                <w:szCs w:val="16"/>
              </w:rPr>
            </w:pPr>
            <w:r w:rsidRPr="00D335A2">
              <w:rPr>
                <w:rFonts w:cs="Arial"/>
                <w:sz w:val="16"/>
                <w:szCs w:val="16"/>
              </w:rPr>
              <w:t>156</w:t>
            </w:r>
          </w:p>
        </w:tc>
      </w:tr>
      <w:tr w:rsidR="00FC2DC7" w:rsidRPr="001F551D" w:rsidTr="00254E03">
        <w:trPr>
          <w:trHeight w:val="454"/>
        </w:trPr>
        <w:tc>
          <w:tcPr>
            <w:tcW w:w="3970" w:type="dxa"/>
            <w:shd w:val="clear" w:color="auto" w:fill="auto"/>
            <w:vAlign w:val="center"/>
          </w:tcPr>
          <w:p w:rsidR="00FC2DC7" w:rsidRPr="00403633" w:rsidRDefault="00FC2DC7" w:rsidP="00FC2DC7">
            <w:pPr>
              <w:spacing w:before="0" w:after="0"/>
              <w:rPr>
                <w:rFonts w:cs="Arial"/>
                <w:color w:val="000000"/>
                <w:sz w:val="16"/>
                <w:szCs w:val="16"/>
                <w:lang w:val="en-GB"/>
              </w:rPr>
            </w:pPr>
            <w:r w:rsidRPr="00403633">
              <w:rPr>
                <w:sz w:val="16"/>
                <w:szCs w:val="16"/>
                <w:lang w:val="en-GB"/>
              </w:rPr>
              <w:t>Sugar</w:t>
            </w:r>
          </w:p>
        </w:tc>
        <w:tc>
          <w:tcPr>
            <w:tcW w:w="778" w:type="dxa"/>
            <w:shd w:val="clear" w:color="auto" w:fill="auto"/>
            <w:vAlign w:val="center"/>
          </w:tcPr>
          <w:p w:rsidR="00FC2DC7" w:rsidRPr="00403633" w:rsidRDefault="00FC2DC7" w:rsidP="00FC2DC7">
            <w:pPr>
              <w:spacing w:before="0" w:after="0"/>
              <w:jc w:val="center"/>
              <w:rPr>
                <w:rFonts w:cs="Arial"/>
                <w:color w:val="000000"/>
                <w:sz w:val="16"/>
                <w:szCs w:val="16"/>
                <w:lang w:val="en-GB"/>
              </w:rPr>
            </w:pPr>
            <w:r w:rsidRPr="00403633">
              <w:rPr>
                <w:rFonts w:cs="Arial"/>
                <w:color w:val="000000"/>
                <w:sz w:val="16"/>
                <w:szCs w:val="16"/>
                <w:lang w:val="en-GB"/>
              </w:rPr>
              <w:t>kg</w:t>
            </w:r>
          </w:p>
        </w:tc>
        <w:tc>
          <w:tcPr>
            <w:tcW w:w="560" w:type="dxa"/>
            <w:tcBorders>
              <w:righ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40</w:t>
            </w:r>
            <w:r>
              <w:rPr>
                <w:rFonts w:cs="Arial"/>
                <w:color w:val="000000"/>
                <w:sz w:val="16"/>
                <w:szCs w:val="16"/>
              </w:rPr>
              <w:t>.</w:t>
            </w:r>
            <w:r w:rsidRPr="00B23214">
              <w:rPr>
                <w:rFonts w:cs="Arial"/>
                <w:color w:val="000000"/>
                <w:sz w:val="16"/>
                <w:szCs w:val="16"/>
              </w:rPr>
              <w:t>1</w:t>
            </w:r>
          </w:p>
        </w:tc>
        <w:tc>
          <w:tcPr>
            <w:tcW w:w="560" w:type="dxa"/>
            <w:tcBorders>
              <w:righ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39</w:t>
            </w:r>
            <w:r>
              <w:rPr>
                <w:rFonts w:cs="Arial"/>
                <w:color w:val="000000"/>
                <w:sz w:val="16"/>
                <w:szCs w:val="16"/>
              </w:rPr>
              <w:t>.</w:t>
            </w:r>
            <w:r w:rsidRPr="00B23214">
              <w:rPr>
                <w:rFonts w:cs="Arial"/>
                <w:color w:val="000000"/>
                <w:sz w:val="16"/>
                <w:szCs w:val="16"/>
              </w:rPr>
              <w:t>9</w:t>
            </w:r>
          </w:p>
        </w:tc>
        <w:tc>
          <w:tcPr>
            <w:tcW w:w="560" w:type="dxa"/>
            <w:tcBorders>
              <w:left w:val="single" w:sz="4" w:space="0" w:color="001D77"/>
              <w:righ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40</w:t>
            </w:r>
            <w:r>
              <w:rPr>
                <w:rFonts w:cs="Arial"/>
                <w:color w:val="000000"/>
                <w:sz w:val="16"/>
                <w:szCs w:val="16"/>
              </w:rPr>
              <w:t>.</w:t>
            </w:r>
            <w:r w:rsidRPr="00B23214">
              <w:rPr>
                <w:rFonts w:cs="Arial"/>
                <w:color w:val="000000"/>
                <w:sz w:val="16"/>
                <w:szCs w:val="16"/>
              </w:rPr>
              <w:t>5</w:t>
            </w:r>
          </w:p>
        </w:tc>
        <w:tc>
          <w:tcPr>
            <w:tcW w:w="560" w:type="dxa"/>
            <w:tcBorders>
              <w:left w:val="single" w:sz="4" w:space="0" w:color="001D77"/>
            </w:tcBorders>
            <w:shd w:val="clear" w:color="auto" w:fill="auto"/>
            <w:vAlign w:val="center"/>
          </w:tcPr>
          <w:p w:rsidR="00FC2DC7" w:rsidRPr="00B23214" w:rsidRDefault="00FC2DC7" w:rsidP="00A828F4">
            <w:pPr>
              <w:spacing w:before="0" w:after="0"/>
              <w:jc w:val="right"/>
              <w:rPr>
                <w:rFonts w:cs="Arial"/>
                <w:color w:val="000000"/>
                <w:sz w:val="16"/>
                <w:szCs w:val="16"/>
              </w:rPr>
            </w:pPr>
            <w:r w:rsidRPr="00B23214">
              <w:rPr>
                <w:rFonts w:cs="Arial"/>
                <w:color w:val="000000"/>
                <w:sz w:val="16"/>
                <w:szCs w:val="16"/>
              </w:rPr>
              <w:t>4</w:t>
            </w:r>
            <w:r w:rsidR="00A828F4">
              <w:rPr>
                <w:rFonts w:cs="Arial"/>
                <w:color w:val="000000"/>
                <w:sz w:val="16"/>
                <w:szCs w:val="16"/>
              </w:rPr>
              <w:t>2</w:t>
            </w:r>
            <w:r>
              <w:rPr>
                <w:rFonts w:cs="Arial"/>
                <w:color w:val="000000"/>
                <w:sz w:val="16"/>
                <w:szCs w:val="16"/>
              </w:rPr>
              <w:t>.</w:t>
            </w:r>
            <w:r w:rsidR="00A828F4">
              <w:rPr>
                <w:rFonts w:cs="Arial"/>
                <w:color w:val="000000"/>
                <w:sz w:val="16"/>
                <w:szCs w:val="16"/>
              </w:rPr>
              <w:t>9</w:t>
            </w:r>
            <w:bookmarkStart w:id="0" w:name="_GoBack"/>
            <w:bookmarkEnd w:id="0"/>
          </w:p>
        </w:tc>
        <w:tc>
          <w:tcPr>
            <w:tcW w:w="560" w:type="dxa"/>
            <w:tcBorders>
              <w:left w:val="single" w:sz="4" w:space="0" w:color="001D77"/>
            </w:tcBorders>
            <w:shd w:val="clear" w:color="auto" w:fill="auto"/>
            <w:vAlign w:val="center"/>
          </w:tcPr>
          <w:p w:rsidR="00FC2DC7" w:rsidRPr="00B23214" w:rsidRDefault="00A828F4" w:rsidP="00A828F4">
            <w:pPr>
              <w:spacing w:before="0" w:after="0"/>
              <w:jc w:val="right"/>
              <w:rPr>
                <w:rFonts w:cs="Arial"/>
                <w:color w:val="000000"/>
                <w:sz w:val="16"/>
                <w:szCs w:val="16"/>
              </w:rPr>
            </w:pPr>
            <w:r>
              <w:rPr>
                <w:rFonts w:cs="Arial"/>
                <w:color w:val="000000"/>
                <w:sz w:val="16"/>
                <w:szCs w:val="16"/>
              </w:rPr>
              <w:t>47</w:t>
            </w:r>
            <w:r w:rsidR="00FC2DC7">
              <w:rPr>
                <w:rFonts w:cs="Arial"/>
                <w:color w:val="000000"/>
                <w:sz w:val="16"/>
                <w:szCs w:val="16"/>
              </w:rPr>
              <w:t>.</w:t>
            </w:r>
            <w:r>
              <w:rPr>
                <w:rFonts w:cs="Arial"/>
                <w:color w:val="000000"/>
                <w:sz w:val="16"/>
                <w:szCs w:val="16"/>
              </w:rPr>
              <w:t>0</w:t>
            </w:r>
          </w:p>
        </w:tc>
        <w:tc>
          <w:tcPr>
            <w:tcW w:w="560" w:type="dxa"/>
            <w:tcBorders>
              <w:lef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Pr>
                <w:rFonts w:cs="Arial"/>
                <w:color w:val="000000"/>
                <w:sz w:val="16"/>
                <w:szCs w:val="16"/>
              </w:rPr>
              <w:t>42</w:t>
            </w:r>
            <w:r w:rsidR="007D17E9">
              <w:rPr>
                <w:rFonts w:cs="Arial"/>
                <w:color w:val="000000"/>
                <w:sz w:val="16"/>
                <w:szCs w:val="16"/>
              </w:rPr>
              <w:t>.</w:t>
            </w:r>
            <w:r>
              <w:rPr>
                <w:rFonts w:cs="Arial"/>
                <w:color w:val="000000"/>
                <w:sz w:val="16"/>
                <w:szCs w:val="16"/>
              </w:rPr>
              <w:t>1</w:t>
            </w:r>
          </w:p>
        </w:tc>
      </w:tr>
      <w:tr w:rsidR="00FC2DC7" w:rsidRPr="001F551D" w:rsidTr="00254E03">
        <w:trPr>
          <w:trHeight w:val="454"/>
        </w:trPr>
        <w:tc>
          <w:tcPr>
            <w:tcW w:w="3970" w:type="dxa"/>
            <w:shd w:val="clear" w:color="auto" w:fill="auto"/>
            <w:vAlign w:val="center"/>
          </w:tcPr>
          <w:p w:rsidR="00FC2DC7" w:rsidRPr="00403633" w:rsidRDefault="00FC2DC7" w:rsidP="00FC2DC7">
            <w:pPr>
              <w:spacing w:before="0" w:after="0"/>
              <w:rPr>
                <w:rFonts w:cs="Arial"/>
                <w:color w:val="000000"/>
                <w:sz w:val="16"/>
                <w:szCs w:val="16"/>
                <w:lang w:val="en-GB"/>
              </w:rPr>
            </w:pPr>
            <w:r w:rsidRPr="00403633">
              <w:rPr>
                <w:sz w:val="16"/>
                <w:szCs w:val="16"/>
                <w:lang w:val="en-GB"/>
              </w:rPr>
              <w:t>Vodkas</w:t>
            </w:r>
            <w:r w:rsidR="00DF16B7">
              <w:rPr>
                <w:sz w:val="16"/>
                <w:szCs w:val="16"/>
                <w:lang w:val="en-GB"/>
              </w:rPr>
              <w:t>,</w:t>
            </w:r>
            <w:r w:rsidRPr="00403633">
              <w:rPr>
                <w:sz w:val="16"/>
                <w:szCs w:val="16"/>
                <w:lang w:val="en-GB"/>
              </w:rPr>
              <w:t xml:space="preserve"> liqueurs</w:t>
            </w:r>
            <w:r w:rsidR="00DF16B7">
              <w:rPr>
                <w:sz w:val="16"/>
                <w:szCs w:val="16"/>
                <w:lang w:val="en-GB"/>
              </w:rPr>
              <w:t>,</w:t>
            </w:r>
            <w:r w:rsidRPr="00403633">
              <w:rPr>
                <w:sz w:val="16"/>
                <w:szCs w:val="16"/>
                <w:lang w:val="en-GB"/>
              </w:rPr>
              <w:t xml:space="preserve"> other spirit beverages in terms of 100%</w:t>
            </w:r>
            <w:r>
              <w:rPr>
                <w:sz w:val="16"/>
                <w:szCs w:val="16"/>
                <w:lang w:val="en-GB"/>
              </w:rPr>
              <w:t xml:space="preserve"> alcohol</w:t>
            </w:r>
          </w:p>
        </w:tc>
        <w:tc>
          <w:tcPr>
            <w:tcW w:w="778" w:type="dxa"/>
            <w:shd w:val="clear" w:color="auto" w:fill="auto"/>
            <w:vAlign w:val="center"/>
          </w:tcPr>
          <w:p w:rsidR="00FC2DC7" w:rsidRPr="00403633" w:rsidRDefault="00FC2DC7" w:rsidP="00FC2DC7">
            <w:pPr>
              <w:spacing w:before="0" w:after="0"/>
              <w:jc w:val="center"/>
              <w:rPr>
                <w:rFonts w:cs="Arial"/>
                <w:color w:val="000000"/>
                <w:sz w:val="16"/>
                <w:szCs w:val="16"/>
                <w:lang w:val="en-GB"/>
              </w:rPr>
            </w:pPr>
            <w:r w:rsidRPr="00403633">
              <w:rPr>
                <w:rFonts w:cs="Arial"/>
                <w:color w:val="000000"/>
                <w:sz w:val="16"/>
                <w:szCs w:val="16"/>
                <w:lang w:val="en-GB"/>
              </w:rPr>
              <w:t>l</w:t>
            </w:r>
          </w:p>
        </w:tc>
        <w:tc>
          <w:tcPr>
            <w:tcW w:w="560" w:type="dxa"/>
            <w:tcBorders>
              <w:righ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2</w:t>
            </w:r>
            <w:r>
              <w:rPr>
                <w:rFonts w:cs="Arial"/>
                <w:color w:val="000000"/>
                <w:sz w:val="16"/>
                <w:szCs w:val="16"/>
              </w:rPr>
              <w:t>.</w:t>
            </w:r>
            <w:r w:rsidRPr="00B23214">
              <w:rPr>
                <w:rFonts w:cs="Arial"/>
                <w:color w:val="000000"/>
                <w:sz w:val="16"/>
                <w:szCs w:val="16"/>
              </w:rPr>
              <w:t>5</w:t>
            </w:r>
          </w:p>
        </w:tc>
        <w:tc>
          <w:tcPr>
            <w:tcW w:w="560" w:type="dxa"/>
            <w:tcBorders>
              <w:righ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3</w:t>
            </w:r>
            <w:r>
              <w:rPr>
                <w:rFonts w:cs="Arial"/>
                <w:color w:val="000000"/>
                <w:sz w:val="16"/>
                <w:szCs w:val="16"/>
              </w:rPr>
              <w:t>.</w:t>
            </w:r>
            <w:r w:rsidRPr="00B23214">
              <w:rPr>
                <w:rFonts w:cs="Arial"/>
                <w:color w:val="000000"/>
                <w:sz w:val="16"/>
                <w:szCs w:val="16"/>
              </w:rPr>
              <w:t>2</w:t>
            </w:r>
          </w:p>
        </w:tc>
        <w:tc>
          <w:tcPr>
            <w:tcW w:w="560" w:type="dxa"/>
            <w:tcBorders>
              <w:left w:val="single" w:sz="4" w:space="0" w:color="001D77"/>
              <w:righ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3</w:t>
            </w:r>
            <w:r>
              <w:rPr>
                <w:rFonts w:cs="Arial"/>
                <w:color w:val="000000"/>
                <w:sz w:val="16"/>
                <w:szCs w:val="16"/>
              </w:rPr>
              <w:t>.</w:t>
            </w:r>
            <w:r w:rsidRPr="00B23214">
              <w:rPr>
                <w:rFonts w:cs="Arial"/>
                <w:color w:val="000000"/>
                <w:sz w:val="16"/>
                <w:szCs w:val="16"/>
              </w:rPr>
              <w:t>2</w:t>
            </w:r>
          </w:p>
        </w:tc>
        <w:tc>
          <w:tcPr>
            <w:tcW w:w="560" w:type="dxa"/>
            <w:tcBorders>
              <w:lef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3</w:t>
            </w:r>
            <w:r>
              <w:rPr>
                <w:rFonts w:cs="Arial"/>
                <w:color w:val="000000"/>
                <w:sz w:val="16"/>
                <w:szCs w:val="16"/>
              </w:rPr>
              <w:t>.</w:t>
            </w:r>
            <w:r w:rsidRPr="00B23214">
              <w:rPr>
                <w:rFonts w:cs="Arial"/>
                <w:color w:val="000000"/>
                <w:sz w:val="16"/>
                <w:szCs w:val="16"/>
              </w:rPr>
              <w:t>3</w:t>
            </w:r>
          </w:p>
        </w:tc>
        <w:tc>
          <w:tcPr>
            <w:tcW w:w="560" w:type="dxa"/>
            <w:tcBorders>
              <w:lef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Pr>
                <w:rFonts w:cs="Arial"/>
                <w:color w:val="000000"/>
                <w:sz w:val="16"/>
                <w:szCs w:val="16"/>
              </w:rPr>
              <w:t>3.3</w:t>
            </w:r>
          </w:p>
        </w:tc>
        <w:tc>
          <w:tcPr>
            <w:tcW w:w="560" w:type="dxa"/>
            <w:tcBorders>
              <w:lef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Pr>
                <w:rFonts w:cs="Arial"/>
                <w:color w:val="000000"/>
                <w:sz w:val="16"/>
                <w:szCs w:val="16"/>
              </w:rPr>
              <w:t>3</w:t>
            </w:r>
            <w:r w:rsidR="007D17E9">
              <w:rPr>
                <w:rFonts w:cs="Arial"/>
                <w:color w:val="000000"/>
                <w:sz w:val="16"/>
                <w:szCs w:val="16"/>
              </w:rPr>
              <w:t>.</w:t>
            </w:r>
            <w:r>
              <w:rPr>
                <w:rFonts w:cs="Arial"/>
                <w:color w:val="000000"/>
                <w:sz w:val="16"/>
                <w:szCs w:val="16"/>
              </w:rPr>
              <w:t>7</w:t>
            </w:r>
          </w:p>
        </w:tc>
      </w:tr>
      <w:tr w:rsidR="00FC2DC7" w:rsidRPr="001F551D" w:rsidTr="00254E03">
        <w:trPr>
          <w:trHeight w:val="454"/>
        </w:trPr>
        <w:tc>
          <w:tcPr>
            <w:tcW w:w="3970" w:type="dxa"/>
            <w:shd w:val="clear" w:color="auto" w:fill="auto"/>
            <w:vAlign w:val="center"/>
          </w:tcPr>
          <w:p w:rsidR="00FC2DC7" w:rsidRPr="00403633" w:rsidRDefault="00FC2DC7" w:rsidP="00FC2DC7">
            <w:pPr>
              <w:spacing w:before="0" w:after="0"/>
              <w:rPr>
                <w:rFonts w:cs="Arial"/>
                <w:color w:val="000000"/>
                <w:sz w:val="16"/>
                <w:szCs w:val="16"/>
                <w:lang w:val="en-GB"/>
              </w:rPr>
            </w:pPr>
            <w:r w:rsidRPr="00403633">
              <w:rPr>
                <w:sz w:val="16"/>
                <w:szCs w:val="16"/>
                <w:lang w:val="en-GB"/>
              </w:rPr>
              <w:t>Wine and mead</w:t>
            </w:r>
          </w:p>
        </w:tc>
        <w:tc>
          <w:tcPr>
            <w:tcW w:w="778" w:type="dxa"/>
            <w:shd w:val="clear" w:color="auto" w:fill="auto"/>
            <w:vAlign w:val="center"/>
          </w:tcPr>
          <w:p w:rsidR="00FC2DC7" w:rsidRPr="00403633" w:rsidRDefault="00FC2DC7" w:rsidP="00FC2DC7">
            <w:pPr>
              <w:spacing w:before="0" w:after="0"/>
              <w:jc w:val="center"/>
              <w:rPr>
                <w:rFonts w:cs="Arial"/>
                <w:color w:val="000000"/>
                <w:sz w:val="16"/>
                <w:szCs w:val="16"/>
                <w:lang w:val="en-GB"/>
              </w:rPr>
            </w:pPr>
            <w:r w:rsidRPr="00403633">
              <w:rPr>
                <w:rFonts w:cs="Arial"/>
                <w:color w:val="000000"/>
                <w:sz w:val="16"/>
                <w:szCs w:val="16"/>
                <w:lang w:val="en-GB"/>
              </w:rPr>
              <w:t>l</w:t>
            </w:r>
          </w:p>
        </w:tc>
        <w:tc>
          <w:tcPr>
            <w:tcW w:w="560" w:type="dxa"/>
            <w:tcBorders>
              <w:righ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8</w:t>
            </w:r>
            <w:r>
              <w:rPr>
                <w:rFonts w:cs="Arial"/>
                <w:color w:val="000000"/>
                <w:sz w:val="16"/>
                <w:szCs w:val="16"/>
              </w:rPr>
              <w:t>.</w:t>
            </w:r>
            <w:r w:rsidRPr="00B23214">
              <w:rPr>
                <w:rFonts w:cs="Arial"/>
                <w:color w:val="000000"/>
                <w:sz w:val="16"/>
                <w:szCs w:val="16"/>
              </w:rPr>
              <w:t>6</w:t>
            </w:r>
          </w:p>
        </w:tc>
        <w:tc>
          <w:tcPr>
            <w:tcW w:w="560" w:type="dxa"/>
            <w:tcBorders>
              <w:righ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6</w:t>
            </w:r>
            <w:r>
              <w:rPr>
                <w:rFonts w:cs="Arial"/>
                <w:color w:val="000000"/>
                <w:sz w:val="16"/>
                <w:szCs w:val="16"/>
              </w:rPr>
              <w:t>.</w:t>
            </w:r>
            <w:r w:rsidRPr="00B23214">
              <w:rPr>
                <w:rFonts w:cs="Arial"/>
                <w:color w:val="000000"/>
                <w:sz w:val="16"/>
                <w:szCs w:val="16"/>
              </w:rPr>
              <w:t>9</w:t>
            </w:r>
          </w:p>
        </w:tc>
        <w:tc>
          <w:tcPr>
            <w:tcW w:w="560" w:type="dxa"/>
            <w:tcBorders>
              <w:left w:val="single" w:sz="4" w:space="0" w:color="001D77"/>
              <w:righ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6</w:t>
            </w:r>
            <w:r>
              <w:rPr>
                <w:rFonts w:cs="Arial"/>
                <w:color w:val="000000"/>
                <w:sz w:val="16"/>
                <w:szCs w:val="16"/>
              </w:rPr>
              <w:t>.</w:t>
            </w:r>
            <w:r w:rsidRPr="00B23214">
              <w:rPr>
                <w:rFonts w:cs="Arial"/>
                <w:color w:val="000000"/>
                <w:sz w:val="16"/>
                <w:szCs w:val="16"/>
              </w:rPr>
              <w:t>3</w:t>
            </w:r>
          </w:p>
        </w:tc>
        <w:tc>
          <w:tcPr>
            <w:tcW w:w="560" w:type="dxa"/>
            <w:tcBorders>
              <w:lef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6</w:t>
            </w:r>
            <w:r>
              <w:rPr>
                <w:rFonts w:cs="Arial"/>
                <w:color w:val="000000"/>
                <w:sz w:val="16"/>
                <w:szCs w:val="16"/>
              </w:rPr>
              <w:t>.2</w:t>
            </w:r>
          </w:p>
        </w:tc>
        <w:tc>
          <w:tcPr>
            <w:tcW w:w="560" w:type="dxa"/>
            <w:tcBorders>
              <w:lef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Pr>
                <w:rFonts w:cs="Arial"/>
                <w:color w:val="000000"/>
                <w:sz w:val="16"/>
                <w:szCs w:val="16"/>
              </w:rPr>
              <w:t>6.0</w:t>
            </w:r>
          </w:p>
        </w:tc>
        <w:tc>
          <w:tcPr>
            <w:tcW w:w="560" w:type="dxa"/>
            <w:tcBorders>
              <w:lef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Pr>
                <w:rFonts w:cs="Arial"/>
                <w:color w:val="000000"/>
                <w:sz w:val="16"/>
                <w:szCs w:val="16"/>
              </w:rPr>
              <w:t>6</w:t>
            </w:r>
            <w:r w:rsidR="007D17E9">
              <w:rPr>
                <w:rFonts w:cs="Arial"/>
                <w:color w:val="000000"/>
                <w:sz w:val="16"/>
                <w:szCs w:val="16"/>
              </w:rPr>
              <w:t>.</w:t>
            </w:r>
            <w:r>
              <w:rPr>
                <w:rFonts w:cs="Arial"/>
                <w:color w:val="000000"/>
                <w:sz w:val="16"/>
                <w:szCs w:val="16"/>
              </w:rPr>
              <w:t>2</w:t>
            </w:r>
          </w:p>
        </w:tc>
      </w:tr>
      <w:tr w:rsidR="00FC2DC7" w:rsidRPr="001F551D" w:rsidTr="00254E03">
        <w:trPr>
          <w:trHeight w:val="454"/>
        </w:trPr>
        <w:tc>
          <w:tcPr>
            <w:tcW w:w="3970" w:type="dxa"/>
            <w:shd w:val="clear" w:color="auto" w:fill="auto"/>
            <w:vAlign w:val="center"/>
          </w:tcPr>
          <w:p w:rsidR="00FC2DC7" w:rsidRPr="00403633" w:rsidRDefault="00FC2DC7" w:rsidP="00FC2DC7">
            <w:pPr>
              <w:spacing w:before="0" w:after="0"/>
              <w:rPr>
                <w:rFonts w:cs="Arial"/>
                <w:color w:val="000000"/>
                <w:sz w:val="16"/>
                <w:szCs w:val="16"/>
                <w:lang w:val="en-GB"/>
              </w:rPr>
            </w:pPr>
            <w:r w:rsidRPr="00403633">
              <w:rPr>
                <w:rFonts w:cs="Arial"/>
                <w:color w:val="000000"/>
                <w:sz w:val="16"/>
                <w:szCs w:val="16"/>
                <w:lang w:val="en-GB"/>
              </w:rPr>
              <w:t>Beer from malt (of an alcoholic strength of 0</w:t>
            </w:r>
            <w:r>
              <w:rPr>
                <w:rFonts w:cs="Arial"/>
                <w:color w:val="000000"/>
                <w:sz w:val="16"/>
                <w:szCs w:val="16"/>
                <w:lang w:val="en-GB"/>
              </w:rPr>
              <w:t>.</w:t>
            </w:r>
            <w:r w:rsidRPr="00403633">
              <w:rPr>
                <w:rFonts w:cs="Arial"/>
                <w:color w:val="000000"/>
                <w:sz w:val="16"/>
                <w:szCs w:val="16"/>
                <w:lang w:val="en-GB"/>
              </w:rPr>
              <w:t>5% and more)</w:t>
            </w:r>
          </w:p>
        </w:tc>
        <w:tc>
          <w:tcPr>
            <w:tcW w:w="778" w:type="dxa"/>
            <w:shd w:val="clear" w:color="auto" w:fill="auto"/>
            <w:vAlign w:val="center"/>
          </w:tcPr>
          <w:p w:rsidR="00FC2DC7" w:rsidRPr="00403633" w:rsidRDefault="00FC2DC7" w:rsidP="00FC2DC7">
            <w:pPr>
              <w:spacing w:before="0" w:after="0"/>
              <w:jc w:val="center"/>
              <w:rPr>
                <w:rFonts w:cs="Arial"/>
                <w:color w:val="000000"/>
                <w:sz w:val="16"/>
                <w:szCs w:val="16"/>
                <w:lang w:val="en-GB"/>
              </w:rPr>
            </w:pPr>
            <w:r w:rsidRPr="00403633">
              <w:rPr>
                <w:rFonts w:cs="Arial"/>
                <w:color w:val="000000"/>
                <w:sz w:val="16"/>
                <w:szCs w:val="16"/>
                <w:lang w:val="en-GB"/>
              </w:rPr>
              <w:t>l</w:t>
            </w:r>
          </w:p>
        </w:tc>
        <w:tc>
          <w:tcPr>
            <w:tcW w:w="560" w:type="dxa"/>
            <w:tcBorders>
              <w:righ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80</w:t>
            </w:r>
            <w:r>
              <w:rPr>
                <w:rFonts w:cs="Arial"/>
                <w:color w:val="000000"/>
                <w:sz w:val="16"/>
                <w:szCs w:val="16"/>
              </w:rPr>
              <w:t>.</w:t>
            </w:r>
            <w:r w:rsidRPr="00B23214">
              <w:rPr>
                <w:rFonts w:cs="Arial"/>
                <w:color w:val="000000"/>
                <w:sz w:val="16"/>
                <w:szCs w:val="16"/>
              </w:rPr>
              <w:t>7</w:t>
            </w:r>
          </w:p>
        </w:tc>
        <w:tc>
          <w:tcPr>
            <w:tcW w:w="560" w:type="dxa"/>
            <w:tcBorders>
              <w:righ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90</w:t>
            </w:r>
            <w:r>
              <w:rPr>
                <w:rFonts w:cs="Arial"/>
                <w:color w:val="000000"/>
                <w:sz w:val="16"/>
                <w:szCs w:val="16"/>
              </w:rPr>
              <w:t>.</w:t>
            </w:r>
            <w:r w:rsidRPr="00B23214">
              <w:rPr>
                <w:rFonts w:cs="Arial"/>
                <w:color w:val="000000"/>
                <w:sz w:val="16"/>
                <w:szCs w:val="16"/>
              </w:rPr>
              <w:t>2</w:t>
            </w:r>
          </w:p>
        </w:tc>
        <w:tc>
          <w:tcPr>
            <w:tcW w:w="560" w:type="dxa"/>
            <w:tcBorders>
              <w:left w:val="single" w:sz="4" w:space="0" w:color="001D77"/>
              <w:righ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99</w:t>
            </w:r>
            <w:r>
              <w:rPr>
                <w:rFonts w:cs="Arial"/>
                <w:color w:val="000000"/>
                <w:sz w:val="16"/>
                <w:szCs w:val="16"/>
              </w:rPr>
              <w:t>.</w:t>
            </w:r>
            <w:r w:rsidRPr="00B23214">
              <w:rPr>
                <w:rFonts w:cs="Arial"/>
                <w:color w:val="000000"/>
                <w:sz w:val="16"/>
                <w:szCs w:val="16"/>
              </w:rPr>
              <w:t>1</w:t>
            </w:r>
          </w:p>
        </w:tc>
        <w:tc>
          <w:tcPr>
            <w:tcW w:w="560" w:type="dxa"/>
            <w:tcBorders>
              <w:lef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sidRPr="00B23214">
              <w:rPr>
                <w:rFonts w:cs="Arial"/>
                <w:color w:val="000000"/>
                <w:sz w:val="16"/>
                <w:szCs w:val="16"/>
              </w:rPr>
              <w:t>98</w:t>
            </w:r>
            <w:r>
              <w:rPr>
                <w:rFonts w:cs="Arial"/>
                <w:color w:val="000000"/>
                <w:sz w:val="16"/>
                <w:szCs w:val="16"/>
              </w:rPr>
              <w:t>.</w:t>
            </w:r>
            <w:r w:rsidRPr="00B23214">
              <w:rPr>
                <w:rFonts w:cs="Arial"/>
                <w:color w:val="000000"/>
                <w:sz w:val="16"/>
                <w:szCs w:val="16"/>
              </w:rPr>
              <w:t>5</w:t>
            </w:r>
          </w:p>
        </w:tc>
        <w:tc>
          <w:tcPr>
            <w:tcW w:w="560" w:type="dxa"/>
            <w:tcBorders>
              <w:lef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Pr>
                <w:rFonts w:cs="Arial"/>
                <w:color w:val="000000"/>
                <w:sz w:val="16"/>
                <w:szCs w:val="16"/>
              </w:rPr>
              <w:t>100.5</w:t>
            </w:r>
          </w:p>
        </w:tc>
        <w:tc>
          <w:tcPr>
            <w:tcW w:w="560" w:type="dxa"/>
            <w:tcBorders>
              <w:left w:val="single" w:sz="4" w:space="0" w:color="001D77"/>
            </w:tcBorders>
            <w:shd w:val="clear" w:color="auto" w:fill="auto"/>
            <w:vAlign w:val="center"/>
          </w:tcPr>
          <w:p w:rsidR="00FC2DC7" w:rsidRPr="00B23214" w:rsidRDefault="00FC2DC7" w:rsidP="00FC2DC7">
            <w:pPr>
              <w:spacing w:before="0" w:after="0"/>
              <w:jc w:val="right"/>
              <w:rPr>
                <w:rFonts w:cs="Arial"/>
                <w:color w:val="000000"/>
                <w:sz w:val="16"/>
                <w:szCs w:val="16"/>
              </w:rPr>
            </w:pPr>
            <w:r>
              <w:rPr>
                <w:rFonts w:cs="Arial"/>
                <w:color w:val="000000"/>
                <w:sz w:val="16"/>
                <w:szCs w:val="16"/>
              </w:rPr>
              <w:t>97</w:t>
            </w:r>
            <w:r w:rsidR="007D17E9">
              <w:rPr>
                <w:rFonts w:cs="Arial"/>
                <w:color w:val="000000"/>
                <w:sz w:val="16"/>
                <w:szCs w:val="16"/>
              </w:rPr>
              <w:t>.</w:t>
            </w:r>
            <w:r>
              <w:rPr>
                <w:rFonts w:cs="Arial"/>
                <w:color w:val="000000"/>
                <w:sz w:val="16"/>
                <w:szCs w:val="16"/>
              </w:rPr>
              <w:t>1</w:t>
            </w:r>
          </w:p>
        </w:tc>
      </w:tr>
    </w:tbl>
    <w:p w:rsidR="007D17E9" w:rsidRDefault="007D17E9" w:rsidP="007D17E9">
      <w:pPr>
        <w:jc w:val="both"/>
        <w:rPr>
          <w:szCs w:val="19"/>
          <w:lang w:val="en-US"/>
        </w:rPr>
      </w:pPr>
    </w:p>
    <w:p w:rsidR="00E25EF2" w:rsidRPr="007D17E9" w:rsidRDefault="007D17E9" w:rsidP="007D17E9">
      <w:pPr>
        <w:jc w:val="both"/>
        <w:rPr>
          <w:sz w:val="16"/>
          <w:szCs w:val="16"/>
          <w:lang w:val="en-US"/>
        </w:rPr>
        <w:sectPr w:rsidR="00E25EF2" w:rsidRPr="007D17E9" w:rsidSect="001448A7">
          <w:headerReference w:type="default" r:id="rId13"/>
          <w:footerReference w:type="default" r:id="rId14"/>
          <w:headerReference w:type="first" r:id="rId15"/>
          <w:footerReference w:type="first" r:id="rId16"/>
          <w:pgSz w:w="11906" w:h="16838"/>
          <w:pgMar w:top="720" w:right="3119" w:bottom="720" w:left="720" w:header="284" w:footer="397" w:gutter="0"/>
          <w:cols w:space="708"/>
          <w:titlePg/>
          <w:docGrid w:linePitch="360"/>
        </w:sectPr>
      </w:pPr>
      <w:r w:rsidRPr="007D17E9">
        <w:rPr>
          <w:szCs w:val="19"/>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rsidR="00EB13DE" w:rsidRPr="00D26E4F" w:rsidRDefault="00EB13DE" w:rsidP="00E76D26">
      <w:pPr>
        <w:rPr>
          <w:rFonts w:asciiTheme="majorHAnsi" w:hAnsiTheme="majorHAnsi"/>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34"/>
        <w:gridCol w:w="3833"/>
      </w:tblGrid>
      <w:tr w:rsidR="00EB13DE" w:rsidRPr="00A828F4" w:rsidTr="00D26E4F">
        <w:trPr>
          <w:trHeight w:val="1912"/>
        </w:trPr>
        <w:tc>
          <w:tcPr>
            <w:tcW w:w="4379" w:type="dxa"/>
          </w:tcPr>
          <w:p w:rsidR="00EB13DE" w:rsidRPr="001A75DF" w:rsidRDefault="00EB13DE" w:rsidP="00D26E4F">
            <w:pPr>
              <w:spacing w:before="0" w:after="0" w:line="276" w:lineRule="auto"/>
              <w:rPr>
                <w:rFonts w:asciiTheme="majorHAnsi" w:hAnsiTheme="majorHAnsi" w:cs="Arial"/>
                <w:color w:val="000000" w:themeColor="text1"/>
                <w:sz w:val="20"/>
                <w:lang w:val="en-US"/>
              </w:rPr>
            </w:pPr>
            <w:r w:rsidRPr="001A75DF">
              <w:rPr>
                <w:rFonts w:asciiTheme="majorHAnsi" w:hAnsiTheme="majorHAnsi" w:cs="Arial"/>
                <w:color w:val="000000" w:themeColor="text1"/>
                <w:sz w:val="20"/>
                <w:lang w:val="en-US"/>
              </w:rPr>
              <w:t>Prepared by:</w:t>
            </w:r>
          </w:p>
          <w:p w:rsidR="00EB13DE" w:rsidRPr="001A75DF" w:rsidRDefault="00EB13DE" w:rsidP="00D26E4F">
            <w:pPr>
              <w:spacing w:before="0" w:after="0" w:line="240" w:lineRule="auto"/>
              <w:rPr>
                <w:rFonts w:asciiTheme="majorHAnsi" w:hAnsiTheme="majorHAnsi" w:cs="Arial"/>
                <w:b/>
                <w:color w:val="000000" w:themeColor="text1"/>
                <w:sz w:val="20"/>
                <w:lang w:val="en-US"/>
              </w:rPr>
            </w:pPr>
            <w:r w:rsidRPr="001A75DF">
              <w:rPr>
                <w:rFonts w:asciiTheme="majorHAnsi" w:hAnsiTheme="majorHAnsi" w:cs="Arial"/>
                <w:b/>
                <w:color w:val="000000" w:themeColor="text1"/>
                <w:sz w:val="20"/>
                <w:lang w:val="en-US"/>
              </w:rPr>
              <w:t>Tr</w:t>
            </w:r>
            <w:r>
              <w:rPr>
                <w:rFonts w:asciiTheme="majorHAnsi" w:hAnsiTheme="majorHAnsi" w:cs="Arial"/>
                <w:b/>
                <w:color w:val="000000" w:themeColor="text1"/>
                <w:sz w:val="20"/>
                <w:lang w:val="en-US"/>
              </w:rPr>
              <w:t>ade and Services Department</w:t>
            </w:r>
          </w:p>
          <w:p w:rsidR="007D17E9" w:rsidRPr="007D17E9" w:rsidRDefault="007D17E9" w:rsidP="007D17E9">
            <w:pPr>
              <w:spacing w:before="0" w:after="0" w:line="240" w:lineRule="auto"/>
              <w:rPr>
                <w:rFonts w:asciiTheme="majorHAnsi" w:hAnsiTheme="majorHAnsi" w:cs="Arial"/>
                <w:b/>
                <w:color w:val="000000" w:themeColor="text1"/>
                <w:sz w:val="20"/>
                <w:lang w:val="en-US"/>
              </w:rPr>
            </w:pPr>
            <w:r w:rsidRPr="007D17E9">
              <w:rPr>
                <w:rFonts w:asciiTheme="majorHAnsi" w:hAnsiTheme="majorHAnsi" w:cs="Arial"/>
                <w:b/>
                <w:color w:val="000000" w:themeColor="text1"/>
                <w:sz w:val="20"/>
                <w:lang w:val="en-US"/>
              </w:rPr>
              <w:t>Director Ewa Adach-Stankiewicz</w:t>
            </w:r>
          </w:p>
          <w:p w:rsidR="007D17E9" w:rsidRPr="007D17E9" w:rsidRDefault="007D17E9" w:rsidP="007D17E9">
            <w:pPr>
              <w:keepNext/>
              <w:keepLines/>
              <w:spacing w:before="0" w:after="0" w:line="240" w:lineRule="auto"/>
              <w:outlineLvl w:val="2"/>
              <w:rPr>
                <w:rFonts w:asciiTheme="majorHAnsi" w:eastAsiaTheme="majorEastAsia" w:hAnsiTheme="majorHAnsi" w:cs="Arial"/>
                <w:color w:val="000000" w:themeColor="text1"/>
                <w:sz w:val="20"/>
                <w:szCs w:val="24"/>
                <w:lang w:val="fi-FI"/>
              </w:rPr>
            </w:pPr>
            <w:r w:rsidRPr="007D17E9">
              <w:rPr>
                <w:rFonts w:asciiTheme="majorHAnsi" w:eastAsiaTheme="majorEastAsia" w:hAnsiTheme="majorHAnsi" w:cs="Arial"/>
                <w:color w:val="000000" w:themeColor="text1"/>
                <w:sz w:val="20"/>
                <w:szCs w:val="24"/>
                <w:lang w:val="fi-FI"/>
              </w:rPr>
              <w:t>Office: tel. (+48 22) 608 31 24</w:t>
            </w:r>
          </w:p>
          <w:p w:rsidR="00EB13DE" w:rsidRPr="0095396F" w:rsidRDefault="00EB13DE" w:rsidP="00D26E4F">
            <w:pPr>
              <w:pStyle w:val="Nagwek3"/>
              <w:spacing w:before="0" w:line="240" w:lineRule="auto"/>
              <w:rPr>
                <w:color w:val="000000" w:themeColor="text1"/>
                <w:lang w:val="fi-FI"/>
              </w:rPr>
            </w:pPr>
          </w:p>
        </w:tc>
        <w:tc>
          <w:tcPr>
            <w:tcW w:w="3942" w:type="dxa"/>
          </w:tcPr>
          <w:p w:rsidR="00EB13DE" w:rsidRDefault="00EB13DE" w:rsidP="00D26E4F">
            <w:pPr>
              <w:spacing w:before="0" w:after="0" w:line="276" w:lineRule="auto"/>
              <w:rPr>
                <w:rFonts w:asciiTheme="majorHAnsi" w:hAnsiTheme="majorHAnsi" w:cs="Arial"/>
                <w:b/>
                <w:color w:val="000000" w:themeColor="text1"/>
                <w:sz w:val="20"/>
                <w:lang w:val="en-US"/>
              </w:rPr>
            </w:pPr>
            <w:r w:rsidRPr="00382DAE">
              <w:rPr>
                <w:rFonts w:asciiTheme="majorHAnsi" w:hAnsiTheme="majorHAnsi" w:cs="Arial"/>
                <w:color w:val="000000" w:themeColor="text1"/>
                <w:sz w:val="20"/>
                <w:lang w:val="en-US"/>
              </w:rPr>
              <w:t>Dissemination:</w:t>
            </w:r>
            <w:r w:rsidRPr="00382DAE">
              <w:rPr>
                <w:rFonts w:asciiTheme="majorHAnsi" w:hAnsiTheme="majorHAnsi" w:cs="Arial"/>
                <w:color w:val="000000" w:themeColor="text1"/>
                <w:sz w:val="20"/>
                <w:lang w:val="en-US"/>
              </w:rPr>
              <w:br/>
            </w:r>
            <w:r w:rsidRPr="0049360F">
              <w:rPr>
                <w:rFonts w:asciiTheme="majorHAnsi" w:hAnsiTheme="majorHAnsi" w:cs="Arial"/>
                <w:b/>
                <w:color w:val="000000" w:themeColor="text1"/>
                <w:sz w:val="20"/>
                <w:lang w:val="en-US"/>
              </w:rPr>
              <w:t xml:space="preserve">The Spokesperson for the President </w:t>
            </w:r>
          </w:p>
          <w:p w:rsidR="00EB13DE" w:rsidRPr="00382DAE" w:rsidRDefault="00EB13DE" w:rsidP="00D26E4F">
            <w:pPr>
              <w:spacing w:before="0" w:after="0" w:line="276" w:lineRule="auto"/>
              <w:rPr>
                <w:rFonts w:asciiTheme="majorHAnsi" w:hAnsiTheme="majorHAnsi" w:cs="Arial"/>
                <w:b/>
                <w:color w:val="000000" w:themeColor="text1"/>
                <w:sz w:val="20"/>
                <w:lang w:val="en-US"/>
              </w:rPr>
            </w:pPr>
            <w:r w:rsidRPr="0049360F">
              <w:rPr>
                <w:rFonts w:asciiTheme="majorHAnsi" w:hAnsiTheme="majorHAnsi" w:cs="Arial"/>
                <w:b/>
                <w:color w:val="000000" w:themeColor="text1"/>
                <w:sz w:val="20"/>
                <w:lang w:val="en-US"/>
              </w:rPr>
              <w:t>of Statistics Poland</w:t>
            </w:r>
          </w:p>
          <w:p w:rsidR="00EB13DE" w:rsidRDefault="00EB13DE" w:rsidP="00D26E4F">
            <w:pPr>
              <w:pStyle w:val="Nagwek3"/>
              <w:spacing w:before="0" w:line="240" w:lineRule="auto"/>
              <w:rPr>
                <w:rFonts w:cs="Arial"/>
                <w:b/>
                <w:color w:val="000000" w:themeColor="text1"/>
                <w:sz w:val="20"/>
                <w:szCs w:val="28"/>
                <w:lang w:val="en-US"/>
              </w:rPr>
            </w:pPr>
            <w:r w:rsidRPr="00A90129">
              <w:rPr>
                <w:rFonts w:cs="Arial"/>
                <w:b/>
                <w:color w:val="000000" w:themeColor="text1"/>
                <w:sz w:val="20"/>
                <w:szCs w:val="28"/>
                <w:lang w:val="en-US"/>
              </w:rPr>
              <w:t>Karolina Banaszek</w:t>
            </w:r>
          </w:p>
          <w:p w:rsidR="00126470" w:rsidRPr="00126470" w:rsidRDefault="00126470" w:rsidP="00126470">
            <w:pPr>
              <w:spacing w:before="0" w:after="0"/>
              <w:rPr>
                <w:lang w:val="en-US"/>
              </w:rPr>
            </w:pPr>
            <w:r>
              <w:rPr>
                <w:rFonts w:cs="Arial"/>
                <w:color w:val="000000" w:themeColor="text1"/>
                <w:sz w:val="20"/>
                <w:lang w:val="fi-FI"/>
              </w:rPr>
              <w:t>Mobile</w:t>
            </w:r>
            <w:r w:rsidRPr="0095396F">
              <w:rPr>
                <w:rFonts w:cs="Arial"/>
                <w:color w:val="000000" w:themeColor="text1"/>
                <w:sz w:val="20"/>
                <w:lang w:val="fi-FI"/>
              </w:rPr>
              <w:t xml:space="preserve">: </w:t>
            </w:r>
            <w:r>
              <w:rPr>
                <w:rFonts w:cs="Arial"/>
                <w:color w:val="000000" w:themeColor="text1"/>
                <w:sz w:val="20"/>
                <w:lang w:val="fi-FI"/>
              </w:rPr>
              <w:t>(</w:t>
            </w:r>
            <w:r w:rsidRPr="00A90129">
              <w:rPr>
                <w:rFonts w:cs="Arial"/>
                <w:color w:val="000000" w:themeColor="text1"/>
                <w:sz w:val="20"/>
                <w:lang w:val="en-US"/>
              </w:rPr>
              <w:t>+</w:t>
            </w:r>
            <w:r>
              <w:rPr>
                <w:rFonts w:cs="Arial"/>
                <w:color w:val="000000" w:themeColor="text1"/>
                <w:sz w:val="20"/>
                <w:lang w:val="fi-FI"/>
              </w:rPr>
              <w:t>48)</w:t>
            </w:r>
            <w:r w:rsidRPr="0095396F">
              <w:rPr>
                <w:rFonts w:cs="Arial"/>
                <w:color w:val="000000" w:themeColor="text1"/>
                <w:sz w:val="20"/>
                <w:lang w:val="fi-FI"/>
              </w:rPr>
              <w:t> </w:t>
            </w:r>
            <w:r>
              <w:rPr>
                <w:rFonts w:cs="Arial"/>
                <w:color w:val="000000" w:themeColor="text1"/>
                <w:sz w:val="20"/>
                <w:lang w:val="fi-FI"/>
              </w:rPr>
              <w:t>695 255 011</w:t>
            </w:r>
          </w:p>
          <w:p w:rsidR="00EB13DE" w:rsidRPr="00A90129" w:rsidRDefault="00EB13DE" w:rsidP="00D26E4F">
            <w:pPr>
              <w:pStyle w:val="Nagwek3"/>
              <w:spacing w:before="0" w:line="240" w:lineRule="auto"/>
              <w:rPr>
                <w:rFonts w:cs="Arial"/>
                <w:color w:val="000000" w:themeColor="text1"/>
                <w:sz w:val="20"/>
                <w:szCs w:val="20"/>
                <w:lang w:val="en-US"/>
              </w:rPr>
            </w:pPr>
          </w:p>
        </w:tc>
      </w:tr>
    </w:tbl>
    <w:tbl>
      <w:tblPr>
        <w:tblStyle w:val="Tabela-Siatka"/>
        <w:tblpPr w:leftFromText="141" w:rightFromText="141" w:vertAnchor="text" w:horzAnchor="margin" w:tblpY="155"/>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126470" w:rsidRPr="00A828F4" w:rsidTr="00D26E4F">
        <w:trPr>
          <w:trHeight w:val="610"/>
        </w:trPr>
        <w:tc>
          <w:tcPr>
            <w:tcW w:w="2721" w:type="pct"/>
            <w:vMerge w:val="restart"/>
            <w:vAlign w:val="center"/>
          </w:tcPr>
          <w:p w:rsidR="00126470" w:rsidRPr="00126470" w:rsidRDefault="00126470" w:rsidP="00126470">
            <w:pPr>
              <w:rPr>
                <w:rFonts w:asciiTheme="majorHAnsi" w:hAnsiTheme="majorHAnsi"/>
                <w:b/>
                <w:sz w:val="20"/>
                <w:lang w:val="en-US"/>
              </w:rPr>
            </w:pPr>
            <w:r w:rsidRPr="00126470">
              <w:rPr>
                <w:rFonts w:asciiTheme="majorHAnsi" w:hAnsiTheme="majorHAnsi"/>
                <w:b/>
                <w:sz w:val="20"/>
                <w:lang w:val="en-US"/>
              </w:rPr>
              <w:t>Press Office</w:t>
            </w:r>
          </w:p>
          <w:p w:rsidR="00126470" w:rsidRPr="00126470" w:rsidRDefault="00126470" w:rsidP="00126470">
            <w:pPr>
              <w:rPr>
                <w:rFonts w:asciiTheme="majorHAnsi" w:hAnsiTheme="majorHAnsi"/>
                <w:sz w:val="20"/>
                <w:lang w:val="en-US"/>
              </w:rPr>
            </w:pPr>
            <w:r w:rsidRPr="00126470">
              <w:rPr>
                <w:rFonts w:asciiTheme="majorHAnsi" w:hAnsiTheme="majorHAnsi"/>
                <w:sz w:val="20"/>
                <w:lang w:val="en-US"/>
              </w:rPr>
              <w:t xml:space="preserve">Office: tel. (+48 22) 608 34 91, 608 38 04 </w:t>
            </w:r>
          </w:p>
          <w:p w:rsidR="00126470" w:rsidRPr="0095396F" w:rsidRDefault="00126470" w:rsidP="00126470">
            <w:pPr>
              <w:rPr>
                <w:rFonts w:asciiTheme="majorHAnsi" w:hAnsiTheme="majorHAnsi"/>
                <w:sz w:val="18"/>
                <w:lang w:val="en-US"/>
              </w:rPr>
            </w:pPr>
            <w:r w:rsidRPr="00126470">
              <w:rPr>
                <w:rFonts w:asciiTheme="majorHAnsi" w:hAnsiTheme="majorHAnsi"/>
                <w:b/>
                <w:sz w:val="20"/>
                <w:lang w:val="en-US"/>
              </w:rPr>
              <w:t xml:space="preserve">e-mail: </w:t>
            </w:r>
            <w:hyperlink r:id="rId17" w:history="1">
              <w:r w:rsidRPr="00126470">
                <w:rPr>
                  <w:rFonts w:asciiTheme="majorHAnsi" w:hAnsiTheme="majorHAnsi"/>
                  <w:b/>
                  <w:sz w:val="20"/>
                  <w:u w:val="single"/>
                  <w:lang w:val="en-US"/>
                </w:rPr>
                <w:t>obslugaprasowa@stat.gov.pl</w:t>
              </w:r>
            </w:hyperlink>
          </w:p>
        </w:tc>
        <w:tc>
          <w:tcPr>
            <w:tcW w:w="369" w:type="pct"/>
            <w:vAlign w:val="center"/>
          </w:tcPr>
          <w:p w:rsidR="00126470" w:rsidRPr="0095396F" w:rsidRDefault="00126470" w:rsidP="00126470">
            <w:pPr>
              <w:rPr>
                <w:rFonts w:asciiTheme="majorHAnsi" w:hAnsiTheme="majorHAnsi"/>
                <w:sz w:val="18"/>
                <w:lang w:val="en-US"/>
              </w:rPr>
            </w:pPr>
            <w:r w:rsidRPr="0095396F">
              <w:rPr>
                <w:rFonts w:asciiTheme="majorHAnsi" w:hAnsiTheme="majorHAnsi"/>
                <w:noProof/>
                <w:sz w:val="20"/>
                <w:lang w:eastAsia="pl-PL"/>
              </w:rPr>
              <w:drawing>
                <wp:anchor distT="0" distB="0" distL="114300" distR="114300" simplePos="0" relativeHeight="251663360" behindDoc="0" locked="0" layoutInCell="1" allowOverlap="1" wp14:anchorId="254F9EF9" wp14:editId="7A9288E0">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rsidR="00126470" w:rsidRPr="00BE293C" w:rsidRDefault="00126470" w:rsidP="00126470">
            <w:pPr>
              <w:rPr>
                <w:rFonts w:asciiTheme="majorHAnsi" w:hAnsiTheme="majorHAnsi"/>
                <w:sz w:val="18"/>
                <w:lang w:val="en-US"/>
              </w:rPr>
            </w:pPr>
            <w:r w:rsidRPr="00BE293C">
              <w:rPr>
                <w:rFonts w:asciiTheme="majorHAnsi" w:hAnsiTheme="majorHAnsi"/>
                <w:sz w:val="20"/>
                <w:lang w:val="en-US"/>
              </w:rPr>
              <w:t>www.stat.gov.pl/en/</w:t>
            </w:r>
          </w:p>
        </w:tc>
      </w:tr>
      <w:tr w:rsidR="00126470" w:rsidRPr="0095396F" w:rsidTr="00D26E4F">
        <w:trPr>
          <w:trHeight w:val="436"/>
        </w:trPr>
        <w:tc>
          <w:tcPr>
            <w:tcW w:w="2721" w:type="pct"/>
            <w:vMerge/>
            <w:vAlign w:val="center"/>
          </w:tcPr>
          <w:p w:rsidR="00126470" w:rsidRPr="00BE293C" w:rsidRDefault="00126470" w:rsidP="00126470">
            <w:pPr>
              <w:rPr>
                <w:rFonts w:asciiTheme="majorHAnsi" w:hAnsiTheme="majorHAnsi"/>
                <w:sz w:val="18"/>
                <w:lang w:val="en-US"/>
              </w:rPr>
            </w:pPr>
          </w:p>
        </w:tc>
        <w:tc>
          <w:tcPr>
            <w:tcW w:w="369" w:type="pct"/>
            <w:vAlign w:val="center"/>
          </w:tcPr>
          <w:p w:rsidR="00126470" w:rsidRPr="00BE293C" w:rsidRDefault="00126470" w:rsidP="00126470">
            <w:pPr>
              <w:rPr>
                <w:rFonts w:asciiTheme="majorHAnsi" w:hAnsiTheme="majorHAnsi"/>
                <w:sz w:val="18"/>
                <w:lang w:val="en-US"/>
              </w:rPr>
            </w:pPr>
            <w:r w:rsidRPr="0095396F">
              <w:rPr>
                <w:rFonts w:asciiTheme="majorHAnsi" w:hAnsiTheme="majorHAnsi"/>
                <w:noProof/>
                <w:sz w:val="20"/>
                <w:lang w:eastAsia="pl-PL"/>
              </w:rPr>
              <w:drawing>
                <wp:anchor distT="0" distB="0" distL="114300" distR="114300" simplePos="0" relativeHeight="251664384" behindDoc="0" locked="0" layoutInCell="1" allowOverlap="1" wp14:anchorId="73E948E1" wp14:editId="579DD11B">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126470" w:rsidRPr="0006019C" w:rsidRDefault="00126470" w:rsidP="00126470">
            <w:pPr>
              <w:rPr>
                <w:rFonts w:asciiTheme="majorHAnsi" w:hAnsiTheme="majorHAnsi"/>
                <w:sz w:val="18"/>
                <w:lang w:val="en-US"/>
              </w:rPr>
            </w:pPr>
            <w:r w:rsidRPr="0006019C">
              <w:rPr>
                <w:rFonts w:asciiTheme="majorHAnsi" w:hAnsiTheme="majorHAnsi"/>
                <w:sz w:val="20"/>
                <w:lang w:val="en-US"/>
              </w:rPr>
              <w:t>@</w:t>
            </w:r>
            <w:proofErr w:type="spellStart"/>
            <w:r w:rsidRPr="00126470">
              <w:rPr>
                <w:rFonts w:asciiTheme="majorHAnsi" w:hAnsiTheme="majorHAnsi"/>
                <w:sz w:val="20"/>
                <w:lang w:val="en-GB"/>
              </w:rPr>
              <w:t>StatPoland</w:t>
            </w:r>
            <w:proofErr w:type="spellEnd"/>
          </w:p>
        </w:tc>
      </w:tr>
      <w:tr w:rsidR="00126470" w:rsidRPr="0095396F" w:rsidTr="00D26E4F">
        <w:trPr>
          <w:trHeight w:val="436"/>
        </w:trPr>
        <w:tc>
          <w:tcPr>
            <w:tcW w:w="2721" w:type="pct"/>
            <w:vMerge/>
            <w:vAlign w:val="center"/>
          </w:tcPr>
          <w:p w:rsidR="00126470" w:rsidRPr="0095396F" w:rsidRDefault="00126470" w:rsidP="00126470">
            <w:pPr>
              <w:rPr>
                <w:rFonts w:asciiTheme="majorHAnsi" w:hAnsiTheme="majorHAnsi"/>
                <w:sz w:val="18"/>
              </w:rPr>
            </w:pPr>
          </w:p>
        </w:tc>
        <w:tc>
          <w:tcPr>
            <w:tcW w:w="369" w:type="pct"/>
            <w:vAlign w:val="center"/>
          </w:tcPr>
          <w:p w:rsidR="00126470" w:rsidRPr="0006019C" w:rsidRDefault="00126470" w:rsidP="00126470">
            <w:pPr>
              <w:rPr>
                <w:rFonts w:asciiTheme="majorHAnsi" w:hAnsiTheme="majorHAnsi"/>
                <w:sz w:val="18"/>
                <w:lang w:val="en-US"/>
              </w:rPr>
            </w:pPr>
            <w:r w:rsidRPr="0095396F">
              <w:rPr>
                <w:rFonts w:asciiTheme="majorHAnsi" w:hAnsiTheme="majorHAnsi"/>
                <w:noProof/>
                <w:sz w:val="20"/>
                <w:lang w:eastAsia="pl-PL"/>
              </w:rPr>
              <w:drawing>
                <wp:anchor distT="0" distB="0" distL="114300" distR="114300" simplePos="0" relativeHeight="251665408" behindDoc="0" locked="0" layoutInCell="1" allowOverlap="1" wp14:anchorId="241A450D" wp14:editId="1ED7D698">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126470" w:rsidRPr="0006019C" w:rsidRDefault="00126470" w:rsidP="00126470">
            <w:pPr>
              <w:rPr>
                <w:rFonts w:asciiTheme="majorHAnsi" w:hAnsiTheme="majorHAnsi"/>
                <w:sz w:val="20"/>
                <w:lang w:val="en-US"/>
              </w:rPr>
            </w:pPr>
            <w:r w:rsidRPr="0006019C">
              <w:rPr>
                <w:rFonts w:asciiTheme="majorHAnsi" w:hAnsiTheme="majorHAnsi"/>
                <w:sz w:val="20"/>
                <w:lang w:val="en-US"/>
              </w:rPr>
              <w:t>@</w:t>
            </w:r>
            <w:proofErr w:type="spellStart"/>
            <w:r w:rsidRPr="0006019C">
              <w:rPr>
                <w:rFonts w:asciiTheme="majorHAnsi" w:hAnsiTheme="majorHAnsi"/>
                <w:sz w:val="20"/>
                <w:lang w:val="en-US"/>
              </w:rPr>
              <w:t>GlownyUrzadStatystyczny</w:t>
            </w:r>
            <w:proofErr w:type="spellEnd"/>
          </w:p>
        </w:tc>
      </w:tr>
    </w:tbl>
    <w:p w:rsidR="00EB13DE" w:rsidRPr="00126470" w:rsidRDefault="00EB13DE" w:rsidP="00E76D26">
      <w:pPr>
        <w:rPr>
          <w:rFonts w:asciiTheme="majorHAnsi" w:hAnsiTheme="majorHAnsi"/>
          <w:sz w:val="18"/>
          <w:lang w:val="en-GB"/>
        </w:rPr>
      </w:pPr>
    </w:p>
    <w:p w:rsidR="00EB13DE" w:rsidRDefault="00EB13DE" w:rsidP="00E76D26">
      <w:pPr>
        <w:rPr>
          <w:rFonts w:asciiTheme="majorHAnsi" w:hAnsiTheme="majorHAnsi"/>
          <w:sz w:val="18"/>
        </w:rPr>
      </w:pPr>
    </w:p>
    <w:p w:rsidR="00EB13DE" w:rsidRDefault="00EB13DE" w:rsidP="00E76D26">
      <w:pPr>
        <w:rPr>
          <w:rFonts w:asciiTheme="majorHAnsi" w:hAnsiTheme="majorHAnsi"/>
          <w:sz w:val="18"/>
        </w:rPr>
      </w:pPr>
    </w:p>
    <w:p w:rsidR="00D261A2" w:rsidRPr="0095396F" w:rsidRDefault="007E45B1" w:rsidP="00E76D26">
      <w:pPr>
        <w:rPr>
          <w:rFonts w:asciiTheme="majorHAnsi" w:hAnsiTheme="majorHAnsi"/>
          <w:sz w:val="18"/>
        </w:rPr>
      </w:pPr>
      <w:r>
        <w:rPr>
          <w:rFonts w:asciiTheme="majorHAnsi" w:hAnsiTheme="majorHAnsi"/>
          <w:noProof/>
          <w:sz w:val="18"/>
          <w:lang w:eastAsia="pl-PL"/>
        </w:rPr>
        <mc:AlternateContent>
          <mc:Choice Requires="wps">
            <w:drawing>
              <wp:anchor distT="45720" distB="45720" distL="114300" distR="114300" simplePos="0" relativeHeight="251659264" behindDoc="0" locked="0" layoutInCell="1" allowOverlap="1">
                <wp:simplePos x="0" y="0"/>
                <wp:positionH relativeFrom="margin">
                  <wp:posOffset>19050</wp:posOffset>
                </wp:positionH>
                <wp:positionV relativeFrom="paragraph">
                  <wp:posOffset>425450</wp:posOffset>
                </wp:positionV>
                <wp:extent cx="6559550" cy="4443095"/>
                <wp:effectExtent l="0" t="0" r="12700" b="14605"/>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3E771B" w:rsidRDefault="003E771B" w:rsidP="00AB6D25">
                            <w:pPr>
                              <w:rPr>
                                <w:b/>
                              </w:rPr>
                            </w:pPr>
                          </w:p>
                          <w:p w:rsidR="003E771B" w:rsidRPr="00782B6B" w:rsidRDefault="003E771B" w:rsidP="00782B6B">
                            <w:pPr>
                              <w:rPr>
                                <w:b/>
                                <w:lang w:val="en-US"/>
                              </w:rPr>
                            </w:pPr>
                            <w:r w:rsidRPr="00782B6B">
                              <w:rPr>
                                <w:b/>
                                <w:lang w:val="en-US"/>
                              </w:rPr>
                              <w:t>Related studies</w:t>
                            </w:r>
                          </w:p>
                          <w:p w:rsidR="003E771B" w:rsidRDefault="003E771B" w:rsidP="00AB6D25">
                            <w:pPr>
                              <w:rPr>
                                <w:rStyle w:val="Hipercze"/>
                                <w:rFonts w:cstheme="minorBidi"/>
                                <w:color w:val="001D77"/>
                                <w:szCs w:val="24"/>
                                <w:lang w:val="en-US"/>
                              </w:rPr>
                            </w:pPr>
                            <w:r w:rsidRPr="00782B6B">
                              <w:rPr>
                                <w:b/>
                                <w:color w:val="001D77"/>
                                <w:szCs w:val="24"/>
                                <w:lang w:val="en-US"/>
                              </w:rPr>
                              <w:t xml:space="preserve"> </w:t>
                            </w:r>
                            <w:hyperlink r:id="rId21" w:history="1">
                              <w:r w:rsidR="00126470" w:rsidRPr="00126470">
                                <w:rPr>
                                  <w:rStyle w:val="Hipercze"/>
                                  <w:rFonts w:cstheme="minorBidi"/>
                                  <w:szCs w:val="24"/>
                                  <w:lang w:val="en-US"/>
                                </w:rPr>
                                <w:t>Internal market in 2018</w:t>
                              </w:r>
                            </w:hyperlink>
                          </w:p>
                          <w:p w:rsidR="003E771B" w:rsidRPr="00EB13DE" w:rsidRDefault="003E771B" w:rsidP="00AB6D25">
                            <w:pPr>
                              <w:rPr>
                                <w:color w:val="001D77"/>
                                <w:szCs w:val="24"/>
                                <w:lang w:val="en-US"/>
                              </w:rPr>
                            </w:pPr>
                          </w:p>
                          <w:p w:rsidR="003E771B" w:rsidRPr="00782B6B" w:rsidRDefault="003E771B" w:rsidP="00782B6B">
                            <w:pPr>
                              <w:rPr>
                                <w:b/>
                                <w:color w:val="000000" w:themeColor="text1"/>
                                <w:szCs w:val="24"/>
                                <w:lang w:val="en-US"/>
                              </w:rPr>
                            </w:pPr>
                            <w:r w:rsidRPr="00782B6B">
                              <w:rPr>
                                <w:b/>
                                <w:color w:val="000000" w:themeColor="text1"/>
                                <w:szCs w:val="24"/>
                                <w:lang w:val="en-US"/>
                              </w:rPr>
                              <w:t>Important concepts available in the dictionary</w:t>
                            </w:r>
                          </w:p>
                          <w:p w:rsidR="003E771B" w:rsidRPr="008F5F49" w:rsidRDefault="003E771B" w:rsidP="00AF551B">
                            <w:pPr>
                              <w:rPr>
                                <w:rStyle w:val="Hipercze"/>
                                <w:rFonts w:cstheme="minorBidi"/>
                                <w:color w:val="001D77"/>
                                <w:sz w:val="18"/>
                                <w:szCs w:val="18"/>
                                <w:lang w:val="en-GB"/>
                              </w:rPr>
                            </w:pPr>
                            <w:r w:rsidRPr="008F5F49">
                              <w:rPr>
                                <w:color w:val="001D77"/>
                                <w:sz w:val="18"/>
                                <w:szCs w:val="18"/>
                                <w:lang w:val="en-GB"/>
                              </w:rPr>
                              <w:fldChar w:fldCharType="begin"/>
                            </w:r>
                            <w:r w:rsidRPr="008F5F49">
                              <w:rPr>
                                <w:color w:val="001D77"/>
                                <w:sz w:val="18"/>
                                <w:szCs w:val="18"/>
                                <w:lang w:val="en-GB"/>
                              </w:rPr>
                              <w:instrText xml:space="preserve"> HYPERLINK "http://stat.gov.pl/en/metainformations/glossary/terms-used-in-official-statistics/68,term.html" \o "Podaż wybranych towarów" </w:instrText>
                            </w:r>
                            <w:r w:rsidRPr="008F5F49">
                              <w:rPr>
                                <w:color w:val="001D77"/>
                                <w:sz w:val="18"/>
                                <w:szCs w:val="18"/>
                                <w:lang w:val="en-GB"/>
                              </w:rPr>
                              <w:fldChar w:fldCharType="separate"/>
                            </w:r>
                            <w:r w:rsidRPr="008F5F49">
                              <w:rPr>
                                <w:rStyle w:val="Hipercze"/>
                                <w:rFonts w:cstheme="minorBidi"/>
                                <w:color w:val="001D77"/>
                                <w:sz w:val="18"/>
                                <w:szCs w:val="18"/>
                                <w:lang w:val="en-GB"/>
                              </w:rPr>
                              <w:t>Supply of selected goods</w:t>
                            </w:r>
                          </w:p>
                          <w:p w:rsidR="003E771B" w:rsidRPr="008F5F49" w:rsidRDefault="003E771B" w:rsidP="00AF551B">
                            <w:pPr>
                              <w:rPr>
                                <w:rStyle w:val="Hipercze"/>
                                <w:rFonts w:cstheme="minorBidi"/>
                                <w:color w:val="001D77"/>
                                <w:sz w:val="18"/>
                                <w:szCs w:val="18"/>
                                <w:lang w:val="en-GB"/>
                              </w:rPr>
                            </w:pPr>
                            <w:r w:rsidRPr="008F5F49">
                              <w:rPr>
                                <w:color w:val="001D77"/>
                                <w:sz w:val="18"/>
                                <w:szCs w:val="18"/>
                                <w:lang w:val="en-GB"/>
                              </w:rPr>
                              <w:fldChar w:fldCharType="end"/>
                            </w:r>
                            <w:r w:rsidRPr="008F5F49">
                              <w:rPr>
                                <w:rStyle w:val="Hipercze"/>
                                <w:rFonts w:cstheme="minorBidi"/>
                                <w:color w:val="001D77"/>
                                <w:sz w:val="18"/>
                                <w:szCs w:val="18"/>
                                <w:lang w:val="en-GB"/>
                              </w:rPr>
                              <w:fldChar w:fldCharType="begin"/>
                            </w:r>
                            <w:r w:rsidRPr="008F5F49">
                              <w:rPr>
                                <w:rStyle w:val="Hipercze"/>
                                <w:rFonts w:cstheme="minorBidi"/>
                                <w:color w:val="001D77"/>
                                <w:sz w:val="18"/>
                                <w:szCs w:val="18"/>
                                <w:lang w:val="en-GB"/>
                              </w:rPr>
                              <w:instrText xml:space="preserve"> HYPERLINK "http://stat.gov.pl/en/metainformations/glossary/terms-used-in-official-statistics/2542,term.html" </w:instrText>
                            </w:r>
                            <w:r w:rsidRPr="008F5F49">
                              <w:rPr>
                                <w:rStyle w:val="Hipercze"/>
                                <w:rFonts w:cstheme="minorBidi"/>
                                <w:color w:val="001D77"/>
                                <w:sz w:val="18"/>
                                <w:szCs w:val="18"/>
                                <w:lang w:val="en-GB"/>
                              </w:rPr>
                              <w:fldChar w:fldCharType="separate"/>
                            </w:r>
                            <w:r w:rsidRPr="008F5F49">
                              <w:rPr>
                                <w:rStyle w:val="Hipercze"/>
                                <w:rFonts w:cstheme="minorBidi"/>
                                <w:color w:val="001D77"/>
                                <w:sz w:val="18"/>
                                <w:szCs w:val="18"/>
                                <w:lang w:val="en-GB"/>
                              </w:rPr>
                              <w:t>Consumption of selected foodstuffs</w:t>
                            </w:r>
                          </w:p>
                          <w:p w:rsidR="003E771B" w:rsidRPr="001D5E0A" w:rsidRDefault="003E771B" w:rsidP="00AF551B">
                            <w:pPr>
                              <w:rPr>
                                <w:rFonts w:cs="Arial"/>
                                <w:sz w:val="18"/>
                                <w:szCs w:val="30"/>
                                <w:shd w:val="clear" w:color="auto" w:fill="F0F0F0"/>
                                <w:lang w:val="en-US"/>
                              </w:rPr>
                            </w:pPr>
                            <w:r w:rsidRPr="008F5F49">
                              <w:rPr>
                                <w:rStyle w:val="Hipercze"/>
                                <w:rFonts w:cstheme="minorBidi"/>
                                <w:color w:val="001D77"/>
                                <w:sz w:val="18"/>
                                <w:szCs w:val="18"/>
                                <w:lang w:val="en-GB"/>
                              </w:rPr>
                              <w:fldChar w:fldCharType="end"/>
                            </w:r>
                          </w:p>
                          <w:p w:rsidR="003E771B" w:rsidRPr="001D5E0A" w:rsidRDefault="003E771B" w:rsidP="00AB6D25">
                            <w:pPr>
                              <w:rPr>
                                <w:szCs w:val="24"/>
                                <w:lang w:val="en-US"/>
                              </w:rPr>
                            </w:pPr>
                          </w:p>
                          <w:p w:rsidR="003E771B" w:rsidRPr="001D5E0A" w:rsidRDefault="003E771B" w:rsidP="00AB6D25">
                            <w:pPr>
                              <w:rPr>
                                <w:rFonts w:cs="Arial"/>
                                <w:color w:val="001D77"/>
                                <w:sz w:val="18"/>
                                <w:szCs w:val="30"/>
                                <w:u w:val="single"/>
                                <w:shd w:val="clear" w:color="auto" w:fill="F0F0F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5pt;margin-top:33.5pt;width:516.5pt;height:349.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" fillcolor="#f2f2f2 [3052]" strokecolor="white [3212]">
                <v:textbox>
                  <w:txbxContent>
                    <w:p w:rsidR="003E771B" w:rsidRDefault="003E771B" w:rsidP="00AB6D25">
                      <w:pPr>
                        <w:rPr>
                          <w:b/>
                        </w:rPr>
                      </w:pPr>
                    </w:p>
                    <w:p w:rsidR="003E771B" w:rsidRPr="00782B6B" w:rsidRDefault="003E771B" w:rsidP="00782B6B">
                      <w:pPr>
                        <w:rPr>
                          <w:b/>
                          <w:lang w:val="en-US"/>
                        </w:rPr>
                      </w:pPr>
                      <w:r w:rsidRPr="00782B6B">
                        <w:rPr>
                          <w:b/>
                          <w:lang w:val="en-US"/>
                        </w:rPr>
                        <w:t>Related studies</w:t>
                      </w:r>
                    </w:p>
                    <w:p w:rsidR="003E771B" w:rsidRDefault="003E771B" w:rsidP="00AB6D25">
                      <w:pPr>
                        <w:rPr>
                          <w:rStyle w:val="Hipercze"/>
                          <w:rFonts w:cstheme="minorBidi"/>
                          <w:color w:val="001D77"/>
                          <w:szCs w:val="24"/>
                          <w:lang w:val="en-US"/>
                        </w:rPr>
                      </w:pPr>
                      <w:r w:rsidRPr="00782B6B">
                        <w:rPr>
                          <w:b/>
                          <w:color w:val="001D77"/>
                          <w:szCs w:val="24"/>
                          <w:lang w:val="en-US"/>
                        </w:rPr>
                        <w:t xml:space="preserve"> </w:t>
                      </w:r>
                      <w:hyperlink r:id="rId22" w:history="1">
                        <w:r w:rsidR="00126470" w:rsidRPr="00126470">
                          <w:rPr>
                            <w:rStyle w:val="Hipercze"/>
                            <w:rFonts w:cstheme="minorBidi"/>
                            <w:szCs w:val="24"/>
                            <w:lang w:val="en-US"/>
                          </w:rPr>
                          <w:t>Internal marke</w:t>
                        </w:r>
                        <w:r w:rsidR="00126470" w:rsidRPr="00126470">
                          <w:rPr>
                            <w:rStyle w:val="Hipercze"/>
                            <w:rFonts w:cstheme="minorBidi"/>
                            <w:szCs w:val="24"/>
                            <w:lang w:val="en-US"/>
                          </w:rPr>
                          <w:t>t</w:t>
                        </w:r>
                        <w:r w:rsidR="00126470" w:rsidRPr="00126470">
                          <w:rPr>
                            <w:rStyle w:val="Hipercze"/>
                            <w:rFonts w:cstheme="minorBidi"/>
                            <w:szCs w:val="24"/>
                            <w:lang w:val="en-US"/>
                          </w:rPr>
                          <w:t xml:space="preserve"> in 2018</w:t>
                        </w:r>
                      </w:hyperlink>
                    </w:p>
                    <w:p w:rsidR="003E771B" w:rsidRPr="00EB13DE" w:rsidRDefault="003E771B" w:rsidP="00AB6D25">
                      <w:pPr>
                        <w:rPr>
                          <w:color w:val="001D77"/>
                          <w:szCs w:val="24"/>
                          <w:lang w:val="en-US"/>
                        </w:rPr>
                      </w:pPr>
                    </w:p>
                    <w:p w:rsidR="003E771B" w:rsidRPr="00782B6B" w:rsidRDefault="003E771B" w:rsidP="00782B6B">
                      <w:pPr>
                        <w:rPr>
                          <w:b/>
                          <w:color w:val="000000" w:themeColor="text1"/>
                          <w:szCs w:val="24"/>
                          <w:lang w:val="en-US"/>
                        </w:rPr>
                      </w:pPr>
                      <w:r w:rsidRPr="00782B6B">
                        <w:rPr>
                          <w:b/>
                          <w:color w:val="000000" w:themeColor="text1"/>
                          <w:szCs w:val="24"/>
                          <w:lang w:val="en-US"/>
                        </w:rPr>
                        <w:t>Important concepts available in the dictionary</w:t>
                      </w:r>
                    </w:p>
                    <w:p w:rsidR="003E771B" w:rsidRPr="008F5F49" w:rsidRDefault="003E771B" w:rsidP="00AF551B">
                      <w:pPr>
                        <w:rPr>
                          <w:rStyle w:val="Hipercze"/>
                          <w:rFonts w:cstheme="minorBidi"/>
                          <w:color w:val="001D77"/>
                          <w:sz w:val="18"/>
                          <w:szCs w:val="18"/>
                          <w:lang w:val="en-GB"/>
                        </w:rPr>
                      </w:pPr>
                      <w:r w:rsidRPr="008F5F49">
                        <w:rPr>
                          <w:color w:val="001D77"/>
                          <w:sz w:val="18"/>
                          <w:szCs w:val="18"/>
                          <w:lang w:val="en-GB"/>
                        </w:rPr>
                        <w:fldChar w:fldCharType="begin"/>
                      </w:r>
                      <w:r w:rsidRPr="008F5F49">
                        <w:rPr>
                          <w:color w:val="001D77"/>
                          <w:sz w:val="18"/>
                          <w:szCs w:val="18"/>
                          <w:lang w:val="en-GB"/>
                        </w:rPr>
                        <w:instrText xml:space="preserve"> HYPERLINK "http://stat.gov.pl/en/metainformations/glossary/terms-used-in-official-statistics/68,term.html" \o "Podaż wybranych towarów" </w:instrText>
                      </w:r>
                      <w:r w:rsidRPr="008F5F49">
                        <w:rPr>
                          <w:color w:val="001D77"/>
                          <w:sz w:val="18"/>
                          <w:szCs w:val="18"/>
                          <w:lang w:val="en-GB"/>
                        </w:rPr>
                        <w:fldChar w:fldCharType="separate"/>
                      </w:r>
                      <w:r w:rsidRPr="008F5F49">
                        <w:rPr>
                          <w:rStyle w:val="Hipercze"/>
                          <w:rFonts w:cstheme="minorBidi"/>
                          <w:color w:val="001D77"/>
                          <w:sz w:val="18"/>
                          <w:szCs w:val="18"/>
                          <w:lang w:val="en-GB"/>
                        </w:rPr>
                        <w:t>Supply of s</w:t>
                      </w:r>
                      <w:r w:rsidRPr="008F5F49">
                        <w:rPr>
                          <w:rStyle w:val="Hipercze"/>
                          <w:rFonts w:cstheme="minorBidi"/>
                          <w:color w:val="001D77"/>
                          <w:sz w:val="18"/>
                          <w:szCs w:val="18"/>
                          <w:lang w:val="en-GB"/>
                        </w:rPr>
                        <w:t>e</w:t>
                      </w:r>
                      <w:r w:rsidRPr="008F5F49">
                        <w:rPr>
                          <w:rStyle w:val="Hipercze"/>
                          <w:rFonts w:cstheme="minorBidi"/>
                          <w:color w:val="001D77"/>
                          <w:sz w:val="18"/>
                          <w:szCs w:val="18"/>
                          <w:lang w:val="en-GB"/>
                        </w:rPr>
                        <w:t>lected goods</w:t>
                      </w:r>
                    </w:p>
                    <w:p w:rsidR="003E771B" w:rsidRPr="008F5F49" w:rsidRDefault="003E771B" w:rsidP="00AF551B">
                      <w:pPr>
                        <w:rPr>
                          <w:rStyle w:val="Hipercze"/>
                          <w:rFonts w:cstheme="minorBidi"/>
                          <w:color w:val="001D77"/>
                          <w:sz w:val="18"/>
                          <w:szCs w:val="18"/>
                          <w:lang w:val="en-GB"/>
                        </w:rPr>
                      </w:pPr>
                      <w:r w:rsidRPr="008F5F49">
                        <w:rPr>
                          <w:color w:val="001D77"/>
                          <w:sz w:val="18"/>
                          <w:szCs w:val="18"/>
                          <w:lang w:val="en-GB"/>
                        </w:rPr>
                        <w:fldChar w:fldCharType="end"/>
                      </w:r>
                      <w:r w:rsidRPr="008F5F49">
                        <w:rPr>
                          <w:rStyle w:val="Hipercze"/>
                          <w:rFonts w:cstheme="minorBidi"/>
                          <w:color w:val="001D77"/>
                          <w:sz w:val="18"/>
                          <w:szCs w:val="18"/>
                          <w:lang w:val="en-GB"/>
                        </w:rPr>
                        <w:fldChar w:fldCharType="begin"/>
                      </w:r>
                      <w:r w:rsidRPr="008F5F49">
                        <w:rPr>
                          <w:rStyle w:val="Hipercze"/>
                          <w:rFonts w:cstheme="minorBidi"/>
                          <w:color w:val="001D77"/>
                          <w:sz w:val="18"/>
                          <w:szCs w:val="18"/>
                          <w:lang w:val="en-GB"/>
                        </w:rPr>
                        <w:instrText xml:space="preserve"> HYPERLINK "http://stat.gov.pl/en/metainformations/glossary/terms-used-in-official-statistics/2542,term.html" </w:instrText>
                      </w:r>
                      <w:r w:rsidRPr="008F5F49">
                        <w:rPr>
                          <w:rStyle w:val="Hipercze"/>
                          <w:rFonts w:cstheme="minorBidi"/>
                          <w:color w:val="001D77"/>
                          <w:sz w:val="18"/>
                          <w:szCs w:val="18"/>
                          <w:lang w:val="en-GB"/>
                        </w:rPr>
                        <w:fldChar w:fldCharType="separate"/>
                      </w:r>
                      <w:r w:rsidRPr="008F5F49">
                        <w:rPr>
                          <w:rStyle w:val="Hipercze"/>
                          <w:rFonts w:cstheme="minorBidi"/>
                          <w:color w:val="001D77"/>
                          <w:sz w:val="18"/>
                          <w:szCs w:val="18"/>
                          <w:lang w:val="en-GB"/>
                        </w:rPr>
                        <w:t>Consumption of select</w:t>
                      </w:r>
                      <w:r w:rsidRPr="008F5F49">
                        <w:rPr>
                          <w:rStyle w:val="Hipercze"/>
                          <w:rFonts w:cstheme="minorBidi"/>
                          <w:color w:val="001D77"/>
                          <w:sz w:val="18"/>
                          <w:szCs w:val="18"/>
                          <w:lang w:val="en-GB"/>
                        </w:rPr>
                        <w:t>e</w:t>
                      </w:r>
                      <w:r w:rsidRPr="008F5F49">
                        <w:rPr>
                          <w:rStyle w:val="Hipercze"/>
                          <w:rFonts w:cstheme="minorBidi"/>
                          <w:color w:val="001D77"/>
                          <w:sz w:val="18"/>
                          <w:szCs w:val="18"/>
                          <w:lang w:val="en-GB"/>
                        </w:rPr>
                        <w:t>d foodstuffs</w:t>
                      </w:r>
                    </w:p>
                    <w:p w:rsidR="003E771B" w:rsidRPr="001D5E0A" w:rsidRDefault="003E771B" w:rsidP="00AF551B">
                      <w:pPr>
                        <w:rPr>
                          <w:rFonts w:cs="Arial"/>
                          <w:sz w:val="18"/>
                          <w:szCs w:val="30"/>
                          <w:shd w:val="clear" w:color="auto" w:fill="F0F0F0"/>
                          <w:lang w:val="en-US"/>
                        </w:rPr>
                      </w:pPr>
                      <w:r w:rsidRPr="008F5F49">
                        <w:rPr>
                          <w:rStyle w:val="Hipercze"/>
                          <w:rFonts w:cstheme="minorBidi"/>
                          <w:color w:val="001D77"/>
                          <w:sz w:val="18"/>
                          <w:szCs w:val="18"/>
                          <w:lang w:val="en-GB"/>
                        </w:rPr>
                        <w:fldChar w:fldCharType="end"/>
                      </w:r>
                    </w:p>
                    <w:p w:rsidR="003E771B" w:rsidRPr="001D5E0A" w:rsidRDefault="003E771B" w:rsidP="00AB6D25">
                      <w:pPr>
                        <w:rPr>
                          <w:szCs w:val="24"/>
                          <w:lang w:val="en-US"/>
                        </w:rPr>
                      </w:pPr>
                    </w:p>
                    <w:p w:rsidR="003E771B" w:rsidRPr="001D5E0A" w:rsidRDefault="003E771B" w:rsidP="00AB6D25">
                      <w:pPr>
                        <w:rPr>
                          <w:rFonts w:cs="Arial"/>
                          <w:color w:val="001D77"/>
                          <w:sz w:val="18"/>
                          <w:szCs w:val="30"/>
                          <w:u w:val="single"/>
                          <w:shd w:val="clear" w:color="auto" w:fill="F0F0F0"/>
                          <w:lang w:val="en-US"/>
                        </w:rPr>
                      </w:pPr>
                    </w:p>
                  </w:txbxContent>
                </v:textbox>
                <w10:wrap type="square" anchorx="margin"/>
              </v:shape>
            </w:pict>
          </mc:Fallback>
        </mc:AlternateContent>
      </w:r>
    </w:p>
    <w:sectPr w:rsidR="00D261A2" w:rsidRPr="0095396F" w:rsidSect="006A2E6E">
      <w:headerReference w:type="default" r:id="rId23"/>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771B" w:rsidRDefault="003E771B" w:rsidP="000662E2">
      <w:pPr>
        <w:spacing w:after="0" w:line="240" w:lineRule="auto"/>
      </w:pPr>
      <w:r>
        <w:separator/>
      </w:r>
    </w:p>
  </w:endnote>
  <w:endnote w:type="continuationSeparator" w:id="0">
    <w:p w:rsidR="003E771B" w:rsidRDefault="003E771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082660"/>
      <w:docPartObj>
        <w:docPartGallery w:val="Page Numbers (Bottom of Page)"/>
        <w:docPartUnique/>
      </w:docPartObj>
    </w:sdtPr>
    <w:sdtEndPr/>
    <w:sdtContent>
      <w:p w:rsidR="003E771B" w:rsidRDefault="003E771B">
        <w:pPr>
          <w:pStyle w:val="Stopka"/>
          <w:jc w:val="center"/>
        </w:pPr>
        <w:r>
          <w:rPr>
            <w:noProof/>
          </w:rPr>
          <w:fldChar w:fldCharType="begin"/>
        </w:r>
        <w:r>
          <w:rPr>
            <w:noProof/>
          </w:rPr>
          <w:instrText xml:space="preserve"> PAGE   \* MERGEFORMAT </w:instrText>
        </w:r>
        <w:r>
          <w:rPr>
            <w:noProof/>
          </w:rPr>
          <w:fldChar w:fldCharType="separate"/>
        </w:r>
        <w:r w:rsidR="00A828F4">
          <w:rPr>
            <w:noProof/>
          </w:rPr>
          <w:t>3</w:t>
        </w:r>
        <w:r>
          <w:rPr>
            <w:noProof/>
          </w:rPr>
          <w:fldChar w:fldCharType="end"/>
        </w:r>
      </w:p>
    </w:sdtContent>
  </w:sdt>
  <w:p w:rsidR="003E771B" w:rsidRDefault="003E771B" w:rsidP="002A6115">
    <w:pPr>
      <w:pStyle w:val="Stopk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082659"/>
      <w:docPartObj>
        <w:docPartGallery w:val="Page Numbers (Bottom of Page)"/>
        <w:docPartUnique/>
      </w:docPartObj>
    </w:sdtPr>
    <w:sdtEndPr/>
    <w:sdtContent>
      <w:p w:rsidR="003E771B" w:rsidRDefault="003E771B" w:rsidP="002A6115">
        <w:pPr>
          <w:pStyle w:val="Stopka"/>
          <w:jc w:val="center"/>
        </w:pPr>
        <w:r>
          <w:rPr>
            <w:noProof/>
          </w:rPr>
          <w:fldChar w:fldCharType="begin"/>
        </w:r>
        <w:r>
          <w:rPr>
            <w:noProof/>
          </w:rPr>
          <w:instrText xml:space="preserve"> PAGE   \* MERGEFORMAT </w:instrText>
        </w:r>
        <w:r>
          <w:rPr>
            <w:noProof/>
          </w:rPr>
          <w:fldChar w:fldCharType="separate"/>
        </w:r>
        <w:r w:rsidR="00A828F4">
          <w:rPr>
            <w:noProof/>
          </w:rPr>
          <w:t>1</w:t>
        </w:r>
        <w:r>
          <w:rPr>
            <w:noProof/>
          </w:rPr>
          <w:fldChar w:fldCharType="end"/>
        </w:r>
      </w:p>
    </w:sdtContent>
  </w:sdt>
  <w:p w:rsidR="003E771B" w:rsidRDefault="003E771B" w:rsidP="002A6115">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771B" w:rsidRDefault="003E771B" w:rsidP="000662E2">
      <w:pPr>
        <w:spacing w:after="0" w:line="240" w:lineRule="auto"/>
      </w:pPr>
      <w:r>
        <w:separator/>
      </w:r>
    </w:p>
  </w:footnote>
  <w:footnote w:type="continuationSeparator" w:id="0">
    <w:p w:rsidR="003E771B" w:rsidRDefault="003E771B" w:rsidP="000662E2">
      <w:pPr>
        <w:spacing w:after="0" w:line="240" w:lineRule="auto"/>
      </w:pPr>
      <w:r>
        <w:continuationSeparator/>
      </w:r>
    </w:p>
  </w:footnote>
  <w:footnote w:id="1">
    <w:p w:rsidR="003E771B" w:rsidRPr="005E0314" w:rsidRDefault="003E771B" w:rsidP="00D64C1B">
      <w:pPr>
        <w:pStyle w:val="Default"/>
        <w:rPr>
          <w:sz w:val="16"/>
          <w:szCs w:val="16"/>
          <w:lang w:val="en-US"/>
        </w:rPr>
      </w:pPr>
      <w:r w:rsidRPr="005E0314">
        <w:rPr>
          <w:rStyle w:val="Odwoanieprzypisudolnego"/>
          <w:sz w:val="16"/>
          <w:szCs w:val="16"/>
        </w:rPr>
        <w:footnoteRef/>
      </w:r>
      <w:r w:rsidRPr="005E0314">
        <w:rPr>
          <w:sz w:val="16"/>
          <w:szCs w:val="16"/>
          <w:lang w:val="en-US"/>
        </w:rPr>
        <w:t xml:space="preserve"> </w:t>
      </w:r>
      <w:r w:rsidRPr="005E0314">
        <w:rPr>
          <w:rFonts w:cs="Times New Roman"/>
          <w:sz w:val="16"/>
          <w:szCs w:val="16"/>
          <w:lang w:val="en-US"/>
        </w:rPr>
        <w:t>Deliveries have been defined as quantity of products produced domestically (data concern economic entities employing more than 9 persons), reduced  by their exports and enlarged by their imports and corrected by the balance of changes of stocks at producers (data concern</w:t>
      </w:r>
      <w:r>
        <w:rPr>
          <w:rFonts w:cs="Times New Roman"/>
          <w:sz w:val="16"/>
          <w:szCs w:val="16"/>
          <w:lang w:val="en-US"/>
        </w:rPr>
        <w:t>s</w:t>
      </w:r>
      <w:r w:rsidRPr="005E0314">
        <w:rPr>
          <w:rFonts w:cs="Times New Roman"/>
          <w:sz w:val="16"/>
          <w:szCs w:val="16"/>
          <w:lang w:val="en-US"/>
        </w:rPr>
        <w:t xml:space="preserve"> economic entities employing more than 49 persons).</w:t>
      </w:r>
    </w:p>
  </w:footnote>
  <w:footnote w:id="2">
    <w:p w:rsidR="003E771B" w:rsidRPr="003F001E" w:rsidRDefault="003E771B" w:rsidP="003F001E">
      <w:pPr>
        <w:pStyle w:val="Default"/>
        <w:rPr>
          <w:sz w:val="16"/>
          <w:szCs w:val="16"/>
          <w:lang w:val="en-US"/>
        </w:rPr>
      </w:pPr>
      <w:r w:rsidRPr="003F001E">
        <w:rPr>
          <w:rStyle w:val="Odwoanieprzypisudolnego"/>
          <w:sz w:val="16"/>
          <w:szCs w:val="16"/>
        </w:rPr>
        <w:footnoteRef/>
      </w:r>
      <w:r w:rsidRPr="003F001E">
        <w:rPr>
          <w:sz w:val="16"/>
          <w:szCs w:val="16"/>
          <w:lang w:val="en-US"/>
        </w:rPr>
        <w:t xml:space="preserve"> </w:t>
      </w:r>
      <w:r w:rsidRPr="003F001E">
        <w:rPr>
          <w:rFonts w:cs="Times New Roman"/>
          <w:sz w:val="16"/>
          <w:szCs w:val="16"/>
          <w:lang w:val="en-US"/>
        </w:rPr>
        <w:t>Data about consumption level was compiled using balance method: production enlarged by import, reduced by export, decreases and losses of agricultural products at producers’ and in turnover including changes of stocks level. Besides, production of raw materials is diminished by their usage for production purposes. Consumption per capita is based on a number of population data for 30 June.</w:t>
      </w:r>
    </w:p>
  </w:footnote>
  <w:footnote w:id="3">
    <w:p w:rsidR="00FC2DC7" w:rsidRPr="003F001E" w:rsidRDefault="00FC2DC7" w:rsidP="003F001E">
      <w:pPr>
        <w:pStyle w:val="Tekstprzypisudolnego"/>
        <w:spacing w:before="60"/>
        <w:rPr>
          <w:lang w:val="en-US"/>
        </w:rPr>
      </w:pPr>
      <w:r w:rsidRPr="003F001E">
        <w:rPr>
          <w:rStyle w:val="Odwoanieprzypisudolnego"/>
          <w:sz w:val="16"/>
          <w:szCs w:val="16"/>
        </w:rPr>
        <w:footnoteRef/>
      </w:r>
      <w:r w:rsidRPr="003F001E">
        <w:rPr>
          <w:sz w:val="16"/>
          <w:szCs w:val="16"/>
          <w:lang w:val="en-US"/>
        </w:rPr>
        <w:t xml:space="preserve"> Data concerns farming years i.e. period from 1 VII of the previous year to 30 VI of the given year</w:t>
      </w:r>
      <w:r w:rsidRPr="003F001E">
        <w:rPr>
          <w:sz w:val="18"/>
          <w:szCs w:val="18"/>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71B" w:rsidRDefault="007E45B1">
    <w:pPr>
      <w:pStyle w:val="Nagwek"/>
    </w:pPr>
    <w:r>
      <w:rPr>
        <w:noProof/>
        <w:lang w:eastAsia="pl-PL"/>
      </w:rPr>
      <mc:AlternateContent>
        <mc:Choice Requires="wps">
          <w:drawing>
            <wp:anchor distT="0" distB="0" distL="114300" distR="114300" simplePos="0" relativeHeight="251660288" behindDoc="1" locked="0" layoutInCell="1" allowOverlap="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EB9F1" id="Prostokąt 24" o:spid="_x0000_s1026" style="position:absolute;margin-left:410.6pt;margin-top:-14.05pt;width:147.6pt;height:1785.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rsidR="003E771B" w:rsidRDefault="003E771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71B" w:rsidRDefault="003E771B">
    <w:pPr>
      <w:pStyle w:val="Nagwek"/>
      <w:rPr>
        <w:noProof/>
        <w:lang w:eastAsia="pl-PL"/>
      </w:rPr>
    </w:pPr>
    <w:r>
      <w:rPr>
        <w:noProof/>
        <w:lang w:eastAsia="pl-PL"/>
      </w:rPr>
      <w:drawing>
        <wp:inline distT="0" distB="0" distL="0" distR="0">
          <wp:extent cx="2096203" cy="720000"/>
          <wp:effectExtent l="19050" t="0" r="0" b="0"/>
          <wp:docPr id="13" name="Obraz 3" descr="C:\Users\rudzinskas\AppData\Local\Microsoft\Windows\INetCache\Content.Outlook\KB4DOR7T\Logo Statistics Pol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dzinskas\AppData\Local\Microsoft\Windows\INetCache\Content.Outlook\KB4DOR7T\Logo Statistics Poland.JPG"/>
                  <pic:cNvPicPr>
                    <a:picLocks noChangeAspect="1" noChangeArrowheads="1"/>
                  </pic:cNvPicPr>
                </pic:nvPicPr>
                <pic:blipFill>
                  <a:blip r:embed="rId1"/>
                  <a:srcRect/>
                  <a:stretch>
                    <a:fillRect/>
                  </a:stretch>
                </pic:blipFill>
                <pic:spPr bwMode="auto">
                  <a:xfrm>
                    <a:off x="0" y="0"/>
                    <a:ext cx="2096203" cy="720000"/>
                  </a:xfrm>
                  <a:prstGeom prst="rect">
                    <a:avLst/>
                  </a:prstGeom>
                  <a:noFill/>
                  <a:ln w="9525">
                    <a:noFill/>
                    <a:miter lim="800000"/>
                    <a:headEnd/>
                    <a:tailEnd/>
                  </a:ln>
                </pic:spPr>
              </pic:pic>
            </a:graphicData>
          </a:graphic>
        </wp:inline>
      </w:drawing>
    </w:r>
    <w:r w:rsidR="007E45B1">
      <w:rPr>
        <w:noProof/>
        <w:lang w:eastAsia="pl-PL"/>
      </w:rPr>
      <mc:AlternateContent>
        <mc:Choice Requires="wps">
          <w:drawing>
            <wp:anchor distT="0" distB="0" distL="114300" distR="114300" simplePos="0" relativeHeight="251662336" behindDoc="0" locked="0" layoutInCell="1" allowOverlap="1">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E771B" w:rsidRPr="003C6C8D" w:rsidRDefault="003E771B" w:rsidP="00B80B65">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30" style="position:absolute;margin-left:396.6pt;margin-top:15.65pt;width:162.25pt;height:28.1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3E771B" w:rsidRPr="003C6C8D" w:rsidRDefault="003E771B" w:rsidP="00B80B65">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7E45B1">
      <w:rPr>
        <w:noProof/>
        <w:lang w:eastAsia="pl-PL"/>
      </w:rPr>
      <mc:AlternateContent>
        <mc:Choice Requires="wps">
          <w:drawing>
            <wp:anchor distT="0" distB="0" distL="114300" distR="114300" simplePos="0" relativeHeight="251661312" behindDoc="1" locked="0" layoutInCell="1" allowOverlap="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9CB51" id="Prostokąt 10" o:spid="_x0000_s1026" style="position:absolute;margin-left:410.95pt;margin-top:40.3pt;width:147.4pt;height:1803.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mc:Fallback>
      </mc:AlternateContent>
    </w:r>
  </w:p>
  <w:p w:rsidR="003E771B" w:rsidRDefault="007E45B1">
    <w:pPr>
      <w:pStyle w:val="Nagwek"/>
      <w:rPr>
        <w:noProof/>
        <w:lang w:eastAsia="pl-PL"/>
      </w:rPr>
    </w:pPr>
    <w:r>
      <w:rPr>
        <w:noProof/>
        <w:lang w:eastAsia="pl-PL"/>
      </w:rPr>
      <mc:AlternateContent>
        <mc:Choice Requires="wps">
          <w:drawing>
            <wp:anchor distT="45720" distB="45720" distL="114300" distR="114300" simplePos="0" relativeHeight="251663360" behindDoc="0" locked="0" layoutInCell="1" allowOverlap="1">
              <wp:simplePos x="0" y="0"/>
              <wp:positionH relativeFrom="column">
                <wp:posOffset>5219700</wp:posOffset>
              </wp:positionH>
              <wp:positionV relativeFrom="paragraph">
                <wp:posOffset>266065</wp:posOffset>
              </wp:positionV>
              <wp:extent cx="1432560" cy="336550"/>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3E771B" w:rsidRPr="00C97596" w:rsidRDefault="003E771B" w:rsidP="00F37172">
                          <w:pPr>
                            <w:jc w:val="both"/>
                            <w:rPr>
                              <w:rFonts w:ascii="Fira Sans SemiBold" w:hAnsi="Fira Sans SemiBold"/>
                              <w:color w:val="001D77"/>
                            </w:rPr>
                          </w:pPr>
                          <w:r>
                            <w:rPr>
                              <w:rFonts w:ascii="Fira Sans SemiBold" w:hAnsi="Fira Sans SemiBold"/>
                              <w:color w:val="001D77"/>
                            </w:rPr>
                            <w:t>3</w:t>
                          </w:r>
                          <w:r w:rsidR="00223FD4">
                            <w:rPr>
                              <w:rFonts w:ascii="Fira Sans SemiBold" w:hAnsi="Fira Sans SemiBold"/>
                              <w:color w:val="001D77"/>
                            </w:rPr>
                            <w:t>1</w:t>
                          </w:r>
                          <w:r>
                            <w:rPr>
                              <w:rFonts w:ascii="Fira Sans SemiBold" w:hAnsi="Fira Sans SemiBold"/>
                              <w:color w:val="001D77"/>
                            </w:rPr>
                            <w:t>.08.20</w:t>
                          </w:r>
                          <w:r w:rsidR="00223FD4">
                            <w:rPr>
                              <w:rFonts w:ascii="Fira Sans SemiBold" w:hAnsi="Fira Sans SemiBold"/>
                              <w:color w:val="001D77"/>
                            </w:rPr>
                            <w:t>20</w:t>
                          </w:r>
                          <w:r w:rsidRPr="00C97596">
                            <w:rPr>
                              <w:rFonts w:ascii="Fira Sans SemiBold" w:hAnsi="Fira Sans SemiBold"/>
                              <w:color w:val="001D77"/>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411pt;margin-top:20.95pt;width:112.8pt;height:2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CwiKQ7&#10;EAIAAP4DAAAOAAAAAAAAAAAAAAAAAC4CAABkcnMvZTJvRG9jLnhtbFBLAQItABQABgAIAAAAIQBr&#10;Z3Ed3gAAAAoBAAAPAAAAAAAAAAAAAAAAAGoEAABkcnMvZG93bnJldi54bWxQSwUGAAAAAAQABADz&#10;AAAAdQUAAAAA&#10;" filled="f" stroked="f">
              <v:textbox>
                <w:txbxContent>
                  <w:p w:rsidR="003E771B" w:rsidRPr="00C97596" w:rsidRDefault="003E771B" w:rsidP="00F37172">
                    <w:pPr>
                      <w:jc w:val="both"/>
                      <w:rPr>
                        <w:rFonts w:ascii="Fira Sans SemiBold" w:hAnsi="Fira Sans SemiBold"/>
                        <w:color w:val="001D77"/>
                      </w:rPr>
                    </w:pPr>
                    <w:r>
                      <w:rPr>
                        <w:rFonts w:ascii="Fira Sans SemiBold" w:hAnsi="Fira Sans SemiBold"/>
                        <w:color w:val="001D77"/>
                      </w:rPr>
                      <w:t>3</w:t>
                    </w:r>
                    <w:r w:rsidR="00223FD4">
                      <w:rPr>
                        <w:rFonts w:ascii="Fira Sans SemiBold" w:hAnsi="Fira Sans SemiBold"/>
                        <w:color w:val="001D77"/>
                      </w:rPr>
                      <w:t>1</w:t>
                    </w:r>
                    <w:r>
                      <w:rPr>
                        <w:rFonts w:ascii="Fira Sans SemiBold" w:hAnsi="Fira Sans SemiBold"/>
                        <w:color w:val="001D77"/>
                      </w:rPr>
                      <w:t>.08.20</w:t>
                    </w:r>
                    <w:r w:rsidR="00223FD4">
                      <w:rPr>
                        <w:rFonts w:ascii="Fira Sans SemiBold" w:hAnsi="Fira Sans SemiBold"/>
                        <w:color w:val="001D77"/>
                      </w:rPr>
                      <w:t>20</w:t>
                    </w:r>
                    <w:r w:rsidRPr="00C97596">
                      <w:rPr>
                        <w:rFonts w:ascii="Fira Sans SemiBold" w:hAnsi="Fira Sans SemiBold"/>
                        <w:color w:val="001D77"/>
                      </w:rPr>
                      <w:t xml:space="preserve"> </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71B" w:rsidRDefault="003E771B">
    <w:pPr>
      <w:pStyle w:val="Nagwek"/>
    </w:pPr>
  </w:p>
  <w:p w:rsidR="003E771B" w:rsidRDefault="003E771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25pt;height:125.45pt;visibility:visible" o:bullet="t">
        <v:imagedata r:id="rId1" o:title=""/>
      </v:shape>
    </w:pict>
  </w:numPicBullet>
  <w:numPicBullet w:numPicBulletId="1">
    <w:pict>
      <v:shape id="_x0000_i1027" type="#_x0000_t75" style="width:124.35pt;height:125.45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D694922"/>
    <w:multiLevelType w:val="hybridMultilevel"/>
    <w:tmpl w:val="B5CE43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0D1616F"/>
    <w:multiLevelType w:val="hybridMultilevel"/>
    <w:tmpl w:val="41DAC0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documentProtection w:edit="trackedChanges" w:enforcement="0"/>
  <w:defaultTabStop w:val="6804"/>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6289"/>
    <w:rsid w:val="0000709F"/>
    <w:rsid w:val="000108B8"/>
    <w:rsid w:val="00013929"/>
    <w:rsid w:val="000144A9"/>
    <w:rsid w:val="00014BC5"/>
    <w:rsid w:val="000152F5"/>
    <w:rsid w:val="00017FFE"/>
    <w:rsid w:val="00023A16"/>
    <w:rsid w:val="00024A57"/>
    <w:rsid w:val="00027951"/>
    <w:rsid w:val="00030E7A"/>
    <w:rsid w:val="000361A2"/>
    <w:rsid w:val="00036905"/>
    <w:rsid w:val="000419AC"/>
    <w:rsid w:val="00041A97"/>
    <w:rsid w:val="00045468"/>
    <w:rsid w:val="0004582E"/>
    <w:rsid w:val="00045FF7"/>
    <w:rsid w:val="00046397"/>
    <w:rsid w:val="000470AA"/>
    <w:rsid w:val="00053DD8"/>
    <w:rsid w:val="00054CF2"/>
    <w:rsid w:val="0005731C"/>
    <w:rsid w:val="00057CA1"/>
    <w:rsid w:val="00062320"/>
    <w:rsid w:val="000662E2"/>
    <w:rsid w:val="00066883"/>
    <w:rsid w:val="000709A1"/>
    <w:rsid w:val="00071458"/>
    <w:rsid w:val="00074DD8"/>
    <w:rsid w:val="00080236"/>
    <w:rsid w:val="000806F7"/>
    <w:rsid w:val="00080E93"/>
    <w:rsid w:val="00081C7F"/>
    <w:rsid w:val="0008767F"/>
    <w:rsid w:val="0009478B"/>
    <w:rsid w:val="0009640A"/>
    <w:rsid w:val="000A5898"/>
    <w:rsid w:val="000B0442"/>
    <w:rsid w:val="000B0727"/>
    <w:rsid w:val="000B4F9E"/>
    <w:rsid w:val="000B608B"/>
    <w:rsid w:val="000B62AD"/>
    <w:rsid w:val="000B6DA7"/>
    <w:rsid w:val="000C135D"/>
    <w:rsid w:val="000C16EB"/>
    <w:rsid w:val="000C4971"/>
    <w:rsid w:val="000C62BC"/>
    <w:rsid w:val="000D1D43"/>
    <w:rsid w:val="000D225C"/>
    <w:rsid w:val="000D2A5C"/>
    <w:rsid w:val="000D2D28"/>
    <w:rsid w:val="000E0918"/>
    <w:rsid w:val="000E3DB1"/>
    <w:rsid w:val="000F6725"/>
    <w:rsid w:val="000F6856"/>
    <w:rsid w:val="001011C3"/>
    <w:rsid w:val="00104902"/>
    <w:rsid w:val="00110D87"/>
    <w:rsid w:val="001119E5"/>
    <w:rsid w:val="00111CFA"/>
    <w:rsid w:val="00114B71"/>
    <w:rsid w:val="00114DB9"/>
    <w:rsid w:val="00116087"/>
    <w:rsid w:val="00123A8F"/>
    <w:rsid w:val="00126470"/>
    <w:rsid w:val="001267F4"/>
    <w:rsid w:val="00130296"/>
    <w:rsid w:val="00133C91"/>
    <w:rsid w:val="00135671"/>
    <w:rsid w:val="001374BF"/>
    <w:rsid w:val="001405BA"/>
    <w:rsid w:val="001423B6"/>
    <w:rsid w:val="001436B5"/>
    <w:rsid w:val="001448A7"/>
    <w:rsid w:val="00146523"/>
    <w:rsid w:val="00146621"/>
    <w:rsid w:val="00152273"/>
    <w:rsid w:val="00160BF8"/>
    <w:rsid w:val="00162325"/>
    <w:rsid w:val="001628ED"/>
    <w:rsid w:val="00162EE7"/>
    <w:rsid w:val="00170EBA"/>
    <w:rsid w:val="00174B78"/>
    <w:rsid w:val="0017655F"/>
    <w:rsid w:val="00176A3D"/>
    <w:rsid w:val="00180B63"/>
    <w:rsid w:val="001815B0"/>
    <w:rsid w:val="00182766"/>
    <w:rsid w:val="001854A5"/>
    <w:rsid w:val="00186C26"/>
    <w:rsid w:val="00190A60"/>
    <w:rsid w:val="00191512"/>
    <w:rsid w:val="00191E3E"/>
    <w:rsid w:val="001951DA"/>
    <w:rsid w:val="0019732B"/>
    <w:rsid w:val="001A2225"/>
    <w:rsid w:val="001A2970"/>
    <w:rsid w:val="001A2C7F"/>
    <w:rsid w:val="001A352A"/>
    <w:rsid w:val="001A480D"/>
    <w:rsid w:val="001A4D4B"/>
    <w:rsid w:val="001A7C31"/>
    <w:rsid w:val="001B19A2"/>
    <w:rsid w:val="001B4A82"/>
    <w:rsid w:val="001B4D4D"/>
    <w:rsid w:val="001B727B"/>
    <w:rsid w:val="001B7664"/>
    <w:rsid w:val="001C00D5"/>
    <w:rsid w:val="001C3269"/>
    <w:rsid w:val="001C40BE"/>
    <w:rsid w:val="001C5DE2"/>
    <w:rsid w:val="001C6976"/>
    <w:rsid w:val="001D1DB4"/>
    <w:rsid w:val="001D30EE"/>
    <w:rsid w:val="001D3DD3"/>
    <w:rsid w:val="001D5775"/>
    <w:rsid w:val="001D5E0A"/>
    <w:rsid w:val="001D76C2"/>
    <w:rsid w:val="001D7CF1"/>
    <w:rsid w:val="001D7E97"/>
    <w:rsid w:val="001E059C"/>
    <w:rsid w:val="001E62CE"/>
    <w:rsid w:val="001E6704"/>
    <w:rsid w:val="001F1577"/>
    <w:rsid w:val="001F29DE"/>
    <w:rsid w:val="001F34E3"/>
    <w:rsid w:val="001F3C9E"/>
    <w:rsid w:val="001F43F9"/>
    <w:rsid w:val="001F67FE"/>
    <w:rsid w:val="0020237C"/>
    <w:rsid w:val="00205C7E"/>
    <w:rsid w:val="00205CC3"/>
    <w:rsid w:val="00210C06"/>
    <w:rsid w:val="00214797"/>
    <w:rsid w:val="0022081C"/>
    <w:rsid w:val="00221E7E"/>
    <w:rsid w:val="00222286"/>
    <w:rsid w:val="00223FD4"/>
    <w:rsid w:val="0022580C"/>
    <w:rsid w:val="002308E2"/>
    <w:rsid w:val="002335D5"/>
    <w:rsid w:val="002409A5"/>
    <w:rsid w:val="00242A19"/>
    <w:rsid w:val="00247BF8"/>
    <w:rsid w:val="00247E0C"/>
    <w:rsid w:val="0025043C"/>
    <w:rsid w:val="00251AE8"/>
    <w:rsid w:val="002529F6"/>
    <w:rsid w:val="0025463B"/>
    <w:rsid w:val="002574F9"/>
    <w:rsid w:val="002575A5"/>
    <w:rsid w:val="00257AC7"/>
    <w:rsid w:val="00261B5D"/>
    <w:rsid w:val="00263223"/>
    <w:rsid w:val="0027555D"/>
    <w:rsid w:val="00276811"/>
    <w:rsid w:val="002804A2"/>
    <w:rsid w:val="00282699"/>
    <w:rsid w:val="00287C70"/>
    <w:rsid w:val="00287CE2"/>
    <w:rsid w:val="00291AAB"/>
    <w:rsid w:val="002926DF"/>
    <w:rsid w:val="002947BF"/>
    <w:rsid w:val="00295B04"/>
    <w:rsid w:val="00296697"/>
    <w:rsid w:val="002A153B"/>
    <w:rsid w:val="002A3375"/>
    <w:rsid w:val="002A6115"/>
    <w:rsid w:val="002B0472"/>
    <w:rsid w:val="002B2088"/>
    <w:rsid w:val="002B5380"/>
    <w:rsid w:val="002B6B12"/>
    <w:rsid w:val="002B731E"/>
    <w:rsid w:val="002C0E78"/>
    <w:rsid w:val="002C1CA4"/>
    <w:rsid w:val="002D0EFC"/>
    <w:rsid w:val="002D12AB"/>
    <w:rsid w:val="002D2BE4"/>
    <w:rsid w:val="002D2D15"/>
    <w:rsid w:val="002D6B36"/>
    <w:rsid w:val="002E34A6"/>
    <w:rsid w:val="002E6140"/>
    <w:rsid w:val="002E6985"/>
    <w:rsid w:val="002E71B6"/>
    <w:rsid w:val="002F77C8"/>
    <w:rsid w:val="002F7A86"/>
    <w:rsid w:val="00300D95"/>
    <w:rsid w:val="003045F1"/>
    <w:rsid w:val="00304994"/>
    <w:rsid w:val="00304F22"/>
    <w:rsid w:val="00304F73"/>
    <w:rsid w:val="00306671"/>
    <w:rsid w:val="00306C7C"/>
    <w:rsid w:val="0031243A"/>
    <w:rsid w:val="00312BC1"/>
    <w:rsid w:val="003140EB"/>
    <w:rsid w:val="003154FE"/>
    <w:rsid w:val="003202D3"/>
    <w:rsid w:val="00320E8A"/>
    <w:rsid w:val="00320FEE"/>
    <w:rsid w:val="003220CC"/>
    <w:rsid w:val="00322EDD"/>
    <w:rsid w:val="003239B3"/>
    <w:rsid w:val="00330A52"/>
    <w:rsid w:val="00332320"/>
    <w:rsid w:val="00334183"/>
    <w:rsid w:val="00336650"/>
    <w:rsid w:val="00341A36"/>
    <w:rsid w:val="00342484"/>
    <w:rsid w:val="0034354B"/>
    <w:rsid w:val="00347D72"/>
    <w:rsid w:val="00351196"/>
    <w:rsid w:val="00352278"/>
    <w:rsid w:val="00353F12"/>
    <w:rsid w:val="0035675F"/>
    <w:rsid w:val="00357611"/>
    <w:rsid w:val="00365B71"/>
    <w:rsid w:val="00367237"/>
    <w:rsid w:val="0037077F"/>
    <w:rsid w:val="003717FF"/>
    <w:rsid w:val="00373882"/>
    <w:rsid w:val="00374327"/>
    <w:rsid w:val="00375B9E"/>
    <w:rsid w:val="00381472"/>
    <w:rsid w:val="003843DB"/>
    <w:rsid w:val="00384426"/>
    <w:rsid w:val="00384F98"/>
    <w:rsid w:val="00390102"/>
    <w:rsid w:val="00393761"/>
    <w:rsid w:val="00393DC6"/>
    <w:rsid w:val="00397D18"/>
    <w:rsid w:val="00397EE4"/>
    <w:rsid w:val="003A1069"/>
    <w:rsid w:val="003A1B36"/>
    <w:rsid w:val="003A3024"/>
    <w:rsid w:val="003B01AD"/>
    <w:rsid w:val="003B1454"/>
    <w:rsid w:val="003B348B"/>
    <w:rsid w:val="003B44D8"/>
    <w:rsid w:val="003B4DDA"/>
    <w:rsid w:val="003C1FA5"/>
    <w:rsid w:val="003C2CAA"/>
    <w:rsid w:val="003C319C"/>
    <w:rsid w:val="003C5768"/>
    <w:rsid w:val="003C59E0"/>
    <w:rsid w:val="003C5E6A"/>
    <w:rsid w:val="003C6C8D"/>
    <w:rsid w:val="003C7234"/>
    <w:rsid w:val="003D35A3"/>
    <w:rsid w:val="003D4F95"/>
    <w:rsid w:val="003D5F42"/>
    <w:rsid w:val="003D60A9"/>
    <w:rsid w:val="003D695C"/>
    <w:rsid w:val="003D7F37"/>
    <w:rsid w:val="003E1564"/>
    <w:rsid w:val="003E543E"/>
    <w:rsid w:val="003E771B"/>
    <w:rsid w:val="003F001E"/>
    <w:rsid w:val="003F025A"/>
    <w:rsid w:val="003F0625"/>
    <w:rsid w:val="003F22D8"/>
    <w:rsid w:val="003F3D37"/>
    <w:rsid w:val="003F4C97"/>
    <w:rsid w:val="003F7233"/>
    <w:rsid w:val="003F7FE6"/>
    <w:rsid w:val="00400193"/>
    <w:rsid w:val="00403633"/>
    <w:rsid w:val="00415861"/>
    <w:rsid w:val="00416D57"/>
    <w:rsid w:val="0041734F"/>
    <w:rsid w:val="004212E7"/>
    <w:rsid w:val="0042446D"/>
    <w:rsid w:val="00427910"/>
    <w:rsid w:val="00427BF8"/>
    <w:rsid w:val="00431C02"/>
    <w:rsid w:val="00431F5B"/>
    <w:rsid w:val="0043449C"/>
    <w:rsid w:val="004358A9"/>
    <w:rsid w:val="00435D80"/>
    <w:rsid w:val="00437395"/>
    <w:rsid w:val="00445047"/>
    <w:rsid w:val="004459A9"/>
    <w:rsid w:val="004571AA"/>
    <w:rsid w:val="00457381"/>
    <w:rsid w:val="00460ABE"/>
    <w:rsid w:val="00463E39"/>
    <w:rsid w:val="00464756"/>
    <w:rsid w:val="004657FC"/>
    <w:rsid w:val="004733F6"/>
    <w:rsid w:val="004746B6"/>
    <w:rsid w:val="00474E69"/>
    <w:rsid w:val="00475C07"/>
    <w:rsid w:val="004868DB"/>
    <w:rsid w:val="00490249"/>
    <w:rsid w:val="00490822"/>
    <w:rsid w:val="00494051"/>
    <w:rsid w:val="0049621B"/>
    <w:rsid w:val="004A0FCB"/>
    <w:rsid w:val="004A12CA"/>
    <w:rsid w:val="004A48E4"/>
    <w:rsid w:val="004A52E1"/>
    <w:rsid w:val="004A579E"/>
    <w:rsid w:val="004A59D6"/>
    <w:rsid w:val="004A5A91"/>
    <w:rsid w:val="004B06B1"/>
    <w:rsid w:val="004B1EF7"/>
    <w:rsid w:val="004B2970"/>
    <w:rsid w:val="004B55C7"/>
    <w:rsid w:val="004C1895"/>
    <w:rsid w:val="004C238F"/>
    <w:rsid w:val="004C502B"/>
    <w:rsid w:val="004C6D40"/>
    <w:rsid w:val="004C751F"/>
    <w:rsid w:val="004D10CF"/>
    <w:rsid w:val="004D191A"/>
    <w:rsid w:val="004D3499"/>
    <w:rsid w:val="004D4601"/>
    <w:rsid w:val="004E0C12"/>
    <w:rsid w:val="004E2013"/>
    <w:rsid w:val="004E66BC"/>
    <w:rsid w:val="004E6D72"/>
    <w:rsid w:val="004F0C3C"/>
    <w:rsid w:val="004F5EB5"/>
    <w:rsid w:val="004F63FC"/>
    <w:rsid w:val="004F6F5E"/>
    <w:rsid w:val="004F7082"/>
    <w:rsid w:val="00503B05"/>
    <w:rsid w:val="00505A92"/>
    <w:rsid w:val="00511294"/>
    <w:rsid w:val="00511F40"/>
    <w:rsid w:val="005151CB"/>
    <w:rsid w:val="005170C9"/>
    <w:rsid w:val="005203F1"/>
    <w:rsid w:val="00521BC3"/>
    <w:rsid w:val="00523949"/>
    <w:rsid w:val="00524688"/>
    <w:rsid w:val="005271BB"/>
    <w:rsid w:val="00527681"/>
    <w:rsid w:val="00531673"/>
    <w:rsid w:val="00533632"/>
    <w:rsid w:val="005367C9"/>
    <w:rsid w:val="0054251F"/>
    <w:rsid w:val="00547311"/>
    <w:rsid w:val="00550618"/>
    <w:rsid w:val="005520D8"/>
    <w:rsid w:val="0055439E"/>
    <w:rsid w:val="00554C5E"/>
    <w:rsid w:val="0055683B"/>
    <w:rsid w:val="00556CF1"/>
    <w:rsid w:val="005708DB"/>
    <w:rsid w:val="00571878"/>
    <w:rsid w:val="005737E1"/>
    <w:rsid w:val="005762A7"/>
    <w:rsid w:val="00581005"/>
    <w:rsid w:val="00582DB5"/>
    <w:rsid w:val="0058303B"/>
    <w:rsid w:val="00584889"/>
    <w:rsid w:val="00584C76"/>
    <w:rsid w:val="0059097C"/>
    <w:rsid w:val="005916D7"/>
    <w:rsid w:val="00592533"/>
    <w:rsid w:val="00592561"/>
    <w:rsid w:val="00592B0A"/>
    <w:rsid w:val="0059505B"/>
    <w:rsid w:val="00596627"/>
    <w:rsid w:val="005A04D8"/>
    <w:rsid w:val="005A1135"/>
    <w:rsid w:val="005A177C"/>
    <w:rsid w:val="005A698C"/>
    <w:rsid w:val="005B1905"/>
    <w:rsid w:val="005B23AA"/>
    <w:rsid w:val="005B390A"/>
    <w:rsid w:val="005B399D"/>
    <w:rsid w:val="005B6AAA"/>
    <w:rsid w:val="005B6CFE"/>
    <w:rsid w:val="005C08E7"/>
    <w:rsid w:val="005C211C"/>
    <w:rsid w:val="005C3F44"/>
    <w:rsid w:val="005C5F08"/>
    <w:rsid w:val="005C6163"/>
    <w:rsid w:val="005E0113"/>
    <w:rsid w:val="005E0314"/>
    <w:rsid w:val="005E0799"/>
    <w:rsid w:val="005E24D9"/>
    <w:rsid w:val="005E5B01"/>
    <w:rsid w:val="005E7DD2"/>
    <w:rsid w:val="005F271E"/>
    <w:rsid w:val="005F45A0"/>
    <w:rsid w:val="005F5A80"/>
    <w:rsid w:val="005F6E76"/>
    <w:rsid w:val="00601449"/>
    <w:rsid w:val="00601C27"/>
    <w:rsid w:val="006044FF"/>
    <w:rsid w:val="00605550"/>
    <w:rsid w:val="00607CC5"/>
    <w:rsid w:val="006130AE"/>
    <w:rsid w:val="00613E1A"/>
    <w:rsid w:val="00623E39"/>
    <w:rsid w:val="00626D6D"/>
    <w:rsid w:val="00630E43"/>
    <w:rsid w:val="00633014"/>
    <w:rsid w:val="00634344"/>
    <w:rsid w:val="0063437B"/>
    <w:rsid w:val="0063751F"/>
    <w:rsid w:val="00642FC2"/>
    <w:rsid w:val="00645F68"/>
    <w:rsid w:val="006477C5"/>
    <w:rsid w:val="006501F2"/>
    <w:rsid w:val="00652748"/>
    <w:rsid w:val="006534EB"/>
    <w:rsid w:val="00655451"/>
    <w:rsid w:val="0065725B"/>
    <w:rsid w:val="00660DBC"/>
    <w:rsid w:val="006653DF"/>
    <w:rsid w:val="006673CA"/>
    <w:rsid w:val="00673068"/>
    <w:rsid w:val="00673C26"/>
    <w:rsid w:val="00675803"/>
    <w:rsid w:val="00677D27"/>
    <w:rsid w:val="006807EC"/>
    <w:rsid w:val="00680FFF"/>
    <w:rsid w:val="006812AE"/>
    <w:rsid w:val="006812AF"/>
    <w:rsid w:val="0068327D"/>
    <w:rsid w:val="00683E97"/>
    <w:rsid w:val="00694AF0"/>
    <w:rsid w:val="006A2E6E"/>
    <w:rsid w:val="006A4F1A"/>
    <w:rsid w:val="006A5E06"/>
    <w:rsid w:val="006A5E36"/>
    <w:rsid w:val="006A7C49"/>
    <w:rsid w:val="006B0E9E"/>
    <w:rsid w:val="006B4E41"/>
    <w:rsid w:val="006B5AE4"/>
    <w:rsid w:val="006B7D5F"/>
    <w:rsid w:val="006C5460"/>
    <w:rsid w:val="006C623C"/>
    <w:rsid w:val="006C6B63"/>
    <w:rsid w:val="006D4054"/>
    <w:rsid w:val="006D7B48"/>
    <w:rsid w:val="006D7CD8"/>
    <w:rsid w:val="006E01A8"/>
    <w:rsid w:val="006E02EC"/>
    <w:rsid w:val="006E375C"/>
    <w:rsid w:val="006E6949"/>
    <w:rsid w:val="006E760C"/>
    <w:rsid w:val="006F0F4D"/>
    <w:rsid w:val="006F27A0"/>
    <w:rsid w:val="006F2ACE"/>
    <w:rsid w:val="0070043C"/>
    <w:rsid w:val="007008C0"/>
    <w:rsid w:val="00705B15"/>
    <w:rsid w:val="00705C08"/>
    <w:rsid w:val="00710EF8"/>
    <w:rsid w:val="00714FE8"/>
    <w:rsid w:val="007211B1"/>
    <w:rsid w:val="00721B78"/>
    <w:rsid w:val="007222EA"/>
    <w:rsid w:val="007231F7"/>
    <w:rsid w:val="00725B6D"/>
    <w:rsid w:val="007275AD"/>
    <w:rsid w:val="007276BA"/>
    <w:rsid w:val="00727FA2"/>
    <w:rsid w:val="00736BF5"/>
    <w:rsid w:val="00746187"/>
    <w:rsid w:val="0074688C"/>
    <w:rsid w:val="0075382D"/>
    <w:rsid w:val="0076254F"/>
    <w:rsid w:val="00767D0E"/>
    <w:rsid w:val="007744FB"/>
    <w:rsid w:val="00776A7B"/>
    <w:rsid w:val="00777720"/>
    <w:rsid w:val="007801F5"/>
    <w:rsid w:val="00782B6B"/>
    <w:rsid w:val="00783CA4"/>
    <w:rsid w:val="007842FB"/>
    <w:rsid w:val="00786124"/>
    <w:rsid w:val="0079514B"/>
    <w:rsid w:val="007A2DC1"/>
    <w:rsid w:val="007A7CE5"/>
    <w:rsid w:val="007B4C5A"/>
    <w:rsid w:val="007B5027"/>
    <w:rsid w:val="007B66B0"/>
    <w:rsid w:val="007B6930"/>
    <w:rsid w:val="007C0ED6"/>
    <w:rsid w:val="007C59C8"/>
    <w:rsid w:val="007C5F7B"/>
    <w:rsid w:val="007C61E6"/>
    <w:rsid w:val="007C70C7"/>
    <w:rsid w:val="007C7266"/>
    <w:rsid w:val="007C7794"/>
    <w:rsid w:val="007D0724"/>
    <w:rsid w:val="007D17E9"/>
    <w:rsid w:val="007D3319"/>
    <w:rsid w:val="007D335D"/>
    <w:rsid w:val="007D5126"/>
    <w:rsid w:val="007D6054"/>
    <w:rsid w:val="007D7F0C"/>
    <w:rsid w:val="007E3314"/>
    <w:rsid w:val="007E45B1"/>
    <w:rsid w:val="007E4B03"/>
    <w:rsid w:val="007F324B"/>
    <w:rsid w:val="007F3AFA"/>
    <w:rsid w:val="007F6DE4"/>
    <w:rsid w:val="0080383E"/>
    <w:rsid w:val="00803CA5"/>
    <w:rsid w:val="008046D8"/>
    <w:rsid w:val="0080553C"/>
    <w:rsid w:val="0080593C"/>
    <w:rsid w:val="00805B46"/>
    <w:rsid w:val="00813A58"/>
    <w:rsid w:val="00813C08"/>
    <w:rsid w:val="008209BC"/>
    <w:rsid w:val="0082299D"/>
    <w:rsid w:val="00823473"/>
    <w:rsid w:val="0082529A"/>
    <w:rsid w:val="00825389"/>
    <w:rsid w:val="00825DC2"/>
    <w:rsid w:val="00827172"/>
    <w:rsid w:val="008271F3"/>
    <w:rsid w:val="00831736"/>
    <w:rsid w:val="00834AD3"/>
    <w:rsid w:val="00837579"/>
    <w:rsid w:val="00837B7D"/>
    <w:rsid w:val="00841284"/>
    <w:rsid w:val="008424C1"/>
    <w:rsid w:val="00843795"/>
    <w:rsid w:val="00845B99"/>
    <w:rsid w:val="00846013"/>
    <w:rsid w:val="00847F0F"/>
    <w:rsid w:val="00852448"/>
    <w:rsid w:val="008564CD"/>
    <w:rsid w:val="00864639"/>
    <w:rsid w:val="00864A6F"/>
    <w:rsid w:val="00874B23"/>
    <w:rsid w:val="0088258A"/>
    <w:rsid w:val="0088559B"/>
    <w:rsid w:val="00886332"/>
    <w:rsid w:val="008872DA"/>
    <w:rsid w:val="00890781"/>
    <w:rsid w:val="008A26D9"/>
    <w:rsid w:val="008A37FA"/>
    <w:rsid w:val="008A3CF7"/>
    <w:rsid w:val="008A5802"/>
    <w:rsid w:val="008A7E9F"/>
    <w:rsid w:val="008B0ADF"/>
    <w:rsid w:val="008B22BA"/>
    <w:rsid w:val="008B32A2"/>
    <w:rsid w:val="008B4E1D"/>
    <w:rsid w:val="008B79E9"/>
    <w:rsid w:val="008B7D74"/>
    <w:rsid w:val="008C03E2"/>
    <w:rsid w:val="008C0C29"/>
    <w:rsid w:val="008C5482"/>
    <w:rsid w:val="008D219B"/>
    <w:rsid w:val="008D4BB8"/>
    <w:rsid w:val="008E2346"/>
    <w:rsid w:val="008E6472"/>
    <w:rsid w:val="008F3638"/>
    <w:rsid w:val="008F4827"/>
    <w:rsid w:val="008F5F49"/>
    <w:rsid w:val="008F6F31"/>
    <w:rsid w:val="008F74DF"/>
    <w:rsid w:val="008F7AED"/>
    <w:rsid w:val="00901860"/>
    <w:rsid w:val="00901D58"/>
    <w:rsid w:val="00902E2A"/>
    <w:rsid w:val="009127BA"/>
    <w:rsid w:val="00913B37"/>
    <w:rsid w:val="00913CD0"/>
    <w:rsid w:val="00914B36"/>
    <w:rsid w:val="00921356"/>
    <w:rsid w:val="009227A6"/>
    <w:rsid w:val="00922F85"/>
    <w:rsid w:val="00930D6B"/>
    <w:rsid w:val="00933EC1"/>
    <w:rsid w:val="00942C04"/>
    <w:rsid w:val="00945667"/>
    <w:rsid w:val="00950B93"/>
    <w:rsid w:val="009530DB"/>
    <w:rsid w:val="00953676"/>
    <w:rsid w:val="0095396F"/>
    <w:rsid w:val="00954E87"/>
    <w:rsid w:val="00957ADF"/>
    <w:rsid w:val="00961A2C"/>
    <w:rsid w:val="0096306A"/>
    <w:rsid w:val="00964AC6"/>
    <w:rsid w:val="009705EE"/>
    <w:rsid w:val="00974C4B"/>
    <w:rsid w:val="00974DCA"/>
    <w:rsid w:val="00976445"/>
    <w:rsid w:val="00977927"/>
    <w:rsid w:val="0098135C"/>
    <w:rsid w:val="0098156A"/>
    <w:rsid w:val="00984123"/>
    <w:rsid w:val="00986283"/>
    <w:rsid w:val="00990CF3"/>
    <w:rsid w:val="00991BAC"/>
    <w:rsid w:val="0099491E"/>
    <w:rsid w:val="009968CD"/>
    <w:rsid w:val="009A195F"/>
    <w:rsid w:val="009A2A4E"/>
    <w:rsid w:val="009A6EA0"/>
    <w:rsid w:val="009B18E4"/>
    <w:rsid w:val="009B247E"/>
    <w:rsid w:val="009B5E32"/>
    <w:rsid w:val="009B7550"/>
    <w:rsid w:val="009B7B99"/>
    <w:rsid w:val="009C0F29"/>
    <w:rsid w:val="009C1335"/>
    <w:rsid w:val="009C1AB2"/>
    <w:rsid w:val="009C6ACB"/>
    <w:rsid w:val="009C7251"/>
    <w:rsid w:val="009D75B9"/>
    <w:rsid w:val="009E2E91"/>
    <w:rsid w:val="009F0892"/>
    <w:rsid w:val="009F1C2F"/>
    <w:rsid w:val="009F634C"/>
    <w:rsid w:val="00A016A3"/>
    <w:rsid w:val="00A026C5"/>
    <w:rsid w:val="00A0296D"/>
    <w:rsid w:val="00A036C0"/>
    <w:rsid w:val="00A139F5"/>
    <w:rsid w:val="00A14719"/>
    <w:rsid w:val="00A1582C"/>
    <w:rsid w:val="00A1766B"/>
    <w:rsid w:val="00A207B3"/>
    <w:rsid w:val="00A2083E"/>
    <w:rsid w:val="00A24F88"/>
    <w:rsid w:val="00A2520C"/>
    <w:rsid w:val="00A258DA"/>
    <w:rsid w:val="00A30891"/>
    <w:rsid w:val="00A3190C"/>
    <w:rsid w:val="00A3605C"/>
    <w:rsid w:val="00A365F4"/>
    <w:rsid w:val="00A36B18"/>
    <w:rsid w:val="00A43DCF"/>
    <w:rsid w:val="00A44540"/>
    <w:rsid w:val="00A463CC"/>
    <w:rsid w:val="00A47D80"/>
    <w:rsid w:val="00A50C40"/>
    <w:rsid w:val="00A53132"/>
    <w:rsid w:val="00A563F2"/>
    <w:rsid w:val="00A566E8"/>
    <w:rsid w:val="00A71CC7"/>
    <w:rsid w:val="00A770D7"/>
    <w:rsid w:val="00A80547"/>
    <w:rsid w:val="00A810F9"/>
    <w:rsid w:val="00A82183"/>
    <w:rsid w:val="00A828F4"/>
    <w:rsid w:val="00A84587"/>
    <w:rsid w:val="00A8686A"/>
    <w:rsid w:val="00A86ECC"/>
    <w:rsid w:val="00A86FCC"/>
    <w:rsid w:val="00A91253"/>
    <w:rsid w:val="00A92760"/>
    <w:rsid w:val="00A930B2"/>
    <w:rsid w:val="00A94119"/>
    <w:rsid w:val="00A94360"/>
    <w:rsid w:val="00A948AE"/>
    <w:rsid w:val="00A95DC3"/>
    <w:rsid w:val="00A96186"/>
    <w:rsid w:val="00A97F4D"/>
    <w:rsid w:val="00AA12D2"/>
    <w:rsid w:val="00AA5767"/>
    <w:rsid w:val="00AA710D"/>
    <w:rsid w:val="00AB11B1"/>
    <w:rsid w:val="00AB1DC9"/>
    <w:rsid w:val="00AB1F07"/>
    <w:rsid w:val="00AB6D25"/>
    <w:rsid w:val="00AB6E15"/>
    <w:rsid w:val="00AC1D06"/>
    <w:rsid w:val="00AC26E1"/>
    <w:rsid w:val="00AC3CA1"/>
    <w:rsid w:val="00AC5132"/>
    <w:rsid w:val="00AC64CB"/>
    <w:rsid w:val="00AC71D3"/>
    <w:rsid w:val="00AC750F"/>
    <w:rsid w:val="00AD3888"/>
    <w:rsid w:val="00AD38AD"/>
    <w:rsid w:val="00AD464F"/>
    <w:rsid w:val="00AE12A5"/>
    <w:rsid w:val="00AE2D4B"/>
    <w:rsid w:val="00AE3402"/>
    <w:rsid w:val="00AE4F99"/>
    <w:rsid w:val="00AF13DF"/>
    <w:rsid w:val="00AF3882"/>
    <w:rsid w:val="00AF551B"/>
    <w:rsid w:val="00AF6C9C"/>
    <w:rsid w:val="00B00908"/>
    <w:rsid w:val="00B01E10"/>
    <w:rsid w:val="00B0794F"/>
    <w:rsid w:val="00B102BA"/>
    <w:rsid w:val="00B12909"/>
    <w:rsid w:val="00B14952"/>
    <w:rsid w:val="00B153F2"/>
    <w:rsid w:val="00B15824"/>
    <w:rsid w:val="00B175DE"/>
    <w:rsid w:val="00B2087C"/>
    <w:rsid w:val="00B21463"/>
    <w:rsid w:val="00B23483"/>
    <w:rsid w:val="00B25EE8"/>
    <w:rsid w:val="00B2788D"/>
    <w:rsid w:val="00B31984"/>
    <w:rsid w:val="00B31E5A"/>
    <w:rsid w:val="00B33803"/>
    <w:rsid w:val="00B37EFB"/>
    <w:rsid w:val="00B51213"/>
    <w:rsid w:val="00B51CCA"/>
    <w:rsid w:val="00B52424"/>
    <w:rsid w:val="00B5309C"/>
    <w:rsid w:val="00B53859"/>
    <w:rsid w:val="00B5793F"/>
    <w:rsid w:val="00B61C9B"/>
    <w:rsid w:val="00B61F6A"/>
    <w:rsid w:val="00B653AB"/>
    <w:rsid w:val="00B65F9E"/>
    <w:rsid w:val="00B66B19"/>
    <w:rsid w:val="00B701E8"/>
    <w:rsid w:val="00B71899"/>
    <w:rsid w:val="00B76271"/>
    <w:rsid w:val="00B80B65"/>
    <w:rsid w:val="00B818D9"/>
    <w:rsid w:val="00B82E83"/>
    <w:rsid w:val="00B9059A"/>
    <w:rsid w:val="00B9064B"/>
    <w:rsid w:val="00B914E9"/>
    <w:rsid w:val="00B956EE"/>
    <w:rsid w:val="00B97152"/>
    <w:rsid w:val="00BA0BBE"/>
    <w:rsid w:val="00BA2612"/>
    <w:rsid w:val="00BA2BA1"/>
    <w:rsid w:val="00BA3166"/>
    <w:rsid w:val="00BA38B6"/>
    <w:rsid w:val="00BA4192"/>
    <w:rsid w:val="00BA4B03"/>
    <w:rsid w:val="00BA4DDF"/>
    <w:rsid w:val="00BA61CA"/>
    <w:rsid w:val="00BA6F2C"/>
    <w:rsid w:val="00BA7650"/>
    <w:rsid w:val="00BB4C69"/>
    <w:rsid w:val="00BB4F09"/>
    <w:rsid w:val="00BC23B7"/>
    <w:rsid w:val="00BC4DBC"/>
    <w:rsid w:val="00BD4E33"/>
    <w:rsid w:val="00BD7EC7"/>
    <w:rsid w:val="00BE1D4B"/>
    <w:rsid w:val="00BE698D"/>
    <w:rsid w:val="00BF0126"/>
    <w:rsid w:val="00BF1B29"/>
    <w:rsid w:val="00C030DE"/>
    <w:rsid w:val="00C05E71"/>
    <w:rsid w:val="00C167B5"/>
    <w:rsid w:val="00C203A8"/>
    <w:rsid w:val="00C20E37"/>
    <w:rsid w:val="00C2124E"/>
    <w:rsid w:val="00C22105"/>
    <w:rsid w:val="00C244B6"/>
    <w:rsid w:val="00C247F2"/>
    <w:rsid w:val="00C27062"/>
    <w:rsid w:val="00C3412E"/>
    <w:rsid w:val="00C3540B"/>
    <w:rsid w:val="00C36C5F"/>
    <w:rsid w:val="00C3702F"/>
    <w:rsid w:val="00C41B67"/>
    <w:rsid w:val="00C41F86"/>
    <w:rsid w:val="00C42B1F"/>
    <w:rsid w:val="00C454F9"/>
    <w:rsid w:val="00C4563B"/>
    <w:rsid w:val="00C4683A"/>
    <w:rsid w:val="00C57B89"/>
    <w:rsid w:val="00C60690"/>
    <w:rsid w:val="00C62998"/>
    <w:rsid w:val="00C62AF3"/>
    <w:rsid w:val="00C63ADB"/>
    <w:rsid w:val="00C64A37"/>
    <w:rsid w:val="00C7158E"/>
    <w:rsid w:val="00C7250B"/>
    <w:rsid w:val="00C7342B"/>
    <w:rsid w:val="00C7346B"/>
    <w:rsid w:val="00C742AC"/>
    <w:rsid w:val="00C7799B"/>
    <w:rsid w:val="00C77C0E"/>
    <w:rsid w:val="00C8142C"/>
    <w:rsid w:val="00C81FC1"/>
    <w:rsid w:val="00C90628"/>
    <w:rsid w:val="00C91687"/>
    <w:rsid w:val="00C91ED6"/>
    <w:rsid w:val="00C9245F"/>
    <w:rsid w:val="00C924A8"/>
    <w:rsid w:val="00C93AF0"/>
    <w:rsid w:val="00C943D6"/>
    <w:rsid w:val="00C945FE"/>
    <w:rsid w:val="00C96FAA"/>
    <w:rsid w:val="00C97A04"/>
    <w:rsid w:val="00CA0156"/>
    <w:rsid w:val="00CA091B"/>
    <w:rsid w:val="00CA107B"/>
    <w:rsid w:val="00CA2B43"/>
    <w:rsid w:val="00CA484D"/>
    <w:rsid w:val="00CB1FA3"/>
    <w:rsid w:val="00CB4E2D"/>
    <w:rsid w:val="00CB568E"/>
    <w:rsid w:val="00CB67F3"/>
    <w:rsid w:val="00CC23F0"/>
    <w:rsid w:val="00CC55EA"/>
    <w:rsid w:val="00CC739E"/>
    <w:rsid w:val="00CD0521"/>
    <w:rsid w:val="00CD58B7"/>
    <w:rsid w:val="00CE0430"/>
    <w:rsid w:val="00CE40E1"/>
    <w:rsid w:val="00CE6F1C"/>
    <w:rsid w:val="00CE770C"/>
    <w:rsid w:val="00CF3814"/>
    <w:rsid w:val="00CF4099"/>
    <w:rsid w:val="00CF546A"/>
    <w:rsid w:val="00CF5E42"/>
    <w:rsid w:val="00CF643F"/>
    <w:rsid w:val="00D00796"/>
    <w:rsid w:val="00D06F44"/>
    <w:rsid w:val="00D13520"/>
    <w:rsid w:val="00D13BEA"/>
    <w:rsid w:val="00D22F18"/>
    <w:rsid w:val="00D2383E"/>
    <w:rsid w:val="00D249F5"/>
    <w:rsid w:val="00D261A2"/>
    <w:rsid w:val="00D26E4F"/>
    <w:rsid w:val="00D3526E"/>
    <w:rsid w:val="00D36BDE"/>
    <w:rsid w:val="00D37F59"/>
    <w:rsid w:val="00D4013C"/>
    <w:rsid w:val="00D41A47"/>
    <w:rsid w:val="00D453F0"/>
    <w:rsid w:val="00D46791"/>
    <w:rsid w:val="00D5106A"/>
    <w:rsid w:val="00D517E0"/>
    <w:rsid w:val="00D52F7F"/>
    <w:rsid w:val="00D53C95"/>
    <w:rsid w:val="00D60D40"/>
    <w:rsid w:val="00D6158E"/>
    <w:rsid w:val="00D616D2"/>
    <w:rsid w:val="00D63B4A"/>
    <w:rsid w:val="00D63B5F"/>
    <w:rsid w:val="00D641C9"/>
    <w:rsid w:val="00D64C1B"/>
    <w:rsid w:val="00D67CD7"/>
    <w:rsid w:val="00D67E8A"/>
    <w:rsid w:val="00D70A9E"/>
    <w:rsid w:val="00D70EF7"/>
    <w:rsid w:val="00D72A78"/>
    <w:rsid w:val="00D76127"/>
    <w:rsid w:val="00D76217"/>
    <w:rsid w:val="00D77D45"/>
    <w:rsid w:val="00D81659"/>
    <w:rsid w:val="00D8397C"/>
    <w:rsid w:val="00D9016A"/>
    <w:rsid w:val="00D90D7A"/>
    <w:rsid w:val="00D916CA"/>
    <w:rsid w:val="00D91C65"/>
    <w:rsid w:val="00D92D10"/>
    <w:rsid w:val="00D94EED"/>
    <w:rsid w:val="00D96026"/>
    <w:rsid w:val="00D96F41"/>
    <w:rsid w:val="00DA3437"/>
    <w:rsid w:val="00DA55C5"/>
    <w:rsid w:val="00DA7757"/>
    <w:rsid w:val="00DA7C1C"/>
    <w:rsid w:val="00DB147A"/>
    <w:rsid w:val="00DB1B7A"/>
    <w:rsid w:val="00DB4456"/>
    <w:rsid w:val="00DB562E"/>
    <w:rsid w:val="00DB57C2"/>
    <w:rsid w:val="00DC0650"/>
    <w:rsid w:val="00DC4E54"/>
    <w:rsid w:val="00DC5182"/>
    <w:rsid w:val="00DC5C14"/>
    <w:rsid w:val="00DC6708"/>
    <w:rsid w:val="00DC6B00"/>
    <w:rsid w:val="00DC7C61"/>
    <w:rsid w:val="00DD014F"/>
    <w:rsid w:val="00DD075D"/>
    <w:rsid w:val="00DD14E0"/>
    <w:rsid w:val="00DE0069"/>
    <w:rsid w:val="00DE7E1C"/>
    <w:rsid w:val="00DF16B7"/>
    <w:rsid w:val="00DF27EC"/>
    <w:rsid w:val="00E00E46"/>
    <w:rsid w:val="00E0115C"/>
    <w:rsid w:val="00E01436"/>
    <w:rsid w:val="00E02B9D"/>
    <w:rsid w:val="00E03481"/>
    <w:rsid w:val="00E045BD"/>
    <w:rsid w:val="00E04B9B"/>
    <w:rsid w:val="00E07365"/>
    <w:rsid w:val="00E11119"/>
    <w:rsid w:val="00E12E48"/>
    <w:rsid w:val="00E12F35"/>
    <w:rsid w:val="00E1543B"/>
    <w:rsid w:val="00E17B77"/>
    <w:rsid w:val="00E22A89"/>
    <w:rsid w:val="00E23337"/>
    <w:rsid w:val="00E24BC3"/>
    <w:rsid w:val="00E259EA"/>
    <w:rsid w:val="00E25EF2"/>
    <w:rsid w:val="00E27406"/>
    <w:rsid w:val="00E31293"/>
    <w:rsid w:val="00E31581"/>
    <w:rsid w:val="00E32061"/>
    <w:rsid w:val="00E343DD"/>
    <w:rsid w:val="00E37F0E"/>
    <w:rsid w:val="00E401D2"/>
    <w:rsid w:val="00E42D1C"/>
    <w:rsid w:val="00E42FF9"/>
    <w:rsid w:val="00E46ABD"/>
    <w:rsid w:val="00E4714C"/>
    <w:rsid w:val="00E47BA7"/>
    <w:rsid w:val="00E51AEB"/>
    <w:rsid w:val="00E522A7"/>
    <w:rsid w:val="00E52AF2"/>
    <w:rsid w:val="00E54452"/>
    <w:rsid w:val="00E55177"/>
    <w:rsid w:val="00E61BAE"/>
    <w:rsid w:val="00E664C5"/>
    <w:rsid w:val="00E664D8"/>
    <w:rsid w:val="00E671A2"/>
    <w:rsid w:val="00E76D26"/>
    <w:rsid w:val="00E80C30"/>
    <w:rsid w:val="00E9065F"/>
    <w:rsid w:val="00EA162F"/>
    <w:rsid w:val="00EA2B44"/>
    <w:rsid w:val="00EA7DFB"/>
    <w:rsid w:val="00EB0A84"/>
    <w:rsid w:val="00EB1390"/>
    <w:rsid w:val="00EB13DE"/>
    <w:rsid w:val="00EB2C71"/>
    <w:rsid w:val="00EB34FA"/>
    <w:rsid w:val="00EB4340"/>
    <w:rsid w:val="00EB556D"/>
    <w:rsid w:val="00EB5A7D"/>
    <w:rsid w:val="00EB77B3"/>
    <w:rsid w:val="00EC0B66"/>
    <w:rsid w:val="00EC0E14"/>
    <w:rsid w:val="00EC1B6F"/>
    <w:rsid w:val="00EC2683"/>
    <w:rsid w:val="00EC3EA3"/>
    <w:rsid w:val="00ED0341"/>
    <w:rsid w:val="00ED25A6"/>
    <w:rsid w:val="00ED36CA"/>
    <w:rsid w:val="00ED51D1"/>
    <w:rsid w:val="00ED55C0"/>
    <w:rsid w:val="00ED682B"/>
    <w:rsid w:val="00EE41D5"/>
    <w:rsid w:val="00EE5667"/>
    <w:rsid w:val="00EE795A"/>
    <w:rsid w:val="00F037A4"/>
    <w:rsid w:val="00F12CC8"/>
    <w:rsid w:val="00F14294"/>
    <w:rsid w:val="00F14B02"/>
    <w:rsid w:val="00F156AE"/>
    <w:rsid w:val="00F15EA9"/>
    <w:rsid w:val="00F22304"/>
    <w:rsid w:val="00F22652"/>
    <w:rsid w:val="00F23CE5"/>
    <w:rsid w:val="00F267D8"/>
    <w:rsid w:val="00F27C8F"/>
    <w:rsid w:val="00F30B3C"/>
    <w:rsid w:val="00F315CE"/>
    <w:rsid w:val="00F32749"/>
    <w:rsid w:val="00F37172"/>
    <w:rsid w:val="00F42E6E"/>
    <w:rsid w:val="00F4477E"/>
    <w:rsid w:val="00F4527B"/>
    <w:rsid w:val="00F52024"/>
    <w:rsid w:val="00F53896"/>
    <w:rsid w:val="00F53AC2"/>
    <w:rsid w:val="00F545FD"/>
    <w:rsid w:val="00F563B1"/>
    <w:rsid w:val="00F6290B"/>
    <w:rsid w:val="00F67BEC"/>
    <w:rsid w:val="00F67D8F"/>
    <w:rsid w:val="00F739F8"/>
    <w:rsid w:val="00F76F45"/>
    <w:rsid w:val="00F7730B"/>
    <w:rsid w:val="00F77676"/>
    <w:rsid w:val="00F802BE"/>
    <w:rsid w:val="00F83B03"/>
    <w:rsid w:val="00F85DC4"/>
    <w:rsid w:val="00F86024"/>
    <w:rsid w:val="00F8611A"/>
    <w:rsid w:val="00F962C5"/>
    <w:rsid w:val="00F969AE"/>
    <w:rsid w:val="00F97405"/>
    <w:rsid w:val="00FA5128"/>
    <w:rsid w:val="00FB42D4"/>
    <w:rsid w:val="00FB5906"/>
    <w:rsid w:val="00FB762F"/>
    <w:rsid w:val="00FB7B25"/>
    <w:rsid w:val="00FC093D"/>
    <w:rsid w:val="00FC1C4D"/>
    <w:rsid w:val="00FC2AED"/>
    <w:rsid w:val="00FC2DC7"/>
    <w:rsid w:val="00FC4606"/>
    <w:rsid w:val="00FD1BBD"/>
    <w:rsid w:val="00FD2E71"/>
    <w:rsid w:val="00FD3E31"/>
    <w:rsid w:val="00FD5EA7"/>
    <w:rsid w:val="00FE39D8"/>
    <w:rsid w:val="00FE4641"/>
    <w:rsid w:val="00FF2A0A"/>
    <w:rsid w:val="00FF6E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FD9035-06CA-40F1-98D2-5D99D789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Default">
    <w:name w:val="Default"/>
    <w:rsid w:val="003C2CAA"/>
    <w:pPr>
      <w:autoSpaceDE w:val="0"/>
      <w:autoSpaceDN w:val="0"/>
      <w:adjustRightInd w:val="0"/>
      <w:spacing w:after="0" w:line="240" w:lineRule="auto"/>
    </w:pPr>
    <w:rPr>
      <w:rFonts w:ascii="Fira Sans" w:hAnsi="Fira Sans" w:cs="Fira Sans"/>
      <w:color w:val="000000"/>
      <w:sz w:val="24"/>
      <w:szCs w:val="24"/>
    </w:rPr>
  </w:style>
  <w:style w:type="paragraph" w:styleId="Legenda">
    <w:name w:val="caption"/>
    <w:basedOn w:val="Normalny"/>
    <w:next w:val="Normalny"/>
    <w:uiPriority w:val="35"/>
    <w:unhideWhenUsed/>
    <w:qFormat/>
    <w:rsid w:val="006A2E6E"/>
    <w:pPr>
      <w:spacing w:before="0" w:after="200" w:line="240" w:lineRule="auto"/>
    </w:pPr>
    <w:rPr>
      <w:b/>
      <w:bCs/>
      <w:color w:val="5B9BD5" w:themeColor="accent1"/>
      <w:sz w:val="18"/>
      <w:szCs w:val="18"/>
    </w:rPr>
  </w:style>
  <w:style w:type="character" w:styleId="UyteHipercze">
    <w:name w:val="FollowedHyperlink"/>
    <w:basedOn w:val="Domylnaczcionkaakapitu"/>
    <w:uiPriority w:val="99"/>
    <w:semiHidden/>
    <w:unhideWhenUsed/>
    <w:rsid w:val="00A770D7"/>
    <w:rPr>
      <w:color w:val="954F72" w:themeColor="followedHyperlink"/>
      <w:u w:val="single"/>
    </w:rPr>
  </w:style>
  <w:style w:type="paragraph" w:styleId="HTML-wstpniesformatowany">
    <w:name w:val="HTML Preformatted"/>
    <w:basedOn w:val="Normalny"/>
    <w:link w:val="HTML-wstpniesformatowanyZnak"/>
    <w:uiPriority w:val="99"/>
    <w:unhideWhenUsed/>
    <w:rsid w:val="00B52424"/>
    <w:pPr>
      <w:spacing w:before="0"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52424"/>
    <w:rPr>
      <w:rFonts w:ascii="Consolas" w:hAnsi="Consolas"/>
      <w:sz w:val="20"/>
      <w:szCs w:val="20"/>
    </w:rPr>
  </w:style>
  <w:style w:type="table" w:customStyle="1" w:styleId="Tabela-Siatka1">
    <w:name w:val="Tabela - Siatka1"/>
    <w:basedOn w:val="Standardowy"/>
    <w:next w:val="Tabela-Siatka"/>
    <w:uiPriority w:val="39"/>
    <w:rsid w:val="00782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41861">
      <w:bodyDiv w:val="1"/>
      <w:marLeft w:val="0"/>
      <w:marRight w:val="0"/>
      <w:marTop w:val="0"/>
      <w:marBottom w:val="0"/>
      <w:divBdr>
        <w:top w:val="none" w:sz="0" w:space="0" w:color="auto"/>
        <w:left w:val="none" w:sz="0" w:space="0" w:color="auto"/>
        <w:bottom w:val="none" w:sz="0" w:space="0" w:color="auto"/>
        <w:right w:val="none" w:sz="0" w:space="0" w:color="auto"/>
      </w:divBdr>
    </w:div>
    <w:div w:id="247621281">
      <w:bodyDiv w:val="1"/>
      <w:marLeft w:val="0"/>
      <w:marRight w:val="0"/>
      <w:marTop w:val="0"/>
      <w:marBottom w:val="0"/>
      <w:divBdr>
        <w:top w:val="none" w:sz="0" w:space="0" w:color="auto"/>
        <w:left w:val="none" w:sz="0" w:space="0" w:color="auto"/>
        <w:bottom w:val="none" w:sz="0" w:space="0" w:color="auto"/>
        <w:right w:val="none" w:sz="0" w:space="0" w:color="auto"/>
      </w:divBdr>
      <w:divsChild>
        <w:div w:id="373695244">
          <w:marLeft w:val="0"/>
          <w:marRight w:val="0"/>
          <w:marTop w:val="0"/>
          <w:marBottom w:val="0"/>
          <w:divBdr>
            <w:top w:val="none" w:sz="0" w:space="0" w:color="auto"/>
            <w:left w:val="none" w:sz="0" w:space="0" w:color="auto"/>
            <w:bottom w:val="none" w:sz="0" w:space="0" w:color="auto"/>
            <w:right w:val="none" w:sz="0" w:space="0" w:color="auto"/>
          </w:divBdr>
        </w:div>
      </w:divsChild>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80852860">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91742028">
      <w:bodyDiv w:val="1"/>
      <w:marLeft w:val="0"/>
      <w:marRight w:val="0"/>
      <w:marTop w:val="0"/>
      <w:marBottom w:val="0"/>
      <w:divBdr>
        <w:top w:val="none" w:sz="0" w:space="0" w:color="auto"/>
        <w:left w:val="none" w:sz="0" w:space="0" w:color="auto"/>
        <w:bottom w:val="none" w:sz="0" w:space="0" w:color="auto"/>
        <w:right w:val="none" w:sz="0" w:space="0" w:color="auto"/>
      </w:divBdr>
    </w:div>
    <w:div w:id="636766474">
      <w:bodyDiv w:val="1"/>
      <w:marLeft w:val="0"/>
      <w:marRight w:val="0"/>
      <w:marTop w:val="0"/>
      <w:marBottom w:val="0"/>
      <w:divBdr>
        <w:top w:val="none" w:sz="0" w:space="0" w:color="auto"/>
        <w:left w:val="none" w:sz="0" w:space="0" w:color="auto"/>
        <w:bottom w:val="none" w:sz="0" w:space="0" w:color="auto"/>
        <w:right w:val="none" w:sz="0" w:space="0" w:color="auto"/>
      </w:divBdr>
    </w:div>
    <w:div w:id="692731349">
      <w:bodyDiv w:val="1"/>
      <w:marLeft w:val="0"/>
      <w:marRight w:val="0"/>
      <w:marTop w:val="0"/>
      <w:marBottom w:val="0"/>
      <w:divBdr>
        <w:top w:val="none" w:sz="0" w:space="0" w:color="auto"/>
        <w:left w:val="none" w:sz="0" w:space="0" w:color="auto"/>
        <w:bottom w:val="none" w:sz="0" w:space="0" w:color="auto"/>
        <w:right w:val="none" w:sz="0" w:space="0" w:color="auto"/>
      </w:divBdr>
    </w:div>
    <w:div w:id="724066918">
      <w:bodyDiv w:val="1"/>
      <w:marLeft w:val="0"/>
      <w:marRight w:val="0"/>
      <w:marTop w:val="0"/>
      <w:marBottom w:val="0"/>
      <w:divBdr>
        <w:top w:val="none" w:sz="0" w:space="0" w:color="auto"/>
        <w:left w:val="none" w:sz="0" w:space="0" w:color="auto"/>
        <w:bottom w:val="none" w:sz="0" w:space="0" w:color="auto"/>
        <w:right w:val="none" w:sz="0" w:space="0" w:color="auto"/>
      </w:divBdr>
    </w:div>
    <w:div w:id="817919055">
      <w:bodyDiv w:val="1"/>
      <w:marLeft w:val="0"/>
      <w:marRight w:val="0"/>
      <w:marTop w:val="0"/>
      <w:marBottom w:val="0"/>
      <w:divBdr>
        <w:top w:val="none" w:sz="0" w:space="0" w:color="auto"/>
        <w:left w:val="none" w:sz="0" w:space="0" w:color="auto"/>
        <w:bottom w:val="none" w:sz="0" w:space="0" w:color="auto"/>
        <w:right w:val="none" w:sz="0" w:space="0" w:color="auto"/>
      </w:divBdr>
    </w:div>
    <w:div w:id="885095902">
      <w:bodyDiv w:val="1"/>
      <w:marLeft w:val="0"/>
      <w:marRight w:val="0"/>
      <w:marTop w:val="0"/>
      <w:marBottom w:val="0"/>
      <w:divBdr>
        <w:top w:val="none" w:sz="0" w:space="0" w:color="auto"/>
        <w:left w:val="none" w:sz="0" w:space="0" w:color="auto"/>
        <w:bottom w:val="none" w:sz="0" w:space="0" w:color="auto"/>
        <w:right w:val="none" w:sz="0" w:space="0" w:color="auto"/>
      </w:divBdr>
    </w:div>
    <w:div w:id="894052002">
      <w:bodyDiv w:val="1"/>
      <w:marLeft w:val="0"/>
      <w:marRight w:val="0"/>
      <w:marTop w:val="0"/>
      <w:marBottom w:val="0"/>
      <w:divBdr>
        <w:top w:val="none" w:sz="0" w:space="0" w:color="auto"/>
        <w:left w:val="none" w:sz="0" w:space="0" w:color="auto"/>
        <w:bottom w:val="none" w:sz="0" w:space="0" w:color="auto"/>
        <w:right w:val="none" w:sz="0" w:space="0" w:color="auto"/>
      </w:divBdr>
    </w:div>
    <w:div w:id="11556797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869558229">
      <w:bodyDiv w:val="1"/>
      <w:marLeft w:val="0"/>
      <w:marRight w:val="0"/>
      <w:marTop w:val="0"/>
      <w:marBottom w:val="0"/>
      <w:divBdr>
        <w:top w:val="none" w:sz="0" w:space="0" w:color="auto"/>
        <w:left w:val="none" w:sz="0" w:space="0" w:color="auto"/>
        <w:bottom w:val="none" w:sz="0" w:space="0" w:color="auto"/>
        <w:right w:val="none" w:sz="0" w:space="0" w:color="auto"/>
      </w:divBdr>
    </w:div>
    <w:div w:id="189669368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s://stat.gov.pl/en/topics/prices-trade/trade/internal-market-in-2018,7,17.html" TargetMode="External"/><Relationship Id="rId7" Type="http://schemas.openxmlformats.org/officeDocument/2006/relationships/settings" Target="settings.xml"/><Relationship Id="rId12" Type="http://schemas.openxmlformats.org/officeDocument/2006/relationships/image" Target="media/image30.emf"/><Relationship Id="rId17" Type="http://schemas.openxmlformats.org/officeDocument/2006/relationships/hyperlink" Target="mailto:obslugaprasowa@stat.gov.p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stat.gov.pl/en/topics/prices-trade/trade/internal-market-in-2018,7,17.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796EB-7793-4EAE-9008-93798DC6C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FC88ACA-9FE1-458C-B959-E2D15BF0DA96}">
  <ds:schemaRefs>
    <ds:schemaRef ds:uri="http://schemas.microsoft.com/sharepoint/v3/contenttype/forms"/>
  </ds:schemaRefs>
</ds:datastoreItem>
</file>

<file path=customXml/itemProps3.xml><?xml version="1.0" encoding="utf-8"?>
<ds:datastoreItem xmlns:ds="http://schemas.openxmlformats.org/officeDocument/2006/customXml" ds:itemID="{F0CA8B5C-31D1-44D8-BAA2-D57C9058BECB}">
  <ds:schemaRefs>
    <ds:schemaRef ds:uri="http://schemas.microsoft.com/office/2006/documentManagement/types"/>
    <ds:schemaRef ds:uri="http://schemas.microsoft.com/office/2006/metadata/properties"/>
    <ds:schemaRef ds:uri="http://purl.org/dc/terms/"/>
    <ds:schemaRef ds:uri="http://schemas.microsoft.com/office/infopath/2007/PartnerControls"/>
    <ds:schemaRef ds:uri="http://www.w3.org/XML/1998/namespace"/>
    <ds:schemaRef ds:uri="http://purl.org/dc/elements/1.1/"/>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DC75730C-568C-4E41-B7A3-DA82ADD09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3</Pages>
  <Words>532</Words>
  <Characters>3196</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Biernat Jolanta</cp:lastModifiedBy>
  <cp:revision>12</cp:revision>
  <cp:lastPrinted>2019-08-29T11:40:00Z</cp:lastPrinted>
  <dcterms:created xsi:type="dcterms:W3CDTF">2019-08-29T09:37:00Z</dcterms:created>
  <dcterms:modified xsi:type="dcterms:W3CDTF">2020-08-28T12:51:00Z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