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4548B" w:rsidRDefault="00F4548B" w:rsidP="00685123">
      <w:pPr>
        <w:pStyle w:val="tytuinformacji"/>
        <w:rPr>
          <w:lang w:val="en-GB"/>
        </w:rPr>
      </w:pPr>
      <w:r w:rsidRPr="00D45A29">
        <w:rPr>
          <w:lang w:val="en-GB"/>
        </w:rPr>
        <w:t>Consumer price indices</w:t>
      </w:r>
      <w:r>
        <w:rPr>
          <w:lang w:val="en-GB"/>
        </w:rPr>
        <w:t xml:space="preserve"> in July </w:t>
      </w:r>
      <w:r w:rsidR="00B37F5A" w:rsidRPr="00F4548B">
        <w:rPr>
          <w:lang w:val="en-GB"/>
        </w:rPr>
        <w:t>2020</w:t>
      </w:r>
    </w:p>
    <w:p w:rsidR="00AD4947" w:rsidRPr="00F4548B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7739FF" w:rsidRDefault="009E3F12" w:rsidP="00B37F5A">
      <w:pPr>
        <w:pStyle w:val="LID"/>
        <w:spacing w:after="0"/>
        <w:rPr>
          <w:lang w:val="en-GB" w:eastAsia="en-GB"/>
        </w:rPr>
      </w:pPr>
      <w:r w:rsidRPr="00DF74A6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DDFE2A4" wp14:editId="51068CA9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48B" w:rsidRPr="00F4548B" w:rsidRDefault="00F4548B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B8A948D" wp14:editId="5E719CAB">
                                  <wp:extent cx="334645" cy="334645"/>
                                  <wp:effectExtent l="19050" t="0" r="8255" b="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548B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F4548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3.0%</w:t>
                            </w:r>
                          </w:p>
                          <w:p w:rsidR="00F4548B" w:rsidRPr="00F4548B" w:rsidRDefault="00F4548B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C5F03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CC5F03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E2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F4548B" w:rsidRPr="00F4548B" w:rsidRDefault="00F4548B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B8A948D" wp14:editId="5E719CAB">
                            <wp:extent cx="334645" cy="334645"/>
                            <wp:effectExtent l="19050" t="0" r="8255" b="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548B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F4548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3.0%</w:t>
                      </w:r>
                    </w:p>
                    <w:p w:rsidR="00F4548B" w:rsidRPr="00F4548B" w:rsidRDefault="00F4548B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CC5F03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CC5F03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39FF" w:rsidRPr="007739FF">
        <w:rPr>
          <w:lang w:val="en-GB" w:eastAsia="en-GB"/>
        </w:rPr>
        <w:t>Consumer prices in July 2</w:t>
      </w:r>
      <w:r w:rsidR="00B37F5A" w:rsidRPr="007739FF">
        <w:rPr>
          <w:lang w:val="en-GB" w:eastAsia="en-GB"/>
        </w:rPr>
        <w:t xml:space="preserve">020 </w:t>
      </w:r>
      <w:r w:rsidR="007739FF">
        <w:rPr>
          <w:lang w:val="en-GB"/>
        </w:rPr>
        <w:t xml:space="preserve">compared with the </w:t>
      </w:r>
      <w:r w:rsidR="007739FF" w:rsidRPr="00362B78">
        <w:rPr>
          <w:lang w:val="en-GB"/>
        </w:rPr>
        <w:t>corresponding month of the previous year</w:t>
      </w:r>
      <w:r w:rsidR="007739FF" w:rsidRPr="00D61BC5">
        <w:rPr>
          <w:lang w:val="en-GB"/>
        </w:rPr>
        <w:t xml:space="preserve"> </w:t>
      </w:r>
      <w:r w:rsidR="007739FF">
        <w:rPr>
          <w:lang w:val="en-GB"/>
        </w:rPr>
        <w:t>increased by</w:t>
      </w:r>
      <w:r w:rsidR="007739FF">
        <w:rPr>
          <w:lang w:val="en-GB" w:eastAsia="en-GB"/>
        </w:rPr>
        <w:t> </w:t>
      </w:r>
      <w:r w:rsidR="007161DF" w:rsidRPr="007739FF">
        <w:rPr>
          <w:lang w:val="en-GB" w:eastAsia="en-GB"/>
        </w:rPr>
        <w:t>3,0</w:t>
      </w:r>
      <w:r w:rsidR="00B37F5A" w:rsidRPr="007739FF">
        <w:rPr>
          <w:lang w:val="en-GB" w:eastAsia="en-GB"/>
        </w:rPr>
        <w:t>% (</w:t>
      </w:r>
      <w:r w:rsidR="007739FF">
        <w:rPr>
          <w:lang w:val="en-GB"/>
        </w:rPr>
        <w:t>with an increase of prices of services</w:t>
      </w:r>
      <w:r w:rsidR="007739FF">
        <w:rPr>
          <w:lang w:val="en-GB" w:eastAsia="en-GB"/>
        </w:rPr>
        <w:t xml:space="preserve"> – by</w:t>
      </w:r>
      <w:r w:rsidR="007739FF" w:rsidRPr="000F1357">
        <w:rPr>
          <w:lang w:val="en-GB" w:eastAsia="en-GB"/>
        </w:rPr>
        <w:t xml:space="preserve"> </w:t>
      </w:r>
      <w:r w:rsidR="00DC71A8" w:rsidRPr="007739FF">
        <w:rPr>
          <w:lang w:val="en-GB" w:eastAsia="en-GB"/>
        </w:rPr>
        <w:t>7,</w:t>
      </w:r>
      <w:r w:rsidR="00DF74A6" w:rsidRPr="007739FF">
        <w:rPr>
          <w:lang w:val="en-GB" w:eastAsia="en-GB"/>
        </w:rPr>
        <w:t>3</w:t>
      </w:r>
      <w:r w:rsidR="005C5EF8" w:rsidRPr="007739FF">
        <w:rPr>
          <w:lang w:val="en-GB" w:eastAsia="en-GB"/>
        </w:rPr>
        <w:t xml:space="preserve">% </w:t>
      </w:r>
      <w:r w:rsidR="004C5084">
        <w:rPr>
          <w:lang w:val="en-GB" w:eastAsia="en-GB"/>
        </w:rPr>
        <w:t>and goods – by</w:t>
      </w:r>
      <w:r w:rsidR="00DC71A8" w:rsidRPr="007739FF">
        <w:rPr>
          <w:lang w:val="en-GB" w:eastAsia="en-GB"/>
        </w:rPr>
        <w:t xml:space="preserve"> 1,</w:t>
      </w:r>
      <w:r w:rsidR="00DF74A6" w:rsidRPr="007739FF">
        <w:rPr>
          <w:lang w:val="en-GB" w:eastAsia="en-GB"/>
        </w:rPr>
        <w:t>5</w:t>
      </w:r>
      <w:r w:rsidR="00B37F5A" w:rsidRPr="007739FF">
        <w:rPr>
          <w:lang w:val="en-GB" w:eastAsia="en-GB"/>
        </w:rPr>
        <w:t>%).</w:t>
      </w:r>
    </w:p>
    <w:p w:rsidR="00370D51" w:rsidRPr="004C5084" w:rsidRDefault="004C5084" w:rsidP="00DC71A8">
      <w:pPr>
        <w:pStyle w:val="LID"/>
        <w:spacing w:before="0" w:after="0"/>
        <w:rPr>
          <w:lang w:val="en-GB" w:eastAsia="en-GB"/>
        </w:rPr>
      </w:pPr>
      <w:r w:rsidRPr="00362B78">
        <w:rPr>
          <w:lang w:val="en-GB"/>
        </w:rPr>
        <w:t>As related to the previous month consumer prices</w:t>
      </w:r>
      <w:r>
        <w:rPr>
          <w:lang w:val="en-GB"/>
        </w:rPr>
        <w:t xml:space="preserve"> decreased by</w:t>
      </w:r>
      <w:r w:rsidR="00DC71A8" w:rsidRPr="004C5084">
        <w:rPr>
          <w:lang w:val="en-GB" w:eastAsia="en-GB"/>
        </w:rPr>
        <w:t xml:space="preserve"> 0,2</w:t>
      </w:r>
      <w:r w:rsidR="00B37F5A" w:rsidRPr="004C5084">
        <w:rPr>
          <w:lang w:val="en-GB" w:eastAsia="en-GB"/>
        </w:rPr>
        <w:t>% (</w:t>
      </w:r>
      <w:r>
        <w:rPr>
          <w:lang w:val="en-GB"/>
        </w:rPr>
        <w:t xml:space="preserve">with a decrease of prices of goods </w:t>
      </w:r>
      <w:r w:rsidR="00D34BD4" w:rsidRPr="004C5084">
        <w:rPr>
          <w:lang w:val="en-GB" w:eastAsia="en-GB"/>
        </w:rPr>
        <w:t>–</w:t>
      </w:r>
      <w:r>
        <w:rPr>
          <w:lang w:val="en-GB" w:eastAsia="en-GB"/>
        </w:rPr>
        <w:t>by</w:t>
      </w:r>
      <w:r w:rsidR="0085006E" w:rsidRPr="004C5084">
        <w:rPr>
          <w:lang w:val="en-GB" w:eastAsia="en-GB"/>
        </w:rPr>
        <w:t> 0,5%</w:t>
      </w:r>
      <w:r w:rsidR="00DC71A8" w:rsidRPr="004C5084">
        <w:rPr>
          <w:lang w:val="en-GB" w:eastAsia="en-GB"/>
        </w:rPr>
        <w:t xml:space="preserve"> </w:t>
      </w:r>
      <w:r>
        <w:rPr>
          <w:lang w:val="en-GB" w:eastAsia="en-GB"/>
        </w:rPr>
        <w:t>a</w:t>
      </w:r>
      <w:r w:rsidR="00877B5F">
        <w:rPr>
          <w:lang w:val="en-GB" w:eastAsia="en-GB"/>
        </w:rPr>
        <w:t>nd an increase of pri</w:t>
      </w:r>
      <w:r>
        <w:rPr>
          <w:lang w:val="en-GB" w:eastAsia="en-GB"/>
        </w:rPr>
        <w:t>ces of services</w:t>
      </w:r>
      <w:r w:rsidR="0085006E" w:rsidRPr="004C5084">
        <w:rPr>
          <w:lang w:val="en-GB" w:eastAsia="en-GB"/>
        </w:rPr>
        <w:t xml:space="preserve"> – </w:t>
      </w:r>
      <w:r>
        <w:rPr>
          <w:lang w:val="en-GB" w:eastAsia="en-GB"/>
        </w:rPr>
        <w:t>by</w:t>
      </w:r>
      <w:r w:rsidR="00DC71A8" w:rsidRPr="004C5084">
        <w:rPr>
          <w:lang w:val="en-GB" w:eastAsia="en-GB"/>
        </w:rPr>
        <w:t xml:space="preserve"> 0,</w:t>
      </w:r>
      <w:r w:rsidR="0085006E" w:rsidRPr="004C5084">
        <w:rPr>
          <w:lang w:val="en-GB" w:eastAsia="en-GB"/>
        </w:rPr>
        <w:t>6</w:t>
      </w:r>
      <w:r w:rsidR="00BC50F0" w:rsidRPr="004C5084">
        <w:rPr>
          <w:lang w:val="en-GB" w:eastAsia="en-GB"/>
        </w:rPr>
        <w:t>%).</w:t>
      </w:r>
    </w:p>
    <w:p w:rsidR="00370D51" w:rsidRPr="004C5084" w:rsidRDefault="00370D51" w:rsidP="00370D51">
      <w:pPr>
        <w:pStyle w:val="LID"/>
        <w:spacing w:before="0" w:after="0"/>
        <w:rPr>
          <w:lang w:val="en-GB"/>
        </w:rPr>
      </w:pPr>
    </w:p>
    <w:p w:rsidR="00370D51" w:rsidRPr="004C5084" w:rsidRDefault="00370D51" w:rsidP="00370D51">
      <w:pPr>
        <w:pStyle w:val="LID"/>
        <w:spacing w:before="0" w:after="0"/>
        <w:rPr>
          <w:lang w:val="en-GB"/>
        </w:rPr>
      </w:pPr>
    </w:p>
    <w:p w:rsidR="009E3F12" w:rsidRPr="004C5084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045CC0" w:rsidRDefault="00045CC0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>er price indices</w:t>
      </w:r>
      <w:r w:rsidRPr="00045CC0">
        <w:rPr>
          <w:bCs/>
          <w:shd w:val="clear" w:color="auto" w:fill="FFFFFF"/>
          <w:lang w:val="en-GB"/>
        </w:rPr>
        <w:t xml:space="preserve"> </w:t>
      </w:r>
      <w:r>
        <w:rPr>
          <w:bCs/>
          <w:shd w:val="clear" w:color="auto" w:fill="FFFFFF"/>
          <w:lang w:val="en-GB"/>
        </w:rPr>
        <w:t>in J</w:t>
      </w:r>
      <w:r w:rsidRPr="00045CC0">
        <w:rPr>
          <w:bCs/>
          <w:shd w:val="clear" w:color="auto" w:fill="FFFFFF"/>
          <w:lang w:val="en-GB"/>
        </w:rPr>
        <w:t>uly</w:t>
      </w:r>
      <w:r w:rsidR="00260F39" w:rsidRPr="00045CC0">
        <w:rPr>
          <w:bCs/>
          <w:shd w:val="clear" w:color="auto" w:fill="FFFFFF"/>
          <w:lang w:val="en-GB"/>
        </w:rPr>
        <w:t xml:space="preserve"> </w:t>
      </w:r>
      <w:r w:rsidR="00B37F5A" w:rsidRPr="00045CC0">
        <w:rPr>
          <w:lang w:val="en-GB"/>
        </w:rPr>
        <w:t>2020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91"/>
        <w:gridCol w:w="997"/>
        <w:gridCol w:w="997"/>
        <w:gridCol w:w="1001"/>
        <w:gridCol w:w="1027"/>
        <w:gridCol w:w="1170"/>
      </w:tblGrid>
      <w:tr w:rsidR="00260F39" w:rsidRPr="00AE751C" w:rsidTr="00045CC0">
        <w:trPr>
          <w:cantSplit/>
          <w:trHeight w:val="367"/>
        </w:trPr>
        <w:tc>
          <w:tcPr>
            <w:tcW w:w="3091" w:type="dxa"/>
            <w:vMerge w:val="restart"/>
            <w:vAlign w:val="center"/>
          </w:tcPr>
          <w:p w:rsidR="00260F39" w:rsidRPr="00AE751C" w:rsidRDefault="00045CC0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50D6"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95" w:type="dxa"/>
            <w:gridSpan w:val="3"/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</w:t>
            </w:r>
            <w:r w:rsidR="00A076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1027" w:type="dxa"/>
          </w:tcPr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  <w:r w:rsidR="00A076D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AE751C" w:rsidRDefault="00045CC0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F16FA">
              <w:rPr>
                <w:rFonts w:cs="Arial"/>
                <w:color w:val="000000" w:themeColor="text1"/>
                <w:sz w:val="14"/>
                <w:szCs w:val="14"/>
              </w:rPr>
              <w:t>CONTRIBUTION OF CHANGES</w:t>
            </w:r>
          </w:p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  <w:r w:rsidR="00A076D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2020=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AE751C" w:rsidTr="00045CC0">
        <w:trPr>
          <w:cantSplit/>
          <w:trHeight w:val="57"/>
        </w:trPr>
        <w:tc>
          <w:tcPr>
            <w:tcW w:w="309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</w:t>
            </w:r>
            <w:r w:rsidR="00A076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01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A4119C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</w:t>
            </w:r>
            <w:r w:rsidR="00A076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2020=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7" w:type="dxa"/>
            <w:tcBorders>
              <w:bottom w:val="single" w:sz="12" w:space="0" w:color="212492"/>
            </w:tcBorders>
          </w:tcPr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  <w:r w:rsidR="00A076D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II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2019=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45CC0" w:rsidRPr="00502F8C" w:rsidRDefault="00045CC0" w:rsidP="00045C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45A2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b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b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2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-0,37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94,7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-0,11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0,09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45CC0" w:rsidRPr="00AE751C" w:rsidTr="00045CC0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045CC0" w:rsidRPr="00AE751C" w:rsidTr="00045CC0">
        <w:trPr>
          <w:cantSplit/>
          <w:trHeight w:val="445"/>
        </w:trPr>
        <w:tc>
          <w:tcPr>
            <w:tcW w:w="3091" w:type="dxa"/>
            <w:tcBorders>
              <w:top w:val="single" w:sz="4" w:space="0" w:color="212492"/>
              <w:bottom w:val="nil"/>
            </w:tcBorders>
            <w:vAlign w:val="center"/>
          </w:tcPr>
          <w:p w:rsidR="00045CC0" w:rsidRPr="00D45A29" w:rsidRDefault="00045CC0" w:rsidP="00045CC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045CC0" w:rsidRPr="005F6EA7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F6EA7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01" w:type="dxa"/>
            <w:tcBorders>
              <w:top w:val="single" w:sz="4" w:space="0" w:color="212492"/>
              <w:bottom w:val="nil"/>
            </w:tcBorders>
            <w:vAlign w:val="bottom"/>
          </w:tcPr>
          <w:p w:rsidR="00045CC0" w:rsidRPr="00EE2E38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E2E38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7" w:type="dxa"/>
            <w:tcBorders>
              <w:top w:val="single" w:sz="4" w:space="0" w:color="212492"/>
              <w:bottom w:val="nil"/>
            </w:tcBorders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045CC0" w:rsidRPr="001C0980" w:rsidRDefault="00045CC0" w:rsidP="00045CC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C0980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</w:tbl>
    <w:p w:rsidR="00A07F00" w:rsidRPr="003625BD" w:rsidRDefault="003625BD" w:rsidP="00E37F13">
      <w:pPr>
        <w:pStyle w:val="Nagwek1"/>
        <w:spacing w:before="480" w:line="240" w:lineRule="exact"/>
        <w:rPr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Contribution </w:t>
      </w:r>
      <w:r w:rsidRPr="003420FE">
        <w:rPr>
          <w:shd w:val="clear" w:color="auto" w:fill="FFFFFF"/>
          <w:lang w:val="en-GB"/>
        </w:rPr>
        <w:t xml:space="preserve">of </w:t>
      </w:r>
      <w:r>
        <w:rPr>
          <w:shd w:val="clear" w:color="auto" w:fill="FFFFFF"/>
          <w:lang w:val="en-GB"/>
        </w:rPr>
        <w:t>price changes to</w:t>
      </w:r>
      <w:r w:rsidRPr="003420FE">
        <w:rPr>
          <w:shd w:val="clear" w:color="auto" w:fill="FFFFFF"/>
          <w:lang w:val="en-GB"/>
        </w:rPr>
        <w:t xml:space="preserve"> the total consumer price index</w:t>
      </w:r>
    </w:p>
    <w:p w:rsidR="00C23F3B" w:rsidRPr="00DC3EB7" w:rsidRDefault="003625BD" w:rsidP="00C23F3B">
      <w:pPr>
        <w:spacing w:before="0" w:after="0"/>
        <w:rPr>
          <w:lang w:val="en-GB"/>
        </w:rPr>
      </w:pPr>
      <w:r w:rsidRPr="003625BD">
        <w:rPr>
          <w:lang w:val="en-GB"/>
        </w:rPr>
        <w:t xml:space="preserve">In </w:t>
      </w:r>
      <w:r>
        <w:rPr>
          <w:lang w:val="en-GB"/>
        </w:rPr>
        <w:t xml:space="preserve">July </w:t>
      </w:r>
      <w:r w:rsidRPr="000743B6">
        <w:rPr>
          <w:lang w:val="en-GB"/>
        </w:rPr>
        <w:t xml:space="preserve">of the current year, </w:t>
      </w:r>
      <w:r w:rsidRPr="000743B6">
        <w:rPr>
          <w:color w:val="000000" w:themeColor="text1"/>
          <w:lang w:val="en-GB"/>
        </w:rPr>
        <w:t xml:space="preserve">compared with the previous month, </w:t>
      </w:r>
      <w:r>
        <w:rPr>
          <w:lang w:val="en-GB"/>
        </w:rPr>
        <w:t>the highest contribution to </w:t>
      </w:r>
      <w:r w:rsidRPr="00807D2B">
        <w:rPr>
          <w:lang w:val="en-GB"/>
        </w:rPr>
        <w:t>the total consumer price index came from</w:t>
      </w:r>
      <w:r w:rsidRPr="000743B6">
        <w:rPr>
          <w:lang w:val="en-GB"/>
        </w:rPr>
        <w:t xml:space="preserve"> </w:t>
      </w:r>
      <w:r>
        <w:rPr>
          <w:lang w:val="en-GB"/>
        </w:rPr>
        <w:t>lower prices of Food</w:t>
      </w:r>
      <w:r w:rsidR="00A76D9E" w:rsidRPr="003625BD">
        <w:rPr>
          <w:lang w:val="en-GB"/>
        </w:rPr>
        <w:t xml:space="preserve"> </w:t>
      </w:r>
      <w:r w:rsidR="00C662A5" w:rsidRPr="003625BD">
        <w:rPr>
          <w:lang w:val="en-GB"/>
        </w:rPr>
        <w:t>(</w:t>
      </w:r>
      <w:r>
        <w:rPr>
          <w:lang w:val="en-GB"/>
        </w:rPr>
        <w:t>by</w:t>
      </w:r>
      <w:r w:rsidR="0022312E" w:rsidRPr="003625BD">
        <w:rPr>
          <w:lang w:val="en-GB"/>
        </w:rPr>
        <w:t xml:space="preserve"> </w:t>
      </w:r>
      <w:r w:rsidR="00A76D9E" w:rsidRPr="003625BD">
        <w:rPr>
          <w:lang w:val="en-GB"/>
        </w:rPr>
        <w:t>1,6</w:t>
      </w:r>
      <w:r w:rsidR="0022312E" w:rsidRPr="003625BD">
        <w:rPr>
          <w:lang w:val="en-GB"/>
        </w:rPr>
        <w:t>%)</w:t>
      </w:r>
      <w:r w:rsidR="00A76D9E" w:rsidRPr="003625BD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2814B8">
        <w:rPr>
          <w:lang w:val="en-GB"/>
        </w:rPr>
        <w:t>Clothing and </w:t>
      </w:r>
      <w:r>
        <w:rPr>
          <w:lang w:val="en-GB"/>
        </w:rPr>
        <w:t>footwear (by</w:t>
      </w:r>
      <w:r w:rsidR="00A76D9E" w:rsidRPr="003625BD">
        <w:rPr>
          <w:lang w:val="en-GB"/>
        </w:rPr>
        <w:t xml:space="preserve"> </w:t>
      </w:r>
      <w:r w:rsidR="000805C9" w:rsidRPr="003625BD">
        <w:rPr>
          <w:lang w:val="en-GB"/>
        </w:rPr>
        <w:t>2,3%)</w:t>
      </w:r>
      <w:r w:rsidR="00A07F00" w:rsidRPr="003625BD">
        <w:rPr>
          <w:lang w:val="en-GB"/>
        </w:rPr>
        <w:t xml:space="preserve">, </w:t>
      </w:r>
      <w:r>
        <w:rPr>
          <w:lang w:val="en-GB"/>
        </w:rPr>
        <w:t xml:space="preserve">which decreased the index by </w:t>
      </w:r>
      <w:r w:rsidR="00B50208" w:rsidRPr="003625BD">
        <w:rPr>
          <w:lang w:val="en-GB"/>
        </w:rPr>
        <w:t>0,3</w:t>
      </w:r>
      <w:r w:rsidR="000805C9" w:rsidRPr="003625BD">
        <w:rPr>
          <w:lang w:val="en-GB"/>
        </w:rPr>
        <w:t>7</w:t>
      </w:r>
      <w:r w:rsidR="00A07F00" w:rsidRPr="003625BD">
        <w:rPr>
          <w:lang w:val="en-GB"/>
        </w:rPr>
        <w:t xml:space="preserve"> </w:t>
      </w:r>
      <w:r>
        <w:rPr>
          <w:lang w:val="en-GB"/>
        </w:rPr>
        <w:t>p</w:t>
      </w:r>
      <w:r w:rsidR="00A07F00" w:rsidRPr="003625BD">
        <w:rPr>
          <w:lang w:val="en-GB"/>
        </w:rPr>
        <w:t>p</w:t>
      </w:r>
      <w:r>
        <w:rPr>
          <w:lang w:val="en-GB"/>
        </w:rPr>
        <w:t xml:space="preserve"> and </w:t>
      </w:r>
      <w:r w:rsidR="000805C9" w:rsidRPr="003625BD">
        <w:rPr>
          <w:lang w:val="en-GB"/>
        </w:rPr>
        <w:t>0,11 p</w:t>
      </w:r>
      <w:r>
        <w:rPr>
          <w:lang w:val="en-GB"/>
        </w:rPr>
        <w:t>p, respectively</w:t>
      </w:r>
      <w:r w:rsidR="00A07F00" w:rsidRPr="003625BD">
        <w:rPr>
          <w:lang w:val="en-GB"/>
        </w:rPr>
        <w:t>.</w:t>
      </w:r>
      <w:r w:rsidR="00ED63E8" w:rsidRPr="003625BD">
        <w:rPr>
          <w:lang w:val="en-GB"/>
        </w:rPr>
        <w:t xml:space="preserve"> </w:t>
      </w:r>
      <w:r w:rsidR="001918EB" w:rsidRPr="003625BD">
        <w:rPr>
          <w:lang w:val="en-GB"/>
        </w:rPr>
        <w:br/>
      </w:r>
      <w:r w:rsidR="00DC3EB7" w:rsidRPr="00DC3EB7">
        <w:rPr>
          <w:lang w:val="en-GB"/>
        </w:rPr>
        <w:t>Higher prices related to Transport (by</w:t>
      </w:r>
      <w:r w:rsidR="00B50208" w:rsidRPr="00DC3EB7">
        <w:rPr>
          <w:lang w:val="en-GB"/>
        </w:rPr>
        <w:t xml:space="preserve"> 1</w:t>
      </w:r>
      <w:r w:rsidR="00D23F61" w:rsidRPr="00DC3EB7">
        <w:rPr>
          <w:lang w:val="en-GB"/>
        </w:rPr>
        <w:t>,</w:t>
      </w:r>
      <w:r w:rsidR="000805C9" w:rsidRPr="00DC3EB7">
        <w:rPr>
          <w:lang w:val="en-GB"/>
        </w:rPr>
        <w:t>1</w:t>
      </w:r>
      <w:r w:rsidR="00ED63E8" w:rsidRPr="00DC3EB7">
        <w:rPr>
          <w:lang w:val="en-GB"/>
        </w:rPr>
        <w:t>%)</w:t>
      </w:r>
      <w:r w:rsidR="00565E96" w:rsidRPr="00DC3EB7">
        <w:rPr>
          <w:lang w:val="en-GB"/>
        </w:rPr>
        <w:t>,</w:t>
      </w:r>
      <w:r w:rsidR="00DC3EB7" w:rsidRPr="00DC3EB7">
        <w:rPr>
          <w:lang w:val="en-GB"/>
        </w:rPr>
        <w:t xml:space="preserve"> Dwelling (by</w:t>
      </w:r>
      <w:r w:rsidR="00565E96" w:rsidRPr="00DC3EB7">
        <w:rPr>
          <w:lang w:val="en-GB"/>
        </w:rPr>
        <w:t xml:space="preserve"> 0,2%),</w:t>
      </w:r>
      <w:r w:rsidR="00DC3EB7" w:rsidRPr="00DC3EB7">
        <w:rPr>
          <w:lang w:val="en-GB"/>
        </w:rPr>
        <w:t xml:space="preserve"> </w:t>
      </w:r>
      <w:r w:rsidR="00687F54" w:rsidRPr="00DC3EB7">
        <w:rPr>
          <w:lang w:val="en-GB"/>
        </w:rPr>
        <w:t>Restaurants</w:t>
      </w:r>
      <w:r w:rsidR="00DC3EB7" w:rsidRPr="00DC3EB7">
        <w:rPr>
          <w:lang w:val="en-GB"/>
        </w:rPr>
        <w:t xml:space="preserve"> and hotels (by</w:t>
      </w:r>
      <w:r w:rsidR="00687F54">
        <w:rPr>
          <w:lang w:val="en-GB"/>
        </w:rPr>
        <w:t> </w:t>
      </w:r>
      <w:r w:rsidR="00B14697" w:rsidRPr="00DC3EB7">
        <w:rPr>
          <w:lang w:val="en-GB"/>
        </w:rPr>
        <w:t>0,5%)</w:t>
      </w:r>
      <w:r w:rsidR="00DC3EB7" w:rsidRPr="00DC3EB7">
        <w:rPr>
          <w:lang w:val="en-GB"/>
        </w:rPr>
        <w:t xml:space="preserve"> and Communication (by</w:t>
      </w:r>
      <w:r w:rsidR="00B14697" w:rsidRPr="00DC3EB7">
        <w:rPr>
          <w:lang w:val="en-GB"/>
        </w:rPr>
        <w:t xml:space="preserve"> 0,6%), </w:t>
      </w:r>
      <w:r w:rsidR="00DC3EB7">
        <w:rPr>
          <w:lang w:val="en-GB"/>
        </w:rPr>
        <w:t xml:space="preserve">increased the index by </w:t>
      </w:r>
      <w:r w:rsidR="00B14697" w:rsidRPr="00DC3EB7">
        <w:rPr>
          <w:lang w:val="en-GB"/>
        </w:rPr>
        <w:t xml:space="preserve">0,09 </w:t>
      </w:r>
      <w:r w:rsidR="00DC3EB7">
        <w:rPr>
          <w:lang w:val="en-GB"/>
        </w:rPr>
        <w:t>p</w:t>
      </w:r>
      <w:r w:rsidR="00B14697" w:rsidRPr="00DC3EB7">
        <w:rPr>
          <w:lang w:val="en-GB"/>
        </w:rPr>
        <w:t>p</w:t>
      </w:r>
      <w:r w:rsidR="00DC3EB7">
        <w:rPr>
          <w:lang w:val="en-GB"/>
        </w:rPr>
        <w:t>,</w:t>
      </w:r>
      <w:r w:rsidR="00B14697" w:rsidRPr="00DC3EB7">
        <w:rPr>
          <w:lang w:val="en-GB"/>
        </w:rPr>
        <w:t xml:space="preserve"> 0,04 </w:t>
      </w:r>
      <w:r w:rsidR="00DC3EB7">
        <w:rPr>
          <w:lang w:val="en-GB"/>
        </w:rPr>
        <w:t>p</w:t>
      </w:r>
      <w:r w:rsidR="00B14697" w:rsidRPr="00DC3EB7">
        <w:rPr>
          <w:lang w:val="en-GB"/>
        </w:rPr>
        <w:t>p</w:t>
      </w:r>
      <w:r w:rsidR="00B40E55">
        <w:rPr>
          <w:lang w:val="en-GB"/>
        </w:rPr>
        <w:t xml:space="preserve"> and </w:t>
      </w:r>
      <w:r w:rsidR="002814B8">
        <w:rPr>
          <w:lang w:val="en-GB"/>
        </w:rPr>
        <w:t>0,03 </w:t>
      </w:r>
      <w:r w:rsidR="001918EB" w:rsidRPr="00DC3EB7">
        <w:rPr>
          <w:lang w:val="en-GB"/>
        </w:rPr>
        <w:t>p</w:t>
      </w:r>
      <w:r w:rsidR="002814B8">
        <w:rPr>
          <w:lang w:val="en-GB"/>
        </w:rPr>
        <w:t>p </w:t>
      </w:r>
      <w:r w:rsidR="00687F54">
        <w:rPr>
          <w:lang w:val="en-GB"/>
        </w:rPr>
        <w:t>each, respectively</w:t>
      </w:r>
      <w:r w:rsidR="001918EB" w:rsidRPr="00DC3EB7">
        <w:rPr>
          <w:lang w:val="en-GB"/>
        </w:rPr>
        <w:t>.</w:t>
      </w:r>
    </w:p>
    <w:p w:rsidR="00A55B73" w:rsidRPr="002814B8" w:rsidRDefault="00687F54" w:rsidP="00934246">
      <w:pPr>
        <w:spacing w:before="0" w:after="0"/>
        <w:rPr>
          <w:lang w:val="en-GB"/>
        </w:rPr>
      </w:pPr>
      <w:r w:rsidRPr="00687F54">
        <w:rPr>
          <w:color w:val="000000" w:themeColor="text1"/>
          <w:lang w:val="en-GB"/>
        </w:rPr>
        <w:t xml:space="preserve">Compared with the corresponding month of the previous year, higher prices </w:t>
      </w:r>
      <w:r w:rsidR="00945BAC">
        <w:rPr>
          <w:color w:val="000000" w:themeColor="text1"/>
          <w:lang w:val="en-GB"/>
        </w:rPr>
        <w:t>related to </w:t>
      </w:r>
      <w:r w:rsidRPr="00687F54">
        <w:rPr>
          <w:color w:val="000000" w:themeColor="text1"/>
          <w:lang w:val="en-GB"/>
        </w:rPr>
        <w:t xml:space="preserve">Dwelling </w:t>
      </w:r>
      <w:r w:rsidR="001918EB" w:rsidRPr="00687F54">
        <w:rPr>
          <w:lang w:val="en-GB"/>
        </w:rPr>
        <w:t>(</w:t>
      </w:r>
      <w:r w:rsidRPr="00687F54">
        <w:rPr>
          <w:lang w:val="en-GB"/>
        </w:rPr>
        <w:t>by</w:t>
      </w:r>
      <w:r w:rsidR="004A56F4" w:rsidRPr="00687F54">
        <w:rPr>
          <w:lang w:val="en-GB"/>
        </w:rPr>
        <w:t xml:space="preserve"> 5,8%),</w:t>
      </w:r>
      <w:r>
        <w:rPr>
          <w:lang w:val="en-GB"/>
        </w:rPr>
        <w:t xml:space="preserve"> Food (by</w:t>
      </w:r>
      <w:r w:rsidR="00A07F00" w:rsidRPr="00687F54">
        <w:rPr>
          <w:lang w:val="en-GB"/>
        </w:rPr>
        <w:t> </w:t>
      </w:r>
      <w:r w:rsidR="004A56F4" w:rsidRPr="00687F54">
        <w:rPr>
          <w:lang w:val="en-GB"/>
        </w:rPr>
        <w:t>4,1</w:t>
      </w:r>
      <w:r w:rsidR="00674A8B" w:rsidRPr="00687F54">
        <w:rPr>
          <w:lang w:val="en-GB"/>
        </w:rPr>
        <w:t>%)</w:t>
      </w:r>
      <w:r>
        <w:rPr>
          <w:lang w:val="en-GB"/>
        </w:rPr>
        <w:t xml:space="preserve"> and </w:t>
      </w:r>
      <w:r w:rsidR="002814B8">
        <w:rPr>
          <w:lang w:val="en-GB"/>
        </w:rPr>
        <w:t>Restaurants</w:t>
      </w:r>
      <w:r>
        <w:rPr>
          <w:lang w:val="en-GB"/>
        </w:rPr>
        <w:t xml:space="preserve"> and hotels (by</w:t>
      </w:r>
      <w:r w:rsidR="004A56F4" w:rsidRPr="00687F54">
        <w:rPr>
          <w:lang w:val="en-GB"/>
        </w:rPr>
        <w:t xml:space="preserve"> 6,0</w:t>
      </w:r>
      <w:r w:rsidR="003A0271" w:rsidRPr="00687F54">
        <w:rPr>
          <w:lang w:val="en-GB"/>
        </w:rPr>
        <w:t xml:space="preserve">%) </w:t>
      </w:r>
      <w:r w:rsidR="00945BAC">
        <w:rPr>
          <w:lang w:val="en-GB"/>
        </w:rPr>
        <w:t>increased the </w:t>
      </w:r>
      <w:r>
        <w:rPr>
          <w:lang w:val="en-GB"/>
        </w:rPr>
        <w:t>index by</w:t>
      </w:r>
      <w:r w:rsidR="007E57DA" w:rsidRPr="00687F54">
        <w:rPr>
          <w:lang w:val="en-GB"/>
        </w:rPr>
        <w:t> 1,39</w:t>
      </w:r>
      <w:r w:rsidR="00A07F00" w:rsidRPr="00687F54">
        <w:rPr>
          <w:lang w:val="en-GB"/>
        </w:rPr>
        <w:t xml:space="preserve"> p</w:t>
      </w:r>
      <w:r>
        <w:rPr>
          <w:lang w:val="en-GB"/>
        </w:rPr>
        <w:t>p</w:t>
      </w:r>
      <w:r w:rsidR="007E57DA" w:rsidRPr="00687F54">
        <w:rPr>
          <w:lang w:val="en-GB"/>
        </w:rPr>
        <w:t>, 0,94 p</w:t>
      </w:r>
      <w:r>
        <w:rPr>
          <w:lang w:val="en-GB"/>
        </w:rPr>
        <w:t xml:space="preserve">p and </w:t>
      </w:r>
      <w:r w:rsidR="007E57DA" w:rsidRPr="00687F54">
        <w:rPr>
          <w:lang w:val="en-GB"/>
        </w:rPr>
        <w:t xml:space="preserve">0,37 </w:t>
      </w:r>
      <w:r w:rsidR="003A0271" w:rsidRPr="00687F54">
        <w:rPr>
          <w:lang w:val="en-GB"/>
        </w:rPr>
        <w:t>p</w:t>
      </w:r>
      <w:r>
        <w:rPr>
          <w:lang w:val="en-GB"/>
        </w:rPr>
        <w:t>p, respectively</w:t>
      </w:r>
      <w:r w:rsidR="003A0271" w:rsidRPr="00687F54">
        <w:rPr>
          <w:lang w:val="en-GB"/>
        </w:rPr>
        <w:t>.</w:t>
      </w:r>
      <w:r w:rsidR="00A07F00" w:rsidRPr="00687F54">
        <w:rPr>
          <w:lang w:val="en-GB"/>
        </w:rPr>
        <w:t xml:space="preserve"> </w:t>
      </w:r>
      <w:r w:rsidR="002814B8" w:rsidRPr="002814B8">
        <w:rPr>
          <w:lang w:val="en-GB"/>
        </w:rPr>
        <w:t>Lower prices related to Transport (by</w:t>
      </w:r>
      <w:r w:rsidR="00945BAC">
        <w:rPr>
          <w:lang w:val="en-GB"/>
        </w:rPr>
        <w:t> </w:t>
      </w:r>
      <w:r w:rsidR="007E57DA" w:rsidRPr="002814B8">
        <w:rPr>
          <w:lang w:val="en-GB"/>
        </w:rPr>
        <w:t>8,5</w:t>
      </w:r>
      <w:r w:rsidR="00674A8B" w:rsidRPr="002814B8">
        <w:rPr>
          <w:lang w:val="en-GB"/>
        </w:rPr>
        <w:t>%)</w:t>
      </w:r>
      <w:r w:rsidR="002814B8" w:rsidRPr="002814B8">
        <w:rPr>
          <w:lang w:val="en-GB"/>
        </w:rPr>
        <w:t xml:space="preserve"> and Clothing and footwear</w:t>
      </w:r>
      <w:r w:rsidR="00854143" w:rsidRPr="002814B8">
        <w:rPr>
          <w:lang w:val="en-GB"/>
        </w:rPr>
        <w:t xml:space="preserve"> </w:t>
      </w:r>
      <w:r w:rsidR="002814B8" w:rsidRPr="002814B8">
        <w:rPr>
          <w:lang w:val="en-GB"/>
        </w:rPr>
        <w:t>(by</w:t>
      </w:r>
      <w:r w:rsidR="00A07F00" w:rsidRPr="002814B8">
        <w:rPr>
          <w:lang w:val="en-GB"/>
        </w:rPr>
        <w:t xml:space="preserve"> </w:t>
      </w:r>
      <w:r w:rsidR="007E57DA" w:rsidRPr="002814B8">
        <w:rPr>
          <w:lang w:val="en-GB"/>
        </w:rPr>
        <w:t>1,9</w:t>
      </w:r>
      <w:r w:rsidR="00A07F00" w:rsidRPr="002814B8">
        <w:rPr>
          <w:lang w:val="en-GB"/>
        </w:rPr>
        <w:t xml:space="preserve">%) </w:t>
      </w:r>
      <w:r w:rsidR="002814B8">
        <w:rPr>
          <w:lang w:val="en-GB"/>
        </w:rPr>
        <w:t xml:space="preserve">decreased the index by </w:t>
      </w:r>
      <w:r w:rsidR="007E57DA" w:rsidRPr="002814B8">
        <w:rPr>
          <w:lang w:val="en-GB"/>
        </w:rPr>
        <w:t>0,84</w:t>
      </w:r>
      <w:r w:rsidR="00674A8B" w:rsidRPr="002814B8">
        <w:rPr>
          <w:lang w:val="en-GB"/>
        </w:rPr>
        <w:t xml:space="preserve"> </w:t>
      </w:r>
      <w:r w:rsidR="002814B8">
        <w:rPr>
          <w:lang w:val="en-GB"/>
        </w:rPr>
        <w:t>p</w:t>
      </w:r>
      <w:r w:rsidR="00674A8B" w:rsidRPr="002814B8">
        <w:rPr>
          <w:lang w:val="en-GB"/>
        </w:rPr>
        <w:t>p</w:t>
      </w:r>
      <w:r w:rsidR="002814B8">
        <w:rPr>
          <w:lang w:val="en-GB"/>
        </w:rPr>
        <w:t xml:space="preserve"> and </w:t>
      </w:r>
      <w:r w:rsidR="00A07F00" w:rsidRPr="002814B8">
        <w:rPr>
          <w:lang w:val="en-GB"/>
        </w:rPr>
        <w:t>0,</w:t>
      </w:r>
      <w:r w:rsidR="002F0E3A" w:rsidRPr="002814B8">
        <w:rPr>
          <w:lang w:val="en-GB"/>
        </w:rPr>
        <w:t>09 </w:t>
      </w:r>
      <w:r w:rsidR="007E57DA" w:rsidRPr="002814B8">
        <w:rPr>
          <w:lang w:val="en-GB"/>
        </w:rPr>
        <w:t>p</w:t>
      </w:r>
      <w:r w:rsidR="002814B8">
        <w:rPr>
          <w:lang w:val="en-GB"/>
        </w:rPr>
        <w:t>p, respectively</w:t>
      </w:r>
      <w:r w:rsidR="00A07F00" w:rsidRPr="002814B8">
        <w:rPr>
          <w:lang w:val="en-GB"/>
        </w:rPr>
        <w:t>.</w:t>
      </w:r>
    </w:p>
    <w:p w:rsidR="00934246" w:rsidRPr="002814B8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A07F00" w:rsidRPr="00945BAC" w:rsidRDefault="00945BAC" w:rsidP="00945BAC">
      <w:pPr>
        <w:pStyle w:val="tytuwykresu"/>
        <w:ind w:left="624" w:hanging="624"/>
        <w:rPr>
          <w:shd w:val="clear" w:color="auto" w:fill="FFFFFF"/>
          <w:lang w:val="en-GB"/>
        </w:rPr>
      </w:pPr>
      <w:r w:rsidRPr="00547404">
        <w:rPr>
          <w:noProof/>
          <w:lang w:val="en-GB" w:eastAsia="pl-PL"/>
        </w:rPr>
        <w:t>Chart 1</w:t>
      </w:r>
      <w:r w:rsidRPr="00547404">
        <w:rPr>
          <w:noProof/>
          <w:spacing w:val="-4"/>
          <w:lang w:val="en-GB" w:eastAsia="pl-PL"/>
        </w:rPr>
        <w:t>. Contribution</w:t>
      </w:r>
      <w:r w:rsidRPr="003420FE">
        <w:rPr>
          <w:noProof/>
          <w:spacing w:val="-4"/>
          <w:lang w:val="en-GB" w:eastAsia="pl-PL"/>
        </w:rPr>
        <w:t xml:space="preserve"> of price changes of selected groups of consumer go</w:t>
      </w:r>
      <w:r>
        <w:rPr>
          <w:noProof/>
          <w:spacing w:val="-4"/>
          <w:lang w:val="en-GB" w:eastAsia="pl-PL"/>
        </w:rPr>
        <w:t xml:space="preserve">ods and services in July </w:t>
      </w:r>
      <w:r w:rsidR="001660CA" w:rsidRPr="00945BAC">
        <w:rPr>
          <w:shd w:val="clear" w:color="auto" w:fill="FFFFFF"/>
          <w:lang w:val="en-GB"/>
        </w:rPr>
        <w:t>2020</w:t>
      </w:r>
      <w:r w:rsidR="00A07F00" w:rsidRPr="00945BAC">
        <w:rPr>
          <w:noProof/>
          <w:shd w:val="clear" w:color="auto" w:fill="FFFFFF"/>
          <w:lang w:val="en-GB" w:eastAsia="pl-PL"/>
        </w:rPr>
        <w:t xml:space="preserve"> </w:t>
      </w:r>
      <w:r w:rsidR="0051646A" w:rsidRPr="00945BAC">
        <w:rPr>
          <w:noProof/>
          <w:shd w:val="clear" w:color="auto" w:fill="FFFFFF"/>
          <w:lang w:val="en-GB" w:eastAsia="pl-PL"/>
        </w:rPr>
        <w:br/>
      </w:r>
      <w:r w:rsidRPr="00134C53">
        <w:rPr>
          <w:noProof/>
          <w:shd w:val="clear" w:color="auto" w:fill="FFFFFF"/>
          <w:lang w:val="en-GB" w:eastAsia="pl-PL"/>
        </w:rPr>
        <w:t>(</w:t>
      </w:r>
      <w:r w:rsidRPr="003420FE">
        <w:rPr>
          <w:noProof/>
          <w:lang w:val="en-GB" w:eastAsia="pl-PL"/>
        </w:rPr>
        <w:t>change in pp compared with the previous period</w:t>
      </w:r>
      <w:r w:rsidRPr="00134C53">
        <w:rPr>
          <w:shd w:val="clear" w:color="auto" w:fill="FFFFFF"/>
          <w:lang w:val="en-GB"/>
        </w:rPr>
        <w:t>)</w:t>
      </w:r>
    </w:p>
    <w:p w:rsidR="00A55B73" w:rsidRPr="00945BAC" w:rsidRDefault="009E2B89" w:rsidP="00081966">
      <w:pPr>
        <w:spacing w:before="0" w:after="160" w:line="259" w:lineRule="auto"/>
        <w:ind w:left="794" w:hanging="794"/>
        <w:jc w:val="both"/>
        <w:rPr>
          <w:b/>
          <w:spacing w:val="-2"/>
          <w:sz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 wp14:anchorId="034F1C7F" wp14:editId="0D04D33C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5122545" cy="2523490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CF3" w:rsidRPr="00945BAC" w:rsidRDefault="00945BAC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C63D3F">
        <w:rPr>
          <w:b/>
          <w:spacing w:val="-2"/>
          <w:sz w:val="18"/>
          <w:lang w:val="en-GB"/>
        </w:rPr>
        <w:t xml:space="preserve">Chart 2. Weighting system used in the compilations of consumer price indices in </w:t>
      </w:r>
      <w:r w:rsidRPr="00D97742">
        <w:rPr>
          <w:b/>
          <w:spacing w:val="-2"/>
          <w:sz w:val="18"/>
          <w:lang w:val="en-GB"/>
        </w:rPr>
        <w:t>2020</w:t>
      </w:r>
    </w:p>
    <w:p w:rsidR="0022272D" w:rsidRPr="00AE751C" w:rsidRDefault="00945BAC">
      <w:pPr>
        <w:spacing w:before="0" w:after="160" w:line="259" w:lineRule="auto"/>
        <w:rPr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0D2866E4" wp14:editId="61FFE4E0">
            <wp:extent cx="5122545" cy="359981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55B73" w:rsidRPr="00AE751C" w:rsidRDefault="00A55B73">
      <w:pPr>
        <w:spacing w:before="0" w:after="160" w:line="259" w:lineRule="auto"/>
        <w:rPr>
          <w:b/>
          <w:spacing w:val="-2"/>
          <w:sz w:val="18"/>
        </w:rPr>
      </w:pPr>
      <w:r w:rsidRPr="00AE751C">
        <w:br w:type="page"/>
      </w:r>
    </w:p>
    <w:p w:rsidR="003A440F" w:rsidRPr="00945BAC" w:rsidRDefault="00DC5A91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1244C0">
        <w:rPr>
          <w:noProof/>
          <w:lang w:eastAsia="pl-PL"/>
        </w:rPr>
        <w:lastRenderedPageBreak/>
        <w:drawing>
          <wp:anchor distT="0" distB="0" distL="114300" distR="114300" simplePos="0" relativeHeight="251773952" behindDoc="0" locked="0" layoutInCell="1" allowOverlap="1" wp14:anchorId="30FC4ED4" wp14:editId="5A68EBB6">
            <wp:simplePos x="0" y="0"/>
            <wp:positionH relativeFrom="column">
              <wp:posOffset>3810</wp:posOffset>
            </wp:positionH>
            <wp:positionV relativeFrom="paragraph">
              <wp:posOffset>273685</wp:posOffset>
            </wp:positionV>
            <wp:extent cx="5122545" cy="2602865"/>
            <wp:effectExtent l="0" t="0" r="1905" b="2603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BAC" w:rsidRPr="00134C53">
        <w:rPr>
          <w:lang w:val="en-GB"/>
        </w:rPr>
        <w:t xml:space="preserve"> </w:t>
      </w:r>
      <w:r w:rsidR="00945BAC" w:rsidRPr="00C63D3F">
        <w:rPr>
          <w:lang w:val="en-GB"/>
        </w:rPr>
        <w:t>Chart 3. Consumer prices (change in % compared with the previous period)</w:t>
      </w:r>
      <w:r w:rsidR="003A440F" w:rsidRPr="00945BAC">
        <w:rPr>
          <w:b w:val="0"/>
          <w:noProof/>
          <w:shd w:val="clear" w:color="auto" w:fill="FFFFFF"/>
          <w:lang w:val="en-GB" w:eastAsia="pl-PL"/>
        </w:rPr>
        <w:t xml:space="preserve"> </w:t>
      </w:r>
    </w:p>
    <w:p w:rsidR="00DA0243" w:rsidRPr="00945BAC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Pr="00945BAC" w:rsidRDefault="00A16126" w:rsidP="003038A1">
      <w:pPr>
        <w:pStyle w:val="tytuwykresu"/>
        <w:ind w:left="822" w:hanging="822"/>
        <w:rPr>
          <w:shd w:val="clear" w:color="auto" w:fill="FFFFFF"/>
          <w:lang w:val="en-GB"/>
        </w:rPr>
      </w:pPr>
      <w:r w:rsidRPr="00A16126"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 wp14:anchorId="06279703" wp14:editId="37D9052A">
            <wp:simplePos x="0" y="0"/>
            <wp:positionH relativeFrom="column">
              <wp:posOffset>2540</wp:posOffset>
            </wp:positionH>
            <wp:positionV relativeFrom="paragraph">
              <wp:posOffset>402590</wp:posOffset>
            </wp:positionV>
            <wp:extent cx="5107940" cy="2613660"/>
            <wp:effectExtent l="0" t="0" r="0" b="1524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12" w:rsidRPr="00A1612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BA7E324" wp14:editId="12C1AF7A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209675"/>
                <wp:effectExtent l="0" t="0" r="0" b="9525"/>
                <wp:wrapTight wrapText="bothSides">
                  <wp:wrapPolygon edited="0">
                    <wp:start x="477" y="0"/>
                    <wp:lineTo x="477" y="21430"/>
                    <wp:lineTo x="20749" y="21430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48B" w:rsidRPr="00D3745A" w:rsidRDefault="00D3745A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July </w:t>
                            </w:r>
                            <w:r w:rsidR="00F4548B"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2020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Pr="004A78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index was within the 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E324" id="Text Box 25" o:spid="_x0000_s1027" type="#_x0000_t202" style="position:absolute;left:0;text-align:left;margin-left:414.75pt;margin-top:320.25pt;width:135.85pt;height:9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V1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lM0F&#10;dbsCAADDBQAADgAAAAAAAAAAAAAAAAAuAgAAZHJzL2Uyb0RvYy54bWxQSwECLQAUAAYACAAAACEA&#10;yxXL5d8AAAAMAQAADwAAAAAAAAAAAAAAAAAVBQAAZHJzL2Rvd25yZXYueG1sUEsFBgAAAAAEAAQA&#10;8wAAACEGAAAAAA==&#10;" filled="f" stroked="f">
                <v:textbox>
                  <w:txbxContent>
                    <w:p w:rsidR="00F4548B" w:rsidRPr="00D3745A" w:rsidRDefault="00D3745A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July </w:t>
                      </w:r>
                      <w:r w:rsidR="00F4548B"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2020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Pr="004A78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index was within the 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45BAC" w:rsidRPr="00945BAC">
        <w:rPr>
          <w:lang w:val="en-GB"/>
        </w:rPr>
        <w:t xml:space="preserve"> Chart 4. </w:t>
      </w:r>
      <w:r w:rsidR="00945BAC" w:rsidRPr="000D10CD">
        <w:rPr>
          <w:spacing w:val="-4"/>
          <w:lang w:val="en-GB"/>
        </w:rPr>
        <w:t>Consumer prices</w:t>
      </w:r>
      <w:r w:rsidR="00945BAC" w:rsidRPr="000D10CD">
        <w:rPr>
          <w:spacing w:val="-4"/>
          <w:shd w:val="clear" w:color="auto" w:fill="FFFFFF"/>
          <w:lang w:val="en-GB"/>
        </w:rPr>
        <w:t xml:space="preserve"> (</w:t>
      </w:r>
      <w:r w:rsidR="00945BAC" w:rsidRPr="000D10CD">
        <w:rPr>
          <w:spacing w:val="-4"/>
          <w:lang w:val="en-GB"/>
        </w:rPr>
        <w:t>change in % compared with the corresponding period of the previous year</w:t>
      </w:r>
      <w:r w:rsidR="00945BAC" w:rsidRPr="000D10CD">
        <w:rPr>
          <w:spacing w:val="-4"/>
          <w:shd w:val="clear" w:color="auto" w:fill="FFFFFF"/>
          <w:lang w:val="en-GB"/>
        </w:rPr>
        <w:t>)</w:t>
      </w:r>
    </w:p>
    <w:p w:rsidR="00A55B73" w:rsidRPr="00945BAC" w:rsidRDefault="00A55B73" w:rsidP="00DE775D">
      <w:pPr>
        <w:pStyle w:val="tytuwykresu"/>
        <w:ind w:left="794" w:hanging="794"/>
        <w:rPr>
          <w:lang w:val="en-GB"/>
        </w:rPr>
      </w:pPr>
    </w:p>
    <w:p w:rsidR="00A52324" w:rsidRPr="00945BAC" w:rsidRDefault="00A52324" w:rsidP="00DE775D">
      <w:pPr>
        <w:pStyle w:val="tytuwykresu"/>
        <w:ind w:left="794" w:hanging="794"/>
        <w:rPr>
          <w:lang w:val="en-GB"/>
        </w:rPr>
      </w:pPr>
    </w:p>
    <w:p w:rsidR="00820461" w:rsidRPr="00D3745A" w:rsidRDefault="00A52324" w:rsidP="00D3745A">
      <w:pPr>
        <w:pStyle w:val="tytuwykresu"/>
        <w:ind w:left="652" w:hanging="652"/>
        <w:rPr>
          <w:b w:val="0"/>
          <w:noProof/>
          <w:szCs w:val="19"/>
          <w:highlight w:val="yellow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2B75952B" wp14:editId="58E84ECA">
            <wp:simplePos x="0" y="0"/>
            <wp:positionH relativeFrom="column">
              <wp:posOffset>-5080</wp:posOffset>
            </wp:positionH>
            <wp:positionV relativeFrom="paragraph">
              <wp:posOffset>385445</wp:posOffset>
            </wp:positionV>
            <wp:extent cx="5122545" cy="2562225"/>
            <wp:effectExtent l="0" t="0" r="0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5A" w:rsidRPr="00C63D3F">
        <w:rPr>
          <w:lang w:val="en-GB"/>
        </w:rPr>
        <w:t>Chart 5.</w:t>
      </w:r>
      <w:r w:rsidR="00D3745A" w:rsidRPr="00C63D3F">
        <w:rPr>
          <w:shd w:val="clear" w:color="auto" w:fill="FFFFFF"/>
          <w:lang w:val="en-GB"/>
        </w:rPr>
        <w:t xml:space="preserve"> </w:t>
      </w:r>
      <w:r w:rsidR="00D3745A" w:rsidRPr="00C63D3F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="00D3745A" w:rsidRPr="00C63D3F">
        <w:rPr>
          <w:bCs/>
          <w:shd w:val="clear" w:color="auto" w:fill="FFFFFF"/>
          <w:lang w:val="en-GB"/>
        </w:rPr>
        <w:br/>
        <w:t>(change in % compared with the corresponding period of the previous year)</w:t>
      </w:r>
      <w:r w:rsidR="00820461" w:rsidRPr="00D3745A">
        <w:rPr>
          <w:highlight w:val="yellow"/>
          <w:lang w:val="en-GB"/>
        </w:rPr>
        <w:br w:type="page"/>
      </w:r>
    </w:p>
    <w:p w:rsidR="00DE775D" w:rsidRPr="00D3745A" w:rsidRDefault="00D3745A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C63D3F">
        <w:rPr>
          <w:sz w:val="18"/>
          <w:lang w:val="en-GB"/>
        </w:rPr>
        <w:lastRenderedPageBreak/>
        <w:t>Table 2.</w:t>
      </w:r>
      <w:r w:rsidRPr="00C63D3F">
        <w:rPr>
          <w:sz w:val="18"/>
          <w:shd w:val="clear" w:color="auto" w:fill="FFFFFF"/>
          <w:lang w:val="en-GB"/>
        </w:rPr>
        <w:t xml:space="preserve"> </w:t>
      </w:r>
      <w:r w:rsidRPr="00C63D3F">
        <w:rPr>
          <w:bCs/>
          <w:sz w:val="18"/>
          <w:shd w:val="clear" w:color="auto" w:fill="FFFFFF"/>
          <w:lang w:val="en-GB"/>
        </w:rPr>
        <w:t xml:space="preserve">Consumer price indices </w:t>
      </w:r>
      <w:r>
        <w:rPr>
          <w:bCs/>
          <w:sz w:val="18"/>
          <w:shd w:val="clear" w:color="auto" w:fill="FFFFFF"/>
          <w:lang w:val="en-GB"/>
        </w:rPr>
        <w:t>in July</w:t>
      </w:r>
      <w:r w:rsidR="00B86E2F" w:rsidRPr="00D3745A">
        <w:rPr>
          <w:bCs/>
          <w:sz w:val="18"/>
          <w:shd w:val="clear" w:color="auto" w:fill="FFFFFF"/>
          <w:lang w:val="en-GB"/>
        </w:rPr>
        <w:t xml:space="preserve"> </w:t>
      </w:r>
      <w:r w:rsidR="007364D7" w:rsidRPr="00D3745A">
        <w:rPr>
          <w:sz w:val="18"/>
          <w:lang w:val="en-GB"/>
        </w:rPr>
        <w:t>2020</w:t>
      </w: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B86E2F" w:rsidRPr="00AE751C" w:rsidTr="009E1FE1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D3745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63D3F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B86E2F" w:rsidRPr="00AE751C" w:rsidTr="009E1FE1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XII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 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490EC4" w:rsidRPr="00AE751C" w:rsidTr="00490EC4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0EC4" w:rsidRPr="00AE751C" w:rsidRDefault="00D3745A" w:rsidP="00052F9E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0EC4" w:rsidRPr="00D11091" w:rsidRDefault="00490EC4" w:rsidP="00D11091">
            <w:pPr>
              <w:spacing w:before="0" w:after="0" w:line="240" w:lineRule="auto"/>
              <w:jc w:val="right"/>
            </w:pPr>
            <w:r w:rsidRPr="00D1109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0EC4" w:rsidRPr="003F357A" w:rsidRDefault="00490EC4" w:rsidP="00CB0A69">
            <w:pPr>
              <w:spacing w:before="0" w:after="0" w:line="240" w:lineRule="auto"/>
              <w:jc w:val="right"/>
            </w:pPr>
            <w:r w:rsidRPr="00DE4C9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0EC4" w:rsidRPr="00946D2A" w:rsidRDefault="00490EC4" w:rsidP="00490EC4">
            <w:pPr>
              <w:spacing w:before="0" w:after="0" w:line="240" w:lineRule="auto"/>
              <w:jc w:val="right"/>
            </w:pPr>
            <w:r w:rsidRPr="00490EC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0EC4" w:rsidRPr="00151807" w:rsidRDefault="00490EC4" w:rsidP="00490EC4">
            <w:pPr>
              <w:spacing w:before="0" w:after="0" w:line="240" w:lineRule="auto"/>
              <w:jc w:val="right"/>
            </w:pPr>
            <w:r w:rsidRPr="00490EC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D3745A" w:rsidRPr="00AE751C" w:rsidTr="00490EC4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D3745A" w:rsidRPr="00C63D3F" w:rsidRDefault="00D3745A" w:rsidP="00E92A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D3745A" w:rsidRPr="00AE751C" w:rsidTr="00490EC4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AA13BD" w:rsidRDefault="00D3745A" w:rsidP="00E92A83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D3745A" w:rsidRPr="00AE751C" w:rsidTr="00490EC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152,2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</w:tr>
      <w:tr w:rsidR="00D3745A" w:rsidRPr="00AE751C" w:rsidTr="00490EC4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D3745A" w:rsidRPr="00AE751C" w:rsidTr="00490EC4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D3745A" w:rsidRPr="00AE751C" w:rsidTr="00490EC4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D3745A" w:rsidRPr="00AE751C" w:rsidTr="00490EC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D3745A" w:rsidRPr="00AE751C" w:rsidTr="00490EC4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2F3D9E">
        <w:trPr>
          <w:trHeight w:val="40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D3745A" w:rsidRPr="00AE751C" w:rsidTr="002F3D9E">
        <w:trPr>
          <w:trHeight w:val="26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D3745A" w:rsidRPr="00AE751C" w:rsidTr="002F3D9E">
        <w:trPr>
          <w:trHeight w:val="31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D3745A" w:rsidRPr="00AE751C" w:rsidTr="00490EC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D3745A" w:rsidRPr="00AE751C" w:rsidTr="00490EC4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</w:tr>
      <w:tr w:rsidR="00D3745A" w:rsidRPr="00AE751C" w:rsidTr="002F3D9E">
        <w:trPr>
          <w:trHeight w:val="16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89,1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C63D3F" w:rsidRDefault="00D3745A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</w:tr>
      <w:tr w:rsidR="00D3745A" w:rsidRPr="00AE751C" w:rsidTr="00490EC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1B547B" w:rsidRDefault="00D3745A" w:rsidP="00E92A83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</w:tr>
      <w:tr w:rsidR="00D3745A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3745A" w:rsidRPr="00AE751C" w:rsidRDefault="00D3745A" w:rsidP="00E92A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11091" w:rsidRDefault="00D3745A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DE4C9A" w:rsidRDefault="00D3745A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3745A" w:rsidRPr="00490EC4" w:rsidRDefault="00D3745A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E5D16" w:rsidRPr="00AE751C" w:rsidTr="00490EC4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</w:tr>
      <w:tr w:rsidR="003E5D16" w:rsidRPr="00AE751C" w:rsidTr="00490EC4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E5D16" w:rsidRPr="00AE751C" w:rsidTr="00490EC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3E5D16" w:rsidRPr="00AE751C" w:rsidTr="00490EC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E5D16" w:rsidRPr="00AE751C" w:rsidTr="00490EC4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7E1150" w:rsidRDefault="003E5D16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3E5D16" w:rsidRPr="00AE751C" w:rsidTr="00490EC4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</w:tr>
      <w:tr w:rsidR="003E5D16" w:rsidRPr="00AE751C" w:rsidTr="00490EC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bookmarkStart w:id="0" w:name="_GoBack"/>
        <w:bookmarkEnd w:id="0"/>
      </w:tr>
      <w:tr w:rsidR="003E5D16" w:rsidRPr="00AE751C" w:rsidTr="00490EC4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E5D16" w:rsidRPr="00C63D3F" w:rsidRDefault="003E5D16" w:rsidP="00E92A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11091" w:rsidRDefault="003E5D16" w:rsidP="00D1109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1109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139,3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3E5D16" w:rsidRPr="00DE4C9A" w:rsidRDefault="003E5D16" w:rsidP="00CB0A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DE4C9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D16" w:rsidRPr="00490EC4" w:rsidRDefault="003E5D16" w:rsidP="00490EC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0EC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117,2</w:t>
            </w:r>
          </w:p>
        </w:tc>
      </w:tr>
    </w:tbl>
    <w:p w:rsidR="00965DC5" w:rsidRDefault="00965DC5" w:rsidP="002975D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EC1A7B" w:rsidRDefault="00EC1A7B" w:rsidP="002975D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3B131F" w:rsidRPr="00550055" w:rsidRDefault="0064448D" w:rsidP="00F66E38">
      <w:pPr>
        <w:spacing w:before="0" w:after="160" w:line="259" w:lineRule="auto"/>
        <w:rPr>
          <w:color w:val="222222"/>
          <w:sz w:val="16"/>
          <w:szCs w:val="16"/>
          <w:lang w:val="en-GB"/>
        </w:rPr>
      </w:pPr>
      <w:r w:rsidRPr="004701BC">
        <w:rPr>
          <w:sz w:val="16"/>
          <w:szCs w:val="16"/>
          <w:lang w:val="en-GB"/>
        </w:rPr>
        <w:t>Document</w:t>
      </w:r>
      <w:r>
        <w:rPr>
          <w:sz w:val="16"/>
          <w:szCs w:val="16"/>
          <w:lang w:val="en-GB"/>
        </w:rPr>
        <w:t>s</w:t>
      </w:r>
      <w:r w:rsidRPr="004701BC">
        <w:rPr>
          <w:sz w:val="16"/>
          <w:szCs w:val="16"/>
          <w:lang w:val="en-GB"/>
        </w:rPr>
        <w:t xml:space="preserve"> </w:t>
      </w:r>
      <w:r w:rsidR="00126BA2">
        <w:rPr>
          <w:color w:val="222222"/>
          <w:sz w:val="16"/>
          <w:szCs w:val="16"/>
          <w:lang w:val="en-GB"/>
        </w:rPr>
        <w:t>‘</w:t>
      </w:r>
      <w:r w:rsidR="00F66E38" w:rsidRPr="00550055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 w:rsidR="00126BA2">
        <w:rPr>
          <w:color w:val="222222"/>
          <w:sz w:val="16"/>
          <w:szCs w:val="16"/>
          <w:lang w:val="en-GB"/>
        </w:rPr>
        <w:t>’</w:t>
      </w:r>
      <w:r w:rsidR="009D44F0"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and</w:t>
      </w:r>
      <w:r w:rsidR="009D44F0" w:rsidRPr="00550055">
        <w:rPr>
          <w:color w:val="222222"/>
          <w:sz w:val="16"/>
          <w:szCs w:val="16"/>
          <w:lang w:val="en-GB"/>
        </w:rPr>
        <w:t xml:space="preserve"> </w:t>
      </w:r>
      <w:r w:rsidR="00126BA2">
        <w:rPr>
          <w:color w:val="222222"/>
          <w:sz w:val="16"/>
          <w:szCs w:val="16"/>
          <w:lang w:val="en-GB"/>
        </w:rPr>
        <w:t>‘</w:t>
      </w:r>
      <w:r w:rsidR="006C7E1B" w:rsidRPr="00550055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 w:rsidR="00126BA2">
        <w:rPr>
          <w:color w:val="222222"/>
          <w:sz w:val="16"/>
          <w:szCs w:val="16"/>
          <w:lang w:val="en-GB"/>
        </w:rPr>
        <w:t>’</w:t>
      </w:r>
      <w:r w:rsidR="006C7E1B"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were published by Eurostat under the follow</w:t>
      </w:r>
      <w:r w:rsidR="009F3B48">
        <w:rPr>
          <w:color w:val="222222"/>
          <w:sz w:val="16"/>
          <w:szCs w:val="16"/>
          <w:lang w:val="en-GB"/>
        </w:rPr>
        <w:t>ing</w:t>
      </w:r>
      <w:r>
        <w:rPr>
          <w:color w:val="222222"/>
          <w:sz w:val="16"/>
          <w:szCs w:val="16"/>
          <w:lang w:val="en-GB"/>
        </w:rPr>
        <w:t xml:space="preserve"> links</w:t>
      </w:r>
      <w:r w:rsidR="00F66E38" w:rsidRPr="00550055">
        <w:rPr>
          <w:color w:val="222222"/>
          <w:sz w:val="16"/>
          <w:szCs w:val="16"/>
          <w:lang w:val="en-GB"/>
        </w:rPr>
        <w:t xml:space="preserve"> </w:t>
      </w:r>
      <w:hyperlink r:id="rId16" w:history="1">
        <w:r w:rsidR="00F66E38" w:rsidRPr="0063772A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https://ec.europa.eu/eurostat/documents/10186/10693286/HICP_guidance.pdf</w:t>
        </w:r>
      </w:hyperlink>
      <w:r w:rsidR="00F66E38" w:rsidRPr="0063772A">
        <w:rPr>
          <w:color w:val="002060"/>
          <w:sz w:val="16"/>
          <w:szCs w:val="16"/>
          <w:lang w:val="en-GB"/>
        </w:rPr>
        <w:t xml:space="preserve">, </w:t>
      </w:r>
      <w:hyperlink r:id="rId17" w:history="1">
        <w:r w:rsidR="00F66E38" w:rsidRPr="0063772A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9F3B48" w:rsidRPr="009F3B48" w:rsidRDefault="009F3B48" w:rsidP="009F3B48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6"/>
          <w:szCs w:val="16"/>
        </w:rPr>
      </w:pPr>
      <w:r w:rsidRPr="009F3B48">
        <w:rPr>
          <w:rFonts w:ascii="Fira Sans" w:hAnsi="Fira Sans"/>
          <w:color w:val="222222"/>
          <w:sz w:val="16"/>
          <w:szCs w:val="16"/>
        </w:rPr>
        <w:t xml:space="preserve">The guidelines recommended by Eurostat concerning consumer price indices are also presented in Polish under the link </w:t>
      </w:r>
      <w:hyperlink r:id="rId18" w:history="1">
        <w:r w:rsidRPr="0063772A">
          <w:rPr>
            <w:rStyle w:val="Hipercze"/>
            <w:rFonts w:ascii="Fira Sans" w:hAnsi="Fira Sans"/>
            <w:color w:val="002060"/>
            <w:sz w:val="16"/>
            <w:szCs w:val="16"/>
          </w:rPr>
          <w:t>https://stat.gov.pl/obszary-tematyczne/ceny-handel/wskazniki-cen/wytyczne-dotyczace-opracowania-hicp-w-kontekscie-kryzysu-zwiazanego-z-covid-19,19,1.html</w:t>
        </w:r>
      </w:hyperlink>
    </w:p>
    <w:p w:rsidR="003E5D16" w:rsidRPr="004701BC" w:rsidRDefault="003E5D16" w:rsidP="003E5D16">
      <w:pPr>
        <w:pStyle w:val="Tekstprzypisudolnego"/>
        <w:spacing w:before="0"/>
        <w:rPr>
          <w:sz w:val="16"/>
          <w:szCs w:val="16"/>
          <w:lang w:val="en-GB"/>
        </w:rPr>
      </w:pPr>
    </w:p>
    <w:p w:rsidR="002F3D9E" w:rsidRDefault="002F3D9E" w:rsidP="003E5D16">
      <w:pPr>
        <w:spacing w:before="0" w:after="160" w:line="259" w:lineRule="auto"/>
        <w:rPr>
          <w:color w:val="222222"/>
          <w:szCs w:val="19"/>
          <w:lang w:val="en-GB"/>
        </w:rPr>
      </w:pPr>
    </w:p>
    <w:p w:rsidR="00F64207" w:rsidRPr="003E5D16" w:rsidRDefault="003E5D16" w:rsidP="002975D1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F64207" w:rsidRPr="003E5D16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A17B0">
        <w:rPr>
          <w:color w:val="222222"/>
          <w:szCs w:val="19"/>
          <w:lang w:val="en-GB"/>
        </w:rPr>
        <w:t>In case of quoting Statistics Poland data, please provide information: “Source of data: Statistics Poland”, and in case of publishing calcula</w:t>
      </w:r>
      <w:r>
        <w:rPr>
          <w:color w:val="222222"/>
          <w:szCs w:val="19"/>
          <w:lang w:val="en-GB"/>
        </w:rPr>
        <w:t>tions made on data published by </w:t>
      </w:r>
      <w:r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</w:p>
    <w:p w:rsidR="000470AA" w:rsidRPr="003E5D16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AE751C" w:rsidTr="00EE696D">
        <w:trPr>
          <w:trHeight w:val="1912"/>
        </w:trPr>
        <w:tc>
          <w:tcPr>
            <w:tcW w:w="4379" w:type="dxa"/>
          </w:tcPr>
          <w:p w:rsidR="003E5D16" w:rsidRPr="00D45A29" w:rsidRDefault="003E5D16" w:rsidP="003E5D1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3E5D16" w:rsidRPr="00AE1B58" w:rsidRDefault="003E5D16" w:rsidP="003E5D1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3E5D16" w:rsidRPr="00AE1B58" w:rsidRDefault="003E5D16" w:rsidP="003E5D1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0F2FAD" w:rsidRDefault="003E5D16" w:rsidP="003E5D1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0F2F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3E5D16" w:rsidRPr="00D45A29" w:rsidRDefault="003E5D16" w:rsidP="003E5D1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3E5D16" w:rsidRPr="00D45A29" w:rsidRDefault="003E5D16" w:rsidP="003E5D1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3E5D16" w:rsidRPr="00D45A29" w:rsidRDefault="003E5D16" w:rsidP="003E5D1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BA0B97" w:rsidRPr="00AE751C" w:rsidRDefault="003E5D16" w:rsidP="003E5D16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011</w:t>
            </w:r>
          </w:p>
          <w:p w:rsidR="00883763" w:rsidRPr="00AE751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AE751C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3E5D16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3E5D16" w:rsidRPr="00D45A29" w:rsidRDefault="003E5D16" w:rsidP="003E5D16">
            <w:pPr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3E5D16" w:rsidRPr="00D45A29" w:rsidRDefault="003E5D16" w:rsidP="003E5D16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0470AA" w:rsidRPr="00A34A25" w:rsidRDefault="003E5D16" w:rsidP="003E5D16">
            <w:pPr>
              <w:rPr>
                <w:sz w:val="18"/>
                <w:lang w:val="en-US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hyperlink r:id="rId23" w:history="1">
              <w:r w:rsidRPr="00D45A2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34A25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3236FC0" wp14:editId="618306D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E5D16" w:rsidRDefault="00F879D9" w:rsidP="000470AA">
            <w:pPr>
              <w:rPr>
                <w:sz w:val="18"/>
                <w:lang w:val="en-US"/>
              </w:rPr>
            </w:pPr>
            <w:hyperlink r:id="rId25" w:history="1">
              <w:r w:rsidR="003E5D1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E5D1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E5D16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AA9799B" wp14:editId="52AB2E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F879D9" w:rsidP="000470AA">
            <w:pPr>
              <w:rPr>
                <w:sz w:val="18"/>
              </w:rPr>
            </w:pPr>
            <w:hyperlink r:id="rId27" w:history="1">
              <w:r w:rsidR="003E5D1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C338760" wp14:editId="2FDD22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F879D9" w:rsidP="000470AA">
            <w:pPr>
              <w:rPr>
                <w:sz w:val="20"/>
              </w:rPr>
            </w:pPr>
            <w:hyperlink r:id="rId29" w:history="1">
              <w:r w:rsidR="003E5D16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D261A2" w:rsidRPr="00AE751C" w:rsidRDefault="009E3F12" w:rsidP="00E76D26">
      <w:pPr>
        <w:rPr>
          <w:sz w:val="18"/>
        </w:rPr>
      </w:pPr>
      <w:r w:rsidRPr="00AE751C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180696D" wp14:editId="465962E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48B" w:rsidRDefault="00F4548B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3E5D16" w:rsidRPr="00941435" w:rsidRDefault="003E5D16" w:rsidP="003E5D16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3E5D16" w:rsidRPr="00941435" w:rsidRDefault="003E5D16" w:rsidP="003E5D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3E5D16" w:rsidRPr="00941435" w:rsidRDefault="003E5D16" w:rsidP="003E5D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3E5D16" w:rsidRPr="00941435" w:rsidRDefault="003E5D16" w:rsidP="003E5D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3E5D16" w:rsidRPr="00941435" w:rsidRDefault="003E5D16" w:rsidP="003E5D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3E5D16" w:rsidRPr="00941435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7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F4548B" w:rsidRPr="00566A43" w:rsidRDefault="00F879D9" w:rsidP="003E5D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3E5D16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696D"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F4548B" w:rsidRDefault="00F4548B" w:rsidP="00883763">
                      <w:pPr>
                        <w:rPr>
                          <w:b/>
                        </w:rPr>
                      </w:pPr>
                    </w:p>
                    <w:p w:rsidR="003E5D16" w:rsidRPr="00941435" w:rsidRDefault="003E5D16" w:rsidP="003E5D16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3E5D16" w:rsidRPr="00941435" w:rsidRDefault="003E5D16" w:rsidP="003E5D1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3E5D16" w:rsidRPr="00941435" w:rsidRDefault="003E5D16" w:rsidP="003E5D1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3E5D16" w:rsidRPr="00941435" w:rsidRDefault="003E5D16" w:rsidP="003E5D1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3E5D16" w:rsidRPr="00941435" w:rsidRDefault="003E5D16" w:rsidP="003E5D16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3E5D16" w:rsidRPr="00941435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6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F4548B" w:rsidRPr="00566A43" w:rsidRDefault="00F879D9" w:rsidP="003E5D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3E5D16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E751C" w:rsidSect="00EF7B36">
      <w:headerReference w:type="default" r:id="rId48"/>
      <w:footerReference w:type="default" r:id="rId4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D9" w:rsidRDefault="00F879D9" w:rsidP="000662E2">
      <w:pPr>
        <w:spacing w:after="0" w:line="240" w:lineRule="auto"/>
      </w:pPr>
      <w:r>
        <w:separator/>
      </w:r>
    </w:p>
  </w:endnote>
  <w:endnote w:type="continuationSeparator" w:id="0">
    <w:p w:rsidR="00F879D9" w:rsidRDefault="00F879D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917055"/>
      <w:docPartObj>
        <w:docPartGallery w:val="Page Numbers (Bottom of Page)"/>
        <w:docPartUnique/>
      </w:docPartObj>
    </w:sdtPr>
    <w:sdtEndPr/>
    <w:sdtContent>
      <w:p w:rsidR="00F4548B" w:rsidRDefault="00F454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176907"/>
      <w:docPartObj>
        <w:docPartGallery w:val="Page Numbers (Bottom of Page)"/>
        <w:docPartUnique/>
      </w:docPartObj>
    </w:sdtPr>
    <w:sdtEndPr/>
    <w:sdtContent>
      <w:p w:rsidR="00F4548B" w:rsidRDefault="00F454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4548B" w:rsidRDefault="00F4548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2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D9" w:rsidRDefault="00F879D9" w:rsidP="000662E2">
      <w:pPr>
        <w:spacing w:after="0" w:line="240" w:lineRule="auto"/>
      </w:pPr>
      <w:r>
        <w:separator/>
      </w:r>
    </w:p>
  </w:footnote>
  <w:footnote w:type="continuationSeparator" w:id="0">
    <w:p w:rsidR="00F879D9" w:rsidRDefault="00F879D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8B" w:rsidRDefault="00F4548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D2AB695" wp14:editId="2AAB4DC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2E038" id="Prostokąt 2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F4548B" w:rsidRDefault="00F454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8B" w:rsidRDefault="00F4548B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D337AA" wp14:editId="2A0B37F8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2F6494" id="Prostokąt 10" o:spid="_x0000_s1026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EFC50" wp14:editId="3BD24D0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548B" w:rsidRPr="003C6C8D" w:rsidRDefault="00F4548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EFC50" id="Schemat blokowy: opóźnienie 6" o:spid="_x0000_s1029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4548B" w:rsidRPr="003C6C8D" w:rsidRDefault="00F4548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DE1AF5B" wp14:editId="2610F72C">
          <wp:extent cx="1865630" cy="709295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F4548B" w:rsidRDefault="00F4548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E726E7" wp14:editId="05CC568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548B" w:rsidRPr="00C97596" w:rsidRDefault="00F454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14.08.2020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726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4548B" w:rsidRPr="00C97596" w:rsidRDefault="00F454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14.08.2020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8B" w:rsidRDefault="00F4548B">
    <w:pPr>
      <w:pStyle w:val="Nagwek"/>
    </w:pPr>
  </w:p>
  <w:p w:rsidR="00F4548B" w:rsidRDefault="00F45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6pt;height:125pt;visibility:visible" o:bullet="t">
        <v:imagedata r:id="rId1" o:title=""/>
      </v:shape>
    </w:pict>
  </w:numPicBullet>
  <w:numPicBullet w:numPicBulletId="1">
    <w:pict>
      <v:shape id="_x0000_i1033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268DB"/>
    <w:rsid w:val="00034160"/>
    <w:rsid w:val="00035BA5"/>
    <w:rsid w:val="0004015D"/>
    <w:rsid w:val="0004582E"/>
    <w:rsid w:val="00045CC0"/>
    <w:rsid w:val="0004646A"/>
    <w:rsid w:val="000470AA"/>
    <w:rsid w:val="00052F9E"/>
    <w:rsid w:val="000539AA"/>
    <w:rsid w:val="00057CA1"/>
    <w:rsid w:val="00060091"/>
    <w:rsid w:val="000662E2"/>
    <w:rsid w:val="00066883"/>
    <w:rsid w:val="00066C18"/>
    <w:rsid w:val="00074DD8"/>
    <w:rsid w:val="000800B4"/>
    <w:rsid w:val="000805C9"/>
    <w:rsid w:val="000806F7"/>
    <w:rsid w:val="00081966"/>
    <w:rsid w:val="00095882"/>
    <w:rsid w:val="00097840"/>
    <w:rsid w:val="000A4BF7"/>
    <w:rsid w:val="000A6963"/>
    <w:rsid w:val="000A7F1A"/>
    <w:rsid w:val="000B0727"/>
    <w:rsid w:val="000B1008"/>
    <w:rsid w:val="000B6497"/>
    <w:rsid w:val="000C135D"/>
    <w:rsid w:val="000D0E2A"/>
    <w:rsid w:val="000D1D43"/>
    <w:rsid w:val="000D225C"/>
    <w:rsid w:val="000D2A5C"/>
    <w:rsid w:val="000E0918"/>
    <w:rsid w:val="000F0AF2"/>
    <w:rsid w:val="000F2FAD"/>
    <w:rsid w:val="001011C3"/>
    <w:rsid w:val="00110D87"/>
    <w:rsid w:val="001149A1"/>
    <w:rsid w:val="00114DB9"/>
    <w:rsid w:val="00116087"/>
    <w:rsid w:val="001179CF"/>
    <w:rsid w:val="001244C0"/>
    <w:rsid w:val="00126BA2"/>
    <w:rsid w:val="00130296"/>
    <w:rsid w:val="001317AE"/>
    <w:rsid w:val="00132297"/>
    <w:rsid w:val="001335DA"/>
    <w:rsid w:val="00135B65"/>
    <w:rsid w:val="001414DE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18EB"/>
    <w:rsid w:val="001951DA"/>
    <w:rsid w:val="001A4B7F"/>
    <w:rsid w:val="001A78D0"/>
    <w:rsid w:val="001B0E45"/>
    <w:rsid w:val="001B3CA7"/>
    <w:rsid w:val="001C0980"/>
    <w:rsid w:val="001C3269"/>
    <w:rsid w:val="001D1DB4"/>
    <w:rsid w:val="001D5C9E"/>
    <w:rsid w:val="001E1D94"/>
    <w:rsid w:val="001E7DBB"/>
    <w:rsid w:val="001F25B6"/>
    <w:rsid w:val="001F60D1"/>
    <w:rsid w:val="0020009D"/>
    <w:rsid w:val="00201740"/>
    <w:rsid w:val="002069C0"/>
    <w:rsid w:val="002133F1"/>
    <w:rsid w:val="002147B5"/>
    <w:rsid w:val="00220482"/>
    <w:rsid w:val="0022272D"/>
    <w:rsid w:val="0022312E"/>
    <w:rsid w:val="002307BF"/>
    <w:rsid w:val="002412BC"/>
    <w:rsid w:val="00247B43"/>
    <w:rsid w:val="002574F9"/>
    <w:rsid w:val="00260F39"/>
    <w:rsid w:val="00262B61"/>
    <w:rsid w:val="0026302B"/>
    <w:rsid w:val="002724FF"/>
    <w:rsid w:val="00275FA6"/>
    <w:rsid w:val="00276811"/>
    <w:rsid w:val="00276C9A"/>
    <w:rsid w:val="002802BB"/>
    <w:rsid w:val="002814B8"/>
    <w:rsid w:val="00282699"/>
    <w:rsid w:val="00284859"/>
    <w:rsid w:val="00286FC8"/>
    <w:rsid w:val="00290CB6"/>
    <w:rsid w:val="002926DF"/>
    <w:rsid w:val="00292DBF"/>
    <w:rsid w:val="00296697"/>
    <w:rsid w:val="002975D1"/>
    <w:rsid w:val="002A2C38"/>
    <w:rsid w:val="002A36C0"/>
    <w:rsid w:val="002A4D80"/>
    <w:rsid w:val="002A7E9B"/>
    <w:rsid w:val="002B0472"/>
    <w:rsid w:val="002B6B12"/>
    <w:rsid w:val="002D0020"/>
    <w:rsid w:val="002D24A5"/>
    <w:rsid w:val="002E6140"/>
    <w:rsid w:val="002E6985"/>
    <w:rsid w:val="002E71B6"/>
    <w:rsid w:val="002F0E3A"/>
    <w:rsid w:val="002F3D9E"/>
    <w:rsid w:val="002F77C8"/>
    <w:rsid w:val="003012B5"/>
    <w:rsid w:val="003038A1"/>
    <w:rsid w:val="00304F22"/>
    <w:rsid w:val="00305162"/>
    <w:rsid w:val="00306C7C"/>
    <w:rsid w:val="00311E43"/>
    <w:rsid w:val="00317B04"/>
    <w:rsid w:val="00322EDD"/>
    <w:rsid w:val="00331616"/>
    <w:rsid w:val="00332320"/>
    <w:rsid w:val="00347D72"/>
    <w:rsid w:val="00357611"/>
    <w:rsid w:val="0036186D"/>
    <w:rsid w:val="003625BD"/>
    <w:rsid w:val="00367237"/>
    <w:rsid w:val="0037077F"/>
    <w:rsid w:val="00370D51"/>
    <w:rsid w:val="00372411"/>
    <w:rsid w:val="00373882"/>
    <w:rsid w:val="003751B5"/>
    <w:rsid w:val="003843DB"/>
    <w:rsid w:val="00384BFA"/>
    <w:rsid w:val="003901AC"/>
    <w:rsid w:val="00392E81"/>
    <w:rsid w:val="00393761"/>
    <w:rsid w:val="00394B48"/>
    <w:rsid w:val="00397D18"/>
    <w:rsid w:val="003A0271"/>
    <w:rsid w:val="003A1B36"/>
    <w:rsid w:val="003A440F"/>
    <w:rsid w:val="003A4977"/>
    <w:rsid w:val="003B131F"/>
    <w:rsid w:val="003B1454"/>
    <w:rsid w:val="003B18B6"/>
    <w:rsid w:val="003B2991"/>
    <w:rsid w:val="003B4C47"/>
    <w:rsid w:val="003C59E0"/>
    <w:rsid w:val="003C6C8D"/>
    <w:rsid w:val="003D00E5"/>
    <w:rsid w:val="003D3B24"/>
    <w:rsid w:val="003D4F95"/>
    <w:rsid w:val="003D5F42"/>
    <w:rsid w:val="003D60A9"/>
    <w:rsid w:val="003E3D36"/>
    <w:rsid w:val="003E5D16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90EC4"/>
    <w:rsid w:val="00493217"/>
    <w:rsid w:val="004957AB"/>
    <w:rsid w:val="0049621B"/>
    <w:rsid w:val="0049705B"/>
    <w:rsid w:val="004A56F4"/>
    <w:rsid w:val="004B2EAB"/>
    <w:rsid w:val="004C1895"/>
    <w:rsid w:val="004C4610"/>
    <w:rsid w:val="004C5084"/>
    <w:rsid w:val="004C6D40"/>
    <w:rsid w:val="004F0C3C"/>
    <w:rsid w:val="004F63FC"/>
    <w:rsid w:val="00501F76"/>
    <w:rsid w:val="00502E6F"/>
    <w:rsid w:val="00502F8C"/>
    <w:rsid w:val="00505A92"/>
    <w:rsid w:val="00505C25"/>
    <w:rsid w:val="005112CE"/>
    <w:rsid w:val="00511F19"/>
    <w:rsid w:val="005130F1"/>
    <w:rsid w:val="00514030"/>
    <w:rsid w:val="0051519E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50055"/>
    <w:rsid w:val="00550653"/>
    <w:rsid w:val="005520D8"/>
    <w:rsid w:val="00556CF1"/>
    <w:rsid w:val="00564C34"/>
    <w:rsid w:val="00565E96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3F55"/>
    <w:rsid w:val="005A698C"/>
    <w:rsid w:val="005B7189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5F6EA7"/>
    <w:rsid w:val="006044FF"/>
    <w:rsid w:val="00607CC5"/>
    <w:rsid w:val="00612A16"/>
    <w:rsid w:val="006149F0"/>
    <w:rsid w:val="00615A26"/>
    <w:rsid w:val="00622FBB"/>
    <w:rsid w:val="00632C00"/>
    <w:rsid w:val="00633014"/>
    <w:rsid w:val="0063437B"/>
    <w:rsid w:val="0063772A"/>
    <w:rsid w:val="0064448D"/>
    <w:rsid w:val="006476FF"/>
    <w:rsid w:val="006528E0"/>
    <w:rsid w:val="0066542B"/>
    <w:rsid w:val="0066616C"/>
    <w:rsid w:val="006673CA"/>
    <w:rsid w:val="00673C26"/>
    <w:rsid w:val="0067430E"/>
    <w:rsid w:val="00674A8B"/>
    <w:rsid w:val="006812AF"/>
    <w:rsid w:val="00682B23"/>
    <w:rsid w:val="0068327D"/>
    <w:rsid w:val="00683EDE"/>
    <w:rsid w:val="00685123"/>
    <w:rsid w:val="00687F54"/>
    <w:rsid w:val="0069015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C1539"/>
    <w:rsid w:val="006C7E1B"/>
    <w:rsid w:val="006D086E"/>
    <w:rsid w:val="006D1507"/>
    <w:rsid w:val="006D4054"/>
    <w:rsid w:val="006D6B72"/>
    <w:rsid w:val="006E02EC"/>
    <w:rsid w:val="006F0317"/>
    <w:rsid w:val="00701C5E"/>
    <w:rsid w:val="007034D7"/>
    <w:rsid w:val="007059D5"/>
    <w:rsid w:val="007161DF"/>
    <w:rsid w:val="007162EB"/>
    <w:rsid w:val="007211B1"/>
    <w:rsid w:val="0072400B"/>
    <w:rsid w:val="007324DB"/>
    <w:rsid w:val="00733D55"/>
    <w:rsid w:val="007364D7"/>
    <w:rsid w:val="00745511"/>
    <w:rsid w:val="00746187"/>
    <w:rsid w:val="00746AEB"/>
    <w:rsid w:val="00752A67"/>
    <w:rsid w:val="00761070"/>
    <w:rsid w:val="0076254F"/>
    <w:rsid w:val="0077078B"/>
    <w:rsid w:val="00773977"/>
    <w:rsid w:val="007739FF"/>
    <w:rsid w:val="007801F5"/>
    <w:rsid w:val="00783CA4"/>
    <w:rsid w:val="007842FB"/>
    <w:rsid w:val="00786124"/>
    <w:rsid w:val="0078756B"/>
    <w:rsid w:val="00792E24"/>
    <w:rsid w:val="0079514B"/>
    <w:rsid w:val="007A2DC1"/>
    <w:rsid w:val="007B73A7"/>
    <w:rsid w:val="007B74D8"/>
    <w:rsid w:val="007D318C"/>
    <w:rsid w:val="007D3319"/>
    <w:rsid w:val="007D335D"/>
    <w:rsid w:val="007E3314"/>
    <w:rsid w:val="007E4B03"/>
    <w:rsid w:val="007E57DA"/>
    <w:rsid w:val="007E5E01"/>
    <w:rsid w:val="007F324B"/>
    <w:rsid w:val="007F4D36"/>
    <w:rsid w:val="00802A9A"/>
    <w:rsid w:val="0080551D"/>
    <w:rsid w:val="0080553C"/>
    <w:rsid w:val="00805B46"/>
    <w:rsid w:val="00820461"/>
    <w:rsid w:val="00820B10"/>
    <w:rsid w:val="0082498D"/>
    <w:rsid w:val="00825DC2"/>
    <w:rsid w:val="00831172"/>
    <w:rsid w:val="00834AD3"/>
    <w:rsid w:val="008362A4"/>
    <w:rsid w:val="00843795"/>
    <w:rsid w:val="0084421C"/>
    <w:rsid w:val="00847F0F"/>
    <w:rsid w:val="0085006E"/>
    <w:rsid w:val="00852448"/>
    <w:rsid w:val="00854143"/>
    <w:rsid w:val="00862D7B"/>
    <w:rsid w:val="00877B5F"/>
    <w:rsid w:val="0088258A"/>
    <w:rsid w:val="008832C4"/>
    <w:rsid w:val="00883763"/>
    <w:rsid w:val="00886332"/>
    <w:rsid w:val="00891A48"/>
    <w:rsid w:val="00892812"/>
    <w:rsid w:val="008A26D9"/>
    <w:rsid w:val="008A7FA1"/>
    <w:rsid w:val="008B0AF7"/>
    <w:rsid w:val="008B22DF"/>
    <w:rsid w:val="008B4AE0"/>
    <w:rsid w:val="008B6E50"/>
    <w:rsid w:val="008C0C29"/>
    <w:rsid w:val="008C7A01"/>
    <w:rsid w:val="008D368B"/>
    <w:rsid w:val="008E287E"/>
    <w:rsid w:val="008E5CBF"/>
    <w:rsid w:val="008F07F6"/>
    <w:rsid w:val="008F3638"/>
    <w:rsid w:val="008F4441"/>
    <w:rsid w:val="008F6F31"/>
    <w:rsid w:val="008F74DF"/>
    <w:rsid w:val="00900A56"/>
    <w:rsid w:val="009127BA"/>
    <w:rsid w:val="009143FB"/>
    <w:rsid w:val="00916782"/>
    <w:rsid w:val="00917CCF"/>
    <w:rsid w:val="009227A6"/>
    <w:rsid w:val="00930ED9"/>
    <w:rsid w:val="00933B26"/>
    <w:rsid w:val="00933EC1"/>
    <w:rsid w:val="00934246"/>
    <w:rsid w:val="00942DCA"/>
    <w:rsid w:val="0094377F"/>
    <w:rsid w:val="00945BAC"/>
    <w:rsid w:val="009530DB"/>
    <w:rsid w:val="00953676"/>
    <w:rsid w:val="009555D4"/>
    <w:rsid w:val="00964D8C"/>
    <w:rsid w:val="00965DC5"/>
    <w:rsid w:val="009705EE"/>
    <w:rsid w:val="00971217"/>
    <w:rsid w:val="00977927"/>
    <w:rsid w:val="0098135C"/>
    <w:rsid w:val="0098156A"/>
    <w:rsid w:val="00990133"/>
    <w:rsid w:val="00991BAC"/>
    <w:rsid w:val="009963D7"/>
    <w:rsid w:val="009A177D"/>
    <w:rsid w:val="009A347C"/>
    <w:rsid w:val="009A5A82"/>
    <w:rsid w:val="009A6EA0"/>
    <w:rsid w:val="009B1399"/>
    <w:rsid w:val="009B746F"/>
    <w:rsid w:val="009B76FA"/>
    <w:rsid w:val="009C1335"/>
    <w:rsid w:val="009C1AB2"/>
    <w:rsid w:val="009C375D"/>
    <w:rsid w:val="009C5407"/>
    <w:rsid w:val="009C7251"/>
    <w:rsid w:val="009D44F0"/>
    <w:rsid w:val="009E1FE1"/>
    <w:rsid w:val="009E2B89"/>
    <w:rsid w:val="009E2E91"/>
    <w:rsid w:val="009E3BF4"/>
    <w:rsid w:val="009E3F12"/>
    <w:rsid w:val="009E3FA7"/>
    <w:rsid w:val="009E410D"/>
    <w:rsid w:val="009F3B48"/>
    <w:rsid w:val="009F5815"/>
    <w:rsid w:val="00A013DD"/>
    <w:rsid w:val="00A076DA"/>
    <w:rsid w:val="00A07F00"/>
    <w:rsid w:val="00A12435"/>
    <w:rsid w:val="00A139F5"/>
    <w:rsid w:val="00A16126"/>
    <w:rsid w:val="00A16290"/>
    <w:rsid w:val="00A2136A"/>
    <w:rsid w:val="00A34A25"/>
    <w:rsid w:val="00A34C24"/>
    <w:rsid w:val="00A365F4"/>
    <w:rsid w:val="00A37CE0"/>
    <w:rsid w:val="00A4119C"/>
    <w:rsid w:val="00A459FF"/>
    <w:rsid w:val="00A460E6"/>
    <w:rsid w:val="00A46BD5"/>
    <w:rsid w:val="00A47937"/>
    <w:rsid w:val="00A47D80"/>
    <w:rsid w:val="00A51BB2"/>
    <w:rsid w:val="00A52324"/>
    <w:rsid w:val="00A53132"/>
    <w:rsid w:val="00A55B73"/>
    <w:rsid w:val="00A563F2"/>
    <w:rsid w:val="00A566E8"/>
    <w:rsid w:val="00A76D9E"/>
    <w:rsid w:val="00A810F9"/>
    <w:rsid w:val="00A86ECC"/>
    <w:rsid w:val="00A86FCC"/>
    <w:rsid w:val="00A93892"/>
    <w:rsid w:val="00AA13BD"/>
    <w:rsid w:val="00AA710D"/>
    <w:rsid w:val="00AB6D25"/>
    <w:rsid w:val="00AD0B46"/>
    <w:rsid w:val="00AD4947"/>
    <w:rsid w:val="00AD5C9C"/>
    <w:rsid w:val="00AE20FD"/>
    <w:rsid w:val="00AE2D4B"/>
    <w:rsid w:val="00AE3075"/>
    <w:rsid w:val="00AE4F99"/>
    <w:rsid w:val="00AE6B84"/>
    <w:rsid w:val="00AE751C"/>
    <w:rsid w:val="00B05BC8"/>
    <w:rsid w:val="00B06265"/>
    <w:rsid w:val="00B11B69"/>
    <w:rsid w:val="00B14697"/>
    <w:rsid w:val="00B14952"/>
    <w:rsid w:val="00B210CA"/>
    <w:rsid w:val="00B228E3"/>
    <w:rsid w:val="00B31E5A"/>
    <w:rsid w:val="00B322EC"/>
    <w:rsid w:val="00B37F5A"/>
    <w:rsid w:val="00B40DD0"/>
    <w:rsid w:val="00B40E55"/>
    <w:rsid w:val="00B50208"/>
    <w:rsid w:val="00B5056F"/>
    <w:rsid w:val="00B50A80"/>
    <w:rsid w:val="00B546EF"/>
    <w:rsid w:val="00B609CE"/>
    <w:rsid w:val="00B653AB"/>
    <w:rsid w:val="00B65F9E"/>
    <w:rsid w:val="00B663CB"/>
    <w:rsid w:val="00B66B19"/>
    <w:rsid w:val="00B71481"/>
    <w:rsid w:val="00B75715"/>
    <w:rsid w:val="00B85CAB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281B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0363"/>
    <w:rsid w:val="00C3618E"/>
    <w:rsid w:val="00C3702F"/>
    <w:rsid w:val="00C43A8A"/>
    <w:rsid w:val="00C4500A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0A69"/>
    <w:rsid w:val="00CB565C"/>
    <w:rsid w:val="00CB56CB"/>
    <w:rsid w:val="00CC0401"/>
    <w:rsid w:val="00CC739E"/>
    <w:rsid w:val="00CD1E2E"/>
    <w:rsid w:val="00CD2371"/>
    <w:rsid w:val="00CD58B7"/>
    <w:rsid w:val="00CE019A"/>
    <w:rsid w:val="00CE4E3A"/>
    <w:rsid w:val="00CE52F0"/>
    <w:rsid w:val="00CF031B"/>
    <w:rsid w:val="00CF08EF"/>
    <w:rsid w:val="00CF4099"/>
    <w:rsid w:val="00CF4349"/>
    <w:rsid w:val="00CF4C96"/>
    <w:rsid w:val="00D00796"/>
    <w:rsid w:val="00D01E8A"/>
    <w:rsid w:val="00D02D2C"/>
    <w:rsid w:val="00D071EB"/>
    <w:rsid w:val="00D11091"/>
    <w:rsid w:val="00D11CF3"/>
    <w:rsid w:val="00D23F61"/>
    <w:rsid w:val="00D261A2"/>
    <w:rsid w:val="00D34BD4"/>
    <w:rsid w:val="00D3745A"/>
    <w:rsid w:val="00D37A41"/>
    <w:rsid w:val="00D538E4"/>
    <w:rsid w:val="00D616D2"/>
    <w:rsid w:val="00D63688"/>
    <w:rsid w:val="00D63B5F"/>
    <w:rsid w:val="00D7066F"/>
    <w:rsid w:val="00D70EF7"/>
    <w:rsid w:val="00D80596"/>
    <w:rsid w:val="00D815F5"/>
    <w:rsid w:val="00D8397C"/>
    <w:rsid w:val="00D83F2F"/>
    <w:rsid w:val="00D84DE7"/>
    <w:rsid w:val="00D94EED"/>
    <w:rsid w:val="00D950B4"/>
    <w:rsid w:val="00D96026"/>
    <w:rsid w:val="00DA0243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3EB7"/>
    <w:rsid w:val="00DC5A91"/>
    <w:rsid w:val="00DC6708"/>
    <w:rsid w:val="00DC71A8"/>
    <w:rsid w:val="00DC7CFA"/>
    <w:rsid w:val="00DD4A41"/>
    <w:rsid w:val="00DD5707"/>
    <w:rsid w:val="00DE0AFD"/>
    <w:rsid w:val="00DE4C9A"/>
    <w:rsid w:val="00DE775D"/>
    <w:rsid w:val="00DF1C78"/>
    <w:rsid w:val="00DF712D"/>
    <w:rsid w:val="00DF74A6"/>
    <w:rsid w:val="00E01436"/>
    <w:rsid w:val="00E045BD"/>
    <w:rsid w:val="00E137FD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07D9"/>
    <w:rsid w:val="00E51AEB"/>
    <w:rsid w:val="00E522A7"/>
    <w:rsid w:val="00E54452"/>
    <w:rsid w:val="00E616DF"/>
    <w:rsid w:val="00E61F84"/>
    <w:rsid w:val="00E664C5"/>
    <w:rsid w:val="00E6711A"/>
    <w:rsid w:val="00E671A2"/>
    <w:rsid w:val="00E67C66"/>
    <w:rsid w:val="00E70563"/>
    <w:rsid w:val="00E76D26"/>
    <w:rsid w:val="00E829CC"/>
    <w:rsid w:val="00E95BE5"/>
    <w:rsid w:val="00EB02C9"/>
    <w:rsid w:val="00EB1390"/>
    <w:rsid w:val="00EB2C71"/>
    <w:rsid w:val="00EB4340"/>
    <w:rsid w:val="00EB556D"/>
    <w:rsid w:val="00EB5A7D"/>
    <w:rsid w:val="00EC1A7B"/>
    <w:rsid w:val="00ED55C0"/>
    <w:rsid w:val="00ED63E8"/>
    <w:rsid w:val="00ED682B"/>
    <w:rsid w:val="00EE2E38"/>
    <w:rsid w:val="00EE41D5"/>
    <w:rsid w:val="00EE696D"/>
    <w:rsid w:val="00EF7B36"/>
    <w:rsid w:val="00F037A4"/>
    <w:rsid w:val="00F04C11"/>
    <w:rsid w:val="00F12FEC"/>
    <w:rsid w:val="00F24ECF"/>
    <w:rsid w:val="00F26013"/>
    <w:rsid w:val="00F27C8F"/>
    <w:rsid w:val="00F30A0C"/>
    <w:rsid w:val="00F32749"/>
    <w:rsid w:val="00F3314D"/>
    <w:rsid w:val="00F37172"/>
    <w:rsid w:val="00F4477E"/>
    <w:rsid w:val="00F4548B"/>
    <w:rsid w:val="00F455A2"/>
    <w:rsid w:val="00F45717"/>
    <w:rsid w:val="00F467C3"/>
    <w:rsid w:val="00F479EB"/>
    <w:rsid w:val="00F52335"/>
    <w:rsid w:val="00F64207"/>
    <w:rsid w:val="00F65EEC"/>
    <w:rsid w:val="00F6637E"/>
    <w:rsid w:val="00F66E38"/>
    <w:rsid w:val="00F67D8F"/>
    <w:rsid w:val="00F739B3"/>
    <w:rsid w:val="00F74897"/>
    <w:rsid w:val="00F74B10"/>
    <w:rsid w:val="00F75C6D"/>
    <w:rsid w:val="00F80247"/>
    <w:rsid w:val="00F802BE"/>
    <w:rsid w:val="00F80E93"/>
    <w:rsid w:val="00F86024"/>
    <w:rsid w:val="00F8611A"/>
    <w:rsid w:val="00F86C02"/>
    <w:rsid w:val="00F879D9"/>
    <w:rsid w:val="00F90BB1"/>
    <w:rsid w:val="00F92824"/>
    <w:rsid w:val="00F93CA3"/>
    <w:rsid w:val="00FA5128"/>
    <w:rsid w:val="00FB42D4"/>
    <w:rsid w:val="00FB5906"/>
    <w:rsid w:val="00FB762F"/>
    <w:rsid w:val="00FC143D"/>
    <w:rsid w:val="00FC2AED"/>
    <w:rsid w:val="00FC303F"/>
    <w:rsid w:val="00FC61DF"/>
    <w:rsid w:val="00FD5EA7"/>
    <w:rsid w:val="00FD6659"/>
    <w:rsid w:val="00FE06CE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F84B66-C08D-4ACD-BDD4-82EB3568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communications-and-announcements/" TargetMode="External"/><Relationship Id="rId21" Type="http://schemas.openxmlformats.org/officeDocument/2006/relationships/header" Target="header2.xml"/><Relationship Id="rId34" Type="http://schemas.openxmlformats.org/officeDocument/2006/relationships/hyperlink" Target="https://bdl.stat.gov.pl/BDL/start?lang=en" TargetMode="External"/><Relationship Id="rId42" Type="http://schemas.openxmlformats.org/officeDocument/2006/relationships/hyperlink" Target="http://bdm.stat.gov.pl/" TargetMode="External"/><Relationship Id="rId47" Type="http://schemas.openxmlformats.org/officeDocument/2006/relationships/hyperlink" Target="http://stat.gov.pl/en/metainformations/glossary/terms-used-in-official-statistics/32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10186/10693286/HICP_guidance.pdf" TargetMode="External"/><Relationship Id="rId29" Type="http://schemas.openxmlformats.org/officeDocument/2006/relationships/hyperlink" Target="https://www.facebook.com/GlownyUrzadStatystyczny/" TargetMode="Externa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hyperlink" Target="http://stat.gov.pl/en/metainformations/glossary/terms-used-in-official-statistics/711,term.html" TargetMode="External"/><Relationship Id="rId40" Type="http://schemas.openxmlformats.org/officeDocument/2006/relationships/hyperlink" Target="http://stat.gov.pl/en/latest-statistical-news/news-releases/" TargetMode="External"/><Relationship Id="rId45" Type="http://schemas.openxmlformats.org/officeDocument/2006/relationships/hyperlink" Target="http://stat.gov.pl/en/topics/prices-trade/prices/" TargetMode="Externa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topics/prices-trade/prices/" TargetMode="External"/><Relationship Id="rId49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hyperlink" Target="http://stat.gov.pl/en/latest-statistical-news/news-releases/" TargetMode="External"/><Relationship Id="rId44" Type="http://schemas.openxmlformats.org/officeDocument/2006/relationships/hyperlink" Target="http://stat.gov.pl/en/topics/prices-trade/price-ind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-indices/" TargetMode="External"/><Relationship Id="rId43" Type="http://schemas.openxmlformats.org/officeDocument/2006/relationships/hyperlink" Target="https://bdl.stat.gov.pl/BDL/start?lang=en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yperlink" Target="https://ec.europa.eu/eurostat/documents/10186/10693286/HICP_lifting_lockdown_measures_guidance.pdf" TargetMode="Externa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32,term.html" TargetMode="External"/><Relationship Id="rId46" Type="http://schemas.openxmlformats.org/officeDocument/2006/relationships/hyperlink" Target="http://stat.gov.pl/en/metainformations/glossary/terms-used-in-official-statistics/711,term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925199093703029"/>
          <c:y val="5.3855340776704272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WPŁYWY!$A$1:$A$9</c:f>
              <c:strCache>
                <c:ptCount val="9"/>
                <c:pt idx="0">
                  <c:v>Vegetables</c:v>
                </c:pt>
                <c:pt idx="1">
                  <c:v>Garments</c:v>
                </c:pt>
                <c:pt idx="2">
                  <c:v>Electricity, gas and other fuels</c:v>
                </c:pt>
                <c:pt idx="3">
                  <c:v>Fruit</c:v>
                </c:pt>
                <c:pt idx="4">
                  <c:v>Footwear</c:v>
                </c:pt>
                <c:pt idx="5">
                  <c:v>Insurance</c:v>
                </c:pt>
                <c:pt idx="6">
                  <c:v>Telephone and telefax services</c:v>
                </c:pt>
                <c:pt idx="7">
                  <c:v>Refuse collection</c:v>
                </c:pt>
                <c:pt idx="8">
                  <c:v>Fuels for personal transport equipment</c:v>
                </c:pt>
              </c:strCache>
            </c:strRef>
          </c:cat>
          <c:val>
            <c:numRef>
              <c:f>WPŁYWY!$C$1:$C$9</c:f>
              <c:numCache>
                <c:formatCode>0.00</c:formatCode>
                <c:ptCount val="9"/>
                <c:pt idx="0">
                  <c:v>-0.27</c:v>
                </c:pt>
                <c:pt idx="1">
                  <c:v>-0.08</c:v>
                </c:pt>
                <c:pt idx="2">
                  <c:v>-0.06</c:v>
                </c:pt>
                <c:pt idx="3">
                  <c:v>-0.05</c:v>
                </c:pt>
                <c:pt idx="4">
                  <c:v>-0.03</c:v>
                </c:pt>
                <c:pt idx="5">
                  <c:v>0.03</c:v>
                </c:pt>
                <c:pt idx="6">
                  <c:v>0.03</c:v>
                </c:pt>
                <c:pt idx="7">
                  <c:v>0.04</c:v>
                </c:pt>
                <c:pt idx="8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90203408"/>
        <c:axId val="-1090200144"/>
      </c:barChart>
      <c:catAx>
        <c:axId val="-1090203408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090200144"/>
        <c:crossesAt val="0"/>
        <c:auto val="1"/>
        <c:lblAlgn val="ctr"/>
        <c:lblOffset val="300"/>
        <c:tickMarkSkip val="1"/>
        <c:noMultiLvlLbl val="0"/>
      </c:catAx>
      <c:valAx>
        <c:axId val="-1090200144"/>
        <c:scaling>
          <c:orientation val="minMax"/>
          <c:max val="0.15000000000000002"/>
          <c:min val="-0.30000000000000004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090203408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90206672"/>
        <c:axId val="-1090199600"/>
      </c:barChart>
      <c:catAx>
        <c:axId val="-1090206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090199600"/>
        <c:crosses val="autoZero"/>
        <c:auto val="0"/>
        <c:lblAlgn val="ctr"/>
        <c:lblOffset val="100"/>
        <c:noMultiLvlLbl val="0"/>
      </c:catAx>
      <c:valAx>
        <c:axId val="-109019960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090206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3.6528530948883663E-2"/>
                  <c:y val="5.172315880789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774356263809E-2"/>
                  <c:y val="4.0212587215393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725743728866484E-3"/>
                  <c:y val="-1.2128858802630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2102494791336296E-2"/>
                  <c:y val="3.3714916702674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'M-1'!$B$38:$B$56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'M-1'!$C$38:$C$56</c:f>
              <c:numCache>
                <c:formatCode>0.0</c:formatCode>
                <c:ptCount val="19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0202864"/>
        <c:axId val="-1090196880"/>
      </c:lineChart>
      <c:dateAx>
        <c:axId val="-10902028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090196880"/>
        <c:crossesAt val="0"/>
        <c:auto val="0"/>
        <c:lblOffset val="100"/>
        <c:baseTimeUnit val="days"/>
      </c:dateAx>
      <c:valAx>
        <c:axId val="-1090196880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09020286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482775180957836E-5"/>
                  <c:y val="-3.09602621292591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56853242601198E-3"/>
                  <c:y val="3.1972961671087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0272887438850876E-2"/>
                  <c:y val="-3.0760558686924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48626513056672E-2"/>
                  <c:y val="-3.629697653659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3655595969325538E-2"/>
                  <c:y val="-2.9778002179220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6.5240291017435309E-2"/>
                  <c:y val="2.4949393041701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98951507208388E-2"/>
                  <c:y val="3.2369706450947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7.0953363017137849E-3"/>
                  <c:y val="-8.315571639596583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8339961454773959E-3"/>
                  <c:y val="-8.179752549094775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78363395018442E-2"/>
                  <c:y val="2.821797839506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(+FE)'!$C$38:$C$56</c:f>
              <c:numCache>
                <c:formatCode>0.0</c:formatCode>
                <c:ptCount val="19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90196336"/>
        <c:axId val="-1243088752"/>
      </c:lineChart>
      <c:dateAx>
        <c:axId val="-109019633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243088752"/>
        <c:crossesAt val="0"/>
        <c:auto val="0"/>
        <c:lblOffset val="100"/>
        <c:baseTimeUnit val="days"/>
      </c:dateAx>
      <c:valAx>
        <c:axId val="-124308875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09019633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m-12'!$B$39:$B$57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m-12'!$C$39:$C$57</c:f>
              <c:numCache>
                <c:formatCode>0.0</c:formatCode>
                <c:ptCount val="19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m-12'!$B$39:$B$57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m-12'!$E$39:$E$57</c:f>
              <c:numCache>
                <c:formatCode>0.0</c:formatCode>
                <c:ptCount val="19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43095824"/>
        <c:axId val="-1243087120"/>
      </c:lineChart>
      <c:catAx>
        <c:axId val="-124309582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4308712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24308712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4309582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41323705275"/>
          <c:y val="0.623940322056346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0.61436</cdr:x>
      <cdr:y>0.8682</cdr:y>
    </cdr:from>
    <cdr:to>
      <cdr:x>0.61436</cdr:x>
      <cdr:y>0.93538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3147094" y="2259807"/>
          <a:ext cx="12" cy="174853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0.0898</cdr:x>
      <cdr:y>0.93613</cdr:y>
    </cdr:from>
    <cdr:to>
      <cdr:x>0.61546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60005" y="2436620"/>
          <a:ext cx="2692711" cy="1662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0.61655</cdr:x>
      <cdr:y>0.93865</cdr:y>
    </cdr:from>
    <cdr:to>
      <cdr:x>0.93085</cdr:x>
      <cdr:y>1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158326" y="2443268"/>
          <a:ext cx="1610017" cy="1596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1960" y="1601600"/>
          <a:ext cx="4394482" cy="72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0.06469</cdr:x>
      <cdr:y>0.29385</cdr:y>
    </cdr:from>
    <cdr:to>
      <cdr:x>0.92846</cdr:x>
      <cdr:y>0.29476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30459" y="768056"/>
          <a:ext cx="4412379" cy="23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0.08194</cdr:x>
      <cdr:y>0.92643</cdr:y>
    </cdr:from>
    <cdr:to>
      <cdr:x>0.70988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16922" y="2354239"/>
          <a:ext cx="3194843" cy="174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0.71768</cdr:x>
      <cdr:y>0.93049</cdr:y>
    </cdr:from>
    <cdr:to>
      <cdr:x>0.9278</cdr:x>
      <cdr:y>0.9928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651453" y="2364561"/>
          <a:ext cx="1069078" cy="158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0.61135</cdr:x>
      <cdr:y>0.86329</cdr:y>
    </cdr:from>
    <cdr:to>
      <cdr:x>0.61221</cdr:x>
      <cdr:y>0.93967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122759" y="2256336"/>
          <a:ext cx="4372" cy="1996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0.2823</cdr:x>
      <cdr:y>0.21986</cdr:y>
    </cdr:from>
    <cdr:to>
      <cdr:x>0.56349</cdr:x>
      <cdr:y>0.29876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452337" y="574675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</a:t>
          </a:r>
        </a:p>
      </cdr:txBody>
    </cdr:sp>
  </cdr:relSizeAnchor>
  <cdr:relSizeAnchor xmlns:cdr="http://schemas.openxmlformats.org/drawingml/2006/chartDrawing">
    <cdr:from>
      <cdr:x>0.2823</cdr:x>
      <cdr:y>0.62333</cdr:y>
    </cdr:from>
    <cdr:to>
      <cdr:x>0.56349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452335" y="1629229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</a:t>
          </a:r>
        </a:p>
      </cdr:txBody>
    </cdr:sp>
  </cdr:relSizeAnchor>
  <cdr:relSizeAnchor xmlns:cdr="http://schemas.openxmlformats.org/drawingml/2006/chartDrawing">
    <cdr:from>
      <cdr:x>0.60639</cdr:x>
      <cdr:y>0.38708</cdr:y>
    </cdr:from>
    <cdr:to>
      <cdr:x>0.79556</cdr:x>
      <cdr:y>0.47388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97382" y="1011696"/>
          <a:ext cx="966269" cy="226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0.36434</cdr:x>
      <cdr:y>0.92017</cdr:y>
    </cdr:from>
    <cdr:to>
      <cdr:x>0.77182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868462" y="2360823"/>
          <a:ext cx="2089705" cy="204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0.61085</cdr:x>
      <cdr:y>0.84987</cdr:y>
    </cdr:from>
    <cdr:to>
      <cdr:x>0.6112</cdr:x>
      <cdr:y>0.93346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3132667" y="2180467"/>
          <a:ext cx="1778" cy="2144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CPI_05_2020.docx</NazwaPliku>
    <Odbiorcy2 xmlns="8C029B3F-2CC4-4A59-AF0D-A90575FA3373" xsi:nil="true"/>
    <Osoba xmlns="8C029B3F-2CC4-4A59-AF0D-A90575FA3373">STAT\TurekD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E1DF0-24CE-4224-8C49-4BB908AE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0046B-6B90-4BFF-AE14-0D74E966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1349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2020-06-12T14:03:00Z</cp:lastPrinted>
  <dcterms:created xsi:type="dcterms:W3CDTF">2020-06-15T05:12:00Z</dcterms:created>
  <dcterms:modified xsi:type="dcterms:W3CDTF">2020-08-14T08:07:00Z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