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B34C4C" w:rsidRDefault="001F1170" w:rsidP="00074DD8">
      <w:pPr>
        <w:pStyle w:val="tytuinformacji"/>
        <w:rPr>
          <w:sz w:val="48"/>
          <w:szCs w:val="40"/>
          <w:shd w:val="clear" w:color="auto" w:fill="FFFFFF"/>
          <w:lang w:val="en-GB"/>
        </w:rPr>
      </w:pPr>
      <w:r w:rsidRPr="00B34C4C">
        <w:rPr>
          <w:szCs w:val="32"/>
          <w:lang w:val="en-US"/>
        </w:rPr>
        <w:t xml:space="preserve">Residential construction </w:t>
      </w:r>
      <w:r w:rsidR="00A05A3A" w:rsidRPr="00B34C4C">
        <w:rPr>
          <w:rStyle w:val="Odwoanieprzypisudolnego"/>
          <w:szCs w:val="32"/>
          <w:lang w:val="en-US"/>
        </w:rPr>
        <w:footnoteReference w:id="1"/>
      </w:r>
      <w:r w:rsidRPr="00B34C4C">
        <w:rPr>
          <w:szCs w:val="32"/>
          <w:lang w:val="en-US"/>
        </w:rPr>
        <w:t xml:space="preserve"> in </w:t>
      </w:r>
      <w:r w:rsidR="00436B47">
        <w:rPr>
          <w:szCs w:val="32"/>
          <w:lang w:val="en-US"/>
        </w:rPr>
        <w:t>I-</w:t>
      </w:r>
      <w:r w:rsidR="009651E5">
        <w:rPr>
          <w:szCs w:val="32"/>
          <w:lang w:val="en-US"/>
        </w:rPr>
        <w:t>X</w:t>
      </w:r>
      <w:r w:rsidR="005454EF">
        <w:rPr>
          <w:szCs w:val="32"/>
          <w:lang w:val="en-US"/>
        </w:rPr>
        <w:t>I</w:t>
      </w:r>
      <w:r w:rsidRPr="00B34C4C">
        <w:rPr>
          <w:szCs w:val="32"/>
          <w:lang w:val="en-US"/>
        </w:rPr>
        <w:t xml:space="preserve"> </w:t>
      </w:r>
      <w:r w:rsidR="00C733A3" w:rsidRPr="00B34C4C">
        <w:rPr>
          <w:szCs w:val="32"/>
          <w:shd w:val="clear" w:color="auto" w:fill="FFFFFF"/>
          <w:lang w:val="en-US"/>
        </w:rPr>
        <w:t>2019</w:t>
      </w:r>
    </w:p>
    <w:p w:rsidR="00393761" w:rsidRPr="00612A93" w:rsidRDefault="005F302D" w:rsidP="00074DD8">
      <w:pPr>
        <w:pStyle w:val="tytuinformacji"/>
        <w:rPr>
          <w:b/>
          <w:szCs w:val="40"/>
          <w:lang w:val="en-GB"/>
        </w:rPr>
      </w:pPr>
      <w:r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9FF" w:rsidRPr="004466B1" w:rsidRDefault="00B519FF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 filled="f" stroked="f">
                <v:textbox>
                  <w:txbxContent>
                    <w:p w:rsidR="00B519FF" w:rsidRPr="004466B1" w:rsidRDefault="00B519FF" w:rsidP="00074DD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095A18" w:rsidRPr="002B1FCD" w:rsidRDefault="005F302D" w:rsidP="00896EB9">
      <w:pPr>
        <w:pStyle w:val="LID"/>
        <w:rPr>
          <w:lang w:val="en-US"/>
        </w:rPr>
      </w:pPr>
      <w: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9FF" w:rsidRPr="00612A93" w:rsidRDefault="00B519FF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35280" cy="335280"/>
                                  <wp:effectExtent l="0" t="0" r="7620" b="7620"/>
                                  <wp:docPr id="17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12A93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 w:rsidRPr="00612A9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100,5</w:t>
                            </w:r>
                          </w:p>
                          <w:p w:rsidR="00B519FF" w:rsidRPr="00F64AC1" w:rsidRDefault="00B519FF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F64AC1">
                              <w:rPr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elit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qWQKAIAACk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lucXUmJYRpn&#10;9ABKkCCefIBBkDJqNFhfYeijxeAwfoAR41O/3t4Bf/LEwLZnZi9unIOhF6xFjkXMzC5SJxwfQZrh&#10;C7RYix0CJKCxczoKiJIQRMdZPZ/nI8ZAeCy5KlerHF0cfUU+X6zmi1SDVS/p1vnwSYAm8VJThwuQ&#10;4NnxzodIh1UvIbGaByXbW6lUMty+2SpHjiwuS17slssT+m9hypChpleLcpGQDcT8tEdaBlxmJXVN&#10;kSZ+MZ1VUY6Ppk33wKSa7shEmZM+UZJJnDA24zSOmBu1a6B9RsEcTLuLbw0vPbiflAy4tzX1Pw7M&#10;CUrUZ4OiXxXzeVz0ZMwXyxINd+lpLj3McISqaaBkum5DehyRtoEbHE4nk2yvTE6UcR+Tmqe3Exf+&#10;0k5Rry988ws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BE2qWQKAIAACk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:rsidR="00B519FF" w:rsidRPr="00612A93" w:rsidRDefault="00B519FF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35280" cy="335280"/>
                            <wp:effectExtent l="0" t="0" r="7620" b="7620"/>
                            <wp:docPr id="17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12A93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 w:rsidRPr="00612A9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100,5</w:t>
                      </w:r>
                    </w:p>
                    <w:p w:rsidR="00B519FF" w:rsidRPr="00F64AC1" w:rsidRDefault="00B519FF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F64AC1">
                        <w:rPr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amet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,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consectetur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adipiscing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elit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7370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4990" cy="1035685"/>
                <wp:effectExtent l="0" t="0" r="381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4990" cy="103568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9FF" w:rsidRPr="00AB788D" w:rsidRDefault="00B519FF" w:rsidP="004466B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420897" cy="384838"/>
                                  <wp:effectExtent l="19050" t="19050" r="0" b="0"/>
                                  <wp:docPr id="18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420897" cy="3848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  <a:scene3d>
                                            <a:camera prst="orthographicFront">
                                              <a:rot lat="0" lon="1200000" rev="21594000"/>
                                            </a:camera>
                                            <a:lightRig rig="threePt" dir="t"/>
                                          </a:scene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08718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111</w:t>
                            </w:r>
                            <w:r w:rsidRPr="00A3375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.</w:t>
                            </w:r>
                            <w:r w:rsidR="0008718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6</w:t>
                            </w:r>
                          </w:p>
                          <w:p w:rsidR="00B519FF" w:rsidRPr="00A519B5" w:rsidRDefault="00B519FF" w:rsidP="004466B1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Index</w:t>
                            </w:r>
                            <w:r w:rsidRPr="001D3843">
                              <w:rPr>
                                <w:lang w:val="en-US"/>
                              </w:rPr>
                              <w:t xml:space="preserve"> number of dwellings </w:t>
                            </w:r>
                            <w:r>
                              <w:rPr>
                                <w:lang w:val="en-US"/>
                              </w:rPr>
                              <w:t>completed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0;margin-top:6.55pt;width:143.7pt;height:81.5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KlZKwIAACoEAAAOAAAAZHJzL2Uyb0RvYy54bWysU81u2zAMvg/YOwi6L/5Z0iRGnKJL1mFA&#10;txXo9gCKLMdCJVGTlNjd05eS0zTbbsN8EEiT/Eh+JFfXg1bkKJyXYGpaTHJKhOHQSLOv6Y/vt+8W&#10;lPjATMMUGFHTJ+Hp9frtm1VvK1FCB6oRjiCI8VVva9qFYKss87wTmvkJWGHQ2ILTLKDq9lnjWI/o&#10;WmVlnl9lPbjGOuDCe/y7HY10nfDbVvDwrW29CETVFGsL6XXp3cU3W69YtXfMdpKfymD/UIVm0mDS&#10;M9SWBUYOTv4FpSV34KENEw46g7aVXKQesJsi/6Obh45ZkXpBcrw90+T/Hyz/erx3RDY1LYs5JYZp&#10;HNI9KEGCePQBekHKSFJvfYW+Dxa9w/ABBhx2atjbO+CPnhjYdMzsxY1z0HeCNVhkESOzi9ARx0eQ&#10;Xf8FGszFDgES0NA6HRlETgii47CezgMSQyA8plyU0+USTRxtRf5+drWYpRysegm3zodPAjSJQk0d&#10;bkCCZ8c7H2I5rHpxidk8KNncSqWS4va7jXLkyOK25MV2Pj+h/+amDOlrupyVs4RsIManRdIy4DYr&#10;qWu6yOMXw1kV6fhomiQHJtUoYyXKnPiJlIzkhGE3jPOIsZG7HTRPSJiDcXnx2FDowP2ipMfFran/&#10;eWBOUKI+GyR9WUyncdOTMp3NS1TcpWV3aWGGI1RNAyWjuAnpOmLZBm5wOK1MtL1WcioZFzKxeTqe&#10;uPGXevJ6PfH1MwAAAP//AwBQSwMEFAAGAAgAAAAhAHKHpY/dAAAABwEAAA8AAABkcnMvZG93bnJl&#10;di54bWxMj8FOwzAQRO9I/IO1SNyok1C1UYhTIVAOgEDQcuG2jZckIl5HsduGv2c5wXFmVjNvy83s&#10;BnWkKfSeDaSLBBRx423PrYH3XX2VgwoR2eLgmQx8U4BNdX5WYmH9id/ouI2tkhIOBRroYhwLrUPT&#10;kcOw8COxZJ9+chhFTq22E56k3A06S5KVdtizLHQ40l1Hzdf24Aws05cmfw0fO/bPdVY/3aN7CI/G&#10;XF7MtzegIs3x7xh+8QUdKmHa+wPboAYD8kgU9zoFJWmWr5eg9mKsVxnoqtT/+asfAAAA//8DAFBL&#10;AQItABQABgAIAAAAIQC2gziS/gAAAOEBAAATAAAAAAAAAAAAAAAAAAAAAABbQ29udGVudF9UeXBl&#10;c10ueG1sUEsBAi0AFAAGAAgAAAAhADj9If/WAAAAlAEAAAsAAAAAAAAAAAAAAAAALwEAAF9yZWxz&#10;Ly5yZWxzUEsBAi0AFAAGAAgAAAAhAKhIqVkrAgAAKgQAAA4AAAAAAAAAAAAAAAAALgIAAGRycy9l&#10;Mm9Eb2MueG1sUEsBAi0AFAAGAAgAAAAhAHKHpY/dAAAABwEAAA8AAAAAAAAAAAAAAAAAhQQAAGRy&#10;cy9kb3ducmV2LnhtbFBLBQYAAAAABAAEAPMAAACPBQAAAAA=&#10;" fillcolor="#001d77" stroked="f">
                <v:textbox>
                  <w:txbxContent>
                    <w:p w:rsidR="00B519FF" w:rsidRPr="00AB788D" w:rsidRDefault="00B519FF" w:rsidP="004466B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420897" cy="384838"/>
                            <wp:effectExtent l="19050" t="19050" r="0" b="0"/>
                            <wp:docPr id="18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420897" cy="3848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scene3d>
                                      <a:camera prst="orthographicFront">
                                        <a:rot lat="0" lon="1200000" rev="21594000"/>
                                      </a:camera>
                                      <a:lightRig rig="threePt" dir="t"/>
                                    </a:scene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08718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111</w:t>
                      </w:r>
                      <w:r w:rsidRPr="00A3375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.</w:t>
                      </w:r>
                      <w:r w:rsidR="0008718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6</w:t>
                      </w:r>
                    </w:p>
                    <w:p w:rsidR="00B519FF" w:rsidRPr="00A519B5" w:rsidRDefault="00B519FF" w:rsidP="004466B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rPr>
                          <w:lang w:val="en-US"/>
                        </w:rPr>
                        <w:t>Index</w:t>
                      </w:r>
                      <w:r w:rsidRPr="001D3843">
                        <w:rPr>
                          <w:lang w:val="en-US"/>
                        </w:rPr>
                        <w:t xml:space="preserve"> number of dwellings </w:t>
                      </w:r>
                      <w:r>
                        <w:rPr>
                          <w:lang w:val="en-US"/>
                        </w:rPr>
                        <w:t>completed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D1492" w:rsidRPr="00612A93">
        <w:rPr>
          <w:lang w:val="en-GB"/>
        </w:rPr>
        <w:t xml:space="preserve">In </w:t>
      </w:r>
      <w:r w:rsidR="00F54505">
        <w:rPr>
          <w:lang w:val="en-US"/>
        </w:rPr>
        <w:t xml:space="preserve">the </w:t>
      </w:r>
      <w:r w:rsidR="001052CB">
        <w:rPr>
          <w:lang w:val="en-US"/>
        </w:rPr>
        <w:t xml:space="preserve">period of </w:t>
      </w:r>
      <w:r w:rsidR="005454EF">
        <w:rPr>
          <w:lang w:val="en-US"/>
        </w:rPr>
        <w:t>eleven</w:t>
      </w:r>
      <w:r w:rsidR="007715B1">
        <w:rPr>
          <w:lang w:val="en-US"/>
        </w:rPr>
        <w:t xml:space="preserve"> months</w:t>
      </w:r>
      <w:r w:rsidR="002D6C7A">
        <w:rPr>
          <w:lang w:val="en-US"/>
        </w:rPr>
        <w:t xml:space="preserve"> </w:t>
      </w:r>
      <w:r w:rsidR="00F54505">
        <w:rPr>
          <w:lang w:val="en-US"/>
        </w:rPr>
        <w:t xml:space="preserve">of </w:t>
      </w:r>
      <w:r w:rsidR="00C733A3">
        <w:rPr>
          <w:lang w:val="en-US"/>
        </w:rPr>
        <w:t>2019</w:t>
      </w:r>
      <w:r w:rsidR="00AD1492" w:rsidRPr="001E693A">
        <w:rPr>
          <w:lang w:val="en-US"/>
        </w:rPr>
        <w:t xml:space="preserve"> there were </w:t>
      </w:r>
      <w:r w:rsidR="00AD1492">
        <w:rPr>
          <w:lang w:val="en-US"/>
        </w:rPr>
        <w:t>more</w:t>
      </w:r>
      <w:r w:rsidR="00AD1492" w:rsidRPr="001E693A">
        <w:rPr>
          <w:lang w:val="en-US"/>
        </w:rPr>
        <w:t xml:space="preserve"> dwellings completed than the year before. </w:t>
      </w:r>
      <w:r w:rsidR="00095A18" w:rsidRPr="007323FA">
        <w:rPr>
          <w:lang w:val="en-US"/>
        </w:rPr>
        <w:t xml:space="preserve">The number of dwellings </w:t>
      </w:r>
      <w:r w:rsidR="00F54505">
        <w:rPr>
          <w:lang w:val="en-US"/>
        </w:rPr>
        <w:t>in which construction has</w:t>
      </w:r>
      <w:r w:rsidR="00435283">
        <w:rPr>
          <w:lang w:val="en-US"/>
        </w:rPr>
        <w:t xml:space="preserve"> begun </w:t>
      </w:r>
      <w:r w:rsidR="003C0487">
        <w:rPr>
          <w:lang w:val="en-US"/>
        </w:rPr>
        <w:t xml:space="preserve">and the number of </w:t>
      </w:r>
      <w:r w:rsidR="003C0487" w:rsidRPr="003C0487">
        <w:rPr>
          <w:lang w:val="en-US"/>
        </w:rPr>
        <w:t xml:space="preserve">dwellings for which permits have been granted or which have been registered with a construction project </w:t>
      </w:r>
      <w:r w:rsidR="003C0487">
        <w:rPr>
          <w:lang w:val="en-US"/>
        </w:rPr>
        <w:t>also increased</w:t>
      </w:r>
      <w:r w:rsidR="003C0487">
        <w:rPr>
          <w:spacing w:val="-4"/>
          <w:shd w:val="clear" w:color="auto" w:fill="FFFFFF"/>
          <w:lang w:val="en-US"/>
        </w:rPr>
        <w:t>.</w:t>
      </w:r>
    </w:p>
    <w:p w:rsidR="0075636C" w:rsidRPr="00612A93" w:rsidRDefault="00074DD8" w:rsidP="00095A18">
      <w:pPr>
        <w:pStyle w:val="LID"/>
        <w:jc w:val="both"/>
        <w:rPr>
          <w:lang w:val="en-GB"/>
        </w:rPr>
      </w:pPr>
      <w:r w:rsidRPr="00612A93">
        <w:rPr>
          <w:shd w:val="clear" w:color="auto" w:fill="FFFFFF"/>
          <w:lang w:val="en-GB"/>
        </w:rPr>
        <w:t xml:space="preserve"> </w:t>
      </w:r>
    </w:p>
    <w:p w:rsidR="00C733A3" w:rsidRPr="00E55DC7" w:rsidRDefault="00B407E7" w:rsidP="009B0770">
      <w:pPr>
        <w:jc w:val="both"/>
        <w:rPr>
          <w:rFonts w:ascii="Fira Sans SemiBold" w:hAnsi="Fira Sans SemiBold"/>
          <w:color w:val="001D77"/>
          <w:spacing w:val="-4"/>
          <w:shd w:val="clear" w:color="auto" w:fill="FFFFFF"/>
          <w:lang w:val="en-US"/>
        </w:rPr>
      </w:pPr>
      <w:r w:rsidRPr="00E55DC7">
        <w:rPr>
          <w:rFonts w:ascii="Fira Sans SemiBold" w:hAnsi="Fira Sans SemiBold"/>
          <w:noProof/>
          <w:color w:val="001D77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>
                <wp:simplePos x="0" y="0"/>
                <wp:positionH relativeFrom="page">
                  <wp:posOffset>5686425</wp:posOffset>
                </wp:positionH>
                <wp:positionV relativeFrom="paragraph">
                  <wp:posOffset>105410</wp:posOffset>
                </wp:positionV>
                <wp:extent cx="1809115" cy="866775"/>
                <wp:effectExtent l="0" t="0" r="0" b="0"/>
                <wp:wrapTight wrapText="bothSides">
                  <wp:wrapPolygon edited="0">
                    <wp:start x="682" y="0"/>
                    <wp:lineTo x="682" y="20888"/>
                    <wp:lineTo x="20698" y="20888"/>
                    <wp:lineTo x="20698" y="0"/>
                    <wp:lineTo x="68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115" cy="866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9FF" w:rsidRPr="00AD1492" w:rsidRDefault="005454EF" w:rsidP="00AD1492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Developers completed 63.1</w:t>
                            </w:r>
                            <w:r w:rsidR="00B519FF">
                              <w:rPr>
                                <w:lang w:val="en-US"/>
                              </w:rPr>
                              <w:t>% of t</w:t>
                            </w:r>
                            <w:r w:rsidR="00575C63">
                              <w:rPr>
                                <w:lang w:val="en-US"/>
                              </w:rPr>
                              <w:t>ot</w:t>
                            </w:r>
                            <w:r>
                              <w:rPr>
                                <w:lang w:val="en-US"/>
                              </w:rPr>
                              <w:t>al number of dwellings, i.e. 2.9</w:t>
                            </w:r>
                            <w:r w:rsidR="00B519FF">
                              <w:rPr>
                                <w:lang w:val="en-US"/>
                              </w:rPr>
                              <w:t xml:space="preserve"> percentage points </w:t>
                            </w:r>
                            <w:r w:rsidR="00575C63">
                              <w:rPr>
                                <w:lang w:val="en-US"/>
                              </w:rPr>
                              <w:t>more than in the previous year.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447.75pt;margin-top:8.3pt;width:142.45pt;height:68.2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Mv4EQIAAP8DAAAOAAAAZHJzL2Uyb0RvYy54bWysU9tu2zAMfR+wfxD0vtjOcjXiFF27DgO6&#10;rUC3D5BlORYqiZqkxM6+vpScZMH2NswPgmiShzyH1OZm0IochPMSTEWLSU6JMBwaaXYV/fH94d2K&#10;Eh+YaZgCIyp6FJ7ebN++2fS2FFPoQDXCEQQxvuxtRbsQbJllnndCMz8BKww6W3CaBTTdLmsc6xFd&#10;q2ya54usB9dYB1x4j3/vRyfdJvy2FTx8a1svAlEVxd5COl0663hm2w0rd47ZTvJTG+wfutBMGix6&#10;gbpngZG9k39BackdeGjDhIPOoG0lF4kDsinyP9g8d8yKxAXF8fYik/9/sPzr4ckR2eDsCkoM0zij&#10;J1CCBPHiA/SCTKNGvfUlhj5bDA7DBxgwPvH19hH4iycG7jpmduLWOeg7wRrssYiZ2VXqiOMjSN1/&#10;gQZrsX2ABDS0TkcBURKC6Dir42U+YgiEx5KrfF0Uc0o4+laLxXI5TyVYec62zodPAjSJl4o6nH9C&#10;Z4dHH2I3rDyHxGIGHqRSaQeUIX1F1/PpPCVcebQMuKJKaqyZx29cmkjyo2lScmBSjXcsoMyJdSQ6&#10;Ug5DPSSR35/FrKE5ogwOxo3EF4SXDtwvSnrcxor6n3vmBCXqs0Ep18VsFtc3GbP5coqGu/bU1x5m&#10;OEJVNFAyXu9CWvmR8i1K3sqkRpzN2MmpZdyyJNLpRcQ1vrZT1O93u30FAAD//wMAUEsDBBQABgAI&#10;AAAAIQCnRc1Q3wAAAAsBAAAPAAAAZHJzL2Rvd25yZXYueG1sTI9NT8MwDIbvSPyHyEjcWFJYq65r&#10;OiEQVxDjQ9ota7y2onGqJlvLv8c7sZut99Hrx+Vmdr044Rg6TxqShQKBVHvbUaPh8+PlLgcRoiFr&#10;ek+o4RcDbKrrq9IU1k/0jqdtbASXUCiMhjbGoZAy1C06ExZ+QOLs4EdnIq9jI+1oJi53vbxXKpPO&#10;dMQXWjPgU4v1z/boNHy9HnbfS/XWPLt0mPysJLmV1Pr2Zn5cg4g4x38YzvqsDhU77f2RbBC9hnyV&#10;poxykGUgzkCSqyWIPU/pQwKyKuXlD9UfAAAA//8DAFBLAQItABQABgAIAAAAIQC2gziS/gAAAOEB&#10;AAATAAAAAAAAAAAAAAAAAAAAAABbQ29udGVudF9UeXBlc10ueG1sUEsBAi0AFAAGAAgAAAAhADj9&#10;If/WAAAAlAEAAAsAAAAAAAAAAAAAAAAALwEAAF9yZWxzLy5yZWxzUEsBAi0AFAAGAAgAAAAhAKoo&#10;y/gRAgAA/wMAAA4AAAAAAAAAAAAAAAAALgIAAGRycy9lMm9Eb2MueG1sUEsBAi0AFAAGAAgAAAAh&#10;AKdFzVDfAAAACwEAAA8AAAAAAAAAAAAAAAAAawQAAGRycy9kb3ducmV2LnhtbFBLBQYAAAAABAAE&#10;APMAAAB3BQAAAAA=&#10;" filled="f" stroked="f">
                <v:textbox>
                  <w:txbxContent>
                    <w:p w:rsidR="00B519FF" w:rsidRPr="00AD1492" w:rsidRDefault="005454EF" w:rsidP="00AD1492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Developers completed 63.1</w:t>
                      </w:r>
                      <w:r w:rsidR="00B519FF">
                        <w:rPr>
                          <w:lang w:val="en-US"/>
                        </w:rPr>
                        <w:t>% of t</w:t>
                      </w:r>
                      <w:r w:rsidR="00575C63">
                        <w:rPr>
                          <w:lang w:val="en-US"/>
                        </w:rPr>
                        <w:t>ot</w:t>
                      </w:r>
                      <w:r>
                        <w:rPr>
                          <w:lang w:val="en-US"/>
                        </w:rPr>
                        <w:t>al number of dwellings, i.e. 2.9</w:t>
                      </w:r>
                      <w:r w:rsidR="00B519FF">
                        <w:rPr>
                          <w:lang w:val="en-US"/>
                        </w:rPr>
                        <w:t xml:space="preserve"> percentage points </w:t>
                      </w:r>
                      <w:r w:rsidR="00575C63">
                        <w:rPr>
                          <w:lang w:val="en-US"/>
                        </w:rPr>
                        <w:t>more than in the previous year.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733A3" w:rsidRPr="00E55DC7">
        <w:rPr>
          <w:rFonts w:ascii="Fira Sans SemiBold" w:hAnsi="Fira Sans SemiBold"/>
          <w:color w:val="001D77"/>
          <w:spacing w:val="-4"/>
          <w:shd w:val="clear" w:color="auto" w:fill="FFFFFF"/>
          <w:lang w:val="en-US"/>
        </w:rPr>
        <w:t>Dwellings completed</w:t>
      </w:r>
    </w:p>
    <w:p w:rsidR="0042048D" w:rsidRDefault="0071658F" w:rsidP="00896EB9">
      <w:pPr>
        <w:rPr>
          <w:spacing w:val="-4"/>
          <w:shd w:val="clear" w:color="auto" w:fill="FFFFFF"/>
          <w:lang w:val="en-US"/>
        </w:rPr>
      </w:pPr>
      <w:r w:rsidRPr="00C733A3">
        <w:rPr>
          <w:b/>
          <w:noProof/>
          <w:spacing w:val="-4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2688" behindDoc="0" locked="0" layoutInCell="1" allowOverlap="1">
                <wp:simplePos x="0" y="0"/>
                <wp:positionH relativeFrom="page">
                  <wp:posOffset>5767705</wp:posOffset>
                </wp:positionH>
                <wp:positionV relativeFrom="paragraph">
                  <wp:posOffset>1245235</wp:posOffset>
                </wp:positionV>
                <wp:extent cx="1749425" cy="800100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425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9FF" w:rsidRPr="00AE3772" w:rsidRDefault="00B519FF" w:rsidP="00CD44F1">
                            <w:pPr>
                              <w:ind w:left="-142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4C7185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Average useful floor </w:t>
                            </w:r>
                            <w:r w:rsidRPr="00AE37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area of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br/>
                            </w:r>
                            <w:r w:rsidR="007418A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 dwelling in the period of I-</w:t>
                            </w:r>
                            <w:r w:rsidR="00011E3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X</w:t>
                            </w:r>
                            <w:r w:rsidR="006769D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</w:t>
                            </w:r>
                            <w:r w:rsidR="00575C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2019</w:t>
                            </w:r>
                            <w:r w:rsidR="006769D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was 88.8</w:t>
                            </w:r>
                            <w:r w:rsidRPr="00AE37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sq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454.15pt;margin-top:98.05pt;width:137.75pt;height:63pt;z-index:2517626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wsJDAIAAP4DAAAOAAAAZHJzL2Uyb0RvYy54bWysU8Fu2zAMvQ/YPwi6L3aCZG2MOEXXrsOA&#10;rivQ7QMYWY6FSqImKbGzrx8lp2nQ3YZdBFKkHvkeqdXVYDTbSx8U2ppPJyVn0gpslN3W/OePuw+X&#10;nIUItgGNVtb8IAO/Wr9/t+pdJWfYoW6kZwRiQ9W7mncxuqooguikgTBBJy0FW/QGIrl+WzQeekI3&#10;upiV5ceiR984j0KGQLe3Y5CvM37bShG/t22QkemaU28xnz6fm3QW6xVUWw+uU+LYBvxDFwaUpaIn&#10;qFuIwHZe/QVllPAYsI0TgabAtlVCZg7EZlq+YfPUgZOZC4kT3Emm8P9gxcP+0TPV1HzOmQVDI3pE&#10;LVmUzyFiL9ksSdS7UFHmk6PcOHzCgUad6QZ3j+I5MIs3HditvPYe+05CQy1O08vi7OmIExLIpv+G&#10;DdWCXcQMNLTeJP1IEUboNKrDaTxyiEykkhfz5Xy24ExQ7LIkvfL8CqheXjsf4heJhiWj5p7Gn9Fh&#10;fx9i6gaql5RUzOKd0jqvgLasr/lyQfBvIkZF2lCtTK5ZjjWhSiQ/2yY/jqD0aFMBbY+sE9GRchw2&#10;w1Fjyk+KbLA5kAwex4WkD0RGh/43Zz0tY83Drx14yZn+aknK5XQ+T9ubnfniYkaOP49sziNgBUHV&#10;PHI2mjcxb/xI7Jokb1VW47WTY8u0ZFmk44dIW3zu56zXb7v+AwAA//8DAFBLAwQUAAYACAAAACEA&#10;dpVOdd8AAAAMAQAADwAAAGRycy9kb3ducmV2LnhtbEyPy07DMBBF90j8gzVI7KidBKokxKkQiC2I&#10;8pDYufE0iYjHUew24e+ZruhydI/unFttFjeII06h96QhWSkQSI23PbUaPt6fb3IQIRqyZvCEGn4x&#10;wKa+vKhMaf1Mb3jcxlZwCYXSaOhiHEspQ9OhM2HlRyTO9n5yJvI5tdJOZuZyN8hUqbV0pif+0JkR&#10;HztsfrYHp+HzZf/9date2yd3N85+UZJcIbW+vloe7kFEXOI/DCd9VoeanXb+QDaIQUOh8oxRDop1&#10;AuJEJHnGa3YasjRNQNaVPB9R/wEAAP//AwBQSwECLQAUAAYACAAAACEAtoM4kv4AAADhAQAAEwAA&#10;AAAAAAAAAAAAAAAAAAAAW0NvbnRlbnRfVHlwZXNdLnhtbFBLAQItABQABgAIAAAAIQA4/SH/1gAA&#10;AJQBAAALAAAAAAAAAAAAAAAAAC8BAABfcmVscy8ucmVsc1BLAQItABQABgAIAAAAIQBpXwsJDAIA&#10;AP4DAAAOAAAAAAAAAAAAAAAAAC4CAABkcnMvZTJvRG9jLnhtbFBLAQItABQABgAIAAAAIQB2lU51&#10;3wAAAAwBAAAPAAAAAAAAAAAAAAAAAGYEAABkcnMvZG93bnJldi54bWxQSwUGAAAAAAQABADzAAAA&#10;cgUAAAAA&#10;" filled="f" stroked="f">
                <v:textbox>
                  <w:txbxContent>
                    <w:p w:rsidR="00B519FF" w:rsidRPr="00AE3772" w:rsidRDefault="00B519FF" w:rsidP="00CD44F1">
                      <w:pPr>
                        <w:ind w:left="-142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4C7185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Average useful floor </w:t>
                      </w:r>
                      <w:r w:rsidRPr="00AE37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area of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br/>
                      </w:r>
                      <w:r w:rsidR="007418A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 dwelling in the period of I-</w:t>
                      </w:r>
                      <w:r w:rsidR="00011E3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X</w:t>
                      </w:r>
                      <w:r w:rsidR="006769D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</w:t>
                      </w:r>
                      <w:r w:rsidR="00575C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2019</w:t>
                      </w:r>
                      <w:r w:rsidR="006769D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was 88.8</w:t>
                      </w:r>
                      <w:r w:rsidRPr="00AE37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sq m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AD1492" w:rsidRPr="00A33759">
        <w:rPr>
          <w:spacing w:val="-4"/>
          <w:shd w:val="clear" w:color="auto" w:fill="FFFFFF"/>
          <w:lang w:val="en-US"/>
        </w:rPr>
        <w:t xml:space="preserve">According </w:t>
      </w:r>
      <w:r w:rsidR="00C733A3" w:rsidRPr="00C733A3">
        <w:rPr>
          <w:spacing w:val="-4"/>
          <w:shd w:val="clear" w:color="auto" w:fill="FFFFFF"/>
          <w:lang w:val="en-US"/>
        </w:rPr>
        <w:t xml:space="preserve">to </w:t>
      </w:r>
      <w:r w:rsidR="00F54505">
        <w:rPr>
          <w:spacing w:val="-4"/>
          <w:shd w:val="clear" w:color="auto" w:fill="FFFFFF"/>
          <w:lang w:val="en-US"/>
        </w:rPr>
        <w:t xml:space="preserve">the </w:t>
      </w:r>
      <w:r w:rsidR="00111FD5" w:rsidRPr="00A33759">
        <w:rPr>
          <w:spacing w:val="-4"/>
          <w:shd w:val="clear" w:color="auto" w:fill="FFFFFF"/>
          <w:lang w:val="en-US"/>
        </w:rPr>
        <w:t xml:space="preserve">preliminary </w:t>
      </w:r>
      <w:r w:rsidR="00A72CF4">
        <w:rPr>
          <w:spacing w:val="-4"/>
          <w:shd w:val="clear" w:color="auto" w:fill="FFFFFF"/>
          <w:lang w:val="en-US"/>
        </w:rPr>
        <w:t xml:space="preserve">data, </w:t>
      </w:r>
      <w:r w:rsidR="005454EF">
        <w:rPr>
          <w:spacing w:val="-4"/>
          <w:shd w:val="clear" w:color="auto" w:fill="FFFFFF"/>
          <w:lang w:val="en-US"/>
        </w:rPr>
        <w:t>18</w:t>
      </w:r>
      <w:r w:rsidR="005201F8">
        <w:rPr>
          <w:spacing w:val="-4"/>
          <w:shd w:val="clear" w:color="auto" w:fill="FFFFFF"/>
          <w:lang w:val="en-US"/>
        </w:rPr>
        <w:t>4</w:t>
      </w:r>
      <w:r w:rsidR="00D45F1D">
        <w:rPr>
          <w:spacing w:val="-4"/>
          <w:shd w:val="clear" w:color="auto" w:fill="FFFFFF"/>
          <w:lang w:val="en-US"/>
        </w:rPr>
        <w:t>.</w:t>
      </w:r>
      <w:r w:rsidR="005454EF">
        <w:rPr>
          <w:spacing w:val="-4"/>
          <w:shd w:val="clear" w:color="auto" w:fill="FFFFFF"/>
          <w:lang w:val="en-US"/>
        </w:rPr>
        <w:t>3</w:t>
      </w:r>
      <w:r w:rsidR="00C733A3" w:rsidRPr="00C733A3">
        <w:rPr>
          <w:spacing w:val="-4"/>
          <w:shd w:val="clear" w:color="auto" w:fill="FFFFFF"/>
          <w:lang w:val="en-US"/>
        </w:rPr>
        <w:t xml:space="preserve"> thous. dwellings were co</w:t>
      </w:r>
      <w:r w:rsidR="009664CD">
        <w:rPr>
          <w:spacing w:val="-4"/>
          <w:shd w:val="clear" w:color="auto" w:fill="FFFFFF"/>
          <w:lang w:val="en-US"/>
        </w:rPr>
        <w:t xml:space="preserve">mpleted in </w:t>
      </w:r>
      <w:r w:rsidR="00F54505">
        <w:rPr>
          <w:spacing w:val="-4"/>
          <w:shd w:val="clear" w:color="auto" w:fill="FFFFFF"/>
          <w:lang w:val="en-US"/>
        </w:rPr>
        <w:t>the period of January-</w:t>
      </w:r>
      <w:r w:rsidR="005454EF">
        <w:rPr>
          <w:spacing w:val="-4"/>
          <w:shd w:val="clear" w:color="auto" w:fill="FFFFFF"/>
          <w:lang w:val="en-US"/>
        </w:rPr>
        <w:t>November</w:t>
      </w:r>
      <w:r w:rsidR="009664CD">
        <w:rPr>
          <w:spacing w:val="-4"/>
          <w:shd w:val="clear" w:color="auto" w:fill="FFFFFF"/>
          <w:lang w:val="en-US"/>
        </w:rPr>
        <w:t xml:space="preserve"> 2019, i.e. by </w:t>
      </w:r>
      <w:r w:rsidR="00D45F1D">
        <w:rPr>
          <w:spacing w:val="-4"/>
          <w:shd w:val="clear" w:color="auto" w:fill="FFFFFF"/>
          <w:lang w:val="en-US"/>
        </w:rPr>
        <w:t>1</w:t>
      </w:r>
      <w:r w:rsidR="005454EF">
        <w:rPr>
          <w:spacing w:val="-4"/>
          <w:shd w:val="clear" w:color="auto" w:fill="FFFFFF"/>
          <w:lang w:val="en-US"/>
        </w:rPr>
        <w:t>1</w:t>
      </w:r>
      <w:r w:rsidR="0042048D">
        <w:rPr>
          <w:spacing w:val="-4"/>
          <w:shd w:val="clear" w:color="auto" w:fill="FFFFFF"/>
          <w:lang w:val="en-US"/>
        </w:rPr>
        <w:t>.</w:t>
      </w:r>
      <w:r w:rsidR="005454EF">
        <w:rPr>
          <w:spacing w:val="-4"/>
          <w:shd w:val="clear" w:color="auto" w:fill="FFFFFF"/>
          <w:lang w:val="en-US"/>
        </w:rPr>
        <w:t>6</w:t>
      </w:r>
      <w:r w:rsidR="00C733A3" w:rsidRPr="00C733A3">
        <w:rPr>
          <w:spacing w:val="-4"/>
          <w:shd w:val="clear" w:color="auto" w:fill="FFFFFF"/>
          <w:lang w:val="en-US"/>
        </w:rPr>
        <w:t>% more than a year ago.</w:t>
      </w:r>
      <w:r w:rsidR="00C733A3">
        <w:rPr>
          <w:spacing w:val="-4"/>
          <w:shd w:val="clear" w:color="auto" w:fill="FFFFFF"/>
          <w:lang w:val="en-US"/>
        </w:rPr>
        <w:t xml:space="preserve"> </w:t>
      </w:r>
      <w:r w:rsidR="00C733A3" w:rsidRPr="00C733A3">
        <w:rPr>
          <w:b/>
          <w:spacing w:val="-4"/>
          <w:shd w:val="clear" w:color="auto" w:fill="FFFFFF"/>
          <w:lang w:val="en-US"/>
        </w:rPr>
        <w:t>Developers</w:t>
      </w:r>
      <w:r w:rsidR="00C733A3">
        <w:rPr>
          <w:rStyle w:val="Odwoanieprzypisudolnego"/>
          <w:spacing w:val="-4"/>
          <w:shd w:val="clear" w:color="auto" w:fill="FFFFFF"/>
          <w:lang w:val="en-US"/>
        </w:rPr>
        <w:footnoteReference w:id="2"/>
      </w:r>
      <w:r w:rsidR="00C733A3" w:rsidRPr="00C733A3">
        <w:rPr>
          <w:spacing w:val="-4"/>
          <w:shd w:val="clear" w:color="auto" w:fill="FFFFFF"/>
          <w:lang w:val="en-US"/>
        </w:rPr>
        <w:t xml:space="preserve"> completed </w:t>
      </w:r>
      <w:r w:rsidR="005454EF">
        <w:rPr>
          <w:spacing w:val="-4"/>
          <w:shd w:val="clear" w:color="auto" w:fill="FFFFFF"/>
          <w:lang w:val="en-US"/>
        </w:rPr>
        <w:t>116</w:t>
      </w:r>
      <w:r w:rsidR="00D45F1D">
        <w:rPr>
          <w:spacing w:val="-4"/>
          <w:shd w:val="clear" w:color="auto" w:fill="FFFFFF"/>
          <w:lang w:val="en-US"/>
        </w:rPr>
        <w:t>.</w:t>
      </w:r>
      <w:r w:rsidR="005454EF">
        <w:rPr>
          <w:spacing w:val="-4"/>
          <w:shd w:val="clear" w:color="auto" w:fill="FFFFFF"/>
          <w:lang w:val="en-US"/>
        </w:rPr>
        <w:t>3</w:t>
      </w:r>
      <w:r w:rsidR="00A72CF4">
        <w:rPr>
          <w:spacing w:val="-4"/>
          <w:shd w:val="clear" w:color="auto" w:fill="FFFFFF"/>
          <w:lang w:val="en-US"/>
        </w:rPr>
        <w:t xml:space="preserve"> thous. dwellings </w:t>
      </w:r>
      <w:r w:rsidR="005454EF">
        <w:rPr>
          <w:spacing w:val="-4"/>
          <w:shd w:val="clear" w:color="auto" w:fill="FFFFFF"/>
          <w:lang w:val="en-US"/>
        </w:rPr>
        <w:t>(17.0</w:t>
      </w:r>
      <w:r w:rsidR="00C733A3" w:rsidRPr="00C733A3">
        <w:rPr>
          <w:spacing w:val="-4"/>
          <w:shd w:val="clear" w:color="auto" w:fill="FFFFFF"/>
          <w:lang w:val="en-US"/>
        </w:rPr>
        <w:t xml:space="preserve">% more than in the </w:t>
      </w:r>
      <w:r w:rsidR="009664CD">
        <w:rPr>
          <w:spacing w:val="-4"/>
          <w:shd w:val="clear" w:color="auto" w:fill="FFFFFF"/>
          <w:lang w:val="en-US"/>
        </w:rPr>
        <w:t>corresponding</w:t>
      </w:r>
      <w:r w:rsidR="00C733A3">
        <w:rPr>
          <w:spacing w:val="-4"/>
          <w:shd w:val="clear" w:color="auto" w:fill="FFFFFF"/>
          <w:lang w:val="en-US"/>
        </w:rPr>
        <w:t xml:space="preserve"> </w:t>
      </w:r>
      <w:r w:rsidR="00F54505">
        <w:rPr>
          <w:spacing w:val="-4"/>
          <w:shd w:val="clear" w:color="auto" w:fill="FFFFFF"/>
          <w:lang w:val="en-US"/>
        </w:rPr>
        <w:t>period</w:t>
      </w:r>
      <w:r w:rsidR="00C733A3">
        <w:rPr>
          <w:spacing w:val="-4"/>
          <w:shd w:val="clear" w:color="auto" w:fill="FFFFFF"/>
          <w:lang w:val="en-US"/>
        </w:rPr>
        <w:t xml:space="preserve"> of the previous year), whereas </w:t>
      </w:r>
      <w:r w:rsidR="00C733A3" w:rsidRPr="00054314">
        <w:rPr>
          <w:b/>
          <w:spacing w:val="-4"/>
          <w:shd w:val="clear" w:color="auto" w:fill="FFFFFF"/>
          <w:lang w:val="en-US"/>
        </w:rPr>
        <w:t>private</w:t>
      </w:r>
      <w:r w:rsidR="00C733A3">
        <w:rPr>
          <w:spacing w:val="-4"/>
          <w:shd w:val="clear" w:color="auto" w:fill="FFFFFF"/>
          <w:lang w:val="en-US"/>
        </w:rPr>
        <w:t xml:space="preserve"> </w:t>
      </w:r>
      <w:r w:rsidR="00C733A3" w:rsidRPr="00054314">
        <w:rPr>
          <w:b/>
          <w:spacing w:val="-4"/>
          <w:shd w:val="clear" w:color="auto" w:fill="FFFFFF"/>
          <w:lang w:val="en-US"/>
        </w:rPr>
        <w:t>investors</w:t>
      </w:r>
      <w:r w:rsidR="00C733A3" w:rsidRPr="00054314">
        <w:rPr>
          <w:spacing w:val="-4"/>
          <w:shd w:val="clear" w:color="auto" w:fill="FFFFFF"/>
          <w:vertAlign w:val="superscript"/>
          <w:lang w:val="en-US"/>
        </w:rPr>
        <w:t>b</w:t>
      </w:r>
      <w:r w:rsidR="00837231">
        <w:rPr>
          <w:spacing w:val="-4"/>
          <w:shd w:val="clear" w:color="auto" w:fill="FFFFFF"/>
          <w:lang w:val="en-US"/>
        </w:rPr>
        <w:t xml:space="preserve"> completed </w:t>
      </w:r>
      <w:r w:rsidR="005454EF">
        <w:rPr>
          <w:spacing w:val="-4"/>
          <w:shd w:val="clear" w:color="auto" w:fill="FFFFFF"/>
          <w:lang w:val="en-US"/>
        </w:rPr>
        <w:t>62.0</w:t>
      </w:r>
      <w:r w:rsidR="00C733A3" w:rsidRPr="00C733A3">
        <w:rPr>
          <w:spacing w:val="-4"/>
          <w:shd w:val="clear" w:color="auto" w:fill="FFFFFF"/>
          <w:lang w:val="en-US"/>
        </w:rPr>
        <w:t xml:space="preserve"> thous. dwellings, </w:t>
      </w:r>
      <w:r w:rsidR="009664CD">
        <w:rPr>
          <w:spacing w:val="-4"/>
          <w:shd w:val="clear" w:color="auto" w:fill="FFFFFF"/>
          <w:lang w:val="en-US"/>
        </w:rPr>
        <w:t xml:space="preserve">i.e. by </w:t>
      </w:r>
      <w:r w:rsidR="00011E33">
        <w:rPr>
          <w:spacing w:val="-4"/>
          <w:shd w:val="clear" w:color="auto" w:fill="FFFFFF"/>
          <w:lang w:val="en-US"/>
        </w:rPr>
        <w:t>3</w:t>
      </w:r>
      <w:r w:rsidR="00837231">
        <w:rPr>
          <w:spacing w:val="-4"/>
          <w:shd w:val="clear" w:color="auto" w:fill="FFFFFF"/>
          <w:lang w:val="en-US"/>
        </w:rPr>
        <w:t>.</w:t>
      </w:r>
      <w:r w:rsidR="005454EF">
        <w:rPr>
          <w:spacing w:val="-4"/>
          <w:shd w:val="clear" w:color="auto" w:fill="FFFFFF"/>
          <w:lang w:val="en-US"/>
        </w:rPr>
        <w:t>3</w:t>
      </w:r>
      <w:r w:rsidR="00C733A3" w:rsidRPr="00C733A3">
        <w:rPr>
          <w:spacing w:val="-4"/>
          <w:shd w:val="clear" w:color="auto" w:fill="FFFFFF"/>
          <w:lang w:val="en-US"/>
        </w:rPr>
        <w:t xml:space="preserve">% </w:t>
      </w:r>
      <w:r w:rsidR="00E724BA">
        <w:rPr>
          <w:spacing w:val="-4"/>
          <w:shd w:val="clear" w:color="auto" w:fill="FFFFFF"/>
          <w:lang w:val="en-US"/>
        </w:rPr>
        <w:t>more</w:t>
      </w:r>
      <w:r w:rsidR="00C733A3" w:rsidRPr="00C733A3">
        <w:rPr>
          <w:spacing w:val="-4"/>
          <w:shd w:val="clear" w:color="auto" w:fill="FFFFFF"/>
          <w:lang w:val="en-US"/>
        </w:rPr>
        <w:t xml:space="preserve"> than in </w:t>
      </w:r>
      <w:r>
        <w:rPr>
          <w:spacing w:val="-4"/>
          <w:shd w:val="clear" w:color="auto" w:fill="FFFFFF"/>
          <w:lang w:val="en-US"/>
        </w:rPr>
        <w:t xml:space="preserve">2018. Within these forms of </w:t>
      </w:r>
      <w:r w:rsidR="00435283">
        <w:rPr>
          <w:spacing w:val="-4"/>
          <w:shd w:val="clear" w:color="auto" w:fill="FFFFFF"/>
          <w:lang w:val="en-US"/>
        </w:rPr>
        <w:t xml:space="preserve">construction, </w:t>
      </w:r>
      <w:r w:rsidR="00E717AF">
        <w:rPr>
          <w:spacing w:val="-4"/>
          <w:shd w:val="clear" w:color="auto" w:fill="FFFFFF"/>
          <w:lang w:val="en-US"/>
        </w:rPr>
        <w:t>96</w:t>
      </w:r>
      <w:r w:rsidR="00E724BA">
        <w:rPr>
          <w:spacing w:val="-4"/>
          <w:shd w:val="clear" w:color="auto" w:fill="FFFFFF"/>
          <w:lang w:val="en-US"/>
        </w:rPr>
        <w:t>.</w:t>
      </w:r>
      <w:r w:rsidR="005454EF">
        <w:rPr>
          <w:spacing w:val="-4"/>
          <w:shd w:val="clear" w:color="auto" w:fill="FFFFFF"/>
          <w:lang w:val="en-US"/>
        </w:rPr>
        <w:t>7</w:t>
      </w:r>
      <w:r w:rsidR="00C733A3" w:rsidRPr="00C733A3">
        <w:rPr>
          <w:spacing w:val="-4"/>
          <w:shd w:val="clear" w:color="auto" w:fill="FFFFFF"/>
          <w:lang w:val="en-US"/>
        </w:rPr>
        <w:t>% of a total number of comple</w:t>
      </w:r>
      <w:r w:rsidR="001C1808">
        <w:rPr>
          <w:spacing w:val="-4"/>
          <w:shd w:val="clear" w:color="auto" w:fill="FFFFFF"/>
          <w:lang w:val="en-US"/>
        </w:rPr>
        <w:t>ted dwellings was built</w:t>
      </w:r>
      <w:r w:rsidR="00C733A3" w:rsidRPr="00C733A3">
        <w:rPr>
          <w:spacing w:val="-4"/>
          <w:shd w:val="clear" w:color="auto" w:fill="FFFFFF"/>
          <w:lang w:val="en-US"/>
        </w:rPr>
        <w:t xml:space="preserve">. </w:t>
      </w:r>
      <w:r w:rsidR="002C39C1">
        <w:rPr>
          <w:spacing w:val="-4"/>
          <w:shd w:val="clear" w:color="auto" w:fill="FFFFFF"/>
          <w:lang w:val="en-US"/>
        </w:rPr>
        <w:t>Less</w:t>
      </w:r>
      <w:r w:rsidR="00C733A3" w:rsidRPr="00C733A3">
        <w:rPr>
          <w:spacing w:val="-4"/>
          <w:shd w:val="clear" w:color="auto" w:fill="FFFFFF"/>
          <w:lang w:val="en-US"/>
        </w:rPr>
        <w:t xml:space="preserve"> dwellings than </w:t>
      </w:r>
      <w:r w:rsidR="002C39C1">
        <w:rPr>
          <w:spacing w:val="-4"/>
          <w:shd w:val="clear" w:color="auto" w:fill="FFFFFF"/>
          <w:lang w:val="en-US"/>
        </w:rPr>
        <w:br/>
      </w:r>
      <w:r w:rsidR="00C733A3" w:rsidRPr="00C733A3">
        <w:rPr>
          <w:spacing w:val="-4"/>
          <w:shd w:val="clear" w:color="auto" w:fill="FFFFFF"/>
          <w:lang w:val="en-US"/>
        </w:rPr>
        <w:t xml:space="preserve">a year ago were completed within </w:t>
      </w:r>
      <w:r w:rsidR="00C733A3" w:rsidRPr="00435283">
        <w:rPr>
          <w:b/>
          <w:spacing w:val="-4"/>
          <w:shd w:val="clear" w:color="auto" w:fill="FFFFFF"/>
          <w:lang w:val="en-US"/>
        </w:rPr>
        <w:t>cooperative</w:t>
      </w:r>
      <w:r w:rsidR="00C733A3" w:rsidRPr="00C733A3">
        <w:rPr>
          <w:spacing w:val="-4"/>
          <w:shd w:val="clear" w:color="auto" w:fill="FFFFFF"/>
          <w:lang w:val="en-US"/>
        </w:rPr>
        <w:t xml:space="preserve"> construction (</w:t>
      </w:r>
      <w:r w:rsidR="005454EF">
        <w:rPr>
          <w:spacing w:val="-4"/>
          <w:shd w:val="clear" w:color="auto" w:fill="FFFFFF"/>
          <w:lang w:val="en-US"/>
        </w:rPr>
        <w:t>1962</w:t>
      </w:r>
      <w:r w:rsidR="002C39C1" w:rsidRPr="002C39C1">
        <w:rPr>
          <w:spacing w:val="-4"/>
          <w:shd w:val="clear" w:color="auto" w:fill="FFFFFF"/>
          <w:lang w:val="en-US"/>
        </w:rPr>
        <w:t xml:space="preserve"> </w:t>
      </w:r>
      <w:r w:rsidR="00C733A3" w:rsidRPr="00C733A3">
        <w:rPr>
          <w:spacing w:val="-4"/>
          <w:shd w:val="clear" w:color="auto" w:fill="FFFFFF"/>
          <w:lang w:val="en-US"/>
        </w:rPr>
        <w:t xml:space="preserve">compared to </w:t>
      </w:r>
      <w:r w:rsidR="005454EF">
        <w:rPr>
          <w:spacing w:val="-4"/>
          <w:shd w:val="clear" w:color="auto" w:fill="FFFFFF"/>
          <w:lang w:val="en-US"/>
        </w:rPr>
        <w:t>2545</w:t>
      </w:r>
      <w:r w:rsidR="002C39C1" w:rsidRPr="002C39C1">
        <w:rPr>
          <w:spacing w:val="-4"/>
          <w:shd w:val="clear" w:color="auto" w:fill="FFFFFF"/>
          <w:lang w:val="en-US"/>
        </w:rPr>
        <w:t xml:space="preserve"> </w:t>
      </w:r>
      <w:r w:rsidR="00C733A3" w:rsidRPr="00C733A3">
        <w:rPr>
          <w:spacing w:val="-4"/>
          <w:shd w:val="clear" w:color="auto" w:fill="FFFFFF"/>
          <w:lang w:val="en-US"/>
        </w:rPr>
        <w:t>dw</w:t>
      </w:r>
      <w:r w:rsidR="00FF795E">
        <w:rPr>
          <w:spacing w:val="-4"/>
          <w:shd w:val="clear" w:color="auto" w:fill="FFFFFF"/>
          <w:lang w:val="en-US"/>
        </w:rPr>
        <w:t xml:space="preserve">ellings); </w:t>
      </w:r>
      <w:r w:rsidR="00FF795E" w:rsidRPr="00FF795E">
        <w:rPr>
          <w:lang w:val="en-GB"/>
        </w:rPr>
        <w:t>i</w:t>
      </w:r>
      <w:r w:rsidR="003A358E" w:rsidRPr="00FF795E">
        <w:rPr>
          <w:lang w:val="en-GB"/>
        </w:rPr>
        <w:t>n</w:t>
      </w:r>
      <w:r w:rsidR="00FF795E">
        <w:rPr>
          <w:lang w:val="en-GB"/>
        </w:rPr>
        <w:t> </w:t>
      </w:r>
      <w:r w:rsidR="003A358E" w:rsidRPr="00FF795E">
        <w:rPr>
          <w:b/>
          <w:lang w:val="en-GB"/>
        </w:rPr>
        <w:t>other</w:t>
      </w:r>
      <w:r w:rsidR="003A358E" w:rsidRPr="00435283">
        <w:rPr>
          <w:b/>
          <w:spacing w:val="-4"/>
          <w:shd w:val="clear" w:color="auto" w:fill="FFFFFF"/>
          <w:lang w:val="en-US"/>
        </w:rPr>
        <w:t xml:space="preserve"> forms</w:t>
      </w:r>
      <w:r w:rsidR="003A358E">
        <w:rPr>
          <w:spacing w:val="-4"/>
          <w:shd w:val="clear" w:color="auto" w:fill="FFFFFF"/>
          <w:lang w:val="en-US"/>
        </w:rPr>
        <w:t xml:space="preserve"> of </w:t>
      </w:r>
      <w:r w:rsidR="00C733A3" w:rsidRPr="00C733A3">
        <w:rPr>
          <w:spacing w:val="-4"/>
          <w:shd w:val="clear" w:color="auto" w:fill="FFFFFF"/>
          <w:lang w:val="en-US"/>
        </w:rPr>
        <w:t>construction (municipal</w:t>
      </w:r>
      <w:r w:rsidR="0042048D">
        <w:rPr>
          <w:spacing w:val="-4"/>
          <w:shd w:val="clear" w:color="auto" w:fill="FFFFFF"/>
          <w:lang w:val="en-US"/>
        </w:rPr>
        <w:t xml:space="preserve">, </w:t>
      </w:r>
      <w:r w:rsidR="0042048D" w:rsidRPr="00C733A3">
        <w:rPr>
          <w:spacing w:val="-4"/>
          <w:shd w:val="clear" w:color="auto" w:fill="FFFFFF"/>
          <w:lang w:val="en-US"/>
        </w:rPr>
        <w:t xml:space="preserve">public building society </w:t>
      </w:r>
      <w:r w:rsidR="002B1FCD">
        <w:rPr>
          <w:spacing w:val="-4"/>
          <w:shd w:val="clear" w:color="auto" w:fill="FFFFFF"/>
          <w:lang w:val="en-US"/>
        </w:rPr>
        <w:t>and company construction)</w:t>
      </w:r>
      <w:r w:rsidR="00C733A3" w:rsidRPr="00C733A3">
        <w:rPr>
          <w:spacing w:val="-4"/>
          <w:shd w:val="clear" w:color="auto" w:fill="FFFFFF"/>
          <w:lang w:val="en-US"/>
        </w:rPr>
        <w:t xml:space="preserve"> </w:t>
      </w:r>
      <w:r w:rsidR="005454EF">
        <w:rPr>
          <w:spacing w:val="-4"/>
          <w:shd w:val="clear" w:color="auto" w:fill="FFFFFF"/>
          <w:lang w:val="en-US"/>
        </w:rPr>
        <w:t>4078</w:t>
      </w:r>
      <w:r w:rsidR="002C39C1" w:rsidRPr="002C39C1">
        <w:rPr>
          <w:spacing w:val="-4"/>
          <w:shd w:val="clear" w:color="auto" w:fill="FFFFFF"/>
          <w:lang w:val="en-US"/>
        </w:rPr>
        <w:t xml:space="preserve"> </w:t>
      </w:r>
      <w:r w:rsidR="00C733A3" w:rsidRPr="00C733A3">
        <w:rPr>
          <w:spacing w:val="-4"/>
          <w:shd w:val="clear" w:color="auto" w:fill="FFFFFF"/>
          <w:lang w:val="en-US"/>
        </w:rPr>
        <w:t>dwellings were complete</w:t>
      </w:r>
      <w:r w:rsidR="0043577A">
        <w:rPr>
          <w:spacing w:val="-4"/>
          <w:shd w:val="clear" w:color="auto" w:fill="FFFFFF"/>
          <w:lang w:val="en-US"/>
        </w:rPr>
        <w:t>d</w:t>
      </w:r>
      <w:r w:rsidR="00C733A3" w:rsidRPr="00C733A3">
        <w:rPr>
          <w:spacing w:val="-4"/>
          <w:shd w:val="clear" w:color="auto" w:fill="FFFFFF"/>
          <w:lang w:val="en-US"/>
        </w:rPr>
        <w:t xml:space="preserve"> in total, </w:t>
      </w:r>
      <w:r w:rsidR="009664CD">
        <w:rPr>
          <w:spacing w:val="-4"/>
          <w:shd w:val="clear" w:color="auto" w:fill="FFFFFF"/>
          <w:lang w:val="en-US"/>
        </w:rPr>
        <w:t>i.e. by</w:t>
      </w:r>
      <w:r w:rsidR="00C733A3" w:rsidRPr="00C733A3">
        <w:rPr>
          <w:spacing w:val="-4"/>
          <w:shd w:val="clear" w:color="auto" w:fill="FFFFFF"/>
          <w:lang w:val="en-US"/>
        </w:rPr>
        <w:t xml:space="preserve"> </w:t>
      </w:r>
      <w:r w:rsidR="005454EF">
        <w:rPr>
          <w:spacing w:val="-4"/>
          <w:shd w:val="clear" w:color="auto" w:fill="FFFFFF"/>
          <w:lang w:val="en-US"/>
        </w:rPr>
        <w:t>29</w:t>
      </w:r>
      <w:r w:rsidR="00011E33">
        <w:rPr>
          <w:spacing w:val="-4"/>
          <w:shd w:val="clear" w:color="auto" w:fill="FFFFFF"/>
          <w:lang w:val="en-US"/>
        </w:rPr>
        <w:t>.7</w:t>
      </w:r>
      <w:r w:rsidR="00C733A3" w:rsidRPr="00C733A3">
        <w:rPr>
          <w:spacing w:val="-4"/>
          <w:shd w:val="clear" w:color="auto" w:fill="FFFFFF"/>
          <w:lang w:val="en-US"/>
        </w:rPr>
        <w:t>% more than a year ago</w:t>
      </w:r>
      <w:r w:rsidR="0042048D">
        <w:rPr>
          <w:spacing w:val="-4"/>
          <w:shd w:val="clear" w:color="auto" w:fill="FFFFFF"/>
          <w:lang w:val="en-US"/>
        </w:rPr>
        <w:t>.</w:t>
      </w:r>
    </w:p>
    <w:p w:rsidR="00054314" w:rsidRDefault="000A7C88" w:rsidP="00896EB9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Total useful floor area of dwellings completed in </w:t>
      </w:r>
      <w:r w:rsidR="00837231">
        <w:rPr>
          <w:shd w:val="clear" w:color="auto" w:fill="FFFFFF"/>
          <w:lang w:val="en-US"/>
        </w:rPr>
        <w:t>the period of I-</w:t>
      </w:r>
      <w:r w:rsidR="00011E33">
        <w:rPr>
          <w:shd w:val="clear" w:color="auto" w:fill="FFFFFF"/>
          <w:lang w:val="en-US"/>
        </w:rPr>
        <w:t>X</w:t>
      </w:r>
      <w:r w:rsidR="005454EF">
        <w:rPr>
          <w:shd w:val="clear" w:color="auto" w:fill="FFFFFF"/>
          <w:lang w:val="en-US"/>
        </w:rPr>
        <w:t>I</w:t>
      </w:r>
      <w:r w:rsidR="002C39C1">
        <w:rPr>
          <w:shd w:val="clear" w:color="auto" w:fill="FFFFFF"/>
          <w:lang w:val="en-US"/>
        </w:rPr>
        <w:t xml:space="preserve"> </w:t>
      </w:r>
      <w:r w:rsidR="0042048D">
        <w:rPr>
          <w:shd w:val="clear" w:color="auto" w:fill="FFFFFF"/>
          <w:lang w:val="en-US"/>
        </w:rPr>
        <w:t>of</w:t>
      </w:r>
      <w:r w:rsidR="00054314">
        <w:rPr>
          <w:shd w:val="clear" w:color="auto" w:fill="FFFFFF"/>
          <w:lang w:val="en-US"/>
        </w:rPr>
        <w:t xml:space="preserve"> 2019</w:t>
      </w:r>
      <w:r w:rsidR="007C6C81">
        <w:rPr>
          <w:shd w:val="clear" w:color="auto" w:fill="FFFFFF"/>
          <w:lang w:val="en-US"/>
        </w:rPr>
        <w:t xml:space="preserve"> </w:t>
      </w:r>
      <w:r w:rsidR="006A0E22" w:rsidRPr="006A0E22">
        <w:rPr>
          <w:shd w:val="clear" w:color="auto" w:fill="FFFFFF"/>
          <w:lang w:val="en-US"/>
        </w:rPr>
        <w:t>amounted to</w:t>
      </w:r>
      <w:r w:rsidRPr="006A0E22">
        <w:rPr>
          <w:shd w:val="clear" w:color="auto" w:fill="FFFFFF"/>
          <w:lang w:val="en-US"/>
        </w:rPr>
        <w:t xml:space="preserve"> </w:t>
      </w:r>
      <w:r w:rsidR="00837231">
        <w:rPr>
          <w:shd w:val="clear" w:color="auto" w:fill="FFFFFF"/>
          <w:lang w:val="en-US"/>
        </w:rPr>
        <w:br/>
      </w:r>
      <w:r w:rsidR="005454EF">
        <w:rPr>
          <w:shd w:val="clear" w:color="auto" w:fill="FFFFFF"/>
          <w:lang w:val="en-US"/>
        </w:rPr>
        <w:t>16</w:t>
      </w:r>
      <w:r w:rsidR="00837231">
        <w:rPr>
          <w:shd w:val="clear" w:color="auto" w:fill="FFFFFF"/>
          <w:lang w:val="en-US"/>
        </w:rPr>
        <w:t>.</w:t>
      </w:r>
      <w:r w:rsidR="005454EF">
        <w:rPr>
          <w:shd w:val="clear" w:color="auto" w:fill="FFFFFF"/>
          <w:lang w:val="en-US"/>
        </w:rPr>
        <w:t>4</w:t>
      </w:r>
      <w:r w:rsidR="00837231">
        <w:rPr>
          <w:shd w:val="clear" w:color="auto" w:fill="FFFFFF"/>
          <w:lang w:val="en-US"/>
        </w:rPr>
        <w:t xml:space="preserve"> m. sq m, i.e. by </w:t>
      </w:r>
      <w:r w:rsidR="006769D5">
        <w:rPr>
          <w:shd w:val="clear" w:color="auto" w:fill="FFFFFF"/>
          <w:lang w:val="en-US"/>
        </w:rPr>
        <w:t>9</w:t>
      </w:r>
      <w:r w:rsidR="00837231">
        <w:rPr>
          <w:shd w:val="clear" w:color="auto" w:fill="FFFFFF"/>
          <w:lang w:val="en-US"/>
        </w:rPr>
        <w:t>.</w:t>
      </w:r>
      <w:r w:rsidR="006769D5">
        <w:rPr>
          <w:shd w:val="clear" w:color="auto" w:fill="FFFFFF"/>
          <w:lang w:val="en-US"/>
        </w:rPr>
        <w:t>1</w:t>
      </w:r>
      <w:r w:rsidR="00EF767E">
        <w:rPr>
          <w:shd w:val="clear" w:color="auto" w:fill="FFFFFF"/>
          <w:lang w:val="en-US"/>
        </w:rPr>
        <w:t>% more tha</w:t>
      </w:r>
      <w:r>
        <w:rPr>
          <w:shd w:val="clear" w:color="auto" w:fill="FFFFFF"/>
          <w:lang w:val="en-US"/>
        </w:rPr>
        <w:t xml:space="preserve">n in the corresponding </w:t>
      </w:r>
      <w:r w:rsidR="00CE0F21">
        <w:rPr>
          <w:shd w:val="clear" w:color="auto" w:fill="FFFFFF"/>
          <w:lang w:val="en-US"/>
        </w:rPr>
        <w:t>period</w:t>
      </w:r>
      <w:r>
        <w:rPr>
          <w:shd w:val="clear" w:color="auto" w:fill="FFFFFF"/>
          <w:lang w:val="en-US"/>
        </w:rPr>
        <w:t xml:space="preserve"> of </w:t>
      </w:r>
      <w:r w:rsidR="00CE0F21">
        <w:rPr>
          <w:shd w:val="clear" w:color="auto" w:fill="FFFFFF"/>
          <w:lang w:val="en-US"/>
        </w:rPr>
        <w:t xml:space="preserve">the </w:t>
      </w:r>
      <w:r>
        <w:rPr>
          <w:shd w:val="clear" w:color="auto" w:fill="FFFFFF"/>
          <w:lang w:val="en-US"/>
        </w:rPr>
        <w:t>previous year</w:t>
      </w:r>
      <w:r w:rsidRPr="00713DD1">
        <w:rPr>
          <w:shd w:val="clear" w:color="auto" w:fill="FFFFFF"/>
          <w:lang w:val="en-US"/>
        </w:rPr>
        <w:t>.</w:t>
      </w:r>
      <w:r w:rsidR="0042048D">
        <w:rPr>
          <w:shd w:val="clear" w:color="auto" w:fill="FFFFFF"/>
          <w:lang w:val="en-US"/>
        </w:rPr>
        <w:t xml:space="preserve"> Compared to the period of </w:t>
      </w:r>
      <w:r w:rsidR="00837231">
        <w:rPr>
          <w:shd w:val="clear" w:color="auto" w:fill="FFFFFF"/>
          <w:lang w:val="en-US"/>
        </w:rPr>
        <w:t>January-</w:t>
      </w:r>
      <w:r w:rsidR="006769D5">
        <w:rPr>
          <w:shd w:val="clear" w:color="auto" w:fill="FFFFFF"/>
          <w:lang w:val="en-US"/>
        </w:rPr>
        <w:t>November</w:t>
      </w:r>
      <w:r w:rsidR="0042048D">
        <w:rPr>
          <w:shd w:val="clear" w:color="auto" w:fill="FFFFFF"/>
          <w:lang w:val="en-US"/>
        </w:rPr>
        <w:t xml:space="preserve"> 2018</w:t>
      </w:r>
      <w:r w:rsidRPr="00713DD1">
        <w:rPr>
          <w:shd w:val="clear" w:color="auto" w:fill="FFFFFF"/>
          <w:lang w:val="en-US"/>
        </w:rPr>
        <w:t xml:space="preserve"> the average </w:t>
      </w:r>
      <w:r w:rsidR="005E3825" w:rsidRPr="00713DD1">
        <w:rPr>
          <w:shd w:val="clear" w:color="auto" w:fill="FFFFFF"/>
          <w:lang w:val="en-US"/>
        </w:rPr>
        <w:t xml:space="preserve">useful </w:t>
      </w:r>
      <w:r w:rsidRPr="00713DD1">
        <w:rPr>
          <w:shd w:val="clear" w:color="auto" w:fill="FFFFFF"/>
          <w:lang w:val="en-US"/>
        </w:rPr>
        <w:t>floor are</w:t>
      </w:r>
      <w:r w:rsidR="00BF61F6">
        <w:rPr>
          <w:shd w:val="clear" w:color="auto" w:fill="FFFFFF"/>
          <w:lang w:val="en-US"/>
        </w:rPr>
        <w:t>a of 1 </w:t>
      </w:r>
      <w:r w:rsidR="00837231">
        <w:rPr>
          <w:shd w:val="clear" w:color="auto" w:fill="FFFFFF"/>
          <w:lang w:val="en-US"/>
        </w:rPr>
        <w:t xml:space="preserve">dwelling decreased by </w:t>
      </w:r>
      <w:r w:rsidR="006769D5">
        <w:rPr>
          <w:shd w:val="clear" w:color="auto" w:fill="FFFFFF"/>
          <w:lang w:val="en-US"/>
        </w:rPr>
        <w:t>2</w:t>
      </w:r>
      <w:r w:rsidR="00837231">
        <w:rPr>
          <w:shd w:val="clear" w:color="auto" w:fill="FFFFFF"/>
          <w:lang w:val="en-US"/>
        </w:rPr>
        <w:t>.</w:t>
      </w:r>
      <w:r w:rsidR="006769D5">
        <w:rPr>
          <w:shd w:val="clear" w:color="auto" w:fill="FFFFFF"/>
          <w:lang w:val="en-US"/>
        </w:rPr>
        <w:t>1</w:t>
      </w:r>
      <w:r w:rsidRPr="00713DD1">
        <w:rPr>
          <w:shd w:val="clear" w:color="auto" w:fill="FFFFFF"/>
          <w:lang w:val="en-US"/>
        </w:rPr>
        <w:t xml:space="preserve"> sq </w:t>
      </w:r>
      <w:r w:rsidR="003460DF" w:rsidRPr="00713DD1">
        <w:rPr>
          <w:shd w:val="clear" w:color="auto" w:fill="FFFFFF"/>
          <w:lang w:val="en-US"/>
        </w:rPr>
        <w:t>m to the lev</w:t>
      </w:r>
      <w:r w:rsidR="003460DF">
        <w:rPr>
          <w:shd w:val="clear" w:color="auto" w:fill="FFFFFF"/>
          <w:lang w:val="en-US"/>
        </w:rPr>
        <w:t xml:space="preserve">el of </w:t>
      </w:r>
      <w:r w:rsidR="006769D5">
        <w:rPr>
          <w:shd w:val="clear" w:color="auto" w:fill="FFFFFF"/>
          <w:lang w:val="en-US"/>
        </w:rPr>
        <w:t>88</w:t>
      </w:r>
      <w:r w:rsidR="005D25AB">
        <w:rPr>
          <w:shd w:val="clear" w:color="auto" w:fill="FFFFFF"/>
          <w:lang w:val="en-US"/>
        </w:rPr>
        <w:t>.</w:t>
      </w:r>
      <w:r w:rsidR="006769D5">
        <w:rPr>
          <w:shd w:val="clear" w:color="auto" w:fill="FFFFFF"/>
          <w:lang w:val="en-US"/>
        </w:rPr>
        <w:t>8</w:t>
      </w:r>
      <w:r>
        <w:rPr>
          <w:shd w:val="clear" w:color="auto" w:fill="FFFFFF"/>
          <w:lang w:val="en-US"/>
        </w:rPr>
        <w:t xml:space="preserve"> sq</w:t>
      </w:r>
      <w:r w:rsidR="00A33759">
        <w:rPr>
          <w:shd w:val="clear" w:color="auto" w:fill="FFFFFF"/>
          <w:lang w:val="en-US"/>
        </w:rPr>
        <w:t> </w:t>
      </w:r>
      <w:r>
        <w:rPr>
          <w:shd w:val="clear" w:color="auto" w:fill="FFFFFF"/>
          <w:lang w:val="en-US"/>
        </w:rPr>
        <w:t>m.</w:t>
      </w:r>
    </w:p>
    <w:p w:rsidR="00054314" w:rsidRDefault="00054314" w:rsidP="00054314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proofErr w:type="spellStart"/>
      <w:r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Table</w:t>
      </w:r>
      <w:proofErr w:type="spellEnd"/>
      <w:r w:rsidRPr="004D107E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 1. </w:t>
      </w:r>
      <w:proofErr w:type="spellStart"/>
      <w:r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Dwellings</w:t>
      </w:r>
      <w:proofErr w:type="spellEnd"/>
      <w:r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 </w:t>
      </w:r>
      <w:proofErr w:type="spellStart"/>
      <w:r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completed</w:t>
      </w:r>
      <w:proofErr w:type="spellEnd"/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B407E7" w:rsidRPr="00FA5128" w:rsidTr="00E873C8">
        <w:trPr>
          <w:trHeight w:val="57"/>
        </w:trPr>
        <w:tc>
          <w:tcPr>
            <w:tcW w:w="2049" w:type="dxa"/>
            <w:vMerge w:val="restart"/>
            <w:vAlign w:val="center"/>
          </w:tcPr>
          <w:p w:rsidR="00B407E7" w:rsidRPr="0030115B" w:rsidRDefault="00B407E7" w:rsidP="00E873C8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Forms</w:t>
            </w:r>
            <w:proofErr w:type="spellEnd"/>
            <w:r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 xml:space="preserve"> of </w:t>
            </w:r>
            <w:proofErr w:type="spellStart"/>
            <w:r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construction</w:t>
            </w:r>
            <w:proofErr w:type="spellEnd"/>
          </w:p>
        </w:tc>
        <w:tc>
          <w:tcPr>
            <w:tcW w:w="6031" w:type="dxa"/>
            <w:gridSpan w:val="5"/>
            <w:vAlign w:val="center"/>
          </w:tcPr>
          <w:p w:rsidR="00B407E7" w:rsidRPr="00FA5128" w:rsidRDefault="00B407E7" w:rsidP="00E873C8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color w:val="000000" w:themeColor="text1"/>
                <w:sz w:val="16"/>
                <w:szCs w:val="16"/>
              </w:rPr>
              <w:t>201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</w:p>
        </w:tc>
      </w:tr>
      <w:tr w:rsidR="00B407E7" w:rsidRPr="00FA5128" w:rsidTr="00E873C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B407E7" w:rsidRPr="00FA5128" w:rsidRDefault="00B407E7" w:rsidP="00E873C8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:rsidR="00B407E7" w:rsidRPr="00FA5128" w:rsidRDefault="00011E33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3E3031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:rsidR="00B407E7" w:rsidRPr="00FA5128" w:rsidRDefault="00837231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011E33">
              <w:rPr>
                <w:color w:val="000000" w:themeColor="text1"/>
                <w:sz w:val="16"/>
                <w:szCs w:val="16"/>
              </w:rPr>
              <w:t>X</w:t>
            </w:r>
            <w:r w:rsidR="003E3031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B407E7" w:rsidRPr="00FA5128" w:rsidTr="00E873C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B407E7" w:rsidRPr="00FA5128" w:rsidRDefault="00B407E7" w:rsidP="00E873C8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B407E7" w:rsidRPr="00FA5128" w:rsidRDefault="008C0EBD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  <w:r w:rsidRPr="009046F6">
              <w:rPr>
                <w:color w:val="000000" w:themeColor="text1"/>
                <w:sz w:val="16"/>
                <w:szCs w:val="16"/>
              </w:rPr>
              <w:t xml:space="preserve"> of </w:t>
            </w: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B407E7" w:rsidRDefault="00011E33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3E3031">
              <w:rPr>
                <w:color w:val="000000" w:themeColor="text1"/>
                <w:sz w:val="16"/>
                <w:szCs w:val="16"/>
              </w:rPr>
              <w:t>I</w:t>
            </w:r>
          </w:p>
          <w:p w:rsidR="00B407E7" w:rsidRPr="00FA5128" w:rsidRDefault="00B407E7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2018=100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B407E7" w:rsidRDefault="007418AC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</w:p>
          <w:p w:rsidR="00B407E7" w:rsidRPr="00FA5128" w:rsidRDefault="00B407E7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9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B407E7" w:rsidRPr="00FA5128" w:rsidRDefault="008C0EBD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  <w:r w:rsidRPr="009046F6">
              <w:rPr>
                <w:color w:val="000000" w:themeColor="text1"/>
                <w:sz w:val="16"/>
                <w:szCs w:val="16"/>
              </w:rPr>
              <w:t xml:space="preserve"> of </w:t>
            </w: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:rsidR="00B407E7" w:rsidRDefault="00B407E7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I-</w:t>
            </w:r>
            <w:r w:rsidR="00011E33">
              <w:rPr>
                <w:color w:val="000000" w:themeColor="text1"/>
                <w:sz w:val="16"/>
                <w:szCs w:val="16"/>
              </w:rPr>
              <w:t>X</w:t>
            </w:r>
            <w:r w:rsidR="003E3031">
              <w:rPr>
                <w:color w:val="000000" w:themeColor="text1"/>
                <w:sz w:val="16"/>
                <w:szCs w:val="16"/>
              </w:rPr>
              <w:t>I</w:t>
            </w:r>
          </w:p>
          <w:p w:rsidR="00B407E7" w:rsidRPr="00FA5128" w:rsidRDefault="00B407E7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8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3E3031" w:rsidRPr="00611CFA" w:rsidTr="00E873C8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:rsidR="003E3031" w:rsidRPr="00FA5128" w:rsidRDefault="003E3031" w:rsidP="003E3031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3E3031" w:rsidRPr="00FA5128" w:rsidRDefault="003E3031" w:rsidP="003E3031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E37F1">
              <w:rPr>
                <w:rFonts w:cs="Arial"/>
                <w:b/>
                <w:color w:val="000000" w:themeColor="text1"/>
                <w:sz w:val="16"/>
                <w:szCs w:val="16"/>
              </w:rPr>
              <w:t>19 505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3E3031" w:rsidRPr="00FA5128" w:rsidRDefault="003E3031" w:rsidP="003E3031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118.</w:t>
            </w:r>
            <w:r w:rsidRPr="003E37F1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3E3031" w:rsidRPr="00FA5128" w:rsidRDefault="003E3031" w:rsidP="003E3031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102.</w:t>
            </w:r>
            <w:r w:rsidRPr="00567F82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3E3031" w:rsidRPr="00FA5128" w:rsidRDefault="003E3031" w:rsidP="003E3031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937A5">
              <w:rPr>
                <w:rFonts w:cs="Arial"/>
                <w:b/>
                <w:color w:val="000000" w:themeColor="text1"/>
                <w:sz w:val="16"/>
                <w:szCs w:val="16"/>
              </w:rPr>
              <w:t>184 293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:rsidR="003E3031" w:rsidRPr="00FA5128" w:rsidRDefault="003E3031" w:rsidP="003E3031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111.</w:t>
            </w:r>
            <w:r w:rsidRPr="004937A5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</w:tr>
      <w:tr w:rsidR="003E3031" w:rsidRPr="005D25AB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3E3031" w:rsidRPr="00611CFA" w:rsidRDefault="003E3031" w:rsidP="003E303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611CFA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06" w:type="dxa"/>
            <w:vAlign w:val="center"/>
          </w:tcPr>
          <w:p w:rsidR="003E3031" w:rsidRPr="00FA5128" w:rsidRDefault="003E3031" w:rsidP="003E303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E37F1">
              <w:rPr>
                <w:rFonts w:cs="Arial"/>
                <w:color w:val="000000" w:themeColor="text1"/>
                <w:sz w:val="16"/>
                <w:szCs w:val="16"/>
              </w:rPr>
              <w:t>5 780</w:t>
            </w:r>
          </w:p>
        </w:tc>
        <w:tc>
          <w:tcPr>
            <w:tcW w:w="1206" w:type="dxa"/>
            <w:vAlign w:val="center"/>
          </w:tcPr>
          <w:p w:rsidR="003E3031" w:rsidRPr="00FA5128" w:rsidRDefault="003E3031" w:rsidP="003E303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104.</w:t>
            </w:r>
            <w:r w:rsidRPr="003E37F1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206" w:type="dxa"/>
            <w:vAlign w:val="center"/>
          </w:tcPr>
          <w:p w:rsidR="003E3031" w:rsidRPr="00FA5128" w:rsidRDefault="003E3031" w:rsidP="003E303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91.</w:t>
            </w:r>
            <w:r w:rsidRPr="00567F82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06" w:type="dxa"/>
            <w:vAlign w:val="center"/>
          </w:tcPr>
          <w:p w:rsidR="003E3031" w:rsidRPr="00907546" w:rsidRDefault="003E3031" w:rsidP="003E3031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937A5">
              <w:rPr>
                <w:rFonts w:ascii="Fira Sans" w:hAnsi="Fira Sans"/>
                <w:color w:val="000000" w:themeColor="text1"/>
                <w:sz w:val="16"/>
                <w:szCs w:val="16"/>
              </w:rPr>
              <w:t>61 954</w:t>
            </w:r>
          </w:p>
        </w:tc>
        <w:tc>
          <w:tcPr>
            <w:tcW w:w="1207" w:type="dxa"/>
            <w:vAlign w:val="center"/>
          </w:tcPr>
          <w:p w:rsidR="003E3031" w:rsidRPr="00907546" w:rsidRDefault="003E3031" w:rsidP="003E303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103.</w:t>
            </w:r>
            <w:r w:rsidRPr="004937A5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3E3031" w:rsidRPr="005D25AB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3E3031" w:rsidRPr="00611CFA" w:rsidRDefault="003E3031" w:rsidP="003E303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611CFA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06" w:type="dxa"/>
            <w:vAlign w:val="center"/>
          </w:tcPr>
          <w:p w:rsidR="003E3031" w:rsidRPr="00FA5128" w:rsidRDefault="003E3031" w:rsidP="003E303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E37F1">
              <w:rPr>
                <w:rFonts w:cs="Arial"/>
                <w:color w:val="000000" w:themeColor="text1"/>
                <w:sz w:val="16"/>
                <w:szCs w:val="16"/>
              </w:rPr>
              <w:t>13 275</w:t>
            </w:r>
          </w:p>
        </w:tc>
        <w:tc>
          <w:tcPr>
            <w:tcW w:w="1206" w:type="dxa"/>
            <w:vAlign w:val="center"/>
          </w:tcPr>
          <w:p w:rsidR="003E3031" w:rsidRPr="00FA5128" w:rsidRDefault="003E3031" w:rsidP="003E303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133.</w:t>
            </w:r>
            <w:r w:rsidRPr="00567F82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206" w:type="dxa"/>
            <w:vAlign w:val="center"/>
          </w:tcPr>
          <w:p w:rsidR="003E3031" w:rsidRPr="00FA5128" w:rsidRDefault="003E3031" w:rsidP="003E303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111.</w:t>
            </w:r>
            <w:r w:rsidRPr="00567F82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06" w:type="dxa"/>
            <w:vAlign w:val="center"/>
          </w:tcPr>
          <w:p w:rsidR="003E3031" w:rsidRPr="008A1C80" w:rsidRDefault="003E3031" w:rsidP="003E3031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937A5">
              <w:rPr>
                <w:rFonts w:ascii="Fira Sans" w:hAnsi="Fira Sans"/>
                <w:color w:val="000000" w:themeColor="text1"/>
                <w:sz w:val="16"/>
                <w:szCs w:val="16"/>
              </w:rPr>
              <w:t>116 299</w:t>
            </w:r>
          </w:p>
        </w:tc>
        <w:tc>
          <w:tcPr>
            <w:tcW w:w="1207" w:type="dxa"/>
            <w:vAlign w:val="center"/>
          </w:tcPr>
          <w:p w:rsidR="003E3031" w:rsidRPr="00FA5128" w:rsidRDefault="003E3031" w:rsidP="003E303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117.</w:t>
            </w:r>
            <w:r w:rsidRPr="004937A5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  <w:tr w:rsidR="003E3031" w:rsidRPr="008F578D" w:rsidTr="00611CFA">
        <w:trPr>
          <w:trHeight w:val="348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3E3031" w:rsidRPr="00611CFA" w:rsidRDefault="003E3031" w:rsidP="003E303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611CFA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of which for rent</w:t>
            </w:r>
            <w:r>
              <w:rPr>
                <w:rStyle w:val="Odwoanieprzypisudolnego"/>
                <w:rFonts w:eastAsiaTheme="majorEastAsia" w:cstheme="majorBidi"/>
                <w:color w:val="000000" w:themeColor="text1"/>
                <w:sz w:val="16"/>
                <w:szCs w:val="16"/>
              </w:rPr>
              <w:footnoteReference w:id="3"/>
            </w:r>
          </w:p>
        </w:tc>
        <w:tc>
          <w:tcPr>
            <w:tcW w:w="1206" w:type="dxa"/>
            <w:vAlign w:val="center"/>
          </w:tcPr>
          <w:p w:rsidR="003E3031" w:rsidRPr="005241EA" w:rsidRDefault="003E3031" w:rsidP="003E303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E37F1">
              <w:rPr>
                <w:rFonts w:cs="Arial"/>
                <w:color w:val="000000" w:themeColor="text1"/>
                <w:sz w:val="16"/>
                <w:szCs w:val="16"/>
              </w:rPr>
              <w:t>78</w:t>
            </w:r>
          </w:p>
        </w:tc>
        <w:tc>
          <w:tcPr>
            <w:tcW w:w="1206" w:type="dxa"/>
            <w:vAlign w:val="center"/>
          </w:tcPr>
          <w:p w:rsidR="003E3031" w:rsidRPr="004327B6" w:rsidRDefault="003E3031" w:rsidP="003E303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:rsidR="003E3031" w:rsidRPr="004327B6" w:rsidRDefault="003E3031" w:rsidP="003E303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32.</w:t>
            </w:r>
            <w:r w:rsidRPr="00567F82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06" w:type="dxa"/>
            <w:vAlign w:val="center"/>
          </w:tcPr>
          <w:p w:rsidR="003E3031" w:rsidRPr="00553B0B" w:rsidRDefault="003E3031" w:rsidP="003E3031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937A5">
              <w:rPr>
                <w:rFonts w:ascii="Fira Sans" w:hAnsi="Fira Sans"/>
                <w:color w:val="000000" w:themeColor="text1"/>
                <w:sz w:val="16"/>
                <w:szCs w:val="16"/>
              </w:rPr>
              <w:t>2 045</w:t>
            </w:r>
          </w:p>
        </w:tc>
        <w:tc>
          <w:tcPr>
            <w:tcW w:w="1207" w:type="dxa"/>
            <w:vAlign w:val="center"/>
          </w:tcPr>
          <w:p w:rsidR="003E3031" w:rsidRPr="004266F7" w:rsidRDefault="003E3031" w:rsidP="003E303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</w:tr>
      <w:tr w:rsidR="003E3031" w:rsidRPr="008F578D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3E3031" w:rsidRPr="005D25AB" w:rsidRDefault="003E3031" w:rsidP="003E3031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5D25AB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06" w:type="dxa"/>
            <w:vAlign w:val="center"/>
          </w:tcPr>
          <w:p w:rsidR="003E3031" w:rsidRPr="00FA5128" w:rsidRDefault="003E3031" w:rsidP="003E303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</w:t>
            </w:r>
          </w:p>
        </w:tc>
        <w:tc>
          <w:tcPr>
            <w:tcW w:w="1206" w:type="dxa"/>
            <w:vAlign w:val="center"/>
          </w:tcPr>
          <w:p w:rsidR="003E3031" w:rsidRPr="00FA5128" w:rsidRDefault="003E3031" w:rsidP="003E303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25.</w:t>
            </w:r>
            <w:r w:rsidRPr="00567F82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06" w:type="dxa"/>
            <w:vAlign w:val="center"/>
          </w:tcPr>
          <w:p w:rsidR="003E3031" w:rsidRPr="00E102B7" w:rsidRDefault="003E3031" w:rsidP="003E3031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</w:t>
            </w:r>
            <w:r w:rsidRPr="00567F82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06" w:type="dxa"/>
            <w:vAlign w:val="center"/>
          </w:tcPr>
          <w:p w:rsidR="003E3031" w:rsidRPr="00F54181" w:rsidRDefault="003E3031" w:rsidP="003E3031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937A5">
              <w:rPr>
                <w:rFonts w:ascii="Fira Sans" w:hAnsi="Fira Sans"/>
                <w:color w:val="000000" w:themeColor="text1"/>
                <w:sz w:val="16"/>
                <w:szCs w:val="16"/>
              </w:rPr>
              <w:t>1 962</w:t>
            </w:r>
          </w:p>
        </w:tc>
        <w:tc>
          <w:tcPr>
            <w:tcW w:w="1207" w:type="dxa"/>
            <w:vAlign w:val="center"/>
          </w:tcPr>
          <w:p w:rsidR="003E3031" w:rsidRPr="00FA5128" w:rsidRDefault="003E3031" w:rsidP="003E303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77.</w:t>
            </w:r>
            <w:r w:rsidRPr="004937A5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3E3031" w:rsidRPr="008F578D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3E3031" w:rsidRPr="005D25AB" w:rsidRDefault="003E3031" w:rsidP="003E303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5D25AB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06" w:type="dxa"/>
            <w:vAlign w:val="center"/>
          </w:tcPr>
          <w:p w:rsidR="003E3031" w:rsidRPr="00FA5128" w:rsidRDefault="003E3031" w:rsidP="003E303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E37F1">
              <w:rPr>
                <w:rFonts w:cs="Arial"/>
                <w:color w:val="000000" w:themeColor="text1"/>
                <w:sz w:val="16"/>
                <w:szCs w:val="16"/>
              </w:rPr>
              <w:t>173</w:t>
            </w:r>
          </w:p>
        </w:tc>
        <w:tc>
          <w:tcPr>
            <w:tcW w:w="1206" w:type="dxa"/>
            <w:vAlign w:val="center"/>
          </w:tcPr>
          <w:p w:rsidR="003E3031" w:rsidRPr="00FA5128" w:rsidRDefault="003E3031" w:rsidP="003E303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40.</w:t>
            </w:r>
            <w:r w:rsidRPr="00567F82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06" w:type="dxa"/>
            <w:vAlign w:val="center"/>
          </w:tcPr>
          <w:p w:rsidR="003E3031" w:rsidRPr="00E102B7" w:rsidRDefault="003E3031" w:rsidP="003E3031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61.</w:t>
            </w:r>
            <w:r w:rsidRPr="00567F82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206" w:type="dxa"/>
            <w:vAlign w:val="center"/>
          </w:tcPr>
          <w:p w:rsidR="003E3031" w:rsidRPr="00E87F78" w:rsidRDefault="003E3031" w:rsidP="003E3031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4937A5">
              <w:rPr>
                <w:color w:val="000000" w:themeColor="text1"/>
                <w:sz w:val="16"/>
                <w:szCs w:val="16"/>
              </w:rPr>
              <w:t>1 603</w:t>
            </w:r>
          </w:p>
        </w:tc>
        <w:tc>
          <w:tcPr>
            <w:tcW w:w="1207" w:type="dxa"/>
            <w:vAlign w:val="center"/>
          </w:tcPr>
          <w:p w:rsidR="003E3031" w:rsidRPr="00FA5128" w:rsidRDefault="003E3031" w:rsidP="003E303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99.</w:t>
            </w:r>
            <w:r w:rsidRPr="004937A5">
              <w:rPr>
                <w:color w:val="000000" w:themeColor="text1"/>
                <w:sz w:val="16"/>
                <w:szCs w:val="16"/>
              </w:rPr>
              <w:t>8</w:t>
            </w:r>
          </w:p>
        </w:tc>
      </w:tr>
      <w:tr w:rsidR="003E3031" w:rsidRPr="00837231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3E3031" w:rsidRPr="005D25AB" w:rsidRDefault="003E3031" w:rsidP="003E303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5D25AB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06" w:type="dxa"/>
            <w:vAlign w:val="center"/>
          </w:tcPr>
          <w:p w:rsidR="003E3031" w:rsidRPr="00A030E6" w:rsidRDefault="003E3031" w:rsidP="003E303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E37F1">
              <w:rPr>
                <w:rFonts w:cs="Arial"/>
                <w:color w:val="000000" w:themeColor="text1"/>
                <w:sz w:val="16"/>
                <w:szCs w:val="16"/>
              </w:rPr>
              <w:t>155</w:t>
            </w:r>
          </w:p>
        </w:tc>
        <w:tc>
          <w:tcPr>
            <w:tcW w:w="1206" w:type="dxa"/>
            <w:vAlign w:val="center"/>
          </w:tcPr>
          <w:p w:rsidR="003E3031" w:rsidRPr="006E0C18" w:rsidRDefault="003E3031" w:rsidP="003E303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67F82">
              <w:rPr>
                <w:rFonts w:cs="Arial"/>
                <w:color w:val="000000" w:themeColor="text1"/>
                <w:sz w:val="16"/>
                <w:szCs w:val="16"/>
              </w:rPr>
              <w:t>91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567F82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06" w:type="dxa"/>
            <w:vAlign w:val="center"/>
          </w:tcPr>
          <w:p w:rsidR="003E3031" w:rsidRPr="00296F96" w:rsidRDefault="003E3031" w:rsidP="003E3031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67F82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>1.</w:t>
            </w:r>
            <w:r w:rsidRPr="00567F82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206" w:type="dxa"/>
            <w:vAlign w:val="center"/>
          </w:tcPr>
          <w:p w:rsidR="003E3031" w:rsidRPr="00E87F78" w:rsidRDefault="003E3031" w:rsidP="003E3031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4937A5">
              <w:rPr>
                <w:color w:val="000000" w:themeColor="text1"/>
                <w:sz w:val="16"/>
                <w:szCs w:val="16"/>
              </w:rPr>
              <w:t>2 213</w:t>
            </w:r>
          </w:p>
        </w:tc>
        <w:tc>
          <w:tcPr>
            <w:tcW w:w="1207" w:type="dxa"/>
            <w:vAlign w:val="center"/>
          </w:tcPr>
          <w:p w:rsidR="003E3031" w:rsidRPr="009F4F41" w:rsidRDefault="003E3031" w:rsidP="003E303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154.</w:t>
            </w:r>
            <w:r w:rsidRPr="004937A5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3E3031" w:rsidRPr="005D25AB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nil"/>
            </w:tcBorders>
            <w:vAlign w:val="center"/>
          </w:tcPr>
          <w:p w:rsidR="003E3031" w:rsidRPr="008C0EBD" w:rsidRDefault="003E3031" w:rsidP="003E303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8C0EBD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:rsidR="003E3031" w:rsidRPr="00A030E6" w:rsidRDefault="003E3031" w:rsidP="003E303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E37F1"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1206" w:type="dxa"/>
            <w:vAlign w:val="center"/>
          </w:tcPr>
          <w:p w:rsidR="003E3031" w:rsidRPr="006E0C18" w:rsidRDefault="003E3031" w:rsidP="003E303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325.</w:t>
            </w:r>
            <w:r w:rsidRPr="00567F82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06" w:type="dxa"/>
            <w:vAlign w:val="center"/>
          </w:tcPr>
          <w:p w:rsidR="003E3031" w:rsidRPr="00296F96" w:rsidRDefault="003E3031" w:rsidP="003E3031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371.</w:t>
            </w:r>
            <w:r w:rsidRPr="00567F82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206" w:type="dxa"/>
            <w:vAlign w:val="center"/>
          </w:tcPr>
          <w:p w:rsidR="003E3031" w:rsidRPr="00E87F78" w:rsidRDefault="003E3031" w:rsidP="003E3031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4937A5">
              <w:rPr>
                <w:color w:val="000000" w:themeColor="text1"/>
                <w:sz w:val="16"/>
                <w:szCs w:val="16"/>
              </w:rPr>
              <w:t>262</w:t>
            </w:r>
          </w:p>
        </w:tc>
        <w:tc>
          <w:tcPr>
            <w:tcW w:w="1207" w:type="dxa"/>
            <w:vAlign w:val="center"/>
          </w:tcPr>
          <w:p w:rsidR="003E3031" w:rsidRPr="009F4F41" w:rsidRDefault="003E3031" w:rsidP="003E303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256.</w:t>
            </w:r>
            <w:r w:rsidRPr="004937A5">
              <w:rPr>
                <w:color w:val="000000" w:themeColor="text1"/>
                <w:sz w:val="16"/>
                <w:szCs w:val="16"/>
              </w:rPr>
              <w:t>9</w:t>
            </w:r>
          </w:p>
        </w:tc>
      </w:tr>
    </w:tbl>
    <w:p w:rsidR="00054314" w:rsidRPr="008C0EBD" w:rsidRDefault="00054314" w:rsidP="00054314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</w:p>
    <w:p w:rsidR="00154AC9" w:rsidRDefault="00154AC9" w:rsidP="00896EB9">
      <w:pPr>
        <w:rPr>
          <w:shd w:val="clear" w:color="auto" w:fill="FFFFFF"/>
          <w:lang w:val="en-GB"/>
        </w:rPr>
      </w:pPr>
    </w:p>
    <w:p w:rsidR="00FA54FD" w:rsidRPr="008C0EBD" w:rsidRDefault="00FA54FD" w:rsidP="00896EB9">
      <w:pPr>
        <w:rPr>
          <w:shd w:val="clear" w:color="auto" w:fill="FFFFFF"/>
          <w:lang w:val="en-GB"/>
        </w:rPr>
      </w:pPr>
    </w:p>
    <w:p w:rsidR="007E1643" w:rsidRDefault="007E1643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US"/>
        </w:rPr>
      </w:pPr>
    </w:p>
    <w:p w:rsidR="00896EB9" w:rsidRPr="00E55DC7" w:rsidRDefault="00896EB9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US"/>
        </w:rPr>
      </w:pPr>
      <w:r w:rsidRPr="00E55DC7">
        <w:rPr>
          <w:rFonts w:ascii="Fira Sans SemiBold" w:hAnsi="Fira Sans SemiBold"/>
          <w:color w:val="001D77"/>
          <w:spacing w:val="-4"/>
          <w:shd w:val="clear" w:color="auto" w:fill="FFFFFF"/>
          <w:lang w:val="en-US"/>
        </w:rPr>
        <w:t xml:space="preserve">Dwellings for which permits have been granted or which have been registered with </w:t>
      </w:r>
      <w:r w:rsidRPr="00E55DC7">
        <w:rPr>
          <w:rFonts w:ascii="Fira Sans SemiBold" w:hAnsi="Fira Sans SemiBold"/>
          <w:color w:val="001D77"/>
          <w:spacing w:val="-4"/>
          <w:shd w:val="clear" w:color="auto" w:fill="FFFFFF"/>
          <w:lang w:val="en-US"/>
        </w:rPr>
        <w:br/>
        <w:t>a construction project</w:t>
      </w:r>
    </w:p>
    <w:p w:rsidR="00C47CE4" w:rsidRPr="00611CFA" w:rsidRDefault="00E04DF2" w:rsidP="00896EB9">
      <w:pPr>
        <w:rPr>
          <w:b/>
          <w:shd w:val="clear" w:color="auto" w:fill="FFFFFF"/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938AAD7" wp14:editId="5DFE9E4B">
                <wp:simplePos x="0" y="0"/>
                <wp:positionH relativeFrom="page">
                  <wp:posOffset>5649058</wp:posOffset>
                </wp:positionH>
                <wp:positionV relativeFrom="paragraph">
                  <wp:posOffset>5715</wp:posOffset>
                </wp:positionV>
                <wp:extent cx="1812290" cy="1235075"/>
                <wp:effectExtent l="0" t="0" r="0" b="3175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2290" cy="1235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519FF" w:rsidRPr="00AD1492" w:rsidRDefault="00B519FF" w:rsidP="00C47CE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Number of d</w:t>
                            </w:r>
                            <w:r w:rsidRPr="004C57EC">
                              <w:rPr>
                                <w:lang w:val="en-US"/>
                              </w:rPr>
                              <w:t>wellings for which permits have been grante</w:t>
                            </w:r>
                            <w:r>
                              <w:rPr>
                                <w:lang w:val="en-US"/>
                              </w:rPr>
                              <w:t xml:space="preserve">d or which have been registered </w:t>
                            </w:r>
                            <w:r w:rsidRPr="004C57EC">
                              <w:rPr>
                                <w:lang w:val="en-US"/>
                              </w:rPr>
                              <w:t>with a construction project</w:t>
                            </w:r>
                            <w:r w:rsidR="00FF795E">
                              <w:rPr>
                                <w:lang w:val="en-US"/>
                              </w:rPr>
                              <w:t xml:space="preserve"> in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creased by </w:t>
                            </w:r>
                            <w:r w:rsidR="003E3031">
                              <w:rPr>
                                <w:lang w:val="en-US"/>
                              </w:rPr>
                              <w:t>4</w:t>
                            </w:r>
                            <w:r w:rsidRPr="00AD1492">
                              <w:rPr>
                                <w:lang w:val="en-US"/>
                              </w:rPr>
                              <w:t>.</w:t>
                            </w:r>
                            <w:r w:rsidR="003E3031">
                              <w:rPr>
                                <w:lang w:val="en-US"/>
                              </w:rPr>
                              <w:t>5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% y/y in </w:t>
                            </w:r>
                            <w:r w:rsidR="00456EF1">
                              <w:rPr>
                                <w:lang w:val="en-US"/>
                              </w:rPr>
                              <w:t>the period of I-</w:t>
                            </w:r>
                            <w:r w:rsidR="00335136">
                              <w:rPr>
                                <w:lang w:val="en-US"/>
                              </w:rPr>
                              <w:t>X</w:t>
                            </w:r>
                            <w:r w:rsidR="003E3031">
                              <w:rPr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lang w:val="en-US"/>
                              </w:rPr>
                              <w:t xml:space="preserve"> 2019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8AAD7" id="Pole tekstowe 15" o:spid="_x0000_s1031" type="#_x0000_t202" style="position:absolute;margin-left:444.8pt;margin-top:.45pt;width:142.7pt;height:97.25pt;z-index:25175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AYsOgIAAG4EAAAOAAAAZHJzL2Uyb0RvYy54bWysVE2P2jAQvVfqf7B8LwEK+4EIK7orqkqr&#10;XSS22rNxHIjqeFzbkNBf32cHWLTtqerFGc+M5+O9mUzv2lqzvXK+IpPzQa/PmTKSispscv79ZfHp&#10;hjMfhCmEJqNyflCe380+fpg2dqKGtCVdKMcQxPhJY3O+DcFOsszLraqF75FVBsaSXC0Crm6TFU40&#10;iF7rbNjvX2UNucI6ksp7aB86I5+l+GWpZHguS68C0zlHbSGdLp3reGazqZhsnLDbSh7LEP9QRS0q&#10;g6TnUA8iCLZz1R+h6ko68lSGnqQ6o7KspEo9oJtB/103q62wKvUCcLw9w+T/X1j5tF86VhXgbsyZ&#10;ETU4WpJWLKgfPlCjGPQAqbF+At+VhXdov1CLBye9hzL23paujl90xWAH3IczxKoNTMZHN4Ph8BYm&#10;Cdtg+Hncv07xs7fn1vnwVVHNopBzBw4TtGL/6ANKgevJJWYztKi0Tjxqw5qcXyFoenC24IU20Vel&#10;iTiGiS11pUcptOs24XBud03FAd066obGW7moUNGj8GEpHKYEXWDywzOOUhMy01HibEvu19/00R/k&#10;wcpZg6nLuf+5E05xpr8Z0Ho7GI3imKbLaHw9xMVdWtaXFrOr7wmDPcCOWZnE6B/0SSwd1a9YkHnM&#10;CpMwErlzHk7ifeh2AQsm1XyenDCYVoRHs7Iyho64Rbxf2lfh7JGUAD6f6DSfYvKOm863Y2e+C1RW&#10;ibiIc4cqWIwXDHXi87iAcWsu78nr7Tcx+w0AAP//AwBQSwMEFAAGAAgAAAAhAMnCg7zhAAAACQEA&#10;AA8AAABkcnMvZG93bnJldi54bWxMj8FOwzAQRO9I/IO1SNyo04qUJMSpqkgVEoJDSy/cnHibRMTr&#10;ELtt4OvZnsptRzOafZOvJtuLE46+c6RgPotAINXOdNQo2H9sHhIQPmgyuneECn7Qw6q4vcl1ZtyZ&#10;tnjahUZwCflMK2hDGDIpfd2i1X7mBiT2Dm60OrAcG2lGfeZy28tFFC2l1R3xh1YPWLZYf+2OVsFr&#10;uXnX22phk9++fHk7rIfv/Wes1P3dtH4GEXAK1zBc8BkdCmaq3JGMF72CJEmXHFWQgrjY86eYt1V8&#10;pfEjyCKX/xcUfwAAAP//AwBQSwECLQAUAAYACAAAACEAtoM4kv4AAADhAQAAEwAAAAAAAAAAAAAA&#10;AAAAAAAAW0NvbnRlbnRfVHlwZXNdLnhtbFBLAQItABQABgAIAAAAIQA4/SH/1gAAAJQBAAALAAAA&#10;AAAAAAAAAAAAAC8BAABfcmVscy8ucmVsc1BLAQItABQABgAIAAAAIQBrxAYsOgIAAG4EAAAOAAAA&#10;AAAAAAAAAAAAAC4CAABkcnMvZTJvRG9jLnhtbFBLAQItABQABgAIAAAAIQDJwoO84QAAAAkBAAAP&#10;AAAAAAAAAAAAAAAAAJQEAABkcnMvZG93bnJldi54bWxQSwUGAAAAAAQABADzAAAAogUAAAAA&#10;" filled="f" stroked="f" strokeweight=".5pt">
                <v:textbox>
                  <w:txbxContent>
                    <w:p w:rsidR="00B519FF" w:rsidRPr="00AD1492" w:rsidRDefault="00B519FF" w:rsidP="00C47CE4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Number of d</w:t>
                      </w:r>
                      <w:r w:rsidRPr="004C57EC">
                        <w:rPr>
                          <w:lang w:val="en-US"/>
                        </w:rPr>
                        <w:t>wellings for which permits have been grante</w:t>
                      </w:r>
                      <w:r>
                        <w:rPr>
                          <w:lang w:val="en-US"/>
                        </w:rPr>
                        <w:t xml:space="preserve">d or which have been registered </w:t>
                      </w:r>
                      <w:r w:rsidRPr="004C57EC">
                        <w:rPr>
                          <w:lang w:val="en-US"/>
                        </w:rPr>
                        <w:t>with a construction project</w:t>
                      </w:r>
                      <w:r w:rsidR="00FF795E">
                        <w:rPr>
                          <w:lang w:val="en-US"/>
                        </w:rPr>
                        <w:t xml:space="preserve"> in</w:t>
                      </w:r>
                      <w:r w:rsidRPr="00AD1492">
                        <w:rPr>
                          <w:lang w:val="en-US"/>
                        </w:rPr>
                        <w:t xml:space="preserve">creased by </w:t>
                      </w:r>
                      <w:r w:rsidR="003E3031">
                        <w:rPr>
                          <w:lang w:val="en-US"/>
                        </w:rPr>
                        <w:t>4</w:t>
                      </w:r>
                      <w:r w:rsidRPr="00AD1492">
                        <w:rPr>
                          <w:lang w:val="en-US"/>
                        </w:rPr>
                        <w:t>.</w:t>
                      </w:r>
                      <w:r w:rsidR="003E3031">
                        <w:rPr>
                          <w:lang w:val="en-US"/>
                        </w:rPr>
                        <w:t>5</w:t>
                      </w:r>
                      <w:r w:rsidRPr="00AD1492">
                        <w:rPr>
                          <w:lang w:val="en-US"/>
                        </w:rPr>
                        <w:t xml:space="preserve">% y/y in </w:t>
                      </w:r>
                      <w:r w:rsidR="00456EF1">
                        <w:rPr>
                          <w:lang w:val="en-US"/>
                        </w:rPr>
                        <w:t>the period of I-</w:t>
                      </w:r>
                      <w:r w:rsidR="00335136">
                        <w:rPr>
                          <w:lang w:val="en-US"/>
                        </w:rPr>
                        <w:t>X</w:t>
                      </w:r>
                      <w:r w:rsidR="003E3031">
                        <w:rPr>
                          <w:lang w:val="en-US"/>
                        </w:rPr>
                        <w:t>I</w:t>
                      </w:r>
                      <w:r>
                        <w:rPr>
                          <w:lang w:val="en-US"/>
                        </w:rPr>
                        <w:t xml:space="preserve"> 2019</w:t>
                      </w:r>
                      <w:r w:rsidRPr="00AD1492"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D1D77" w:rsidRPr="00BD1D77">
        <w:rPr>
          <w:szCs w:val="19"/>
          <w:shd w:val="clear" w:color="auto" w:fill="FFFFFF"/>
          <w:lang w:val="en-GB"/>
        </w:rPr>
        <w:t>I</w:t>
      </w:r>
      <w:r w:rsidR="00BD1D77" w:rsidRPr="00425FE5">
        <w:rPr>
          <w:szCs w:val="19"/>
          <w:shd w:val="clear" w:color="auto" w:fill="FFFFFF"/>
          <w:lang w:val="en-GB"/>
        </w:rPr>
        <w:t xml:space="preserve">n </w:t>
      </w:r>
      <w:r w:rsidR="00CE0F21">
        <w:rPr>
          <w:szCs w:val="19"/>
          <w:shd w:val="clear" w:color="auto" w:fill="FFFFFF"/>
          <w:lang w:val="en-GB"/>
        </w:rPr>
        <w:t xml:space="preserve">the </w:t>
      </w:r>
      <w:r w:rsidR="00F06543">
        <w:rPr>
          <w:szCs w:val="19"/>
          <w:shd w:val="clear" w:color="auto" w:fill="FFFFFF"/>
          <w:lang w:val="en-GB"/>
        </w:rPr>
        <w:t xml:space="preserve">period of </w:t>
      </w:r>
      <w:r w:rsidR="003E3031">
        <w:rPr>
          <w:szCs w:val="19"/>
          <w:shd w:val="clear" w:color="auto" w:fill="FFFFFF"/>
          <w:lang w:val="en-GB"/>
        </w:rPr>
        <w:t>eleven</w:t>
      </w:r>
      <w:r w:rsidR="00F06543">
        <w:rPr>
          <w:szCs w:val="19"/>
          <w:shd w:val="clear" w:color="auto" w:fill="FFFFFF"/>
          <w:lang w:val="en-GB"/>
        </w:rPr>
        <w:t xml:space="preserve"> months </w:t>
      </w:r>
      <w:r w:rsidR="00611CFA">
        <w:rPr>
          <w:szCs w:val="19"/>
          <w:shd w:val="clear" w:color="auto" w:fill="FFFFFF"/>
          <w:lang w:val="en-GB"/>
        </w:rPr>
        <w:t>of</w:t>
      </w:r>
      <w:r>
        <w:rPr>
          <w:szCs w:val="19"/>
          <w:shd w:val="clear" w:color="auto" w:fill="FFFFFF"/>
          <w:lang w:val="en-GB"/>
        </w:rPr>
        <w:t xml:space="preserve"> 2019</w:t>
      </w:r>
      <w:r w:rsidR="00BD1D77" w:rsidRPr="00425FE5">
        <w:rPr>
          <w:szCs w:val="19"/>
          <w:shd w:val="clear" w:color="auto" w:fill="FFFFFF"/>
          <w:lang w:val="en-GB"/>
        </w:rPr>
        <w:t xml:space="preserve"> </w:t>
      </w:r>
      <w:r w:rsidR="00C47CE4">
        <w:rPr>
          <w:shd w:val="clear" w:color="auto" w:fill="FFFFFF"/>
          <w:lang w:val="en-US"/>
        </w:rPr>
        <w:t>permits and registrations</w:t>
      </w:r>
      <w:r w:rsidR="00C47CE4" w:rsidRPr="00361E3E">
        <w:rPr>
          <w:shd w:val="clear" w:color="auto" w:fill="FFFFFF"/>
          <w:lang w:val="en-US"/>
        </w:rPr>
        <w:t xml:space="preserve"> </w:t>
      </w:r>
      <w:r w:rsidR="00C47CE4">
        <w:rPr>
          <w:shd w:val="clear" w:color="auto" w:fill="FFFFFF"/>
          <w:lang w:val="en-US"/>
        </w:rPr>
        <w:t xml:space="preserve">have been granted for construction of </w:t>
      </w:r>
      <w:r w:rsidR="003E3031">
        <w:rPr>
          <w:shd w:val="clear" w:color="auto" w:fill="FFFFFF"/>
          <w:lang w:val="en-US"/>
        </w:rPr>
        <w:t>248</w:t>
      </w:r>
      <w:r w:rsidR="00F06543">
        <w:rPr>
          <w:shd w:val="clear" w:color="auto" w:fill="FFFFFF"/>
          <w:lang w:val="en-US"/>
        </w:rPr>
        <w:t>.</w:t>
      </w:r>
      <w:r w:rsidR="003E3031">
        <w:rPr>
          <w:shd w:val="clear" w:color="auto" w:fill="FFFFFF"/>
          <w:lang w:val="en-US"/>
        </w:rPr>
        <w:t>4</w:t>
      </w:r>
      <w:r w:rsidR="00086F9F">
        <w:rPr>
          <w:shd w:val="clear" w:color="auto" w:fill="FFFFFF"/>
          <w:lang w:val="en-US"/>
        </w:rPr>
        <w:t xml:space="preserve"> thous.</w:t>
      </w:r>
      <w:r w:rsidR="00FD0C2F">
        <w:rPr>
          <w:shd w:val="clear" w:color="auto" w:fill="FFFFFF"/>
          <w:lang w:val="en-US"/>
        </w:rPr>
        <w:t xml:space="preserve"> dwellings, </w:t>
      </w:r>
      <w:r w:rsidR="00C47CE4">
        <w:rPr>
          <w:shd w:val="clear" w:color="auto" w:fill="FFFFFF"/>
          <w:lang w:val="en-US"/>
        </w:rPr>
        <w:t xml:space="preserve">i.e. by </w:t>
      </w:r>
      <w:r w:rsidR="003E3031">
        <w:rPr>
          <w:shd w:val="clear" w:color="auto" w:fill="FFFFFF"/>
          <w:lang w:val="en-US"/>
        </w:rPr>
        <w:t>4</w:t>
      </w:r>
      <w:r w:rsidR="00E245E1">
        <w:rPr>
          <w:shd w:val="clear" w:color="auto" w:fill="FFFFFF"/>
          <w:lang w:val="en-US"/>
        </w:rPr>
        <w:t>.</w:t>
      </w:r>
      <w:r w:rsidR="003E3031">
        <w:rPr>
          <w:shd w:val="clear" w:color="auto" w:fill="FFFFFF"/>
          <w:lang w:val="en-US"/>
        </w:rPr>
        <w:t>5</w:t>
      </w:r>
      <w:r w:rsidR="00C47CE4">
        <w:rPr>
          <w:shd w:val="clear" w:color="auto" w:fill="FFFFFF"/>
          <w:lang w:val="en-US"/>
        </w:rPr>
        <w:t xml:space="preserve">% </w:t>
      </w:r>
      <w:r w:rsidR="00575C63">
        <w:rPr>
          <w:shd w:val="clear" w:color="auto" w:fill="FFFFFF"/>
          <w:lang w:val="en-US"/>
        </w:rPr>
        <w:t>more</w:t>
      </w:r>
      <w:r w:rsidR="00C47CE4">
        <w:rPr>
          <w:shd w:val="clear" w:color="auto" w:fill="FFFFFF"/>
          <w:lang w:val="en-US"/>
        </w:rPr>
        <w:t xml:space="preserve"> than in </w:t>
      </w:r>
      <w:r w:rsidR="00C47CE4" w:rsidRPr="00A02ED8">
        <w:rPr>
          <w:shd w:val="clear" w:color="auto" w:fill="FFFFFF"/>
          <w:lang w:val="en-US"/>
        </w:rPr>
        <w:t>the corres</w:t>
      </w:r>
      <w:r w:rsidR="00856FE3">
        <w:rPr>
          <w:shd w:val="clear" w:color="auto" w:fill="FFFFFF"/>
          <w:lang w:val="en-US"/>
        </w:rPr>
        <w:t xml:space="preserve">ponding </w:t>
      </w:r>
      <w:r w:rsidR="007C3CC8">
        <w:rPr>
          <w:shd w:val="clear" w:color="auto" w:fill="FFFFFF"/>
          <w:lang w:val="en-US"/>
        </w:rPr>
        <w:t>period</w:t>
      </w:r>
      <w:r w:rsidR="00856FE3">
        <w:rPr>
          <w:shd w:val="clear" w:color="auto" w:fill="FFFFFF"/>
          <w:lang w:val="en-US"/>
        </w:rPr>
        <w:t xml:space="preserve"> of</w:t>
      </w:r>
      <w:r w:rsidR="003F19F4">
        <w:rPr>
          <w:shd w:val="clear" w:color="auto" w:fill="FFFFFF"/>
          <w:lang w:val="en-US"/>
        </w:rPr>
        <w:t xml:space="preserve"> </w:t>
      </w:r>
      <w:r w:rsidR="007C3CC8">
        <w:rPr>
          <w:shd w:val="clear" w:color="auto" w:fill="FFFFFF"/>
          <w:lang w:val="en-US"/>
        </w:rPr>
        <w:t xml:space="preserve">the </w:t>
      </w:r>
      <w:r w:rsidR="00856FE3">
        <w:rPr>
          <w:shd w:val="clear" w:color="auto" w:fill="FFFFFF"/>
          <w:lang w:val="en-US"/>
        </w:rPr>
        <w:t xml:space="preserve">previous year. </w:t>
      </w:r>
      <w:r w:rsidR="00C47CE4">
        <w:rPr>
          <w:shd w:val="clear" w:color="auto" w:fill="FFFFFF"/>
          <w:lang w:val="en-US"/>
        </w:rPr>
        <w:t xml:space="preserve">Permits for construction of the biggest number of dwellings were given to </w:t>
      </w:r>
      <w:r w:rsidR="00435283">
        <w:rPr>
          <w:b/>
          <w:shd w:val="clear" w:color="auto" w:fill="FFFFFF"/>
          <w:lang w:val="en-US"/>
        </w:rPr>
        <w:t xml:space="preserve">developers </w:t>
      </w:r>
      <w:r w:rsidR="00BD1D77">
        <w:rPr>
          <w:shd w:val="clear" w:color="auto" w:fill="FFFFFF"/>
          <w:lang w:val="en-US"/>
        </w:rPr>
        <w:t>(</w:t>
      </w:r>
      <w:r w:rsidR="003E3031">
        <w:rPr>
          <w:shd w:val="clear" w:color="auto" w:fill="FFFFFF"/>
          <w:lang w:val="en-US"/>
        </w:rPr>
        <w:t>154.3</w:t>
      </w:r>
      <w:r w:rsidR="00086F9F">
        <w:rPr>
          <w:shd w:val="clear" w:color="auto" w:fill="FFFFFF"/>
          <w:lang w:val="en-US"/>
        </w:rPr>
        <w:t xml:space="preserve"> thous.</w:t>
      </w:r>
      <w:r w:rsidR="00BD1D77">
        <w:rPr>
          <w:shd w:val="clear" w:color="auto" w:fill="FFFFFF"/>
          <w:lang w:val="en-US"/>
        </w:rPr>
        <w:t>)</w:t>
      </w:r>
      <w:r w:rsidR="00C47CE4">
        <w:rPr>
          <w:shd w:val="clear" w:color="auto" w:fill="FFFFFF"/>
          <w:lang w:val="en-US"/>
        </w:rPr>
        <w:t xml:space="preserve"> and to </w:t>
      </w:r>
      <w:r w:rsidR="00C47CE4" w:rsidRPr="004F2B55">
        <w:rPr>
          <w:b/>
          <w:shd w:val="clear" w:color="auto" w:fill="FFFFFF"/>
          <w:lang w:val="en-US"/>
        </w:rPr>
        <w:t>private investors</w:t>
      </w:r>
      <w:r w:rsidR="00BD1D77">
        <w:rPr>
          <w:shd w:val="clear" w:color="auto" w:fill="FFFFFF"/>
          <w:lang w:val="en-US"/>
        </w:rPr>
        <w:t xml:space="preserve"> (</w:t>
      </w:r>
      <w:r w:rsidR="003E3031">
        <w:rPr>
          <w:shd w:val="clear" w:color="auto" w:fill="FFFFFF"/>
          <w:lang w:val="en-US"/>
        </w:rPr>
        <w:t>90</w:t>
      </w:r>
      <w:r w:rsidR="001A1F89">
        <w:rPr>
          <w:shd w:val="clear" w:color="auto" w:fill="FFFFFF"/>
          <w:lang w:val="en-US"/>
        </w:rPr>
        <w:t>.</w:t>
      </w:r>
      <w:r w:rsidR="003E3031">
        <w:rPr>
          <w:shd w:val="clear" w:color="auto" w:fill="FFFFFF"/>
          <w:lang w:val="en-US"/>
        </w:rPr>
        <w:t>2</w:t>
      </w:r>
      <w:r w:rsidR="00086F9F">
        <w:rPr>
          <w:shd w:val="clear" w:color="auto" w:fill="FFFFFF"/>
          <w:lang w:val="en-US"/>
        </w:rPr>
        <w:t xml:space="preserve"> thous.</w:t>
      </w:r>
      <w:r w:rsidR="00BD1D77">
        <w:rPr>
          <w:shd w:val="clear" w:color="auto" w:fill="FFFFFF"/>
          <w:lang w:val="en-US"/>
        </w:rPr>
        <w:t>)</w:t>
      </w:r>
      <w:r w:rsidR="003A358E">
        <w:rPr>
          <w:shd w:val="clear" w:color="auto" w:fill="FFFFFF"/>
          <w:lang w:val="en-US"/>
        </w:rPr>
        <w:t xml:space="preserve">, i.e. </w:t>
      </w:r>
      <w:r w:rsidR="00495B6E">
        <w:rPr>
          <w:shd w:val="clear" w:color="auto" w:fill="FFFFFF"/>
          <w:lang w:val="en-US"/>
        </w:rPr>
        <w:t xml:space="preserve">by </w:t>
      </w:r>
      <w:r w:rsidR="003E3031">
        <w:rPr>
          <w:shd w:val="clear" w:color="auto" w:fill="FFFFFF"/>
          <w:lang w:val="en-US"/>
        </w:rPr>
        <w:t>5</w:t>
      </w:r>
      <w:r w:rsidR="001A1F89">
        <w:rPr>
          <w:shd w:val="clear" w:color="auto" w:fill="FFFFFF"/>
          <w:lang w:val="en-US"/>
        </w:rPr>
        <w:t>.</w:t>
      </w:r>
      <w:r w:rsidR="00456EF1">
        <w:rPr>
          <w:shd w:val="clear" w:color="auto" w:fill="FFFFFF"/>
          <w:lang w:val="en-US"/>
        </w:rPr>
        <w:t>1</w:t>
      </w:r>
      <w:r w:rsidR="003A358E">
        <w:rPr>
          <w:shd w:val="clear" w:color="auto" w:fill="FFFFFF"/>
          <w:lang w:val="en-US"/>
        </w:rPr>
        <w:t>%</w:t>
      </w:r>
      <w:r w:rsidR="000712A2">
        <w:rPr>
          <w:shd w:val="clear" w:color="auto" w:fill="FFFFFF"/>
          <w:lang w:val="en-US"/>
        </w:rPr>
        <w:t xml:space="preserve"> more</w:t>
      </w:r>
      <w:r w:rsidR="003A358E">
        <w:rPr>
          <w:shd w:val="clear" w:color="auto" w:fill="FFFFFF"/>
          <w:lang w:val="en-US"/>
        </w:rPr>
        <w:t xml:space="preserve"> than in </w:t>
      </w:r>
      <w:r w:rsidR="00495B6E">
        <w:rPr>
          <w:shd w:val="clear" w:color="auto" w:fill="FFFFFF"/>
          <w:lang w:val="en-US"/>
        </w:rPr>
        <w:t>the corresponding period of</w:t>
      </w:r>
      <w:r w:rsidR="003A358E">
        <w:rPr>
          <w:shd w:val="clear" w:color="auto" w:fill="FFFFFF"/>
          <w:lang w:val="en-US"/>
        </w:rPr>
        <w:t xml:space="preserve"> 2018</w:t>
      </w:r>
      <w:r w:rsidR="00CF36C5">
        <w:rPr>
          <w:shd w:val="clear" w:color="auto" w:fill="FFFFFF"/>
          <w:lang w:val="en-US"/>
        </w:rPr>
        <w:t xml:space="preserve">. </w:t>
      </w:r>
      <w:r w:rsidR="000A7C88" w:rsidRPr="00485E73">
        <w:rPr>
          <w:shd w:val="clear" w:color="auto" w:fill="FFFFFF"/>
          <w:lang w:val="en-US"/>
        </w:rPr>
        <w:t xml:space="preserve">Altogether </w:t>
      </w:r>
      <w:r w:rsidR="00507D43" w:rsidRPr="00485E73">
        <w:rPr>
          <w:shd w:val="clear" w:color="auto" w:fill="FFFFFF"/>
          <w:lang w:val="en-US"/>
        </w:rPr>
        <w:t xml:space="preserve">the share </w:t>
      </w:r>
      <w:r w:rsidR="00CD44F1">
        <w:rPr>
          <w:shd w:val="clear" w:color="auto" w:fill="FFFFFF"/>
          <w:lang w:val="en-US"/>
        </w:rPr>
        <w:t>of</w:t>
      </w:r>
      <w:r w:rsidR="00507D43" w:rsidRPr="00485E73">
        <w:rPr>
          <w:shd w:val="clear" w:color="auto" w:fill="FFFFFF"/>
          <w:lang w:val="en-US"/>
        </w:rPr>
        <w:t xml:space="preserve"> </w:t>
      </w:r>
      <w:r w:rsidR="000A7C88" w:rsidRPr="000A7C88">
        <w:rPr>
          <w:shd w:val="clear" w:color="auto" w:fill="FFFFFF"/>
          <w:lang w:val="en-US"/>
        </w:rPr>
        <w:t xml:space="preserve">these forms </w:t>
      </w:r>
      <w:r w:rsidR="001A1F89">
        <w:rPr>
          <w:shd w:val="clear" w:color="auto" w:fill="FFFFFF"/>
          <w:lang w:val="en-US"/>
        </w:rPr>
        <w:t>of construction amounted to 98.</w:t>
      </w:r>
      <w:r w:rsidR="00456EF1">
        <w:rPr>
          <w:shd w:val="clear" w:color="auto" w:fill="FFFFFF"/>
          <w:lang w:val="en-US"/>
        </w:rPr>
        <w:t>5</w:t>
      </w:r>
      <w:r w:rsidR="000A7C88" w:rsidRPr="000A7C88">
        <w:rPr>
          <w:shd w:val="clear" w:color="auto" w:fill="FFFFFF"/>
          <w:lang w:val="en-US"/>
        </w:rPr>
        <w:t xml:space="preserve">% of </w:t>
      </w:r>
      <w:r w:rsidR="00B30E2E">
        <w:rPr>
          <w:shd w:val="clear" w:color="auto" w:fill="FFFFFF"/>
          <w:lang w:val="en-US"/>
        </w:rPr>
        <w:t xml:space="preserve">a </w:t>
      </w:r>
      <w:r w:rsidR="000A7C88" w:rsidRPr="000A7C88">
        <w:rPr>
          <w:shd w:val="clear" w:color="auto" w:fill="FFFFFF"/>
          <w:lang w:val="en-US"/>
        </w:rPr>
        <w:t>total number of dwellings</w:t>
      </w:r>
      <w:r w:rsidR="00507D43">
        <w:rPr>
          <w:shd w:val="clear" w:color="auto" w:fill="FFFFFF"/>
          <w:lang w:val="en-US"/>
        </w:rPr>
        <w:t xml:space="preserve">. </w:t>
      </w:r>
      <w:r w:rsidR="00AD30D2">
        <w:rPr>
          <w:shd w:val="clear" w:color="auto" w:fill="FFFFFF"/>
          <w:lang w:val="en-US"/>
        </w:rPr>
        <w:t>Less</w:t>
      </w:r>
      <w:r w:rsidR="00507D43">
        <w:rPr>
          <w:shd w:val="clear" w:color="auto" w:fill="FFFFFF"/>
          <w:lang w:val="en-US"/>
        </w:rPr>
        <w:t xml:space="preserve"> dwellings</w:t>
      </w:r>
      <w:r w:rsidR="00507D43" w:rsidRPr="00612A93">
        <w:rPr>
          <w:lang w:val="en-GB"/>
        </w:rPr>
        <w:t xml:space="preserve"> </w:t>
      </w:r>
      <w:r w:rsidR="00CE0F21">
        <w:rPr>
          <w:lang w:val="en-GB"/>
        </w:rPr>
        <w:t xml:space="preserve">than in the period of </w:t>
      </w:r>
      <w:r w:rsidR="003E3031">
        <w:rPr>
          <w:lang w:val="en-GB"/>
        </w:rPr>
        <w:t>eleven</w:t>
      </w:r>
      <w:r w:rsidR="00CE0F21">
        <w:rPr>
          <w:lang w:val="en-GB"/>
        </w:rPr>
        <w:t xml:space="preserve"> months of the previous year </w:t>
      </w:r>
      <w:r w:rsidR="00507D43" w:rsidRPr="00507D43">
        <w:rPr>
          <w:shd w:val="clear" w:color="auto" w:fill="FFFFFF"/>
          <w:lang w:val="en-US"/>
        </w:rPr>
        <w:t>for which permits have been grante</w:t>
      </w:r>
      <w:r w:rsidR="00507D43">
        <w:rPr>
          <w:shd w:val="clear" w:color="auto" w:fill="FFFFFF"/>
          <w:lang w:val="en-US"/>
        </w:rPr>
        <w:t xml:space="preserve">d or which have been registered </w:t>
      </w:r>
      <w:r w:rsidR="00507D43" w:rsidRPr="00507D43">
        <w:rPr>
          <w:shd w:val="clear" w:color="auto" w:fill="FFFFFF"/>
          <w:lang w:val="en-US"/>
        </w:rPr>
        <w:t xml:space="preserve">with a construction project </w:t>
      </w:r>
      <w:r w:rsidR="00C47CE4" w:rsidRPr="006A0E22">
        <w:rPr>
          <w:shd w:val="clear" w:color="auto" w:fill="FFFFFF"/>
          <w:lang w:val="en-US"/>
        </w:rPr>
        <w:t xml:space="preserve">were </w:t>
      </w:r>
      <w:r w:rsidR="00CD44F1">
        <w:rPr>
          <w:shd w:val="clear" w:color="auto" w:fill="FFFFFF"/>
          <w:lang w:val="en-US"/>
        </w:rPr>
        <w:t>not</w:t>
      </w:r>
      <w:r w:rsidR="00507D43" w:rsidRPr="006A0E22">
        <w:rPr>
          <w:shd w:val="clear" w:color="auto" w:fill="FFFFFF"/>
          <w:lang w:val="en-US"/>
        </w:rPr>
        <w:t xml:space="preserve">ed </w:t>
      </w:r>
      <w:r w:rsidR="006A0E22" w:rsidRPr="006A0E22">
        <w:rPr>
          <w:shd w:val="clear" w:color="auto" w:fill="FFFFFF"/>
          <w:lang w:val="en-US"/>
        </w:rPr>
        <w:t xml:space="preserve">in </w:t>
      </w:r>
      <w:r w:rsidR="00BD601A" w:rsidRPr="006A0E22">
        <w:rPr>
          <w:shd w:val="clear" w:color="auto" w:fill="FFFFFF"/>
          <w:lang w:val="en-US"/>
        </w:rPr>
        <w:t>the</w:t>
      </w:r>
      <w:r w:rsidR="00507D43" w:rsidRPr="006A0E22">
        <w:rPr>
          <w:shd w:val="clear" w:color="auto" w:fill="FFFFFF"/>
          <w:lang w:val="en-US"/>
        </w:rPr>
        <w:t xml:space="preserve"> </w:t>
      </w:r>
      <w:r w:rsidR="00BD601A" w:rsidRPr="006A0E22">
        <w:rPr>
          <w:b/>
          <w:shd w:val="clear" w:color="auto" w:fill="FFFFFF"/>
          <w:lang w:val="en-US"/>
        </w:rPr>
        <w:t xml:space="preserve">cooperative </w:t>
      </w:r>
      <w:r w:rsidR="00BD601A" w:rsidRPr="00D536C0">
        <w:rPr>
          <w:shd w:val="clear" w:color="auto" w:fill="FFFFFF"/>
          <w:lang w:val="en-US"/>
        </w:rPr>
        <w:t>construction</w:t>
      </w:r>
      <w:r w:rsidR="00507D43" w:rsidRPr="006A0E22">
        <w:rPr>
          <w:shd w:val="clear" w:color="auto" w:fill="FFFFFF"/>
          <w:lang w:val="en-US"/>
        </w:rPr>
        <w:t xml:space="preserve"> </w:t>
      </w:r>
      <w:r w:rsidR="00983BE8">
        <w:rPr>
          <w:shd w:val="clear" w:color="auto" w:fill="FFFFFF"/>
          <w:lang w:val="en-US"/>
        </w:rPr>
        <w:t>(</w:t>
      </w:r>
      <w:r w:rsidR="003E3031">
        <w:rPr>
          <w:shd w:val="clear" w:color="auto" w:fill="FFFFFF"/>
          <w:lang w:val="en-US"/>
        </w:rPr>
        <w:t>1364</w:t>
      </w:r>
      <w:r w:rsidR="00F06543" w:rsidRPr="00F06543">
        <w:rPr>
          <w:shd w:val="clear" w:color="auto" w:fill="FFFFFF"/>
          <w:lang w:val="en-US"/>
        </w:rPr>
        <w:t xml:space="preserve"> </w:t>
      </w:r>
      <w:r w:rsidR="00507D43">
        <w:rPr>
          <w:shd w:val="clear" w:color="auto" w:fill="FFFFFF"/>
          <w:lang w:val="en-US"/>
        </w:rPr>
        <w:t xml:space="preserve">dwellings </w:t>
      </w:r>
      <w:r w:rsidR="00C47CE4">
        <w:rPr>
          <w:shd w:val="clear" w:color="auto" w:fill="FFFFFF"/>
          <w:lang w:val="en-US"/>
        </w:rPr>
        <w:t xml:space="preserve">against </w:t>
      </w:r>
      <w:r w:rsidR="003E3031">
        <w:rPr>
          <w:shd w:val="clear" w:color="auto" w:fill="FFFFFF"/>
          <w:lang w:val="en-US"/>
        </w:rPr>
        <w:t>1496</w:t>
      </w:r>
      <w:r w:rsidR="00AD30D2">
        <w:rPr>
          <w:shd w:val="clear" w:color="auto" w:fill="FFFFFF"/>
          <w:lang w:val="en-US"/>
        </w:rPr>
        <w:t>) and</w:t>
      </w:r>
      <w:r w:rsidR="00C47CE4" w:rsidRPr="00485E73">
        <w:rPr>
          <w:shd w:val="clear" w:color="auto" w:fill="FFFFFF"/>
          <w:lang w:val="en-US"/>
        </w:rPr>
        <w:t xml:space="preserve"> </w:t>
      </w:r>
      <w:r w:rsidR="00704521">
        <w:rPr>
          <w:shd w:val="clear" w:color="auto" w:fill="FFFFFF"/>
          <w:lang w:val="en-US"/>
        </w:rPr>
        <w:t>in</w:t>
      </w:r>
      <w:r w:rsidR="00704521" w:rsidRPr="00485E73">
        <w:rPr>
          <w:shd w:val="clear" w:color="auto" w:fill="FFFFFF"/>
          <w:lang w:val="en-US"/>
        </w:rPr>
        <w:t xml:space="preserve"> </w:t>
      </w:r>
      <w:r w:rsidR="00704521" w:rsidRPr="00485E73">
        <w:rPr>
          <w:b/>
          <w:shd w:val="clear" w:color="auto" w:fill="FFFFFF"/>
          <w:lang w:val="en-US"/>
        </w:rPr>
        <w:t xml:space="preserve">other forms </w:t>
      </w:r>
      <w:r w:rsidR="00704521" w:rsidRPr="00485E73">
        <w:rPr>
          <w:shd w:val="clear" w:color="auto" w:fill="FFFFFF"/>
          <w:lang w:val="en-US"/>
        </w:rPr>
        <w:t>of</w:t>
      </w:r>
      <w:r w:rsidR="00704521" w:rsidRPr="00485E73">
        <w:rPr>
          <w:b/>
          <w:shd w:val="clear" w:color="auto" w:fill="FFFFFF"/>
          <w:lang w:val="en-US"/>
        </w:rPr>
        <w:t xml:space="preserve"> </w:t>
      </w:r>
      <w:r w:rsidR="00704521" w:rsidRPr="00485E73">
        <w:rPr>
          <w:shd w:val="clear" w:color="auto" w:fill="FFFFFF"/>
          <w:lang w:val="en-US"/>
        </w:rPr>
        <w:t xml:space="preserve">construction </w:t>
      </w:r>
      <w:r w:rsidR="00616583" w:rsidRPr="00485E73">
        <w:rPr>
          <w:shd w:val="clear" w:color="auto" w:fill="FFFFFF"/>
          <w:lang w:val="en-US"/>
        </w:rPr>
        <w:t>(</w:t>
      </w:r>
      <w:r w:rsidR="003E3031">
        <w:rPr>
          <w:shd w:val="clear" w:color="auto" w:fill="FFFFFF"/>
          <w:lang w:val="en-US"/>
        </w:rPr>
        <w:t>2472</w:t>
      </w:r>
      <w:r w:rsidR="00F06543" w:rsidRPr="00F06543">
        <w:rPr>
          <w:shd w:val="clear" w:color="auto" w:fill="FFFFFF"/>
          <w:lang w:val="en-US"/>
        </w:rPr>
        <w:t xml:space="preserve"> </w:t>
      </w:r>
      <w:r w:rsidR="00616583" w:rsidRPr="00485E73">
        <w:rPr>
          <w:shd w:val="clear" w:color="auto" w:fill="FFFFFF"/>
          <w:lang w:val="en-US"/>
        </w:rPr>
        <w:t>dwellings</w:t>
      </w:r>
      <w:r w:rsidR="00611CFA">
        <w:rPr>
          <w:shd w:val="clear" w:color="auto" w:fill="FFFFFF"/>
          <w:lang w:val="en-US"/>
        </w:rPr>
        <w:t xml:space="preserve"> against </w:t>
      </w:r>
      <w:r w:rsidR="003E3031">
        <w:rPr>
          <w:shd w:val="clear" w:color="auto" w:fill="FFFFFF"/>
          <w:lang w:val="en-US"/>
        </w:rPr>
        <w:t>3545</w:t>
      </w:r>
      <w:r w:rsidR="00616583" w:rsidRPr="00485E73">
        <w:rPr>
          <w:shd w:val="clear" w:color="auto" w:fill="FFFFFF"/>
          <w:lang w:val="en-US"/>
        </w:rPr>
        <w:t>)</w:t>
      </w:r>
      <w:r w:rsidR="00616583">
        <w:rPr>
          <w:shd w:val="clear" w:color="auto" w:fill="FFFFFF"/>
          <w:lang w:val="en-US"/>
        </w:rPr>
        <w:t>.</w:t>
      </w:r>
    </w:p>
    <w:p w:rsidR="00896EB9" w:rsidRPr="00896EB9" w:rsidRDefault="00896EB9" w:rsidP="00E55DC7">
      <w:pPr>
        <w:pStyle w:val="tytuwykresu"/>
        <w:ind w:left="851" w:hanging="851"/>
        <w:jc w:val="both"/>
        <w:rPr>
          <w:szCs w:val="19"/>
          <w:shd w:val="clear" w:color="auto" w:fill="FFFFFF"/>
          <w:lang w:val="en-GB"/>
        </w:rPr>
      </w:pPr>
      <w:r>
        <w:rPr>
          <w:sz w:val="19"/>
          <w:szCs w:val="19"/>
          <w:shd w:val="clear" w:color="auto" w:fill="FFFFFF"/>
          <w:lang w:val="en-GB"/>
        </w:rPr>
        <w:t>Table 2</w:t>
      </w:r>
      <w:r w:rsidRPr="00896EB9">
        <w:rPr>
          <w:sz w:val="19"/>
          <w:szCs w:val="19"/>
          <w:shd w:val="clear" w:color="auto" w:fill="FFFFFF"/>
          <w:lang w:val="en-GB"/>
        </w:rPr>
        <w:t xml:space="preserve">. </w:t>
      </w:r>
      <w:r w:rsidRPr="00896EB9">
        <w:rPr>
          <w:szCs w:val="19"/>
          <w:shd w:val="clear" w:color="auto" w:fill="FFFFFF"/>
          <w:lang w:val="en-GB"/>
        </w:rPr>
        <w:t xml:space="preserve">Dwellings for which permits have been granted or which have been registered with </w:t>
      </w:r>
      <w:r w:rsidRPr="00896EB9">
        <w:rPr>
          <w:szCs w:val="19"/>
          <w:shd w:val="clear" w:color="auto" w:fill="FFFFFF"/>
          <w:lang w:val="en-GB"/>
        </w:rPr>
        <w:br/>
        <w:t>a construction project</w:t>
      </w:r>
    </w:p>
    <w:tbl>
      <w:tblPr>
        <w:tblStyle w:val="Siatkatabelijasna21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EC7E66" w:rsidRPr="00EC7E66" w:rsidTr="00E873C8">
        <w:trPr>
          <w:trHeight w:val="57"/>
        </w:trPr>
        <w:tc>
          <w:tcPr>
            <w:tcW w:w="2049" w:type="dxa"/>
            <w:vMerge w:val="restart"/>
            <w:vAlign w:val="center"/>
          </w:tcPr>
          <w:p w:rsidR="00EC7E66" w:rsidRPr="0030115B" w:rsidRDefault="00EC7E66" w:rsidP="00EC7E66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Forms</w:t>
            </w:r>
            <w:proofErr w:type="spellEnd"/>
            <w:r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 xml:space="preserve"> of </w:t>
            </w:r>
            <w:proofErr w:type="spellStart"/>
            <w:r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construction</w:t>
            </w:r>
            <w:proofErr w:type="spellEnd"/>
          </w:p>
        </w:tc>
        <w:tc>
          <w:tcPr>
            <w:tcW w:w="6031" w:type="dxa"/>
            <w:gridSpan w:val="5"/>
            <w:vAlign w:val="center"/>
          </w:tcPr>
          <w:p w:rsidR="00EC7E66" w:rsidRPr="00EC7E66" w:rsidRDefault="00EC7E66" w:rsidP="00EC7E66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C7E6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2019</w:t>
            </w:r>
          </w:p>
        </w:tc>
      </w:tr>
      <w:tr w:rsidR="00EC7E66" w:rsidRPr="00EC7E66" w:rsidTr="00E873C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EC7E66" w:rsidRPr="00EC7E66" w:rsidRDefault="00EC7E66" w:rsidP="00EC7E66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:rsidR="00EC7E66" w:rsidRPr="00EC7E66" w:rsidRDefault="00335136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EF69B8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:rsidR="00EC7E66" w:rsidRPr="00EC7E66" w:rsidRDefault="001A1F89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335136">
              <w:rPr>
                <w:color w:val="000000" w:themeColor="text1"/>
                <w:sz w:val="16"/>
                <w:szCs w:val="16"/>
              </w:rPr>
              <w:t>X</w:t>
            </w:r>
            <w:r w:rsidR="00EF69B8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EC7E66" w:rsidRPr="00EC7E66" w:rsidTr="00E873C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EC7E66" w:rsidRPr="00EC7E66" w:rsidRDefault="00EC7E66" w:rsidP="00EC7E66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EC7E66" w:rsidRPr="00EC7E66" w:rsidRDefault="005E6FF1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  <w:r w:rsidRPr="009046F6">
              <w:rPr>
                <w:color w:val="000000" w:themeColor="text1"/>
                <w:sz w:val="16"/>
                <w:szCs w:val="16"/>
              </w:rPr>
              <w:t xml:space="preserve"> of </w:t>
            </w: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EC7E66" w:rsidRPr="00EC7E66" w:rsidRDefault="00335136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EF69B8">
              <w:rPr>
                <w:color w:val="000000" w:themeColor="text1"/>
                <w:sz w:val="16"/>
                <w:szCs w:val="16"/>
              </w:rPr>
              <w:t>I</w:t>
            </w:r>
          </w:p>
          <w:p w:rsidR="00EC7E66" w:rsidRPr="00EC7E66" w:rsidRDefault="00EC7E66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EC7E66">
              <w:rPr>
                <w:color w:val="000000" w:themeColor="text1"/>
                <w:sz w:val="16"/>
                <w:szCs w:val="16"/>
              </w:rPr>
              <w:t>2018=100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EC7E66" w:rsidRPr="00EC7E66" w:rsidRDefault="00456EF1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</w:p>
          <w:p w:rsidR="00EC7E66" w:rsidRPr="00EC7E66" w:rsidRDefault="00EC7E66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EC7E66">
              <w:rPr>
                <w:color w:val="000000" w:themeColor="text1"/>
                <w:sz w:val="16"/>
                <w:szCs w:val="16"/>
              </w:rPr>
              <w:t>2019=100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EC7E66" w:rsidRPr="00EC7E66" w:rsidRDefault="005E6FF1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  <w:r w:rsidRPr="009046F6">
              <w:rPr>
                <w:color w:val="000000" w:themeColor="text1"/>
                <w:sz w:val="16"/>
                <w:szCs w:val="16"/>
              </w:rPr>
              <w:t xml:space="preserve"> of </w:t>
            </w: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:rsidR="00EC7E66" w:rsidRPr="00EC7E66" w:rsidRDefault="001A1F89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335136">
              <w:rPr>
                <w:color w:val="000000" w:themeColor="text1"/>
                <w:sz w:val="16"/>
                <w:szCs w:val="16"/>
              </w:rPr>
              <w:t>X</w:t>
            </w:r>
            <w:r w:rsidR="00EF69B8">
              <w:rPr>
                <w:color w:val="000000" w:themeColor="text1"/>
                <w:sz w:val="16"/>
                <w:szCs w:val="16"/>
              </w:rPr>
              <w:t>I</w:t>
            </w:r>
          </w:p>
          <w:p w:rsidR="00EC7E66" w:rsidRPr="00EC7E66" w:rsidRDefault="00EC7E66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EC7E66">
              <w:rPr>
                <w:color w:val="000000" w:themeColor="text1"/>
                <w:sz w:val="16"/>
                <w:szCs w:val="16"/>
              </w:rPr>
              <w:t>2018=100</w:t>
            </w:r>
          </w:p>
        </w:tc>
      </w:tr>
      <w:tr w:rsidR="003E3031" w:rsidRPr="00A569FC" w:rsidTr="00E873C8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:rsidR="003E3031" w:rsidRPr="00FA5128" w:rsidRDefault="003E3031" w:rsidP="003E3031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3E3031" w:rsidRPr="00FA5128" w:rsidRDefault="003E3031" w:rsidP="003E3031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F5333">
              <w:rPr>
                <w:rFonts w:cs="Arial"/>
                <w:b/>
                <w:color w:val="000000" w:themeColor="text1"/>
                <w:sz w:val="16"/>
                <w:szCs w:val="16"/>
              </w:rPr>
              <w:t>19 448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3E3031" w:rsidRPr="00FA5128" w:rsidRDefault="003E3031" w:rsidP="003E3031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98.</w:t>
            </w:r>
            <w:r w:rsidRPr="002F5333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3E3031" w:rsidRPr="00FA5128" w:rsidRDefault="003E3031" w:rsidP="003E3031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69.</w:t>
            </w:r>
            <w:r w:rsidRPr="002F5333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3E3031" w:rsidRPr="00FA5128" w:rsidRDefault="003E3031" w:rsidP="003E3031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A20E3">
              <w:rPr>
                <w:rFonts w:cs="Arial"/>
                <w:b/>
                <w:color w:val="000000" w:themeColor="text1"/>
                <w:sz w:val="16"/>
                <w:szCs w:val="16"/>
              </w:rPr>
              <w:t>248 382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:rsidR="003E3031" w:rsidRPr="00FA5128" w:rsidRDefault="003E3031" w:rsidP="003E3031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104.</w:t>
            </w:r>
            <w:r w:rsidRPr="002F5333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</w:tr>
      <w:tr w:rsidR="003E3031" w:rsidRPr="00A569FC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3E3031" w:rsidRPr="00A569FC" w:rsidRDefault="003E3031" w:rsidP="003E303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A569FC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06" w:type="dxa"/>
            <w:vAlign w:val="center"/>
          </w:tcPr>
          <w:p w:rsidR="003E3031" w:rsidRPr="00FA5128" w:rsidRDefault="003E3031" w:rsidP="003E303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F5333">
              <w:rPr>
                <w:rFonts w:cs="Arial"/>
                <w:color w:val="000000" w:themeColor="text1"/>
                <w:sz w:val="16"/>
                <w:szCs w:val="16"/>
              </w:rPr>
              <w:t>6 748</w:t>
            </w:r>
          </w:p>
        </w:tc>
        <w:tc>
          <w:tcPr>
            <w:tcW w:w="1206" w:type="dxa"/>
            <w:vAlign w:val="center"/>
          </w:tcPr>
          <w:p w:rsidR="003E3031" w:rsidRPr="00FA5128" w:rsidRDefault="003E3031" w:rsidP="003E303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104.</w:t>
            </w:r>
            <w:r w:rsidRPr="002F5333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06" w:type="dxa"/>
            <w:vAlign w:val="center"/>
          </w:tcPr>
          <w:p w:rsidR="003E3031" w:rsidRPr="00FA5128" w:rsidRDefault="003E3031" w:rsidP="003E303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77.</w:t>
            </w:r>
            <w:r w:rsidRPr="002F5333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206" w:type="dxa"/>
            <w:vAlign w:val="center"/>
          </w:tcPr>
          <w:p w:rsidR="003E3031" w:rsidRPr="00907546" w:rsidRDefault="003E3031" w:rsidP="003E3031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20E3">
              <w:rPr>
                <w:rFonts w:ascii="Fira Sans" w:hAnsi="Fira Sans"/>
                <w:color w:val="000000" w:themeColor="text1"/>
                <w:sz w:val="16"/>
                <w:szCs w:val="16"/>
              </w:rPr>
              <w:t>90 235</w:t>
            </w:r>
          </w:p>
        </w:tc>
        <w:tc>
          <w:tcPr>
            <w:tcW w:w="1207" w:type="dxa"/>
            <w:vAlign w:val="center"/>
          </w:tcPr>
          <w:p w:rsidR="003E3031" w:rsidRPr="00907546" w:rsidRDefault="003E3031" w:rsidP="003E303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105.</w:t>
            </w:r>
            <w:r w:rsidRPr="002F5333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3E3031" w:rsidRPr="00A569FC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3E3031" w:rsidRPr="00A569FC" w:rsidRDefault="003E3031" w:rsidP="003E303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A569FC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06" w:type="dxa"/>
            <w:vAlign w:val="center"/>
          </w:tcPr>
          <w:p w:rsidR="003E3031" w:rsidRPr="00FA5128" w:rsidRDefault="003E3031" w:rsidP="003E303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F5333">
              <w:rPr>
                <w:rFonts w:cs="Arial"/>
                <w:color w:val="000000" w:themeColor="text1"/>
                <w:sz w:val="16"/>
                <w:szCs w:val="16"/>
              </w:rPr>
              <w:t>12 355</w:t>
            </w:r>
          </w:p>
        </w:tc>
        <w:tc>
          <w:tcPr>
            <w:tcW w:w="1206" w:type="dxa"/>
            <w:vAlign w:val="center"/>
          </w:tcPr>
          <w:p w:rsidR="003E3031" w:rsidRPr="00FA5128" w:rsidRDefault="003E3031" w:rsidP="003E303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94.</w:t>
            </w:r>
            <w:r w:rsidRPr="002F5333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06" w:type="dxa"/>
            <w:vAlign w:val="center"/>
          </w:tcPr>
          <w:p w:rsidR="003E3031" w:rsidRPr="00FA5128" w:rsidRDefault="003E3031" w:rsidP="003E303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65.</w:t>
            </w:r>
            <w:r w:rsidRPr="002F5333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06" w:type="dxa"/>
            <w:vAlign w:val="center"/>
          </w:tcPr>
          <w:p w:rsidR="003E3031" w:rsidRPr="008A1C80" w:rsidRDefault="003E3031" w:rsidP="003E3031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20E3">
              <w:rPr>
                <w:rFonts w:ascii="Fira Sans" w:hAnsi="Fira Sans"/>
                <w:color w:val="000000" w:themeColor="text1"/>
                <w:sz w:val="16"/>
                <w:szCs w:val="16"/>
              </w:rPr>
              <w:t>154 311</w:t>
            </w:r>
          </w:p>
        </w:tc>
        <w:tc>
          <w:tcPr>
            <w:tcW w:w="1207" w:type="dxa"/>
            <w:vAlign w:val="center"/>
          </w:tcPr>
          <w:p w:rsidR="003E3031" w:rsidRPr="00FA5128" w:rsidRDefault="003E3031" w:rsidP="003E303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105.</w:t>
            </w:r>
            <w:r w:rsidRPr="002F5333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3E3031" w:rsidRPr="00964B1A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3E3031" w:rsidRPr="00A569FC" w:rsidRDefault="003E3031" w:rsidP="003E3031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A569FC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06" w:type="dxa"/>
            <w:vAlign w:val="center"/>
          </w:tcPr>
          <w:p w:rsidR="003E3031" w:rsidRPr="00FA5128" w:rsidRDefault="003E3031" w:rsidP="003E303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F5333">
              <w:rPr>
                <w:rFonts w:cs="Arial"/>
                <w:color w:val="000000" w:themeColor="text1"/>
                <w:sz w:val="16"/>
                <w:szCs w:val="16"/>
              </w:rPr>
              <w:t>63</w:t>
            </w:r>
          </w:p>
        </w:tc>
        <w:tc>
          <w:tcPr>
            <w:tcW w:w="1206" w:type="dxa"/>
            <w:vAlign w:val="center"/>
          </w:tcPr>
          <w:p w:rsidR="003E3031" w:rsidRPr="00FA5128" w:rsidRDefault="003E3031" w:rsidP="003E303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180.</w:t>
            </w:r>
            <w:r w:rsidRPr="002F5333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06" w:type="dxa"/>
            <w:vAlign w:val="center"/>
          </w:tcPr>
          <w:p w:rsidR="003E3031" w:rsidRPr="00E102B7" w:rsidRDefault="003E3031" w:rsidP="003E3031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137.</w:t>
            </w:r>
            <w:r w:rsidRPr="002F5333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06" w:type="dxa"/>
            <w:vAlign w:val="center"/>
          </w:tcPr>
          <w:p w:rsidR="003E3031" w:rsidRPr="00C230EE" w:rsidRDefault="003E3031" w:rsidP="003E3031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20E3">
              <w:rPr>
                <w:rFonts w:ascii="Fira Sans" w:hAnsi="Fira Sans"/>
                <w:color w:val="000000" w:themeColor="text1"/>
                <w:sz w:val="16"/>
                <w:szCs w:val="16"/>
              </w:rPr>
              <w:t>1 364</w:t>
            </w:r>
          </w:p>
        </w:tc>
        <w:tc>
          <w:tcPr>
            <w:tcW w:w="1207" w:type="dxa"/>
            <w:vAlign w:val="center"/>
          </w:tcPr>
          <w:p w:rsidR="003E3031" w:rsidRPr="00FA5128" w:rsidRDefault="003E3031" w:rsidP="003E303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91.</w:t>
            </w:r>
            <w:r w:rsidRPr="002F5333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3E3031" w:rsidRPr="00964B1A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3E3031" w:rsidRPr="00964B1A" w:rsidRDefault="003E3031" w:rsidP="003E303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964B1A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06" w:type="dxa"/>
            <w:vAlign w:val="center"/>
          </w:tcPr>
          <w:p w:rsidR="003E3031" w:rsidRPr="00FA5128" w:rsidRDefault="003E3031" w:rsidP="003E303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F5333">
              <w:rPr>
                <w:rFonts w:cs="Arial"/>
                <w:color w:val="000000" w:themeColor="text1"/>
                <w:sz w:val="16"/>
                <w:szCs w:val="16"/>
              </w:rPr>
              <w:t>61</w:t>
            </w:r>
          </w:p>
        </w:tc>
        <w:tc>
          <w:tcPr>
            <w:tcW w:w="1206" w:type="dxa"/>
            <w:vAlign w:val="center"/>
          </w:tcPr>
          <w:p w:rsidR="003E3031" w:rsidRPr="00FA5128" w:rsidRDefault="003E3031" w:rsidP="003E303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49.</w:t>
            </w:r>
            <w:r w:rsidRPr="002F5333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206" w:type="dxa"/>
            <w:vAlign w:val="center"/>
          </w:tcPr>
          <w:p w:rsidR="003E3031" w:rsidRPr="00E102B7" w:rsidRDefault="003E3031" w:rsidP="003E3031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49.</w:t>
            </w:r>
            <w:r w:rsidRPr="002F5333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206" w:type="dxa"/>
            <w:vAlign w:val="center"/>
          </w:tcPr>
          <w:p w:rsidR="003E3031" w:rsidRPr="00E87F78" w:rsidRDefault="003E3031" w:rsidP="003E3031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DA20E3">
              <w:rPr>
                <w:color w:val="000000" w:themeColor="text1"/>
                <w:sz w:val="16"/>
                <w:szCs w:val="16"/>
              </w:rPr>
              <w:t>1 232</w:t>
            </w:r>
          </w:p>
        </w:tc>
        <w:tc>
          <w:tcPr>
            <w:tcW w:w="1207" w:type="dxa"/>
            <w:vAlign w:val="center"/>
          </w:tcPr>
          <w:p w:rsidR="003E3031" w:rsidRPr="00FA5128" w:rsidRDefault="003E3031" w:rsidP="003E303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96.</w:t>
            </w:r>
            <w:r w:rsidRPr="002F5333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  <w:tr w:rsidR="003E3031" w:rsidRPr="00964B1A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3E3031" w:rsidRPr="00C57EF3" w:rsidRDefault="003E3031" w:rsidP="003E303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C57EF3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06" w:type="dxa"/>
            <w:vAlign w:val="center"/>
          </w:tcPr>
          <w:p w:rsidR="003E3031" w:rsidRPr="00A030E6" w:rsidRDefault="003E3031" w:rsidP="003E303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F5333">
              <w:rPr>
                <w:rFonts w:cs="Arial"/>
                <w:color w:val="000000" w:themeColor="text1"/>
                <w:sz w:val="16"/>
                <w:szCs w:val="16"/>
              </w:rPr>
              <w:t>93</w:t>
            </w:r>
          </w:p>
        </w:tc>
        <w:tc>
          <w:tcPr>
            <w:tcW w:w="1206" w:type="dxa"/>
            <w:vAlign w:val="center"/>
          </w:tcPr>
          <w:p w:rsidR="003E3031" w:rsidRPr="006E0C18" w:rsidRDefault="003E3031" w:rsidP="003E303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664.</w:t>
            </w:r>
            <w:r w:rsidRPr="002F5333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06" w:type="dxa"/>
            <w:vAlign w:val="center"/>
          </w:tcPr>
          <w:p w:rsidR="003E3031" w:rsidRPr="00296F96" w:rsidRDefault="003E3031" w:rsidP="003E3031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75.</w:t>
            </w:r>
            <w:r w:rsidRPr="002F5333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06" w:type="dxa"/>
            <w:vAlign w:val="center"/>
          </w:tcPr>
          <w:p w:rsidR="003E3031" w:rsidRPr="00E87F78" w:rsidRDefault="003E3031" w:rsidP="003E3031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DA20E3">
              <w:rPr>
                <w:color w:val="000000" w:themeColor="text1"/>
                <w:sz w:val="16"/>
                <w:szCs w:val="16"/>
              </w:rPr>
              <w:t>852</w:t>
            </w:r>
          </w:p>
        </w:tc>
        <w:tc>
          <w:tcPr>
            <w:tcW w:w="1207" w:type="dxa"/>
            <w:vAlign w:val="center"/>
          </w:tcPr>
          <w:p w:rsidR="003E3031" w:rsidRPr="009F4F41" w:rsidRDefault="003E3031" w:rsidP="003E303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38.</w:t>
            </w:r>
            <w:r w:rsidRPr="002F5333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3E3031" w:rsidRPr="00C57EF3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nil"/>
            </w:tcBorders>
            <w:vAlign w:val="center"/>
          </w:tcPr>
          <w:p w:rsidR="003E3031" w:rsidRPr="008C0EBD" w:rsidRDefault="003E3031" w:rsidP="003E303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8C0EBD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:rsidR="003E3031" w:rsidRPr="00A030E6" w:rsidRDefault="003E3031" w:rsidP="003E303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F5333">
              <w:rPr>
                <w:rFonts w:cs="Arial"/>
                <w:color w:val="000000" w:themeColor="text1"/>
                <w:sz w:val="16"/>
                <w:szCs w:val="16"/>
              </w:rPr>
              <w:t>128</w:t>
            </w:r>
          </w:p>
        </w:tc>
        <w:tc>
          <w:tcPr>
            <w:tcW w:w="1206" w:type="dxa"/>
            <w:vAlign w:val="center"/>
          </w:tcPr>
          <w:p w:rsidR="003E3031" w:rsidRPr="006D4BD3" w:rsidRDefault="003E3031" w:rsidP="003E3031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more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than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21- </w:t>
            </w:r>
            <w:proofErr w:type="spellStart"/>
            <w:r>
              <w:rPr>
                <w:rFonts w:cs="Arial"/>
                <w:sz w:val="16"/>
                <w:szCs w:val="16"/>
              </w:rPr>
              <w:t>fold</w:t>
            </w:r>
            <w:proofErr w:type="spellEnd"/>
          </w:p>
        </w:tc>
        <w:tc>
          <w:tcPr>
            <w:tcW w:w="1206" w:type="dxa"/>
            <w:vAlign w:val="center"/>
          </w:tcPr>
          <w:p w:rsidR="003E3031" w:rsidRPr="006D4BD3" w:rsidRDefault="003E3031" w:rsidP="003E3031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F5333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41.</w:t>
            </w:r>
            <w:r w:rsidRPr="002F5333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206" w:type="dxa"/>
            <w:vAlign w:val="center"/>
          </w:tcPr>
          <w:p w:rsidR="003E3031" w:rsidRPr="00E87F78" w:rsidRDefault="003E3031" w:rsidP="003E3031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DA20E3">
              <w:rPr>
                <w:color w:val="000000" w:themeColor="text1"/>
                <w:sz w:val="16"/>
                <w:szCs w:val="16"/>
              </w:rPr>
              <w:t>388</w:t>
            </w:r>
          </w:p>
        </w:tc>
        <w:tc>
          <w:tcPr>
            <w:tcW w:w="1207" w:type="dxa"/>
            <w:vAlign w:val="center"/>
          </w:tcPr>
          <w:p w:rsidR="003E3031" w:rsidRPr="009F4F41" w:rsidRDefault="003E3031" w:rsidP="003E303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657.</w:t>
            </w:r>
            <w:r w:rsidRPr="002F5333">
              <w:rPr>
                <w:rFonts w:cs="Arial"/>
                <w:sz w:val="16"/>
                <w:szCs w:val="16"/>
              </w:rPr>
              <w:t>6</w:t>
            </w:r>
          </w:p>
        </w:tc>
      </w:tr>
    </w:tbl>
    <w:p w:rsidR="00896EB9" w:rsidRPr="00896EB9" w:rsidRDefault="00896EB9" w:rsidP="00095A18">
      <w:pPr>
        <w:pStyle w:val="tytuwykresu"/>
        <w:jc w:val="both"/>
        <w:rPr>
          <w:sz w:val="19"/>
          <w:szCs w:val="19"/>
          <w:shd w:val="clear" w:color="auto" w:fill="FFFFFF"/>
          <w:lang w:val="en-GB"/>
        </w:rPr>
      </w:pPr>
    </w:p>
    <w:p w:rsidR="00896EB9" w:rsidRDefault="00896EB9" w:rsidP="00095A18">
      <w:pPr>
        <w:pStyle w:val="tytuwykresu"/>
        <w:jc w:val="both"/>
        <w:rPr>
          <w:b w:val="0"/>
          <w:sz w:val="19"/>
          <w:szCs w:val="19"/>
          <w:shd w:val="clear" w:color="auto" w:fill="FFFFFF"/>
          <w:lang w:val="en-GB"/>
        </w:rPr>
      </w:pPr>
    </w:p>
    <w:p w:rsidR="00896EB9" w:rsidRPr="00E55DC7" w:rsidRDefault="00896EB9" w:rsidP="00E55DC7">
      <w:pPr>
        <w:jc w:val="both"/>
        <w:rPr>
          <w:rFonts w:ascii="Fira Sans SemiBold" w:hAnsi="Fira Sans SemiBold"/>
          <w:color w:val="001D77"/>
          <w:spacing w:val="-4"/>
          <w:shd w:val="clear" w:color="auto" w:fill="FFFFFF"/>
          <w:lang w:val="en-US"/>
        </w:rPr>
      </w:pPr>
    </w:p>
    <w:p w:rsidR="00896EB9" w:rsidRPr="00E55DC7" w:rsidRDefault="00896EB9" w:rsidP="00E55DC7">
      <w:pPr>
        <w:jc w:val="both"/>
        <w:rPr>
          <w:rFonts w:ascii="Fira Sans SemiBold" w:hAnsi="Fira Sans SemiBold"/>
          <w:color w:val="001D77"/>
          <w:spacing w:val="-4"/>
          <w:shd w:val="clear" w:color="auto" w:fill="FFFFFF"/>
          <w:lang w:val="en-US"/>
        </w:rPr>
      </w:pPr>
      <w:r w:rsidRPr="00E55DC7">
        <w:rPr>
          <w:rFonts w:ascii="Fira Sans SemiBold" w:hAnsi="Fira Sans SemiBold"/>
          <w:color w:val="001D77"/>
          <w:spacing w:val="-4"/>
          <w:shd w:val="clear" w:color="auto" w:fill="FFFFFF"/>
          <w:lang w:val="en-US"/>
        </w:rPr>
        <w:t>Dwellings in which construction has begun</w:t>
      </w:r>
    </w:p>
    <w:p w:rsidR="00095A18" w:rsidRPr="003D5465" w:rsidRDefault="00896EB9" w:rsidP="00CF36C5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 xml:space="preserve">In </w:t>
      </w:r>
      <w:r w:rsidR="00677574">
        <w:rPr>
          <w:b w:val="0"/>
          <w:sz w:val="19"/>
          <w:szCs w:val="19"/>
          <w:shd w:val="clear" w:color="auto" w:fill="FFFFFF"/>
          <w:lang w:val="en-GB"/>
        </w:rPr>
        <w:t xml:space="preserve">the period </w:t>
      </w:r>
      <w:r w:rsidR="003D5465">
        <w:rPr>
          <w:b w:val="0"/>
          <w:sz w:val="19"/>
          <w:szCs w:val="19"/>
          <w:shd w:val="clear" w:color="auto" w:fill="FFFFFF"/>
          <w:lang w:val="en-GB"/>
        </w:rPr>
        <w:t xml:space="preserve">January - </w:t>
      </w:r>
      <w:r w:rsidR="00EF69B8">
        <w:rPr>
          <w:b w:val="0"/>
          <w:sz w:val="19"/>
          <w:szCs w:val="19"/>
          <w:shd w:val="clear" w:color="auto" w:fill="FFFFFF"/>
          <w:lang w:val="en-GB"/>
        </w:rPr>
        <w:t>November</w:t>
      </w:r>
      <w:r w:rsidR="00254D71">
        <w:rPr>
          <w:b w:val="0"/>
          <w:sz w:val="19"/>
          <w:szCs w:val="19"/>
          <w:shd w:val="clear" w:color="auto" w:fill="FFFFFF"/>
          <w:lang w:val="en-GB"/>
        </w:rPr>
        <w:t xml:space="preserve"> 2019</w:t>
      </w:r>
      <w:r w:rsidR="00BD1D77" w:rsidRPr="00BD1D7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D1D77">
        <w:rPr>
          <w:b w:val="0"/>
          <w:sz w:val="19"/>
          <w:szCs w:val="19"/>
          <w:shd w:val="clear" w:color="auto" w:fill="FFFFFF"/>
          <w:lang w:val="en-GB"/>
        </w:rPr>
        <w:t>t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he number of dwellings in which construction has begun </w:t>
      </w:r>
      <w:r w:rsidR="00610B5E">
        <w:rPr>
          <w:b w:val="0"/>
          <w:sz w:val="19"/>
          <w:szCs w:val="19"/>
          <w:shd w:val="clear" w:color="auto" w:fill="FFFFFF"/>
          <w:lang w:val="en-GB"/>
        </w:rPr>
        <w:t xml:space="preserve">was </w:t>
      </w:r>
      <w:r w:rsidR="00EF69B8">
        <w:rPr>
          <w:b w:val="0"/>
          <w:sz w:val="19"/>
          <w:szCs w:val="19"/>
          <w:shd w:val="clear" w:color="auto" w:fill="FFFFFF"/>
          <w:lang w:val="en-GB"/>
        </w:rPr>
        <w:t>221.4</w:t>
      </w:r>
      <w:r w:rsidR="00A33759">
        <w:rPr>
          <w:b w:val="0"/>
          <w:sz w:val="19"/>
          <w:szCs w:val="19"/>
          <w:shd w:val="clear" w:color="auto" w:fill="FFFFFF"/>
          <w:lang w:val="en-GB"/>
        </w:rPr>
        <w:t> </w:t>
      </w:r>
      <w:r w:rsidR="00086F9F">
        <w:rPr>
          <w:b w:val="0"/>
          <w:sz w:val="19"/>
          <w:szCs w:val="19"/>
          <w:shd w:val="clear" w:color="auto" w:fill="FFFFFF"/>
          <w:lang w:val="en-GB"/>
        </w:rPr>
        <w:t>thous.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, i.e. by </w:t>
      </w:r>
      <w:r w:rsidR="00EF69B8">
        <w:rPr>
          <w:b w:val="0"/>
          <w:sz w:val="19"/>
          <w:szCs w:val="19"/>
          <w:shd w:val="clear" w:color="auto" w:fill="FFFFFF"/>
          <w:lang w:val="en-GB"/>
        </w:rPr>
        <w:t>5.0</w:t>
      </w:r>
      <w:r w:rsidR="00856FE3">
        <w:rPr>
          <w:b w:val="0"/>
          <w:sz w:val="19"/>
          <w:szCs w:val="19"/>
          <w:shd w:val="clear" w:color="auto" w:fill="FFFFFF"/>
          <w:lang w:val="en-GB"/>
        </w:rPr>
        <w:t>%</w:t>
      </w:r>
      <w:r w:rsidR="00D76E73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2B1FCD">
        <w:rPr>
          <w:b w:val="0"/>
          <w:sz w:val="19"/>
          <w:szCs w:val="19"/>
          <w:shd w:val="clear" w:color="auto" w:fill="FFFFFF"/>
          <w:lang w:val="en-GB"/>
        </w:rPr>
        <w:t>more</w:t>
      </w:r>
      <w:r w:rsidR="00D76E73" w:rsidRPr="00612A93">
        <w:rPr>
          <w:lang w:val="en-GB"/>
        </w:rPr>
        <w:t xml:space="preserve"> </w:t>
      </w:r>
      <w:r w:rsidR="00D76E73" w:rsidRPr="00D76E73">
        <w:rPr>
          <w:b w:val="0"/>
          <w:sz w:val="19"/>
          <w:szCs w:val="19"/>
          <w:shd w:val="clear" w:color="auto" w:fill="FFFFFF"/>
          <w:lang w:val="en-GB"/>
        </w:rPr>
        <w:t xml:space="preserve">than in the corresponding </w:t>
      </w:r>
      <w:r w:rsidR="00677574">
        <w:rPr>
          <w:b w:val="0"/>
          <w:sz w:val="19"/>
          <w:szCs w:val="19"/>
          <w:shd w:val="clear" w:color="auto" w:fill="FFFFFF"/>
          <w:lang w:val="en-GB"/>
        </w:rPr>
        <w:t>period</w:t>
      </w:r>
      <w:r w:rsidR="00D76E73" w:rsidRPr="00D76E73">
        <w:rPr>
          <w:b w:val="0"/>
          <w:sz w:val="19"/>
          <w:szCs w:val="19"/>
          <w:shd w:val="clear" w:color="auto" w:fill="FFFFFF"/>
          <w:lang w:val="en-GB"/>
        </w:rPr>
        <w:t xml:space="preserve"> of </w:t>
      </w:r>
      <w:r w:rsidR="00CD44F1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="00D76E73" w:rsidRPr="00D76E73">
        <w:rPr>
          <w:b w:val="0"/>
          <w:sz w:val="19"/>
          <w:szCs w:val="19"/>
          <w:shd w:val="clear" w:color="auto" w:fill="FFFFFF"/>
          <w:lang w:val="en-GB"/>
        </w:rPr>
        <w:t>previous year</w:t>
      </w:r>
      <w:r w:rsidR="00B2646D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B2646D" w:rsidRPr="00B2646D">
        <w:rPr>
          <w:sz w:val="19"/>
          <w:szCs w:val="19"/>
          <w:shd w:val="clear" w:color="auto" w:fill="FFFFFF"/>
          <w:lang w:val="en-GB"/>
        </w:rPr>
        <w:t>D</w:t>
      </w:r>
      <w:r w:rsidR="00095A18" w:rsidRPr="00B2646D">
        <w:rPr>
          <w:sz w:val="19"/>
          <w:szCs w:val="19"/>
          <w:shd w:val="clear" w:color="auto" w:fill="FFFFFF"/>
          <w:lang w:val="en-GB"/>
        </w:rPr>
        <w:t>evelopers</w:t>
      </w:r>
      <w:r w:rsidR="00095A18" w:rsidRPr="00425FE5">
        <w:rPr>
          <w:sz w:val="19"/>
          <w:szCs w:val="19"/>
          <w:shd w:val="clear" w:color="auto" w:fill="FFFFFF"/>
          <w:lang w:val="en-GB"/>
        </w:rPr>
        <w:t xml:space="preserve"> 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>ha</w:t>
      </w:r>
      <w:r w:rsidR="00095A18">
        <w:rPr>
          <w:b w:val="0"/>
          <w:sz w:val="19"/>
          <w:szCs w:val="19"/>
          <w:shd w:val="clear" w:color="auto" w:fill="FFFFFF"/>
          <w:lang w:val="en-GB"/>
        </w:rPr>
        <w:t>ve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 started construction of </w:t>
      </w:r>
      <w:r w:rsidR="00EF69B8">
        <w:rPr>
          <w:b w:val="0"/>
          <w:sz w:val="19"/>
          <w:szCs w:val="19"/>
          <w:shd w:val="clear" w:color="auto" w:fill="FFFFFF"/>
          <w:lang w:val="en-GB"/>
        </w:rPr>
        <w:t>130</w:t>
      </w:r>
      <w:r w:rsidR="00AC3185">
        <w:rPr>
          <w:b w:val="0"/>
          <w:sz w:val="19"/>
          <w:szCs w:val="19"/>
          <w:shd w:val="clear" w:color="auto" w:fill="FFFFFF"/>
          <w:lang w:val="en-GB"/>
        </w:rPr>
        <w:t>.</w:t>
      </w:r>
      <w:r w:rsidR="00456EF1">
        <w:rPr>
          <w:b w:val="0"/>
          <w:sz w:val="19"/>
          <w:szCs w:val="19"/>
          <w:shd w:val="clear" w:color="auto" w:fill="FFFFFF"/>
          <w:lang w:val="en-GB"/>
        </w:rPr>
        <w:t>4</w:t>
      </w:r>
      <w:r w:rsidR="00086F9F">
        <w:rPr>
          <w:b w:val="0"/>
          <w:sz w:val="19"/>
          <w:szCs w:val="19"/>
          <w:shd w:val="clear" w:color="auto" w:fill="FFFFFF"/>
          <w:lang w:val="en-GB"/>
        </w:rPr>
        <w:t xml:space="preserve"> thous.</w:t>
      </w:r>
      <w:r w:rsidR="00095A18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dwellings, </w:t>
      </w:r>
      <w:r w:rsidR="00CD44F1">
        <w:rPr>
          <w:b w:val="0"/>
          <w:sz w:val="19"/>
          <w:szCs w:val="19"/>
          <w:shd w:val="clear" w:color="auto" w:fill="FFFFFF"/>
          <w:lang w:val="en-GB"/>
        </w:rPr>
        <w:t xml:space="preserve">and </w:t>
      </w:r>
      <w:r w:rsidR="00095A18" w:rsidRPr="00425FE5">
        <w:rPr>
          <w:sz w:val="19"/>
          <w:szCs w:val="19"/>
          <w:shd w:val="clear" w:color="auto" w:fill="FFFFFF"/>
          <w:lang w:val="en-GB"/>
        </w:rPr>
        <w:t xml:space="preserve">private </w:t>
      </w:r>
      <w:r w:rsidR="00095A18" w:rsidRPr="00EF69B8">
        <w:rPr>
          <w:b w:val="0"/>
          <w:sz w:val="19"/>
          <w:szCs w:val="19"/>
          <w:shd w:val="clear" w:color="auto" w:fill="FFFFFF"/>
          <w:lang w:val="en-GB"/>
        </w:rPr>
        <w:t>investors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CD44F1">
        <w:rPr>
          <w:b w:val="0"/>
          <w:sz w:val="19"/>
          <w:szCs w:val="19"/>
          <w:shd w:val="clear" w:color="auto" w:fill="FFFFFF"/>
          <w:lang w:val="en-GB"/>
        </w:rPr>
        <w:t xml:space="preserve">of </w:t>
      </w:r>
      <w:r w:rsidR="00EF69B8">
        <w:rPr>
          <w:b w:val="0"/>
          <w:sz w:val="19"/>
          <w:szCs w:val="19"/>
          <w:shd w:val="clear" w:color="auto" w:fill="FFFFFF"/>
          <w:lang w:val="en-GB"/>
        </w:rPr>
        <w:t>86</w:t>
      </w:r>
      <w:r w:rsidR="00C57EF3">
        <w:rPr>
          <w:b w:val="0"/>
          <w:sz w:val="19"/>
          <w:szCs w:val="19"/>
          <w:shd w:val="clear" w:color="auto" w:fill="FFFFFF"/>
          <w:lang w:val="en-GB"/>
        </w:rPr>
        <w:t>.</w:t>
      </w:r>
      <w:r w:rsidR="00EF69B8">
        <w:rPr>
          <w:b w:val="0"/>
          <w:sz w:val="19"/>
          <w:szCs w:val="19"/>
          <w:shd w:val="clear" w:color="auto" w:fill="FFFFFF"/>
          <w:lang w:val="en-GB"/>
        </w:rPr>
        <w:t>4</w:t>
      </w:r>
      <w:r w:rsidR="00885F42">
        <w:rPr>
          <w:b w:val="0"/>
          <w:sz w:val="19"/>
          <w:szCs w:val="19"/>
          <w:shd w:val="clear" w:color="auto" w:fill="FFFFFF"/>
          <w:lang w:val="en-GB"/>
        </w:rPr>
        <w:t> </w:t>
      </w:r>
      <w:r w:rsidR="00086F9F">
        <w:rPr>
          <w:b w:val="0"/>
          <w:sz w:val="19"/>
          <w:szCs w:val="19"/>
          <w:shd w:val="clear" w:color="auto" w:fill="FFFFFF"/>
          <w:lang w:val="en-GB"/>
        </w:rPr>
        <w:t>thous.</w:t>
      </w:r>
      <w:r w:rsidR="0071658F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>dwellings,</w:t>
      </w:r>
      <w:r w:rsidR="00254D71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F16590">
        <w:rPr>
          <w:b w:val="0"/>
          <w:sz w:val="19"/>
          <w:szCs w:val="19"/>
          <w:shd w:val="clear" w:color="auto" w:fill="FFFFFF"/>
          <w:lang w:val="en-GB"/>
        </w:rPr>
        <w:t>i.e. altogether 97</w:t>
      </w:r>
      <w:r w:rsidR="00983BE8">
        <w:rPr>
          <w:b w:val="0"/>
          <w:sz w:val="19"/>
          <w:szCs w:val="19"/>
          <w:shd w:val="clear" w:color="auto" w:fill="FFFFFF"/>
          <w:lang w:val="en-GB"/>
        </w:rPr>
        <w:t>.</w:t>
      </w:r>
      <w:r w:rsidR="00F16590">
        <w:rPr>
          <w:b w:val="0"/>
          <w:sz w:val="19"/>
          <w:szCs w:val="19"/>
          <w:shd w:val="clear" w:color="auto" w:fill="FFFFFF"/>
          <w:lang w:val="en-GB"/>
        </w:rPr>
        <w:t>9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>%</w:t>
      </w:r>
      <w:r w:rsidR="001C1808">
        <w:rPr>
          <w:b w:val="0"/>
          <w:sz w:val="19"/>
          <w:szCs w:val="19"/>
          <w:shd w:val="clear" w:color="auto" w:fill="FFFFFF"/>
          <w:lang w:val="en-GB"/>
        </w:rPr>
        <w:t xml:space="preserve"> of</w:t>
      </w:r>
      <w:r w:rsidR="00CD44F1">
        <w:rPr>
          <w:b w:val="0"/>
          <w:sz w:val="19"/>
          <w:szCs w:val="19"/>
          <w:shd w:val="clear" w:color="auto" w:fill="FFFFFF"/>
          <w:lang w:val="en-GB"/>
        </w:rPr>
        <w:t xml:space="preserve"> a</w:t>
      </w:r>
      <w:r w:rsidR="001C1808">
        <w:rPr>
          <w:b w:val="0"/>
          <w:sz w:val="19"/>
          <w:szCs w:val="19"/>
          <w:shd w:val="clear" w:color="auto" w:fill="FFFFFF"/>
          <w:lang w:val="en-GB"/>
        </w:rPr>
        <w:t xml:space="preserve"> total number of dwellings</w:t>
      </w:r>
      <w:r w:rsidR="00677574">
        <w:rPr>
          <w:b w:val="0"/>
          <w:sz w:val="19"/>
          <w:szCs w:val="19"/>
          <w:shd w:val="clear" w:color="auto" w:fill="FFFFFF"/>
          <w:lang w:val="en-GB"/>
        </w:rPr>
        <w:t>. B</w:t>
      </w:r>
      <w:r w:rsidR="00CF36C5">
        <w:rPr>
          <w:b w:val="0"/>
          <w:sz w:val="19"/>
          <w:szCs w:val="19"/>
          <w:shd w:val="clear" w:color="auto" w:fill="FFFFFF"/>
          <w:lang w:val="en-GB"/>
        </w:rPr>
        <w:t xml:space="preserve">oth for construction for sale or </w:t>
      </w:r>
      <w:r w:rsidR="00677574">
        <w:rPr>
          <w:b w:val="0"/>
          <w:sz w:val="19"/>
          <w:szCs w:val="19"/>
          <w:shd w:val="clear" w:color="auto" w:fill="FFFFFF"/>
          <w:lang w:val="en-GB"/>
        </w:rPr>
        <w:t>rent and private construction in</w:t>
      </w:r>
      <w:r w:rsidR="00CF36C5">
        <w:rPr>
          <w:b w:val="0"/>
          <w:sz w:val="19"/>
          <w:szCs w:val="19"/>
          <w:shd w:val="clear" w:color="auto" w:fill="FFFFFF"/>
          <w:lang w:val="en-GB"/>
        </w:rPr>
        <w:t xml:space="preserve">crease </w:t>
      </w:r>
      <w:r w:rsidR="00CD44F1">
        <w:rPr>
          <w:b w:val="0"/>
          <w:sz w:val="19"/>
          <w:szCs w:val="19"/>
          <w:shd w:val="clear" w:color="auto" w:fill="FFFFFF"/>
          <w:lang w:val="en-GB"/>
        </w:rPr>
        <w:t>was not</w:t>
      </w:r>
      <w:r w:rsidR="00AC3185">
        <w:rPr>
          <w:b w:val="0"/>
          <w:sz w:val="19"/>
          <w:szCs w:val="19"/>
          <w:shd w:val="clear" w:color="auto" w:fill="FFFFFF"/>
          <w:lang w:val="en-GB"/>
        </w:rPr>
        <w:t xml:space="preserve">ed by respectively </w:t>
      </w:r>
      <w:r w:rsidR="00EF69B8">
        <w:rPr>
          <w:b w:val="0"/>
          <w:sz w:val="19"/>
          <w:szCs w:val="19"/>
          <w:shd w:val="clear" w:color="auto" w:fill="FFFFFF"/>
          <w:lang w:val="en-GB"/>
        </w:rPr>
        <w:t>5</w:t>
      </w:r>
      <w:r w:rsidR="00AC3185">
        <w:rPr>
          <w:b w:val="0"/>
          <w:sz w:val="19"/>
          <w:szCs w:val="19"/>
          <w:shd w:val="clear" w:color="auto" w:fill="FFFFFF"/>
          <w:lang w:val="en-GB"/>
        </w:rPr>
        <w:t>.</w:t>
      </w:r>
      <w:r w:rsidR="00EF69B8">
        <w:rPr>
          <w:b w:val="0"/>
          <w:sz w:val="19"/>
          <w:szCs w:val="19"/>
          <w:shd w:val="clear" w:color="auto" w:fill="FFFFFF"/>
          <w:lang w:val="en-GB"/>
        </w:rPr>
        <w:t>5</w:t>
      </w:r>
      <w:r w:rsidR="00AC3185">
        <w:rPr>
          <w:b w:val="0"/>
          <w:sz w:val="19"/>
          <w:szCs w:val="19"/>
          <w:shd w:val="clear" w:color="auto" w:fill="FFFFFF"/>
          <w:lang w:val="en-GB"/>
        </w:rPr>
        <w:t xml:space="preserve">% and </w:t>
      </w:r>
      <w:r w:rsidR="00EF69B8">
        <w:rPr>
          <w:b w:val="0"/>
          <w:sz w:val="19"/>
          <w:szCs w:val="19"/>
          <w:shd w:val="clear" w:color="auto" w:fill="FFFFFF"/>
          <w:lang w:val="en-GB"/>
        </w:rPr>
        <w:t>4</w:t>
      </w:r>
      <w:r w:rsidR="00AC3185">
        <w:rPr>
          <w:b w:val="0"/>
          <w:sz w:val="19"/>
          <w:szCs w:val="19"/>
          <w:shd w:val="clear" w:color="auto" w:fill="FFFFFF"/>
          <w:lang w:val="en-GB"/>
        </w:rPr>
        <w:t>.</w:t>
      </w:r>
      <w:r w:rsidR="00EF69B8">
        <w:rPr>
          <w:b w:val="0"/>
          <w:sz w:val="19"/>
          <w:szCs w:val="19"/>
          <w:shd w:val="clear" w:color="auto" w:fill="FFFFFF"/>
          <w:lang w:val="en-GB"/>
        </w:rPr>
        <w:t>9</w:t>
      </w:r>
      <w:r w:rsidR="00CF36C5">
        <w:rPr>
          <w:b w:val="0"/>
          <w:sz w:val="19"/>
          <w:szCs w:val="19"/>
          <w:shd w:val="clear" w:color="auto" w:fill="FFFFFF"/>
          <w:lang w:val="en-GB"/>
        </w:rPr>
        <w:t>% compared to 2018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DE7D23">
        <w:rPr>
          <w:b w:val="0"/>
          <w:sz w:val="19"/>
          <w:szCs w:val="19"/>
          <w:shd w:val="clear" w:color="auto" w:fill="FFFFFF"/>
          <w:lang w:val="en-GB"/>
        </w:rPr>
        <w:t>Whereas l</w:t>
      </w:r>
      <w:r w:rsidR="00676177">
        <w:rPr>
          <w:b w:val="0"/>
          <w:sz w:val="19"/>
          <w:szCs w:val="19"/>
          <w:shd w:val="clear" w:color="auto" w:fill="FFFFFF"/>
          <w:lang w:val="en-GB"/>
        </w:rPr>
        <w:t>ess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 dwellings in which construction has begun were </w:t>
      </w:r>
      <w:r w:rsidR="00CD44F1">
        <w:rPr>
          <w:b w:val="0"/>
          <w:sz w:val="19"/>
          <w:szCs w:val="19"/>
          <w:shd w:val="clear" w:color="auto" w:fill="FFFFFF"/>
          <w:lang w:val="en-GB"/>
        </w:rPr>
        <w:t>not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ed </w:t>
      </w:r>
      <w:r w:rsidR="006A0E22">
        <w:rPr>
          <w:b w:val="0"/>
          <w:sz w:val="19"/>
          <w:szCs w:val="19"/>
          <w:shd w:val="clear" w:color="auto" w:fill="FFFFFF"/>
          <w:lang w:val="en-GB"/>
        </w:rPr>
        <w:t>in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295E14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="006A0E22">
        <w:rPr>
          <w:sz w:val="19"/>
          <w:szCs w:val="19"/>
          <w:shd w:val="clear" w:color="auto" w:fill="FFFFFF"/>
          <w:lang w:val="en-GB"/>
        </w:rPr>
        <w:t xml:space="preserve">cooperative </w:t>
      </w:r>
      <w:r w:rsidR="006A0E22" w:rsidRPr="00D536C0">
        <w:rPr>
          <w:b w:val="0"/>
          <w:sz w:val="19"/>
          <w:szCs w:val="19"/>
          <w:shd w:val="clear" w:color="auto" w:fill="FFFFFF"/>
          <w:lang w:val="en-GB"/>
        </w:rPr>
        <w:t>construction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>(</w:t>
      </w:r>
      <w:r w:rsidR="00EF69B8">
        <w:rPr>
          <w:b w:val="0"/>
          <w:sz w:val="19"/>
          <w:szCs w:val="19"/>
          <w:shd w:val="clear" w:color="auto" w:fill="FFFFFF"/>
          <w:lang w:val="en-GB"/>
        </w:rPr>
        <w:t>2057</w:t>
      </w:r>
      <w:r w:rsidR="00115574" w:rsidRPr="00115574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dwellings 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against </w:t>
      </w:r>
      <w:r w:rsidR="00EF69B8">
        <w:rPr>
          <w:b w:val="0"/>
          <w:sz w:val="19"/>
          <w:szCs w:val="19"/>
          <w:shd w:val="clear" w:color="auto" w:fill="FFFFFF"/>
          <w:lang w:val="en-GB"/>
        </w:rPr>
        <w:t>2242</w:t>
      </w:r>
      <w:r w:rsidR="00677574">
        <w:rPr>
          <w:b w:val="0"/>
          <w:sz w:val="19"/>
          <w:szCs w:val="19"/>
          <w:shd w:val="clear" w:color="auto" w:fill="FFFFFF"/>
          <w:lang w:val="en-GB"/>
        </w:rPr>
        <w:t>)</w:t>
      </w:r>
      <w:r w:rsidR="007E1643">
        <w:rPr>
          <w:b w:val="0"/>
          <w:sz w:val="19"/>
          <w:szCs w:val="19"/>
          <w:shd w:val="clear" w:color="auto" w:fill="FFFFFF"/>
          <w:lang w:val="en-GB"/>
        </w:rPr>
        <w:t>,</w:t>
      </w:r>
      <w:r w:rsidR="00677574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7E1643">
        <w:rPr>
          <w:b w:val="0"/>
          <w:shd w:val="clear" w:color="auto" w:fill="FFFFFF"/>
          <w:lang w:val="en-US"/>
        </w:rPr>
        <w:t>while</w:t>
      </w:r>
      <w:r w:rsidR="00254D71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EF69B8">
        <w:rPr>
          <w:b w:val="0"/>
          <w:sz w:val="19"/>
          <w:szCs w:val="19"/>
          <w:shd w:val="clear" w:color="auto" w:fill="FFFFFF"/>
          <w:lang w:val="en-GB"/>
        </w:rPr>
        <w:t xml:space="preserve">more </w:t>
      </w:r>
      <w:r w:rsidR="00254D71">
        <w:rPr>
          <w:b w:val="0"/>
          <w:sz w:val="19"/>
          <w:szCs w:val="19"/>
          <w:shd w:val="clear" w:color="auto" w:fill="FFFFFF"/>
          <w:lang w:val="en-GB"/>
        </w:rPr>
        <w:t>in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95A18" w:rsidRPr="00425FE5">
        <w:rPr>
          <w:sz w:val="19"/>
          <w:szCs w:val="19"/>
          <w:shd w:val="clear" w:color="auto" w:fill="FFFFFF"/>
          <w:lang w:val="en-GB"/>
        </w:rPr>
        <w:t xml:space="preserve">other </w:t>
      </w:r>
      <w:r w:rsidR="00B77EC9">
        <w:rPr>
          <w:sz w:val="19"/>
          <w:szCs w:val="19"/>
          <w:shd w:val="clear" w:color="auto" w:fill="FFFFFF"/>
          <w:lang w:val="en-GB"/>
        </w:rPr>
        <w:t xml:space="preserve">forms </w:t>
      </w:r>
      <w:r w:rsidR="00B77EC9" w:rsidRPr="00F52D79">
        <w:rPr>
          <w:b w:val="0"/>
          <w:sz w:val="19"/>
          <w:szCs w:val="19"/>
          <w:shd w:val="clear" w:color="auto" w:fill="FFFFFF"/>
          <w:lang w:val="en-GB"/>
        </w:rPr>
        <w:t>of</w:t>
      </w:r>
      <w:r w:rsidR="00B77EC9">
        <w:rPr>
          <w:sz w:val="19"/>
          <w:szCs w:val="19"/>
          <w:shd w:val="clear" w:color="auto" w:fill="FFFFFF"/>
          <w:lang w:val="en-GB"/>
        </w:rPr>
        <w:t xml:space="preserve"> </w:t>
      </w:r>
      <w:r w:rsidR="00B77EC9" w:rsidRPr="00F52D79">
        <w:rPr>
          <w:b w:val="0"/>
          <w:sz w:val="19"/>
          <w:szCs w:val="19"/>
          <w:shd w:val="clear" w:color="auto" w:fill="FFFFFF"/>
          <w:lang w:val="en-GB"/>
        </w:rPr>
        <w:t>construction</w:t>
      </w:r>
      <w:r w:rsidR="0067617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D5465">
        <w:rPr>
          <w:b w:val="0"/>
          <w:sz w:val="19"/>
          <w:szCs w:val="19"/>
          <w:shd w:val="clear" w:color="auto" w:fill="FFFFFF"/>
          <w:lang w:val="en-GB"/>
        </w:rPr>
        <w:t>(</w:t>
      </w:r>
      <w:r w:rsidR="00EF69B8">
        <w:rPr>
          <w:b w:val="0"/>
          <w:sz w:val="19"/>
          <w:szCs w:val="19"/>
          <w:shd w:val="clear" w:color="auto" w:fill="FFFFFF"/>
          <w:lang w:val="en-GB"/>
        </w:rPr>
        <w:t>2569</w:t>
      </w:r>
      <w:r w:rsidR="00115574" w:rsidRPr="00115574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dwellings 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against </w:t>
      </w:r>
      <w:r w:rsidR="00EF69B8">
        <w:rPr>
          <w:b w:val="0"/>
          <w:sz w:val="19"/>
          <w:szCs w:val="19"/>
          <w:shd w:val="clear" w:color="auto" w:fill="FFFFFF"/>
          <w:lang w:val="en-GB"/>
        </w:rPr>
        <w:t>2563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>).</w:t>
      </w:r>
    </w:p>
    <w:p w:rsidR="009609A1" w:rsidRPr="00612A93" w:rsidRDefault="009609A1" w:rsidP="00467EFF">
      <w:pPr>
        <w:rPr>
          <w:shd w:val="clear" w:color="auto" w:fill="FFFFFF"/>
          <w:lang w:val="en-GB"/>
        </w:rPr>
      </w:pPr>
    </w:p>
    <w:p w:rsidR="00C41764" w:rsidRPr="00612A93" w:rsidRDefault="00C41764">
      <w:pPr>
        <w:spacing w:before="0" w:after="160" w:line="259" w:lineRule="auto"/>
        <w:rPr>
          <w:shd w:val="clear" w:color="auto" w:fill="FFFFFF"/>
          <w:lang w:val="en-GB"/>
        </w:rPr>
      </w:pPr>
      <w:r w:rsidRPr="00612A93">
        <w:rPr>
          <w:shd w:val="clear" w:color="auto" w:fill="FFFFFF"/>
          <w:lang w:val="en-GB"/>
        </w:rPr>
        <w:br w:type="page"/>
      </w:r>
    </w:p>
    <w:p w:rsidR="00154AC9" w:rsidRDefault="00154AC9" w:rsidP="00154AC9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</w:p>
    <w:p w:rsidR="00AB3F7C" w:rsidRPr="00916639" w:rsidRDefault="00154AC9" w:rsidP="00AB3F7C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  <w:r w:rsidRPr="00154AC9"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  <w:t>Table</w:t>
      </w:r>
      <w:r w:rsidR="00224A09"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  <w:t xml:space="preserve"> 3</w:t>
      </w:r>
      <w:r w:rsidRPr="00154AC9"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  <w:t xml:space="preserve">. </w:t>
      </w:r>
      <w:r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  <w:t>Dwellings in</w:t>
      </w:r>
      <w:r w:rsidRPr="00154AC9"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  <w:t xml:space="preserve"> which construction has begun</w:t>
      </w:r>
    </w:p>
    <w:tbl>
      <w:tblPr>
        <w:tblStyle w:val="Siatkatabelijasna2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AB3F7C" w:rsidRPr="003D5465" w:rsidTr="00E873C8">
        <w:trPr>
          <w:trHeight w:val="57"/>
        </w:trPr>
        <w:tc>
          <w:tcPr>
            <w:tcW w:w="2049" w:type="dxa"/>
            <w:vMerge w:val="restart"/>
            <w:vAlign w:val="center"/>
          </w:tcPr>
          <w:p w:rsidR="00AB3F7C" w:rsidRPr="003D5465" w:rsidRDefault="00AB3F7C" w:rsidP="00AB3F7C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val="en-GB" w:eastAsia="pl-PL"/>
              </w:rPr>
            </w:pPr>
            <w:r w:rsidRPr="003D5465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Forms of construction</w:t>
            </w:r>
          </w:p>
        </w:tc>
        <w:tc>
          <w:tcPr>
            <w:tcW w:w="6031" w:type="dxa"/>
            <w:gridSpan w:val="5"/>
            <w:vAlign w:val="center"/>
          </w:tcPr>
          <w:p w:rsidR="00AB3F7C" w:rsidRPr="003D5465" w:rsidRDefault="00AB3F7C" w:rsidP="00AB3F7C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3D5465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2019</w:t>
            </w:r>
          </w:p>
        </w:tc>
      </w:tr>
      <w:tr w:rsidR="00AB3F7C" w:rsidRPr="003D5465" w:rsidTr="00E873C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AB3F7C" w:rsidRPr="003D5465" w:rsidRDefault="00AB3F7C" w:rsidP="00AB3F7C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val="en-GB" w:eastAsia="pl-PL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:rsidR="00AB3F7C" w:rsidRPr="003D5465" w:rsidRDefault="00071E3B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X</w:t>
            </w:r>
            <w:r w:rsidR="00EF69B8">
              <w:rPr>
                <w:color w:val="000000" w:themeColor="text1"/>
                <w:sz w:val="16"/>
                <w:szCs w:val="16"/>
                <w:lang w:val="en-GB"/>
              </w:rPr>
              <w:t>I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:rsidR="00AB3F7C" w:rsidRPr="003D5465" w:rsidRDefault="005F2C39" w:rsidP="00071E3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I-</w:t>
            </w:r>
            <w:r w:rsidR="00071E3B">
              <w:rPr>
                <w:color w:val="000000" w:themeColor="text1"/>
                <w:sz w:val="16"/>
                <w:szCs w:val="16"/>
                <w:lang w:val="en-GB"/>
              </w:rPr>
              <w:t>X</w:t>
            </w:r>
            <w:r w:rsidR="001A3BA1">
              <w:rPr>
                <w:color w:val="000000" w:themeColor="text1"/>
                <w:sz w:val="16"/>
                <w:szCs w:val="16"/>
                <w:lang w:val="en-GB"/>
              </w:rPr>
              <w:t>I</w:t>
            </w:r>
          </w:p>
        </w:tc>
      </w:tr>
      <w:tr w:rsidR="00AB3F7C" w:rsidRPr="00AB3F7C" w:rsidTr="00E873C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AB3F7C" w:rsidRPr="003D5465" w:rsidRDefault="00AB3F7C" w:rsidP="00AB3F7C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val="en-GB" w:eastAsia="pl-PL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AB3F7C" w:rsidRPr="003D5465" w:rsidRDefault="005E6FF1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3D5465">
              <w:rPr>
                <w:color w:val="000000" w:themeColor="text1"/>
                <w:sz w:val="16"/>
                <w:szCs w:val="16"/>
                <w:lang w:val="en-GB"/>
              </w:rPr>
              <w:t>Number of dwellings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AB3F7C" w:rsidRPr="003D5465" w:rsidRDefault="00071E3B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X</w:t>
            </w:r>
            <w:r w:rsidR="001A3BA1">
              <w:rPr>
                <w:color w:val="000000" w:themeColor="text1"/>
                <w:sz w:val="16"/>
                <w:szCs w:val="16"/>
                <w:lang w:val="en-GB"/>
              </w:rPr>
              <w:t>I</w:t>
            </w:r>
          </w:p>
          <w:p w:rsidR="00AB3F7C" w:rsidRPr="003D5465" w:rsidRDefault="00AB3F7C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3D5465">
              <w:rPr>
                <w:color w:val="000000" w:themeColor="text1"/>
                <w:sz w:val="16"/>
                <w:szCs w:val="16"/>
                <w:lang w:val="en-GB"/>
              </w:rPr>
              <w:t>2018=100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AB3F7C" w:rsidRPr="00AB3F7C" w:rsidRDefault="00F16590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</w:p>
          <w:p w:rsidR="00AB3F7C" w:rsidRPr="00AB3F7C" w:rsidRDefault="00AB3F7C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AB3F7C">
              <w:rPr>
                <w:color w:val="000000" w:themeColor="text1"/>
                <w:sz w:val="16"/>
                <w:szCs w:val="16"/>
              </w:rPr>
              <w:t>2019=100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AB3F7C" w:rsidRPr="00AB3F7C" w:rsidRDefault="005E6FF1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  <w:r w:rsidRPr="009046F6">
              <w:rPr>
                <w:color w:val="000000" w:themeColor="text1"/>
                <w:sz w:val="16"/>
                <w:szCs w:val="16"/>
              </w:rPr>
              <w:t xml:space="preserve"> of </w:t>
            </w: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:rsidR="00AB3F7C" w:rsidRPr="00AB3F7C" w:rsidRDefault="001855B0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071E3B">
              <w:rPr>
                <w:color w:val="000000" w:themeColor="text1"/>
                <w:sz w:val="16"/>
                <w:szCs w:val="16"/>
              </w:rPr>
              <w:t>X</w:t>
            </w:r>
            <w:r w:rsidR="001A3BA1">
              <w:rPr>
                <w:color w:val="000000" w:themeColor="text1"/>
                <w:sz w:val="16"/>
                <w:szCs w:val="16"/>
              </w:rPr>
              <w:t>I</w:t>
            </w:r>
          </w:p>
          <w:p w:rsidR="00AB3F7C" w:rsidRPr="00AB3F7C" w:rsidRDefault="00AB3F7C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AB3F7C">
              <w:rPr>
                <w:color w:val="000000" w:themeColor="text1"/>
                <w:sz w:val="16"/>
                <w:szCs w:val="16"/>
              </w:rPr>
              <w:t>2018=100</w:t>
            </w:r>
          </w:p>
        </w:tc>
      </w:tr>
      <w:tr w:rsidR="001A3BA1" w:rsidRPr="00115574" w:rsidTr="00E873C8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:rsidR="001A3BA1" w:rsidRPr="00FA5128" w:rsidRDefault="001A3BA1" w:rsidP="001A3BA1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1A3BA1" w:rsidRPr="00FA5128" w:rsidRDefault="001A3BA1" w:rsidP="001A3BA1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46A8B">
              <w:rPr>
                <w:rFonts w:cs="Arial"/>
                <w:b/>
                <w:color w:val="000000" w:themeColor="text1"/>
                <w:sz w:val="16"/>
                <w:szCs w:val="16"/>
              </w:rPr>
              <w:t>18 884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1A3BA1" w:rsidRPr="00FA5128" w:rsidRDefault="001A3BA1" w:rsidP="001A3BA1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112.</w:t>
            </w:r>
            <w:r w:rsidRPr="00FE19FF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1A3BA1" w:rsidRPr="00FA5128" w:rsidRDefault="001A3BA1" w:rsidP="001A3BA1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78.</w:t>
            </w:r>
            <w:r w:rsidRPr="00FE19FF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1A3BA1" w:rsidRPr="00FA5128" w:rsidRDefault="001A3BA1" w:rsidP="001A3BA1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46A8B">
              <w:rPr>
                <w:rFonts w:cs="Arial"/>
                <w:b/>
                <w:color w:val="000000" w:themeColor="text1"/>
                <w:sz w:val="16"/>
                <w:szCs w:val="16"/>
              </w:rPr>
              <w:t>221 423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:rsidR="001A3BA1" w:rsidRPr="00FA5128" w:rsidRDefault="001A3BA1" w:rsidP="001A3BA1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105.</w:t>
            </w:r>
            <w:r w:rsidRPr="00E46A8B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</w:p>
        </w:tc>
      </w:tr>
      <w:tr w:rsidR="001A3BA1" w:rsidRPr="00115574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1A3BA1" w:rsidRPr="00115574" w:rsidRDefault="001A3BA1" w:rsidP="001A3BA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11557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06" w:type="dxa"/>
            <w:vAlign w:val="center"/>
          </w:tcPr>
          <w:p w:rsidR="001A3BA1" w:rsidRPr="00FA5128" w:rsidRDefault="001A3BA1" w:rsidP="001A3BA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6A8B">
              <w:rPr>
                <w:rFonts w:cs="Arial"/>
                <w:color w:val="000000" w:themeColor="text1"/>
                <w:sz w:val="16"/>
                <w:szCs w:val="16"/>
              </w:rPr>
              <w:t>5 568</w:t>
            </w:r>
          </w:p>
        </w:tc>
        <w:tc>
          <w:tcPr>
            <w:tcW w:w="1206" w:type="dxa"/>
            <w:vAlign w:val="center"/>
          </w:tcPr>
          <w:p w:rsidR="001A3BA1" w:rsidRPr="00FA5128" w:rsidRDefault="001A3BA1" w:rsidP="001A3BA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103.</w:t>
            </w:r>
            <w:r w:rsidRPr="00FE19FF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06" w:type="dxa"/>
            <w:vAlign w:val="center"/>
          </w:tcPr>
          <w:p w:rsidR="001A3BA1" w:rsidRPr="00FA5128" w:rsidRDefault="001A3BA1" w:rsidP="001A3BA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67.</w:t>
            </w:r>
            <w:r w:rsidRPr="00FE19FF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06" w:type="dxa"/>
            <w:vAlign w:val="center"/>
          </w:tcPr>
          <w:p w:rsidR="001A3BA1" w:rsidRPr="00907546" w:rsidRDefault="001A3BA1" w:rsidP="001A3BA1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46A8B">
              <w:rPr>
                <w:rFonts w:ascii="Fira Sans" w:hAnsi="Fira Sans"/>
                <w:color w:val="000000" w:themeColor="text1"/>
                <w:sz w:val="16"/>
                <w:szCs w:val="16"/>
              </w:rPr>
              <w:t>86 391</w:t>
            </w:r>
          </w:p>
        </w:tc>
        <w:tc>
          <w:tcPr>
            <w:tcW w:w="1207" w:type="dxa"/>
            <w:vAlign w:val="center"/>
          </w:tcPr>
          <w:p w:rsidR="001A3BA1" w:rsidRPr="00907546" w:rsidRDefault="001A3BA1" w:rsidP="001A3BA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104.</w:t>
            </w:r>
            <w:r w:rsidRPr="00E46A8B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  <w:tr w:rsidR="001A3BA1" w:rsidRPr="00115574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1A3BA1" w:rsidRPr="00115574" w:rsidRDefault="001A3BA1" w:rsidP="001A3BA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11557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06" w:type="dxa"/>
            <w:vAlign w:val="center"/>
          </w:tcPr>
          <w:p w:rsidR="001A3BA1" w:rsidRPr="00FA5128" w:rsidRDefault="001A3BA1" w:rsidP="001A3BA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6A8B">
              <w:rPr>
                <w:rFonts w:cs="Arial"/>
                <w:color w:val="000000" w:themeColor="text1"/>
                <w:sz w:val="16"/>
                <w:szCs w:val="16"/>
              </w:rPr>
              <w:t>12 961</w:t>
            </w:r>
          </w:p>
        </w:tc>
        <w:tc>
          <w:tcPr>
            <w:tcW w:w="1206" w:type="dxa"/>
            <w:vAlign w:val="center"/>
          </w:tcPr>
          <w:p w:rsidR="001A3BA1" w:rsidRPr="00FA5128" w:rsidRDefault="001A3BA1" w:rsidP="001A3BA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116.</w:t>
            </w:r>
            <w:r w:rsidRPr="00FE19FF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06" w:type="dxa"/>
            <w:vAlign w:val="center"/>
          </w:tcPr>
          <w:p w:rsidR="001A3BA1" w:rsidRPr="00FA5128" w:rsidRDefault="001A3BA1" w:rsidP="001A3BA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85.</w:t>
            </w:r>
            <w:r w:rsidRPr="00FE19FF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06" w:type="dxa"/>
            <w:vAlign w:val="center"/>
          </w:tcPr>
          <w:p w:rsidR="001A3BA1" w:rsidRPr="008A1C80" w:rsidRDefault="001A3BA1" w:rsidP="001A3BA1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46A8B">
              <w:rPr>
                <w:rFonts w:ascii="Fira Sans" w:hAnsi="Fira Sans"/>
                <w:color w:val="000000" w:themeColor="text1"/>
                <w:sz w:val="16"/>
                <w:szCs w:val="16"/>
              </w:rPr>
              <w:t>130 406</w:t>
            </w:r>
          </w:p>
        </w:tc>
        <w:tc>
          <w:tcPr>
            <w:tcW w:w="1207" w:type="dxa"/>
            <w:vAlign w:val="center"/>
          </w:tcPr>
          <w:p w:rsidR="001A3BA1" w:rsidRPr="00FA5128" w:rsidRDefault="001A3BA1" w:rsidP="001A3BA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105.</w:t>
            </w:r>
            <w:r w:rsidRPr="00E46A8B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1A3BA1" w:rsidRPr="00AB3F7C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1A3BA1" w:rsidRPr="00115574" w:rsidRDefault="001A3BA1" w:rsidP="001A3BA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11557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of which for </w:t>
            </w:r>
            <w:proofErr w:type="spellStart"/>
            <w:r w:rsidRPr="0011557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rent</w:t>
            </w:r>
            <w:r w:rsidRPr="00115574">
              <w:rPr>
                <w:rStyle w:val="Odwoanieprzypisudolnego"/>
                <w:lang w:val="en-GB"/>
              </w:rPr>
              <w:t>c</w:t>
            </w:r>
            <w:proofErr w:type="spellEnd"/>
          </w:p>
        </w:tc>
        <w:tc>
          <w:tcPr>
            <w:tcW w:w="1206" w:type="dxa"/>
            <w:vAlign w:val="center"/>
          </w:tcPr>
          <w:p w:rsidR="001A3BA1" w:rsidRPr="005241EA" w:rsidRDefault="001A3BA1" w:rsidP="001A3BA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6A8B">
              <w:rPr>
                <w:rFonts w:cs="Arial"/>
                <w:color w:val="000000" w:themeColor="text1"/>
                <w:sz w:val="16"/>
                <w:szCs w:val="16"/>
              </w:rPr>
              <w:t>237</w:t>
            </w:r>
          </w:p>
        </w:tc>
        <w:tc>
          <w:tcPr>
            <w:tcW w:w="1206" w:type="dxa"/>
            <w:vAlign w:val="center"/>
          </w:tcPr>
          <w:p w:rsidR="001A3BA1" w:rsidRPr="004327B6" w:rsidRDefault="001A3BA1" w:rsidP="001A3BA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:rsidR="001A3BA1" w:rsidRPr="004327B6" w:rsidRDefault="001A3BA1" w:rsidP="001A3BA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99.</w:t>
            </w:r>
            <w:r w:rsidRPr="00FE19FF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06" w:type="dxa"/>
            <w:vAlign w:val="center"/>
          </w:tcPr>
          <w:p w:rsidR="001A3BA1" w:rsidRPr="00553B0B" w:rsidRDefault="001A3BA1" w:rsidP="001A3BA1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46A8B">
              <w:rPr>
                <w:rFonts w:ascii="Fira Sans" w:hAnsi="Fira Sans"/>
                <w:color w:val="000000" w:themeColor="text1"/>
                <w:sz w:val="16"/>
                <w:szCs w:val="16"/>
              </w:rPr>
              <w:t>974</w:t>
            </w:r>
          </w:p>
        </w:tc>
        <w:tc>
          <w:tcPr>
            <w:tcW w:w="1207" w:type="dxa"/>
            <w:vAlign w:val="center"/>
          </w:tcPr>
          <w:p w:rsidR="001A3BA1" w:rsidRPr="004266F7" w:rsidRDefault="001A3BA1" w:rsidP="001A3BA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</w:tr>
      <w:tr w:rsidR="001A3BA1" w:rsidRPr="00AB3F7C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1A3BA1" w:rsidRPr="00154AC9" w:rsidRDefault="001A3BA1" w:rsidP="001A3BA1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154AC9">
              <w:rPr>
                <w:rFonts w:cstheme="majorBidi"/>
                <w:color w:val="000000" w:themeColor="text1"/>
                <w:sz w:val="16"/>
                <w:szCs w:val="16"/>
              </w:rPr>
              <w:t>Cooperative</w:t>
            </w:r>
            <w:proofErr w:type="spellEnd"/>
          </w:p>
        </w:tc>
        <w:tc>
          <w:tcPr>
            <w:tcW w:w="1206" w:type="dxa"/>
            <w:vAlign w:val="center"/>
          </w:tcPr>
          <w:p w:rsidR="001A3BA1" w:rsidRPr="00FA5128" w:rsidRDefault="001A3BA1" w:rsidP="001A3BA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6A8B">
              <w:rPr>
                <w:rFonts w:cs="Arial"/>
                <w:color w:val="000000" w:themeColor="text1"/>
                <w:sz w:val="16"/>
                <w:szCs w:val="16"/>
              </w:rPr>
              <w:t>162</w:t>
            </w:r>
          </w:p>
        </w:tc>
        <w:tc>
          <w:tcPr>
            <w:tcW w:w="1206" w:type="dxa"/>
            <w:vAlign w:val="center"/>
          </w:tcPr>
          <w:p w:rsidR="001A3BA1" w:rsidRPr="00FA5128" w:rsidRDefault="001A3BA1" w:rsidP="001A3BA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68.</w:t>
            </w:r>
            <w:r w:rsidRPr="00FE19FF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206" w:type="dxa"/>
            <w:vAlign w:val="center"/>
          </w:tcPr>
          <w:p w:rsidR="001A3BA1" w:rsidRPr="00E102B7" w:rsidRDefault="001A3BA1" w:rsidP="001A3BA1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47.</w:t>
            </w:r>
            <w:r w:rsidRPr="00FE19FF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06" w:type="dxa"/>
            <w:vAlign w:val="center"/>
          </w:tcPr>
          <w:p w:rsidR="001A3BA1" w:rsidRPr="00C230EE" w:rsidRDefault="001A3BA1" w:rsidP="001A3BA1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46A8B">
              <w:rPr>
                <w:rFonts w:ascii="Fira Sans" w:hAnsi="Fira Sans"/>
                <w:color w:val="000000" w:themeColor="text1"/>
                <w:sz w:val="16"/>
                <w:szCs w:val="16"/>
              </w:rPr>
              <w:t>2 057</w:t>
            </w:r>
          </w:p>
        </w:tc>
        <w:tc>
          <w:tcPr>
            <w:tcW w:w="1207" w:type="dxa"/>
            <w:vAlign w:val="center"/>
          </w:tcPr>
          <w:p w:rsidR="001A3BA1" w:rsidRPr="00FA5128" w:rsidRDefault="001A3BA1" w:rsidP="001A3BA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91.</w:t>
            </w:r>
            <w:r w:rsidRPr="00E46A8B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  <w:tr w:rsidR="001A3BA1" w:rsidRPr="00AB3F7C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1A3BA1" w:rsidRPr="00154AC9" w:rsidRDefault="001A3BA1" w:rsidP="001A3BA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154AC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Municipal</w:t>
            </w:r>
            <w:proofErr w:type="spellEnd"/>
          </w:p>
        </w:tc>
        <w:tc>
          <w:tcPr>
            <w:tcW w:w="1206" w:type="dxa"/>
            <w:vAlign w:val="center"/>
          </w:tcPr>
          <w:p w:rsidR="001A3BA1" w:rsidRPr="00FA5128" w:rsidRDefault="001A3BA1" w:rsidP="001A3BA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6A8B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06" w:type="dxa"/>
            <w:vAlign w:val="center"/>
          </w:tcPr>
          <w:p w:rsidR="001A3BA1" w:rsidRPr="00FA5128" w:rsidRDefault="001A3BA1" w:rsidP="001A3BA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25.</w:t>
            </w:r>
            <w:r w:rsidRPr="00FE19FF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06" w:type="dxa"/>
            <w:vAlign w:val="center"/>
          </w:tcPr>
          <w:p w:rsidR="001A3BA1" w:rsidRPr="00E102B7" w:rsidRDefault="001A3BA1" w:rsidP="001A3BA1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</w:t>
            </w:r>
            <w:r w:rsidRPr="00FE19FF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206" w:type="dxa"/>
            <w:vAlign w:val="center"/>
          </w:tcPr>
          <w:p w:rsidR="001A3BA1" w:rsidRPr="00E87F78" w:rsidRDefault="001A3BA1" w:rsidP="001A3BA1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E46A8B">
              <w:rPr>
                <w:color w:val="000000" w:themeColor="text1"/>
                <w:sz w:val="16"/>
                <w:szCs w:val="16"/>
              </w:rPr>
              <w:t>1 229</w:t>
            </w:r>
          </w:p>
        </w:tc>
        <w:tc>
          <w:tcPr>
            <w:tcW w:w="1207" w:type="dxa"/>
            <w:vAlign w:val="center"/>
          </w:tcPr>
          <w:p w:rsidR="001A3BA1" w:rsidRPr="00FA5128" w:rsidRDefault="001A3BA1" w:rsidP="001A3BA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112.</w:t>
            </w:r>
            <w:r w:rsidRPr="00E46A8B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  <w:tr w:rsidR="001A3BA1" w:rsidRPr="00AB3F7C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1A3BA1" w:rsidRPr="00154AC9" w:rsidRDefault="001A3BA1" w:rsidP="001A3BA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154AC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 xml:space="preserve">Public </w:t>
            </w:r>
            <w:proofErr w:type="spellStart"/>
            <w:r w:rsidRPr="00154AC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building</w:t>
            </w:r>
            <w:proofErr w:type="spellEnd"/>
            <w:r w:rsidRPr="00154AC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154AC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society</w:t>
            </w:r>
            <w:proofErr w:type="spellEnd"/>
          </w:p>
        </w:tc>
        <w:tc>
          <w:tcPr>
            <w:tcW w:w="1206" w:type="dxa"/>
            <w:vAlign w:val="center"/>
          </w:tcPr>
          <w:p w:rsidR="001A3BA1" w:rsidRPr="00A030E6" w:rsidRDefault="001A3BA1" w:rsidP="001A3BA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6A8B">
              <w:rPr>
                <w:rFonts w:cs="Arial"/>
                <w:color w:val="000000" w:themeColor="text1"/>
                <w:sz w:val="16"/>
                <w:szCs w:val="16"/>
              </w:rPr>
              <w:t>168</w:t>
            </w:r>
          </w:p>
        </w:tc>
        <w:tc>
          <w:tcPr>
            <w:tcW w:w="1206" w:type="dxa"/>
            <w:vAlign w:val="center"/>
          </w:tcPr>
          <w:p w:rsidR="001A3BA1" w:rsidRPr="006E0C18" w:rsidRDefault="001A3BA1" w:rsidP="001A3BA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221.</w:t>
            </w:r>
            <w:r w:rsidRPr="00FE19FF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06" w:type="dxa"/>
            <w:vAlign w:val="center"/>
          </w:tcPr>
          <w:p w:rsidR="001A3BA1" w:rsidRPr="00296F96" w:rsidRDefault="001A3BA1" w:rsidP="001A3BA1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93.</w:t>
            </w:r>
            <w:r w:rsidRPr="00FE19FF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206" w:type="dxa"/>
            <w:vAlign w:val="center"/>
          </w:tcPr>
          <w:p w:rsidR="001A3BA1" w:rsidRPr="00E87F78" w:rsidRDefault="001A3BA1" w:rsidP="001A3BA1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E46A8B">
              <w:rPr>
                <w:color w:val="000000" w:themeColor="text1"/>
                <w:sz w:val="16"/>
                <w:szCs w:val="16"/>
              </w:rPr>
              <w:t>1 314</w:t>
            </w:r>
          </w:p>
        </w:tc>
        <w:tc>
          <w:tcPr>
            <w:tcW w:w="1207" w:type="dxa"/>
            <w:vAlign w:val="center"/>
          </w:tcPr>
          <w:p w:rsidR="001A3BA1" w:rsidRPr="009F4F41" w:rsidRDefault="001A3BA1" w:rsidP="001A3BA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6A8B">
              <w:rPr>
                <w:rFonts w:cs="Arial"/>
                <w:color w:val="000000" w:themeColor="text1"/>
                <w:sz w:val="16"/>
                <w:szCs w:val="16"/>
              </w:rPr>
              <w:t>109,8</w:t>
            </w:r>
          </w:p>
        </w:tc>
      </w:tr>
      <w:tr w:rsidR="001A3BA1" w:rsidRPr="00AB3F7C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nil"/>
            </w:tcBorders>
            <w:vAlign w:val="center"/>
          </w:tcPr>
          <w:p w:rsidR="001A3BA1" w:rsidRPr="008C0EBD" w:rsidRDefault="001A3BA1" w:rsidP="001A3BA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8C0EBD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:rsidR="001A3BA1" w:rsidRPr="00A030E6" w:rsidRDefault="001A3BA1" w:rsidP="001A3BA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6A8B"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1206" w:type="dxa"/>
            <w:vAlign w:val="center"/>
          </w:tcPr>
          <w:p w:rsidR="001A3BA1" w:rsidRPr="006E0C18" w:rsidRDefault="001A3BA1" w:rsidP="001A3BA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E19FF"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:rsidR="001A3BA1" w:rsidRPr="00296F96" w:rsidRDefault="001A3BA1" w:rsidP="001A3BA1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more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than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24-fold</w:t>
            </w:r>
          </w:p>
        </w:tc>
        <w:tc>
          <w:tcPr>
            <w:tcW w:w="1206" w:type="dxa"/>
            <w:vAlign w:val="center"/>
          </w:tcPr>
          <w:p w:rsidR="001A3BA1" w:rsidRPr="00E87F78" w:rsidRDefault="001A3BA1" w:rsidP="001A3BA1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E46A8B">
              <w:rPr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1207" w:type="dxa"/>
            <w:vAlign w:val="center"/>
          </w:tcPr>
          <w:p w:rsidR="001A3BA1" w:rsidRPr="009F4F41" w:rsidRDefault="001A3BA1" w:rsidP="001A3BA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9.</w:t>
            </w:r>
            <w:r w:rsidRPr="00E46A8B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</w:tbl>
    <w:p w:rsidR="00154AC9" w:rsidRDefault="00154AC9" w:rsidP="003D5465">
      <w:pPr>
        <w:keepNext/>
        <w:spacing w:before="240" w:line="240" w:lineRule="auto"/>
        <w:jc w:val="center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</w:p>
    <w:p w:rsidR="00154AC9" w:rsidRDefault="00154AC9" w:rsidP="007207E6">
      <w:pPr>
        <w:pStyle w:val="tytuwykresu"/>
        <w:rPr>
          <w:lang w:val="en-GB"/>
        </w:rPr>
      </w:pPr>
    </w:p>
    <w:p w:rsidR="00154AC9" w:rsidRDefault="005D23AA" w:rsidP="007207E6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 xml:space="preserve">It is estimated that in the end of </w:t>
      </w:r>
      <w:r w:rsidR="001A3BA1">
        <w:rPr>
          <w:b w:val="0"/>
          <w:sz w:val="19"/>
          <w:szCs w:val="19"/>
          <w:shd w:val="clear" w:color="auto" w:fill="FFFFFF"/>
          <w:lang w:val="en-GB"/>
        </w:rPr>
        <w:t xml:space="preserve">November </w:t>
      </w:r>
      <w:bookmarkStart w:id="0" w:name="_GoBack"/>
      <w:bookmarkEnd w:id="0"/>
      <w:r w:rsidR="001A3BA1">
        <w:rPr>
          <w:b w:val="0"/>
          <w:sz w:val="19"/>
          <w:szCs w:val="19"/>
          <w:shd w:val="clear" w:color="auto" w:fill="FFFFFF"/>
          <w:lang w:val="en-GB"/>
        </w:rPr>
        <w:t>2019 there were 832</w:t>
      </w:r>
      <w:r w:rsidR="00AC3185">
        <w:rPr>
          <w:b w:val="0"/>
          <w:sz w:val="19"/>
          <w:szCs w:val="19"/>
          <w:shd w:val="clear" w:color="auto" w:fill="FFFFFF"/>
          <w:lang w:val="en-GB"/>
        </w:rPr>
        <w:t>.</w:t>
      </w:r>
      <w:r w:rsidR="001A3BA1">
        <w:rPr>
          <w:b w:val="0"/>
          <w:sz w:val="19"/>
          <w:szCs w:val="19"/>
          <w:shd w:val="clear" w:color="auto" w:fill="FFFFFF"/>
          <w:lang w:val="en-GB"/>
        </w:rPr>
        <w:t>8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thous. dwellings under construction</w:t>
      </w:r>
      <w:r w:rsidRPr="00425FE5">
        <w:rPr>
          <w:b w:val="0"/>
          <w:sz w:val="19"/>
          <w:szCs w:val="19"/>
          <w:shd w:val="clear" w:color="auto" w:fill="FFFFFF"/>
          <w:lang w:val="en-GB"/>
        </w:rPr>
        <w:t xml:space="preserve">, i.e. by </w:t>
      </w:r>
      <w:r w:rsidR="001A3BA1">
        <w:rPr>
          <w:b w:val="0"/>
          <w:sz w:val="19"/>
          <w:szCs w:val="19"/>
          <w:shd w:val="clear" w:color="auto" w:fill="FFFFFF"/>
          <w:lang w:val="en-GB"/>
        </w:rPr>
        <w:t>3.5</w:t>
      </w:r>
      <w:r>
        <w:rPr>
          <w:b w:val="0"/>
          <w:sz w:val="19"/>
          <w:szCs w:val="19"/>
          <w:shd w:val="clear" w:color="auto" w:fill="FFFFFF"/>
          <w:lang w:val="en-GB"/>
        </w:rPr>
        <w:t>% more</w:t>
      </w:r>
      <w:r w:rsidRPr="00612A93">
        <w:rPr>
          <w:lang w:val="en-GB"/>
        </w:rPr>
        <w:t xml:space="preserve"> </w:t>
      </w:r>
      <w:r w:rsidRPr="00D76E73">
        <w:rPr>
          <w:b w:val="0"/>
          <w:sz w:val="19"/>
          <w:szCs w:val="19"/>
          <w:shd w:val="clear" w:color="auto" w:fill="FFFFFF"/>
          <w:lang w:val="en-GB"/>
        </w:rPr>
        <w:t xml:space="preserve">than in the corresponding </w:t>
      </w:r>
      <w:r w:rsidR="005E6FF1">
        <w:rPr>
          <w:b w:val="0"/>
          <w:sz w:val="19"/>
          <w:szCs w:val="19"/>
          <w:shd w:val="clear" w:color="auto" w:fill="FFFFFF"/>
          <w:lang w:val="en-GB"/>
        </w:rPr>
        <w:t>period</w:t>
      </w:r>
      <w:r w:rsidRPr="00D76E73">
        <w:rPr>
          <w:b w:val="0"/>
          <w:sz w:val="19"/>
          <w:szCs w:val="19"/>
          <w:shd w:val="clear" w:color="auto" w:fill="FFFFFF"/>
          <w:lang w:val="en-GB"/>
        </w:rPr>
        <w:t xml:space="preserve"> of </w:t>
      </w:r>
      <w:r w:rsidR="00CD44F1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Pr="00D76E73">
        <w:rPr>
          <w:b w:val="0"/>
          <w:sz w:val="19"/>
          <w:szCs w:val="19"/>
          <w:shd w:val="clear" w:color="auto" w:fill="FFFFFF"/>
          <w:lang w:val="en-GB"/>
        </w:rPr>
        <w:t>previous year</w:t>
      </w:r>
      <w:r>
        <w:rPr>
          <w:b w:val="0"/>
          <w:sz w:val="19"/>
          <w:szCs w:val="19"/>
          <w:shd w:val="clear" w:color="auto" w:fill="FFFFFF"/>
          <w:lang w:val="en-GB"/>
        </w:rPr>
        <w:t>.</w:t>
      </w:r>
    </w:p>
    <w:p w:rsidR="005D23AA" w:rsidRDefault="005D23AA" w:rsidP="007207E6">
      <w:pPr>
        <w:pStyle w:val="tytuwykresu"/>
        <w:rPr>
          <w:lang w:val="en-GB"/>
        </w:rPr>
      </w:pPr>
    </w:p>
    <w:p w:rsidR="007207E6" w:rsidRDefault="00AD1492" w:rsidP="007207E6">
      <w:pPr>
        <w:pStyle w:val="tytuwykresu"/>
        <w:rPr>
          <w:lang w:val="en-US"/>
        </w:rPr>
      </w:pPr>
      <w:r>
        <w:rPr>
          <w:lang w:val="en-US"/>
        </w:rPr>
        <w:t>C</w:t>
      </w:r>
      <w:r w:rsidRPr="005F5714">
        <w:rPr>
          <w:lang w:val="en-US"/>
        </w:rPr>
        <w:t xml:space="preserve">hart 1. Construction activity in the scope of </w:t>
      </w:r>
      <w:r w:rsidR="00256AD9">
        <w:rPr>
          <w:lang w:val="en-US"/>
        </w:rPr>
        <w:t>residential construction</w:t>
      </w:r>
      <w:r w:rsidR="005D23AA">
        <w:rPr>
          <w:lang w:val="en-US"/>
        </w:rPr>
        <w:t xml:space="preserve"> in Poland</w:t>
      </w:r>
    </w:p>
    <w:p w:rsidR="00632DF8" w:rsidRPr="00612A93" w:rsidRDefault="0051287F" w:rsidP="007207E6">
      <w:pPr>
        <w:pStyle w:val="tytuwykresu"/>
        <w:rPr>
          <w:sz w:val="19"/>
          <w:szCs w:val="19"/>
          <w:shd w:val="clear" w:color="auto" w:fill="FFFFFF"/>
          <w:lang w:val="en-GB"/>
        </w:rPr>
      </w:pPr>
      <w:r w:rsidRPr="001D7244">
        <w:rPr>
          <w:noProof/>
          <w:lang w:val="en-GB" w:eastAsia="pl-PL"/>
        </w:rPr>
        <w:t xml:space="preserve"> </w:t>
      </w:r>
    </w:p>
    <w:p w:rsidR="007207E6" w:rsidRPr="00612A93" w:rsidRDefault="006B6D5F" w:rsidP="00673BE0">
      <w:pPr>
        <w:pStyle w:val="Nagwek1"/>
        <w:rPr>
          <w:color w:val="auto"/>
          <w:sz w:val="18"/>
          <w:szCs w:val="18"/>
          <w:lang w:val="en-GB"/>
        </w:rPr>
      </w:pPr>
      <w:r>
        <w:rPr>
          <w:noProof/>
        </w:rPr>
        <w:drawing>
          <wp:anchor distT="0" distB="0" distL="114300" distR="114300" simplePos="0" relativeHeight="251803648" behindDoc="0" locked="0" layoutInCell="1" allowOverlap="1" wp14:anchorId="09061868" wp14:editId="7C40A1FB">
            <wp:simplePos x="0" y="0"/>
            <wp:positionH relativeFrom="margin">
              <wp:align>right</wp:align>
            </wp:positionH>
            <wp:positionV relativeFrom="paragraph">
              <wp:posOffset>89390</wp:posOffset>
            </wp:positionV>
            <wp:extent cx="5122545" cy="2872800"/>
            <wp:effectExtent l="0" t="0" r="0" b="381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3185" w:rsidRPr="00C733A3">
        <w:rPr>
          <w:b/>
          <w:noProof/>
          <w:spacing w:val="-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5663AF7C" wp14:editId="49500C00">
                <wp:simplePos x="0" y="0"/>
                <wp:positionH relativeFrom="page">
                  <wp:posOffset>5743575</wp:posOffset>
                </wp:positionH>
                <wp:positionV relativeFrom="paragraph">
                  <wp:posOffset>259715</wp:posOffset>
                </wp:positionV>
                <wp:extent cx="1760855" cy="2019300"/>
                <wp:effectExtent l="0" t="0" r="0" b="0"/>
                <wp:wrapSquare wrapText="bothSides"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855" cy="2019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9FF" w:rsidRPr="00AC3185" w:rsidRDefault="00B519FF" w:rsidP="00AC3185">
                            <w:pPr>
                              <w:ind w:left="-142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1A3BA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November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compared to </w:t>
                            </w:r>
                            <w:r w:rsidR="001A3BA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October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2019 </w:t>
                            </w:r>
                            <w:r w:rsidR="008F1C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n</w:t>
                            </w:r>
                            <w:r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umber of dwellings</w:t>
                            </w:r>
                            <w:r w:rsidR="008F1C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completed</w:t>
                            </w:r>
                            <w:r w:rsidR="00482C65" w:rsidRPr="00482C65">
                              <w:rPr>
                                <w:lang w:val="en-GB"/>
                              </w:rPr>
                              <w:t xml:space="preserve"> </w:t>
                            </w:r>
                            <w:r w:rsidR="00F2575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</w:t>
                            </w:r>
                            <w:r w:rsidR="00482C65" w:rsidRPr="00482C6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creased</w:t>
                            </w:r>
                            <w:r w:rsidR="001A3BA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by 2.2</w:t>
                            </w:r>
                            <w:r w:rsidR="00482C6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 w:rsidR="003D0A9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</w:t>
                            </w:r>
                            <w:r w:rsidR="00841E1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whereas </w:t>
                            </w:r>
                            <w:r w:rsidR="007B0D5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number of dwellings</w:t>
                            </w:r>
                            <w:r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for which permits have been granted or which have been registered with a construction project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and dwellings </w:t>
                            </w:r>
                            <w:r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</w:t>
                            </w:r>
                            <w:r w:rsidR="00BF61F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which construction has begun</w:t>
                            </w:r>
                            <w:r w:rsidR="00841E1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decreased</w:t>
                            </w:r>
                            <w:r w:rsidR="00F830B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</w:t>
                            </w:r>
                            <w:r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respectively by </w:t>
                            </w:r>
                            <w:r w:rsidR="00841E1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30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841E1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</w:t>
                            </w:r>
                            <w:r w:rsidR="007B0D5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 w:rsidR="00841E1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and 21.6</w:t>
                            </w:r>
                            <w:r w:rsidR="003D0A9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 w:rsidR="00482C6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3AF7C" id="_x0000_s1032" type="#_x0000_t202" style="position:absolute;margin-left:452.25pt;margin-top:20.45pt;width:138.65pt;height:159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FutEgIAAP8DAAAOAAAAZHJzL2Uyb0RvYy54bWysU1Fv0zAQfkfiP1h+Z0lL27VR02lsDCEN&#10;mDT4AVfHaazZPmN7Tcav39lpSwVviDxYds733X3ffV5fDUazvfRBoa355KLkTFqBjbK7mv/4fvdu&#10;yVmIYBvQaGXNX2TgV5u3b9a9q+QUO9SN9IxAbKh6V/MuRlcVRRCdNBAu0ElLwRa9gUhHvysaDz2h&#10;G11My3JR9Ogb51HIEOjv7Rjkm4zftlLEb20bZGS65tRbzKvP6zatxWYN1c6D65Q4tAH/0IUBZano&#10;CeoWIrBnr/6CMkp4DNjGC4GmwLZVQmYOxGZS/sHmsQMnMxcSJ7iTTOH/wYqv+wfPVFPzFWcWDI3o&#10;AbVkUT6FiL1k0yRR70JFNx8d3Y3DBxxo1JlucPcongKzeNOB3clr77HvJDTU4iRlFmepI05IINv+&#10;CzZUC54jZqCh9SbpR4owQqdRvZzGI4fIRCp5uSiX8zlngmIk1+p9mQdYQHVMdz7ETxINS5uae5p/&#10;hof9fYipHaiOV1I1i3dK6+wBbVlPIsyn85xwFjEqkkW1MjVflukbTZNYfrRNTo6g9LinAtoeaCem&#10;I+c4bIcs8uKo5habF9LB4+hIekG06dD/4qwnN9Y8/HwGLznTny1puZrMZsm++TCbX07p4M8j2/MI&#10;WEFQNY+cjdubmC0/Ur4mzVuV1UjDGTs5tEwuyyIdXkSy8fk53/r9bjevAAAA//8DAFBLAwQUAAYA&#10;CAAAACEA/I7kYt8AAAALAQAADwAAAGRycy9kb3ducmV2LnhtbEyPy07DMBBF90j8gzVI7KgdSFCS&#10;ZlIhEFsQ5SF158bTJCIeR7HbhL/HXcFyNEf3nlttFjuIE02+d4yQrBQI4saZnluEj/fnmxyED5qN&#10;HhwTwg952NSXF5UujZv5jU7b0IoYwr7UCF0IYymlbzqy2q/cSBx/BzdZHeI5tdJMeo7hdpC3St1L&#10;q3uODZ0e6bGj5nt7tAifL4fdV6pe2yebjbNblGRbSMTrq+VhDSLQEv5gOOtHdaij094d2XgxIBQq&#10;zSKKkKoCxBlI8iSO2SPcZXkBsq7k/w31LwAAAP//AwBQSwECLQAUAAYACAAAACEAtoM4kv4AAADh&#10;AQAAEwAAAAAAAAAAAAAAAAAAAAAAW0NvbnRlbnRfVHlwZXNdLnhtbFBLAQItABQABgAIAAAAIQA4&#10;/SH/1gAAAJQBAAALAAAAAAAAAAAAAAAAAC8BAABfcmVscy8ucmVsc1BLAQItABQABgAIAAAAIQAH&#10;mFutEgIAAP8DAAAOAAAAAAAAAAAAAAAAAC4CAABkcnMvZTJvRG9jLnhtbFBLAQItABQABgAIAAAA&#10;IQD8juRi3wAAAAsBAAAPAAAAAAAAAAAAAAAAAGwEAABkcnMvZG93bnJldi54bWxQSwUGAAAAAAQA&#10;BADzAAAAeAUAAAAA&#10;" filled="f" stroked="f">
                <v:textbox>
                  <w:txbxContent>
                    <w:p w:rsidR="00B519FF" w:rsidRPr="00AC3185" w:rsidRDefault="00B519FF" w:rsidP="00AC3185">
                      <w:pPr>
                        <w:ind w:left="-142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1A3BA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November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compared to </w:t>
                      </w:r>
                      <w:r w:rsidR="001A3BA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October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2019 </w:t>
                      </w:r>
                      <w:r w:rsidR="008F1C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n</w:t>
                      </w:r>
                      <w:r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umber of dwellings</w:t>
                      </w:r>
                      <w:r w:rsidR="008F1C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completed</w:t>
                      </w:r>
                      <w:r w:rsidR="00482C65" w:rsidRPr="00482C65">
                        <w:rPr>
                          <w:lang w:val="en-GB"/>
                        </w:rPr>
                        <w:t xml:space="preserve"> </w:t>
                      </w:r>
                      <w:r w:rsidR="00F2575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</w:t>
                      </w:r>
                      <w:r w:rsidR="00482C65" w:rsidRPr="00482C6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creased</w:t>
                      </w:r>
                      <w:r w:rsidR="001A3BA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by 2.2</w:t>
                      </w:r>
                      <w:r w:rsidR="00482C6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 w:rsidR="003D0A9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</w:t>
                      </w:r>
                      <w:r w:rsidR="00841E1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whereas </w:t>
                      </w:r>
                      <w:r w:rsidR="007B0D5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number of dwellings</w:t>
                      </w:r>
                      <w:r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for which permits have been granted or which have been registered with a construction project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and dwellings </w:t>
                      </w:r>
                      <w:r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</w:t>
                      </w:r>
                      <w:r w:rsidR="00BF61F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which construction has begun</w:t>
                      </w:r>
                      <w:r w:rsidR="00841E1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decreased</w:t>
                      </w:r>
                      <w:r w:rsidR="00F830B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</w:t>
                      </w:r>
                      <w:r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respectively by </w:t>
                      </w:r>
                      <w:r w:rsidR="00841E1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30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841E1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</w:t>
                      </w:r>
                      <w:r w:rsidR="007B0D5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 w:rsidR="00841E1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and 21.6</w:t>
                      </w:r>
                      <w:r w:rsidR="003D0A9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 w:rsidR="00482C6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C60835" w:rsidRPr="00612A93" w:rsidRDefault="00C60835" w:rsidP="00C60835">
      <w:pPr>
        <w:rPr>
          <w:lang w:val="en-GB" w:eastAsia="pl-PL"/>
        </w:rPr>
      </w:pPr>
    </w:p>
    <w:p w:rsidR="00C60835" w:rsidRPr="00612A93" w:rsidRDefault="00C60835" w:rsidP="00C60835">
      <w:pPr>
        <w:rPr>
          <w:lang w:val="en-GB" w:eastAsia="pl-PL"/>
        </w:rPr>
      </w:pPr>
    </w:p>
    <w:p w:rsidR="00C60835" w:rsidRPr="00612A93" w:rsidRDefault="00C60835" w:rsidP="00C60835">
      <w:pPr>
        <w:rPr>
          <w:lang w:val="en-GB" w:eastAsia="pl-PL"/>
        </w:rPr>
      </w:pPr>
    </w:p>
    <w:p w:rsidR="00C60835" w:rsidRPr="00612A93" w:rsidRDefault="00C60835" w:rsidP="00C60835">
      <w:pPr>
        <w:rPr>
          <w:lang w:val="en-GB" w:eastAsia="pl-PL"/>
        </w:rPr>
      </w:pPr>
    </w:p>
    <w:p w:rsidR="00C60835" w:rsidRPr="00612A93" w:rsidRDefault="00C60835" w:rsidP="00C60835">
      <w:pPr>
        <w:rPr>
          <w:lang w:val="en-GB" w:eastAsia="pl-PL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3A358E" w:rsidRDefault="003A358E" w:rsidP="00CB6084">
      <w:pPr>
        <w:rPr>
          <w:szCs w:val="19"/>
          <w:shd w:val="clear" w:color="auto" w:fill="FFFFFF"/>
          <w:lang w:val="en-GB"/>
        </w:rPr>
      </w:pPr>
    </w:p>
    <w:p w:rsidR="003A358E" w:rsidRDefault="003A358E" w:rsidP="00CB6084">
      <w:pPr>
        <w:rPr>
          <w:szCs w:val="19"/>
          <w:shd w:val="clear" w:color="auto" w:fill="FFFFFF"/>
          <w:lang w:val="en-GB"/>
        </w:rPr>
      </w:pPr>
    </w:p>
    <w:p w:rsidR="00CF36C5" w:rsidRDefault="00CF36C5" w:rsidP="00CB6084">
      <w:pPr>
        <w:rPr>
          <w:szCs w:val="19"/>
          <w:shd w:val="clear" w:color="auto" w:fill="FFFFFF"/>
          <w:lang w:val="en-GB"/>
        </w:rPr>
      </w:pPr>
    </w:p>
    <w:p w:rsidR="007C6C81" w:rsidRDefault="007C6C81" w:rsidP="00CB6084">
      <w:pPr>
        <w:rPr>
          <w:szCs w:val="19"/>
          <w:shd w:val="clear" w:color="auto" w:fill="FFFFFF"/>
          <w:lang w:val="en-GB"/>
        </w:rPr>
      </w:pPr>
    </w:p>
    <w:p w:rsidR="00FA54FD" w:rsidRDefault="00FA54FD" w:rsidP="00CB6084">
      <w:pPr>
        <w:rPr>
          <w:szCs w:val="19"/>
          <w:shd w:val="clear" w:color="auto" w:fill="FFFFFF"/>
          <w:lang w:val="en-GB"/>
        </w:rPr>
      </w:pPr>
    </w:p>
    <w:p w:rsidR="00CB6084" w:rsidRPr="00CB6084" w:rsidRDefault="00980EA5" w:rsidP="00CB6084">
      <w:pPr>
        <w:rPr>
          <w:szCs w:val="19"/>
          <w:shd w:val="clear" w:color="auto" w:fill="FFFFFF"/>
          <w:lang w:val="en-GB"/>
        </w:rPr>
      </w:pPr>
      <w:r w:rsidRPr="00CB6084">
        <w:rPr>
          <w:szCs w:val="19"/>
          <w:shd w:val="clear" w:color="auto" w:fill="FFFFFF"/>
          <w:lang w:val="en-GB"/>
        </w:rPr>
        <w:t xml:space="preserve">The biggest number </w:t>
      </w:r>
      <w:r w:rsidR="00CB6084" w:rsidRPr="00CB6084">
        <w:rPr>
          <w:szCs w:val="19"/>
          <w:shd w:val="clear" w:color="auto" w:fill="FFFFFF"/>
          <w:lang w:val="en-GB"/>
        </w:rPr>
        <w:t xml:space="preserve">of </w:t>
      </w:r>
      <w:r w:rsidR="00CB6084">
        <w:rPr>
          <w:szCs w:val="19"/>
          <w:shd w:val="clear" w:color="auto" w:fill="FFFFFF"/>
          <w:lang w:val="en-GB"/>
        </w:rPr>
        <w:t>d</w:t>
      </w:r>
      <w:r w:rsidR="00CB6084" w:rsidRPr="00CB6084">
        <w:rPr>
          <w:szCs w:val="19"/>
          <w:shd w:val="clear" w:color="auto" w:fill="FFFFFF"/>
          <w:lang w:val="en-GB"/>
        </w:rPr>
        <w:t xml:space="preserve">wellings for which permits have been granted or which have been registered with </w:t>
      </w:r>
      <w:r w:rsidR="00CB6084">
        <w:rPr>
          <w:szCs w:val="19"/>
          <w:shd w:val="clear" w:color="auto" w:fill="FFFFFF"/>
          <w:lang w:val="en-GB"/>
        </w:rPr>
        <w:t xml:space="preserve">a construction project and </w:t>
      </w:r>
      <w:r w:rsidR="00CB6084" w:rsidRPr="00CB6084">
        <w:rPr>
          <w:szCs w:val="19"/>
          <w:shd w:val="clear" w:color="auto" w:fill="FFFFFF"/>
          <w:lang w:val="en-GB"/>
        </w:rPr>
        <w:t>in which construction has begun</w:t>
      </w:r>
      <w:r w:rsidR="00CB6084">
        <w:rPr>
          <w:szCs w:val="19"/>
          <w:shd w:val="clear" w:color="auto" w:fill="FFFFFF"/>
          <w:lang w:val="en-GB"/>
        </w:rPr>
        <w:t xml:space="preserve"> in </w:t>
      </w:r>
      <w:r w:rsidR="00E873C8">
        <w:rPr>
          <w:szCs w:val="19"/>
          <w:shd w:val="clear" w:color="auto" w:fill="FFFFFF"/>
          <w:lang w:val="en-GB"/>
        </w:rPr>
        <w:t xml:space="preserve">the </w:t>
      </w:r>
      <w:r w:rsidR="00710C03">
        <w:rPr>
          <w:szCs w:val="19"/>
          <w:shd w:val="clear" w:color="auto" w:fill="FFFFFF"/>
          <w:lang w:val="en-GB"/>
        </w:rPr>
        <w:t>period</w:t>
      </w:r>
      <w:r w:rsidR="00A84818">
        <w:rPr>
          <w:szCs w:val="19"/>
          <w:shd w:val="clear" w:color="auto" w:fill="FFFFFF"/>
          <w:lang w:val="en-GB"/>
        </w:rPr>
        <w:t xml:space="preserve"> </w:t>
      </w:r>
      <w:r w:rsidR="00710C03">
        <w:rPr>
          <w:szCs w:val="19"/>
          <w:shd w:val="clear" w:color="auto" w:fill="FFFFFF"/>
          <w:lang w:val="en-GB"/>
        </w:rPr>
        <w:t>of January-</w:t>
      </w:r>
      <w:r w:rsidR="00244842">
        <w:rPr>
          <w:szCs w:val="19"/>
          <w:shd w:val="clear" w:color="auto" w:fill="FFFFFF"/>
          <w:lang w:val="en-GB"/>
        </w:rPr>
        <w:t>November</w:t>
      </w:r>
      <w:r w:rsidR="00A84818">
        <w:rPr>
          <w:szCs w:val="19"/>
          <w:shd w:val="clear" w:color="auto" w:fill="FFFFFF"/>
          <w:lang w:val="en-GB"/>
        </w:rPr>
        <w:t xml:space="preserve"> </w:t>
      </w:r>
      <w:r w:rsidR="00E873C8">
        <w:rPr>
          <w:szCs w:val="19"/>
          <w:shd w:val="clear" w:color="auto" w:fill="FFFFFF"/>
          <w:lang w:val="en-GB"/>
        </w:rPr>
        <w:t>of</w:t>
      </w:r>
      <w:r w:rsidR="00CB6084">
        <w:rPr>
          <w:szCs w:val="19"/>
          <w:shd w:val="clear" w:color="auto" w:fill="FFFFFF"/>
          <w:lang w:val="en-GB"/>
        </w:rPr>
        <w:t xml:space="preserve"> 2019 was recorded </w:t>
      </w:r>
      <w:r w:rsidR="003A358E">
        <w:rPr>
          <w:szCs w:val="19"/>
          <w:shd w:val="clear" w:color="auto" w:fill="FFFFFF"/>
          <w:lang w:val="en-GB"/>
        </w:rPr>
        <w:t xml:space="preserve">in </w:t>
      </w:r>
      <w:proofErr w:type="spellStart"/>
      <w:r w:rsidR="003A358E">
        <w:rPr>
          <w:szCs w:val="19"/>
          <w:shd w:val="clear" w:color="auto" w:fill="FFFFFF"/>
          <w:lang w:val="en-GB"/>
        </w:rPr>
        <w:t>M</w:t>
      </w:r>
      <w:r w:rsidR="00CB6084">
        <w:rPr>
          <w:szCs w:val="19"/>
          <w:shd w:val="clear" w:color="auto" w:fill="FFFFFF"/>
          <w:lang w:val="en-GB"/>
        </w:rPr>
        <w:t>azowieckie</w:t>
      </w:r>
      <w:proofErr w:type="spellEnd"/>
      <w:r w:rsidR="006D5A05">
        <w:rPr>
          <w:szCs w:val="19"/>
          <w:shd w:val="clear" w:color="auto" w:fill="FFFFFF"/>
          <w:lang w:val="en-GB"/>
        </w:rPr>
        <w:t xml:space="preserve"> voivodship (</w:t>
      </w:r>
      <w:r w:rsidR="00F81CDA">
        <w:rPr>
          <w:szCs w:val="19"/>
          <w:shd w:val="clear" w:color="auto" w:fill="FFFFFF"/>
          <w:lang w:val="en-GB"/>
        </w:rPr>
        <w:t>respec</w:t>
      </w:r>
      <w:r w:rsidR="007F4BEF">
        <w:rPr>
          <w:szCs w:val="19"/>
          <w:shd w:val="clear" w:color="auto" w:fill="FFFFFF"/>
          <w:lang w:val="en-GB"/>
        </w:rPr>
        <w:t>t</w:t>
      </w:r>
      <w:r w:rsidR="00F81CDA">
        <w:rPr>
          <w:szCs w:val="19"/>
          <w:shd w:val="clear" w:color="auto" w:fill="FFFFFF"/>
          <w:lang w:val="en-GB"/>
        </w:rPr>
        <w:t>iv</w:t>
      </w:r>
      <w:r w:rsidR="007F4BEF">
        <w:rPr>
          <w:szCs w:val="19"/>
          <w:shd w:val="clear" w:color="auto" w:fill="FFFFFF"/>
          <w:lang w:val="en-GB"/>
        </w:rPr>
        <w:t xml:space="preserve">ely </w:t>
      </w:r>
      <w:r w:rsidR="00244842">
        <w:rPr>
          <w:szCs w:val="19"/>
          <w:shd w:val="clear" w:color="auto" w:fill="FFFFFF"/>
          <w:lang w:val="en-GB"/>
        </w:rPr>
        <w:t>44</w:t>
      </w:r>
      <w:r w:rsidR="007F4BEF">
        <w:rPr>
          <w:szCs w:val="19"/>
          <w:shd w:val="clear" w:color="auto" w:fill="FFFFFF"/>
          <w:lang w:val="en-GB"/>
        </w:rPr>
        <w:t>.</w:t>
      </w:r>
      <w:r w:rsidR="00244842">
        <w:rPr>
          <w:szCs w:val="19"/>
          <w:shd w:val="clear" w:color="auto" w:fill="FFFFFF"/>
          <w:lang w:val="en-GB"/>
        </w:rPr>
        <w:t>9</w:t>
      </w:r>
      <w:r w:rsidR="00E873C8">
        <w:rPr>
          <w:szCs w:val="19"/>
          <w:shd w:val="clear" w:color="auto" w:fill="FFFFFF"/>
          <w:lang w:val="en-GB"/>
        </w:rPr>
        <w:t xml:space="preserve"> thous.</w:t>
      </w:r>
      <w:r w:rsidR="00A84818">
        <w:rPr>
          <w:szCs w:val="19"/>
          <w:shd w:val="clear" w:color="auto" w:fill="FFFFFF"/>
          <w:lang w:val="en-GB"/>
        </w:rPr>
        <w:t xml:space="preserve"> and </w:t>
      </w:r>
      <w:r w:rsidR="00244842">
        <w:rPr>
          <w:szCs w:val="19"/>
          <w:shd w:val="clear" w:color="auto" w:fill="FFFFFF"/>
          <w:lang w:val="en-GB"/>
        </w:rPr>
        <w:t>42</w:t>
      </w:r>
      <w:r w:rsidR="007F4BEF">
        <w:rPr>
          <w:szCs w:val="19"/>
          <w:shd w:val="clear" w:color="auto" w:fill="FFFFFF"/>
          <w:lang w:val="en-GB"/>
        </w:rPr>
        <w:t>.</w:t>
      </w:r>
      <w:r w:rsidR="00244842">
        <w:rPr>
          <w:szCs w:val="19"/>
          <w:shd w:val="clear" w:color="auto" w:fill="FFFFFF"/>
          <w:lang w:val="en-GB"/>
        </w:rPr>
        <w:t>8</w:t>
      </w:r>
      <w:r w:rsidR="00A84818" w:rsidRPr="00A84818">
        <w:rPr>
          <w:szCs w:val="19"/>
          <w:shd w:val="clear" w:color="auto" w:fill="FFFFFF"/>
          <w:lang w:val="en-GB"/>
        </w:rPr>
        <w:t xml:space="preserve"> </w:t>
      </w:r>
      <w:proofErr w:type="spellStart"/>
      <w:r w:rsidR="00A84818" w:rsidRPr="00A84818">
        <w:rPr>
          <w:szCs w:val="19"/>
          <w:shd w:val="clear" w:color="auto" w:fill="FFFFFF"/>
          <w:lang w:val="en-GB"/>
        </w:rPr>
        <w:t>thous</w:t>
      </w:r>
      <w:proofErr w:type="spellEnd"/>
      <w:r w:rsidR="00A84818" w:rsidRPr="00A84818">
        <w:rPr>
          <w:szCs w:val="19"/>
          <w:shd w:val="clear" w:color="auto" w:fill="FFFFFF"/>
          <w:lang w:val="en-GB"/>
        </w:rPr>
        <w:t>.</w:t>
      </w:r>
      <w:r w:rsidR="00E873C8">
        <w:rPr>
          <w:szCs w:val="19"/>
          <w:shd w:val="clear" w:color="auto" w:fill="FFFFFF"/>
          <w:lang w:val="en-GB"/>
        </w:rPr>
        <w:t>)</w:t>
      </w:r>
      <w:r w:rsidR="00244842">
        <w:rPr>
          <w:szCs w:val="19"/>
          <w:shd w:val="clear" w:color="auto" w:fill="FFFFFF"/>
          <w:lang w:val="en-GB"/>
        </w:rPr>
        <w:t xml:space="preserve">, </w:t>
      </w:r>
      <w:proofErr w:type="spellStart"/>
      <w:r w:rsidR="00244842">
        <w:rPr>
          <w:szCs w:val="19"/>
          <w:shd w:val="clear" w:color="auto" w:fill="FFFFFF"/>
          <w:lang w:val="en-GB"/>
        </w:rPr>
        <w:t>Wielkopolskie</w:t>
      </w:r>
      <w:proofErr w:type="spellEnd"/>
      <w:r w:rsidR="00244842">
        <w:rPr>
          <w:szCs w:val="19"/>
          <w:shd w:val="clear" w:color="auto" w:fill="FFFFFF"/>
          <w:lang w:val="en-GB"/>
        </w:rPr>
        <w:t xml:space="preserve"> </w:t>
      </w:r>
      <w:r w:rsidR="00244842" w:rsidRPr="00244842">
        <w:rPr>
          <w:szCs w:val="19"/>
          <w:shd w:val="clear" w:color="auto" w:fill="FFFFFF"/>
          <w:lang w:val="en-GB"/>
        </w:rPr>
        <w:t>voivodship</w:t>
      </w:r>
      <w:r w:rsidR="00244842">
        <w:rPr>
          <w:szCs w:val="19"/>
          <w:shd w:val="clear" w:color="auto" w:fill="FFFFFF"/>
          <w:lang w:val="en-GB"/>
        </w:rPr>
        <w:t xml:space="preserve"> </w:t>
      </w:r>
      <w:r w:rsidR="00244842" w:rsidRPr="00244842">
        <w:rPr>
          <w:szCs w:val="19"/>
          <w:shd w:val="clear" w:color="auto" w:fill="FFFFFF"/>
          <w:lang w:val="en-GB"/>
        </w:rPr>
        <w:t>(</w:t>
      </w:r>
      <w:r w:rsidR="00244842">
        <w:rPr>
          <w:szCs w:val="19"/>
          <w:shd w:val="clear" w:color="auto" w:fill="FFFFFF"/>
          <w:lang w:val="en-GB"/>
        </w:rPr>
        <w:t xml:space="preserve">26.9 </w:t>
      </w:r>
      <w:proofErr w:type="spellStart"/>
      <w:r w:rsidR="00244842">
        <w:rPr>
          <w:szCs w:val="19"/>
          <w:shd w:val="clear" w:color="auto" w:fill="FFFFFF"/>
          <w:lang w:val="en-GB"/>
        </w:rPr>
        <w:t>thous</w:t>
      </w:r>
      <w:proofErr w:type="spellEnd"/>
      <w:r w:rsidR="00244842">
        <w:rPr>
          <w:szCs w:val="19"/>
          <w:shd w:val="clear" w:color="auto" w:fill="FFFFFF"/>
          <w:lang w:val="en-GB"/>
        </w:rPr>
        <w:t>. and 22.6 thous</w:t>
      </w:r>
      <w:r w:rsidR="00244842" w:rsidRPr="00244842">
        <w:rPr>
          <w:szCs w:val="19"/>
          <w:shd w:val="clear" w:color="auto" w:fill="FFFFFF"/>
          <w:lang w:val="en-GB"/>
        </w:rPr>
        <w:t xml:space="preserve">.) </w:t>
      </w:r>
      <w:r w:rsidR="00E873C8">
        <w:rPr>
          <w:szCs w:val="19"/>
          <w:shd w:val="clear" w:color="auto" w:fill="FFFFFF"/>
          <w:lang w:val="en-GB"/>
        </w:rPr>
        <w:t xml:space="preserve"> and</w:t>
      </w:r>
      <w:r w:rsidR="00CB6084">
        <w:rPr>
          <w:szCs w:val="19"/>
          <w:shd w:val="clear" w:color="auto" w:fill="FFFFFF"/>
          <w:lang w:val="en-GB"/>
        </w:rPr>
        <w:t xml:space="preserve"> </w:t>
      </w:r>
      <w:r w:rsidR="003A358E">
        <w:rPr>
          <w:szCs w:val="19"/>
          <w:shd w:val="clear" w:color="auto" w:fill="FFFFFF"/>
          <w:lang w:val="en-GB"/>
        </w:rPr>
        <w:t xml:space="preserve">in </w:t>
      </w:r>
      <w:proofErr w:type="spellStart"/>
      <w:r w:rsidR="003A358E">
        <w:rPr>
          <w:szCs w:val="19"/>
          <w:shd w:val="clear" w:color="auto" w:fill="FFFFFF"/>
          <w:lang w:val="en-GB"/>
        </w:rPr>
        <w:t>D</w:t>
      </w:r>
      <w:r w:rsidR="00CB6084">
        <w:rPr>
          <w:szCs w:val="19"/>
          <w:shd w:val="clear" w:color="auto" w:fill="FFFFFF"/>
          <w:lang w:val="en-GB"/>
        </w:rPr>
        <w:t>olnośl</w:t>
      </w:r>
      <w:r w:rsidR="00710C03">
        <w:rPr>
          <w:szCs w:val="19"/>
          <w:shd w:val="clear" w:color="auto" w:fill="FFFFFF"/>
          <w:lang w:val="en-GB"/>
        </w:rPr>
        <w:t>ą</w:t>
      </w:r>
      <w:r w:rsidR="00F25757">
        <w:rPr>
          <w:szCs w:val="19"/>
          <w:shd w:val="clear" w:color="auto" w:fill="FFFFFF"/>
          <w:lang w:val="en-GB"/>
        </w:rPr>
        <w:t>skie</w:t>
      </w:r>
      <w:proofErr w:type="spellEnd"/>
      <w:r w:rsidR="00F25757">
        <w:rPr>
          <w:szCs w:val="19"/>
          <w:shd w:val="clear" w:color="auto" w:fill="FFFFFF"/>
          <w:lang w:val="en-GB"/>
        </w:rPr>
        <w:t xml:space="preserve"> voivodship (</w:t>
      </w:r>
      <w:r w:rsidR="00244842">
        <w:rPr>
          <w:szCs w:val="19"/>
          <w:shd w:val="clear" w:color="auto" w:fill="FFFFFF"/>
          <w:lang w:val="en-GB"/>
        </w:rPr>
        <w:t>26</w:t>
      </w:r>
      <w:r w:rsidR="007F4BEF">
        <w:rPr>
          <w:szCs w:val="19"/>
          <w:shd w:val="clear" w:color="auto" w:fill="FFFFFF"/>
          <w:lang w:val="en-GB"/>
        </w:rPr>
        <w:t>.</w:t>
      </w:r>
      <w:r w:rsidR="00244842">
        <w:rPr>
          <w:szCs w:val="19"/>
          <w:shd w:val="clear" w:color="auto" w:fill="FFFFFF"/>
          <w:lang w:val="en-GB"/>
        </w:rPr>
        <w:t xml:space="preserve">5 </w:t>
      </w:r>
      <w:proofErr w:type="spellStart"/>
      <w:r w:rsidR="00244842">
        <w:rPr>
          <w:szCs w:val="19"/>
          <w:shd w:val="clear" w:color="auto" w:fill="FFFFFF"/>
          <w:lang w:val="en-GB"/>
        </w:rPr>
        <w:t>thous</w:t>
      </w:r>
      <w:proofErr w:type="spellEnd"/>
      <w:r w:rsidR="00244842">
        <w:rPr>
          <w:szCs w:val="19"/>
          <w:shd w:val="clear" w:color="auto" w:fill="FFFFFF"/>
          <w:lang w:val="en-GB"/>
        </w:rPr>
        <w:t>. and 23</w:t>
      </w:r>
      <w:r w:rsidR="007F4BEF">
        <w:rPr>
          <w:szCs w:val="19"/>
          <w:shd w:val="clear" w:color="auto" w:fill="FFFFFF"/>
          <w:lang w:val="en-GB"/>
        </w:rPr>
        <w:t>.</w:t>
      </w:r>
      <w:r w:rsidR="00244842">
        <w:rPr>
          <w:szCs w:val="19"/>
          <w:shd w:val="clear" w:color="auto" w:fill="FFFFFF"/>
          <w:lang w:val="en-GB"/>
        </w:rPr>
        <w:t>8</w:t>
      </w:r>
      <w:r w:rsidR="00CB6084" w:rsidRPr="00CB6084">
        <w:rPr>
          <w:szCs w:val="19"/>
          <w:shd w:val="clear" w:color="auto" w:fill="FFFFFF"/>
          <w:lang w:val="en-GB"/>
        </w:rPr>
        <w:t xml:space="preserve"> thous</w:t>
      </w:r>
      <w:r w:rsidR="00CB6084">
        <w:rPr>
          <w:szCs w:val="19"/>
          <w:shd w:val="clear" w:color="auto" w:fill="FFFFFF"/>
          <w:lang w:val="en-GB"/>
        </w:rPr>
        <w:t xml:space="preserve">.). </w:t>
      </w:r>
      <w:r w:rsidR="00CB6084" w:rsidRPr="00CB6084">
        <w:rPr>
          <w:szCs w:val="19"/>
          <w:shd w:val="clear" w:color="auto" w:fill="FFFFFF"/>
          <w:lang w:val="en-GB"/>
        </w:rPr>
        <w:t xml:space="preserve">Voivodships with the largest number of dwellings completed </w:t>
      </w:r>
      <w:r w:rsidR="002F2E8D">
        <w:rPr>
          <w:szCs w:val="19"/>
          <w:shd w:val="clear" w:color="auto" w:fill="FFFFFF"/>
          <w:lang w:val="en-GB"/>
        </w:rPr>
        <w:t>were</w:t>
      </w:r>
      <w:r w:rsidR="00244842">
        <w:rPr>
          <w:szCs w:val="19"/>
          <w:shd w:val="clear" w:color="auto" w:fill="FFFFFF"/>
          <w:lang w:val="en-GB"/>
        </w:rPr>
        <w:t xml:space="preserve"> </w:t>
      </w:r>
      <w:proofErr w:type="spellStart"/>
      <w:r w:rsidR="00244842">
        <w:rPr>
          <w:szCs w:val="19"/>
          <w:shd w:val="clear" w:color="auto" w:fill="FFFFFF"/>
          <w:lang w:val="en-GB"/>
        </w:rPr>
        <w:t>Mazowieckie</w:t>
      </w:r>
      <w:proofErr w:type="spellEnd"/>
      <w:r w:rsidR="00244842">
        <w:rPr>
          <w:szCs w:val="19"/>
          <w:shd w:val="clear" w:color="auto" w:fill="FFFFFF"/>
          <w:lang w:val="en-GB"/>
        </w:rPr>
        <w:t xml:space="preserve"> (39</w:t>
      </w:r>
      <w:r w:rsidR="007F4BEF">
        <w:rPr>
          <w:szCs w:val="19"/>
          <w:shd w:val="clear" w:color="auto" w:fill="FFFFFF"/>
          <w:lang w:val="en-GB"/>
        </w:rPr>
        <w:t>.</w:t>
      </w:r>
      <w:r w:rsidR="00244842">
        <w:rPr>
          <w:szCs w:val="19"/>
          <w:shd w:val="clear" w:color="auto" w:fill="FFFFFF"/>
          <w:lang w:val="en-GB"/>
        </w:rPr>
        <w:t>2</w:t>
      </w:r>
      <w:r w:rsidR="009664CD">
        <w:rPr>
          <w:szCs w:val="19"/>
          <w:shd w:val="clear" w:color="auto" w:fill="FFFFFF"/>
          <w:lang w:val="en-GB"/>
        </w:rPr>
        <w:t xml:space="preserve"> </w:t>
      </w:r>
      <w:proofErr w:type="spellStart"/>
      <w:r w:rsidR="009664CD">
        <w:rPr>
          <w:szCs w:val="19"/>
          <w:shd w:val="clear" w:color="auto" w:fill="FFFFFF"/>
          <w:lang w:val="en-GB"/>
        </w:rPr>
        <w:t>thous</w:t>
      </w:r>
      <w:proofErr w:type="spellEnd"/>
      <w:r w:rsidR="009664CD">
        <w:rPr>
          <w:szCs w:val="19"/>
          <w:shd w:val="clear" w:color="auto" w:fill="FFFFFF"/>
          <w:lang w:val="en-GB"/>
        </w:rPr>
        <w:t>. dwellings</w:t>
      </w:r>
      <w:r w:rsidR="00CB6084" w:rsidRPr="00CB6084">
        <w:rPr>
          <w:szCs w:val="19"/>
          <w:shd w:val="clear" w:color="auto" w:fill="FFFFFF"/>
          <w:lang w:val="en-GB"/>
        </w:rPr>
        <w:t>)</w:t>
      </w:r>
      <w:r w:rsidR="00C74E74">
        <w:rPr>
          <w:szCs w:val="19"/>
          <w:shd w:val="clear" w:color="auto" w:fill="FFFFFF"/>
          <w:lang w:val="en-GB"/>
        </w:rPr>
        <w:t xml:space="preserve">, </w:t>
      </w:r>
      <w:proofErr w:type="spellStart"/>
      <w:r w:rsidR="00C74E74">
        <w:rPr>
          <w:szCs w:val="19"/>
          <w:shd w:val="clear" w:color="auto" w:fill="FFFFFF"/>
          <w:lang w:val="en-GB"/>
        </w:rPr>
        <w:t>Małopolskie</w:t>
      </w:r>
      <w:proofErr w:type="spellEnd"/>
      <w:r w:rsidR="00C74E74">
        <w:rPr>
          <w:szCs w:val="19"/>
          <w:shd w:val="clear" w:color="auto" w:fill="FFFFFF"/>
          <w:lang w:val="en-GB"/>
        </w:rPr>
        <w:t xml:space="preserve"> (20.2 </w:t>
      </w:r>
      <w:proofErr w:type="spellStart"/>
      <w:r w:rsidR="00C74E74">
        <w:rPr>
          <w:szCs w:val="19"/>
          <w:shd w:val="clear" w:color="auto" w:fill="FFFFFF"/>
          <w:lang w:val="en-GB"/>
        </w:rPr>
        <w:t>thous</w:t>
      </w:r>
      <w:proofErr w:type="spellEnd"/>
      <w:r w:rsidR="00C74E74">
        <w:rPr>
          <w:szCs w:val="19"/>
          <w:shd w:val="clear" w:color="auto" w:fill="FFFFFF"/>
          <w:lang w:val="en-GB"/>
        </w:rPr>
        <w:t>.)</w:t>
      </w:r>
      <w:r w:rsidR="009664CD">
        <w:rPr>
          <w:szCs w:val="19"/>
          <w:shd w:val="clear" w:color="auto" w:fill="FFFFFF"/>
          <w:lang w:val="en-GB"/>
        </w:rPr>
        <w:t xml:space="preserve"> and </w:t>
      </w:r>
      <w:proofErr w:type="spellStart"/>
      <w:r w:rsidR="00BF61F6">
        <w:rPr>
          <w:szCs w:val="19"/>
          <w:shd w:val="clear" w:color="auto" w:fill="FFFFFF"/>
          <w:lang w:val="en-GB"/>
        </w:rPr>
        <w:t>Wielkopolskie</w:t>
      </w:r>
      <w:proofErr w:type="spellEnd"/>
      <w:r w:rsidR="009664CD">
        <w:rPr>
          <w:szCs w:val="19"/>
          <w:shd w:val="clear" w:color="auto" w:fill="FFFFFF"/>
          <w:lang w:val="en-GB"/>
        </w:rPr>
        <w:t xml:space="preserve"> </w:t>
      </w:r>
      <w:r w:rsidR="007F4BEF">
        <w:rPr>
          <w:szCs w:val="19"/>
          <w:shd w:val="clear" w:color="auto" w:fill="FFFFFF"/>
          <w:lang w:val="en-GB"/>
        </w:rPr>
        <w:t>(</w:t>
      </w:r>
      <w:r w:rsidR="00C74E74">
        <w:rPr>
          <w:szCs w:val="19"/>
          <w:shd w:val="clear" w:color="auto" w:fill="FFFFFF"/>
          <w:lang w:val="en-GB"/>
        </w:rPr>
        <w:t>19</w:t>
      </w:r>
      <w:r w:rsidR="007F4BEF">
        <w:rPr>
          <w:szCs w:val="19"/>
          <w:shd w:val="clear" w:color="auto" w:fill="FFFFFF"/>
          <w:lang w:val="en-GB"/>
        </w:rPr>
        <w:t>.</w:t>
      </w:r>
      <w:r w:rsidR="00C74E74">
        <w:rPr>
          <w:szCs w:val="19"/>
          <w:shd w:val="clear" w:color="auto" w:fill="FFFFFF"/>
          <w:lang w:val="en-GB"/>
        </w:rPr>
        <w:t>8</w:t>
      </w:r>
      <w:r w:rsidR="009664CD">
        <w:rPr>
          <w:szCs w:val="19"/>
          <w:shd w:val="clear" w:color="auto" w:fill="FFFFFF"/>
          <w:lang w:val="en-GB"/>
        </w:rPr>
        <w:t xml:space="preserve"> </w:t>
      </w:r>
      <w:proofErr w:type="spellStart"/>
      <w:r w:rsidR="009664CD">
        <w:rPr>
          <w:szCs w:val="19"/>
          <w:shd w:val="clear" w:color="auto" w:fill="FFFFFF"/>
          <w:lang w:val="en-GB"/>
        </w:rPr>
        <w:t>thous</w:t>
      </w:r>
      <w:proofErr w:type="spellEnd"/>
      <w:r w:rsidR="009664CD">
        <w:rPr>
          <w:szCs w:val="19"/>
          <w:shd w:val="clear" w:color="auto" w:fill="FFFFFF"/>
          <w:lang w:val="en-GB"/>
        </w:rPr>
        <w:t>.</w:t>
      </w:r>
      <w:r w:rsidR="00CB6084" w:rsidRPr="00CB6084">
        <w:rPr>
          <w:szCs w:val="19"/>
          <w:shd w:val="clear" w:color="auto" w:fill="FFFFFF"/>
          <w:lang w:val="en-GB"/>
        </w:rPr>
        <w:t>).</w:t>
      </w:r>
    </w:p>
    <w:p w:rsidR="00C60835" w:rsidRPr="00CB6084" w:rsidRDefault="001C1808" w:rsidP="009A61DB">
      <w:pPr>
        <w:pStyle w:val="Nagwek1"/>
        <w:rPr>
          <w:color w:val="auto"/>
          <w:sz w:val="18"/>
          <w:szCs w:val="18"/>
          <w:lang w:val="en-GB"/>
        </w:rPr>
      </w:pPr>
      <w:r>
        <w:rPr>
          <w:color w:val="auto"/>
          <w:sz w:val="18"/>
          <w:szCs w:val="18"/>
          <w:lang w:val="en-GB"/>
        </w:rPr>
        <w:t>Chart 2</w:t>
      </w:r>
      <w:r w:rsidRPr="001C1808">
        <w:rPr>
          <w:color w:val="auto"/>
          <w:sz w:val="18"/>
          <w:szCs w:val="18"/>
          <w:lang w:val="en-GB"/>
        </w:rPr>
        <w:t xml:space="preserve">. Construction activity in the scope of </w:t>
      </w:r>
      <w:r w:rsidR="00256AD9">
        <w:rPr>
          <w:color w:val="auto"/>
          <w:sz w:val="18"/>
          <w:szCs w:val="18"/>
          <w:lang w:val="en-GB"/>
        </w:rPr>
        <w:t>residential construction</w:t>
      </w:r>
      <w:r w:rsidRPr="001C1808">
        <w:rPr>
          <w:color w:val="auto"/>
          <w:sz w:val="18"/>
          <w:szCs w:val="18"/>
          <w:lang w:val="en-GB"/>
        </w:rPr>
        <w:t xml:space="preserve"> </w:t>
      </w:r>
      <w:r>
        <w:rPr>
          <w:color w:val="auto"/>
          <w:sz w:val="18"/>
          <w:szCs w:val="18"/>
          <w:lang w:val="en-GB"/>
        </w:rPr>
        <w:t xml:space="preserve">by voivodships </w:t>
      </w:r>
      <w:r>
        <w:rPr>
          <w:color w:val="auto"/>
          <w:sz w:val="18"/>
          <w:szCs w:val="18"/>
          <w:lang w:val="en-GB"/>
        </w:rPr>
        <w:br/>
      </w:r>
      <w:r w:rsidR="00384D8B">
        <w:rPr>
          <w:color w:val="auto"/>
          <w:sz w:val="18"/>
          <w:szCs w:val="18"/>
          <w:lang w:val="en-GB"/>
        </w:rPr>
        <w:t xml:space="preserve">               </w:t>
      </w:r>
      <w:r w:rsidR="00E873C8">
        <w:rPr>
          <w:color w:val="auto"/>
          <w:sz w:val="18"/>
          <w:szCs w:val="18"/>
          <w:lang w:val="en-GB"/>
        </w:rPr>
        <w:t>(January-</w:t>
      </w:r>
      <w:r w:rsidR="00C74E74">
        <w:rPr>
          <w:color w:val="auto"/>
          <w:sz w:val="18"/>
          <w:szCs w:val="18"/>
          <w:lang w:val="en-GB"/>
        </w:rPr>
        <w:t>November</w:t>
      </w:r>
      <w:r w:rsidR="00E873C8">
        <w:rPr>
          <w:color w:val="auto"/>
          <w:sz w:val="18"/>
          <w:szCs w:val="18"/>
          <w:lang w:val="en-GB"/>
        </w:rPr>
        <w:t xml:space="preserve"> </w:t>
      </w:r>
      <w:r>
        <w:rPr>
          <w:color w:val="auto"/>
          <w:sz w:val="18"/>
          <w:szCs w:val="18"/>
          <w:lang w:val="en-GB"/>
        </w:rPr>
        <w:t>2019)</w:t>
      </w:r>
    </w:p>
    <w:p w:rsidR="004231A6" w:rsidRPr="00C74E74" w:rsidRDefault="00C74E74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801600" behindDoc="0" locked="0" layoutInCell="1" allowOverlap="1" wp14:anchorId="39A0E964" wp14:editId="7ED524C9">
            <wp:simplePos x="0" y="0"/>
            <wp:positionH relativeFrom="margin">
              <wp:align>right</wp:align>
            </wp:positionH>
            <wp:positionV relativeFrom="paragraph">
              <wp:posOffset>6700</wp:posOffset>
            </wp:positionV>
            <wp:extent cx="5122545" cy="3575685"/>
            <wp:effectExtent l="0" t="0" r="0" b="0"/>
            <wp:wrapNone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Pr="00CB6084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694AF0" w:rsidRPr="00CB6084" w:rsidRDefault="00694AF0" w:rsidP="0046503D">
      <w:pPr>
        <w:rPr>
          <w:sz w:val="12"/>
          <w:szCs w:val="12"/>
          <w:lang w:val="en-GB"/>
        </w:rPr>
        <w:sectPr w:rsidR="00694AF0" w:rsidRPr="00CB6084" w:rsidSect="00A05A3A">
          <w:headerReference w:type="default" r:id="rId15"/>
          <w:footerReference w:type="default" r:id="rId16"/>
          <w:headerReference w:type="first" r:id="rId17"/>
          <w:footerReference w:type="first" r:id="rId18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</w:p>
    <w:p w:rsidR="000470AA" w:rsidRDefault="000470AA" w:rsidP="0046503D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7"/>
        <w:gridCol w:w="3830"/>
      </w:tblGrid>
      <w:tr w:rsidR="00B34C4C" w:rsidRPr="007E1643" w:rsidTr="00E873C8">
        <w:trPr>
          <w:trHeight w:val="1912"/>
        </w:trPr>
        <w:tc>
          <w:tcPr>
            <w:tcW w:w="4379" w:type="dxa"/>
          </w:tcPr>
          <w:p w:rsidR="00B34C4C" w:rsidRPr="00612A93" w:rsidRDefault="00B34C4C" w:rsidP="00E873C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612A93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:rsidR="00B34C4C" w:rsidRPr="00612A93" w:rsidRDefault="00B34C4C" w:rsidP="00E873C8">
            <w:pPr>
              <w:spacing w:before="0" w:after="0" w:line="240" w:lineRule="auto"/>
              <w:rPr>
                <w:rFonts w:cs="Arial"/>
                <w:b/>
                <w:sz w:val="20"/>
                <w:lang w:val="en-GB"/>
              </w:rPr>
            </w:pPr>
            <w:r w:rsidRPr="00612A93">
              <w:rPr>
                <w:rFonts w:cs="Arial"/>
                <w:b/>
                <w:sz w:val="20"/>
                <w:lang w:val="en-GB"/>
              </w:rPr>
              <w:t>Statistical Office in Lublin</w:t>
            </w:r>
          </w:p>
          <w:p w:rsidR="00B34C4C" w:rsidRPr="00A02ED8" w:rsidRDefault="00B34C4C" w:rsidP="00E873C8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A02ED8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Zofia Kurlej</w:t>
            </w:r>
          </w:p>
          <w:p w:rsidR="00B34C4C" w:rsidRPr="00A02ED8" w:rsidRDefault="00B34C4C" w:rsidP="00E873C8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A02ED8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="002F2E8D">
              <w:rPr>
                <w:rFonts w:ascii="Fira Sans" w:hAnsi="Fira Sans" w:cs="Arial"/>
                <w:color w:val="auto"/>
                <w:sz w:val="20"/>
                <w:lang w:val="fi-FI"/>
              </w:rPr>
              <w:t>+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48 </w:t>
            </w:r>
            <w:r w:rsidRPr="00A02ED8">
              <w:rPr>
                <w:rFonts w:ascii="Fira Sans" w:hAnsi="Fira Sans" w:cs="Arial"/>
                <w:color w:val="auto"/>
                <w:sz w:val="20"/>
                <w:lang w:val="fi-FI"/>
              </w:rPr>
              <w:t>81 533 23</w:t>
            </w:r>
            <w:r w:rsidR="008C48C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Pr="00A02ED8">
              <w:rPr>
                <w:rFonts w:ascii="Fira Sans" w:hAnsi="Fira Sans" w:cs="Arial"/>
                <w:color w:val="auto"/>
                <w:sz w:val="20"/>
                <w:lang w:val="fi-FI"/>
              </w:rPr>
              <w:t>01</w:t>
            </w:r>
          </w:p>
          <w:p w:rsidR="00B34C4C" w:rsidRPr="00B34C4C" w:rsidRDefault="00B34C4C" w:rsidP="00E873C8">
            <w:pPr>
              <w:pStyle w:val="Nagwek3"/>
              <w:spacing w:before="0" w:line="240" w:lineRule="auto"/>
              <w:rPr>
                <w:rFonts w:ascii="Fira Sans" w:hAnsi="Fira Sans"/>
                <w:b/>
                <w:color w:val="000000" w:themeColor="text1"/>
                <w:lang w:val="fi-FI"/>
              </w:rPr>
            </w:pPr>
            <w:r w:rsidRPr="00E717AF">
              <w:rPr>
                <w:rFonts w:ascii="Fira Sans" w:hAnsi="Fira Sans" w:cs="Arial"/>
                <w:b/>
                <w:color w:val="auto"/>
                <w:sz w:val="20"/>
                <w:szCs w:val="20"/>
              </w:rPr>
              <w:t xml:space="preserve">e-mail: </w:t>
            </w:r>
            <w:hyperlink r:id="rId19" w:history="1">
              <w:r w:rsidRPr="00E717AF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</w:rPr>
                <w:t>Z.Kurlej@stat.gov.pl</w:t>
              </w:r>
            </w:hyperlink>
          </w:p>
        </w:tc>
        <w:tc>
          <w:tcPr>
            <w:tcW w:w="3942" w:type="dxa"/>
          </w:tcPr>
          <w:p w:rsidR="00B34C4C" w:rsidRPr="00612A93" w:rsidRDefault="00B34C4C" w:rsidP="00E873C8">
            <w:pPr>
              <w:pStyle w:val="Default"/>
              <w:rPr>
                <w:sz w:val="20"/>
                <w:szCs w:val="20"/>
                <w:lang w:val="en-GB"/>
              </w:rPr>
            </w:pPr>
            <w:r w:rsidRPr="00612A93">
              <w:rPr>
                <w:sz w:val="20"/>
                <w:szCs w:val="20"/>
                <w:lang w:val="en-GB"/>
              </w:rPr>
              <w:t xml:space="preserve">Dissemination: </w:t>
            </w:r>
            <w:r w:rsidRPr="001C110A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1C110A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</w:t>
            </w:r>
            <w:proofErr w:type="spellStart"/>
            <w:r w:rsidRPr="001C110A">
              <w:rPr>
                <w:rFonts w:cs="Arial"/>
                <w:b/>
                <w:color w:val="000000" w:themeColor="text1"/>
                <w:sz w:val="20"/>
                <w:lang w:val="en-GB"/>
              </w:rPr>
              <w:t>Spokeperson</w:t>
            </w:r>
            <w:proofErr w:type="spellEnd"/>
            <w:r w:rsidRPr="001C110A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for the President </w:t>
            </w:r>
          </w:p>
          <w:p w:rsidR="00B34C4C" w:rsidRDefault="00B34C4C" w:rsidP="00E873C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C110A">
              <w:rPr>
                <w:rFonts w:cs="Arial"/>
                <w:b/>
                <w:color w:val="000000" w:themeColor="text1"/>
                <w:sz w:val="20"/>
                <w:lang w:val="en-GB"/>
              </w:rPr>
              <w:t>of the Statistic Poland</w:t>
            </w:r>
          </w:p>
          <w:p w:rsidR="00B34C4C" w:rsidRPr="001C110A" w:rsidRDefault="007F1E2E" w:rsidP="00E873C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Karolina Banaszek</w:t>
            </w:r>
          </w:p>
          <w:p w:rsidR="00B34C4C" w:rsidRPr="008F3638" w:rsidRDefault="00B34C4C" w:rsidP="00E873C8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22 608 34</w:t>
            </w:r>
            <w:r w:rsidR="008C48C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75,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22 608 30</w:t>
            </w:r>
            <w:r w:rsidR="008C48C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:rsidR="00B34C4C" w:rsidRPr="008F3638" w:rsidRDefault="00B34C4C" w:rsidP="00E873C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0" w:history="1">
              <w:r w:rsidRPr="008F3638">
                <w:rPr>
                  <w:rStyle w:val="Hipercze"/>
                  <w:rFonts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B34C4C" w:rsidRPr="007E1643" w:rsidTr="00E873C8">
        <w:trPr>
          <w:trHeight w:val="610"/>
        </w:trPr>
        <w:tc>
          <w:tcPr>
            <w:tcW w:w="2721" w:type="pct"/>
            <w:vMerge w:val="restart"/>
            <w:vAlign w:val="center"/>
          </w:tcPr>
          <w:p w:rsidR="00B34C4C" w:rsidRPr="00FC6E4C" w:rsidRDefault="00B34C4C" w:rsidP="00E873C8">
            <w:pPr>
              <w:rPr>
                <w:b/>
                <w:sz w:val="20"/>
                <w:lang w:val="en-GB"/>
              </w:rPr>
            </w:pPr>
            <w:r w:rsidRPr="00FC6E4C">
              <w:rPr>
                <w:b/>
                <w:sz w:val="20"/>
                <w:lang w:val="en-GB"/>
              </w:rPr>
              <w:t>Press Office</w:t>
            </w:r>
          </w:p>
          <w:p w:rsidR="00B34C4C" w:rsidRPr="00FC6E4C" w:rsidRDefault="008235EC" w:rsidP="00E873C8">
            <w:pPr>
              <w:rPr>
                <w:sz w:val="20"/>
                <w:lang w:val="en-GB"/>
              </w:rPr>
            </w:pPr>
            <w:r w:rsidRPr="008235EC">
              <w:rPr>
                <w:sz w:val="20"/>
                <w:lang w:val="en-GB"/>
              </w:rPr>
              <w:t>Tel:</w:t>
            </w:r>
            <w:r w:rsidR="00B34C4C" w:rsidRPr="00FC6E4C">
              <w:rPr>
                <w:b/>
                <w:sz w:val="20"/>
                <w:lang w:val="en-GB"/>
              </w:rPr>
              <w:t xml:space="preserve"> </w:t>
            </w:r>
            <w:r w:rsidR="00B34C4C" w:rsidRPr="00B34C4C">
              <w:rPr>
                <w:sz w:val="20"/>
                <w:lang w:val="en-GB"/>
              </w:rPr>
              <w:t>+ 48</w:t>
            </w:r>
            <w:r w:rsidR="00B34C4C">
              <w:rPr>
                <w:b/>
                <w:sz w:val="20"/>
                <w:lang w:val="en-GB"/>
              </w:rPr>
              <w:t xml:space="preserve"> </w:t>
            </w:r>
            <w:r>
              <w:rPr>
                <w:sz w:val="20"/>
                <w:lang w:val="en-GB"/>
              </w:rPr>
              <w:t>22 608 34</w:t>
            </w:r>
            <w:r w:rsidR="008C48C6">
              <w:rPr>
                <w:sz w:val="20"/>
                <w:lang w:val="en-GB"/>
              </w:rPr>
              <w:t xml:space="preserve"> </w:t>
            </w:r>
            <w:r>
              <w:rPr>
                <w:sz w:val="20"/>
                <w:lang w:val="en-GB"/>
              </w:rPr>
              <w:t>91, +48 22 608 38</w:t>
            </w:r>
            <w:r w:rsidR="008C48C6">
              <w:rPr>
                <w:sz w:val="20"/>
                <w:lang w:val="en-GB"/>
              </w:rPr>
              <w:t xml:space="preserve"> </w:t>
            </w:r>
            <w:r w:rsidR="00B34C4C" w:rsidRPr="00FC6E4C">
              <w:rPr>
                <w:sz w:val="20"/>
                <w:lang w:val="en-GB"/>
              </w:rPr>
              <w:t xml:space="preserve">04 </w:t>
            </w:r>
          </w:p>
          <w:p w:rsidR="00B34C4C" w:rsidRPr="00B34C4C" w:rsidRDefault="00B34C4C" w:rsidP="00E873C8">
            <w:pPr>
              <w:rPr>
                <w:b/>
                <w:sz w:val="18"/>
                <w:lang w:val="en-US"/>
              </w:rPr>
            </w:pPr>
            <w:r w:rsidRPr="00B34C4C">
              <w:rPr>
                <w:b/>
                <w:sz w:val="20"/>
                <w:lang w:val="en-US"/>
              </w:rPr>
              <w:t xml:space="preserve">e-mail: </w:t>
            </w:r>
            <w:hyperlink r:id="rId21" w:history="1">
              <w:r w:rsidRPr="00B34C4C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B34C4C" w:rsidRPr="00F64AC1" w:rsidRDefault="00B34C4C" w:rsidP="00E873C8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685B0E8F" wp14:editId="084A61B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B34C4C" w:rsidRPr="008235EC" w:rsidRDefault="00B34C4C" w:rsidP="00E873C8">
            <w:pPr>
              <w:rPr>
                <w:sz w:val="18"/>
                <w:lang w:val="en-US"/>
              </w:rPr>
            </w:pPr>
            <w:r w:rsidRPr="008235EC">
              <w:rPr>
                <w:sz w:val="20"/>
                <w:lang w:val="en-US"/>
              </w:rPr>
              <w:t>www.stat.gov.pl</w:t>
            </w:r>
            <w:r w:rsidR="008235EC" w:rsidRPr="008235EC">
              <w:rPr>
                <w:sz w:val="20"/>
                <w:lang w:val="en-US"/>
              </w:rPr>
              <w:t>/en/</w:t>
            </w:r>
          </w:p>
        </w:tc>
      </w:tr>
      <w:tr w:rsidR="00B34C4C" w:rsidTr="00E873C8">
        <w:trPr>
          <w:trHeight w:val="436"/>
        </w:trPr>
        <w:tc>
          <w:tcPr>
            <w:tcW w:w="2721" w:type="pct"/>
            <w:vMerge/>
            <w:vAlign w:val="center"/>
          </w:tcPr>
          <w:p w:rsidR="00B34C4C" w:rsidRPr="008235EC" w:rsidRDefault="00B34C4C" w:rsidP="00E873C8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B34C4C" w:rsidRPr="008235EC" w:rsidRDefault="00B34C4C" w:rsidP="00E873C8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28925955" wp14:editId="1179D4CB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B34C4C" w:rsidRDefault="008235EC" w:rsidP="00E873C8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B34C4C" w:rsidTr="00E873C8">
        <w:trPr>
          <w:trHeight w:val="436"/>
        </w:trPr>
        <w:tc>
          <w:tcPr>
            <w:tcW w:w="2721" w:type="pct"/>
            <w:vMerge/>
            <w:vAlign w:val="center"/>
          </w:tcPr>
          <w:p w:rsidR="00B34C4C" w:rsidRDefault="00B34C4C" w:rsidP="00E873C8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B34C4C" w:rsidRDefault="00B34C4C" w:rsidP="00E873C8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09E52B18" wp14:editId="37B2E5C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B34C4C" w:rsidRDefault="00B34C4C" w:rsidP="00E873C8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B34C4C" w:rsidRPr="00B34C4C" w:rsidRDefault="00B34C4C" w:rsidP="0046503D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>
                <wp:simplePos x="0" y="0"/>
                <wp:positionH relativeFrom="margin">
                  <wp:posOffset>39370</wp:posOffset>
                </wp:positionH>
                <wp:positionV relativeFrom="paragraph">
                  <wp:posOffset>359410</wp:posOffset>
                </wp:positionV>
                <wp:extent cx="6400800" cy="4535170"/>
                <wp:effectExtent l="0" t="0" r="19050" b="1778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4535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9FF" w:rsidRDefault="00B519FF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B519FF" w:rsidRDefault="00B519FF" w:rsidP="00000009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:rsidR="00B519FF" w:rsidRPr="004E377B" w:rsidRDefault="00B519FF" w:rsidP="00000009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E377B"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fldChar w:fldCharType="begin"/>
                            </w:r>
                            <w:r w:rsidR="005C7839"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instrText>HYPERLINK "https://stat.gov.pl/en/topics/other-studies/informations-on-socio-economic-situation/publikacja,4.html" \o "Statistical Bulletin"</w:instrText>
                            </w:r>
                            <w:r w:rsidRPr="004E377B"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fldChar w:fldCharType="separate"/>
                            </w:r>
                            <w:r w:rsidRPr="00F11843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>Statistical Bulletin</w:t>
                            </w:r>
                            <w:r w:rsidRPr="004E377B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  <w:p w:rsidR="00B519FF" w:rsidRPr="008235EC" w:rsidRDefault="00B519FF" w:rsidP="00F11843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r w:rsidRPr="004E377B">
                              <w:rPr>
                                <w:sz w:val="18"/>
                                <w:szCs w:val="18"/>
                                <w:lang w:val="en-GB"/>
                              </w:rPr>
                              <w:fldChar w:fldCharType="end"/>
                            </w:r>
                            <w:hyperlink r:id="rId25" w:history="1">
                              <w:r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Socio-economic situation of the country</w:t>
                              </w:r>
                            </w:hyperlink>
                          </w:p>
                          <w:p w:rsidR="00B519FF" w:rsidRPr="005C7839" w:rsidRDefault="005D7A40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6" w:history="1">
                              <w:r w:rsidR="005C7839" w:rsidRPr="005C7839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Construction results</w:t>
                              </w:r>
                            </w:hyperlink>
                            <w:r w:rsidR="005C7839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  <w:p w:rsidR="00B519FF" w:rsidRPr="00F11843" w:rsidRDefault="00B519FF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:rsidR="00B519FF" w:rsidRDefault="00B519FF" w:rsidP="00000009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:rsidR="00B519FF" w:rsidRPr="008235EC" w:rsidRDefault="005D7A40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hyperlink r:id="rId27" w:history="1">
                              <w:r w:rsidR="00B519FF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Knowledge Databases Construction</w:t>
                              </w:r>
                            </w:hyperlink>
                          </w:p>
                          <w:p w:rsidR="00B519FF" w:rsidRDefault="005D7A40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8" w:history="1">
                              <w:r w:rsidR="00B519FF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:rsidR="00B519FF" w:rsidRPr="00F11843" w:rsidRDefault="00B519FF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:rsidR="00B519FF" w:rsidRDefault="00B519FF" w:rsidP="00000009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:rsidR="00B519FF" w:rsidRPr="008235EC" w:rsidRDefault="005D7A40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hyperlink r:id="rId29" w:history="1">
                              <w:r w:rsidR="00295E14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for which permits have been granted or which have been registered with a construction project</w:t>
                              </w:r>
                            </w:hyperlink>
                          </w:p>
                          <w:p w:rsidR="00B519FF" w:rsidRPr="00F11843" w:rsidRDefault="005D7A40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30" w:history="1">
                              <w:r w:rsidR="00B519FF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in which construction has begun</w:t>
                              </w:r>
                            </w:hyperlink>
                            <w:hyperlink r:id="rId31" w:history="1"/>
                          </w:p>
                          <w:p w:rsidR="00B519FF" w:rsidRPr="00F11843" w:rsidRDefault="005D7A40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32" w:history="1">
                              <w:r w:rsidR="00B519FF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completed</w:t>
                              </w:r>
                            </w:hyperlink>
                          </w:p>
                          <w:p w:rsidR="00B519FF" w:rsidRDefault="00B519FF" w:rsidP="00000009">
                            <w:pPr>
                              <w:rPr>
                                <w:lang w:val="en-GB"/>
                              </w:rPr>
                            </w:pPr>
                          </w:p>
                          <w:p w:rsidR="00B519FF" w:rsidRPr="003B6350" w:rsidRDefault="00B519FF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margin-left:3.1pt;margin-top:28.3pt;width:7in;height:357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g3oPQIAAHMEAAAOAAAAZHJzL2Uyb0RvYy54bWysVFFv0zAQfkfiP1h+p0lLs25R02l0DCEN&#10;mDT4AVfHaazZvmC7Tcqv39npSoEHJMRL5POdv7v7vrssrwej2V46r9BWfDrJOZNWYK3stuLfvt69&#10;ueTMB7A1aLSy4gfp+fXq9atl35Vyhi3qWjpGINaXfVfxNoSuzDIvWmnAT7CTlpwNOgOBTLfNagc9&#10;oRudzfL8IuvR1Z1DIb2n29vRyVcJv2mkCF+axsvAdMWptpC+Ln038ZutllBuHXStEscy4B+qMKAs&#10;JT1B3UIAtnPqDyijhEOPTZgINBk2jRIy9UDdTPPfunlsoZOpFyLHdyea/P+DFZ/3D46puuIFZxYM&#10;SfSAWrIgn3zAXrJZpKjvfEmRjx3FhuEdDiR1atd39yiePLO4bsFu5Y1z2LcSaipxGl9mZ09HHB9B&#10;Nv0nrCkX7AImoKFxJvJHjDBCJ6kOJ3nkEJigy4t5nl/m5BLkmxdvi+kiCZhB+fK8cz58kGhYPFTc&#10;kf4JHvb3PsRyoHwJidk8alXfKa2TEWdOrrVje6Bp2WzHFvXOUK3j3VWRU/4RJ41oDE+ovyBpy/qK&#10;XxWzYiTpL1mOeOdRRgVaC61MxanjY1IoI7PvbU0PoAyg9HimprQ9Uh3ZHXkOw2ZIwi5eFNxgfSDu&#10;HY5bQFtLhxbdD8562oCK++87cJIz/dGSflfT+TyuTDLmxWJGhjv3bM49YAVBVTxwNh7XIa1ZLNXi&#10;DencqKRAHIixkmPJNNmJwuMWxtU5t1PUz3/F6hkAAP//AwBQSwMEFAAGAAgAAAAhAPBqaI7fAAAA&#10;CQEAAA8AAABkcnMvZG93bnJldi54bWxMj8FOwzAQRO9I/IO1SFwQdRpRpw3ZVAipghtKqeDqxksS&#10;Gq+j2G3D3+Oe4Dg7o5m3xXqyvTjR6DvHCPNZAoK4dqbjBmH3vrlfgvBBs9G9Y0L4IQ/r8vqq0Llx&#10;Z67otA2NiCXsc43QhjDkUvq6Jav9zA3E0ftyo9UhyrGRZtTnWG57mSaJklZ3HBdaPdBzS/Vhe7QI&#10;L6tssXlNd9nbQX0rs7qrPobPCvH2Znp6BBFoCn9huOBHdCgj094d2XjRI6g0BhEWSoG42Mn8IV72&#10;CFmWLEGWhfz/QfkLAAD//wMAUEsBAi0AFAAGAAgAAAAhALaDOJL+AAAA4QEAABMAAAAAAAAAAAAA&#10;AAAAAAAAAFtDb250ZW50X1R5cGVzXS54bWxQSwECLQAUAAYACAAAACEAOP0h/9YAAACUAQAACwAA&#10;AAAAAAAAAAAAAAAvAQAAX3JlbHMvLnJlbHNQSwECLQAUAAYACAAAACEAoK4N6D0CAABzBAAADgAA&#10;AAAAAAAAAAAAAAAuAgAAZHJzL2Uyb0RvYy54bWxQSwECLQAUAAYACAAAACEA8Gpojt8AAAAJAQAA&#10;DwAAAAAAAAAAAAAAAACXBAAAZHJzL2Rvd25yZXYueG1sUEsFBgAAAAAEAAQA8wAAAKMFAAAAAA==&#10;" fillcolor="#f2f2f2 [3052]" strokecolor="white [3212]">
                <v:textbox>
                  <w:txbxContent>
                    <w:p w:rsidR="00B519FF" w:rsidRDefault="00B519FF" w:rsidP="00AB6D25">
                      <w:pPr>
                        <w:rPr>
                          <w:b/>
                        </w:rPr>
                      </w:pPr>
                    </w:p>
                    <w:p w:rsidR="00B519FF" w:rsidRDefault="00B519FF" w:rsidP="00000009">
                      <w:pPr>
                        <w:rPr>
                          <w:b/>
                          <w:lang w:val="en-GB"/>
                        </w:rPr>
                      </w:pPr>
                      <w:r w:rsidRPr="004063B6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:rsidR="00B519FF" w:rsidRPr="004E377B" w:rsidRDefault="00B519FF" w:rsidP="00000009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lang w:val="en-GB"/>
                        </w:rPr>
                      </w:pPr>
                      <w:r w:rsidRPr="004E377B"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fldChar w:fldCharType="begin"/>
                      </w:r>
                      <w:r w:rsidR="005C7839"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instrText>HYPERLINK "https://stat.gov.pl/en/topics/other-studies/informations-on-socio-economic-situation/publikacja,4.html" \o "Statistical Bulletin"</w:instrText>
                      </w:r>
                      <w:r w:rsidRPr="004E377B"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fldChar w:fldCharType="separate"/>
                      </w:r>
                      <w:r w:rsidRPr="00F11843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>Statistical Bulletin</w:t>
                      </w:r>
                      <w:r w:rsidRPr="004E377B">
                        <w:rPr>
                          <w:rStyle w:val="Hipercze"/>
                          <w:rFonts w:cstheme="minorBidi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  <w:p w:rsidR="00B519FF" w:rsidRPr="008235EC" w:rsidRDefault="00B519FF" w:rsidP="00F11843">
                      <w:pPr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r w:rsidRPr="004E377B">
                        <w:rPr>
                          <w:sz w:val="18"/>
                          <w:szCs w:val="18"/>
                          <w:lang w:val="en-GB"/>
                        </w:rPr>
                        <w:fldChar w:fldCharType="end"/>
                      </w:r>
                      <w:hyperlink r:id="rId33" w:history="1">
                        <w:r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Socio-economic situation of the country</w:t>
                        </w:r>
                      </w:hyperlink>
                    </w:p>
                    <w:p w:rsidR="00B519FF" w:rsidRPr="005C7839" w:rsidRDefault="005D7A40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4" w:history="1">
                        <w:r w:rsidR="005C7839" w:rsidRPr="005C7839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Construction results</w:t>
                        </w:r>
                      </w:hyperlink>
                      <w:r w:rsidR="005C7839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  <w:p w:rsidR="00B519FF" w:rsidRPr="00F11843" w:rsidRDefault="00B519FF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</w:p>
                    <w:p w:rsidR="00B519FF" w:rsidRDefault="00B519FF" w:rsidP="00000009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4063B6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:rsidR="00B519FF" w:rsidRPr="008235EC" w:rsidRDefault="005D7A40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hyperlink r:id="rId35" w:history="1">
                        <w:r w:rsidR="00B519FF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Knowledge Databases Construction</w:t>
                        </w:r>
                      </w:hyperlink>
                    </w:p>
                    <w:p w:rsidR="00B519FF" w:rsidRDefault="005D7A40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6" w:history="1">
                        <w:r w:rsidR="00B519FF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Local Data Bank</w:t>
                        </w:r>
                      </w:hyperlink>
                    </w:p>
                    <w:p w:rsidR="00B519FF" w:rsidRPr="00F11843" w:rsidRDefault="00B519FF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</w:p>
                    <w:p w:rsidR="00B519FF" w:rsidRDefault="00B519FF" w:rsidP="00000009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4063B6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:rsidR="00B519FF" w:rsidRPr="008235EC" w:rsidRDefault="005D7A40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hyperlink r:id="rId37" w:history="1">
                        <w:r w:rsidR="00295E14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for which permits have been granted or which have been registered with a construction project</w:t>
                        </w:r>
                      </w:hyperlink>
                    </w:p>
                    <w:p w:rsidR="00B519FF" w:rsidRPr="00F11843" w:rsidRDefault="005D7A40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8" w:history="1">
                        <w:r w:rsidR="00B519FF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in which construction has begun</w:t>
                        </w:r>
                      </w:hyperlink>
                      <w:hyperlink r:id="rId39" w:history="1"/>
                    </w:p>
                    <w:p w:rsidR="00B519FF" w:rsidRPr="00F11843" w:rsidRDefault="005D7A40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40" w:history="1">
                        <w:r w:rsidR="00B519FF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completed</w:t>
                        </w:r>
                      </w:hyperlink>
                    </w:p>
                    <w:p w:rsidR="00B519FF" w:rsidRDefault="00B519FF" w:rsidP="00000009">
                      <w:pPr>
                        <w:rPr>
                          <w:lang w:val="en-GB"/>
                        </w:rPr>
                      </w:pPr>
                    </w:p>
                    <w:p w:rsidR="00B519FF" w:rsidRPr="003B6350" w:rsidRDefault="00B519FF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470AA" w:rsidRPr="00F64AC1" w:rsidRDefault="000470AA" w:rsidP="0046503D">
      <w:pPr>
        <w:rPr>
          <w:sz w:val="20"/>
          <w:lang w:val="en-US"/>
        </w:rPr>
      </w:pPr>
    </w:p>
    <w:p w:rsidR="000470AA" w:rsidRPr="00F64AC1" w:rsidRDefault="000470AA" w:rsidP="0046503D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B34C4C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F64AC1" w:rsidRDefault="000470AA" w:rsidP="00000009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F64AC1" w:rsidRDefault="000470AA" w:rsidP="0046503D">
            <w:pPr>
              <w:rPr>
                <w:sz w:val="18"/>
                <w:lang w:val="en-US"/>
              </w:rPr>
            </w:pPr>
          </w:p>
        </w:tc>
        <w:tc>
          <w:tcPr>
            <w:tcW w:w="1910" w:type="pct"/>
            <w:vAlign w:val="center"/>
          </w:tcPr>
          <w:p w:rsidR="000470AA" w:rsidRPr="00B34C4C" w:rsidRDefault="000470AA" w:rsidP="0046503D">
            <w:pPr>
              <w:rPr>
                <w:sz w:val="18"/>
                <w:lang w:val="en-US"/>
              </w:rPr>
            </w:pPr>
          </w:p>
        </w:tc>
      </w:tr>
      <w:tr w:rsidR="000470AA" w:rsidRPr="00B34C4C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B34C4C" w:rsidRDefault="000470AA" w:rsidP="0046503D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B34C4C" w:rsidRDefault="000470AA" w:rsidP="0046503D">
            <w:pPr>
              <w:rPr>
                <w:sz w:val="18"/>
                <w:lang w:val="en-US"/>
              </w:rPr>
            </w:pPr>
          </w:p>
        </w:tc>
        <w:tc>
          <w:tcPr>
            <w:tcW w:w="1910" w:type="pct"/>
          </w:tcPr>
          <w:p w:rsidR="000470AA" w:rsidRPr="00B34C4C" w:rsidRDefault="000470AA" w:rsidP="0046503D">
            <w:pPr>
              <w:rPr>
                <w:sz w:val="18"/>
                <w:lang w:val="en-US"/>
              </w:rPr>
            </w:pPr>
          </w:p>
        </w:tc>
      </w:tr>
      <w:tr w:rsidR="000470AA" w:rsidRPr="00B34C4C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B34C4C" w:rsidRDefault="000470AA" w:rsidP="0046503D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B34C4C" w:rsidRDefault="000470AA" w:rsidP="0046503D">
            <w:pPr>
              <w:rPr>
                <w:sz w:val="18"/>
                <w:lang w:val="en-US"/>
              </w:rPr>
            </w:pPr>
          </w:p>
        </w:tc>
        <w:tc>
          <w:tcPr>
            <w:tcW w:w="1910" w:type="pct"/>
          </w:tcPr>
          <w:p w:rsidR="000470AA" w:rsidRPr="00B34C4C" w:rsidRDefault="000470AA" w:rsidP="0046503D">
            <w:pPr>
              <w:rPr>
                <w:sz w:val="20"/>
                <w:lang w:val="en-US"/>
              </w:rPr>
            </w:pPr>
          </w:p>
        </w:tc>
      </w:tr>
    </w:tbl>
    <w:p w:rsidR="00D261A2" w:rsidRPr="00B34C4C" w:rsidRDefault="00D261A2" w:rsidP="0046503D">
      <w:pPr>
        <w:rPr>
          <w:sz w:val="18"/>
          <w:lang w:val="en-US"/>
        </w:rPr>
      </w:pPr>
    </w:p>
    <w:sectPr w:rsidR="00D261A2" w:rsidRPr="00B34C4C" w:rsidSect="00AE4F99">
      <w:headerReference w:type="default" r:id="rId41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7A40" w:rsidRDefault="005D7A40" w:rsidP="000662E2">
      <w:pPr>
        <w:spacing w:after="0" w:line="240" w:lineRule="auto"/>
      </w:pPr>
      <w:r>
        <w:separator/>
      </w:r>
    </w:p>
  </w:endnote>
  <w:endnote w:type="continuationSeparator" w:id="0">
    <w:p w:rsidR="005D7A40" w:rsidRDefault="005D7A4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653786"/>
      <w:docPartObj>
        <w:docPartGallery w:val="Page Numbers (Bottom of Page)"/>
        <w:docPartUnique/>
      </w:docPartObj>
    </w:sdtPr>
    <w:sdtEndPr/>
    <w:sdtContent>
      <w:p w:rsidR="00B519FF" w:rsidRDefault="00B519FF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53935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B519FF" w:rsidRPr="007B4F73" w:rsidRDefault="00B519FF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804876"/>
      <w:docPartObj>
        <w:docPartGallery w:val="Page Numbers (Bottom of Page)"/>
        <w:docPartUnique/>
      </w:docPartObj>
    </w:sdtPr>
    <w:sdtEndPr/>
    <w:sdtContent>
      <w:p w:rsidR="00B519FF" w:rsidRDefault="00B519FF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5393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519FF" w:rsidRPr="00CC1C7C" w:rsidRDefault="00B519FF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7A40" w:rsidRDefault="005D7A40" w:rsidP="000662E2">
      <w:pPr>
        <w:spacing w:after="0" w:line="240" w:lineRule="auto"/>
      </w:pPr>
      <w:r>
        <w:separator/>
      </w:r>
    </w:p>
  </w:footnote>
  <w:footnote w:type="continuationSeparator" w:id="0">
    <w:p w:rsidR="005D7A40" w:rsidRDefault="005D7A40" w:rsidP="000662E2">
      <w:pPr>
        <w:spacing w:after="0" w:line="240" w:lineRule="auto"/>
      </w:pPr>
      <w:r>
        <w:continuationSeparator/>
      </w:r>
    </w:p>
  </w:footnote>
  <w:footnote w:id="1">
    <w:p w:rsidR="00B519FF" w:rsidRPr="008C48C6" w:rsidRDefault="00B519FF">
      <w:pPr>
        <w:pStyle w:val="Tekstprzypisudolnego"/>
        <w:rPr>
          <w:sz w:val="16"/>
          <w:szCs w:val="16"/>
          <w:lang w:val="en-US"/>
        </w:rPr>
      </w:pPr>
      <w:r w:rsidRPr="008C48C6">
        <w:rPr>
          <w:rStyle w:val="Odwoanieprzypisudolnego"/>
          <w:sz w:val="16"/>
          <w:szCs w:val="16"/>
        </w:rPr>
        <w:footnoteRef/>
      </w:r>
      <w:r w:rsidRPr="008C48C6">
        <w:rPr>
          <w:sz w:val="16"/>
          <w:szCs w:val="16"/>
          <w:lang w:val="en-US"/>
        </w:rPr>
        <w:t xml:space="preserve"> </w:t>
      </w:r>
      <w:r w:rsidRPr="008C48C6">
        <w:rPr>
          <w:sz w:val="16"/>
          <w:szCs w:val="16"/>
          <w:shd w:val="clear" w:color="auto" w:fill="FFFFFF"/>
          <w:lang w:val="en-GB"/>
        </w:rPr>
        <w:t>Reported data – subject to change upon developing quarterly reports</w:t>
      </w:r>
      <w:r w:rsidR="006A46FA">
        <w:rPr>
          <w:sz w:val="16"/>
          <w:szCs w:val="16"/>
          <w:shd w:val="clear" w:color="auto" w:fill="FFFFFF"/>
          <w:lang w:val="en-GB"/>
        </w:rPr>
        <w:t>.</w:t>
      </w:r>
    </w:p>
  </w:footnote>
  <w:footnote w:id="2">
    <w:p w:rsidR="00B519FF" w:rsidRPr="008C48C6" w:rsidRDefault="00B519FF" w:rsidP="009046F6">
      <w:pPr>
        <w:rPr>
          <w:rFonts w:ascii="Fira Sans Light" w:hAnsi="Fira Sans Light"/>
          <w:b/>
          <w:bCs/>
          <w:sz w:val="16"/>
          <w:szCs w:val="16"/>
          <w:lang w:val="en-GB"/>
        </w:rPr>
      </w:pPr>
      <w:r w:rsidRPr="008C48C6">
        <w:rPr>
          <w:rStyle w:val="Odwoanieprzypisudolnego"/>
          <w:sz w:val="16"/>
          <w:szCs w:val="16"/>
        </w:rPr>
        <w:footnoteRef/>
      </w:r>
      <w:r w:rsidRPr="008C48C6">
        <w:rPr>
          <w:sz w:val="16"/>
          <w:szCs w:val="16"/>
          <w:lang w:val="en-GB"/>
        </w:rPr>
        <w:t xml:space="preserve"> </w:t>
      </w:r>
      <w:r w:rsidRPr="008C48C6">
        <w:rPr>
          <w:bCs/>
          <w:sz w:val="16"/>
          <w:szCs w:val="16"/>
          <w:lang w:val="en-GB"/>
        </w:rPr>
        <w:t>Every time developers are mentioned in the news release, it means construction intended for sale or rent, that is realised by various investors with the purpose of making a profit, whereas if private investors are mentioned, it means private construction, that is realised for the use of the investor</w:t>
      </w:r>
      <w:r w:rsidR="006A46FA">
        <w:rPr>
          <w:bCs/>
          <w:sz w:val="16"/>
          <w:szCs w:val="16"/>
          <w:lang w:val="en-GB"/>
        </w:rPr>
        <w:t>.</w:t>
      </w:r>
    </w:p>
  </w:footnote>
  <w:footnote w:id="3">
    <w:p w:rsidR="003E3031" w:rsidRPr="00207BF8" w:rsidRDefault="003E3031">
      <w:pPr>
        <w:pStyle w:val="Tekstprzypisudolnego"/>
        <w:rPr>
          <w:lang w:val="en-GB"/>
        </w:rPr>
      </w:pPr>
      <w:r w:rsidRPr="008C48C6">
        <w:rPr>
          <w:rStyle w:val="Odwoanieprzypisudolnego"/>
          <w:sz w:val="16"/>
          <w:szCs w:val="16"/>
        </w:rPr>
        <w:footnoteRef/>
      </w:r>
      <w:r w:rsidRPr="008C48C6">
        <w:rPr>
          <w:sz w:val="16"/>
          <w:szCs w:val="16"/>
          <w:lang w:val="en-GB"/>
        </w:rPr>
        <w:t xml:space="preserve"> Realised by various investors with the purpose of short or long term rent of dwellings, also based on the institutional lease agreements leading to ownership</w:t>
      </w:r>
      <w:r w:rsidR="006A46FA">
        <w:rPr>
          <w:sz w:val="16"/>
          <w:szCs w:val="16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19FF" w:rsidRDefault="00B519F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E213653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B519FF" w:rsidRDefault="00B519F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19FF" w:rsidRDefault="00B519FF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72BF5B1" wp14:editId="7C7D578C">
              <wp:simplePos x="0" y="0"/>
              <wp:positionH relativeFrom="column">
                <wp:posOffset>5233238</wp:posOffset>
              </wp:positionH>
              <wp:positionV relativeFrom="paragraph">
                <wp:posOffset>836728</wp:posOffset>
              </wp:positionV>
              <wp:extent cx="1432560" cy="336550"/>
              <wp:effectExtent l="0" t="0" r="0" b="6350"/>
              <wp:wrapNone/>
              <wp:docPr id="1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519FF" w:rsidRPr="00C97596" w:rsidRDefault="005454EF" w:rsidP="00820FB9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23.12</w:t>
                          </w:r>
                          <w:r w:rsidR="00B519FF">
                            <w:rPr>
                              <w:rFonts w:ascii="Fira Sans SemiBold" w:hAnsi="Fira Sans SemiBold"/>
                              <w:color w:val="001D77"/>
                            </w:rPr>
                            <w:t>.2019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2BF5B1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2.05pt;margin-top:65.9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5XFDgIAAPgDAAAOAAAAZHJzL2Uyb0RvYy54bWysU9tu2zAMfR+wfxD0vjhxLmuNOEXXrsOA&#10;bivQ7QMYWY6FSqImKbG7rx8lp2mwvQ3zgyCa5CHPIbW+GoxmB+mDQlvz2WTKmbQCG2V3Nf/x/e7d&#10;BWchgm1Ao5U1f5aBX23evln3rpIldqgb6RmB2FD1ruZdjK4qiiA6aSBM0ElLzha9gUim3xWNh57Q&#10;jS7K6XRV9Ogb51HIEOjv7ejkm4zftlLEb20bZGS65tRbzKfP5zadxWYN1c6D65Q4tgH/0IUBZano&#10;CeoWIrC9V39BGSU8BmzjRKApsG2VkJkDsZlN/2Dz2IGTmQuJE9xJpvD/YMXXw4NnqqHZLTizYGhG&#10;D6gli/IpROwlK5NGvQsVhT46Co7DBxwoPvMN7h7FU2AWbzqwO3ntPfadhIZ6nKXM4ix1xAkJZNt/&#10;wYZqwT5iBhpab5KAJAkjdJrV82k+cohMpJKLeblckUuQbz5fLZd5gAVUL9nOh/hJomHpUnNP88/o&#10;cLgPMXUD1UtIKmbxTmmdd0Bb1tf8clkuc8KZx6hIK6qVqfnFNH3j0iSSH22TkyMoPd6pgLZH1ono&#10;SDkO24ECkxRbbJ6Jv8dxFenp0KVD/4uzntaw5uHnHrzkTH+2pOHlbLFIe5uNxfJ9SYY/92zPPWAF&#10;QdU8cjZeb2Le9ZHrNWndqizDayfHXmm9sjrHp5D299zOUa8PdvMbAAD//wMAUEsDBBQABgAIAAAA&#10;IQCDVrjC3wAAAAwBAAAPAAAAZHJzL2Rvd25yZXYueG1sTI/NTsMwEITvSLyDtZW4UTsllDSNUyEQ&#10;V1DLj8TNjbdJRLyOYrcJb8/2RG87mk+zM8Vmcp044RBaTxqSuQKBVHnbUq3h4/3lNgMRoiFrOk+o&#10;4RcDbMrrq8Lk1o+0xdMu1oJDKORGQxNjn0sZqgadCXPfI7F38IMzkeVQSzuYkcNdJxdKLaUzLfGH&#10;xvT41GD1szs6DZ+vh++vVL3Vz+6+H/2kJLmV1PpmNj2uQUSc4j8M5/pcHUrutPdHskF0GrJFmjDK&#10;xl3CG86ESlcPIPZ8ZWkGsizk5YjyDwAA//8DAFBLAQItABQABgAIAAAAIQC2gziS/gAAAOEBAAAT&#10;AAAAAAAAAAAAAAAAAAAAAABbQ29udGVudF9UeXBlc10ueG1sUEsBAi0AFAAGAAgAAAAhADj9If/W&#10;AAAAlAEAAAsAAAAAAAAAAAAAAAAALwEAAF9yZWxzLy5yZWxzUEsBAi0AFAAGAAgAAAAhAPvvlcUO&#10;AgAA+AMAAA4AAAAAAAAAAAAAAAAALgIAAGRycy9lMm9Eb2MueG1sUEsBAi0AFAAGAAgAAAAhAINW&#10;uMLfAAAADAEAAA8AAAAAAAAAAAAAAAAAaAQAAGRycy9kb3ducmV2LnhtbFBLBQYAAAAABAAEAPMA&#10;AAB0BQAAAAA=&#10;" filled="f" stroked="f">
              <v:textbox>
                <w:txbxContent>
                  <w:p w:rsidR="00B519FF" w:rsidRPr="00C97596" w:rsidRDefault="005454EF" w:rsidP="00820FB9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23.12</w:t>
                    </w:r>
                    <w:r w:rsidR="00B519FF">
                      <w:rPr>
                        <w:rFonts w:ascii="Fira Sans SemiBold" w:hAnsi="Fira Sans SemiBold"/>
                        <w:color w:val="001D77"/>
                      </w:rPr>
                      <w:t>.2019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1911A21C" wp14:editId="5484C6C4">
          <wp:extent cx="1866900" cy="704850"/>
          <wp:effectExtent l="0" t="0" r="0" b="0"/>
          <wp:docPr id="7" name="Obraz 7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B519FF" w:rsidRPr="003C6C8D" w:rsidRDefault="00B519FF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5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WiTAYAACosAAAOAAAAZHJzL2Uyb0RvYy54bWzsWlFv2zYQfh+w/0DoccBqUbIsy4hTZC26&#10;DQjaYunQ7pGWqVioJGokEzv9W3vb67D/tSMpOVSSiUqUDCnmoHAl8+4+3t2nkyB/Ry93ZYEuKRc5&#10;q5YefuF7iFYpW+fV+dL79cOb7+ceEpJUa1Kwii69Kyq8l8fffnO0rRc0YBtWrClHEKQSi2299DZS&#10;1ovJRKQbWhLxgtW0gsWM8ZJIOOXnkzUnW4heFpPA92eTLePrmrOUCgHfvjaL3rGOn2U0le+yTFCJ&#10;iqUHe5P6k+vPlfqcHB+RxTkn9SZPm22QB+yiJHkFoPtQr4kk6ILnt0KVecqZYJl8kbJywrIsT6nO&#10;AbLB/o1szjakpjoXKI6o92USjxc2fXv5nqN8vfQCD1WkhBad6dpLtCrYZ7a9WiBW//XH339WOYV/&#10;aKZKtq3FAjzP6vdcJS3qU5Z+FrAw6ayoE9HY7DJeoqzI65+AJrpUkDza6U5c7TtBdxKl8GXgz/wo&#10;jjyUwloIR36kcCdkoeIozPRCyB8p08fk8lRI08k1HOk+rJtsUlZVIpf0E3Q/Kwto7ncT5KMtmuEA&#10;T1sC3LT+rWu96bf+hK3YIWw9dgPYLj5yAUBz9ps3G3dmYLs0e3KhhBbKwDRsl2ZjLpSpheKuk209&#10;EABosy+WG6Br7dp8lxdbhJMwCfx5M0cekUZ4FoY4nEObHRAPJ1IT2A0xkkqDUxlJJhwGsT8bULJH&#10;4JSjKQdSOXn7lZBKDRBHs58znTBsP8Q4nE3DITMK+zjEzruRPXKCuR9HceiGsZ3ud8Nr9u+GGEmp&#10;wamMnVM4nk7DyJ3PSGIN6L09p4b1/uYN8B7kcnfd5sjgbthObogOR8yF4W5Ex8k837keFGyODE7F&#10;dhr4sGNzBP9HxFIz0dF3m1juphxI9XxJNaDZNgcH0rbLj6emU+IHUZAMuQG6uWqPmzBKZtMoUZdD&#10;P4Tt5IbojBsT2A3Rcbo/nQanMnJGxXP4m7nTeQxO9fekS0HXPL81ovqDd81dwW16DG6E7fT/5pQe&#10;Uf39eM50iqazBOuHtf4cDpyCV3eDL4+Rc+rpOTW07Q+fUwG8EAnUqA1h6iZP8q4zDuaBLlU/xIhZ&#10;ZQK7sxh7//MHpvIYvOov1shZNbDrD6eV6XcUzfATvPcM/WkSTdVLvDDshRhDKR3YDTGaUgNTGUkp&#10;nESxvn30F2wkrQZ0/UApJ2u/EkoNaPazp1MEvwY8yYQKAj8xE6ofYsSEMoHVhOqHGEunoamMnVAx&#10;/NSqOdWfzmNwqh9h5IjqDz7iAX1oIw6can/DD/DcvEPv78mBUq4ZcqBUS6lnPqFA/XLe6lvIppW8&#10;pLuq0bzAESJKd+VrfU3NhNLX2AIYENO0p6BwMYIa8NJ6mn5nIIntjO/lDHcp2zm4lzPcemxn/TMm&#10;VGLYtuHqt52n90KGe4Xt3CqQNLLZQVN4DjIzJTArtMBMeggEZtxDIDBbKUCyqIlU/WoP0VaJmszj&#10;CdosPfPOXDetZJf0A9OG8oY6CiCvV4vKtgrN7UPvt+1ra5FerPL0B/qlYx/Ok2Q+u7aHLWq4/a4g&#10;cRzGfqh7ddeq0Qe19exg3InYpguBp3GEW8lMA2vtpymGqZvZlJXd9arqQAe2TdiEhHsxQHXMW4P2&#10;f9vwVtUKJqi5QFTztPRs30UNfS0/E6zI12/yolBtE/x89arg6JIoxaGPX8dxU6SOWaEvuoopNwOj&#10;vtHyOaOY09o5eVVQFbSofqEZqPSUMk7TROsj6R6HpCmtpJHViQ1ZUwMf+fDXoitVn/LQqeiAKnIG&#10;+PvYTYDW0gRpY5tdNvbKlWp55d7ZDJ1/2Zhx3ntoZFbJvXOZV4zflVkBWTXIxr4tkimNqpLcrXZa&#10;wagt1Tcrtr4CVSNnRu4p6vRNzoU8JUK+JxwkgEAO0KzKd/CRFQyuRrjq9JGHNox/uet7ZQ+yS1j1&#10;0Bb0oktP/H5BOPVQ8XMFgswET0FNiKQ+mUZxACfcXlnZK9VF+YoBQWCswu70obKXRXuYcVZ+BGnr&#10;iUKFJVKlgA3jW8JgMSevJJzDEohjU3pyoo9BVAosPa3O6rSVWdaQ+YfdR8JrpA6XngSR5VvWakvJ&#10;olVPAquvbVWHKnZyIVmWK2mlZqapa3MCglRNpUY8qxSv9rm2upb4Hv8DAAD//wMAUEsDBBQABgAI&#10;AAAAIQAwTwz13gAAAAoBAAAPAAAAZHJzL2Rvd25yZXYueG1sTI/BbsIwEETvlfoP1lbqrTghEqFp&#10;NgghtSdUqYTeTbxNAvY6ig2Ev685tcfVPM28LVeTNeJCo+8dI6SzBARx43TPLcK+fn9ZgvBBsVbG&#10;MSHcyMOqenwoVaHdlb/osgutiCXsC4XQhTAUUvqmI6v8zA3EMftxo1UhnmMr9aiusdwaOU+ShbSq&#10;57jQqYE2HTWn3dkiGLMZxjp83D7rZr3dJ/U2fB894vPTtH4DEWgKfzDc9aM6VNHp4M6svTAI+Ws2&#10;jyhClmYg7kCa5jmIA8IyX4CsSvn/heoXAAD//wMAUEsBAi0AFAAGAAgAAAAhALaDOJL+AAAA4QEA&#10;ABMAAAAAAAAAAAAAAAAAAAAAAFtDb250ZW50X1R5cGVzXS54bWxQSwECLQAUAAYACAAAACEAOP0h&#10;/9YAAACUAQAACwAAAAAAAAAAAAAAAAAvAQAAX3JlbHMvLnJlbHNQSwECLQAUAAYACAAAACEA5051&#10;okwGAAAqLAAADgAAAAAAAAAAAAAAAAAuAgAAZHJzL2Uyb0RvYy54bWxQSwECLQAUAAYACAAAACEA&#10;ME8M9d4AAAAKAQAADwAAAAAAAAAAAAAAAACmCAAAZHJzL2Rvd25yZXYueG1sUEsFBgAAAAAEAAQA&#10;8wAAAL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B519FF" w:rsidRPr="003C6C8D" w:rsidRDefault="00B519FF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DDCCD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519FF" w:rsidRPr="00C97596" w:rsidRDefault="00B519F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23.05.2019 r.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B519FF" w:rsidRPr="00C97596" w:rsidRDefault="00B519F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23.05.2019 r.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19FF" w:rsidRDefault="00B519FF">
    <w:pPr>
      <w:pStyle w:val="Nagwek"/>
    </w:pPr>
  </w:p>
  <w:p w:rsidR="00B519FF" w:rsidRDefault="00B519F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3pt;visibility:visible;mso-wrap-style:square" o:bullet="t">
        <v:imagedata r:id="rId1" o:title=""/>
      </v:shape>
    </w:pict>
  </w:numPicBullet>
  <w:numPicBullet w:numPicBulletId="1">
    <w:pict>
      <v:shape id="_x0000_i1029" type="#_x0000_t75" style="width:123pt;height:123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A042F0"/>
    <w:multiLevelType w:val="hybridMultilevel"/>
    <w:tmpl w:val="040CB3C8"/>
    <w:lvl w:ilvl="0" w:tplc="B25ABA9A">
      <w:start w:val="1"/>
      <w:numFmt w:val="lowerLetter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09"/>
    <w:rsid w:val="000001B5"/>
    <w:rsid w:val="00000BC9"/>
    <w:rsid w:val="00001C5B"/>
    <w:rsid w:val="0000301D"/>
    <w:rsid w:val="00003437"/>
    <w:rsid w:val="0000709F"/>
    <w:rsid w:val="00007996"/>
    <w:rsid w:val="00007BF9"/>
    <w:rsid w:val="00010800"/>
    <w:rsid w:val="000108B8"/>
    <w:rsid w:val="000111EC"/>
    <w:rsid w:val="00011E33"/>
    <w:rsid w:val="00013599"/>
    <w:rsid w:val="000152F5"/>
    <w:rsid w:val="000169EB"/>
    <w:rsid w:val="00024626"/>
    <w:rsid w:val="000271FB"/>
    <w:rsid w:val="0003236F"/>
    <w:rsid w:val="00035EA7"/>
    <w:rsid w:val="000411F6"/>
    <w:rsid w:val="000441C0"/>
    <w:rsid w:val="000457C6"/>
    <w:rsid w:val="0004582E"/>
    <w:rsid w:val="000470AA"/>
    <w:rsid w:val="0005122F"/>
    <w:rsid w:val="00051868"/>
    <w:rsid w:val="00052F03"/>
    <w:rsid w:val="00053190"/>
    <w:rsid w:val="0005394E"/>
    <w:rsid w:val="00054314"/>
    <w:rsid w:val="00057CA1"/>
    <w:rsid w:val="000657FC"/>
    <w:rsid w:val="000662E2"/>
    <w:rsid w:val="00066883"/>
    <w:rsid w:val="000712A2"/>
    <w:rsid w:val="000717DD"/>
    <w:rsid w:val="00071E3B"/>
    <w:rsid w:val="00073311"/>
    <w:rsid w:val="00074DD8"/>
    <w:rsid w:val="000761AC"/>
    <w:rsid w:val="00076D95"/>
    <w:rsid w:val="00077753"/>
    <w:rsid w:val="000806F7"/>
    <w:rsid w:val="000809C8"/>
    <w:rsid w:val="00084531"/>
    <w:rsid w:val="00084FCD"/>
    <w:rsid w:val="00086B7D"/>
    <w:rsid w:val="00086F9F"/>
    <w:rsid w:val="0008718C"/>
    <w:rsid w:val="00087CEB"/>
    <w:rsid w:val="00091E35"/>
    <w:rsid w:val="00093BAC"/>
    <w:rsid w:val="00095A18"/>
    <w:rsid w:val="000A39FD"/>
    <w:rsid w:val="000A3ACF"/>
    <w:rsid w:val="000A6670"/>
    <w:rsid w:val="000A672D"/>
    <w:rsid w:val="000A7C88"/>
    <w:rsid w:val="000B0727"/>
    <w:rsid w:val="000B18AB"/>
    <w:rsid w:val="000B318F"/>
    <w:rsid w:val="000B4DA2"/>
    <w:rsid w:val="000B4E03"/>
    <w:rsid w:val="000C0137"/>
    <w:rsid w:val="000C135D"/>
    <w:rsid w:val="000C2D0C"/>
    <w:rsid w:val="000C52EA"/>
    <w:rsid w:val="000C570E"/>
    <w:rsid w:val="000D1427"/>
    <w:rsid w:val="000D1D43"/>
    <w:rsid w:val="000D225C"/>
    <w:rsid w:val="000D2A5C"/>
    <w:rsid w:val="000D2E0B"/>
    <w:rsid w:val="000E0918"/>
    <w:rsid w:val="000E1F4F"/>
    <w:rsid w:val="000F1626"/>
    <w:rsid w:val="000F435D"/>
    <w:rsid w:val="000F445C"/>
    <w:rsid w:val="001011C3"/>
    <w:rsid w:val="001052CB"/>
    <w:rsid w:val="001070E5"/>
    <w:rsid w:val="00110D87"/>
    <w:rsid w:val="001113A6"/>
    <w:rsid w:val="00111FD5"/>
    <w:rsid w:val="00112607"/>
    <w:rsid w:val="00113070"/>
    <w:rsid w:val="00114DB9"/>
    <w:rsid w:val="00115574"/>
    <w:rsid w:val="00116087"/>
    <w:rsid w:val="00127C74"/>
    <w:rsid w:val="00130296"/>
    <w:rsid w:val="00135FC7"/>
    <w:rsid w:val="00136D24"/>
    <w:rsid w:val="00137794"/>
    <w:rsid w:val="001409E1"/>
    <w:rsid w:val="00140E7D"/>
    <w:rsid w:val="001423B6"/>
    <w:rsid w:val="001448A7"/>
    <w:rsid w:val="00146621"/>
    <w:rsid w:val="00146D85"/>
    <w:rsid w:val="00152273"/>
    <w:rsid w:val="00154AC9"/>
    <w:rsid w:val="00162325"/>
    <w:rsid w:val="00175380"/>
    <w:rsid w:val="0017779B"/>
    <w:rsid w:val="00177DD6"/>
    <w:rsid w:val="00182464"/>
    <w:rsid w:val="001850EA"/>
    <w:rsid w:val="001855B0"/>
    <w:rsid w:val="00193519"/>
    <w:rsid w:val="00194103"/>
    <w:rsid w:val="001945FA"/>
    <w:rsid w:val="001951DA"/>
    <w:rsid w:val="001952F2"/>
    <w:rsid w:val="00195767"/>
    <w:rsid w:val="001A1513"/>
    <w:rsid w:val="001A1F89"/>
    <w:rsid w:val="001A3BA1"/>
    <w:rsid w:val="001A4380"/>
    <w:rsid w:val="001A53F4"/>
    <w:rsid w:val="001A6EC1"/>
    <w:rsid w:val="001B1CE5"/>
    <w:rsid w:val="001B4A86"/>
    <w:rsid w:val="001B7948"/>
    <w:rsid w:val="001C1808"/>
    <w:rsid w:val="001C3269"/>
    <w:rsid w:val="001C3694"/>
    <w:rsid w:val="001C50CA"/>
    <w:rsid w:val="001D03B4"/>
    <w:rsid w:val="001D087B"/>
    <w:rsid w:val="001D1DB4"/>
    <w:rsid w:val="001D270F"/>
    <w:rsid w:val="001D2AD6"/>
    <w:rsid w:val="001D508C"/>
    <w:rsid w:val="001D7244"/>
    <w:rsid w:val="001E307A"/>
    <w:rsid w:val="001E475A"/>
    <w:rsid w:val="001F1170"/>
    <w:rsid w:val="001F31BD"/>
    <w:rsid w:val="001F3686"/>
    <w:rsid w:val="001F649C"/>
    <w:rsid w:val="00202E71"/>
    <w:rsid w:val="00207BF8"/>
    <w:rsid w:val="00211FA7"/>
    <w:rsid w:val="002123EA"/>
    <w:rsid w:val="00212787"/>
    <w:rsid w:val="00216F21"/>
    <w:rsid w:val="00217D5E"/>
    <w:rsid w:val="00224A09"/>
    <w:rsid w:val="00224D54"/>
    <w:rsid w:val="00237220"/>
    <w:rsid w:val="00237A99"/>
    <w:rsid w:val="00244842"/>
    <w:rsid w:val="002452B8"/>
    <w:rsid w:val="00246441"/>
    <w:rsid w:val="00254D71"/>
    <w:rsid w:val="0025542F"/>
    <w:rsid w:val="00256AD9"/>
    <w:rsid w:val="002574F9"/>
    <w:rsid w:val="00257AA4"/>
    <w:rsid w:val="002615C6"/>
    <w:rsid w:val="00261B24"/>
    <w:rsid w:val="0026524A"/>
    <w:rsid w:val="00270874"/>
    <w:rsid w:val="0027193F"/>
    <w:rsid w:val="002722B3"/>
    <w:rsid w:val="0027483D"/>
    <w:rsid w:val="0027606C"/>
    <w:rsid w:val="00276811"/>
    <w:rsid w:val="00282699"/>
    <w:rsid w:val="00291BB9"/>
    <w:rsid w:val="002924CF"/>
    <w:rsid w:val="0029251D"/>
    <w:rsid w:val="002926DF"/>
    <w:rsid w:val="00295E14"/>
    <w:rsid w:val="00296697"/>
    <w:rsid w:val="002A0E7B"/>
    <w:rsid w:val="002A0F08"/>
    <w:rsid w:val="002A0F5D"/>
    <w:rsid w:val="002A42E3"/>
    <w:rsid w:val="002A4348"/>
    <w:rsid w:val="002B0009"/>
    <w:rsid w:val="002B0472"/>
    <w:rsid w:val="002B04B3"/>
    <w:rsid w:val="002B0D68"/>
    <w:rsid w:val="002B18C6"/>
    <w:rsid w:val="002B1FCD"/>
    <w:rsid w:val="002B6B12"/>
    <w:rsid w:val="002B6B7B"/>
    <w:rsid w:val="002C2695"/>
    <w:rsid w:val="002C39C1"/>
    <w:rsid w:val="002C424B"/>
    <w:rsid w:val="002D2ECD"/>
    <w:rsid w:val="002D6990"/>
    <w:rsid w:val="002D6C7A"/>
    <w:rsid w:val="002E13A8"/>
    <w:rsid w:val="002E3590"/>
    <w:rsid w:val="002E6140"/>
    <w:rsid w:val="002E6985"/>
    <w:rsid w:val="002E71B6"/>
    <w:rsid w:val="002F1F42"/>
    <w:rsid w:val="002F2E8D"/>
    <w:rsid w:val="002F77C8"/>
    <w:rsid w:val="0030115B"/>
    <w:rsid w:val="00304F22"/>
    <w:rsid w:val="00306C7C"/>
    <w:rsid w:val="00313E16"/>
    <w:rsid w:val="00315805"/>
    <w:rsid w:val="00317C29"/>
    <w:rsid w:val="00320924"/>
    <w:rsid w:val="003228C1"/>
    <w:rsid w:val="00322EDD"/>
    <w:rsid w:val="003231A1"/>
    <w:rsid w:val="00332263"/>
    <w:rsid w:val="00332320"/>
    <w:rsid w:val="00335136"/>
    <w:rsid w:val="003426AA"/>
    <w:rsid w:val="00342DCF"/>
    <w:rsid w:val="003460DF"/>
    <w:rsid w:val="00346C98"/>
    <w:rsid w:val="003473DF"/>
    <w:rsid w:val="00347C1F"/>
    <w:rsid w:val="00347D72"/>
    <w:rsid w:val="00352354"/>
    <w:rsid w:val="003523EB"/>
    <w:rsid w:val="00357611"/>
    <w:rsid w:val="003613E6"/>
    <w:rsid w:val="003621DC"/>
    <w:rsid w:val="00362216"/>
    <w:rsid w:val="003627FC"/>
    <w:rsid w:val="00365F22"/>
    <w:rsid w:val="00367237"/>
    <w:rsid w:val="003674D8"/>
    <w:rsid w:val="0037077F"/>
    <w:rsid w:val="00371C7E"/>
    <w:rsid w:val="0037385E"/>
    <w:rsid w:val="00373882"/>
    <w:rsid w:val="00375215"/>
    <w:rsid w:val="003843DB"/>
    <w:rsid w:val="00384D8B"/>
    <w:rsid w:val="003854ED"/>
    <w:rsid w:val="00386D02"/>
    <w:rsid w:val="003931C0"/>
    <w:rsid w:val="0039373A"/>
    <w:rsid w:val="00393761"/>
    <w:rsid w:val="00394C33"/>
    <w:rsid w:val="00397D18"/>
    <w:rsid w:val="003A09C1"/>
    <w:rsid w:val="003A18A4"/>
    <w:rsid w:val="003A1B36"/>
    <w:rsid w:val="003A2F3A"/>
    <w:rsid w:val="003A358E"/>
    <w:rsid w:val="003A3FCF"/>
    <w:rsid w:val="003A42AA"/>
    <w:rsid w:val="003A716C"/>
    <w:rsid w:val="003B1454"/>
    <w:rsid w:val="003B24CF"/>
    <w:rsid w:val="003B5AC1"/>
    <w:rsid w:val="003B6350"/>
    <w:rsid w:val="003B7573"/>
    <w:rsid w:val="003C0487"/>
    <w:rsid w:val="003C1155"/>
    <w:rsid w:val="003C1BFD"/>
    <w:rsid w:val="003C34BC"/>
    <w:rsid w:val="003C59E0"/>
    <w:rsid w:val="003C6C8D"/>
    <w:rsid w:val="003D0A95"/>
    <w:rsid w:val="003D4F95"/>
    <w:rsid w:val="003D5465"/>
    <w:rsid w:val="003D5F42"/>
    <w:rsid w:val="003D60A9"/>
    <w:rsid w:val="003D795B"/>
    <w:rsid w:val="003E0F23"/>
    <w:rsid w:val="003E3031"/>
    <w:rsid w:val="003E3A04"/>
    <w:rsid w:val="003F13A9"/>
    <w:rsid w:val="003F19F4"/>
    <w:rsid w:val="003F4C97"/>
    <w:rsid w:val="003F53CA"/>
    <w:rsid w:val="003F68D3"/>
    <w:rsid w:val="003F7ED6"/>
    <w:rsid w:val="003F7FE6"/>
    <w:rsid w:val="00400193"/>
    <w:rsid w:val="00401DB3"/>
    <w:rsid w:val="004045B4"/>
    <w:rsid w:val="004130BC"/>
    <w:rsid w:val="0042048D"/>
    <w:rsid w:val="00420B41"/>
    <w:rsid w:val="004212E7"/>
    <w:rsid w:val="004231A6"/>
    <w:rsid w:val="0042446D"/>
    <w:rsid w:val="00425417"/>
    <w:rsid w:val="00427281"/>
    <w:rsid w:val="00427BF8"/>
    <w:rsid w:val="00431C02"/>
    <w:rsid w:val="0043307C"/>
    <w:rsid w:val="004347B4"/>
    <w:rsid w:val="00435283"/>
    <w:rsid w:val="0043577A"/>
    <w:rsid w:val="00435BD0"/>
    <w:rsid w:val="00436B47"/>
    <w:rsid w:val="00437395"/>
    <w:rsid w:val="00440E30"/>
    <w:rsid w:val="00443D4F"/>
    <w:rsid w:val="00444B75"/>
    <w:rsid w:val="00445047"/>
    <w:rsid w:val="004466B1"/>
    <w:rsid w:val="00450A42"/>
    <w:rsid w:val="00450E62"/>
    <w:rsid w:val="0045309B"/>
    <w:rsid w:val="00454004"/>
    <w:rsid w:val="00456EF1"/>
    <w:rsid w:val="00463E39"/>
    <w:rsid w:val="00464D4F"/>
    <w:rsid w:val="0046503D"/>
    <w:rsid w:val="004652C2"/>
    <w:rsid w:val="004657FC"/>
    <w:rsid w:val="00467EFF"/>
    <w:rsid w:val="00471D34"/>
    <w:rsid w:val="004733F6"/>
    <w:rsid w:val="00474753"/>
    <w:rsid w:val="00474E69"/>
    <w:rsid w:val="00477DD8"/>
    <w:rsid w:val="00482C65"/>
    <w:rsid w:val="00485619"/>
    <w:rsid w:val="00485E73"/>
    <w:rsid w:val="004862B6"/>
    <w:rsid w:val="0049056D"/>
    <w:rsid w:val="0049115E"/>
    <w:rsid w:val="004949CA"/>
    <w:rsid w:val="00495B6E"/>
    <w:rsid w:val="0049621B"/>
    <w:rsid w:val="004C1113"/>
    <w:rsid w:val="004C1895"/>
    <w:rsid w:val="004C57EC"/>
    <w:rsid w:val="004C6D40"/>
    <w:rsid w:val="004C7185"/>
    <w:rsid w:val="004D135D"/>
    <w:rsid w:val="004D1586"/>
    <w:rsid w:val="004D4D5A"/>
    <w:rsid w:val="004D5EE7"/>
    <w:rsid w:val="004D665D"/>
    <w:rsid w:val="004D6D43"/>
    <w:rsid w:val="004E1A89"/>
    <w:rsid w:val="004E377B"/>
    <w:rsid w:val="004F0C3C"/>
    <w:rsid w:val="004F4FCA"/>
    <w:rsid w:val="004F63FC"/>
    <w:rsid w:val="004F6903"/>
    <w:rsid w:val="00505A92"/>
    <w:rsid w:val="00507D43"/>
    <w:rsid w:val="00510FCF"/>
    <w:rsid w:val="0051287F"/>
    <w:rsid w:val="0051647C"/>
    <w:rsid w:val="005201F8"/>
    <w:rsid w:val="005203F1"/>
    <w:rsid w:val="00521BC3"/>
    <w:rsid w:val="00522606"/>
    <w:rsid w:val="0052510F"/>
    <w:rsid w:val="00525CAC"/>
    <w:rsid w:val="00527BA1"/>
    <w:rsid w:val="00533632"/>
    <w:rsid w:val="00536E29"/>
    <w:rsid w:val="005378A0"/>
    <w:rsid w:val="0054251F"/>
    <w:rsid w:val="00542771"/>
    <w:rsid w:val="005454EF"/>
    <w:rsid w:val="00546790"/>
    <w:rsid w:val="005501C7"/>
    <w:rsid w:val="00550618"/>
    <w:rsid w:val="005520D8"/>
    <w:rsid w:val="00552C60"/>
    <w:rsid w:val="0055460F"/>
    <w:rsid w:val="00556A1B"/>
    <w:rsid w:val="00556CF1"/>
    <w:rsid w:val="0055770D"/>
    <w:rsid w:val="00561AEB"/>
    <w:rsid w:val="005676B0"/>
    <w:rsid w:val="00575C63"/>
    <w:rsid w:val="005762A7"/>
    <w:rsid w:val="00577BDE"/>
    <w:rsid w:val="00582224"/>
    <w:rsid w:val="00582ED4"/>
    <w:rsid w:val="005916D7"/>
    <w:rsid w:val="005A30AB"/>
    <w:rsid w:val="005A698C"/>
    <w:rsid w:val="005B2080"/>
    <w:rsid w:val="005C16BE"/>
    <w:rsid w:val="005C2FE4"/>
    <w:rsid w:val="005C4A86"/>
    <w:rsid w:val="005C4E91"/>
    <w:rsid w:val="005C7839"/>
    <w:rsid w:val="005D01B4"/>
    <w:rsid w:val="005D23AA"/>
    <w:rsid w:val="005D25AB"/>
    <w:rsid w:val="005D2FB0"/>
    <w:rsid w:val="005D7A40"/>
    <w:rsid w:val="005D7D25"/>
    <w:rsid w:val="005E0799"/>
    <w:rsid w:val="005E3825"/>
    <w:rsid w:val="005E48B2"/>
    <w:rsid w:val="005E4E00"/>
    <w:rsid w:val="005E6FF1"/>
    <w:rsid w:val="005F2C39"/>
    <w:rsid w:val="005F302D"/>
    <w:rsid w:val="005F5A80"/>
    <w:rsid w:val="005F6FE0"/>
    <w:rsid w:val="006030DD"/>
    <w:rsid w:val="00603FBB"/>
    <w:rsid w:val="006044FF"/>
    <w:rsid w:val="006072EE"/>
    <w:rsid w:val="00607CC5"/>
    <w:rsid w:val="006102AA"/>
    <w:rsid w:val="00610B5E"/>
    <w:rsid w:val="00611CFA"/>
    <w:rsid w:val="00612A93"/>
    <w:rsid w:val="0061398F"/>
    <w:rsid w:val="00613A0F"/>
    <w:rsid w:val="00616583"/>
    <w:rsid w:val="0062187C"/>
    <w:rsid w:val="00621F5F"/>
    <w:rsid w:val="006262B3"/>
    <w:rsid w:val="006263DA"/>
    <w:rsid w:val="00626952"/>
    <w:rsid w:val="00626D87"/>
    <w:rsid w:val="00627CBE"/>
    <w:rsid w:val="006318DA"/>
    <w:rsid w:val="00632DF8"/>
    <w:rsid w:val="00633014"/>
    <w:rsid w:val="0063437B"/>
    <w:rsid w:val="00646D6F"/>
    <w:rsid w:val="0065707D"/>
    <w:rsid w:val="00664589"/>
    <w:rsid w:val="00665C38"/>
    <w:rsid w:val="006673CA"/>
    <w:rsid w:val="00667D6F"/>
    <w:rsid w:val="00673BE0"/>
    <w:rsid w:val="00673C26"/>
    <w:rsid w:val="00674ABE"/>
    <w:rsid w:val="00676177"/>
    <w:rsid w:val="006769D5"/>
    <w:rsid w:val="00677574"/>
    <w:rsid w:val="0067794E"/>
    <w:rsid w:val="006812AF"/>
    <w:rsid w:val="0068327D"/>
    <w:rsid w:val="0068790E"/>
    <w:rsid w:val="00690C38"/>
    <w:rsid w:val="00694AF0"/>
    <w:rsid w:val="006A0E22"/>
    <w:rsid w:val="006A1938"/>
    <w:rsid w:val="006A37E8"/>
    <w:rsid w:val="006A46FA"/>
    <w:rsid w:val="006B0E9E"/>
    <w:rsid w:val="006B5AE4"/>
    <w:rsid w:val="006B6187"/>
    <w:rsid w:val="006B6263"/>
    <w:rsid w:val="006B6D5F"/>
    <w:rsid w:val="006C645A"/>
    <w:rsid w:val="006D4054"/>
    <w:rsid w:val="006D5A05"/>
    <w:rsid w:val="006D5ABB"/>
    <w:rsid w:val="006D7F1E"/>
    <w:rsid w:val="006E02EC"/>
    <w:rsid w:val="006E4D66"/>
    <w:rsid w:val="006E5888"/>
    <w:rsid w:val="006E6053"/>
    <w:rsid w:val="006E6C7B"/>
    <w:rsid w:val="006F5EF5"/>
    <w:rsid w:val="00704521"/>
    <w:rsid w:val="00707935"/>
    <w:rsid w:val="00710A0B"/>
    <w:rsid w:val="00710C03"/>
    <w:rsid w:val="00713DD1"/>
    <w:rsid w:val="0071467D"/>
    <w:rsid w:val="0071658F"/>
    <w:rsid w:val="00717461"/>
    <w:rsid w:val="0071752E"/>
    <w:rsid w:val="00717B53"/>
    <w:rsid w:val="007204E8"/>
    <w:rsid w:val="007207E6"/>
    <w:rsid w:val="007211B1"/>
    <w:rsid w:val="00721509"/>
    <w:rsid w:val="0072216F"/>
    <w:rsid w:val="0072272D"/>
    <w:rsid w:val="007317DF"/>
    <w:rsid w:val="00731815"/>
    <w:rsid w:val="00734063"/>
    <w:rsid w:val="00734924"/>
    <w:rsid w:val="00741554"/>
    <w:rsid w:val="007418AC"/>
    <w:rsid w:val="00746187"/>
    <w:rsid w:val="0075636C"/>
    <w:rsid w:val="007573AD"/>
    <w:rsid w:val="00760FC2"/>
    <w:rsid w:val="0076254F"/>
    <w:rsid w:val="00763711"/>
    <w:rsid w:val="007702BD"/>
    <w:rsid w:val="00770725"/>
    <w:rsid w:val="0077078E"/>
    <w:rsid w:val="007715B1"/>
    <w:rsid w:val="00773996"/>
    <w:rsid w:val="00773B09"/>
    <w:rsid w:val="007801F5"/>
    <w:rsid w:val="00780316"/>
    <w:rsid w:val="00781595"/>
    <w:rsid w:val="00783CA4"/>
    <w:rsid w:val="007842FB"/>
    <w:rsid w:val="00786124"/>
    <w:rsid w:val="0079437B"/>
    <w:rsid w:val="0079498A"/>
    <w:rsid w:val="0079514B"/>
    <w:rsid w:val="00797294"/>
    <w:rsid w:val="007A0D24"/>
    <w:rsid w:val="007A1014"/>
    <w:rsid w:val="007A2DC1"/>
    <w:rsid w:val="007A7D7B"/>
    <w:rsid w:val="007B0D5E"/>
    <w:rsid w:val="007B0E35"/>
    <w:rsid w:val="007B3DB7"/>
    <w:rsid w:val="007B4E2B"/>
    <w:rsid w:val="007B4F73"/>
    <w:rsid w:val="007C2C9F"/>
    <w:rsid w:val="007C3CC8"/>
    <w:rsid w:val="007C6C81"/>
    <w:rsid w:val="007C792E"/>
    <w:rsid w:val="007D3319"/>
    <w:rsid w:val="007D335D"/>
    <w:rsid w:val="007E1643"/>
    <w:rsid w:val="007E3314"/>
    <w:rsid w:val="007E4B03"/>
    <w:rsid w:val="007E58A2"/>
    <w:rsid w:val="007E7CE3"/>
    <w:rsid w:val="007F0C1A"/>
    <w:rsid w:val="007F1D43"/>
    <w:rsid w:val="007F1E2E"/>
    <w:rsid w:val="007F324B"/>
    <w:rsid w:val="007F4BEF"/>
    <w:rsid w:val="007F6B07"/>
    <w:rsid w:val="007F7483"/>
    <w:rsid w:val="0080133E"/>
    <w:rsid w:val="00802022"/>
    <w:rsid w:val="00804C08"/>
    <w:rsid w:val="0080553C"/>
    <w:rsid w:val="00805B46"/>
    <w:rsid w:val="00813014"/>
    <w:rsid w:val="00820D18"/>
    <w:rsid w:val="00820FB9"/>
    <w:rsid w:val="008235EC"/>
    <w:rsid w:val="00825DC2"/>
    <w:rsid w:val="00834AD3"/>
    <w:rsid w:val="00836CD7"/>
    <w:rsid w:val="00837231"/>
    <w:rsid w:val="00841E19"/>
    <w:rsid w:val="008433EE"/>
    <w:rsid w:val="00843795"/>
    <w:rsid w:val="00846DBD"/>
    <w:rsid w:val="00846E9E"/>
    <w:rsid w:val="00847F0F"/>
    <w:rsid w:val="008500B1"/>
    <w:rsid w:val="00852448"/>
    <w:rsid w:val="00853635"/>
    <w:rsid w:val="0085445D"/>
    <w:rsid w:val="00856FE3"/>
    <w:rsid w:val="00860F7B"/>
    <w:rsid w:val="00863E09"/>
    <w:rsid w:val="008646DA"/>
    <w:rsid w:val="00866416"/>
    <w:rsid w:val="0087438B"/>
    <w:rsid w:val="0088258A"/>
    <w:rsid w:val="00882FBF"/>
    <w:rsid w:val="0088355D"/>
    <w:rsid w:val="008843BB"/>
    <w:rsid w:val="00885B26"/>
    <w:rsid w:val="00885F42"/>
    <w:rsid w:val="00886332"/>
    <w:rsid w:val="00887F70"/>
    <w:rsid w:val="00891CF0"/>
    <w:rsid w:val="00893B4E"/>
    <w:rsid w:val="008948E4"/>
    <w:rsid w:val="00896EB9"/>
    <w:rsid w:val="008A1C80"/>
    <w:rsid w:val="008A26D9"/>
    <w:rsid w:val="008A58C2"/>
    <w:rsid w:val="008A7B99"/>
    <w:rsid w:val="008B3CA0"/>
    <w:rsid w:val="008C0C29"/>
    <w:rsid w:val="008C0EBD"/>
    <w:rsid w:val="008C167A"/>
    <w:rsid w:val="008C48C6"/>
    <w:rsid w:val="008C4E2B"/>
    <w:rsid w:val="008D133F"/>
    <w:rsid w:val="008D2074"/>
    <w:rsid w:val="008D2290"/>
    <w:rsid w:val="008D3F85"/>
    <w:rsid w:val="008D5496"/>
    <w:rsid w:val="008D561B"/>
    <w:rsid w:val="008E0933"/>
    <w:rsid w:val="008F1CC2"/>
    <w:rsid w:val="008F2D53"/>
    <w:rsid w:val="008F3638"/>
    <w:rsid w:val="008F5556"/>
    <w:rsid w:val="008F578D"/>
    <w:rsid w:val="008F6310"/>
    <w:rsid w:val="008F6F31"/>
    <w:rsid w:val="008F74DF"/>
    <w:rsid w:val="00901350"/>
    <w:rsid w:val="009046F6"/>
    <w:rsid w:val="00905A67"/>
    <w:rsid w:val="00906857"/>
    <w:rsid w:val="00907546"/>
    <w:rsid w:val="009127BA"/>
    <w:rsid w:val="00916639"/>
    <w:rsid w:val="009168D8"/>
    <w:rsid w:val="009227A6"/>
    <w:rsid w:val="00926B44"/>
    <w:rsid w:val="0092750D"/>
    <w:rsid w:val="0092758B"/>
    <w:rsid w:val="00927755"/>
    <w:rsid w:val="009301B3"/>
    <w:rsid w:val="00931AE5"/>
    <w:rsid w:val="0093378A"/>
    <w:rsid w:val="00933EC1"/>
    <w:rsid w:val="00944262"/>
    <w:rsid w:val="009510F1"/>
    <w:rsid w:val="009530DB"/>
    <w:rsid w:val="00953676"/>
    <w:rsid w:val="00956313"/>
    <w:rsid w:val="009609A1"/>
    <w:rsid w:val="00960A1C"/>
    <w:rsid w:val="00960A9C"/>
    <w:rsid w:val="00960BE4"/>
    <w:rsid w:val="00964B1A"/>
    <w:rsid w:val="009651E5"/>
    <w:rsid w:val="009664CD"/>
    <w:rsid w:val="0096740A"/>
    <w:rsid w:val="009705EE"/>
    <w:rsid w:val="009729CD"/>
    <w:rsid w:val="00972B83"/>
    <w:rsid w:val="00975A71"/>
    <w:rsid w:val="00977927"/>
    <w:rsid w:val="009807E9"/>
    <w:rsid w:val="00980EA5"/>
    <w:rsid w:val="0098135C"/>
    <w:rsid w:val="00981455"/>
    <w:rsid w:val="0098156A"/>
    <w:rsid w:val="00983BE8"/>
    <w:rsid w:val="0098487F"/>
    <w:rsid w:val="009918AB"/>
    <w:rsid w:val="00991BAC"/>
    <w:rsid w:val="0099211A"/>
    <w:rsid w:val="00996309"/>
    <w:rsid w:val="009A61DB"/>
    <w:rsid w:val="009A6EA0"/>
    <w:rsid w:val="009A7910"/>
    <w:rsid w:val="009B0217"/>
    <w:rsid w:val="009B0770"/>
    <w:rsid w:val="009B382F"/>
    <w:rsid w:val="009B7341"/>
    <w:rsid w:val="009B7D46"/>
    <w:rsid w:val="009C0CCF"/>
    <w:rsid w:val="009C1335"/>
    <w:rsid w:val="009C1AB2"/>
    <w:rsid w:val="009C7251"/>
    <w:rsid w:val="009D2F59"/>
    <w:rsid w:val="009E13F6"/>
    <w:rsid w:val="009E1F94"/>
    <w:rsid w:val="009E2E91"/>
    <w:rsid w:val="009E3371"/>
    <w:rsid w:val="009E6202"/>
    <w:rsid w:val="009F0127"/>
    <w:rsid w:val="009F16E7"/>
    <w:rsid w:val="009F1C77"/>
    <w:rsid w:val="009F1CDB"/>
    <w:rsid w:val="009F686F"/>
    <w:rsid w:val="00A02ED8"/>
    <w:rsid w:val="00A05A3A"/>
    <w:rsid w:val="00A05EE7"/>
    <w:rsid w:val="00A139F5"/>
    <w:rsid w:val="00A14655"/>
    <w:rsid w:val="00A15B67"/>
    <w:rsid w:val="00A175D4"/>
    <w:rsid w:val="00A20421"/>
    <w:rsid w:val="00A21861"/>
    <w:rsid w:val="00A21E4A"/>
    <w:rsid w:val="00A25990"/>
    <w:rsid w:val="00A27763"/>
    <w:rsid w:val="00A309AB"/>
    <w:rsid w:val="00A31F52"/>
    <w:rsid w:val="00A33759"/>
    <w:rsid w:val="00A365F4"/>
    <w:rsid w:val="00A40D16"/>
    <w:rsid w:val="00A4219B"/>
    <w:rsid w:val="00A4223C"/>
    <w:rsid w:val="00A4333F"/>
    <w:rsid w:val="00A45EB1"/>
    <w:rsid w:val="00A47D80"/>
    <w:rsid w:val="00A51E03"/>
    <w:rsid w:val="00A53132"/>
    <w:rsid w:val="00A536D2"/>
    <w:rsid w:val="00A563F2"/>
    <w:rsid w:val="00A566E8"/>
    <w:rsid w:val="00A569FC"/>
    <w:rsid w:val="00A63CAF"/>
    <w:rsid w:val="00A66E7E"/>
    <w:rsid w:val="00A72CF4"/>
    <w:rsid w:val="00A810F9"/>
    <w:rsid w:val="00A846D6"/>
    <w:rsid w:val="00A84818"/>
    <w:rsid w:val="00A86ECC"/>
    <w:rsid w:val="00A86FCC"/>
    <w:rsid w:val="00A87DC7"/>
    <w:rsid w:val="00A91D74"/>
    <w:rsid w:val="00AA05AC"/>
    <w:rsid w:val="00AA087A"/>
    <w:rsid w:val="00AA298E"/>
    <w:rsid w:val="00AA3EB6"/>
    <w:rsid w:val="00AA4B7C"/>
    <w:rsid w:val="00AA5069"/>
    <w:rsid w:val="00AA710D"/>
    <w:rsid w:val="00AB0FC8"/>
    <w:rsid w:val="00AB3F7C"/>
    <w:rsid w:val="00AB6D25"/>
    <w:rsid w:val="00AB788D"/>
    <w:rsid w:val="00AB7943"/>
    <w:rsid w:val="00AB7945"/>
    <w:rsid w:val="00AC3185"/>
    <w:rsid w:val="00AC37B3"/>
    <w:rsid w:val="00AC658C"/>
    <w:rsid w:val="00AC7ADB"/>
    <w:rsid w:val="00AD0A03"/>
    <w:rsid w:val="00AD1492"/>
    <w:rsid w:val="00AD2EA0"/>
    <w:rsid w:val="00AD30D2"/>
    <w:rsid w:val="00AD4A4E"/>
    <w:rsid w:val="00AD5C65"/>
    <w:rsid w:val="00AE19DE"/>
    <w:rsid w:val="00AE2D4B"/>
    <w:rsid w:val="00AE3772"/>
    <w:rsid w:val="00AE3FB3"/>
    <w:rsid w:val="00AE4F99"/>
    <w:rsid w:val="00AF0752"/>
    <w:rsid w:val="00AF19C9"/>
    <w:rsid w:val="00B01B1A"/>
    <w:rsid w:val="00B0456F"/>
    <w:rsid w:val="00B106B0"/>
    <w:rsid w:val="00B11740"/>
    <w:rsid w:val="00B130CA"/>
    <w:rsid w:val="00B14952"/>
    <w:rsid w:val="00B166F1"/>
    <w:rsid w:val="00B16CB2"/>
    <w:rsid w:val="00B1769B"/>
    <w:rsid w:val="00B21BA7"/>
    <w:rsid w:val="00B21C01"/>
    <w:rsid w:val="00B2646D"/>
    <w:rsid w:val="00B30CCF"/>
    <w:rsid w:val="00B30E2E"/>
    <w:rsid w:val="00B31E5A"/>
    <w:rsid w:val="00B34C4C"/>
    <w:rsid w:val="00B407D3"/>
    <w:rsid w:val="00B407E7"/>
    <w:rsid w:val="00B42455"/>
    <w:rsid w:val="00B44C5A"/>
    <w:rsid w:val="00B465A7"/>
    <w:rsid w:val="00B519FF"/>
    <w:rsid w:val="00B53935"/>
    <w:rsid w:val="00B55F47"/>
    <w:rsid w:val="00B56724"/>
    <w:rsid w:val="00B6240E"/>
    <w:rsid w:val="00B6523B"/>
    <w:rsid w:val="00B653AB"/>
    <w:rsid w:val="00B65F9E"/>
    <w:rsid w:val="00B6647E"/>
    <w:rsid w:val="00B668FA"/>
    <w:rsid w:val="00B66B19"/>
    <w:rsid w:val="00B66C90"/>
    <w:rsid w:val="00B70D87"/>
    <w:rsid w:val="00B76621"/>
    <w:rsid w:val="00B77EC9"/>
    <w:rsid w:val="00B82E2D"/>
    <w:rsid w:val="00B847C4"/>
    <w:rsid w:val="00B86655"/>
    <w:rsid w:val="00B914E9"/>
    <w:rsid w:val="00B956EE"/>
    <w:rsid w:val="00B95FA8"/>
    <w:rsid w:val="00B96AD0"/>
    <w:rsid w:val="00BA14B6"/>
    <w:rsid w:val="00BA2BA1"/>
    <w:rsid w:val="00BA3D02"/>
    <w:rsid w:val="00BA44CD"/>
    <w:rsid w:val="00BA6BF5"/>
    <w:rsid w:val="00BB4208"/>
    <w:rsid w:val="00BB4F09"/>
    <w:rsid w:val="00BC4AAD"/>
    <w:rsid w:val="00BC514E"/>
    <w:rsid w:val="00BC70F1"/>
    <w:rsid w:val="00BD1D77"/>
    <w:rsid w:val="00BD2577"/>
    <w:rsid w:val="00BD4E33"/>
    <w:rsid w:val="00BD5F7F"/>
    <w:rsid w:val="00BD601A"/>
    <w:rsid w:val="00BD6924"/>
    <w:rsid w:val="00BE7969"/>
    <w:rsid w:val="00BF01CB"/>
    <w:rsid w:val="00BF0335"/>
    <w:rsid w:val="00BF36AA"/>
    <w:rsid w:val="00BF475A"/>
    <w:rsid w:val="00BF61F6"/>
    <w:rsid w:val="00C021FE"/>
    <w:rsid w:val="00C030DE"/>
    <w:rsid w:val="00C05C8B"/>
    <w:rsid w:val="00C16ABB"/>
    <w:rsid w:val="00C202E0"/>
    <w:rsid w:val="00C20CA7"/>
    <w:rsid w:val="00C21FA8"/>
    <w:rsid w:val="00C22105"/>
    <w:rsid w:val="00C22EA2"/>
    <w:rsid w:val="00C230EE"/>
    <w:rsid w:val="00C244B6"/>
    <w:rsid w:val="00C35DEE"/>
    <w:rsid w:val="00C3702F"/>
    <w:rsid w:val="00C40F4B"/>
    <w:rsid w:val="00C41764"/>
    <w:rsid w:val="00C45997"/>
    <w:rsid w:val="00C47820"/>
    <w:rsid w:val="00C47CE4"/>
    <w:rsid w:val="00C52C74"/>
    <w:rsid w:val="00C5434F"/>
    <w:rsid w:val="00C57EF3"/>
    <w:rsid w:val="00C60835"/>
    <w:rsid w:val="00C64A37"/>
    <w:rsid w:val="00C7158E"/>
    <w:rsid w:val="00C7250B"/>
    <w:rsid w:val="00C733A3"/>
    <w:rsid w:val="00C7346B"/>
    <w:rsid w:val="00C74E74"/>
    <w:rsid w:val="00C769E6"/>
    <w:rsid w:val="00C77C0E"/>
    <w:rsid w:val="00C8094E"/>
    <w:rsid w:val="00C82362"/>
    <w:rsid w:val="00C84740"/>
    <w:rsid w:val="00C84D08"/>
    <w:rsid w:val="00C91687"/>
    <w:rsid w:val="00C924A8"/>
    <w:rsid w:val="00C945FE"/>
    <w:rsid w:val="00C96F23"/>
    <w:rsid w:val="00C96FAA"/>
    <w:rsid w:val="00C97A04"/>
    <w:rsid w:val="00CA107B"/>
    <w:rsid w:val="00CA3423"/>
    <w:rsid w:val="00CA38D1"/>
    <w:rsid w:val="00CA484D"/>
    <w:rsid w:val="00CA7A9B"/>
    <w:rsid w:val="00CB09AF"/>
    <w:rsid w:val="00CB0BB2"/>
    <w:rsid w:val="00CB1634"/>
    <w:rsid w:val="00CB3F80"/>
    <w:rsid w:val="00CB5FF0"/>
    <w:rsid w:val="00CB6084"/>
    <w:rsid w:val="00CB6E0A"/>
    <w:rsid w:val="00CC008F"/>
    <w:rsid w:val="00CC0A96"/>
    <w:rsid w:val="00CC1C7C"/>
    <w:rsid w:val="00CC739E"/>
    <w:rsid w:val="00CD07B6"/>
    <w:rsid w:val="00CD1C2A"/>
    <w:rsid w:val="00CD26C7"/>
    <w:rsid w:val="00CD44F1"/>
    <w:rsid w:val="00CD5580"/>
    <w:rsid w:val="00CD58B7"/>
    <w:rsid w:val="00CE0F21"/>
    <w:rsid w:val="00CE66F6"/>
    <w:rsid w:val="00CF0172"/>
    <w:rsid w:val="00CF36C5"/>
    <w:rsid w:val="00CF4099"/>
    <w:rsid w:val="00D00796"/>
    <w:rsid w:val="00D06341"/>
    <w:rsid w:val="00D10E44"/>
    <w:rsid w:val="00D110E3"/>
    <w:rsid w:val="00D21D71"/>
    <w:rsid w:val="00D242EC"/>
    <w:rsid w:val="00D261A2"/>
    <w:rsid w:val="00D30D5C"/>
    <w:rsid w:val="00D30EF4"/>
    <w:rsid w:val="00D45A80"/>
    <w:rsid w:val="00D45F1D"/>
    <w:rsid w:val="00D47F69"/>
    <w:rsid w:val="00D504E4"/>
    <w:rsid w:val="00D536C0"/>
    <w:rsid w:val="00D54994"/>
    <w:rsid w:val="00D569E3"/>
    <w:rsid w:val="00D616D2"/>
    <w:rsid w:val="00D631C8"/>
    <w:rsid w:val="00D63B5F"/>
    <w:rsid w:val="00D66289"/>
    <w:rsid w:val="00D667BC"/>
    <w:rsid w:val="00D67B34"/>
    <w:rsid w:val="00D70EF7"/>
    <w:rsid w:val="00D76E73"/>
    <w:rsid w:val="00D8018C"/>
    <w:rsid w:val="00D8211E"/>
    <w:rsid w:val="00D8397C"/>
    <w:rsid w:val="00D83D00"/>
    <w:rsid w:val="00D923F1"/>
    <w:rsid w:val="00D934F6"/>
    <w:rsid w:val="00D94EED"/>
    <w:rsid w:val="00D96026"/>
    <w:rsid w:val="00DA26F5"/>
    <w:rsid w:val="00DA5A02"/>
    <w:rsid w:val="00DA7C1C"/>
    <w:rsid w:val="00DB147A"/>
    <w:rsid w:val="00DB1B7A"/>
    <w:rsid w:val="00DB562E"/>
    <w:rsid w:val="00DC2850"/>
    <w:rsid w:val="00DC3774"/>
    <w:rsid w:val="00DC6708"/>
    <w:rsid w:val="00DD1D64"/>
    <w:rsid w:val="00DD20E2"/>
    <w:rsid w:val="00DD21A2"/>
    <w:rsid w:val="00DE4176"/>
    <w:rsid w:val="00DE6865"/>
    <w:rsid w:val="00DE7D23"/>
    <w:rsid w:val="00DF18C1"/>
    <w:rsid w:val="00DF447F"/>
    <w:rsid w:val="00DF450D"/>
    <w:rsid w:val="00DF68D7"/>
    <w:rsid w:val="00E00001"/>
    <w:rsid w:val="00E01436"/>
    <w:rsid w:val="00E04052"/>
    <w:rsid w:val="00E045BD"/>
    <w:rsid w:val="00E04805"/>
    <w:rsid w:val="00E04DF2"/>
    <w:rsid w:val="00E0607F"/>
    <w:rsid w:val="00E06CD6"/>
    <w:rsid w:val="00E15A67"/>
    <w:rsid w:val="00E16266"/>
    <w:rsid w:val="00E176B4"/>
    <w:rsid w:val="00E17B77"/>
    <w:rsid w:val="00E23337"/>
    <w:rsid w:val="00E245E1"/>
    <w:rsid w:val="00E24F07"/>
    <w:rsid w:val="00E24FC4"/>
    <w:rsid w:val="00E259EA"/>
    <w:rsid w:val="00E31232"/>
    <w:rsid w:val="00E32061"/>
    <w:rsid w:val="00E322C8"/>
    <w:rsid w:val="00E34610"/>
    <w:rsid w:val="00E3705B"/>
    <w:rsid w:val="00E42FF9"/>
    <w:rsid w:val="00E43169"/>
    <w:rsid w:val="00E457ED"/>
    <w:rsid w:val="00E4714C"/>
    <w:rsid w:val="00E51AEB"/>
    <w:rsid w:val="00E522A7"/>
    <w:rsid w:val="00E54452"/>
    <w:rsid w:val="00E55DC7"/>
    <w:rsid w:val="00E57D4D"/>
    <w:rsid w:val="00E641D0"/>
    <w:rsid w:val="00E661E4"/>
    <w:rsid w:val="00E664C5"/>
    <w:rsid w:val="00E671A2"/>
    <w:rsid w:val="00E67A9D"/>
    <w:rsid w:val="00E717AF"/>
    <w:rsid w:val="00E724BA"/>
    <w:rsid w:val="00E7580A"/>
    <w:rsid w:val="00E75F97"/>
    <w:rsid w:val="00E76D26"/>
    <w:rsid w:val="00E82DBC"/>
    <w:rsid w:val="00E873C8"/>
    <w:rsid w:val="00E90AC0"/>
    <w:rsid w:val="00E928D6"/>
    <w:rsid w:val="00E94640"/>
    <w:rsid w:val="00EA5D60"/>
    <w:rsid w:val="00EB1390"/>
    <w:rsid w:val="00EB1C36"/>
    <w:rsid w:val="00EB20CA"/>
    <w:rsid w:val="00EB2C71"/>
    <w:rsid w:val="00EB4340"/>
    <w:rsid w:val="00EB556D"/>
    <w:rsid w:val="00EB5A7D"/>
    <w:rsid w:val="00EB6230"/>
    <w:rsid w:val="00EC38C8"/>
    <w:rsid w:val="00EC5BC4"/>
    <w:rsid w:val="00EC7E66"/>
    <w:rsid w:val="00ED04D0"/>
    <w:rsid w:val="00ED55C0"/>
    <w:rsid w:val="00ED682B"/>
    <w:rsid w:val="00ED7983"/>
    <w:rsid w:val="00EE373E"/>
    <w:rsid w:val="00EE41D5"/>
    <w:rsid w:val="00EF69B8"/>
    <w:rsid w:val="00EF767E"/>
    <w:rsid w:val="00F037A4"/>
    <w:rsid w:val="00F06543"/>
    <w:rsid w:val="00F11509"/>
    <w:rsid w:val="00F11843"/>
    <w:rsid w:val="00F137F7"/>
    <w:rsid w:val="00F16590"/>
    <w:rsid w:val="00F17D27"/>
    <w:rsid w:val="00F245D9"/>
    <w:rsid w:val="00F25757"/>
    <w:rsid w:val="00F26991"/>
    <w:rsid w:val="00F272FB"/>
    <w:rsid w:val="00F27C8F"/>
    <w:rsid w:val="00F300D6"/>
    <w:rsid w:val="00F32749"/>
    <w:rsid w:val="00F35AD5"/>
    <w:rsid w:val="00F37172"/>
    <w:rsid w:val="00F374DC"/>
    <w:rsid w:val="00F43757"/>
    <w:rsid w:val="00F4477E"/>
    <w:rsid w:val="00F46B76"/>
    <w:rsid w:val="00F52D79"/>
    <w:rsid w:val="00F54505"/>
    <w:rsid w:val="00F55F41"/>
    <w:rsid w:val="00F56F73"/>
    <w:rsid w:val="00F57745"/>
    <w:rsid w:val="00F6158E"/>
    <w:rsid w:val="00F64AC1"/>
    <w:rsid w:val="00F67D8F"/>
    <w:rsid w:val="00F802BE"/>
    <w:rsid w:val="00F81CDA"/>
    <w:rsid w:val="00F830BE"/>
    <w:rsid w:val="00F84FEA"/>
    <w:rsid w:val="00F86024"/>
    <w:rsid w:val="00F8611A"/>
    <w:rsid w:val="00F9379A"/>
    <w:rsid w:val="00FA3953"/>
    <w:rsid w:val="00FA5128"/>
    <w:rsid w:val="00FA544B"/>
    <w:rsid w:val="00FA54FD"/>
    <w:rsid w:val="00FA6239"/>
    <w:rsid w:val="00FA68FD"/>
    <w:rsid w:val="00FB0592"/>
    <w:rsid w:val="00FB42D4"/>
    <w:rsid w:val="00FB58A3"/>
    <w:rsid w:val="00FB5906"/>
    <w:rsid w:val="00FB762F"/>
    <w:rsid w:val="00FC2AED"/>
    <w:rsid w:val="00FD0C2F"/>
    <w:rsid w:val="00FD1099"/>
    <w:rsid w:val="00FD5EA7"/>
    <w:rsid w:val="00FE6CB4"/>
    <w:rsid w:val="00FE705C"/>
    <w:rsid w:val="00FF37E0"/>
    <w:rsid w:val="00FF4E3F"/>
    <w:rsid w:val="00FF5E10"/>
    <w:rsid w:val="00FF61AB"/>
    <w:rsid w:val="00FF795E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54AC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D5AB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Siatkatabelijasna21">
    <w:name w:val="Siatka tabeli — jasna21"/>
    <w:basedOn w:val="Standardowy"/>
    <w:uiPriority w:val="40"/>
    <w:rsid w:val="00EC7E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2">
    <w:name w:val="Siatka tabeli — jasna22"/>
    <w:basedOn w:val="Standardowy"/>
    <w:uiPriority w:val="40"/>
    <w:rsid w:val="00AB3F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2.xml"/><Relationship Id="rId26" Type="http://schemas.openxmlformats.org/officeDocument/2006/relationships/hyperlink" Target="https://stat.gov.pl/en/topics/industry-construction-fixed-assets/construction/publikacja,1.html" TargetMode="External"/><Relationship Id="rId39" Type="http://schemas.openxmlformats.org/officeDocument/2006/relationships/hyperlink" Target="http://stat.gov.pl/en/metainformations/glossary/terms-used-in-official-statistics/945,term.html" TargetMode="Externa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s://stat.gov.pl/en/topics/industry-construction-fixed-assets/construction/publikacja,1.html" TargetMode="External"/><Relationship Id="rId42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mailto:rzecznik@stat.gov.pl" TargetMode="External"/><Relationship Id="rId29" Type="http://schemas.openxmlformats.org/officeDocument/2006/relationships/hyperlink" Target="https://stat.gov.pl/en/metainformations/glossary/terms-used-in-official-statistics/3763,term.html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image" Target="media/image7.png"/><Relationship Id="rId32" Type="http://schemas.openxmlformats.org/officeDocument/2006/relationships/hyperlink" Target="http://stat.gov.pl/en/metainformations/glossary/terms-used-in-official-statistics/201,term.html" TargetMode="External"/><Relationship Id="rId37" Type="http://schemas.openxmlformats.org/officeDocument/2006/relationships/hyperlink" Target="https://stat.gov.pl/en/metainformations/glossary/terms-used-in-official-statistics/3763,term.html" TargetMode="External"/><Relationship Id="rId40" Type="http://schemas.openxmlformats.org/officeDocument/2006/relationships/hyperlink" Target="http://stat.gov.pl/en/metainformations/glossary/terms-used-in-official-statistics/201,term.html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6.png"/><Relationship Id="rId28" Type="http://schemas.openxmlformats.org/officeDocument/2006/relationships/hyperlink" Target="https://bdl.stat.gov.pl/BDL/start" TargetMode="External"/><Relationship Id="rId36" Type="http://schemas.openxmlformats.org/officeDocument/2006/relationships/hyperlink" Target="https://bdl.stat.gov.pl/BDL/start" TargetMode="External"/><Relationship Id="rId10" Type="http://schemas.openxmlformats.org/officeDocument/2006/relationships/image" Target="media/image3.emf"/><Relationship Id="rId19" Type="http://schemas.openxmlformats.org/officeDocument/2006/relationships/hyperlink" Target="mailto:Z.Kurlej@stat.gov.pl" TargetMode="External"/><Relationship Id="rId31" Type="http://schemas.openxmlformats.org/officeDocument/2006/relationships/hyperlink" Target="http://stat.gov.pl/en/metainformations/glossary/terms-used-in-official-statistics/945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2.xml"/><Relationship Id="rId22" Type="http://schemas.openxmlformats.org/officeDocument/2006/relationships/image" Target="media/image5.png"/><Relationship Id="rId27" Type="http://schemas.openxmlformats.org/officeDocument/2006/relationships/hyperlink" Target="http://swaid.stat.gov.pl/EN/SitePagesDBW/Budownictwo.aspx" TargetMode="External"/><Relationship Id="rId30" Type="http://schemas.openxmlformats.org/officeDocument/2006/relationships/hyperlink" Target="http://stat.gov.pl/en/metainformations/glossary/terms-used-in-official-statistics/945,term.html" TargetMode="External"/><Relationship Id="rId35" Type="http://schemas.openxmlformats.org/officeDocument/2006/relationships/hyperlink" Target="http://swaid.stat.gov.pl/EN/SitePagesDBW/Budownictwo.aspx" TargetMode="External"/><Relationship Id="rId43" Type="http://schemas.openxmlformats.org/officeDocument/2006/relationships/theme" Target="theme/theme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31.emf"/><Relationship Id="rId17" Type="http://schemas.openxmlformats.org/officeDocument/2006/relationships/header" Target="header2.xml"/><Relationship Id="rId25" Type="http://schemas.openxmlformats.org/officeDocument/2006/relationships/hyperlink" Target="https://stat.gov.pl/en/topics/other-studies/informations-on-socio-economic-situation/publikacja,1.html" TargetMode="External"/><Relationship Id="rId33" Type="http://schemas.openxmlformats.org/officeDocument/2006/relationships/hyperlink" Target="https://stat.gov.pl/en/topics/other-studies/informations-on-socio-economic-situation/publikacja,1.html" TargetMode="External"/><Relationship Id="rId38" Type="http://schemas.openxmlformats.org/officeDocument/2006/relationships/hyperlink" Target="http://stat.gov.pl/en/metainformations/glossary/terms-used-in-official-statistics/945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Arkusz_programu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9817432827518589E-2"/>
          <c:y val="0.14401601226021243"/>
          <c:w val="0.8683723551868533"/>
          <c:h val="0.58932938751783548"/>
        </c:manualLayout>
      </c:layout>
      <c:lineChart>
        <c:grouping val="standard"/>
        <c:varyColors val="0"/>
        <c:ser>
          <c:idx val="0"/>
          <c:order val="0"/>
          <c:tx>
            <c:strRef>
              <c:f>Arkusz1!$A$4</c:f>
              <c:strCache>
                <c:ptCount val="1"/>
                <c:pt idx="0">
                  <c:v>dwellings completed</c:v>
                </c:pt>
              </c:strCache>
            </c:strRef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Arkusz1!$B$2:$AV$3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Arkusz1!$B$4:$AV$4</c:f>
              <c:numCache>
                <c:formatCode>General</c:formatCode>
                <c:ptCount val="47"/>
                <c:pt idx="0">
                  <c:v>12771</c:v>
                </c:pt>
                <c:pt idx="1">
                  <c:v>12256</c:v>
                </c:pt>
                <c:pt idx="2">
                  <c:v>12396</c:v>
                </c:pt>
                <c:pt idx="3">
                  <c:v>13711</c:v>
                </c:pt>
                <c:pt idx="4">
                  <c:v>10907</c:v>
                </c:pt>
                <c:pt idx="5">
                  <c:v>11700</c:v>
                </c:pt>
                <c:pt idx="6">
                  <c:v>12883</c:v>
                </c:pt>
                <c:pt idx="7">
                  <c:v>12728</c:v>
                </c:pt>
                <c:pt idx="8">
                  <c:v>12665</c:v>
                </c:pt>
                <c:pt idx="9">
                  <c:v>16620</c:v>
                </c:pt>
                <c:pt idx="10">
                  <c:v>16573</c:v>
                </c:pt>
                <c:pt idx="11">
                  <c:v>18115</c:v>
                </c:pt>
                <c:pt idx="12">
                  <c:v>15330</c:v>
                </c:pt>
                <c:pt idx="13">
                  <c:v>11501</c:v>
                </c:pt>
                <c:pt idx="14">
                  <c:v>13672</c:v>
                </c:pt>
                <c:pt idx="15">
                  <c:v>11296</c:v>
                </c:pt>
                <c:pt idx="16">
                  <c:v>13641</c:v>
                </c:pt>
                <c:pt idx="17">
                  <c:v>12846</c:v>
                </c:pt>
                <c:pt idx="18">
                  <c:v>17334</c:v>
                </c:pt>
                <c:pt idx="19">
                  <c:v>14404</c:v>
                </c:pt>
                <c:pt idx="20">
                  <c:v>14210</c:v>
                </c:pt>
                <c:pt idx="21">
                  <c:v>17409</c:v>
                </c:pt>
                <c:pt idx="22">
                  <c:v>18129</c:v>
                </c:pt>
                <c:pt idx="23">
                  <c:v>18570</c:v>
                </c:pt>
                <c:pt idx="24">
                  <c:v>15005</c:v>
                </c:pt>
                <c:pt idx="25">
                  <c:v>14921</c:v>
                </c:pt>
                <c:pt idx="26">
                  <c:v>14708</c:v>
                </c:pt>
                <c:pt idx="27">
                  <c:v>13861</c:v>
                </c:pt>
                <c:pt idx="28">
                  <c:v>11972</c:v>
                </c:pt>
                <c:pt idx="29">
                  <c:v>12319</c:v>
                </c:pt>
                <c:pt idx="30" formatCode="#,##0">
                  <c:v>16637</c:v>
                </c:pt>
                <c:pt idx="31" formatCode="#,##0">
                  <c:v>16415</c:v>
                </c:pt>
                <c:pt idx="32" formatCode="#,##0">
                  <c:v>13914</c:v>
                </c:pt>
                <c:pt idx="33" formatCode="#,##0">
                  <c:v>18871</c:v>
                </c:pt>
                <c:pt idx="34" formatCode="#,##0">
                  <c:v>16470</c:v>
                </c:pt>
                <c:pt idx="35" formatCode="#,##0">
                  <c:v>19970</c:v>
                </c:pt>
                <c:pt idx="36" formatCode="#,##0">
                  <c:v>17324</c:v>
                </c:pt>
                <c:pt idx="37" formatCode="#,##0">
                  <c:v>15056</c:v>
                </c:pt>
                <c:pt idx="38">
                  <c:v>15045</c:v>
                </c:pt>
                <c:pt idx="39">
                  <c:v>17660</c:v>
                </c:pt>
                <c:pt idx="40">
                  <c:v>14968</c:v>
                </c:pt>
                <c:pt idx="41">
                  <c:v>14480</c:v>
                </c:pt>
                <c:pt idx="42">
                  <c:v>16946</c:v>
                </c:pt>
                <c:pt idx="43">
                  <c:v>17347</c:v>
                </c:pt>
                <c:pt idx="44">
                  <c:v>16884</c:v>
                </c:pt>
                <c:pt idx="45">
                  <c:v>19078</c:v>
                </c:pt>
                <c:pt idx="46">
                  <c:v>19505</c:v>
                </c:pt>
              </c:numCache>
            </c:numRef>
          </c:val>
          <c:smooth val="0"/>
        </c:ser>
        <c:ser>
          <c:idx val="4"/>
          <c:order val="1"/>
          <c:tx>
            <c:strRef>
              <c:f>Arkusz1!$A$16</c:f>
              <c:strCache>
                <c:ptCount val="1"/>
                <c:pt idx="0">
                  <c:v>dwellings for which permits have been granted or which have been registered with a construction project</c:v>
                </c:pt>
              </c:strCache>
            </c:strRef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Arkusz1!$B$2:$AV$3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Arkusz1!$B$16:$AV$16</c:f>
              <c:numCache>
                <c:formatCode>General</c:formatCode>
                <c:ptCount val="47"/>
                <c:pt idx="0">
                  <c:v>10204</c:v>
                </c:pt>
                <c:pt idx="1">
                  <c:v>15576</c:v>
                </c:pt>
                <c:pt idx="2">
                  <c:v>16403</c:v>
                </c:pt>
                <c:pt idx="3">
                  <c:v>18794</c:v>
                </c:pt>
                <c:pt idx="4">
                  <c:v>16293</c:v>
                </c:pt>
                <c:pt idx="5">
                  <c:v>20866</c:v>
                </c:pt>
                <c:pt idx="6">
                  <c:v>18339</c:v>
                </c:pt>
                <c:pt idx="7">
                  <c:v>19128</c:v>
                </c:pt>
                <c:pt idx="8">
                  <c:v>18746</c:v>
                </c:pt>
                <c:pt idx="9">
                  <c:v>19714</c:v>
                </c:pt>
                <c:pt idx="10">
                  <c:v>15971</c:v>
                </c:pt>
                <c:pt idx="11">
                  <c:v>21531</c:v>
                </c:pt>
                <c:pt idx="12">
                  <c:v>14984</c:v>
                </c:pt>
                <c:pt idx="13">
                  <c:v>22178</c:v>
                </c:pt>
                <c:pt idx="14">
                  <c:v>23072</c:v>
                </c:pt>
                <c:pt idx="15">
                  <c:v>23206</c:v>
                </c:pt>
                <c:pt idx="16">
                  <c:v>22938</c:v>
                </c:pt>
                <c:pt idx="17">
                  <c:v>24039</c:v>
                </c:pt>
                <c:pt idx="18">
                  <c:v>20649</c:v>
                </c:pt>
                <c:pt idx="19">
                  <c:v>18113</c:v>
                </c:pt>
                <c:pt idx="20">
                  <c:v>21350</c:v>
                </c:pt>
                <c:pt idx="21">
                  <c:v>22689</c:v>
                </c:pt>
                <c:pt idx="22">
                  <c:v>17775</c:v>
                </c:pt>
                <c:pt idx="23">
                  <c:v>19225</c:v>
                </c:pt>
                <c:pt idx="24">
                  <c:v>20783</c:v>
                </c:pt>
                <c:pt idx="25">
                  <c:v>20410</c:v>
                </c:pt>
                <c:pt idx="26">
                  <c:v>25239</c:v>
                </c:pt>
                <c:pt idx="27">
                  <c:v>20895</c:v>
                </c:pt>
                <c:pt idx="28">
                  <c:v>22003</c:v>
                </c:pt>
                <c:pt idx="29">
                  <c:v>22608</c:v>
                </c:pt>
                <c:pt idx="30">
                  <c:v>19658</c:v>
                </c:pt>
                <c:pt idx="31" formatCode="#,##0">
                  <c:v>22017</c:v>
                </c:pt>
                <c:pt idx="32">
                  <c:v>19613</c:v>
                </c:pt>
                <c:pt idx="33" formatCode="#,##0">
                  <c:v>24773</c:v>
                </c:pt>
                <c:pt idx="34" formatCode="#,##0">
                  <c:v>19748</c:v>
                </c:pt>
                <c:pt idx="35" formatCode="#,##0">
                  <c:v>19325</c:v>
                </c:pt>
                <c:pt idx="36" formatCode="#,##0">
                  <c:v>20630</c:v>
                </c:pt>
                <c:pt idx="37" formatCode="#,##0">
                  <c:v>16849</c:v>
                </c:pt>
                <c:pt idx="38">
                  <c:v>19732</c:v>
                </c:pt>
                <c:pt idx="39">
                  <c:v>22828</c:v>
                </c:pt>
                <c:pt idx="40">
                  <c:v>26965</c:v>
                </c:pt>
                <c:pt idx="41">
                  <c:v>22514</c:v>
                </c:pt>
                <c:pt idx="42">
                  <c:v>24407</c:v>
                </c:pt>
                <c:pt idx="43">
                  <c:v>22431</c:v>
                </c:pt>
                <c:pt idx="44">
                  <c:v>24754</c:v>
                </c:pt>
                <c:pt idx="45">
                  <c:v>27824</c:v>
                </c:pt>
                <c:pt idx="46">
                  <c:v>19448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Arkusz1!$A$10</c:f>
              <c:strCache>
                <c:ptCount val="1"/>
                <c:pt idx="0">
                  <c:v>dwellings in which construction has begun</c:v>
                </c:pt>
              </c:strCache>
            </c:strRef>
          </c:tx>
          <c:spPr>
            <a:ln w="158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multiLvlStrRef>
              <c:f>Arkusz1!$B$2:$AV$3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Arkusz1!$B$10:$AV$10</c:f>
              <c:numCache>
                <c:formatCode>General</c:formatCode>
                <c:ptCount val="47"/>
                <c:pt idx="0">
                  <c:v>7229</c:v>
                </c:pt>
                <c:pt idx="1">
                  <c:v>11398</c:v>
                </c:pt>
                <c:pt idx="2">
                  <c:v>15679</c:v>
                </c:pt>
                <c:pt idx="3">
                  <c:v>20456</c:v>
                </c:pt>
                <c:pt idx="4">
                  <c:v>13977</c:v>
                </c:pt>
                <c:pt idx="5">
                  <c:v>17566</c:v>
                </c:pt>
                <c:pt idx="6">
                  <c:v>15031</c:v>
                </c:pt>
                <c:pt idx="7">
                  <c:v>16185</c:v>
                </c:pt>
                <c:pt idx="8">
                  <c:v>15568</c:v>
                </c:pt>
                <c:pt idx="9">
                  <c:v>15567</c:v>
                </c:pt>
                <c:pt idx="10">
                  <c:v>13076</c:v>
                </c:pt>
                <c:pt idx="11">
                  <c:v>12200</c:v>
                </c:pt>
                <c:pt idx="12">
                  <c:v>11208</c:v>
                </c:pt>
                <c:pt idx="13">
                  <c:v>11908</c:v>
                </c:pt>
                <c:pt idx="14">
                  <c:v>21090</c:v>
                </c:pt>
                <c:pt idx="15">
                  <c:v>17640</c:v>
                </c:pt>
                <c:pt idx="16">
                  <c:v>21826</c:v>
                </c:pt>
                <c:pt idx="17">
                  <c:v>22364</c:v>
                </c:pt>
                <c:pt idx="18">
                  <c:v>18283</c:v>
                </c:pt>
                <c:pt idx="19">
                  <c:v>19543</c:v>
                </c:pt>
                <c:pt idx="20">
                  <c:v>16988</c:v>
                </c:pt>
                <c:pt idx="21">
                  <c:v>16275</c:v>
                </c:pt>
                <c:pt idx="22">
                  <c:v>16672</c:v>
                </c:pt>
                <c:pt idx="23">
                  <c:v>12193</c:v>
                </c:pt>
                <c:pt idx="24">
                  <c:v>13949</c:v>
                </c:pt>
                <c:pt idx="25">
                  <c:v>13851</c:v>
                </c:pt>
                <c:pt idx="26">
                  <c:v>20178</c:v>
                </c:pt>
                <c:pt idx="27">
                  <c:v>22924</c:v>
                </c:pt>
                <c:pt idx="28">
                  <c:v>20536</c:v>
                </c:pt>
                <c:pt idx="29">
                  <c:v>22228</c:v>
                </c:pt>
                <c:pt idx="30">
                  <c:v>18900</c:v>
                </c:pt>
                <c:pt idx="31">
                  <c:v>21929</c:v>
                </c:pt>
                <c:pt idx="32">
                  <c:v>19466</c:v>
                </c:pt>
                <c:pt idx="33" formatCode="#,##0">
                  <c:v>20063</c:v>
                </c:pt>
                <c:pt idx="34" formatCode="#,##0">
                  <c:v>16792</c:v>
                </c:pt>
                <c:pt idx="35" formatCode="#,##0">
                  <c:v>11091</c:v>
                </c:pt>
                <c:pt idx="36" formatCode="#,##0">
                  <c:v>13444</c:v>
                </c:pt>
                <c:pt idx="37" formatCode="#,##0">
                  <c:v>16682</c:v>
                </c:pt>
                <c:pt idx="38">
                  <c:v>23752</c:v>
                </c:pt>
                <c:pt idx="39">
                  <c:v>21958</c:v>
                </c:pt>
                <c:pt idx="40">
                  <c:v>20600</c:v>
                </c:pt>
                <c:pt idx="41">
                  <c:v>18956</c:v>
                </c:pt>
                <c:pt idx="42">
                  <c:v>21958</c:v>
                </c:pt>
                <c:pt idx="43">
                  <c:v>19528</c:v>
                </c:pt>
                <c:pt idx="44">
                  <c:v>21566</c:v>
                </c:pt>
                <c:pt idx="45">
                  <c:v>24095</c:v>
                </c:pt>
                <c:pt idx="46">
                  <c:v>18884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299434960"/>
        <c:axId val="-1299438224"/>
      </c:lineChart>
      <c:catAx>
        <c:axId val="-1299434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99438224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-1299438224"/>
        <c:scaling>
          <c:orientation val="minMax"/>
          <c:max val="3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994349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4460146274947311E-2"/>
          <c:y val="0.81591999275952576"/>
          <c:w val="0.82715896102425646"/>
          <c:h val="0.1840800072404742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7672701673761587"/>
          <c:y val="7.901597995616122E-2"/>
          <c:w val="0.78147912136044484"/>
          <c:h val="0.68313811581452155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Arkusz2!$N$37</c:f>
              <c:strCache>
                <c:ptCount val="1"/>
                <c:pt idx="0">
                  <c:v>dwellings in which construction has begun 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Lubelskie</c:v>
                </c:pt>
                <c:pt idx="6">
                  <c:v>Kujawsko-pomorskie</c:v>
                </c:pt>
                <c:pt idx="7">
                  <c:v>Zachodniopomorskie</c:v>
                </c:pt>
                <c:pt idx="8">
                  <c:v>Podkarpackie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Dolnośląskie</c:v>
                </c:pt>
                <c:pt idx="13">
                  <c:v>Wielkopolskie</c:v>
                </c:pt>
                <c:pt idx="14">
                  <c:v>Małopolskie</c:v>
                </c:pt>
                <c:pt idx="15">
                  <c:v>Mazowieckie</c:v>
                </c:pt>
              </c:strCache>
            </c:strRef>
          </c:cat>
          <c:val>
            <c:numRef>
              <c:f>Arkusz2!$I$33:$I$48</c:f>
              <c:numCache>
                <c:formatCode>#,##0</c:formatCode>
                <c:ptCount val="16"/>
                <c:pt idx="0">
                  <c:v>3063</c:v>
                </c:pt>
                <c:pt idx="1">
                  <c:v>3874</c:v>
                </c:pt>
                <c:pt idx="2">
                  <c:v>5186</c:v>
                </c:pt>
                <c:pt idx="3">
                  <c:v>6933</c:v>
                </c:pt>
                <c:pt idx="4">
                  <c:v>5351</c:v>
                </c:pt>
                <c:pt idx="5">
                  <c:v>8613</c:v>
                </c:pt>
                <c:pt idx="6">
                  <c:v>9791</c:v>
                </c:pt>
                <c:pt idx="7">
                  <c:v>9023</c:v>
                </c:pt>
                <c:pt idx="8">
                  <c:v>10554</c:v>
                </c:pt>
                <c:pt idx="9">
                  <c:v>12220</c:v>
                </c:pt>
                <c:pt idx="10">
                  <c:v>16742</c:v>
                </c:pt>
                <c:pt idx="11">
                  <c:v>20312</c:v>
                </c:pt>
                <c:pt idx="12">
                  <c:v>23795</c:v>
                </c:pt>
                <c:pt idx="13">
                  <c:v>22602</c:v>
                </c:pt>
                <c:pt idx="14">
                  <c:v>20603</c:v>
                </c:pt>
                <c:pt idx="15">
                  <c:v>42761</c:v>
                </c:pt>
              </c:numCache>
            </c:numRef>
          </c:val>
        </c:ser>
        <c:ser>
          <c:idx val="2"/>
          <c:order val="1"/>
          <c:tx>
            <c:strRef>
              <c:f>Arkusz2!$N$32</c:f>
              <c:strCache>
                <c:ptCount val="1"/>
                <c:pt idx="0">
                  <c:v>dwellings for which permits have been granted or which have been registered with a construction project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Lubelskie</c:v>
                </c:pt>
                <c:pt idx="6">
                  <c:v>Kujawsko-pomorskie</c:v>
                </c:pt>
                <c:pt idx="7">
                  <c:v>Zachodniopomorskie</c:v>
                </c:pt>
                <c:pt idx="8">
                  <c:v>Podkarpackie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Dolnośląskie</c:v>
                </c:pt>
                <c:pt idx="13">
                  <c:v>Wielkopolskie</c:v>
                </c:pt>
                <c:pt idx="14">
                  <c:v>Małopolskie</c:v>
                </c:pt>
                <c:pt idx="15">
                  <c:v>Mazowieckie</c:v>
                </c:pt>
              </c:strCache>
            </c:strRef>
          </c:cat>
          <c:val>
            <c:numRef>
              <c:f>Arkusz2!$H$33:$H$48</c:f>
              <c:numCache>
                <c:formatCode>#,##0</c:formatCode>
                <c:ptCount val="16"/>
                <c:pt idx="0">
                  <c:v>3619</c:v>
                </c:pt>
                <c:pt idx="1">
                  <c:v>3851</c:v>
                </c:pt>
                <c:pt idx="2">
                  <c:v>5988</c:v>
                </c:pt>
                <c:pt idx="3">
                  <c:v>7502</c:v>
                </c:pt>
                <c:pt idx="4">
                  <c:v>7506</c:v>
                </c:pt>
                <c:pt idx="5">
                  <c:v>9701</c:v>
                </c:pt>
                <c:pt idx="6">
                  <c:v>10513</c:v>
                </c:pt>
                <c:pt idx="7">
                  <c:v>11726</c:v>
                </c:pt>
                <c:pt idx="8">
                  <c:v>12008</c:v>
                </c:pt>
                <c:pt idx="9">
                  <c:v>13464</c:v>
                </c:pt>
                <c:pt idx="10">
                  <c:v>19011</c:v>
                </c:pt>
                <c:pt idx="11">
                  <c:v>23614</c:v>
                </c:pt>
                <c:pt idx="12">
                  <c:v>26456</c:v>
                </c:pt>
                <c:pt idx="13">
                  <c:v>26882</c:v>
                </c:pt>
                <c:pt idx="14">
                  <c:v>21612</c:v>
                </c:pt>
                <c:pt idx="15">
                  <c:v>44929</c:v>
                </c:pt>
              </c:numCache>
            </c:numRef>
          </c:val>
        </c:ser>
        <c:ser>
          <c:idx val="0"/>
          <c:order val="2"/>
          <c:tx>
            <c:strRef>
              <c:f>Arkusz2!$N$35</c:f>
              <c:strCache>
                <c:ptCount val="1"/>
                <c:pt idx="0">
                  <c:v>dwellings completed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Lubelskie</c:v>
                </c:pt>
                <c:pt idx="6">
                  <c:v>Kujawsko-pomorskie</c:v>
                </c:pt>
                <c:pt idx="7">
                  <c:v>Zachodniopomorskie</c:v>
                </c:pt>
                <c:pt idx="8">
                  <c:v>Podkarpackie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Dolnośląskie</c:v>
                </c:pt>
                <c:pt idx="13">
                  <c:v>Wielkopolskie</c:v>
                </c:pt>
                <c:pt idx="14">
                  <c:v>Małopolskie</c:v>
                </c:pt>
                <c:pt idx="15">
                  <c:v>Mazowieckie</c:v>
                </c:pt>
              </c:strCache>
            </c:strRef>
          </c:cat>
          <c:val>
            <c:numRef>
              <c:f>Arkusz2!$J$33:$J$48</c:f>
              <c:numCache>
                <c:formatCode>#,##0</c:formatCode>
                <c:ptCount val="16"/>
                <c:pt idx="0">
                  <c:v>2304</c:v>
                </c:pt>
                <c:pt idx="1">
                  <c:v>3323</c:v>
                </c:pt>
                <c:pt idx="2">
                  <c:v>3523</c:v>
                </c:pt>
                <c:pt idx="3">
                  <c:v>5175</c:v>
                </c:pt>
                <c:pt idx="4">
                  <c:v>5412</c:v>
                </c:pt>
                <c:pt idx="5">
                  <c:v>6162</c:v>
                </c:pt>
                <c:pt idx="6">
                  <c:v>7242</c:v>
                </c:pt>
                <c:pt idx="7">
                  <c:v>7957</c:v>
                </c:pt>
                <c:pt idx="8">
                  <c:v>8356</c:v>
                </c:pt>
                <c:pt idx="9">
                  <c:v>8742</c:v>
                </c:pt>
                <c:pt idx="10">
                  <c:v>12148</c:v>
                </c:pt>
                <c:pt idx="11">
                  <c:v>15298</c:v>
                </c:pt>
                <c:pt idx="12">
                  <c:v>19460</c:v>
                </c:pt>
                <c:pt idx="13">
                  <c:v>19843</c:v>
                </c:pt>
                <c:pt idx="14">
                  <c:v>20160</c:v>
                </c:pt>
                <c:pt idx="15">
                  <c:v>39188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1299433328"/>
        <c:axId val="-1299437680"/>
      </c:barChart>
      <c:catAx>
        <c:axId val="-129943332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299437680"/>
        <c:crosses val="autoZero"/>
        <c:auto val="1"/>
        <c:lblAlgn val="ctr"/>
        <c:lblOffset val="100"/>
        <c:noMultiLvlLbl val="0"/>
      </c:catAx>
      <c:valAx>
        <c:axId val="-1299437680"/>
        <c:scaling>
          <c:orientation val="minMax"/>
          <c:max val="48000"/>
        </c:scaling>
        <c:delete val="0"/>
        <c:axPos val="b"/>
        <c:numFmt formatCode="#,##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-1299433328"/>
        <c:crosses val="autoZero"/>
        <c:crossBetween val="between"/>
        <c:majorUnit val="40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811765440811159"/>
          <c:y val="0.82543288908279122"/>
          <c:w val="0.83688211129506873"/>
          <c:h val="0.1613753760232025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2CC4CD-4BD4-4C64-B01B-0E2ED8BF9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5</Pages>
  <Words>878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Residential construction in the period of January-September 2019</vt:lpstr>
    </vt:vector>
  </TitlesOfParts>
  <Company>Statistics Poland</Company>
  <LinksUpToDate>false</LinksUpToDate>
  <CharactersWithSpaces>6136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Residential construction in the period of January-November 2019</dc:title>
  <dc:creator>GUS</dc:creator>
  <cp:keywords>dwellings completed; dwellings under construction; dwellings started; building permit; useful floor area</cp:keywords>
  <cp:lastPrinted>2019-11-21T10:46:00Z</cp:lastPrinted>
  <dcterms:created xsi:type="dcterms:W3CDTF">2019-12-19T10:23:00Z</dcterms:created>
  <dcterms:modified xsi:type="dcterms:W3CDTF">2019-12-20T09:18:00Z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