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595C5C" w:rsidRDefault="00595C5C" w:rsidP="002F6564">
      <w:pPr>
        <w:pStyle w:val="tytuinformacji"/>
        <w:tabs>
          <w:tab w:val="right" w:pos="8067"/>
        </w:tabs>
        <w:rPr>
          <w:shd w:val="clear" w:color="auto" w:fill="FFFFFF"/>
          <w:lang w:val="en-US"/>
        </w:rPr>
      </w:pPr>
      <w:r w:rsidRPr="00595C5C">
        <w:rPr>
          <w:shd w:val="clear" w:color="auto" w:fill="FFFFFF"/>
          <w:lang w:val="en-US"/>
        </w:rPr>
        <w:t>Productio</w:t>
      </w:r>
      <w:r>
        <w:rPr>
          <w:shd w:val="clear" w:color="auto" w:fill="FFFFFF"/>
          <w:lang w:val="en-US"/>
        </w:rPr>
        <w:t>n of industrial products in 2018</w:t>
      </w:r>
      <w:r w:rsidR="002F6564">
        <w:rPr>
          <w:shd w:val="clear" w:color="auto" w:fill="FFFFFF"/>
          <w:lang w:val="en-US"/>
        </w:rPr>
        <w:tab/>
      </w:r>
    </w:p>
    <w:p w:rsidR="00393761" w:rsidRPr="00595C5C"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48000" behindDoc="1" locked="0" layoutInCell="1" allowOverlap="1" wp14:anchorId="521DF53E" wp14:editId="521DF53F">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rsidR="002055E7" w:rsidRPr="008B2EC9" w:rsidRDefault="002055E7" w:rsidP="00074DD8">
                            <w:pPr>
                              <w:pStyle w:val="tekstzboku"/>
                              <w:rPr>
                                <w:lang w:val="en-US"/>
                              </w:rPr>
                            </w:pPr>
                            <w:r w:rsidRPr="008B2EC9">
                              <w:rPr>
                                <w:lang w:val="en-US"/>
                              </w:rPr>
                              <w:t xml:space="preserve">Increase of the value of sold production of products in relation to the previous year:  </w:t>
                            </w:r>
                            <w:r>
                              <w:rPr>
                                <w:lang w:val="en-US"/>
                              </w:rPr>
                              <w:t>6.4</w:t>
                            </w:r>
                            <w:r w:rsidRPr="008B2EC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1DF53E" id="_x0000_t202" coordsize="21600,21600" o:spt="202" path="m,l,21600r21600,l21600,xe">
                <v:stroke joinstyle="miter"/>
                <v:path gradientshapeok="t" o:connecttype="rect"/>
              </v:shapetype>
              <v:shape id="Pole tekstowe 2" o:spid="_x0000_s1026" type="#_x0000_t202" style="position:absolute;margin-left:412.15pt;margin-top:19.7pt;width:135.85pt;height:8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w:txbxContent>
                    <w:p w:rsidR="002055E7" w:rsidRPr="008B2EC9" w:rsidRDefault="002055E7" w:rsidP="00074DD8">
                      <w:pPr>
                        <w:pStyle w:val="tekstzboku"/>
                        <w:rPr>
                          <w:lang w:val="en-US"/>
                        </w:rPr>
                      </w:pPr>
                      <w:r w:rsidRPr="008B2EC9">
                        <w:rPr>
                          <w:lang w:val="en-US"/>
                        </w:rPr>
                        <w:t xml:space="preserve">Increase of the value of sold production of products in relation to the previous year:  </w:t>
                      </w:r>
                      <w:r>
                        <w:rPr>
                          <w:lang w:val="en-US"/>
                        </w:rPr>
                        <w:t>6.4</w:t>
                      </w:r>
                      <w:r w:rsidRPr="008B2EC9">
                        <w:rPr>
                          <w:lang w:val="en-US"/>
                        </w:rPr>
                        <w:t>%</w:t>
                      </w:r>
                    </w:p>
                  </w:txbxContent>
                </v:textbox>
                <w10:wrap type="tight"/>
              </v:shape>
            </w:pict>
          </mc:Fallback>
        </mc:AlternateContent>
      </w:r>
    </w:p>
    <w:p w:rsidR="005916D7" w:rsidRPr="00595C5C" w:rsidRDefault="00003437" w:rsidP="00633014">
      <w:pPr>
        <w:pStyle w:val="LID"/>
        <w:rPr>
          <w:lang w:val="en-US"/>
        </w:rPr>
      </w:pPr>
      <w:r w:rsidRPr="00074DD8">
        <mc:AlternateContent>
          <mc:Choice Requires="wps">
            <w:drawing>
              <wp:anchor distT="45720" distB="45720" distL="114300" distR="114300" simplePos="0" relativeHeight="251650048" behindDoc="0" locked="0" layoutInCell="1" allowOverlap="1" wp14:anchorId="284AEEFC" wp14:editId="5DBF1050">
                <wp:simplePos x="0" y="0"/>
                <wp:positionH relativeFrom="margin">
                  <wp:align>left</wp:align>
                </wp:positionH>
                <wp:positionV relativeFrom="paragraph">
                  <wp:posOffset>83427</wp:posOffset>
                </wp:positionV>
                <wp:extent cx="1828800" cy="117157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71575"/>
                        </a:xfrm>
                        <a:prstGeom prst="rect">
                          <a:avLst/>
                        </a:prstGeom>
                        <a:solidFill>
                          <a:srgbClr val="001D77"/>
                        </a:solidFill>
                        <a:ln w="9525">
                          <a:noFill/>
                          <a:miter lim="800000"/>
                          <a:headEnd/>
                          <a:tailEnd/>
                        </a:ln>
                      </wps:spPr>
                      <wps:txbx>
                        <w:txbxContent>
                          <w:p w:rsidR="002055E7" w:rsidRPr="002B6021" w:rsidRDefault="0066576E"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521DF57C">
                                  <wp:extent cx="337820" cy="337820"/>
                                  <wp:effectExtent l="0" t="0" r="5080" b="5080"/>
                                  <wp:docPr id="6"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820" cy="337820"/>
                                          </a:xfrm>
                                          <a:prstGeom prst="rect">
                                            <a:avLst/>
                                          </a:prstGeom>
                                          <a:noFill/>
                                          <a:ln>
                                            <a:noFill/>
                                          </a:ln>
                                        </pic:spPr>
                                      </pic:pic>
                                    </a:graphicData>
                                  </a:graphic>
                                </wp:inline>
                              </w:drawing>
                            </w:r>
                            <w:r w:rsidR="002055E7" w:rsidRPr="002B6021">
                              <w:rPr>
                                <w:noProof/>
                                <w:color w:val="001D77"/>
                                <w:lang w:val="en-US" w:eastAsia="pl-PL"/>
                              </w:rPr>
                              <w:t xml:space="preserve"> </w:t>
                            </w:r>
                            <w:r w:rsidR="002055E7" w:rsidRPr="002B6021">
                              <w:rPr>
                                <w:rFonts w:ascii="Fira Sans SemiBold" w:hAnsi="Fira Sans SemiBold"/>
                                <w:color w:val="FFFFFF" w:themeColor="background1"/>
                                <w:sz w:val="72"/>
                                <w:lang w:val="en-US"/>
                              </w:rPr>
                              <w:t>106.4</w:t>
                            </w:r>
                          </w:p>
                          <w:p w:rsidR="002055E7" w:rsidRPr="00595C5C" w:rsidRDefault="002055E7" w:rsidP="00074DD8">
                            <w:pPr>
                              <w:pStyle w:val="tekstnaniebieskimtle"/>
                              <w:rPr>
                                <w:color w:val="FFFFFF" w:themeColor="background1"/>
                                <w:sz w:val="18"/>
                                <w:szCs w:val="20"/>
                                <w:lang w:val="en-US"/>
                              </w:rPr>
                            </w:pPr>
                            <w:r>
                              <w:rPr>
                                <w:lang w:val="en-US"/>
                              </w:rPr>
                              <w:t xml:space="preserve">Index of value of sold production of own products by manufacturers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AEEFC" id="_x0000_s1027" type="#_x0000_t202" style="position:absolute;margin-left:0;margin-top:6.55pt;width:2in;height:92.25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g56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" fillcolor="#001d77" stroked="f">
                <v:textbox>
                  <w:txbxContent>
                    <w:p w:rsidR="002055E7" w:rsidRPr="002B6021" w:rsidRDefault="0066576E"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521DF57C">
                            <wp:extent cx="337820" cy="337820"/>
                            <wp:effectExtent l="0" t="0" r="5080" b="5080"/>
                            <wp:docPr id="6"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820" cy="337820"/>
                                    </a:xfrm>
                                    <a:prstGeom prst="rect">
                                      <a:avLst/>
                                    </a:prstGeom>
                                    <a:noFill/>
                                    <a:ln>
                                      <a:noFill/>
                                    </a:ln>
                                  </pic:spPr>
                                </pic:pic>
                              </a:graphicData>
                            </a:graphic>
                          </wp:inline>
                        </w:drawing>
                      </w:r>
                      <w:r w:rsidR="002055E7" w:rsidRPr="002B6021">
                        <w:rPr>
                          <w:noProof/>
                          <w:color w:val="001D77"/>
                          <w:lang w:val="en-US" w:eastAsia="pl-PL"/>
                        </w:rPr>
                        <w:t xml:space="preserve"> </w:t>
                      </w:r>
                      <w:r w:rsidR="002055E7" w:rsidRPr="002B6021">
                        <w:rPr>
                          <w:rFonts w:ascii="Fira Sans SemiBold" w:hAnsi="Fira Sans SemiBold"/>
                          <w:color w:val="FFFFFF" w:themeColor="background1"/>
                          <w:sz w:val="72"/>
                          <w:lang w:val="en-US"/>
                        </w:rPr>
                        <w:t>106.4</w:t>
                      </w:r>
                    </w:p>
                    <w:p w:rsidR="002055E7" w:rsidRPr="00595C5C" w:rsidRDefault="002055E7" w:rsidP="00074DD8">
                      <w:pPr>
                        <w:pStyle w:val="tekstnaniebieskimtle"/>
                        <w:rPr>
                          <w:color w:val="FFFFFF" w:themeColor="background1"/>
                          <w:sz w:val="18"/>
                          <w:szCs w:val="20"/>
                          <w:lang w:val="en-US"/>
                        </w:rPr>
                      </w:pPr>
                      <w:r>
                        <w:rPr>
                          <w:lang w:val="en-US"/>
                        </w:rPr>
                        <w:t xml:space="preserve">Index of value of sold production of own products by manufacturers </w:t>
                      </w:r>
                    </w:p>
                  </w:txbxContent>
                </v:textbox>
                <w10:wrap type="square" anchorx="margin"/>
              </v:shape>
            </w:pict>
          </mc:Fallback>
        </mc:AlternateContent>
      </w:r>
      <w:r w:rsidR="008B2EC9" w:rsidRPr="008B2EC9">
        <w:rPr>
          <w:lang w:val="en-US"/>
        </w:rPr>
        <w:t xml:space="preserve"> </w:t>
      </w:r>
      <w:r w:rsidR="008B2EC9" w:rsidRPr="008B2EC9">
        <w:rPr>
          <w:lang w:val="en-US" w:eastAsia="ja-JP"/>
        </w:rPr>
        <w:t>The value of sold production of  o</w:t>
      </w:r>
      <w:r w:rsidR="00A06B6F">
        <w:rPr>
          <w:lang w:val="en-US" w:eastAsia="ja-JP"/>
        </w:rPr>
        <w:t>wn products by producers in 2018</w:t>
      </w:r>
      <w:r w:rsidR="008B2EC9" w:rsidRPr="008B2EC9">
        <w:rPr>
          <w:lang w:val="en-US" w:eastAsia="ja-JP"/>
        </w:rPr>
        <w:t xml:space="preserve"> increased in relation to the previous year by </w:t>
      </w:r>
      <w:r w:rsidR="008B2EC9">
        <w:rPr>
          <w:lang w:val="en-US" w:eastAsia="ja-JP"/>
        </w:rPr>
        <w:t>6.4</w:t>
      </w:r>
      <w:r w:rsidR="008B2EC9" w:rsidRPr="008B2EC9">
        <w:rPr>
          <w:lang w:val="en-US" w:eastAsia="ja-JP"/>
        </w:rPr>
        <w:t xml:space="preserve">% and amounted to </w:t>
      </w:r>
      <w:r w:rsidR="008B2EC9">
        <w:rPr>
          <w:lang w:val="en-US" w:eastAsia="ja-JP"/>
        </w:rPr>
        <w:t>1 180 823 967.</w:t>
      </w:r>
      <w:r w:rsidR="008B2EC9" w:rsidRPr="008B2EC9">
        <w:rPr>
          <w:lang w:val="en-US" w:eastAsia="ja-JP"/>
        </w:rPr>
        <w:t>2  thousand PLN.</w:t>
      </w:r>
    </w:p>
    <w:p w:rsidR="00003437" w:rsidRPr="00595C5C" w:rsidRDefault="00003437" w:rsidP="00E76D26">
      <w:pPr>
        <w:pStyle w:val="Nagwek1"/>
        <w:spacing w:before="0"/>
        <w:rPr>
          <w:rFonts w:ascii="Fira Sans" w:hAnsi="Fira Sans"/>
          <w:b/>
          <w:color w:val="212492"/>
          <w:spacing w:val="-2"/>
          <w:szCs w:val="19"/>
          <w:lang w:val="en-US"/>
        </w:rPr>
      </w:pPr>
    </w:p>
    <w:p w:rsidR="00EC4FE9" w:rsidRDefault="00EC4FE9" w:rsidP="00EC4FE9">
      <w:pPr>
        <w:pStyle w:val="Nagwek1"/>
        <w:jc w:val="both"/>
        <w:rPr>
          <w:shd w:val="clear" w:color="auto" w:fill="FFFFFF"/>
          <w:lang w:val="en-US"/>
        </w:rPr>
      </w:pPr>
    </w:p>
    <w:p w:rsidR="00EC4FE9" w:rsidRPr="00EC4FE9" w:rsidRDefault="00EC4FE9" w:rsidP="00EC4FE9">
      <w:pPr>
        <w:pStyle w:val="Nagwek1"/>
        <w:jc w:val="both"/>
        <w:rPr>
          <w:sz w:val="6"/>
          <w:szCs w:val="6"/>
          <w:shd w:val="clear" w:color="auto" w:fill="FFFFFF"/>
          <w:lang w:val="en-US"/>
        </w:rPr>
      </w:pPr>
    </w:p>
    <w:p w:rsidR="00C22105" w:rsidRPr="00595C5C" w:rsidRDefault="008B2EC9" w:rsidP="00EC4FE9">
      <w:pPr>
        <w:pStyle w:val="Nagwek1"/>
        <w:jc w:val="both"/>
        <w:rPr>
          <w:lang w:val="en-US"/>
        </w:rPr>
      </w:pPr>
      <w:r w:rsidRPr="008B2EC9">
        <w:rPr>
          <w:lang w:val="en-US"/>
        </w:rPr>
        <w:t>Sold production of industrial products</w:t>
      </w:r>
    </w:p>
    <w:p w:rsidR="0098156A" w:rsidRDefault="0044056A" w:rsidP="00074DD8">
      <w:pPr>
        <w:rPr>
          <w:shd w:val="clear" w:color="auto" w:fill="FFFFFF"/>
          <w:lang w:val="en-US"/>
        </w:rPr>
      </w:pPr>
      <w:r w:rsidRPr="0044056A">
        <w:rPr>
          <w:shd w:val="clear" w:color="auto" w:fill="FFFFFF"/>
          <w:lang w:val="en-US"/>
        </w:rPr>
        <w:t xml:space="preserve">The value of sold production of  own products </w:t>
      </w:r>
      <w:r>
        <w:rPr>
          <w:shd w:val="clear" w:color="auto" w:fill="FFFFFF"/>
          <w:lang w:val="en-US"/>
        </w:rPr>
        <w:t xml:space="preserve">classified in the sections: Products of Mining and Quarrying and Manufactured Products </w:t>
      </w:r>
      <w:r w:rsidRPr="0044056A">
        <w:rPr>
          <w:shd w:val="clear" w:color="auto" w:fill="FFFFFF"/>
          <w:lang w:val="en-US"/>
        </w:rPr>
        <w:t>by producers in 201</w:t>
      </w:r>
      <w:r>
        <w:rPr>
          <w:shd w:val="clear" w:color="auto" w:fill="FFFFFF"/>
          <w:lang w:val="en-US"/>
        </w:rPr>
        <w:t>8</w:t>
      </w:r>
      <w:r w:rsidRPr="0044056A">
        <w:rPr>
          <w:shd w:val="clear" w:color="auto" w:fill="FFFFFF"/>
          <w:lang w:val="en-US"/>
        </w:rPr>
        <w:t xml:space="preserve"> amounted to 1 180 823 967.2  thousand PLN</w:t>
      </w:r>
      <w:r>
        <w:rPr>
          <w:shd w:val="clear" w:color="auto" w:fill="FFFFFF"/>
          <w:lang w:val="en-US"/>
        </w:rPr>
        <w:t xml:space="preserve"> and</w:t>
      </w:r>
      <w:r w:rsidRPr="0044056A">
        <w:rPr>
          <w:shd w:val="clear" w:color="auto" w:fill="FFFFFF"/>
          <w:lang w:val="en-US"/>
        </w:rPr>
        <w:t xml:space="preserve"> increased in relation to the previous year by 6.4%.</w:t>
      </w:r>
    </w:p>
    <w:p w:rsidR="00EC4FE9" w:rsidRDefault="00DA28C0" w:rsidP="00B249CA">
      <w:pPr>
        <w:pStyle w:val="tytuwykresu"/>
        <w:ind w:left="709" w:hanging="709"/>
        <w:rPr>
          <w:shd w:val="clear" w:color="auto" w:fill="FFFFFF"/>
          <w:lang w:val="en-US"/>
        </w:rPr>
      </w:pPr>
      <w:r>
        <w:rPr>
          <w:noProof/>
          <w:lang w:eastAsia="pl-PL"/>
        </w:rPr>
        <w:drawing>
          <wp:anchor distT="0" distB="0" distL="114300" distR="114300" simplePos="0" relativeHeight="251739136" behindDoc="0" locked="0" layoutInCell="1" allowOverlap="1">
            <wp:simplePos x="0" y="0"/>
            <wp:positionH relativeFrom="margin">
              <wp:align>left</wp:align>
            </wp:positionH>
            <wp:positionV relativeFrom="paragraph">
              <wp:posOffset>387350</wp:posOffset>
            </wp:positionV>
            <wp:extent cx="5023485" cy="4305300"/>
            <wp:effectExtent l="0" t="0" r="5715"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EC4FE9" w:rsidRPr="00595C5C">
        <w:rPr>
          <w:lang w:val="en-US"/>
        </w:rPr>
        <w:t>Chart 1.</w:t>
      </w:r>
      <w:r w:rsidR="00EC4FE9" w:rsidRPr="00595C5C">
        <w:rPr>
          <w:shd w:val="clear" w:color="auto" w:fill="FFFFFF"/>
          <w:lang w:val="en-US"/>
        </w:rPr>
        <w:t xml:space="preserve"> </w:t>
      </w:r>
      <w:r w:rsidR="00EC4FE9" w:rsidRPr="002F6564">
        <w:rPr>
          <w:shd w:val="clear" w:color="auto" w:fill="FFFFFF"/>
          <w:lang w:val="en-US"/>
        </w:rPr>
        <w:t>Share in the value of sold production in 201</w:t>
      </w:r>
      <w:r w:rsidR="00EC4FE9">
        <w:rPr>
          <w:shd w:val="clear" w:color="auto" w:fill="FFFFFF"/>
          <w:lang w:val="en-US"/>
        </w:rPr>
        <w:t>8</w:t>
      </w:r>
      <w:r w:rsidR="00EC4FE9" w:rsidRPr="002F6564">
        <w:rPr>
          <w:shd w:val="clear" w:color="auto" w:fill="FFFFFF"/>
          <w:lang w:val="en-US"/>
        </w:rPr>
        <w:t xml:space="preserve">,  by </w:t>
      </w:r>
      <w:r w:rsidR="00EC4FE9">
        <w:rPr>
          <w:shd w:val="clear" w:color="auto" w:fill="FFFFFF"/>
          <w:lang w:val="en-US"/>
        </w:rPr>
        <w:t>group</w:t>
      </w:r>
      <w:r w:rsidR="008A5733">
        <w:rPr>
          <w:shd w:val="clear" w:color="auto" w:fill="FFFFFF"/>
          <w:lang w:val="en-US"/>
        </w:rPr>
        <w:t>ing</w:t>
      </w:r>
      <w:r w:rsidR="00EC4FE9">
        <w:rPr>
          <w:shd w:val="clear" w:color="auto" w:fill="FFFFFF"/>
          <w:lang w:val="en-US"/>
        </w:rPr>
        <w:t xml:space="preserve">s of </w:t>
      </w:r>
      <w:r w:rsidR="00EC4FE9" w:rsidRPr="002F6564">
        <w:rPr>
          <w:shd w:val="clear" w:color="auto" w:fill="FFFFFF"/>
          <w:lang w:val="en-US"/>
        </w:rPr>
        <w:t>divisions of the Polish Classification of Goods and Services (PKWiU)</w:t>
      </w:r>
      <w:bookmarkStart w:id="0" w:name="_GoBack"/>
      <w:bookmarkEnd w:id="0"/>
    </w:p>
    <w:p w:rsidR="00AE2BEB" w:rsidRDefault="00A0334A" w:rsidP="00AE2BEB">
      <w:pPr>
        <w:pStyle w:val="tytuwykresu"/>
        <w:jc w:val="center"/>
        <w:rPr>
          <w:shd w:val="clear" w:color="auto" w:fill="FFFFFF"/>
          <w:lang w:val="en-US"/>
        </w:rPr>
      </w:pPr>
      <w:r w:rsidRPr="00633014">
        <w:rPr>
          <w:b w:val="0"/>
          <w:noProof/>
          <w:szCs w:val="19"/>
          <w:lang w:eastAsia="pl-PL"/>
        </w:rPr>
        <mc:AlternateContent>
          <mc:Choice Requires="wps">
            <w:drawing>
              <wp:anchor distT="45720" distB="45720" distL="114300" distR="114300" simplePos="0" relativeHeight="251738112" behindDoc="1" locked="0" layoutInCell="1" allowOverlap="1" wp14:anchorId="7E817439" wp14:editId="4754A8D7">
                <wp:simplePos x="0" y="0"/>
                <wp:positionH relativeFrom="column">
                  <wp:posOffset>5265420</wp:posOffset>
                </wp:positionH>
                <wp:positionV relativeFrom="paragraph">
                  <wp:posOffset>4486910</wp:posOffset>
                </wp:positionV>
                <wp:extent cx="1763395" cy="915670"/>
                <wp:effectExtent l="0" t="0" r="0" b="0"/>
                <wp:wrapTight wrapText="bothSides">
                  <wp:wrapPolygon edited="0">
                    <wp:start x="700" y="0"/>
                    <wp:lineTo x="700" y="21121"/>
                    <wp:lineTo x="20768" y="21121"/>
                    <wp:lineTo x="20768" y="0"/>
                    <wp:lineTo x="70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915670"/>
                        </a:xfrm>
                        <a:prstGeom prst="rect">
                          <a:avLst/>
                        </a:prstGeom>
                        <a:noFill/>
                        <a:ln w="9525">
                          <a:noFill/>
                          <a:miter lim="800000"/>
                          <a:headEnd/>
                          <a:tailEnd/>
                        </a:ln>
                      </wps:spPr>
                      <wps:txbx>
                        <w:txbxContent>
                          <w:p w:rsidR="002055E7" w:rsidRPr="0069507F" w:rsidRDefault="002055E7" w:rsidP="00A0334A">
                            <w:pPr>
                              <w:pStyle w:val="tekstzboku"/>
                              <w:spacing w:before="0" w:line="240" w:lineRule="auto"/>
                              <w:rPr>
                                <w:lang w:val="en-US"/>
                              </w:rPr>
                            </w:pPr>
                            <w:r w:rsidRPr="0069507F">
                              <w:rPr>
                                <w:lang w:val="en-US"/>
                              </w:rPr>
                              <w:t>Food products had the largest share in the value of sold production of products (1</w:t>
                            </w:r>
                            <w:r>
                              <w:rPr>
                                <w:lang w:val="en-US"/>
                              </w:rPr>
                              <w:t>6.6</w:t>
                            </w:r>
                            <w:r w:rsidRPr="0069507F">
                              <w:rPr>
                                <w:lang w:val="en-US"/>
                              </w:rPr>
                              <w:t>%)</w:t>
                            </w:r>
                          </w:p>
                          <w:p w:rsidR="002055E7" w:rsidRPr="0069507F" w:rsidRDefault="002055E7" w:rsidP="00097B6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17439" id="_x0000_t202" coordsize="21600,21600" o:spt="202" path="m,l,21600r21600,l21600,xe">
                <v:stroke joinstyle="miter"/>
                <v:path gradientshapeok="t" o:connecttype="rect"/>
              </v:shapetype>
              <v:shape id="Pole tekstowe 4" o:spid="_x0000_s1028" type="#_x0000_t202" style="position:absolute;left:0;text-align:left;margin-left:414.6pt;margin-top:353.3pt;width:138.85pt;height:72.1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" filled="f" stroked="f">
                <v:textbox>
                  <w:txbxContent>
                    <w:p w:rsidR="002055E7" w:rsidRPr="0069507F" w:rsidRDefault="002055E7" w:rsidP="00A0334A">
                      <w:pPr>
                        <w:pStyle w:val="tekstzboku"/>
                        <w:spacing w:before="0" w:line="240" w:lineRule="auto"/>
                        <w:rPr>
                          <w:lang w:val="en-US"/>
                        </w:rPr>
                      </w:pPr>
                      <w:r w:rsidRPr="0069507F">
                        <w:rPr>
                          <w:lang w:val="en-US"/>
                        </w:rPr>
                        <w:t>Food products had the largest share in the value of sold production of products (1</w:t>
                      </w:r>
                      <w:r>
                        <w:rPr>
                          <w:lang w:val="en-US"/>
                        </w:rPr>
                        <w:t>6.6</w:t>
                      </w:r>
                      <w:r w:rsidRPr="0069507F">
                        <w:rPr>
                          <w:lang w:val="en-US"/>
                        </w:rPr>
                        <w:t>%)</w:t>
                      </w:r>
                    </w:p>
                    <w:p w:rsidR="002055E7" w:rsidRPr="0069507F" w:rsidRDefault="002055E7" w:rsidP="00097B6B">
                      <w:pPr>
                        <w:spacing w:after="0"/>
                        <w:rPr>
                          <w:rFonts w:eastAsia="Times New Roman" w:cs="Times New Roman"/>
                          <w:bCs/>
                          <w:color w:val="001D77"/>
                          <w:sz w:val="18"/>
                          <w:szCs w:val="18"/>
                          <w:lang w:val="en-US" w:eastAsia="pl-PL"/>
                        </w:rPr>
                      </w:pPr>
                    </w:p>
                  </w:txbxContent>
                </v:textbox>
                <w10:wrap type="tight"/>
              </v:shape>
            </w:pict>
          </mc:Fallback>
        </mc:AlternateContent>
      </w:r>
    </w:p>
    <w:p w:rsidR="005F61FD" w:rsidRPr="00595C5C" w:rsidRDefault="005F61FD" w:rsidP="00A0334A">
      <w:pPr>
        <w:rPr>
          <w:lang w:val="en-US"/>
        </w:rPr>
      </w:pPr>
      <w:r>
        <w:rPr>
          <w:shd w:val="clear" w:color="auto" w:fill="FFFFFF"/>
          <w:lang w:val="en-US"/>
        </w:rPr>
        <w:t xml:space="preserve">The following divisions had the largest share in the total value of sold production of products: Food products – 16.6%, Motor vehicles, trailers and semi-trailers – 11.7%, Coke, briquette and similar solid fuels from coal and peat, refined petroleum products – </w:t>
      </w:r>
      <w:r w:rsidR="00B0466C">
        <w:rPr>
          <w:shd w:val="clear" w:color="auto" w:fill="FFFFFF"/>
          <w:lang w:val="en-US"/>
        </w:rPr>
        <w:t>8.4</w:t>
      </w:r>
      <w:r>
        <w:rPr>
          <w:shd w:val="clear" w:color="auto" w:fill="FFFFFF"/>
          <w:lang w:val="en-US"/>
        </w:rPr>
        <w:t xml:space="preserve">%, </w:t>
      </w:r>
      <w:r w:rsidR="00B0466C" w:rsidRPr="00B0466C">
        <w:rPr>
          <w:shd w:val="clear" w:color="auto" w:fill="FFFFFF"/>
          <w:lang w:val="en-US"/>
        </w:rPr>
        <w:t>Rubber and plastic products</w:t>
      </w:r>
      <w:r w:rsidR="00B0466C">
        <w:rPr>
          <w:shd w:val="clear" w:color="auto" w:fill="FFFFFF"/>
          <w:lang w:val="en-US"/>
        </w:rPr>
        <w:t xml:space="preserve"> – 7.0%</w:t>
      </w:r>
      <w:r w:rsidR="0069507F">
        <w:rPr>
          <w:shd w:val="clear" w:color="auto" w:fill="FFFFFF"/>
          <w:lang w:val="en-US"/>
        </w:rPr>
        <w:t xml:space="preserve">, Basic metals – 6.3%, </w:t>
      </w:r>
      <w:r w:rsidR="00B0466C" w:rsidRPr="00B0466C">
        <w:rPr>
          <w:shd w:val="clear" w:color="auto" w:fill="FFFFFF"/>
          <w:lang w:val="en-US"/>
        </w:rPr>
        <w:t>Chemicals and chemical products</w:t>
      </w:r>
      <w:r w:rsidR="0069507F">
        <w:rPr>
          <w:shd w:val="clear" w:color="auto" w:fill="FFFFFF"/>
          <w:lang w:val="en-US"/>
        </w:rPr>
        <w:t xml:space="preserve">, </w:t>
      </w:r>
      <w:r>
        <w:rPr>
          <w:shd w:val="clear" w:color="auto" w:fill="FFFFFF"/>
          <w:lang w:val="en-US"/>
        </w:rPr>
        <w:t xml:space="preserve">Fabricated metal products except machinery and equipment – </w:t>
      </w:r>
      <w:r w:rsidR="0069507F">
        <w:rPr>
          <w:shd w:val="clear" w:color="auto" w:fill="FFFFFF"/>
          <w:lang w:val="en-US"/>
        </w:rPr>
        <w:t>5.7</w:t>
      </w:r>
      <w:r>
        <w:rPr>
          <w:shd w:val="clear" w:color="auto" w:fill="FFFFFF"/>
          <w:lang w:val="en-US"/>
        </w:rPr>
        <w:t>%</w:t>
      </w:r>
      <w:r w:rsidR="0069507F">
        <w:rPr>
          <w:shd w:val="clear" w:color="auto" w:fill="FFFFFF"/>
          <w:lang w:val="en-US"/>
        </w:rPr>
        <w:t xml:space="preserve"> each. </w:t>
      </w:r>
      <w:r>
        <w:rPr>
          <w:shd w:val="clear" w:color="auto" w:fill="FFFFFF"/>
          <w:lang w:val="en-US"/>
        </w:rPr>
        <w:t xml:space="preserve">The lowest was share in the total value of sold production of the divisions: Wearing apparel, </w:t>
      </w:r>
      <w:r w:rsidR="0069507F">
        <w:rPr>
          <w:shd w:val="clear" w:color="auto" w:fill="FFFFFF"/>
          <w:lang w:val="en-US"/>
        </w:rPr>
        <w:t>L</w:t>
      </w:r>
      <w:r>
        <w:rPr>
          <w:shd w:val="clear" w:color="auto" w:fill="FFFFFF"/>
          <w:lang w:val="en-US"/>
        </w:rPr>
        <w:t>eather and related prod</w:t>
      </w:r>
      <w:r w:rsidR="00F300CC">
        <w:rPr>
          <w:shd w:val="clear" w:color="auto" w:fill="FFFFFF"/>
          <w:lang w:val="en-US"/>
        </w:rPr>
        <w:t>ucts</w:t>
      </w:r>
      <w:r>
        <w:rPr>
          <w:shd w:val="clear" w:color="auto" w:fill="FFFFFF"/>
          <w:lang w:val="en-US"/>
        </w:rPr>
        <w:t xml:space="preserve"> and </w:t>
      </w:r>
      <w:r w:rsidR="0069507F">
        <w:rPr>
          <w:shd w:val="clear" w:color="auto" w:fill="FFFFFF"/>
          <w:lang w:val="en-US"/>
        </w:rPr>
        <w:t>Metal ores</w:t>
      </w:r>
      <w:r w:rsidR="0085375D">
        <w:rPr>
          <w:shd w:val="clear" w:color="auto" w:fill="FFFFFF"/>
          <w:lang w:val="en-US"/>
        </w:rPr>
        <w:t xml:space="preserve"> </w:t>
      </w:r>
      <w:r w:rsidR="00DB5D96">
        <w:rPr>
          <w:shd w:val="clear" w:color="auto" w:fill="FFFFFF"/>
          <w:lang w:val="en-US"/>
        </w:rPr>
        <w:t>–</w:t>
      </w:r>
      <w:r w:rsidR="0085375D">
        <w:rPr>
          <w:shd w:val="clear" w:color="auto" w:fill="FFFFFF"/>
          <w:lang w:val="en-US"/>
        </w:rPr>
        <w:t xml:space="preserve"> </w:t>
      </w:r>
      <w:r w:rsidR="00DB5D96">
        <w:rPr>
          <w:shd w:val="clear" w:color="auto" w:fill="FFFFFF"/>
          <w:lang w:val="en-US"/>
        </w:rPr>
        <w:t>lower than 0.5%</w:t>
      </w:r>
      <w:r>
        <w:rPr>
          <w:shd w:val="clear" w:color="auto" w:fill="FFFFFF"/>
          <w:lang w:val="en-US"/>
        </w:rPr>
        <w:t>.</w:t>
      </w:r>
    </w:p>
    <w:p w:rsidR="00F802BE" w:rsidRPr="00595C5C" w:rsidRDefault="00414E3B" w:rsidP="00A0334A">
      <w:pPr>
        <w:rPr>
          <w:lang w:val="en-US"/>
        </w:rPr>
      </w:pPr>
      <w:r w:rsidRPr="00414E3B">
        <w:rPr>
          <w:shd w:val="clear" w:color="auto" w:fill="FFFFFF"/>
          <w:lang w:val="en-US"/>
        </w:rPr>
        <w:lastRenderedPageBreak/>
        <w:t xml:space="preserve">In relation to the previous year, an increase in the value of sold production was recorded in 24 divisions, among others for </w:t>
      </w:r>
      <w:r w:rsidR="0099259B">
        <w:rPr>
          <w:shd w:val="clear" w:color="auto" w:fill="FFFFFF"/>
          <w:lang w:val="en-US"/>
        </w:rPr>
        <w:t>Furniture</w:t>
      </w:r>
      <w:r w:rsidRPr="00414E3B">
        <w:rPr>
          <w:shd w:val="clear" w:color="auto" w:fill="FFFFFF"/>
          <w:lang w:val="en-US"/>
        </w:rPr>
        <w:t xml:space="preserve"> (by </w:t>
      </w:r>
      <w:r w:rsidR="0099259B">
        <w:rPr>
          <w:shd w:val="clear" w:color="auto" w:fill="FFFFFF"/>
          <w:lang w:val="en-US"/>
        </w:rPr>
        <w:t>18.4</w:t>
      </w:r>
      <w:r w:rsidRPr="00414E3B">
        <w:rPr>
          <w:shd w:val="clear" w:color="auto" w:fill="FFFFFF"/>
          <w:lang w:val="en-US"/>
        </w:rPr>
        <w:t xml:space="preserve">%), </w:t>
      </w:r>
      <w:r w:rsidR="0099259B" w:rsidRPr="0099259B">
        <w:rPr>
          <w:shd w:val="clear" w:color="auto" w:fill="FFFFFF"/>
          <w:lang w:val="en-US"/>
        </w:rPr>
        <w:t>Wood and products of wood and cork, except furniture; articles of straw and plaiting materials</w:t>
      </w:r>
      <w:r w:rsidR="0099259B">
        <w:rPr>
          <w:shd w:val="clear" w:color="auto" w:fill="FFFFFF"/>
          <w:lang w:val="en-US"/>
        </w:rPr>
        <w:t xml:space="preserve"> (by 15.5%), </w:t>
      </w:r>
      <w:r w:rsidRPr="00414E3B">
        <w:rPr>
          <w:shd w:val="clear" w:color="auto" w:fill="FFFFFF"/>
          <w:lang w:val="en-US"/>
        </w:rPr>
        <w:t xml:space="preserve">Other transport equipment (by </w:t>
      </w:r>
      <w:r w:rsidR="0099259B">
        <w:rPr>
          <w:shd w:val="clear" w:color="auto" w:fill="FFFFFF"/>
          <w:lang w:val="en-US"/>
        </w:rPr>
        <w:t>13.0</w:t>
      </w:r>
      <w:r w:rsidRPr="00414E3B">
        <w:rPr>
          <w:shd w:val="clear" w:color="auto" w:fill="FFFFFF"/>
          <w:lang w:val="en-US"/>
        </w:rPr>
        <w:t xml:space="preserve">%), </w:t>
      </w:r>
      <w:r w:rsidR="0099259B" w:rsidRPr="0099259B">
        <w:rPr>
          <w:shd w:val="clear" w:color="auto" w:fill="FFFFFF"/>
          <w:lang w:val="en-US"/>
        </w:rPr>
        <w:t xml:space="preserve">Coke, briquettes and similar solid fuels manufactured from coal or peat and refined petroleum products </w:t>
      </w:r>
      <w:r w:rsidRPr="00414E3B">
        <w:rPr>
          <w:shd w:val="clear" w:color="auto" w:fill="FFFFFF"/>
          <w:lang w:val="en-US"/>
        </w:rPr>
        <w:t xml:space="preserve">(by </w:t>
      </w:r>
      <w:r w:rsidR="0099259B">
        <w:rPr>
          <w:shd w:val="clear" w:color="auto" w:fill="FFFFFF"/>
          <w:lang w:val="en-US"/>
        </w:rPr>
        <w:t>12.3</w:t>
      </w:r>
      <w:r w:rsidRPr="00414E3B">
        <w:rPr>
          <w:shd w:val="clear" w:color="auto" w:fill="FFFFFF"/>
          <w:lang w:val="en-US"/>
        </w:rPr>
        <w:t xml:space="preserve">%), </w:t>
      </w:r>
      <w:r w:rsidR="0099259B" w:rsidRPr="0099259B">
        <w:rPr>
          <w:shd w:val="clear" w:color="auto" w:fill="FFFFFF"/>
          <w:lang w:val="en-US"/>
        </w:rPr>
        <w:t>Other non-metallic mineral products</w:t>
      </w:r>
      <w:r w:rsidRPr="00414E3B">
        <w:rPr>
          <w:shd w:val="clear" w:color="auto" w:fill="FFFFFF"/>
          <w:lang w:val="en-US"/>
        </w:rPr>
        <w:t xml:space="preserve"> (by 1</w:t>
      </w:r>
      <w:r w:rsidR="0099259B">
        <w:rPr>
          <w:shd w:val="clear" w:color="auto" w:fill="FFFFFF"/>
          <w:lang w:val="en-US"/>
        </w:rPr>
        <w:t>1</w:t>
      </w:r>
      <w:r w:rsidRPr="00414E3B">
        <w:rPr>
          <w:shd w:val="clear" w:color="auto" w:fill="FFFFFF"/>
          <w:lang w:val="en-US"/>
        </w:rPr>
        <w:t>.0%)</w:t>
      </w:r>
      <w:r w:rsidR="00F300CC">
        <w:rPr>
          <w:shd w:val="clear" w:color="auto" w:fill="FFFFFF"/>
          <w:lang w:val="en-US"/>
        </w:rPr>
        <w:t>,</w:t>
      </w:r>
      <w:r w:rsidR="00E0561E">
        <w:rPr>
          <w:shd w:val="clear" w:color="auto" w:fill="FFFFFF"/>
          <w:lang w:val="en-US"/>
        </w:rPr>
        <w:t xml:space="preserve"> </w:t>
      </w:r>
      <w:r w:rsidR="00E0561E" w:rsidRPr="00F300CC">
        <w:rPr>
          <w:shd w:val="clear" w:color="auto" w:fill="FFFFFF"/>
          <w:lang w:val="en-US"/>
        </w:rPr>
        <w:t xml:space="preserve">Machinery and equipment n.e.c. (by </w:t>
      </w:r>
      <w:r w:rsidR="00F300CC" w:rsidRPr="00F300CC">
        <w:rPr>
          <w:shd w:val="clear" w:color="auto" w:fill="FFFFFF"/>
          <w:lang w:val="en-US"/>
        </w:rPr>
        <w:t>10.0</w:t>
      </w:r>
      <w:r w:rsidR="00E0561E" w:rsidRPr="00F300CC">
        <w:rPr>
          <w:shd w:val="clear" w:color="auto" w:fill="FFFFFF"/>
          <w:lang w:val="en-US"/>
        </w:rPr>
        <w:t>%)</w:t>
      </w:r>
      <w:r w:rsidRPr="00F300CC">
        <w:rPr>
          <w:shd w:val="clear" w:color="auto" w:fill="FFFFFF"/>
          <w:lang w:val="en-US"/>
        </w:rPr>
        <w:t xml:space="preserve">. </w:t>
      </w:r>
      <w:r w:rsidRPr="00414E3B">
        <w:rPr>
          <w:shd w:val="clear" w:color="auto" w:fill="FFFFFF"/>
          <w:lang w:val="en-US"/>
        </w:rPr>
        <w:t>Decrease in the value of sold production of products in comparison to 201</w:t>
      </w:r>
      <w:r w:rsidR="0099259B">
        <w:rPr>
          <w:shd w:val="clear" w:color="auto" w:fill="FFFFFF"/>
          <w:lang w:val="en-US"/>
        </w:rPr>
        <w:t>7</w:t>
      </w:r>
      <w:r w:rsidRPr="00414E3B">
        <w:rPr>
          <w:shd w:val="clear" w:color="auto" w:fill="FFFFFF"/>
          <w:lang w:val="en-US"/>
        </w:rPr>
        <w:t xml:space="preserve"> occurred in the divisions: </w:t>
      </w:r>
      <w:r w:rsidR="0099259B" w:rsidRPr="0099259B">
        <w:rPr>
          <w:shd w:val="clear" w:color="auto" w:fill="FFFFFF"/>
          <w:lang w:val="en-US"/>
        </w:rPr>
        <w:t>Basic pharmaceutical products, medicaments and other pharmaceutical preparations</w:t>
      </w:r>
      <w:r w:rsidR="0099259B">
        <w:rPr>
          <w:shd w:val="clear" w:color="auto" w:fill="FFFFFF"/>
          <w:lang w:val="en-US"/>
        </w:rPr>
        <w:t xml:space="preserve"> (by 22.3%)</w:t>
      </w:r>
      <w:r w:rsidRPr="00414E3B">
        <w:rPr>
          <w:shd w:val="clear" w:color="auto" w:fill="FFFFFF"/>
          <w:lang w:val="en-US"/>
        </w:rPr>
        <w:t>,</w:t>
      </w:r>
      <w:r w:rsidR="0099259B">
        <w:rPr>
          <w:shd w:val="clear" w:color="auto" w:fill="FFFFFF"/>
          <w:lang w:val="en-US"/>
        </w:rPr>
        <w:t xml:space="preserve"> </w:t>
      </w:r>
      <w:r w:rsidR="0099259B" w:rsidRPr="0099259B">
        <w:rPr>
          <w:shd w:val="clear" w:color="auto" w:fill="FFFFFF"/>
          <w:lang w:val="en-US"/>
        </w:rPr>
        <w:t>Leather and related products</w:t>
      </w:r>
      <w:r w:rsidR="0099259B">
        <w:rPr>
          <w:shd w:val="clear" w:color="auto" w:fill="FFFFFF"/>
          <w:lang w:val="en-US"/>
        </w:rPr>
        <w:t xml:space="preserve"> (by 8.0%)</w:t>
      </w:r>
      <w:r w:rsidRPr="00414E3B">
        <w:rPr>
          <w:shd w:val="clear" w:color="auto" w:fill="FFFFFF"/>
          <w:lang w:val="en-US"/>
        </w:rPr>
        <w:t xml:space="preserve"> and </w:t>
      </w:r>
      <w:r w:rsidR="0099259B" w:rsidRPr="0099259B">
        <w:rPr>
          <w:shd w:val="clear" w:color="auto" w:fill="FFFFFF"/>
          <w:lang w:val="en-US"/>
        </w:rPr>
        <w:t>Printing and reproduction services of recorded media</w:t>
      </w:r>
      <w:r w:rsidR="0099259B">
        <w:rPr>
          <w:shd w:val="clear" w:color="auto" w:fill="FFFFFF"/>
          <w:lang w:val="en-US"/>
        </w:rPr>
        <w:t xml:space="preserve"> (by 0.1%)</w:t>
      </w:r>
      <w:r w:rsidRPr="00414E3B">
        <w:rPr>
          <w:shd w:val="clear" w:color="auto" w:fill="FFFFFF"/>
          <w:lang w:val="en-US"/>
        </w:rPr>
        <w:t>.</w:t>
      </w:r>
    </w:p>
    <w:p w:rsidR="00F544AF" w:rsidRPr="00F544AF" w:rsidRDefault="00F544AF" w:rsidP="00B249CA">
      <w:pPr>
        <w:tabs>
          <w:tab w:val="left" w:pos="426"/>
        </w:tabs>
        <w:ind w:left="709" w:hanging="709"/>
        <w:rPr>
          <w:b/>
          <w:spacing w:val="-2"/>
          <w:sz w:val="18"/>
          <w:shd w:val="clear" w:color="auto" w:fill="FFFFFF"/>
          <w:lang w:val="en-US"/>
        </w:rPr>
      </w:pPr>
      <w:r w:rsidRPr="00F544AF">
        <w:rPr>
          <w:b/>
          <w:spacing w:val="-2"/>
          <w:sz w:val="18"/>
          <w:shd w:val="clear" w:color="auto" w:fill="FFFFFF"/>
          <w:lang w:val="en-US"/>
        </w:rPr>
        <w:t>Table 1. Value of sold production of products in 201</w:t>
      </w:r>
      <w:r w:rsidR="001C5BB2">
        <w:rPr>
          <w:b/>
          <w:spacing w:val="-2"/>
          <w:sz w:val="18"/>
          <w:shd w:val="clear" w:color="auto" w:fill="FFFFFF"/>
          <w:lang w:val="en-US"/>
        </w:rPr>
        <w:t>8</w:t>
      </w:r>
      <w:r w:rsidR="002B6021" w:rsidRPr="002B6021">
        <w:rPr>
          <w:b/>
          <w:spacing w:val="-2"/>
          <w:sz w:val="18"/>
          <w:shd w:val="clear" w:color="auto" w:fill="FFFFFF"/>
          <w:vertAlign w:val="superscript"/>
          <w:lang w:val="en-US"/>
        </w:rPr>
        <w:t>a</w:t>
      </w:r>
      <w:r w:rsidRPr="00F544AF">
        <w:rPr>
          <w:b/>
          <w:spacing w:val="-2"/>
          <w:sz w:val="18"/>
          <w:shd w:val="clear" w:color="auto" w:fill="FFFFFF"/>
          <w:lang w:val="en-US"/>
        </w:rPr>
        <w:t xml:space="preserve"> by divisions of the </w:t>
      </w:r>
      <w:r w:rsidR="007C78F4">
        <w:rPr>
          <w:b/>
          <w:spacing w:val="-2"/>
          <w:sz w:val="18"/>
          <w:shd w:val="clear" w:color="auto" w:fill="FFFFFF"/>
          <w:lang w:val="en-US"/>
        </w:rPr>
        <w:t xml:space="preserve">Polish Classification of Goods </w:t>
      </w:r>
      <w:r w:rsidRPr="00F544AF">
        <w:rPr>
          <w:b/>
          <w:spacing w:val="-2"/>
          <w:sz w:val="18"/>
          <w:shd w:val="clear" w:color="auto" w:fill="FFFFFF"/>
          <w:lang w:val="en-US"/>
        </w:rPr>
        <w:t>a</w:t>
      </w:r>
      <w:r w:rsidR="007C78F4">
        <w:rPr>
          <w:b/>
          <w:spacing w:val="-2"/>
          <w:sz w:val="18"/>
          <w:shd w:val="clear" w:color="auto" w:fill="FFFFFF"/>
          <w:lang w:val="en-US"/>
        </w:rPr>
        <w:t>n</w:t>
      </w:r>
      <w:r w:rsidRPr="00F544AF">
        <w:rPr>
          <w:b/>
          <w:spacing w:val="-2"/>
          <w:sz w:val="18"/>
          <w:shd w:val="clear" w:color="auto" w:fill="FFFFFF"/>
          <w:lang w:val="en-US"/>
        </w:rPr>
        <w:t>d Services (</w:t>
      </w:r>
      <w:proofErr w:type="spellStart"/>
      <w:r w:rsidRPr="00F544AF">
        <w:rPr>
          <w:b/>
          <w:spacing w:val="-2"/>
          <w:sz w:val="18"/>
          <w:shd w:val="clear" w:color="auto" w:fill="FFFFFF"/>
          <w:lang w:val="en-US"/>
        </w:rPr>
        <w:t>PKWiU</w:t>
      </w:r>
      <w:proofErr w:type="spellEnd"/>
      <w:r w:rsidRPr="00F544AF">
        <w:rPr>
          <w:b/>
          <w:spacing w:val="-2"/>
          <w:sz w:val="18"/>
          <w:shd w:val="clear" w:color="auto" w:fill="FFFFFF"/>
          <w:lang w:val="en-US"/>
        </w:rPr>
        <w:t>)</w:t>
      </w:r>
      <w:r w:rsidR="00612254" w:rsidRPr="00612254">
        <w:rPr>
          <w:b/>
          <w:spacing w:val="-2"/>
          <w:sz w:val="18"/>
          <w:shd w:val="clear" w:color="auto" w:fill="FFFFFF"/>
          <w:vertAlign w:val="superscript"/>
          <w:lang w:val="en-US"/>
        </w:rPr>
        <w:t>a</w:t>
      </w:r>
    </w:p>
    <w:tbl>
      <w:tblPr>
        <w:tblStyle w:val="Siatkatabelijasna10"/>
        <w:tblW w:w="8220" w:type="dxa"/>
        <w:tblInd w:w="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4A0" w:firstRow="1" w:lastRow="0" w:firstColumn="1" w:lastColumn="0" w:noHBand="0" w:noVBand="1"/>
      </w:tblPr>
      <w:tblGrid>
        <w:gridCol w:w="3826"/>
        <w:gridCol w:w="1842"/>
        <w:gridCol w:w="1276"/>
        <w:gridCol w:w="1276"/>
      </w:tblGrid>
      <w:tr w:rsidR="00F544AF" w:rsidTr="002055E7">
        <w:trPr>
          <w:cantSplit/>
          <w:trHeight w:hRule="exact" w:val="964"/>
          <w:tblHeader/>
        </w:trPr>
        <w:tc>
          <w:tcPr>
            <w:tcW w:w="3826" w:type="dxa"/>
            <w:tcBorders>
              <w:top w:val="nil"/>
              <w:left w:val="nil"/>
              <w:bottom w:val="single" w:sz="4" w:space="0" w:color="212492"/>
              <w:right w:val="single" w:sz="4" w:space="0" w:color="212492"/>
            </w:tcBorders>
            <w:vAlign w:val="center"/>
            <w:hideMark/>
          </w:tcPr>
          <w:p w:rsidR="00F544AF" w:rsidRDefault="00F544AF">
            <w:pPr>
              <w:jc w:val="center"/>
              <w:rPr>
                <w:b/>
                <w:sz w:val="16"/>
                <w:szCs w:val="16"/>
                <w:shd w:val="clear" w:color="auto" w:fill="FFFFFF"/>
              </w:rPr>
            </w:pPr>
            <w:r>
              <w:rPr>
                <w:bCs/>
                <w:sz w:val="16"/>
                <w:szCs w:val="16"/>
                <w:shd w:val="clear" w:color="auto" w:fill="FFFFFF"/>
              </w:rPr>
              <w:t>SPECIFICATION</w:t>
            </w:r>
          </w:p>
        </w:tc>
        <w:tc>
          <w:tcPr>
            <w:tcW w:w="1842" w:type="dxa"/>
            <w:tcBorders>
              <w:top w:val="nil"/>
              <w:left w:val="single" w:sz="4" w:space="0" w:color="212492"/>
              <w:bottom w:val="single" w:sz="4" w:space="0" w:color="212492"/>
              <w:right w:val="single" w:sz="4" w:space="0" w:color="212492"/>
            </w:tcBorders>
            <w:vAlign w:val="center"/>
            <w:hideMark/>
          </w:tcPr>
          <w:p w:rsidR="00F544AF" w:rsidRDefault="00F544AF">
            <w:pPr>
              <w:suppressAutoHyphens/>
              <w:spacing w:after="0"/>
              <w:jc w:val="center"/>
              <w:rPr>
                <w:sz w:val="16"/>
                <w:szCs w:val="16"/>
                <w:shd w:val="clear" w:color="auto" w:fill="FFFFFF"/>
                <w:lang w:val="en-US"/>
              </w:rPr>
            </w:pPr>
            <w:r>
              <w:rPr>
                <w:sz w:val="16"/>
                <w:szCs w:val="16"/>
                <w:shd w:val="clear" w:color="auto" w:fill="FFFFFF"/>
                <w:lang w:val="en-US"/>
              </w:rPr>
              <w:t>VALUE OF SOLD PRODUCTION</w:t>
            </w:r>
          </w:p>
          <w:p w:rsidR="00F544AF" w:rsidRDefault="00F544AF" w:rsidP="00A02CFC">
            <w:pPr>
              <w:suppressAutoHyphens/>
              <w:spacing w:before="0"/>
              <w:jc w:val="center"/>
              <w:rPr>
                <w:sz w:val="16"/>
                <w:szCs w:val="16"/>
                <w:shd w:val="clear" w:color="auto" w:fill="FFFFFF"/>
                <w:lang w:val="en-US"/>
              </w:rPr>
            </w:pPr>
            <w:r>
              <w:rPr>
                <w:sz w:val="16"/>
                <w:szCs w:val="16"/>
                <w:shd w:val="clear" w:color="auto" w:fill="FFFFFF"/>
                <w:lang w:val="en-US"/>
              </w:rPr>
              <w:t xml:space="preserve">IN THOUSAND </w:t>
            </w:r>
            <w:r w:rsidR="00A02CFC">
              <w:rPr>
                <w:sz w:val="16"/>
                <w:szCs w:val="16"/>
                <w:shd w:val="clear" w:color="auto" w:fill="FFFFFF"/>
                <w:lang w:val="en-US"/>
              </w:rPr>
              <w:t>PLN</w:t>
            </w:r>
          </w:p>
        </w:tc>
        <w:tc>
          <w:tcPr>
            <w:tcW w:w="1276" w:type="dxa"/>
            <w:tcBorders>
              <w:top w:val="nil"/>
              <w:left w:val="single" w:sz="4" w:space="0" w:color="212492"/>
              <w:bottom w:val="single" w:sz="4" w:space="0" w:color="212492"/>
              <w:right w:val="single" w:sz="4" w:space="0" w:color="212492"/>
            </w:tcBorders>
            <w:vAlign w:val="center"/>
            <w:hideMark/>
          </w:tcPr>
          <w:p w:rsidR="00F544AF" w:rsidRDefault="00F544AF" w:rsidP="00335A1F">
            <w:pPr>
              <w:jc w:val="center"/>
              <w:rPr>
                <w:sz w:val="16"/>
                <w:szCs w:val="16"/>
                <w:shd w:val="clear" w:color="auto" w:fill="FFFFFF"/>
              </w:rPr>
            </w:pPr>
            <w:r>
              <w:rPr>
                <w:sz w:val="16"/>
                <w:szCs w:val="16"/>
                <w:shd w:val="clear" w:color="auto" w:fill="FFFFFF"/>
              </w:rPr>
              <w:t>201</w:t>
            </w:r>
            <w:r w:rsidR="00335A1F">
              <w:rPr>
                <w:sz w:val="16"/>
                <w:szCs w:val="16"/>
                <w:shd w:val="clear" w:color="auto" w:fill="FFFFFF"/>
              </w:rPr>
              <w:t>7</w:t>
            </w:r>
            <w:r>
              <w:rPr>
                <w:sz w:val="16"/>
                <w:szCs w:val="16"/>
                <w:shd w:val="clear" w:color="auto" w:fill="FFFFFF"/>
              </w:rPr>
              <w:t>=100</w:t>
            </w:r>
          </w:p>
        </w:tc>
        <w:tc>
          <w:tcPr>
            <w:tcW w:w="1276" w:type="dxa"/>
            <w:tcBorders>
              <w:top w:val="nil"/>
              <w:left w:val="single" w:sz="4" w:space="0" w:color="212492"/>
              <w:bottom w:val="single" w:sz="4" w:space="0" w:color="212492"/>
              <w:right w:val="nil"/>
            </w:tcBorders>
            <w:vAlign w:val="center"/>
          </w:tcPr>
          <w:p w:rsidR="00F544AF" w:rsidRDefault="00F544AF">
            <w:pPr>
              <w:spacing w:after="0"/>
              <w:jc w:val="center"/>
              <w:rPr>
                <w:sz w:val="16"/>
                <w:szCs w:val="16"/>
                <w:shd w:val="clear" w:color="auto" w:fill="FFFFFF"/>
              </w:rPr>
            </w:pPr>
            <w:r>
              <w:rPr>
                <w:sz w:val="16"/>
                <w:szCs w:val="16"/>
                <w:shd w:val="clear" w:color="auto" w:fill="FFFFFF"/>
              </w:rPr>
              <w:t xml:space="preserve">PERCENTAGE IN TOTAL </w:t>
            </w:r>
          </w:p>
          <w:p w:rsidR="00F544AF" w:rsidRDefault="00F544AF">
            <w:pPr>
              <w:spacing w:before="0" w:after="0"/>
              <w:jc w:val="center"/>
              <w:rPr>
                <w:sz w:val="16"/>
                <w:szCs w:val="16"/>
                <w:shd w:val="clear" w:color="auto" w:fill="FFFFFF"/>
              </w:rPr>
            </w:pPr>
            <w:r>
              <w:rPr>
                <w:sz w:val="16"/>
                <w:szCs w:val="16"/>
                <w:shd w:val="clear" w:color="auto" w:fill="FFFFFF"/>
              </w:rPr>
              <w:t>VALUE</w:t>
            </w:r>
          </w:p>
          <w:p w:rsidR="00F544AF" w:rsidRDefault="00F544AF">
            <w:pPr>
              <w:jc w:val="right"/>
              <w:rPr>
                <w:sz w:val="16"/>
                <w:szCs w:val="16"/>
                <w:shd w:val="clear" w:color="auto" w:fill="FFFFFF"/>
              </w:rPr>
            </w:pPr>
          </w:p>
        </w:tc>
      </w:tr>
      <w:tr w:rsidR="00A951D3" w:rsidTr="00A951D3">
        <w:trPr>
          <w:trHeight w:val="57"/>
        </w:trPr>
        <w:tc>
          <w:tcPr>
            <w:tcW w:w="3826" w:type="dxa"/>
            <w:tcBorders>
              <w:top w:val="single" w:sz="12" w:space="0" w:color="212492"/>
              <w:left w:val="nil"/>
              <w:bottom w:val="single" w:sz="4" w:space="0" w:color="212492"/>
              <w:right w:val="single" w:sz="4" w:space="0" w:color="212492"/>
            </w:tcBorders>
            <w:hideMark/>
          </w:tcPr>
          <w:p w:rsidR="00A951D3" w:rsidRDefault="00A951D3">
            <w:pPr>
              <w:rPr>
                <w:b/>
                <w:sz w:val="16"/>
                <w:szCs w:val="16"/>
              </w:rPr>
            </w:pPr>
            <w:r>
              <w:rPr>
                <w:b/>
                <w:sz w:val="16"/>
                <w:szCs w:val="16"/>
              </w:rPr>
              <w:t>TOTAL</w:t>
            </w:r>
          </w:p>
        </w:tc>
        <w:tc>
          <w:tcPr>
            <w:tcW w:w="1842" w:type="dxa"/>
            <w:tcBorders>
              <w:top w:val="single" w:sz="12" w:space="0" w:color="212492"/>
              <w:left w:val="single" w:sz="4" w:space="0" w:color="212492"/>
              <w:bottom w:val="single" w:sz="4" w:space="0" w:color="212492"/>
              <w:right w:val="single" w:sz="4" w:space="0" w:color="212492"/>
            </w:tcBorders>
            <w:hideMark/>
          </w:tcPr>
          <w:p w:rsidR="00A951D3" w:rsidRPr="006443A5" w:rsidRDefault="00A951D3" w:rsidP="006443A5">
            <w:pPr>
              <w:jc w:val="right"/>
              <w:rPr>
                <w:b/>
              </w:rPr>
            </w:pPr>
            <w:r w:rsidRPr="006443A5">
              <w:rPr>
                <w:b/>
              </w:rPr>
              <w:t>1 180 823 967</w:t>
            </w:r>
            <w:r w:rsidR="006700DB">
              <w:rPr>
                <w:b/>
              </w:rPr>
              <w:t>.</w:t>
            </w:r>
            <w:r w:rsidRPr="006443A5">
              <w:rPr>
                <w:b/>
              </w:rPr>
              <w:t>2</w:t>
            </w:r>
          </w:p>
        </w:tc>
        <w:tc>
          <w:tcPr>
            <w:tcW w:w="1276" w:type="dxa"/>
            <w:tcBorders>
              <w:top w:val="single" w:sz="12" w:space="0" w:color="212492"/>
              <w:left w:val="single" w:sz="4" w:space="0" w:color="212492"/>
              <w:bottom w:val="single" w:sz="4" w:space="0" w:color="212492"/>
              <w:right w:val="single" w:sz="4" w:space="0" w:color="212492"/>
            </w:tcBorders>
            <w:hideMark/>
          </w:tcPr>
          <w:p w:rsidR="00A951D3" w:rsidRPr="006443A5" w:rsidRDefault="00A951D3" w:rsidP="006443A5">
            <w:pPr>
              <w:jc w:val="right"/>
              <w:rPr>
                <w:b/>
              </w:rPr>
            </w:pPr>
            <w:r w:rsidRPr="006443A5">
              <w:rPr>
                <w:b/>
              </w:rPr>
              <w:t>106</w:t>
            </w:r>
            <w:r w:rsidR="006700DB">
              <w:rPr>
                <w:b/>
              </w:rPr>
              <w:t>.</w:t>
            </w:r>
            <w:r w:rsidRPr="006443A5">
              <w:rPr>
                <w:b/>
              </w:rPr>
              <w:t>4</w:t>
            </w:r>
          </w:p>
        </w:tc>
        <w:tc>
          <w:tcPr>
            <w:tcW w:w="1276" w:type="dxa"/>
            <w:tcBorders>
              <w:top w:val="single" w:sz="12" w:space="0" w:color="212492"/>
              <w:left w:val="single" w:sz="4" w:space="0" w:color="212492"/>
              <w:bottom w:val="single" w:sz="4" w:space="0" w:color="212492"/>
              <w:right w:val="nil"/>
            </w:tcBorders>
            <w:hideMark/>
          </w:tcPr>
          <w:p w:rsidR="00A951D3" w:rsidRPr="006443A5" w:rsidRDefault="00A951D3" w:rsidP="006443A5">
            <w:pPr>
              <w:jc w:val="right"/>
              <w:rPr>
                <w:b/>
              </w:rPr>
            </w:pPr>
            <w:r w:rsidRPr="006443A5">
              <w:rPr>
                <w:b/>
              </w:rPr>
              <w:t>100</w:t>
            </w:r>
            <w:r w:rsidR="006700DB">
              <w:rPr>
                <w:b/>
              </w:rPr>
              <w:t>.</w:t>
            </w:r>
            <w:r w:rsidRPr="006443A5">
              <w:rPr>
                <w:b/>
              </w:rPr>
              <w:t>0</w:t>
            </w:r>
          </w:p>
        </w:tc>
      </w:tr>
      <w:tr w:rsidR="00F544AF" w:rsidRPr="009200DD" w:rsidTr="00A951D3">
        <w:trPr>
          <w:trHeight w:val="419"/>
        </w:trPr>
        <w:tc>
          <w:tcPr>
            <w:tcW w:w="3826" w:type="dxa"/>
            <w:tcBorders>
              <w:top w:val="single" w:sz="4" w:space="0" w:color="212492"/>
              <w:left w:val="nil"/>
              <w:bottom w:val="single" w:sz="4" w:space="0" w:color="212492"/>
              <w:right w:val="single" w:sz="4" w:space="0" w:color="212492"/>
            </w:tcBorders>
            <w:hideMark/>
          </w:tcPr>
          <w:p w:rsidR="00F544AF" w:rsidRPr="009200DD" w:rsidRDefault="00F544AF">
            <w:pPr>
              <w:rPr>
                <w:sz w:val="16"/>
                <w:szCs w:val="16"/>
                <w:lang w:val="en-GB"/>
              </w:rPr>
            </w:pPr>
            <w:r w:rsidRPr="009200DD">
              <w:rPr>
                <w:sz w:val="16"/>
                <w:szCs w:val="16"/>
                <w:lang w:val="en-GB"/>
              </w:rPr>
              <w:t>of which:</w:t>
            </w:r>
          </w:p>
        </w:tc>
        <w:tc>
          <w:tcPr>
            <w:tcW w:w="4394" w:type="dxa"/>
            <w:gridSpan w:val="3"/>
            <w:tcBorders>
              <w:top w:val="single" w:sz="4" w:space="0" w:color="212492"/>
              <w:left w:val="single" w:sz="4" w:space="0" w:color="212492"/>
              <w:bottom w:val="single" w:sz="4" w:space="0" w:color="212492"/>
              <w:right w:val="nil"/>
            </w:tcBorders>
          </w:tcPr>
          <w:p w:rsidR="00F544AF" w:rsidRPr="009200DD" w:rsidRDefault="00F544AF">
            <w:pPr>
              <w:jc w:val="right"/>
              <w:rPr>
                <w:sz w:val="16"/>
                <w:szCs w:val="16"/>
                <w:lang w:val="en-GB"/>
              </w:rPr>
            </w:pPr>
          </w:p>
        </w:tc>
      </w:tr>
      <w:tr w:rsidR="00A951D3" w:rsidRPr="009200DD" w:rsidTr="00A951D3">
        <w:trPr>
          <w:trHeight w:val="57"/>
        </w:trPr>
        <w:tc>
          <w:tcPr>
            <w:tcW w:w="3826" w:type="dxa"/>
            <w:tcBorders>
              <w:top w:val="single" w:sz="4" w:space="0" w:color="212492"/>
              <w:left w:val="nil"/>
              <w:bottom w:val="single" w:sz="4" w:space="0" w:color="212492"/>
              <w:right w:val="single" w:sz="4" w:space="0" w:color="212492"/>
            </w:tcBorders>
            <w:hideMark/>
          </w:tcPr>
          <w:p w:rsidR="00A951D3" w:rsidRPr="009200DD" w:rsidRDefault="00A951D3">
            <w:pPr>
              <w:rPr>
                <w:sz w:val="16"/>
                <w:szCs w:val="16"/>
                <w:lang w:val="en-GB"/>
              </w:rPr>
            </w:pPr>
            <w:r w:rsidRPr="009200DD">
              <w:rPr>
                <w:sz w:val="16"/>
                <w:szCs w:val="16"/>
                <w:lang w:val="en-GB"/>
              </w:rPr>
              <w:t>PRODUCTS OF MINING AND QUARRYING</w:t>
            </w:r>
          </w:p>
        </w:tc>
        <w:tc>
          <w:tcPr>
            <w:tcW w:w="1842"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36 234 499</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113</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nil"/>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3</w:t>
            </w:r>
            <w:r w:rsidR="006700DB" w:rsidRPr="009200DD">
              <w:rPr>
                <w:rFonts w:ascii="Calibri" w:hAnsi="Calibri" w:cs="Calibri"/>
                <w:sz w:val="18"/>
                <w:szCs w:val="18"/>
                <w:lang w:val="en-GB"/>
              </w:rPr>
              <w:t>.</w:t>
            </w:r>
            <w:r w:rsidRPr="009200DD">
              <w:rPr>
                <w:rFonts w:ascii="Calibri" w:hAnsi="Calibri" w:cs="Calibri"/>
                <w:sz w:val="18"/>
                <w:szCs w:val="18"/>
                <w:lang w:val="en-GB"/>
              </w:rPr>
              <w:t>1</w:t>
            </w:r>
          </w:p>
        </w:tc>
      </w:tr>
      <w:tr w:rsidR="00A951D3" w:rsidRPr="009200DD" w:rsidTr="00A951D3">
        <w:trPr>
          <w:trHeight w:val="57"/>
        </w:trPr>
        <w:tc>
          <w:tcPr>
            <w:tcW w:w="3826" w:type="dxa"/>
            <w:tcBorders>
              <w:top w:val="single" w:sz="4" w:space="0" w:color="212492"/>
              <w:left w:val="nil"/>
              <w:bottom w:val="single" w:sz="4" w:space="0" w:color="212492"/>
              <w:right w:val="single" w:sz="4" w:space="0" w:color="212492"/>
            </w:tcBorders>
            <w:hideMark/>
          </w:tcPr>
          <w:p w:rsidR="00A951D3" w:rsidRPr="009200DD" w:rsidRDefault="00A951D3">
            <w:pPr>
              <w:ind w:left="340"/>
              <w:rPr>
                <w:sz w:val="16"/>
                <w:szCs w:val="16"/>
                <w:lang w:val="en-GB"/>
              </w:rPr>
            </w:pPr>
            <w:r w:rsidRPr="009200DD">
              <w:rPr>
                <w:sz w:val="16"/>
                <w:szCs w:val="16"/>
                <w:lang w:val="en-GB"/>
              </w:rPr>
              <w:t>of which Hard coal and lignite</w:t>
            </w:r>
          </w:p>
        </w:tc>
        <w:tc>
          <w:tcPr>
            <w:tcW w:w="1842"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22 395 960</w:t>
            </w:r>
            <w:r w:rsidR="006700DB" w:rsidRPr="009200DD">
              <w:rPr>
                <w:rFonts w:ascii="Calibri" w:hAnsi="Calibri" w:cs="Calibri"/>
                <w:sz w:val="18"/>
                <w:szCs w:val="18"/>
                <w:lang w:val="en-GB"/>
              </w:rPr>
              <w:t>.</w:t>
            </w:r>
            <w:r w:rsidRPr="009200DD">
              <w:rPr>
                <w:rFonts w:ascii="Calibri" w:hAnsi="Calibri" w:cs="Calibri"/>
                <w:sz w:val="18"/>
                <w:szCs w:val="18"/>
                <w:lang w:val="en-GB"/>
              </w:rPr>
              <w:t>0</w:t>
            </w:r>
          </w:p>
        </w:tc>
        <w:tc>
          <w:tcPr>
            <w:tcW w:w="1276"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103</w:t>
            </w:r>
            <w:r w:rsidR="006700DB" w:rsidRPr="009200DD">
              <w:rPr>
                <w:rFonts w:ascii="Calibri" w:hAnsi="Calibri" w:cs="Calibri"/>
                <w:sz w:val="18"/>
                <w:szCs w:val="18"/>
                <w:lang w:val="en-GB"/>
              </w:rPr>
              <w:t>.</w:t>
            </w:r>
            <w:r w:rsidRPr="009200DD">
              <w:rPr>
                <w:rFonts w:ascii="Calibri" w:hAnsi="Calibri" w:cs="Calibri"/>
                <w:sz w:val="18"/>
                <w:szCs w:val="18"/>
                <w:lang w:val="en-GB"/>
              </w:rPr>
              <w:t>6</w:t>
            </w:r>
          </w:p>
        </w:tc>
        <w:tc>
          <w:tcPr>
            <w:tcW w:w="1276" w:type="dxa"/>
            <w:tcBorders>
              <w:top w:val="single" w:sz="4" w:space="0" w:color="212492"/>
              <w:left w:val="single" w:sz="4" w:space="0" w:color="212492"/>
              <w:bottom w:val="single" w:sz="4" w:space="0" w:color="212492"/>
              <w:right w:val="nil"/>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w:t>
            </w:r>
            <w:r w:rsidR="006700DB" w:rsidRPr="009200DD">
              <w:rPr>
                <w:rFonts w:ascii="Calibri" w:hAnsi="Calibri" w:cs="Calibri"/>
                <w:sz w:val="18"/>
                <w:szCs w:val="18"/>
                <w:lang w:val="en-GB"/>
              </w:rPr>
              <w:t>.</w:t>
            </w:r>
            <w:r w:rsidRPr="009200DD">
              <w:rPr>
                <w:rFonts w:ascii="Calibri" w:hAnsi="Calibri" w:cs="Calibri"/>
                <w:sz w:val="18"/>
                <w:szCs w:val="18"/>
                <w:lang w:val="en-GB"/>
              </w:rPr>
              <w:t>9</w:t>
            </w:r>
          </w:p>
        </w:tc>
      </w:tr>
      <w:tr w:rsidR="00A951D3" w:rsidRPr="009200DD" w:rsidTr="00A951D3">
        <w:trPr>
          <w:trHeight w:val="57"/>
        </w:trPr>
        <w:tc>
          <w:tcPr>
            <w:tcW w:w="3826" w:type="dxa"/>
            <w:tcBorders>
              <w:top w:val="single" w:sz="4" w:space="0" w:color="212492"/>
              <w:left w:val="nil"/>
              <w:bottom w:val="single" w:sz="4" w:space="0" w:color="212492"/>
              <w:right w:val="single" w:sz="4" w:space="0" w:color="212492"/>
            </w:tcBorders>
            <w:hideMark/>
          </w:tcPr>
          <w:p w:rsidR="00A951D3" w:rsidRPr="009200DD" w:rsidRDefault="00A951D3">
            <w:pPr>
              <w:ind w:left="176"/>
              <w:rPr>
                <w:sz w:val="16"/>
                <w:szCs w:val="16"/>
                <w:lang w:val="en-GB"/>
              </w:rPr>
            </w:pPr>
            <w:r w:rsidRPr="009200DD">
              <w:rPr>
                <w:sz w:val="16"/>
                <w:szCs w:val="16"/>
                <w:lang w:val="en-GB"/>
              </w:rPr>
              <w:t>MANUFACTURED PRODUCTS</w:t>
            </w:r>
          </w:p>
        </w:tc>
        <w:tc>
          <w:tcPr>
            <w:tcW w:w="1842"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1 144 589 467</w:t>
            </w:r>
            <w:r w:rsidR="006700DB" w:rsidRPr="009200DD">
              <w:rPr>
                <w:rFonts w:ascii="Calibri" w:hAnsi="Calibri" w:cs="Calibri"/>
                <w:sz w:val="18"/>
                <w:szCs w:val="18"/>
                <w:lang w:val="en-GB"/>
              </w:rPr>
              <w:t>.</w:t>
            </w:r>
            <w:r w:rsidRPr="009200DD">
              <w:rPr>
                <w:rFonts w:ascii="Calibri" w:hAnsi="Calibri" w:cs="Calibri"/>
                <w:sz w:val="18"/>
                <w:szCs w:val="18"/>
                <w:lang w:val="en-GB"/>
              </w:rPr>
              <w:t>9</w:t>
            </w:r>
          </w:p>
        </w:tc>
        <w:tc>
          <w:tcPr>
            <w:tcW w:w="1276"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105</w:t>
            </w:r>
            <w:r w:rsidR="006700DB" w:rsidRPr="009200DD">
              <w:rPr>
                <w:rFonts w:ascii="Calibri" w:hAnsi="Calibri" w:cs="Calibri"/>
                <w:sz w:val="18"/>
                <w:szCs w:val="18"/>
                <w:lang w:val="en-GB"/>
              </w:rPr>
              <w:t>.</w:t>
            </w:r>
            <w:r w:rsidRPr="009200DD">
              <w:rPr>
                <w:rFonts w:ascii="Calibri" w:hAnsi="Calibri" w:cs="Calibri"/>
                <w:sz w:val="18"/>
                <w:szCs w:val="18"/>
                <w:lang w:val="en-GB"/>
              </w:rPr>
              <w:t>6</w:t>
            </w:r>
          </w:p>
        </w:tc>
        <w:tc>
          <w:tcPr>
            <w:tcW w:w="1276" w:type="dxa"/>
            <w:tcBorders>
              <w:top w:val="single" w:sz="4" w:space="0" w:color="212492"/>
              <w:left w:val="single" w:sz="4" w:space="0" w:color="212492"/>
              <w:bottom w:val="single" w:sz="4" w:space="0" w:color="212492"/>
              <w:right w:val="nil"/>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96</w:t>
            </w:r>
            <w:r w:rsidR="006700DB" w:rsidRPr="009200DD">
              <w:rPr>
                <w:rFonts w:ascii="Calibri" w:hAnsi="Calibri" w:cs="Calibri"/>
                <w:sz w:val="18"/>
                <w:szCs w:val="18"/>
                <w:lang w:val="en-GB"/>
              </w:rPr>
              <w:t>.</w:t>
            </w:r>
            <w:r w:rsidRPr="009200DD">
              <w:rPr>
                <w:rFonts w:ascii="Calibri" w:hAnsi="Calibri" w:cs="Calibri"/>
                <w:sz w:val="18"/>
                <w:szCs w:val="18"/>
                <w:lang w:val="en-GB"/>
              </w:rPr>
              <w:t>9</w:t>
            </w:r>
          </w:p>
        </w:tc>
      </w:tr>
      <w:tr w:rsidR="00F544AF" w:rsidRPr="009200DD" w:rsidTr="00A951D3">
        <w:trPr>
          <w:trHeight w:val="57"/>
        </w:trPr>
        <w:tc>
          <w:tcPr>
            <w:tcW w:w="3826" w:type="dxa"/>
            <w:tcBorders>
              <w:top w:val="single" w:sz="4" w:space="0" w:color="212492"/>
              <w:left w:val="nil"/>
              <w:bottom w:val="single" w:sz="4" w:space="0" w:color="212492"/>
              <w:right w:val="single" w:sz="4" w:space="0" w:color="212492"/>
            </w:tcBorders>
            <w:hideMark/>
          </w:tcPr>
          <w:p w:rsidR="00F544AF" w:rsidRPr="009200DD" w:rsidRDefault="00F544AF">
            <w:pPr>
              <w:ind w:left="176"/>
              <w:rPr>
                <w:sz w:val="16"/>
                <w:szCs w:val="16"/>
                <w:lang w:val="en-GB"/>
              </w:rPr>
            </w:pPr>
            <w:r w:rsidRPr="009200DD">
              <w:rPr>
                <w:sz w:val="16"/>
                <w:szCs w:val="16"/>
                <w:lang w:val="en-GB"/>
              </w:rPr>
              <w:t>of which:</w:t>
            </w:r>
          </w:p>
        </w:tc>
        <w:tc>
          <w:tcPr>
            <w:tcW w:w="4394" w:type="dxa"/>
            <w:gridSpan w:val="3"/>
            <w:tcBorders>
              <w:top w:val="single" w:sz="4" w:space="0" w:color="212492"/>
              <w:left w:val="single" w:sz="4" w:space="0" w:color="212492"/>
              <w:bottom w:val="single" w:sz="4" w:space="0" w:color="212492"/>
              <w:right w:val="nil"/>
            </w:tcBorders>
          </w:tcPr>
          <w:p w:rsidR="00F544AF" w:rsidRPr="009200DD" w:rsidRDefault="00F544AF">
            <w:pPr>
              <w:jc w:val="right"/>
              <w:rPr>
                <w:sz w:val="16"/>
                <w:szCs w:val="16"/>
                <w:lang w:val="en-GB"/>
              </w:rPr>
            </w:pPr>
          </w:p>
        </w:tc>
      </w:tr>
      <w:tr w:rsidR="00A951D3"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A951D3" w:rsidRPr="009200DD" w:rsidRDefault="00A951D3">
            <w:pPr>
              <w:spacing w:after="0" w:line="240" w:lineRule="auto"/>
              <w:ind w:left="340"/>
              <w:rPr>
                <w:sz w:val="16"/>
                <w:szCs w:val="16"/>
                <w:lang w:val="en-GB"/>
              </w:rPr>
            </w:pPr>
            <w:r w:rsidRPr="009200DD">
              <w:rPr>
                <w:sz w:val="16"/>
                <w:szCs w:val="16"/>
                <w:lang w:val="en-GB"/>
              </w:rPr>
              <w:t>Food products</w:t>
            </w:r>
          </w:p>
        </w:tc>
        <w:tc>
          <w:tcPr>
            <w:tcW w:w="1842"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195 894 245</w:t>
            </w:r>
            <w:r w:rsidR="006700DB" w:rsidRPr="009200DD">
              <w:rPr>
                <w:rFonts w:ascii="Calibri" w:hAnsi="Calibri" w:cs="Calibri"/>
                <w:sz w:val="18"/>
                <w:szCs w:val="18"/>
                <w:lang w:val="en-GB"/>
              </w:rPr>
              <w:t>.</w:t>
            </w:r>
            <w:r w:rsidRPr="009200DD">
              <w:rPr>
                <w:rFonts w:ascii="Calibri" w:hAnsi="Calibri" w:cs="Calibri"/>
                <w:sz w:val="18"/>
                <w:szCs w:val="18"/>
                <w:lang w:val="en-GB"/>
              </w:rPr>
              <w:t>8</w:t>
            </w:r>
          </w:p>
        </w:tc>
        <w:tc>
          <w:tcPr>
            <w:tcW w:w="1276"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103</w:t>
            </w:r>
            <w:r w:rsidR="006700DB" w:rsidRPr="009200DD">
              <w:rPr>
                <w:rFonts w:ascii="Calibri" w:hAnsi="Calibri" w:cs="Calibri"/>
                <w:sz w:val="18"/>
                <w:szCs w:val="18"/>
                <w:lang w:val="en-GB"/>
              </w:rPr>
              <w:t>.</w:t>
            </w:r>
            <w:r w:rsidRPr="009200DD">
              <w:rPr>
                <w:rFonts w:ascii="Calibri" w:hAnsi="Calibri" w:cs="Calibri"/>
                <w:sz w:val="18"/>
                <w:szCs w:val="18"/>
                <w:lang w:val="en-GB"/>
              </w:rPr>
              <w:t>4</w:t>
            </w:r>
          </w:p>
        </w:tc>
        <w:tc>
          <w:tcPr>
            <w:tcW w:w="1276" w:type="dxa"/>
            <w:tcBorders>
              <w:top w:val="single" w:sz="4" w:space="0" w:color="212492"/>
              <w:left w:val="single" w:sz="4" w:space="0" w:color="212492"/>
              <w:bottom w:val="single" w:sz="4" w:space="0" w:color="212492"/>
              <w:right w:val="nil"/>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16</w:t>
            </w:r>
            <w:r w:rsidR="006700DB" w:rsidRPr="009200DD">
              <w:rPr>
                <w:rFonts w:ascii="Calibri" w:hAnsi="Calibri" w:cs="Calibri"/>
                <w:sz w:val="18"/>
                <w:szCs w:val="18"/>
                <w:lang w:val="en-GB"/>
              </w:rPr>
              <w:t>.</w:t>
            </w:r>
            <w:r w:rsidRPr="009200DD">
              <w:rPr>
                <w:rFonts w:ascii="Calibri" w:hAnsi="Calibri" w:cs="Calibri"/>
                <w:sz w:val="18"/>
                <w:szCs w:val="18"/>
                <w:lang w:val="en-GB"/>
              </w:rPr>
              <w:t>6</w:t>
            </w:r>
          </w:p>
        </w:tc>
      </w:tr>
      <w:tr w:rsidR="00A951D3"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A951D3" w:rsidRPr="009200DD" w:rsidRDefault="00A951D3">
            <w:pPr>
              <w:spacing w:after="0" w:line="240" w:lineRule="auto"/>
              <w:ind w:left="340"/>
              <w:rPr>
                <w:sz w:val="16"/>
                <w:szCs w:val="16"/>
                <w:lang w:val="en-GB"/>
              </w:rPr>
            </w:pPr>
            <w:r w:rsidRPr="009200DD">
              <w:rPr>
                <w:sz w:val="16"/>
                <w:szCs w:val="16"/>
                <w:lang w:val="en-GB"/>
              </w:rPr>
              <w:t>Beverages</w:t>
            </w:r>
          </w:p>
        </w:tc>
        <w:tc>
          <w:tcPr>
            <w:tcW w:w="1842"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31 495 106</w:t>
            </w:r>
            <w:r w:rsidR="006700DB" w:rsidRPr="009200DD">
              <w:rPr>
                <w:rFonts w:ascii="Calibri" w:hAnsi="Calibri" w:cs="Calibri"/>
                <w:sz w:val="18"/>
                <w:szCs w:val="18"/>
                <w:lang w:val="en-GB"/>
              </w:rPr>
              <w:t>.</w:t>
            </w:r>
            <w:r w:rsidRPr="009200DD">
              <w:rPr>
                <w:rFonts w:ascii="Calibri" w:hAnsi="Calibri" w:cs="Calibri"/>
                <w:sz w:val="18"/>
                <w:szCs w:val="18"/>
                <w:lang w:val="en-GB"/>
              </w:rPr>
              <w:t>5</w:t>
            </w:r>
          </w:p>
        </w:tc>
        <w:tc>
          <w:tcPr>
            <w:tcW w:w="1276" w:type="dxa"/>
            <w:tcBorders>
              <w:top w:val="single" w:sz="4" w:space="0" w:color="212492"/>
              <w:left w:val="single" w:sz="4" w:space="0" w:color="212492"/>
              <w:bottom w:val="single" w:sz="4" w:space="0" w:color="212492"/>
              <w:right w:val="single" w:sz="4" w:space="0" w:color="212492"/>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105</w:t>
            </w:r>
            <w:r w:rsidR="006700DB" w:rsidRPr="009200DD">
              <w:rPr>
                <w:rFonts w:ascii="Calibri" w:hAnsi="Calibri" w:cs="Calibri"/>
                <w:sz w:val="18"/>
                <w:szCs w:val="18"/>
                <w:lang w:val="en-GB"/>
              </w:rPr>
              <w:t>.</w:t>
            </w:r>
            <w:r w:rsidRPr="009200DD">
              <w:rPr>
                <w:rFonts w:ascii="Calibri" w:hAnsi="Calibri" w:cs="Calibri"/>
                <w:sz w:val="18"/>
                <w:szCs w:val="18"/>
                <w:lang w:val="en-GB"/>
              </w:rPr>
              <w:t>0</w:t>
            </w:r>
          </w:p>
        </w:tc>
        <w:tc>
          <w:tcPr>
            <w:tcW w:w="1276" w:type="dxa"/>
            <w:tcBorders>
              <w:top w:val="single" w:sz="4" w:space="0" w:color="212492"/>
              <w:left w:val="single" w:sz="4" w:space="0" w:color="212492"/>
              <w:bottom w:val="single" w:sz="4" w:space="0" w:color="212492"/>
              <w:right w:val="nil"/>
            </w:tcBorders>
            <w:hideMark/>
          </w:tcPr>
          <w:p w:rsidR="00A951D3" w:rsidRPr="009200DD" w:rsidRDefault="00A951D3" w:rsidP="006443A5">
            <w:pPr>
              <w:jc w:val="right"/>
              <w:rPr>
                <w:rFonts w:ascii="Calibri" w:hAnsi="Calibri" w:cs="Calibri"/>
                <w:sz w:val="18"/>
                <w:szCs w:val="18"/>
                <w:lang w:val="en-GB"/>
              </w:rPr>
            </w:pPr>
            <w:r w:rsidRPr="009200DD">
              <w:rPr>
                <w:rFonts w:ascii="Calibri" w:hAnsi="Calibri" w:cs="Calibri"/>
                <w:sz w:val="18"/>
                <w:szCs w:val="18"/>
                <w:lang w:val="en-GB"/>
              </w:rPr>
              <w:t>2</w:t>
            </w:r>
            <w:r w:rsidR="006700DB" w:rsidRPr="009200DD">
              <w:rPr>
                <w:rFonts w:ascii="Calibri" w:hAnsi="Calibri" w:cs="Calibri"/>
                <w:sz w:val="18"/>
                <w:szCs w:val="18"/>
                <w:lang w:val="en-GB"/>
              </w:rPr>
              <w:t>.</w:t>
            </w:r>
            <w:r w:rsidRPr="009200DD">
              <w:rPr>
                <w:rFonts w:ascii="Calibri" w:hAnsi="Calibri" w:cs="Calibri"/>
                <w:sz w:val="18"/>
                <w:szCs w:val="18"/>
                <w:lang w:val="en-GB"/>
              </w:rPr>
              <w:t>7</w:t>
            </w:r>
          </w:p>
        </w:tc>
      </w:tr>
      <w:tr w:rsidR="0005310B" w:rsidRPr="009200DD" w:rsidTr="002055E7">
        <w:trPr>
          <w:trHeight w:val="57"/>
        </w:trPr>
        <w:tc>
          <w:tcPr>
            <w:tcW w:w="3826" w:type="dxa"/>
            <w:tcBorders>
              <w:top w:val="single" w:sz="4" w:space="0" w:color="212492"/>
              <w:left w:val="nil"/>
              <w:bottom w:val="single" w:sz="4" w:space="0" w:color="212492"/>
              <w:right w:val="single" w:sz="4" w:space="0" w:color="212492"/>
            </w:tcBorders>
          </w:tcPr>
          <w:p w:rsidR="0005310B" w:rsidRPr="009200DD" w:rsidRDefault="0005310B" w:rsidP="0005310B">
            <w:pPr>
              <w:spacing w:after="0" w:line="240" w:lineRule="auto"/>
              <w:ind w:left="340"/>
              <w:rPr>
                <w:lang w:val="en-GB"/>
              </w:rPr>
            </w:pPr>
            <w:r w:rsidRPr="009200DD">
              <w:rPr>
                <w:sz w:val="16"/>
                <w:szCs w:val="16"/>
                <w:lang w:val="en-GB"/>
              </w:rPr>
              <w:t>Wood and products of wood and cork, except furniture; articles of straw and plaiting materials</w:t>
            </w:r>
          </w:p>
        </w:tc>
        <w:tc>
          <w:tcPr>
            <w:tcW w:w="1842"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31 225 407</w:t>
            </w:r>
            <w:r w:rsidR="006700DB" w:rsidRPr="009200DD">
              <w:rPr>
                <w:rFonts w:ascii="Calibri" w:hAnsi="Calibri" w:cs="Calibri"/>
                <w:sz w:val="18"/>
                <w:szCs w:val="18"/>
                <w:lang w:val="en-GB"/>
              </w:rPr>
              <w:t>.</w:t>
            </w:r>
            <w:r w:rsidRPr="009200DD">
              <w:rPr>
                <w:rFonts w:ascii="Calibri" w:hAnsi="Calibri" w:cs="Calibri"/>
                <w:sz w:val="18"/>
                <w:szCs w:val="18"/>
                <w:lang w:val="en-GB"/>
              </w:rPr>
              <w:t>4</w:t>
            </w:r>
          </w:p>
        </w:tc>
        <w:tc>
          <w:tcPr>
            <w:tcW w:w="1276"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115</w:t>
            </w:r>
            <w:r w:rsidR="006700DB" w:rsidRPr="009200DD">
              <w:rPr>
                <w:rFonts w:ascii="Calibri" w:hAnsi="Calibri" w:cs="Calibri"/>
                <w:sz w:val="18"/>
                <w:szCs w:val="18"/>
                <w:lang w:val="en-GB"/>
              </w:rPr>
              <w:t>.</w:t>
            </w:r>
            <w:r w:rsidRPr="009200DD">
              <w:rPr>
                <w:rFonts w:ascii="Calibri" w:hAnsi="Calibri" w:cs="Calibri"/>
                <w:sz w:val="18"/>
                <w:szCs w:val="18"/>
                <w:lang w:val="en-GB"/>
              </w:rPr>
              <w:t>5</w:t>
            </w:r>
          </w:p>
        </w:tc>
        <w:tc>
          <w:tcPr>
            <w:tcW w:w="1276" w:type="dxa"/>
            <w:tcBorders>
              <w:top w:val="single" w:sz="4" w:space="0" w:color="212492"/>
              <w:left w:val="single" w:sz="4" w:space="0" w:color="212492"/>
              <w:bottom w:val="single" w:sz="4" w:space="0" w:color="212492"/>
              <w:right w:val="nil"/>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2</w:t>
            </w:r>
            <w:r w:rsidR="006700DB" w:rsidRPr="009200DD">
              <w:rPr>
                <w:rFonts w:ascii="Calibri" w:hAnsi="Calibri" w:cs="Calibri"/>
                <w:sz w:val="18"/>
                <w:szCs w:val="18"/>
                <w:lang w:val="en-GB"/>
              </w:rPr>
              <w:t>.</w:t>
            </w:r>
            <w:r w:rsidRPr="009200DD">
              <w:rPr>
                <w:rFonts w:ascii="Calibri" w:hAnsi="Calibri" w:cs="Calibri"/>
                <w:sz w:val="18"/>
                <w:szCs w:val="18"/>
                <w:lang w:val="en-GB"/>
              </w:rPr>
              <w:t>6</w:t>
            </w:r>
          </w:p>
        </w:tc>
      </w:tr>
      <w:tr w:rsidR="0005310B" w:rsidRPr="009200DD" w:rsidTr="002055E7">
        <w:trPr>
          <w:trHeight w:val="57"/>
        </w:trPr>
        <w:tc>
          <w:tcPr>
            <w:tcW w:w="3826" w:type="dxa"/>
            <w:tcBorders>
              <w:top w:val="single" w:sz="4" w:space="0" w:color="212492"/>
              <w:left w:val="nil"/>
              <w:bottom w:val="single" w:sz="4" w:space="0" w:color="212492"/>
              <w:right w:val="single" w:sz="4" w:space="0" w:color="212492"/>
            </w:tcBorders>
          </w:tcPr>
          <w:p w:rsidR="0005310B" w:rsidRPr="009200DD" w:rsidRDefault="0005310B" w:rsidP="0005310B">
            <w:pPr>
              <w:spacing w:after="0" w:line="240" w:lineRule="auto"/>
              <w:ind w:left="340"/>
              <w:rPr>
                <w:sz w:val="16"/>
                <w:szCs w:val="16"/>
                <w:lang w:val="en-GB"/>
              </w:rPr>
            </w:pPr>
            <w:r w:rsidRPr="009200DD">
              <w:rPr>
                <w:sz w:val="16"/>
                <w:szCs w:val="16"/>
                <w:lang w:val="en-GB"/>
              </w:rPr>
              <w:t>Paper and paper products</w:t>
            </w:r>
          </w:p>
        </w:tc>
        <w:tc>
          <w:tcPr>
            <w:tcW w:w="1842"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42 362 391</w:t>
            </w:r>
            <w:r w:rsidR="006700DB" w:rsidRPr="009200DD">
              <w:rPr>
                <w:rFonts w:ascii="Calibri" w:hAnsi="Calibri" w:cs="Calibri"/>
                <w:sz w:val="18"/>
                <w:szCs w:val="18"/>
                <w:lang w:val="en-GB"/>
              </w:rPr>
              <w:t>.</w:t>
            </w:r>
            <w:r w:rsidRPr="009200DD">
              <w:rPr>
                <w:rFonts w:ascii="Calibri" w:hAnsi="Calibri" w:cs="Calibri"/>
                <w:sz w:val="18"/>
                <w:szCs w:val="18"/>
                <w:lang w:val="en-GB"/>
              </w:rPr>
              <w:t>1</w:t>
            </w:r>
          </w:p>
        </w:tc>
        <w:tc>
          <w:tcPr>
            <w:tcW w:w="1276"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109</w:t>
            </w:r>
            <w:r w:rsidR="006700DB" w:rsidRPr="009200DD">
              <w:rPr>
                <w:rFonts w:ascii="Calibri" w:hAnsi="Calibri" w:cs="Calibri"/>
                <w:sz w:val="18"/>
                <w:szCs w:val="18"/>
                <w:lang w:val="en-GB"/>
              </w:rPr>
              <w:t>.</w:t>
            </w:r>
            <w:r w:rsidRPr="009200DD">
              <w:rPr>
                <w:rFonts w:ascii="Calibri" w:hAnsi="Calibri" w:cs="Calibri"/>
                <w:sz w:val="18"/>
                <w:szCs w:val="18"/>
                <w:lang w:val="en-GB"/>
              </w:rPr>
              <w:t>5</w:t>
            </w:r>
          </w:p>
        </w:tc>
        <w:tc>
          <w:tcPr>
            <w:tcW w:w="1276" w:type="dxa"/>
            <w:tcBorders>
              <w:top w:val="single" w:sz="4" w:space="0" w:color="212492"/>
              <w:left w:val="single" w:sz="4" w:space="0" w:color="212492"/>
              <w:bottom w:val="single" w:sz="4" w:space="0" w:color="212492"/>
              <w:right w:val="nil"/>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3</w:t>
            </w:r>
            <w:r w:rsidR="006700DB" w:rsidRPr="009200DD">
              <w:rPr>
                <w:rFonts w:ascii="Calibri" w:hAnsi="Calibri" w:cs="Calibri"/>
                <w:sz w:val="18"/>
                <w:szCs w:val="18"/>
                <w:lang w:val="en-GB"/>
              </w:rPr>
              <w:t>.</w:t>
            </w:r>
            <w:r w:rsidRPr="009200DD">
              <w:rPr>
                <w:rFonts w:ascii="Calibri" w:hAnsi="Calibri" w:cs="Calibri"/>
                <w:sz w:val="18"/>
                <w:szCs w:val="18"/>
                <w:lang w:val="en-GB"/>
              </w:rPr>
              <w:t>6</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Coke, briquette and similar solid fuels from coal and peat, refined petroleum products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98 919 003</w:t>
            </w:r>
            <w:r w:rsidR="006700DB" w:rsidRPr="009200DD">
              <w:rPr>
                <w:rFonts w:ascii="Calibri" w:hAnsi="Calibri" w:cs="Calibri"/>
                <w:sz w:val="18"/>
                <w:szCs w:val="18"/>
                <w:lang w:val="en-GB"/>
              </w:rPr>
              <w:t>.</w:t>
            </w:r>
            <w:r w:rsidRPr="009200DD">
              <w:rPr>
                <w:rFonts w:ascii="Calibri" w:hAnsi="Calibri" w:cs="Calibri"/>
                <w:sz w:val="18"/>
                <w:szCs w:val="18"/>
                <w:lang w:val="en-GB"/>
              </w:rPr>
              <w:t>0</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112</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8</w:t>
            </w:r>
            <w:r w:rsidR="006700DB" w:rsidRPr="009200DD">
              <w:rPr>
                <w:rFonts w:ascii="Calibri" w:hAnsi="Calibri" w:cs="Calibri"/>
                <w:sz w:val="18"/>
                <w:szCs w:val="18"/>
                <w:lang w:val="en-GB"/>
              </w:rPr>
              <w:t>.</w:t>
            </w:r>
            <w:r w:rsidRPr="009200DD">
              <w:rPr>
                <w:rFonts w:ascii="Calibri" w:hAnsi="Calibri" w:cs="Calibri"/>
                <w:sz w:val="18"/>
                <w:szCs w:val="18"/>
                <w:lang w:val="en-GB"/>
              </w:rPr>
              <w:t>4</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Chemicals and chemical products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67 295 813</w:t>
            </w:r>
            <w:r w:rsidR="006700DB" w:rsidRPr="009200DD">
              <w:rPr>
                <w:rFonts w:ascii="Calibri" w:hAnsi="Calibri" w:cs="Calibri"/>
                <w:sz w:val="18"/>
                <w:szCs w:val="18"/>
                <w:lang w:val="en-GB"/>
              </w:rPr>
              <w:t>.</w:t>
            </w:r>
            <w:r w:rsidRPr="009200DD">
              <w:rPr>
                <w:rFonts w:ascii="Calibri" w:hAnsi="Calibri" w:cs="Calibri"/>
                <w:sz w:val="18"/>
                <w:szCs w:val="18"/>
                <w:lang w:val="en-GB"/>
              </w:rPr>
              <w:t>9</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102</w:t>
            </w:r>
            <w:r w:rsidR="006700DB" w:rsidRPr="009200DD">
              <w:rPr>
                <w:rFonts w:ascii="Calibri" w:hAnsi="Calibri" w:cs="Calibri"/>
                <w:sz w:val="18"/>
                <w:szCs w:val="18"/>
                <w:lang w:val="en-GB"/>
              </w:rPr>
              <w:t>.</w:t>
            </w:r>
            <w:r w:rsidRPr="009200DD">
              <w:rPr>
                <w:rFonts w:ascii="Calibri" w:hAnsi="Calibri" w:cs="Calibri"/>
                <w:sz w:val="18"/>
                <w:szCs w:val="18"/>
                <w:lang w:val="en-GB"/>
              </w:rPr>
              <w:t>2</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5</w:t>
            </w:r>
            <w:r w:rsidR="006700DB" w:rsidRPr="009200DD">
              <w:rPr>
                <w:rFonts w:ascii="Calibri" w:hAnsi="Calibri" w:cs="Calibri"/>
                <w:sz w:val="18"/>
                <w:szCs w:val="18"/>
                <w:lang w:val="en-GB"/>
              </w:rPr>
              <w:t>.</w:t>
            </w:r>
            <w:r w:rsidRPr="009200DD">
              <w:rPr>
                <w:rFonts w:ascii="Calibri" w:hAnsi="Calibri" w:cs="Calibri"/>
                <w:sz w:val="18"/>
                <w:szCs w:val="18"/>
                <w:lang w:val="en-GB"/>
              </w:rPr>
              <w:t>7</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Rubber and plastic products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83 163 601</w:t>
            </w:r>
            <w:r w:rsidR="006700DB" w:rsidRPr="009200DD">
              <w:rPr>
                <w:rFonts w:ascii="Calibri" w:hAnsi="Calibri" w:cs="Calibri"/>
                <w:sz w:val="18"/>
                <w:szCs w:val="18"/>
                <w:lang w:val="en-GB"/>
              </w:rPr>
              <w:t>.</w:t>
            </w:r>
            <w:r w:rsidRPr="009200DD">
              <w:rPr>
                <w:rFonts w:ascii="Calibri" w:hAnsi="Calibri" w:cs="Calibri"/>
                <w:sz w:val="18"/>
                <w:szCs w:val="18"/>
                <w:lang w:val="en-GB"/>
              </w:rPr>
              <w:t>1</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106</w:t>
            </w:r>
            <w:r w:rsidR="006700DB" w:rsidRPr="009200DD">
              <w:rPr>
                <w:rFonts w:ascii="Calibri" w:hAnsi="Calibri" w:cs="Calibri"/>
                <w:sz w:val="18"/>
                <w:szCs w:val="18"/>
                <w:lang w:val="en-GB"/>
              </w:rPr>
              <w:t>.</w:t>
            </w:r>
            <w:r w:rsidRPr="009200DD">
              <w:rPr>
                <w:rFonts w:ascii="Calibri" w:hAnsi="Calibri" w:cs="Calibri"/>
                <w:sz w:val="18"/>
                <w:szCs w:val="18"/>
                <w:lang w:val="en-GB"/>
              </w:rPr>
              <w:t>2</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7</w:t>
            </w:r>
            <w:r w:rsidR="006700DB" w:rsidRPr="009200DD">
              <w:rPr>
                <w:rFonts w:ascii="Calibri" w:hAnsi="Calibri" w:cs="Calibri"/>
                <w:sz w:val="18"/>
                <w:szCs w:val="18"/>
                <w:lang w:val="en-GB"/>
              </w:rPr>
              <w:t>.</w:t>
            </w:r>
            <w:r w:rsidRPr="009200DD">
              <w:rPr>
                <w:rFonts w:ascii="Calibri" w:hAnsi="Calibri" w:cs="Calibri"/>
                <w:sz w:val="18"/>
                <w:szCs w:val="18"/>
                <w:lang w:val="en-GB"/>
              </w:rPr>
              <w:t>0</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Other non-metallic mineral products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49 658 496</w:t>
            </w:r>
            <w:r w:rsidR="006700DB" w:rsidRPr="009200DD">
              <w:rPr>
                <w:rFonts w:ascii="Calibri" w:hAnsi="Calibri" w:cs="Calibri"/>
                <w:sz w:val="18"/>
                <w:szCs w:val="18"/>
                <w:lang w:val="en-GB"/>
              </w:rPr>
              <w:t>.</w:t>
            </w:r>
            <w:r w:rsidRPr="009200DD">
              <w:rPr>
                <w:rFonts w:ascii="Calibri" w:hAnsi="Calibri" w:cs="Calibri"/>
                <w:sz w:val="18"/>
                <w:szCs w:val="18"/>
                <w:lang w:val="en-GB"/>
              </w:rPr>
              <w:t>2</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111</w:t>
            </w:r>
            <w:r w:rsidR="006700DB" w:rsidRPr="009200DD">
              <w:rPr>
                <w:rFonts w:ascii="Calibri" w:hAnsi="Calibri" w:cs="Calibri"/>
                <w:sz w:val="18"/>
                <w:szCs w:val="18"/>
                <w:lang w:val="en-GB"/>
              </w:rPr>
              <w:t>.</w:t>
            </w:r>
            <w:r w:rsidRPr="009200DD">
              <w:rPr>
                <w:rFonts w:ascii="Calibri" w:hAnsi="Calibri" w:cs="Calibri"/>
                <w:sz w:val="18"/>
                <w:szCs w:val="18"/>
                <w:lang w:val="en-GB"/>
              </w:rPr>
              <w:t>0</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4</w:t>
            </w:r>
            <w:r w:rsidR="006700DB" w:rsidRPr="009200DD">
              <w:rPr>
                <w:rFonts w:ascii="Calibri" w:hAnsi="Calibri" w:cs="Calibri"/>
                <w:sz w:val="18"/>
                <w:szCs w:val="18"/>
                <w:lang w:val="en-GB"/>
              </w:rPr>
              <w:t>.</w:t>
            </w:r>
            <w:r w:rsidRPr="009200DD">
              <w:rPr>
                <w:rFonts w:ascii="Calibri" w:hAnsi="Calibri" w:cs="Calibri"/>
                <w:sz w:val="18"/>
                <w:szCs w:val="18"/>
                <w:lang w:val="en-GB"/>
              </w:rPr>
              <w:t>2</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Basic metals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74 201 731</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105</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6</w:t>
            </w:r>
            <w:r w:rsidR="006700DB" w:rsidRPr="009200DD">
              <w:rPr>
                <w:rFonts w:ascii="Calibri" w:hAnsi="Calibri" w:cs="Calibri"/>
                <w:sz w:val="18"/>
                <w:szCs w:val="18"/>
                <w:lang w:val="en-GB"/>
              </w:rPr>
              <w:t>.</w:t>
            </w:r>
            <w:r w:rsidRPr="009200DD">
              <w:rPr>
                <w:rFonts w:ascii="Calibri" w:hAnsi="Calibri" w:cs="Calibri"/>
                <w:sz w:val="18"/>
                <w:szCs w:val="18"/>
                <w:lang w:val="en-GB"/>
              </w:rPr>
              <w:t>3</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5310B">
            <w:pPr>
              <w:spacing w:after="0" w:line="240" w:lineRule="auto"/>
              <w:ind w:left="340"/>
              <w:rPr>
                <w:sz w:val="16"/>
                <w:szCs w:val="16"/>
                <w:lang w:val="en-GB"/>
              </w:rPr>
            </w:pPr>
            <w:r w:rsidRPr="009200DD">
              <w:rPr>
                <w:sz w:val="16"/>
                <w:szCs w:val="16"/>
                <w:lang w:val="en-GB"/>
              </w:rPr>
              <w:t>Fabricated metal products, except machinery and equipment</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67 617 752</w:t>
            </w:r>
            <w:r w:rsidR="006700DB" w:rsidRPr="009200DD">
              <w:rPr>
                <w:rFonts w:ascii="Calibri" w:hAnsi="Calibri" w:cs="Calibri"/>
                <w:sz w:val="18"/>
                <w:szCs w:val="18"/>
                <w:lang w:val="en-GB"/>
              </w:rPr>
              <w:t>.</w:t>
            </w:r>
            <w:r w:rsidRPr="009200DD">
              <w:rPr>
                <w:rFonts w:ascii="Calibri" w:hAnsi="Calibri" w:cs="Calibri"/>
                <w:sz w:val="18"/>
                <w:szCs w:val="18"/>
                <w:lang w:val="en-GB"/>
              </w:rPr>
              <w:t>7</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108</w:t>
            </w:r>
            <w:r w:rsidR="006700DB" w:rsidRPr="009200DD">
              <w:rPr>
                <w:rFonts w:ascii="Calibri" w:hAnsi="Calibri" w:cs="Calibri"/>
                <w:sz w:val="18"/>
                <w:szCs w:val="18"/>
                <w:lang w:val="en-GB"/>
              </w:rPr>
              <w:t>.</w:t>
            </w:r>
            <w:r w:rsidRPr="009200DD">
              <w:rPr>
                <w:rFonts w:ascii="Calibri" w:hAnsi="Calibri" w:cs="Calibri"/>
                <w:sz w:val="18"/>
                <w:szCs w:val="18"/>
                <w:lang w:val="en-GB"/>
              </w:rPr>
              <w:t>1</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5</w:t>
            </w:r>
            <w:r w:rsidR="006700DB" w:rsidRPr="009200DD">
              <w:rPr>
                <w:rFonts w:ascii="Calibri" w:hAnsi="Calibri" w:cs="Calibri"/>
                <w:sz w:val="18"/>
                <w:szCs w:val="18"/>
                <w:lang w:val="en-GB"/>
              </w:rPr>
              <w:t>.</w:t>
            </w:r>
            <w:r w:rsidRPr="009200DD">
              <w:rPr>
                <w:rFonts w:ascii="Calibri" w:hAnsi="Calibri" w:cs="Calibri"/>
                <w:sz w:val="18"/>
                <w:szCs w:val="18"/>
                <w:lang w:val="en-GB"/>
              </w:rPr>
              <w:t>7</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tcPr>
          <w:p w:rsidR="0005310B" w:rsidRPr="009200DD" w:rsidRDefault="0005310B">
            <w:pPr>
              <w:spacing w:after="0" w:line="240" w:lineRule="auto"/>
              <w:ind w:left="340"/>
              <w:rPr>
                <w:sz w:val="16"/>
                <w:szCs w:val="16"/>
                <w:lang w:val="en-GB"/>
              </w:rPr>
            </w:pPr>
            <w:r w:rsidRPr="009200DD">
              <w:rPr>
                <w:sz w:val="16"/>
                <w:szCs w:val="16"/>
                <w:lang w:val="en-GB"/>
              </w:rPr>
              <w:t>Computer, electronic and optical products</w:t>
            </w:r>
          </w:p>
        </w:tc>
        <w:tc>
          <w:tcPr>
            <w:tcW w:w="1842"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32 213 544</w:t>
            </w:r>
            <w:r w:rsidR="006700DB" w:rsidRPr="009200DD">
              <w:rPr>
                <w:rFonts w:ascii="Calibri" w:hAnsi="Calibri" w:cs="Calibri"/>
                <w:sz w:val="18"/>
                <w:szCs w:val="18"/>
                <w:lang w:val="en-GB"/>
              </w:rPr>
              <w:t>.</w:t>
            </w:r>
            <w:r w:rsidRPr="009200DD">
              <w:rPr>
                <w:rFonts w:ascii="Calibri" w:hAnsi="Calibri" w:cs="Calibri"/>
                <w:sz w:val="18"/>
                <w:szCs w:val="18"/>
                <w:lang w:val="en-GB"/>
              </w:rPr>
              <w:t>8</w:t>
            </w:r>
          </w:p>
        </w:tc>
        <w:tc>
          <w:tcPr>
            <w:tcW w:w="1276" w:type="dxa"/>
            <w:tcBorders>
              <w:top w:val="single" w:sz="4" w:space="0" w:color="212492"/>
              <w:left w:val="single" w:sz="4" w:space="0" w:color="212492"/>
              <w:bottom w:val="single" w:sz="4" w:space="0" w:color="212492"/>
              <w:right w:val="single" w:sz="4" w:space="0" w:color="212492"/>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100</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nil"/>
            </w:tcBorders>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2</w:t>
            </w:r>
            <w:r w:rsidR="006700DB" w:rsidRPr="009200DD">
              <w:rPr>
                <w:rFonts w:ascii="Calibri" w:hAnsi="Calibri" w:cs="Calibri"/>
                <w:sz w:val="18"/>
                <w:szCs w:val="18"/>
                <w:lang w:val="en-GB"/>
              </w:rPr>
              <w:t>.</w:t>
            </w:r>
            <w:r w:rsidRPr="009200DD">
              <w:rPr>
                <w:rFonts w:ascii="Calibri" w:hAnsi="Calibri" w:cs="Calibri"/>
                <w:sz w:val="18"/>
                <w:szCs w:val="18"/>
                <w:lang w:val="en-GB"/>
              </w:rPr>
              <w:t>7</w:t>
            </w:r>
          </w:p>
        </w:tc>
      </w:tr>
    </w:tbl>
    <w:p w:rsidR="000B5899" w:rsidRPr="009200DD" w:rsidRDefault="000B5899" w:rsidP="000B5899">
      <w:pPr>
        <w:rPr>
          <w:szCs w:val="19"/>
          <w:shd w:val="clear" w:color="auto" w:fill="FFFFFF"/>
          <w:lang w:val="en-GB"/>
        </w:rPr>
      </w:pPr>
      <w:r w:rsidRPr="009200DD">
        <w:rPr>
          <w:noProof/>
          <w:sz w:val="16"/>
          <w:szCs w:val="16"/>
          <w:vertAlign w:val="superscript"/>
          <w:lang w:val="en-GB" w:eastAsia="pl-PL"/>
        </w:rPr>
        <w:t>a</w:t>
      </w:r>
      <w:r w:rsidR="00AC7320">
        <w:rPr>
          <w:noProof/>
          <w:sz w:val="16"/>
          <w:szCs w:val="16"/>
          <w:vertAlign w:val="superscript"/>
          <w:lang w:val="en-GB" w:eastAsia="pl-PL"/>
        </w:rPr>
        <w:t xml:space="preserve"> </w:t>
      </w:r>
      <w:r w:rsidR="00AC7320">
        <w:rPr>
          <w:sz w:val="16"/>
          <w:szCs w:val="16"/>
          <w:shd w:val="clear" w:color="auto" w:fill="FFFFFF"/>
          <w:lang w:val="en-GB"/>
        </w:rPr>
        <w:t xml:space="preserve">Data for entities employing </w:t>
      </w:r>
      <w:r w:rsidRPr="009200DD">
        <w:rPr>
          <w:sz w:val="16"/>
          <w:szCs w:val="16"/>
          <w:shd w:val="clear" w:color="auto" w:fill="FFFFFF"/>
          <w:lang w:val="en-GB"/>
        </w:rPr>
        <w:t>10 persons or more.</w:t>
      </w:r>
    </w:p>
    <w:p w:rsidR="000B5899" w:rsidRPr="009200DD" w:rsidRDefault="000B5899" w:rsidP="002B6021">
      <w:pPr>
        <w:rPr>
          <w:b/>
          <w:spacing w:val="-2"/>
          <w:sz w:val="18"/>
          <w:shd w:val="clear" w:color="auto" w:fill="FFFFFF"/>
          <w:lang w:val="en-GB"/>
        </w:rPr>
      </w:pPr>
    </w:p>
    <w:p w:rsidR="002B6021" w:rsidRPr="009200DD" w:rsidRDefault="002B6021" w:rsidP="00B249CA">
      <w:pPr>
        <w:ind w:left="709" w:hanging="709"/>
        <w:rPr>
          <w:b/>
          <w:spacing w:val="-2"/>
          <w:sz w:val="18"/>
          <w:shd w:val="clear" w:color="auto" w:fill="FFFFFF"/>
          <w:lang w:val="en-GB"/>
        </w:rPr>
      </w:pPr>
      <w:r w:rsidRPr="009200DD">
        <w:rPr>
          <w:b/>
          <w:spacing w:val="-2"/>
          <w:sz w:val="18"/>
          <w:shd w:val="clear" w:color="auto" w:fill="FFFFFF"/>
          <w:lang w:val="en-GB"/>
        </w:rPr>
        <w:t>Table 1. Value of sold production of products in 2018</w:t>
      </w:r>
      <w:r w:rsidRPr="009200DD">
        <w:rPr>
          <w:b/>
          <w:spacing w:val="-2"/>
          <w:sz w:val="18"/>
          <w:shd w:val="clear" w:color="auto" w:fill="FFFFFF"/>
          <w:vertAlign w:val="superscript"/>
          <w:lang w:val="en-GB"/>
        </w:rPr>
        <w:t>a</w:t>
      </w:r>
      <w:r w:rsidRPr="009200DD">
        <w:rPr>
          <w:b/>
          <w:spacing w:val="-2"/>
          <w:sz w:val="18"/>
          <w:shd w:val="clear" w:color="auto" w:fill="FFFFFF"/>
          <w:lang w:val="en-GB"/>
        </w:rPr>
        <w:t xml:space="preserve"> by divisions of the Polish Classification of Goods and Services (PKWiU)</w:t>
      </w:r>
      <w:r w:rsidR="00612254" w:rsidRPr="009200DD">
        <w:rPr>
          <w:b/>
          <w:spacing w:val="-2"/>
          <w:sz w:val="18"/>
          <w:shd w:val="clear" w:color="auto" w:fill="FFFFFF"/>
          <w:vertAlign w:val="superscript"/>
          <w:lang w:val="en-GB"/>
        </w:rPr>
        <w:t xml:space="preserve"> a</w:t>
      </w:r>
      <w:r w:rsidRPr="009200DD">
        <w:rPr>
          <w:b/>
          <w:spacing w:val="-2"/>
          <w:sz w:val="18"/>
          <w:shd w:val="clear" w:color="auto" w:fill="FFFFFF"/>
          <w:lang w:val="en-GB"/>
        </w:rPr>
        <w:t xml:space="preserve"> (cont.)</w:t>
      </w:r>
    </w:p>
    <w:tbl>
      <w:tblPr>
        <w:tblStyle w:val="Siatkatabelijasna10"/>
        <w:tblW w:w="8220" w:type="dxa"/>
        <w:tblInd w:w="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4A0" w:firstRow="1" w:lastRow="0" w:firstColumn="1" w:lastColumn="0" w:noHBand="0" w:noVBand="1"/>
      </w:tblPr>
      <w:tblGrid>
        <w:gridCol w:w="3826"/>
        <w:gridCol w:w="1842"/>
        <w:gridCol w:w="1276"/>
        <w:gridCol w:w="1276"/>
      </w:tblGrid>
      <w:tr w:rsidR="002B6021" w:rsidRPr="009200DD" w:rsidTr="00C26D70">
        <w:trPr>
          <w:cantSplit/>
          <w:trHeight w:hRule="exact" w:val="964"/>
          <w:tblHeader/>
        </w:trPr>
        <w:tc>
          <w:tcPr>
            <w:tcW w:w="3826" w:type="dxa"/>
            <w:tcBorders>
              <w:top w:val="nil"/>
              <w:left w:val="nil"/>
              <w:bottom w:val="single" w:sz="4" w:space="0" w:color="212492"/>
              <w:right w:val="single" w:sz="4" w:space="0" w:color="212492"/>
            </w:tcBorders>
            <w:vAlign w:val="center"/>
            <w:hideMark/>
          </w:tcPr>
          <w:p w:rsidR="002B6021" w:rsidRPr="009200DD" w:rsidRDefault="002B6021" w:rsidP="00C26D70">
            <w:pPr>
              <w:jc w:val="center"/>
              <w:rPr>
                <w:b/>
                <w:sz w:val="16"/>
                <w:szCs w:val="16"/>
                <w:shd w:val="clear" w:color="auto" w:fill="FFFFFF"/>
                <w:lang w:val="en-GB"/>
              </w:rPr>
            </w:pPr>
            <w:r w:rsidRPr="009200DD">
              <w:rPr>
                <w:bCs/>
                <w:sz w:val="16"/>
                <w:szCs w:val="16"/>
                <w:shd w:val="clear" w:color="auto" w:fill="FFFFFF"/>
                <w:lang w:val="en-GB"/>
              </w:rPr>
              <w:t>SPECIFICATION</w:t>
            </w:r>
          </w:p>
        </w:tc>
        <w:tc>
          <w:tcPr>
            <w:tcW w:w="1842" w:type="dxa"/>
            <w:tcBorders>
              <w:top w:val="nil"/>
              <w:left w:val="single" w:sz="4" w:space="0" w:color="212492"/>
              <w:bottom w:val="single" w:sz="4" w:space="0" w:color="212492"/>
              <w:right w:val="single" w:sz="4" w:space="0" w:color="212492"/>
            </w:tcBorders>
            <w:vAlign w:val="center"/>
            <w:hideMark/>
          </w:tcPr>
          <w:p w:rsidR="002B6021" w:rsidRPr="009200DD" w:rsidRDefault="002B6021" w:rsidP="00C26D70">
            <w:pPr>
              <w:suppressAutoHyphens/>
              <w:spacing w:after="0"/>
              <w:jc w:val="center"/>
              <w:rPr>
                <w:sz w:val="16"/>
                <w:szCs w:val="16"/>
                <w:shd w:val="clear" w:color="auto" w:fill="FFFFFF"/>
                <w:lang w:val="en-GB"/>
              </w:rPr>
            </w:pPr>
            <w:r w:rsidRPr="009200DD">
              <w:rPr>
                <w:sz w:val="16"/>
                <w:szCs w:val="16"/>
                <w:shd w:val="clear" w:color="auto" w:fill="FFFFFF"/>
                <w:lang w:val="en-GB"/>
              </w:rPr>
              <w:t>VALUE OF SOLD PRODUCTION</w:t>
            </w:r>
          </w:p>
          <w:p w:rsidR="002B6021" w:rsidRPr="009200DD" w:rsidRDefault="002B6021" w:rsidP="00A02CFC">
            <w:pPr>
              <w:suppressAutoHyphens/>
              <w:spacing w:before="0"/>
              <w:jc w:val="center"/>
              <w:rPr>
                <w:sz w:val="16"/>
                <w:szCs w:val="16"/>
                <w:shd w:val="clear" w:color="auto" w:fill="FFFFFF"/>
                <w:lang w:val="en-GB"/>
              </w:rPr>
            </w:pPr>
            <w:r w:rsidRPr="009200DD">
              <w:rPr>
                <w:sz w:val="16"/>
                <w:szCs w:val="16"/>
                <w:shd w:val="clear" w:color="auto" w:fill="FFFFFF"/>
                <w:lang w:val="en-GB"/>
              </w:rPr>
              <w:t xml:space="preserve">IN THOUSAND </w:t>
            </w:r>
            <w:r w:rsidR="00A02CFC" w:rsidRPr="009200DD">
              <w:rPr>
                <w:sz w:val="16"/>
                <w:szCs w:val="16"/>
                <w:shd w:val="clear" w:color="auto" w:fill="FFFFFF"/>
                <w:lang w:val="en-GB"/>
              </w:rPr>
              <w:t>PLN</w:t>
            </w:r>
          </w:p>
        </w:tc>
        <w:tc>
          <w:tcPr>
            <w:tcW w:w="1276" w:type="dxa"/>
            <w:tcBorders>
              <w:top w:val="nil"/>
              <w:left w:val="single" w:sz="4" w:space="0" w:color="212492"/>
              <w:bottom w:val="single" w:sz="4" w:space="0" w:color="212492"/>
              <w:right w:val="single" w:sz="4" w:space="0" w:color="212492"/>
            </w:tcBorders>
            <w:vAlign w:val="center"/>
            <w:hideMark/>
          </w:tcPr>
          <w:p w:rsidR="002B6021" w:rsidRPr="009200DD" w:rsidRDefault="002B6021" w:rsidP="00C26D70">
            <w:pPr>
              <w:jc w:val="center"/>
              <w:rPr>
                <w:sz w:val="16"/>
                <w:szCs w:val="16"/>
                <w:shd w:val="clear" w:color="auto" w:fill="FFFFFF"/>
                <w:lang w:val="en-GB"/>
              </w:rPr>
            </w:pPr>
            <w:r w:rsidRPr="009200DD">
              <w:rPr>
                <w:sz w:val="16"/>
                <w:szCs w:val="16"/>
                <w:shd w:val="clear" w:color="auto" w:fill="FFFFFF"/>
                <w:lang w:val="en-GB"/>
              </w:rPr>
              <w:t>2017=100</w:t>
            </w:r>
          </w:p>
        </w:tc>
        <w:tc>
          <w:tcPr>
            <w:tcW w:w="1276" w:type="dxa"/>
            <w:tcBorders>
              <w:top w:val="nil"/>
              <w:left w:val="single" w:sz="4" w:space="0" w:color="212492"/>
              <w:bottom w:val="single" w:sz="4" w:space="0" w:color="212492"/>
              <w:right w:val="nil"/>
            </w:tcBorders>
            <w:vAlign w:val="center"/>
          </w:tcPr>
          <w:p w:rsidR="002B6021" w:rsidRPr="009200DD" w:rsidRDefault="002B6021" w:rsidP="00C26D70">
            <w:pPr>
              <w:spacing w:after="0"/>
              <w:jc w:val="center"/>
              <w:rPr>
                <w:sz w:val="16"/>
                <w:szCs w:val="16"/>
                <w:shd w:val="clear" w:color="auto" w:fill="FFFFFF"/>
                <w:lang w:val="en-GB"/>
              </w:rPr>
            </w:pPr>
            <w:r w:rsidRPr="009200DD">
              <w:rPr>
                <w:sz w:val="16"/>
                <w:szCs w:val="16"/>
                <w:shd w:val="clear" w:color="auto" w:fill="FFFFFF"/>
                <w:lang w:val="en-GB"/>
              </w:rPr>
              <w:t xml:space="preserve">PERCENTAGE IN TOTAL </w:t>
            </w:r>
          </w:p>
          <w:p w:rsidR="002B6021" w:rsidRPr="009200DD" w:rsidRDefault="002B6021" w:rsidP="00C26D70">
            <w:pPr>
              <w:spacing w:before="0" w:after="0"/>
              <w:jc w:val="center"/>
              <w:rPr>
                <w:sz w:val="16"/>
                <w:szCs w:val="16"/>
                <w:shd w:val="clear" w:color="auto" w:fill="FFFFFF"/>
                <w:lang w:val="en-GB"/>
              </w:rPr>
            </w:pPr>
            <w:r w:rsidRPr="009200DD">
              <w:rPr>
                <w:sz w:val="16"/>
                <w:szCs w:val="16"/>
                <w:shd w:val="clear" w:color="auto" w:fill="FFFFFF"/>
                <w:lang w:val="en-GB"/>
              </w:rPr>
              <w:t>VALUE</w:t>
            </w:r>
          </w:p>
          <w:p w:rsidR="002B6021" w:rsidRPr="009200DD" w:rsidRDefault="002B6021" w:rsidP="00C26D70">
            <w:pPr>
              <w:jc w:val="right"/>
              <w:rPr>
                <w:sz w:val="16"/>
                <w:szCs w:val="16"/>
                <w:shd w:val="clear" w:color="auto" w:fill="FFFFFF"/>
                <w:lang w:val="en-GB"/>
              </w:rPr>
            </w:pPr>
          </w:p>
        </w:tc>
      </w:tr>
      <w:tr w:rsidR="000B5899" w:rsidRPr="009200DD" w:rsidTr="00C26D70">
        <w:trPr>
          <w:trHeight w:val="57"/>
        </w:trPr>
        <w:tc>
          <w:tcPr>
            <w:tcW w:w="3826" w:type="dxa"/>
            <w:tcBorders>
              <w:top w:val="single" w:sz="4" w:space="0" w:color="212492"/>
              <w:left w:val="nil"/>
              <w:bottom w:val="single" w:sz="4" w:space="0" w:color="212492"/>
              <w:right w:val="single" w:sz="4" w:space="0" w:color="212492"/>
            </w:tcBorders>
            <w:vAlign w:val="center"/>
            <w:hideMark/>
          </w:tcPr>
          <w:p w:rsidR="000B5899" w:rsidRPr="009200DD" w:rsidRDefault="000B5899" w:rsidP="00C26D70">
            <w:pPr>
              <w:spacing w:after="0" w:line="240" w:lineRule="auto"/>
              <w:ind w:left="340"/>
              <w:rPr>
                <w:sz w:val="16"/>
                <w:szCs w:val="16"/>
                <w:lang w:val="en-GB"/>
              </w:rPr>
            </w:pPr>
            <w:r w:rsidRPr="009200DD">
              <w:rPr>
                <w:sz w:val="16"/>
                <w:szCs w:val="16"/>
                <w:lang w:val="en-GB"/>
              </w:rPr>
              <w:t>Electrical equipment</w:t>
            </w:r>
          </w:p>
        </w:tc>
        <w:tc>
          <w:tcPr>
            <w:tcW w:w="1842" w:type="dxa"/>
            <w:tcBorders>
              <w:top w:val="single" w:sz="4" w:space="0" w:color="212492"/>
              <w:left w:val="single" w:sz="4" w:space="0" w:color="212492"/>
              <w:bottom w:val="single" w:sz="4" w:space="0" w:color="212492"/>
              <w:right w:val="single" w:sz="4" w:space="0" w:color="212492"/>
            </w:tcBorders>
            <w:hideMark/>
          </w:tcPr>
          <w:p w:rsidR="000B5899" w:rsidRPr="009200DD" w:rsidRDefault="000B5899" w:rsidP="00C26D70">
            <w:pPr>
              <w:jc w:val="right"/>
              <w:rPr>
                <w:rFonts w:ascii="Calibri" w:hAnsi="Calibri" w:cs="Calibri"/>
                <w:sz w:val="18"/>
                <w:szCs w:val="18"/>
                <w:lang w:val="en-GB"/>
              </w:rPr>
            </w:pPr>
            <w:r w:rsidRPr="009200DD">
              <w:rPr>
                <w:rFonts w:ascii="Calibri" w:hAnsi="Calibri" w:cs="Calibri"/>
                <w:sz w:val="18"/>
                <w:szCs w:val="18"/>
                <w:lang w:val="en-GB"/>
              </w:rPr>
              <w:t>60 895 483</w:t>
            </w:r>
            <w:r w:rsidR="006700DB" w:rsidRPr="009200DD">
              <w:rPr>
                <w:rFonts w:ascii="Calibri" w:hAnsi="Calibri" w:cs="Calibri"/>
                <w:sz w:val="18"/>
                <w:szCs w:val="18"/>
                <w:lang w:val="en-GB"/>
              </w:rPr>
              <w:t>.</w:t>
            </w:r>
            <w:r w:rsidRPr="009200DD">
              <w:rPr>
                <w:rFonts w:ascii="Calibri" w:hAnsi="Calibri" w:cs="Calibri"/>
                <w:sz w:val="18"/>
                <w:szCs w:val="18"/>
                <w:lang w:val="en-GB"/>
              </w:rPr>
              <w:t>5</w:t>
            </w:r>
          </w:p>
        </w:tc>
        <w:tc>
          <w:tcPr>
            <w:tcW w:w="1276" w:type="dxa"/>
            <w:tcBorders>
              <w:top w:val="single" w:sz="4" w:space="0" w:color="212492"/>
              <w:left w:val="single" w:sz="4" w:space="0" w:color="212492"/>
              <w:bottom w:val="single" w:sz="4" w:space="0" w:color="212492"/>
              <w:right w:val="single" w:sz="4" w:space="0" w:color="212492"/>
            </w:tcBorders>
            <w:hideMark/>
          </w:tcPr>
          <w:p w:rsidR="000B5899" w:rsidRPr="009200DD" w:rsidRDefault="000B5899" w:rsidP="00C26D70">
            <w:pPr>
              <w:jc w:val="right"/>
              <w:rPr>
                <w:rFonts w:ascii="Calibri" w:hAnsi="Calibri" w:cs="Calibri"/>
                <w:sz w:val="18"/>
                <w:szCs w:val="18"/>
                <w:lang w:val="en-GB"/>
              </w:rPr>
            </w:pPr>
            <w:r w:rsidRPr="009200DD">
              <w:rPr>
                <w:rFonts w:ascii="Calibri" w:hAnsi="Calibri" w:cs="Calibri"/>
                <w:sz w:val="18"/>
                <w:szCs w:val="18"/>
                <w:lang w:val="en-GB"/>
              </w:rPr>
              <w:t>104</w:t>
            </w:r>
            <w:r w:rsidR="006700DB" w:rsidRPr="009200DD">
              <w:rPr>
                <w:rFonts w:ascii="Calibri" w:hAnsi="Calibri" w:cs="Calibri"/>
                <w:sz w:val="18"/>
                <w:szCs w:val="18"/>
                <w:lang w:val="en-GB"/>
              </w:rPr>
              <w:t>.</w:t>
            </w:r>
            <w:r w:rsidRPr="009200DD">
              <w:rPr>
                <w:rFonts w:ascii="Calibri" w:hAnsi="Calibri" w:cs="Calibri"/>
                <w:sz w:val="18"/>
                <w:szCs w:val="18"/>
                <w:lang w:val="en-GB"/>
              </w:rPr>
              <w:t>4</w:t>
            </w:r>
          </w:p>
        </w:tc>
        <w:tc>
          <w:tcPr>
            <w:tcW w:w="1276" w:type="dxa"/>
            <w:tcBorders>
              <w:top w:val="single" w:sz="4" w:space="0" w:color="212492"/>
              <w:left w:val="single" w:sz="4" w:space="0" w:color="212492"/>
              <w:bottom w:val="single" w:sz="4" w:space="0" w:color="212492"/>
              <w:right w:val="nil"/>
            </w:tcBorders>
            <w:hideMark/>
          </w:tcPr>
          <w:p w:rsidR="000B5899" w:rsidRPr="009200DD" w:rsidRDefault="000B5899" w:rsidP="00C26D70">
            <w:pPr>
              <w:jc w:val="right"/>
              <w:rPr>
                <w:rFonts w:ascii="Calibri" w:hAnsi="Calibri" w:cs="Calibri"/>
                <w:sz w:val="18"/>
                <w:szCs w:val="18"/>
                <w:lang w:val="en-GB"/>
              </w:rPr>
            </w:pPr>
            <w:r w:rsidRPr="009200DD">
              <w:rPr>
                <w:rFonts w:ascii="Calibri" w:hAnsi="Calibri" w:cs="Calibri"/>
                <w:sz w:val="18"/>
                <w:szCs w:val="18"/>
                <w:lang w:val="en-GB"/>
              </w:rPr>
              <w:t>5</w:t>
            </w:r>
            <w:r w:rsidR="006700DB" w:rsidRPr="009200DD">
              <w:rPr>
                <w:rFonts w:ascii="Calibri" w:hAnsi="Calibri" w:cs="Calibri"/>
                <w:sz w:val="18"/>
                <w:szCs w:val="18"/>
                <w:lang w:val="en-GB"/>
              </w:rPr>
              <w:t>.</w:t>
            </w:r>
            <w:r w:rsidRPr="009200DD">
              <w:rPr>
                <w:rFonts w:ascii="Calibri" w:hAnsi="Calibri" w:cs="Calibri"/>
                <w:sz w:val="18"/>
                <w:szCs w:val="18"/>
                <w:lang w:val="en-GB"/>
              </w:rPr>
              <w:t>2</w:t>
            </w:r>
          </w:p>
        </w:tc>
      </w:tr>
      <w:tr w:rsidR="00CC68F8"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tcPr>
          <w:p w:rsidR="00CC68F8" w:rsidRPr="009200DD" w:rsidRDefault="00CC68F8">
            <w:pPr>
              <w:spacing w:after="0" w:line="240" w:lineRule="auto"/>
              <w:ind w:left="340"/>
              <w:rPr>
                <w:sz w:val="16"/>
                <w:szCs w:val="16"/>
                <w:lang w:val="en-GB"/>
              </w:rPr>
            </w:pPr>
            <w:r w:rsidRPr="009200DD">
              <w:rPr>
                <w:sz w:val="16"/>
                <w:szCs w:val="16"/>
                <w:lang w:val="en-GB"/>
              </w:rPr>
              <w:t>Machinery and equipment n.e.c.</w:t>
            </w:r>
          </w:p>
        </w:tc>
        <w:tc>
          <w:tcPr>
            <w:tcW w:w="1842" w:type="dxa"/>
            <w:tcBorders>
              <w:top w:val="single" w:sz="4" w:space="0" w:color="212492"/>
              <w:left w:val="single" w:sz="4" w:space="0" w:color="212492"/>
              <w:bottom w:val="single" w:sz="4" w:space="0" w:color="212492"/>
              <w:right w:val="single" w:sz="4" w:space="0" w:color="212492"/>
            </w:tcBorders>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44 599 112</w:t>
            </w:r>
            <w:r w:rsidR="006700DB" w:rsidRPr="009200DD">
              <w:rPr>
                <w:rFonts w:ascii="Calibri" w:hAnsi="Calibri" w:cs="Calibri"/>
                <w:sz w:val="18"/>
                <w:szCs w:val="18"/>
                <w:lang w:val="en-GB"/>
              </w:rPr>
              <w:t>.</w:t>
            </w:r>
            <w:r w:rsidRPr="009200DD">
              <w:rPr>
                <w:rFonts w:ascii="Calibri" w:hAnsi="Calibri" w:cs="Calibri"/>
                <w:sz w:val="18"/>
                <w:szCs w:val="18"/>
                <w:lang w:val="en-GB"/>
              </w:rPr>
              <w:t>7</w:t>
            </w:r>
          </w:p>
        </w:tc>
        <w:tc>
          <w:tcPr>
            <w:tcW w:w="1276" w:type="dxa"/>
            <w:tcBorders>
              <w:top w:val="single" w:sz="4" w:space="0" w:color="212492"/>
              <w:left w:val="single" w:sz="4" w:space="0" w:color="212492"/>
              <w:bottom w:val="single" w:sz="4" w:space="0" w:color="212492"/>
              <w:right w:val="single" w:sz="4" w:space="0" w:color="212492"/>
            </w:tcBorders>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110</w:t>
            </w:r>
            <w:r w:rsidR="006700DB" w:rsidRPr="009200DD">
              <w:rPr>
                <w:rFonts w:ascii="Calibri" w:hAnsi="Calibri" w:cs="Calibri"/>
                <w:sz w:val="18"/>
                <w:szCs w:val="18"/>
                <w:lang w:val="en-GB"/>
              </w:rPr>
              <w:t>.</w:t>
            </w:r>
            <w:r w:rsidRPr="009200DD">
              <w:rPr>
                <w:rFonts w:ascii="Calibri" w:hAnsi="Calibri" w:cs="Calibri"/>
                <w:sz w:val="18"/>
                <w:szCs w:val="18"/>
                <w:lang w:val="en-GB"/>
              </w:rPr>
              <w:t>0</w:t>
            </w:r>
          </w:p>
        </w:tc>
        <w:tc>
          <w:tcPr>
            <w:tcW w:w="1276" w:type="dxa"/>
            <w:tcBorders>
              <w:top w:val="single" w:sz="4" w:space="0" w:color="212492"/>
              <w:left w:val="single" w:sz="4" w:space="0" w:color="212492"/>
              <w:bottom w:val="single" w:sz="4" w:space="0" w:color="212492"/>
              <w:right w:val="nil"/>
            </w:tcBorders>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3</w:t>
            </w:r>
            <w:r w:rsidR="006700DB" w:rsidRPr="009200DD">
              <w:rPr>
                <w:rFonts w:ascii="Calibri" w:hAnsi="Calibri" w:cs="Calibri"/>
                <w:sz w:val="18"/>
                <w:szCs w:val="18"/>
                <w:lang w:val="en-GB"/>
              </w:rPr>
              <w:t>.</w:t>
            </w:r>
            <w:r w:rsidRPr="009200DD">
              <w:rPr>
                <w:rFonts w:ascii="Calibri" w:hAnsi="Calibri" w:cs="Calibri"/>
                <w:sz w:val="18"/>
                <w:szCs w:val="18"/>
                <w:lang w:val="en-GB"/>
              </w:rPr>
              <w:t>8</w:t>
            </w:r>
          </w:p>
        </w:tc>
      </w:tr>
      <w:tr w:rsidR="0005310B" w:rsidRPr="009200DD" w:rsidTr="00A951D3">
        <w:trPr>
          <w:trHeight w:val="57"/>
        </w:trPr>
        <w:tc>
          <w:tcPr>
            <w:tcW w:w="3826" w:type="dxa"/>
            <w:tcBorders>
              <w:top w:val="single" w:sz="4" w:space="0" w:color="212492"/>
              <w:left w:val="nil"/>
              <w:bottom w:val="single" w:sz="4" w:space="0" w:color="212492"/>
              <w:right w:val="single" w:sz="4" w:space="0" w:color="212492"/>
            </w:tcBorders>
            <w:vAlign w:val="center"/>
            <w:hideMark/>
          </w:tcPr>
          <w:p w:rsidR="0005310B" w:rsidRPr="009200DD" w:rsidRDefault="00085E7C">
            <w:pPr>
              <w:spacing w:after="0" w:line="240" w:lineRule="auto"/>
              <w:ind w:left="340"/>
              <w:rPr>
                <w:sz w:val="16"/>
                <w:szCs w:val="16"/>
                <w:lang w:val="en-GB"/>
              </w:rPr>
            </w:pPr>
            <w:r w:rsidRPr="009200DD">
              <w:rPr>
                <w:sz w:val="16"/>
                <w:szCs w:val="16"/>
                <w:lang w:val="en-GB"/>
              </w:rPr>
              <w:t>Motor vehicles</w:t>
            </w:r>
            <w:r w:rsidR="0005310B" w:rsidRPr="009200DD">
              <w:rPr>
                <w:sz w:val="16"/>
                <w:szCs w:val="16"/>
                <w:lang w:val="en-GB"/>
              </w:rPr>
              <w:t>, trailers and semi-trailers</w:t>
            </w:r>
          </w:p>
        </w:tc>
        <w:tc>
          <w:tcPr>
            <w:tcW w:w="1842"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138 102 801</w:t>
            </w:r>
            <w:r w:rsidR="006700DB" w:rsidRPr="009200DD">
              <w:rPr>
                <w:rFonts w:ascii="Calibri" w:hAnsi="Calibri" w:cs="Calibri"/>
                <w:sz w:val="18"/>
                <w:szCs w:val="18"/>
                <w:lang w:val="en-GB"/>
              </w:rPr>
              <w:t>.</w:t>
            </w:r>
            <w:r w:rsidRPr="009200DD">
              <w:rPr>
                <w:rFonts w:ascii="Calibri" w:hAnsi="Calibri" w:cs="Calibri"/>
                <w:sz w:val="18"/>
                <w:szCs w:val="18"/>
                <w:lang w:val="en-GB"/>
              </w:rPr>
              <w:t>3</w:t>
            </w:r>
          </w:p>
        </w:tc>
        <w:tc>
          <w:tcPr>
            <w:tcW w:w="1276" w:type="dxa"/>
            <w:tcBorders>
              <w:top w:val="single" w:sz="4" w:space="0" w:color="212492"/>
              <w:left w:val="single" w:sz="4" w:space="0" w:color="212492"/>
              <w:bottom w:val="single" w:sz="4" w:space="0" w:color="212492"/>
              <w:right w:val="single" w:sz="4" w:space="0" w:color="212492"/>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103</w:t>
            </w:r>
            <w:r w:rsidR="006700DB" w:rsidRPr="009200DD">
              <w:rPr>
                <w:rFonts w:ascii="Calibri" w:hAnsi="Calibri" w:cs="Calibri"/>
                <w:sz w:val="18"/>
                <w:szCs w:val="18"/>
                <w:lang w:val="en-GB"/>
              </w:rPr>
              <w:t>.</w:t>
            </w:r>
            <w:r w:rsidRPr="009200DD">
              <w:rPr>
                <w:rFonts w:ascii="Calibri" w:hAnsi="Calibri" w:cs="Calibri"/>
                <w:sz w:val="18"/>
                <w:szCs w:val="18"/>
                <w:lang w:val="en-GB"/>
              </w:rPr>
              <w:t>6</w:t>
            </w:r>
          </w:p>
        </w:tc>
        <w:tc>
          <w:tcPr>
            <w:tcW w:w="1276" w:type="dxa"/>
            <w:tcBorders>
              <w:top w:val="single" w:sz="4" w:space="0" w:color="212492"/>
              <w:left w:val="single" w:sz="4" w:space="0" w:color="212492"/>
              <w:bottom w:val="single" w:sz="4" w:space="0" w:color="212492"/>
              <w:right w:val="nil"/>
            </w:tcBorders>
            <w:hideMark/>
          </w:tcPr>
          <w:p w:rsidR="0005310B" w:rsidRPr="009200DD" w:rsidRDefault="0005310B" w:rsidP="006443A5">
            <w:pPr>
              <w:jc w:val="right"/>
              <w:rPr>
                <w:rFonts w:ascii="Calibri" w:hAnsi="Calibri" w:cs="Calibri"/>
                <w:sz w:val="18"/>
                <w:szCs w:val="18"/>
                <w:lang w:val="en-GB"/>
              </w:rPr>
            </w:pPr>
            <w:r w:rsidRPr="009200DD">
              <w:rPr>
                <w:rFonts w:ascii="Calibri" w:hAnsi="Calibri" w:cs="Calibri"/>
                <w:sz w:val="18"/>
                <w:szCs w:val="18"/>
                <w:lang w:val="en-GB"/>
              </w:rPr>
              <w:t>11</w:t>
            </w:r>
            <w:r w:rsidR="006700DB" w:rsidRPr="009200DD">
              <w:rPr>
                <w:rFonts w:ascii="Calibri" w:hAnsi="Calibri" w:cs="Calibri"/>
                <w:sz w:val="18"/>
                <w:szCs w:val="18"/>
                <w:lang w:val="en-GB"/>
              </w:rPr>
              <w:t>.</w:t>
            </w:r>
            <w:r w:rsidRPr="009200DD">
              <w:rPr>
                <w:rFonts w:ascii="Calibri" w:hAnsi="Calibri" w:cs="Calibri"/>
                <w:sz w:val="18"/>
                <w:szCs w:val="18"/>
                <w:lang w:val="en-GB"/>
              </w:rPr>
              <w:t>7</w:t>
            </w:r>
          </w:p>
        </w:tc>
      </w:tr>
      <w:tr w:rsidR="00CC68F8" w:rsidRPr="009200DD" w:rsidTr="00A951D3">
        <w:trPr>
          <w:trHeight w:val="57"/>
        </w:trPr>
        <w:tc>
          <w:tcPr>
            <w:tcW w:w="3826" w:type="dxa"/>
            <w:tcBorders>
              <w:top w:val="single" w:sz="4" w:space="0" w:color="212492"/>
              <w:left w:val="nil"/>
              <w:bottom w:val="nil"/>
              <w:right w:val="single" w:sz="4" w:space="0" w:color="212492"/>
            </w:tcBorders>
            <w:hideMark/>
          </w:tcPr>
          <w:p w:rsidR="00CC68F8" w:rsidRPr="009200DD" w:rsidRDefault="00CC68F8">
            <w:pPr>
              <w:ind w:left="340"/>
              <w:rPr>
                <w:sz w:val="16"/>
                <w:szCs w:val="16"/>
                <w:lang w:val="en-GB"/>
              </w:rPr>
            </w:pPr>
            <w:r w:rsidRPr="009200DD">
              <w:rPr>
                <w:sz w:val="16"/>
                <w:szCs w:val="16"/>
                <w:lang w:val="en-GB"/>
              </w:rPr>
              <w:t>Furniture</w:t>
            </w:r>
          </w:p>
        </w:tc>
        <w:tc>
          <w:tcPr>
            <w:tcW w:w="1842" w:type="dxa"/>
            <w:tcBorders>
              <w:top w:val="single" w:sz="4" w:space="0" w:color="212492"/>
              <w:left w:val="single" w:sz="4" w:space="0" w:color="212492"/>
              <w:bottom w:val="nil"/>
              <w:right w:val="single" w:sz="4" w:space="0" w:color="212492"/>
            </w:tcBorders>
            <w:hideMark/>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48 587 640</w:t>
            </w:r>
            <w:r w:rsidR="006700DB" w:rsidRPr="009200DD">
              <w:rPr>
                <w:rFonts w:ascii="Calibri" w:hAnsi="Calibri" w:cs="Calibri"/>
                <w:sz w:val="18"/>
                <w:szCs w:val="18"/>
                <w:lang w:val="en-GB"/>
              </w:rPr>
              <w:t>.</w:t>
            </w:r>
            <w:r w:rsidRPr="009200DD">
              <w:rPr>
                <w:rFonts w:ascii="Calibri" w:hAnsi="Calibri" w:cs="Calibri"/>
                <w:sz w:val="18"/>
                <w:szCs w:val="18"/>
                <w:lang w:val="en-GB"/>
              </w:rPr>
              <w:t>8</w:t>
            </w:r>
          </w:p>
        </w:tc>
        <w:tc>
          <w:tcPr>
            <w:tcW w:w="1276" w:type="dxa"/>
            <w:tcBorders>
              <w:top w:val="single" w:sz="4" w:space="0" w:color="212492"/>
              <w:left w:val="single" w:sz="4" w:space="0" w:color="212492"/>
              <w:bottom w:val="nil"/>
              <w:right w:val="single" w:sz="4" w:space="0" w:color="212492"/>
            </w:tcBorders>
            <w:hideMark/>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118</w:t>
            </w:r>
            <w:r w:rsidR="006700DB" w:rsidRPr="009200DD">
              <w:rPr>
                <w:rFonts w:ascii="Calibri" w:hAnsi="Calibri" w:cs="Calibri"/>
                <w:sz w:val="18"/>
                <w:szCs w:val="18"/>
                <w:lang w:val="en-GB"/>
              </w:rPr>
              <w:t>.</w:t>
            </w:r>
            <w:r w:rsidRPr="009200DD">
              <w:rPr>
                <w:rFonts w:ascii="Calibri" w:hAnsi="Calibri" w:cs="Calibri"/>
                <w:sz w:val="18"/>
                <w:szCs w:val="18"/>
                <w:lang w:val="en-GB"/>
              </w:rPr>
              <w:t>4</w:t>
            </w:r>
          </w:p>
        </w:tc>
        <w:tc>
          <w:tcPr>
            <w:tcW w:w="1276" w:type="dxa"/>
            <w:tcBorders>
              <w:top w:val="single" w:sz="4" w:space="0" w:color="212492"/>
              <w:left w:val="single" w:sz="4" w:space="0" w:color="212492"/>
              <w:bottom w:val="nil"/>
              <w:right w:val="nil"/>
            </w:tcBorders>
            <w:hideMark/>
          </w:tcPr>
          <w:p w:rsidR="00CC68F8" w:rsidRPr="009200DD" w:rsidRDefault="00CC68F8" w:rsidP="006443A5">
            <w:pPr>
              <w:jc w:val="right"/>
              <w:rPr>
                <w:rFonts w:ascii="Calibri" w:hAnsi="Calibri" w:cs="Calibri"/>
                <w:sz w:val="18"/>
                <w:szCs w:val="18"/>
                <w:lang w:val="en-GB"/>
              </w:rPr>
            </w:pPr>
            <w:r w:rsidRPr="009200DD">
              <w:rPr>
                <w:rFonts w:ascii="Calibri" w:hAnsi="Calibri" w:cs="Calibri"/>
                <w:sz w:val="18"/>
                <w:szCs w:val="18"/>
                <w:lang w:val="en-GB"/>
              </w:rPr>
              <w:t>4</w:t>
            </w:r>
            <w:r w:rsidR="006700DB" w:rsidRPr="009200DD">
              <w:rPr>
                <w:rFonts w:ascii="Calibri" w:hAnsi="Calibri" w:cs="Calibri"/>
                <w:sz w:val="18"/>
                <w:szCs w:val="18"/>
                <w:lang w:val="en-GB"/>
              </w:rPr>
              <w:t>.</w:t>
            </w:r>
            <w:r w:rsidRPr="009200DD">
              <w:rPr>
                <w:rFonts w:ascii="Calibri" w:hAnsi="Calibri" w:cs="Calibri"/>
                <w:sz w:val="18"/>
                <w:szCs w:val="18"/>
                <w:lang w:val="en-GB"/>
              </w:rPr>
              <w:t>1</w:t>
            </w:r>
          </w:p>
        </w:tc>
      </w:tr>
    </w:tbl>
    <w:p w:rsidR="006443A5" w:rsidRPr="009200DD" w:rsidRDefault="002055E7" w:rsidP="00E76D26">
      <w:pPr>
        <w:rPr>
          <w:szCs w:val="19"/>
          <w:shd w:val="clear" w:color="auto" w:fill="FFFFFF"/>
          <w:lang w:val="en-GB"/>
        </w:rPr>
      </w:pPr>
      <w:r w:rsidRPr="009200DD">
        <w:rPr>
          <w:noProof/>
          <w:sz w:val="16"/>
          <w:szCs w:val="16"/>
          <w:vertAlign w:val="superscript"/>
          <w:lang w:val="en-GB" w:eastAsia="pl-PL"/>
        </w:rPr>
        <w:t>a</w:t>
      </w:r>
      <w:r w:rsidR="00AC7320">
        <w:rPr>
          <w:noProof/>
          <w:sz w:val="16"/>
          <w:szCs w:val="16"/>
          <w:vertAlign w:val="superscript"/>
          <w:lang w:val="en-GB" w:eastAsia="pl-PL"/>
        </w:rPr>
        <w:t xml:space="preserve"> </w:t>
      </w:r>
      <w:r w:rsidRPr="009200DD">
        <w:rPr>
          <w:sz w:val="16"/>
          <w:szCs w:val="16"/>
          <w:shd w:val="clear" w:color="auto" w:fill="FFFFFF"/>
          <w:lang w:val="en-GB"/>
        </w:rPr>
        <w:t>Data for entities employing 10 persons or more.</w:t>
      </w:r>
    </w:p>
    <w:p w:rsidR="00815EE9" w:rsidRPr="009200DD" w:rsidRDefault="00F544AF" w:rsidP="00A0334A">
      <w:pPr>
        <w:rPr>
          <w:szCs w:val="19"/>
          <w:lang w:val="en-GB"/>
        </w:rPr>
      </w:pPr>
      <w:r w:rsidRPr="009200DD">
        <w:rPr>
          <w:szCs w:val="19"/>
          <w:shd w:val="clear" w:color="auto" w:fill="FFFFFF"/>
          <w:lang w:val="en-GB"/>
        </w:rPr>
        <w:t>The following were among the products with largest value of sold production: </w:t>
      </w:r>
      <w:r w:rsidR="004D03EE" w:rsidRPr="009200DD">
        <w:rPr>
          <w:szCs w:val="19"/>
          <w:shd w:val="clear" w:color="auto" w:fill="FFFFFF"/>
          <w:lang w:val="en-GB"/>
        </w:rPr>
        <w:t>diesel oils</w:t>
      </w:r>
      <w:r w:rsidR="00C12865" w:rsidRPr="009200DD">
        <w:rPr>
          <w:szCs w:val="19"/>
          <w:shd w:val="clear" w:color="auto" w:fill="FFFFFF"/>
          <w:lang w:val="en-GB"/>
        </w:rPr>
        <w:t>;</w:t>
      </w:r>
      <w:r w:rsidR="004D03EE" w:rsidRPr="009200DD">
        <w:rPr>
          <w:szCs w:val="19"/>
          <w:shd w:val="clear" w:color="auto" w:fill="FFFFFF"/>
          <w:lang w:val="en-GB"/>
        </w:rPr>
        <w:t xml:space="preserve"> hard coal</w:t>
      </w:r>
      <w:r w:rsidR="00703499" w:rsidRPr="009200DD">
        <w:rPr>
          <w:szCs w:val="19"/>
          <w:shd w:val="clear" w:color="auto" w:fill="FFFFFF"/>
          <w:lang w:val="en-GB"/>
        </w:rPr>
        <w:t xml:space="preserve"> except briquettes and similar solid fuels</w:t>
      </w:r>
      <w:r w:rsidR="00C12865" w:rsidRPr="009200DD">
        <w:rPr>
          <w:szCs w:val="19"/>
          <w:shd w:val="clear" w:color="auto" w:fill="FFFFFF"/>
          <w:lang w:val="en-GB"/>
        </w:rPr>
        <w:t>;</w:t>
      </w:r>
      <w:r w:rsidR="00DD1814" w:rsidRPr="009200DD">
        <w:rPr>
          <w:szCs w:val="19"/>
          <w:shd w:val="clear" w:color="auto" w:fill="FFFFFF"/>
          <w:lang w:val="en-GB"/>
        </w:rPr>
        <w:t xml:space="preserve"> hot rolled </w:t>
      </w:r>
      <w:r w:rsidR="004D03EE" w:rsidRPr="009200DD">
        <w:rPr>
          <w:szCs w:val="19"/>
          <w:shd w:val="clear" w:color="auto" w:fill="FFFFFF"/>
          <w:lang w:val="en-GB"/>
        </w:rPr>
        <w:t xml:space="preserve"> </w:t>
      </w:r>
      <w:r w:rsidR="00DD1814" w:rsidRPr="009200DD">
        <w:rPr>
          <w:szCs w:val="19"/>
          <w:shd w:val="clear" w:color="auto" w:fill="FFFFFF"/>
          <w:lang w:val="en-GB"/>
        </w:rPr>
        <w:t>products</w:t>
      </w:r>
      <w:r w:rsidR="00C12865" w:rsidRPr="009200DD">
        <w:rPr>
          <w:szCs w:val="19"/>
          <w:shd w:val="clear" w:color="auto" w:fill="FFFFFF"/>
          <w:lang w:val="en-GB"/>
        </w:rPr>
        <w:t>;</w:t>
      </w:r>
      <w:r w:rsidR="00DD1814" w:rsidRPr="009200DD">
        <w:rPr>
          <w:szCs w:val="19"/>
          <w:shd w:val="clear" w:color="auto" w:fill="FFFFFF"/>
          <w:lang w:val="en-GB"/>
        </w:rPr>
        <w:t xml:space="preserve"> unleaded motor gasoline</w:t>
      </w:r>
      <w:r w:rsidR="00C12865" w:rsidRPr="009200DD">
        <w:rPr>
          <w:szCs w:val="19"/>
          <w:shd w:val="clear" w:color="auto" w:fill="FFFFFF"/>
          <w:lang w:val="en-GB"/>
        </w:rPr>
        <w:t>;</w:t>
      </w:r>
      <w:r w:rsidR="00DD1814" w:rsidRPr="009200DD">
        <w:rPr>
          <w:szCs w:val="19"/>
          <w:shd w:val="clear" w:color="auto" w:fill="FFFFFF"/>
          <w:lang w:val="en-GB"/>
        </w:rPr>
        <w:t xml:space="preserve"> cigarettes containing tobacco or mixtures of tobacco and tobacco substitutes</w:t>
      </w:r>
      <w:r w:rsidR="00C12865" w:rsidRPr="009200DD">
        <w:rPr>
          <w:szCs w:val="19"/>
          <w:shd w:val="clear" w:color="auto" w:fill="FFFFFF"/>
          <w:lang w:val="en-GB"/>
        </w:rPr>
        <w:t>;</w:t>
      </w:r>
      <w:r w:rsidR="00DD1814" w:rsidRPr="009200DD">
        <w:rPr>
          <w:szCs w:val="19"/>
          <w:shd w:val="clear" w:color="auto" w:fill="FFFFFF"/>
          <w:lang w:val="en-GB"/>
        </w:rPr>
        <w:t xml:space="preserve"> </w:t>
      </w:r>
      <w:r w:rsidR="00296547" w:rsidRPr="009200DD">
        <w:rPr>
          <w:szCs w:val="19"/>
          <w:shd w:val="clear" w:color="auto" w:fill="FFFFFF"/>
          <w:lang w:val="en-GB"/>
        </w:rPr>
        <w:t>paper and paperboard</w:t>
      </w:r>
      <w:r w:rsidR="00C12865" w:rsidRPr="009200DD">
        <w:rPr>
          <w:szCs w:val="19"/>
          <w:shd w:val="clear" w:color="auto" w:fill="FFFFFF"/>
          <w:lang w:val="en-GB"/>
        </w:rPr>
        <w:t>;</w:t>
      </w:r>
      <w:r w:rsidR="00296547" w:rsidRPr="009200DD">
        <w:rPr>
          <w:szCs w:val="19"/>
          <w:shd w:val="clear" w:color="auto" w:fill="FFFFFF"/>
          <w:lang w:val="en-GB"/>
        </w:rPr>
        <w:t xml:space="preserve"> prepared feeds for farm animals</w:t>
      </w:r>
      <w:r w:rsidR="00C12865" w:rsidRPr="009200DD">
        <w:rPr>
          <w:szCs w:val="19"/>
          <w:shd w:val="clear" w:color="auto" w:fill="FFFFFF"/>
          <w:lang w:val="en-GB"/>
        </w:rPr>
        <w:t>;</w:t>
      </w:r>
      <w:r w:rsidR="00296547" w:rsidRPr="009200DD">
        <w:rPr>
          <w:szCs w:val="19"/>
          <w:shd w:val="clear" w:color="auto" w:fill="FFFFFF"/>
          <w:lang w:val="en-GB"/>
        </w:rPr>
        <w:t xml:space="preserve"> </w:t>
      </w:r>
      <w:r w:rsidR="00703499" w:rsidRPr="009200DD">
        <w:rPr>
          <w:szCs w:val="19"/>
          <w:shd w:val="clear" w:color="auto" w:fill="FFFFFF"/>
          <w:lang w:val="en-GB"/>
        </w:rPr>
        <w:t xml:space="preserve">plastics in primary forms; pig meat, </w:t>
      </w:r>
      <w:r w:rsidR="00296547" w:rsidRPr="009200DD">
        <w:rPr>
          <w:szCs w:val="19"/>
          <w:shd w:val="clear" w:color="auto" w:fill="FFFFFF"/>
          <w:lang w:val="en-GB"/>
        </w:rPr>
        <w:t>fresh or chilled</w:t>
      </w:r>
      <w:r w:rsidR="00705318" w:rsidRPr="009200DD">
        <w:rPr>
          <w:szCs w:val="19"/>
          <w:shd w:val="clear" w:color="auto" w:fill="FFFFFF"/>
          <w:lang w:val="en-GB"/>
        </w:rPr>
        <w:t>;</w:t>
      </w:r>
      <w:r w:rsidR="00296547" w:rsidRPr="009200DD">
        <w:rPr>
          <w:szCs w:val="19"/>
          <w:shd w:val="clear" w:color="auto" w:fill="FFFFFF"/>
          <w:lang w:val="en-GB"/>
        </w:rPr>
        <w:t xml:space="preserve"> </w:t>
      </w:r>
      <w:r w:rsidR="00C12865" w:rsidRPr="009200DD">
        <w:rPr>
          <w:szCs w:val="19"/>
          <w:shd w:val="clear" w:color="auto" w:fill="FFFFFF"/>
          <w:lang w:val="en-GB"/>
        </w:rPr>
        <w:t>passenger cars with spark ignition engine of capacity larger than 1000 cm</w:t>
      </w:r>
      <w:r w:rsidR="00C12865" w:rsidRPr="009200DD">
        <w:rPr>
          <w:szCs w:val="19"/>
          <w:shd w:val="clear" w:color="auto" w:fill="FFFFFF"/>
          <w:vertAlign w:val="superscript"/>
          <w:lang w:val="en-GB"/>
        </w:rPr>
        <w:t>3</w:t>
      </w:r>
      <w:r w:rsidR="00C12865" w:rsidRPr="009200DD">
        <w:rPr>
          <w:szCs w:val="19"/>
          <w:shd w:val="clear" w:color="auto" w:fill="FFFFFF"/>
          <w:lang w:val="en-GB"/>
        </w:rPr>
        <w:t xml:space="preserve"> but not exceeding  </w:t>
      </w:r>
      <w:r w:rsidRPr="009200DD">
        <w:rPr>
          <w:szCs w:val="19"/>
          <w:shd w:val="clear" w:color="auto" w:fill="FFFFFF"/>
          <w:lang w:val="en-GB"/>
        </w:rPr>
        <w:t>1500 cm</w:t>
      </w:r>
      <w:r w:rsidRPr="009200DD">
        <w:rPr>
          <w:szCs w:val="19"/>
          <w:shd w:val="clear" w:color="auto" w:fill="FFFFFF"/>
          <w:vertAlign w:val="superscript"/>
          <w:lang w:val="en-GB"/>
        </w:rPr>
        <w:t>3</w:t>
      </w:r>
      <w:r w:rsidRPr="009200DD">
        <w:rPr>
          <w:szCs w:val="19"/>
          <w:shd w:val="clear" w:color="auto" w:fill="FFFFFF"/>
          <w:lang w:val="en-GB"/>
        </w:rPr>
        <w:t>;</w:t>
      </w:r>
      <w:r w:rsidRPr="009200DD">
        <w:rPr>
          <w:szCs w:val="19"/>
          <w:lang w:val="en-GB"/>
        </w:rPr>
        <w:t xml:space="preserve"> </w:t>
      </w:r>
      <w:r w:rsidR="00920874" w:rsidRPr="009200DD">
        <w:rPr>
          <w:szCs w:val="19"/>
          <w:lang w:val="en-GB"/>
        </w:rPr>
        <w:t>beer made from malt excluding non-alcoholic beer</w:t>
      </w:r>
      <w:r w:rsidR="0050064A" w:rsidRPr="009200DD">
        <w:rPr>
          <w:szCs w:val="19"/>
          <w:lang w:val="en-GB"/>
        </w:rPr>
        <w:t>;</w:t>
      </w:r>
      <w:r w:rsidR="00705318" w:rsidRPr="009200DD">
        <w:rPr>
          <w:szCs w:val="19"/>
          <w:lang w:val="en-GB"/>
        </w:rPr>
        <w:t xml:space="preserve"> </w:t>
      </w:r>
      <w:r w:rsidR="0050064A" w:rsidRPr="009200DD">
        <w:rPr>
          <w:szCs w:val="19"/>
          <w:lang w:val="en-GB"/>
        </w:rPr>
        <w:t xml:space="preserve">cheese and curd; </w:t>
      </w:r>
      <w:r w:rsidR="00703499" w:rsidRPr="009200DD">
        <w:rPr>
          <w:szCs w:val="19"/>
          <w:lang w:val="en-GB"/>
        </w:rPr>
        <w:t xml:space="preserve">cured meat products, excluding </w:t>
      </w:r>
      <w:r w:rsidR="006F3CD9" w:rsidRPr="009200DD">
        <w:rPr>
          <w:szCs w:val="19"/>
          <w:lang w:val="en-GB"/>
        </w:rPr>
        <w:t xml:space="preserve">of </w:t>
      </w:r>
      <w:r w:rsidR="00703499" w:rsidRPr="009200DD">
        <w:rPr>
          <w:szCs w:val="19"/>
          <w:lang w:val="en-GB"/>
        </w:rPr>
        <w:t>poultry</w:t>
      </w:r>
      <w:r w:rsidR="006F3CD9" w:rsidRPr="009200DD">
        <w:rPr>
          <w:szCs w:val="19"/>
          <w:lang w:val="en-GB"/>
        </w:rPr>
        <w:t>;</w:t>
      </w:r>
      <w:r w:rsidR="00B276A3" w:rsidRPr="009200DD">
        <w:rPr>
          <w:szCs w:val="19"/>
          <w:lang w:val="en-GB"/>
        </w:rPr>
        <w:t xml:space="preserve"> </w:t>
      </w:r>
      <w:r w:rsidR="006F3CD9" w:rsidRPr="009200DD">
        <w:rPr>
          <w:szCs w:val="19"/>
          <w:lang w:val="en-GB"/>
        </w:rPr>
        <w:t xml:space="preserve"> </w:t>
      </w:r>
      <w:r w:rsidR="00C34EC3" w:rsidRPr="009200DD">
        <w:rPr>
          <w:szCs w:val="19"/>
          <w:lang w:val="en-GB"/>
        </w:rPr>
        <w:t xml:space="preserve">internal combustion engines for vehicles; </w:t>
      </w:r>
      <w:r w:rsidR="00B276A3" w:rsidRPr="009200DD">
        <w:rPr>
          <w:szCs w:val="19"/>
          <w:lang w:val="en-GB"/>
        </w:rPr>
        <w:t xml:space="preserve">upholstered seats with wooden frames; </w:t>
      </w:r>
      <w:r w:rsidR="00815EE9" w:rsidRPr="009200DD">
        <w:rPr>
          <w:szCs w:val="19"/>
          <w:lang w:val="en-GB"/>
        </w:rPr>
        <w:t>c</w:t>
      </w:r>
      <w:r w:rsidR="00C34EC3" w:rsidRPr="009200DD">
        <w:rPr>
          <w:szCs w:val="19"/>
          <w:lang w:val="en-GB"/>
        </w:rPr>
        <w:t>artons, boxes and cases, of corrugated paper or paperboar</w:t>
      </w:r>
      <w:r w:rsidR="00815EE9" w:rsidRPr="009200DD">
        <w:rPr>
          <w:szCs w:val="19"/>
          <w:lang w:val="en-GB"/>
        </w:rPr>
        <w:t xml:space="preserve">d. </w:t>
      </w:r>
    </w:p>
    <w:p w:rsidR="00815EE9" w:rsidRPr="009200DD" w:rsidRDefault="00815EE9" w:rsidP="00A0334A">
      <w:pPr>
        <w:spacing w:before="240" w:after="0"/>
        <w:rPr>
          <w:szCs w:val="19"/>
          <w:lang w:val="en-GB"/>
        </w:rPr>
      </w:pPr>
      <w:r w:rsidRPr="009200DD">
        <w:rPr>
          <w:szCs w:val="19"/>
          <w:lang w:val="en-GB"/>
        </w:rPr>
        <w:t>Out of 4</w:t>
      </w:r>
      <w:r w:rsidR="0085375D">
        <w:rPr>
          <w:szCs w:val="19"/>
          <w:lang w:val="en-GB"/>
        </w:rPr>
        <w:t> </w:t>
      </w:r>
      <w:r w:rsidRPr="009200DD">
        <w:rPr>
          <w:szCs w:val="19"/>
          <w:lang w:val="en-GB"/>
        </w:rPr>
        <w:t xml:space="preserve">339 products and assortment groups of products covered by observation in physical units of measure according to the PRODPOL nomenclature, entities of the national economy reported sold production for 3534 headings. Increase in sold production was noted in 1896 products, among others in: structural-floor clay hollow bricks (by 195.0%), </w:t>
      </w:r>
      <w:r w:rsidR="000C3583" w:rsidRPr="009200DD">
        <w:rPr>
          <w:szCs w:val="19"/>
          <w:lang w:val="en-GB"/>
        </w:rPr>
        <w:t>plastic sinks</w:t>
      </w:r>
      <w:r w:rsidRPr="009200DD">
        <w:rPr>
          <w:szCs w:val="19"/>
          <w:lang w:val="en-GB"/>
        </w:rPr>
        <w:t xml:space="preserve"> (by </w:t>
      </w:r>
      <w:r w:rsidR="000C3583" w:rsidRPr="009200DD">
        <w:rPr>
          <w:szCs w:val="19"/>
          <w:lang w:val="en-GB"/>
        </w:rPr>
        <w:t>127.4</w:t>
      </w:r>
      <w:r w:rsidRPr="009200DD">
        <w:rPr>
          <w:szCs w:val="19"/>
          <w:lang w:val="en-GB"/>
        </w:rPr>
        <w:t>%)</w:t>
      </w:r>
      <w:r w:rsidR="000C3583" w:rsidRPr="009200DD">
        <w:rPr>
          <w:szCs w:val="19"/>
          <w:shd w:val="clear" w:color="auto" w:fill="FFFFFF"/>
          <w:lang w:val="en-GB"/>
        </w:rPr>
        <w:t xml:space="preserve">, </w:t>
      </w:r>
      <w:r w:rsidR="000E62CD" w:rsidRPr="009200DD">
        <w:rPr>
          <w:szCs w:val="19"/>
          <w:shd w:val="clear" w:color="auto" w:fill="FFFFFF"/>
          <w:lang w:val="en-GB"/>
        </w:rPr>
        <w:t>paints and varnishes, based on polyesters (by 53.3%); handbags of leather</w:t>
      </w:r>
      <w:r w:rsidRPr="009200DD">
        <w:rPr>
          <w:szCs w:val="19"/>
          <w:lang w:val="en-GB"/>
        </w:rPr>
        <w:t xml:space="preserve"> (by </w:t>
      </w:r>
      <w:r w:rsidR="0038150B" w:rsidRPr="009200DD">
        <w:rPr>
          <w:szCs w:val="19"/>
          <w:lang w:val="en-GB"/>
        </w:rPr>
        <w:t>50.4%</w:t>
      </w:r>
      <w:r w:rsidRPr="009200DD">
        <w:rPr>
          <w:szCs w:val="19"/>
          <w:lang w:val="en-GB"/>
        </w:rPr>
        <w:t>),</w:t>
      </w:r>
      <w:r w:rsidRPr="009200DD">
        <w:rPr>
          <w:color w:val="1F497D"/>
          <w:szCs w:val="19"/>
          <w:lang w:val="en-GB"/>
        </w:rPr>
        <w:t xml:space="preserve"> </w:t>
      </w:r>
      <w:r w:rsidR="0038150B" w:rsidRPr="009200DD">
        <w:rPr>
          <w:szCs w:val="19"/>
          <w:lang w:val="en-GB"/>
        </w:rPr>
        <w:t>tobacco products</w:t>
      </w:r>
      <w:r w:rsidRPr="009200DD">
        <w:rPr>
          <w:szCs w:val="19"/>
          <w:lang w:val="en-GB"/>
        </w:rPr>
        <w:t xml:space="preserve"> (by </w:t>
      </w:r>
      <w:r w:rsidR="0038150B" w:rsidRPr="009200DD">
        <w:rPr>
          <w:szCs w:val="19"/>
          <w:lang w:val="en-GB"/>
        </w:rPr>
        <w:t>43.9</w:t>
      </w:r>
      <w:r w:rsidRPr="009200DD">
        <w:rPr>
          <w:szCs w:val="19"/>
          <w:lang w:val="en-GB"/>
        </w:rPr>
        <w:t xml:space="preserve">%), </w:t>
      </w:r>
      <w:r w:rsidR="0032648A" w:rsidRPr="009200DD">
        <w:rPr>
          <w:szCs w:val="19"/>
          <w:lang w:val="en-GB"/>
        </w:rPr>
        <w:t>wines of grape juice, whether or not flavoured</w:t>
      </w:r>
      <w:r w:rsidRPr="009200DD">
        <w:rPr>
          <w:szCs w:val="19"/>
          <w:lang w:val="en-GB"/>
        </w:rPr>
        <w:t xml:space="preserve"> (by </w:t>
      </w:r>
      <w:r w:rsidR="0032648A" w:rsidRPr="009200DD">
        <w:rPr>
          <w:szCs w:val="19"/>
          <w:lang w:val="en-GB"/>
        </w:rPr>
        <w:t>43.6</w:t>
      </w:r>
      <w:r w:rsidRPr="009200DD">
        <w:rPr>
          <w:szCs w:val="19"/>
          <w:lang w:val="en-GB"/>
        </w:rPr>
        <w:t xml:space="preserve">%), </w:t>
      </w:r>
      <w:r w:rsidR="0032648A" w:rsidRPr="009200DD">
        <w:rPr>
          <w:szCs w:val="19"/>
          <w:lang w:val="en-GB"/>
        </w:rPr>
        <w:t>machines for plastic working</w:t>
      </w:r>
      <w:r w:rsidRPr="009200DD">
        <w:rPr>
          <w:szCs w:val="19"/>
          <w:lang w:val="en-GB"/>
        </w:rPr>
        <w:t xml:space="preserve"> (by 40.</w:t>
      </w:r>
      <w:r w:rsidR="0032648A" w:rsidRPr="009200DD">
        <w:rPr>
          <w:szCs w:val="19"/>
          <w:lang w:val="en-GB"/>
        </w:rPr>
        <w:t>2</w:t>
      </w:r>
      <w:r w:rsidRPr="009200DD">
        <w:rPr>
          <w:szCs w:val="19"/>
          <w:lang w:val="en-GB"/>
        </w:rPr>
        <w:t xml:space="preserve">%), </w:t>
      </w:r>
      <w:r w:rsidR="001D3172" w:rsidRPr="009200DD">
        <w:rPr>
          <w:szCs w:val="19"/>
          <w:lang w:val="en-GB"/>
        </w:rPr>
        <w:t xml:space="preserve">printed </w:t>
      </w:r>
      <w:r w:rsidR="00767014" w:rsidRPr="009200DD">
        <w:rPr>
          <w:szCs w:val="19"/>
          <w:lang w:val="en-GB"/>
        </w:rPr>
        <w:t xml:space="preserve">books </w:t>
      </w:r>
      <w:r w:rsidRPr="009200DD">
        <w:rPr>
          <w:szCs w:val="19"/>
          <w:lang w:val="en-GB"/>
        </w:rPr>
        <w:t xml:space="preserve">(by </w:t>
      </w:r>
      <w:r w:rsidR="00767014" w:rsidRPr="009200DD">
        <w:rPr>
          <w:szCs w:val="19"/>
          <w:lang w:val="en-GB"/>
        </w:rPr>
        <w:t>31.6</w:t>
      </w:r>
      <w:r w:rsidRPr="009200DD">
        <w:rPr>
          <w:szCs w:val="19"/>
          <w:lang w:val="en-GB"/>
        </w:rPr>
        <w:t xml:space="preserve">%), </w:t>
      </w:r>
      <w:r w:rsidR="00767014" w:rsidRPr="009200DD">
        <w:rPr>
          <w:szCs w:val="19"/>
          <w:lang w:val="en-GB"/>
        </w:rPr>
        <w:t xml:space="preserve">women’s or girls’ jackets and blazers of knitted or crocheted textiles </w:t>
      </w:r>
      <w:r w:rsidRPr="009200DD">
        <w:rPr>
          <w:szCs w:val="19"/>
          <w:lang w:val="en-GB"/>
        </w:rPr>
        <w:t xml:space="preserve">(by </w:t>
      </w:r>
      <w:r w:rsidR="00767014" w:rsidRPr="009200DD">
        <w:rPr>
          <w:szCs w:val="19"/>
          <w:lang w:val="en-GB"/>
        </w:rPr>
        <w:t>25.8</w:t>
      </w:r>
      <w:r w:rsidRPr="009200DD">
        <w:rPr>
          <w:szCs w:val="19"/>
          <w:lang w:val="en-GB"/>
        </w:rPr>
        <w:t>%)</w:t>
      </w:r>
      <w:r w:rsidR="00767014" w:rsidRPr="009200DD">
        <w:rPr>
          <w:szCs w:val="19"/>
          <w:lang w:val="en-GB"/>
        </w:rPr>
        <w:t xml:space="preserve">, </w:t>
      </w:r>
      <w:r w:rsidR="00AD6D56" w:rsidRPr="009200DD">
        <w:rPr>
          <w:szCs w:val="19"/>
          <w:lang w:val="en-GB"/>
        </w:rPr>
        <w:t xml:space="preserve"> </w:t>
      </w:r>
      <w:r w:rsidR="00C05902" w:rsidRPr="009200DD">
        <w:rPr>
          <w:szCs w:val="19"/>
          <w:lang w:val="en-GB"/>
        </w:rPr>
        <w:t xml:space="preserve">engines, excluding for aircraft, vehicles and cycles </w:t>
      </w:r>
      <w:r w:rsidR="00767014" w:rsidRPr="009200DD">
        <w:rPr>
          <w:szCs w:val="19"/>
          <w:lang w:val="en-GB"/>
        </w:rPr>
        <w:t>(by 20.1%)</w:t>
      </w:r>
      <w:r w:rsidR="00C05902" w:rsidRPr="009200DD">
        <w:rPr>
          <w:szCs w:val="19"/>
          <w:lang w:val="en-GB"/>
        </w:rPr>
        <w:t xml:space="preserve">, </w:t>
      </w:r>
      <w:r w:rsidR="00276EE7" w:rsidRPr="009200DD">
        <w:rPr>
          <w:szCs w:val="19"/>
          <w:lang w:val="en-GB"/>
        </w:rPr>
        <w:t xml:space="preserve">diesel oils </w:t>
      </w:r>
      <w:r w:rsidR="00767014" w:rsidRPr="009200DD">
        <w:rPr>
          <w:szCs w:val="19"/>
          <w:lang w:val="en-GB"/>
        </w:rPr>
        <w:t>(by 19.6%)</w:t>
      </w:r>
      <w:r w:rsidR="00276EE7" w:rsidRPr="009200DD">
        <w:rPr>
          <w:szCs w:val="19"/>
          <w:lang w:val="en-GB"/>
        </w:rPr>
        <w:t xml:space="preserve">, </w:t>
      </w:r>
      <w:r w:rsidR="0073028A" w:rsidRPr="009200DD">
        <w:rPr>
          <w:szCs w:val="19"/>
          <w:lang w:val="en-GB"/>
        </w:rPr>
        <w:t xml:space="preserve">unconcentrated fruit juices excluding citrus juices </w:t>
      </w:r>
      <w:r w:rsidR="00767014" w:rsidRPr="009200DD">
        <w:rPr>
          <w:szCs w:val="19"/>
          <w:lang w:val="en-GB"/>
        </w:rPr>
        <w:t>(by 18.7%)</w:t>
      </w:r>
      <w:r w:rsidRPr="009200DD">
        <w:rPr>
          <w:szCs w:val="19"/>
          <w:lang w:val="en-GB"/>
        </w:rPr>
        <w:t>.</w:t>
      </w:r>
    </w:p>
    <w:p w:rsidR="00B6405E" w:rsidRPr="009200DD" w:rsidRDefault="00684274" w:rsidP="00A0334A">
      <w:pPr>
        <w:spacing w:before="60" w:after="0"/>
        <w:rPr>
          <w:szCs w:val="19"/>
          <w:lang w:val="en-GB"/>
        </w:rPr>
      </w:pPr>
      <w:r w:rsidRPr="009200DD">
        <w:rPr>
          <w:szCs w:val="19"/>
          <w:lang w:val="en-GB"/>
        </w:rPr>
        <w:t xml:space="preserve">Decrease in </w:t>
      </w:r>
      <w:r w:rsidR="00E964B5" w:rsidRPr="009200DD">
        <w:rPr>
          <w:szCs w:val="19"/>
          <w:lang w:val="en-GB"/>
        </w:rPr>
        <w:t xml:space="preserve">sold </w:t>
      </w:r>
      <w:r w:rsidRPr="009200DD">
        <w:rPr>
          <w:szCs w:val="19"/>
          <w:lang w:val="en-GB"/>
        </w:rPr>
        <w:t>production was noted for 1</w:t>
      </w:r>
      <w:r w:rsidR="0085375D">
        <w:rPr>
          <w:szCs w:val="19"/>
          <w:lang w:val="en-GB"/>
        </w:rPr>
        <w:t> </w:t>
      </w:r>
      <w:r w:rsidRPr="009200DD">
        <w:rPr>
          <w:szCs w:val="19"/>
          <w:lang w:val="en-GB"/>
        </w:rPr>
        <w:t>617 products including, among others</w:t>
      </w:r>
      <w:r w:rsidR="00AC7320">
        <w:rPr>
          <w:szCs w:val="19"/>
          <w:lang w:val="en-GB"/>
        </w:rPr>
        <w:t xml:space="preserve"> for</w:t>
      </w:r>
      <w:r w:rsidRPr="009200DD">
        <w:rPr>
          <w:szCs w:val="19"/>
          <w:lang w:val="en-GB"/>
        </w:rPr>
        <w:t xml:space="preserve">: drinking glasses of lead crystal gathered mechanically (by 77.2%), </w:t>
      </w:r>
      <w:r w:rsidR="003420D7" w:rsidRPr="009200DD">
        <w:rPr>
          <w:szCs w:val="19"/>
          <w:lang w:val="en-GB"/>
        </w:rPr>
        <w:t xml:space="preserve">anhydrous ammonia </w:t>
      </w:r>
      <w:r w:rsidRPr="009200DD">
        <w:rPr>
          <w:szCs w:val="19"/>
          <w:lang w:val="en-GB"/>
        </w:rPr>
        <w:t xml:space="preserve">(by </w:t>
      </w:r>
      <w:r w:rsidR="003420D7" w:rsidRPr="009200DD">
        <w:rPr>
          <w:szCs w:val="19"/>
          <w:lang w:val="en-GB"/>
        </w:rPr>
        <w:t>52.3</w:t>
      </w:r>
      <w:r w:rsidRPr="009200DD">
        <w:rPr>
          <w:szCs w:val="19"/>
          <w:lang w:val="en-GB"/>
        </w:rPr>
        <w:t xml:space="preserve">%), </w:t>
      </w:r>
      <w:r w:rsidR="000C21C5" w:rsidRPr="009200DD">
        <w:rPr>
          <w:szCs w:val="19"/>
          <w:lang w:val="en-GB"/>
        </w:rPr>
        <w:t>newsprint</w:t>
      </w:r>
      <w:r w:rsidRPr="009200DD">
        <w:rPr>
          <w:szCs w:val="19"/>
          <w:lang w:val="en-GB"/>
        </w:rPr>
        <w:t xml:space="preserve"> (by </w:t>
      </w:r>
      <w:r w:rsidR="000C21C5" w:rsidRPr="009200DD">
        <w:rPr>
          <w:szCs w:val="19"/>
          <w:lang w:val="en-GB"/>
        </w:rPr>
        <w:t>3</w:t>
      </w:r>
      <w:r w:rsidR="001D3172" w:rsidRPr="009200DD">
        <w:rPr>
          <w:szCs w:val="19"/>
          <w:lang w:val="en-GB"/>
        </w:rPr>
        <w:t>5</w:t>
      </w:r>
      <w:r w:rsidR="000C21C5" w:rsidRPr="009200DD">
        <w:rPr>
          <w:szCs w:val="19"/>
          <w:lang w:val="en-GB"/>
        </w:rPr>
        <w:t>.8</w:t>
      </w:r>
      <w:r w:rsidRPr="009200DD">
        <w:rPr>
          <w:szCs w:val="19"/>
          <w:lang w:val="en-GB"/>
        </w:rPr>
        <w:t xml:space="preserve">%), </w:t>
      </w:r>
      <w:r w:rsidR="000C21C5" w:rsidRPr="009200DD">
        <w:rPr>
          <w:szCs w:val="19"/>
          <w:lang w:val="en-GB"/>
        </w:rPr>
        <w:t>paints and varnishes based on acrylic or vinyl polymers</w:t>
      </w:r>
      <w:r w:rsidRPr="009200DD">
        <w:rPr>
          <w:szCs w:val="19"/>
          <w:lang w:val="en-GB"/>
        </w:rPr>
        <w:t xml:space="preserve"> (by </w:t>
      </w:r>
      <w:r w:rsidR="000C21C5" w:rsidRPr="009200DD">
        <w:rPr>
          <w:szCs w:val="19"/>
          <w:lang w:val="en-GB"/>
        </w:rPr>
        <w:t>32.5</w:t>
      </w:r>
      <w:r w:rsidRPr="009200DD">
        <w:rPr>
          <w:szCs w:val="19"/>
          <w:lang w:val="en-GB"/>
        </w:rPr>
        <w:t xml:space="preserve">%), </w:t>
      </w:r>
      <w:r w:rsidR="00FE6450" w:rsidRPr="009200DD">
        <w:rPr>
          <w:szCs w:val="19"/>
          <w:lang w:val="en-GB"/>
        </w:rPr>
        <w:t>table linen</w:t>
      </w:r>
      <w:r w:rsidRPr="009200DD">
        <w:rPr>
          <w:szCs w:val="19"/>
          <w:lang w:val="en-GB"/>
        </w:rPr>
        <w:t xml:space="preserve"> (by </w:t>
      </w:r>
      <w:r w:rsidR="00FE6450" w:rsidRPr="009200DD">
        <w:rPr>
          <w:szCs w:val="19"/>
          <w:lang w:val="en-GB"/>
        </w:rPr>
        <w:t>32.0</w:t>
      </w:r>
      <w:r w:rsidRPr="009200DD">
        <w:rPr>
          <w:szCs w:val="19"/>
          <w:lang w:val="en-GB"/>
        </w:rPr>
        <w:t xml:space="preserve">%), </w:t>
      </w:r>
      <w:r w:rsidR="00FE6450" w:rsidRPr="009200DD">
        <w:rPr>
          <w:szCs w:val="19"/>
          <w:lang w:val="en-GB"/>
        </w:rPr>
        <w:t>toluene</w:t>
      </w:r>
      <w:r w:rsidRPr="009200DD">
        <w:rPr>
          <w:szCs w:val="19"/>
          <w:lang w:val="en-GB"/>
        </w:rPr>
        <w:t xml:space="preserve"> (by </w:t>
      </w:r>
      <w:r w:rsidR="00FE6450" w:rsidRPr="009200DD">
        <w:rPr>
          <w:szCs w:val="19"/>
          <w:lang w:val="en-GB"/>
        </w:rPr>
        <w:t>30.8</w:t>
      </w:r>
      <w:r w:rsidRPr="009200DD">
        <w:rPr>
          <w:szCs w:val="19"/>
          <w:lang w:val="en-GB"/>
        </w:rPr>
        <w:t xml:space="preserve">%), </w:t>
      </w:r>
      <w:r w:rsidR="00FE6450" w:rsidRPr="009200DD">
        <w:rPr>
          <w:szCs w:val="19"/>
          <w:lang w:val="en-GB"/>
        </w:rPr>
        <w:t>buckwheat groats and meal</w:t>
      </w:r>
      <w:r w:rsidRPr="009200DD">
        <w:rPr>
          <w:szCs w:val="19"/>
          <w:lang w:val="en-GB"/>
        </w:rPr>
        <w:t xml:space="preserve"> (by </w:t>
      </w:r>
      <w:r w:rsidR="00FE6450" w:rsidRPr="009200DD">
        <w:rPr>
          <w:szCs w:val="19"/>
          <w:lang w:val="en-GB"/>
        </w:rPr>
        <w:t>29.2</w:t>
      </w:r>
      <w:r w:rsidRPr="009200DD">
        <w:rPr>
          <w:szCs w:val="19"/>
          <w:lang w:val="en-GB"/>
        </w:rPr>
        <w:t xml:space="preserve">%), </w:t>
      </w:r>
      <w:r w:rsidR="00FE6450" w:rsidRPr="009200DD">
        <w:rPr>
          <w:szCs w:val="19"/>
          <w:lang w:val="en-GB"/>
        </w:rPr>
        <w:t xml:space="preserve">cement clinker </w:t>
      </w:r>
      <w:r w:rsidRPr="009200DD">
        <w:rPr>
          <w:szCs w:val="19"/>
          <w:lang w:val="en-GB"/>
        </w:rPr>
        <w:t xml:space="preserve">(by </w:t>
      </w:r>
      <w:r w:rsidR="00FE6450" w:rsidRPr="009200DD">
        <w:rPr>
          <w:szCs w:val="19"/>
          <w:lang w:val="en-GB"/>
        </w:rPr>
        <w:t>28</w:t>
      </w:r>
      <w:r w:rsidRPr="009200DD">
        <w:rPr>
          <w:szCs w:val="19"/>
          <w:lang w:val="en-GB"/>
        </w:rPr>
        <w:t>.1%)</w:t>
      </w:r>
      <w:r w:rsidR="00FE6450" w:rsidRPr="009200DD">
        <w:rPr>
          <w:szCs w:val="19"/>
          <w:lang w:val="en-GB"/>
        </w:rPr>
        <w:t xml:space="preserve">,  </w:t>
      </w:r>
      <w:r w:rsidR="008E2D4E" w:rsidRPr="009200DD">
        <w:rPr>
          <w:szCs w:val="19"/>
          <w:lang w:val="en-GB"/>
        </w:rPr>
        <w:t xml:space="preserve">men's or boys' trousers </w:t>
      </w:r>
      <w:r w:rsidR="00FE6450" w:rsidRPr="009200DD">
        <w:rPr>
          <w:szCs w:val="19"/>
          <w:lang w:val="en-GB"/>
        </w:rPr>
        <w:t>(by 21</w:t>
      </w:r>
      <w:r w:rsidR="008E2D4E" w:rsidRPr="009200DD">
        <w:rPr>
          <w:szCs w:val="19"/>
          <w:lang w:val="en-GB"/>
        </w:rPr>
        <w:t>.8</w:t>
      </w:r>
      <w:r w:rsidR="00FE6450" w:rsidRPr="009200DD">
        <w:rPr>
          <w:szCs w:val="19"/>
          <w:lang w:val="en-GB"/>
        </w:rPr>
        <w:t xml:space="preserve">%), </w:t>
      </w:r>
      <w:r w:rsidR="00FD1359" w:rsidRPr="009200DD">
        <w:rPr>
          <w:szCs w:val="19"/>
          <w:lang w:val="en-GB"/>
        </w:rPr>
        <w:t xml:space="preserve">gas meters </w:t>
      </w:r>
      <w:r w:rsidR="00FE6450" w:rsidRPr="009200DD">
        <w:rPr>
          <w:szCs w:val="19"/>
          <w:lang w:val="en-GB"/>
        </w:rPr>
        <w:t xml:space="preserve">(by </w:t>
      </w:r>
      <w:r w:rsidR="00FD1359" w:rsidRPr="009200DD">
        <w:rPr>
          <w:szCs w:val="19"/>
          <w:lang w:val="en-GB"/>
        </w:rPr>
        <w:t>20.7</w:t>
      </w:r>
      <w:r w:rsidR="00FE6450" w:rsidRPr="009200DD">
        <w:rPr>
          <w:szCs w:val="19"/>
          <w:lang w:val="en-GB"/>
        </w:rPr>
        <w:t xml:space="preserve">%), </w:t>
      </w:r>
      <w:r w:rsidR="00FD1359" w:rsidRPr="009200DD">
        <w:rPr>
          <w:szCs w:val="19"/>
          <w:lang w:val="en-GB"/>
        </w:rPr>
        <w:t>footwear with leather uppers</w:t>
      </w:r>
      <w:r w:rsidR="00FE6450" w:rsidRPr="009200DD">
        <w:rPr>
          <w:szCs w:val="19"/>
          <w:lang w:val="en-GB"/>
        </w:rPr>
        <w:t xml:space="preserve"> (by </w:t>
      </w:r>
      <w:r w:rsidR="00FD1359" w:rsidRPr="009200DD">
        <w:rPr>
          <w:szCs w:val="19"/>
          <w:lang w:val="en-GB"/>
        </w:rPr>
        <w:t>20.5</w:t>
      </w:r>
      <w:r w:rsidR="00FE6450" w:rsidRPr="009200DD">
        <w:rPr>
          <w:szCs w:val="19"/>
          <w:lang w:val="en-GB"/>
        </w:rPr>
        <w:t xml:space="preserve">%), </w:t>
      </w:r>
      <w:r w:rsidR="00FD1359" w:rsidRPr="009200DD">
        <w:rPr>
          <w:szCs w:val="19"/>
          <w:lang w:val="en-GB"/>
        </w:rPr>
        <w:t>welded tubes</w:t>
      </w:r>
      <w:r w:rsidR="00FE6450" w:rsidRPr="009200DD">
        <w:rPr>
          <w:szCs w:val="19"/>
          <w:lang w:val="en-GB"/>
        </w:rPr>
        <w:t xml:space="preserve"> (by </w:t>
      </w:r>
      <w:r w:rsidR="00FD1359" w:rsidRPr="009200DD">
        <w:rPr>
          <w:szCs w:val="19"/>
          <w:lang w:val="en-GB"/>
        </w:rPr>
        <w:t>20.2</w:t>
      </w:r>
      <w:r w:rsidR="00FE6450" w:rsidRPr="009200DD">
        <w:rPr>
          <w:szCs w:val="19"/>
          <w:lang w:val="en-GB"/>
        </w:rPr>
        <w:t xml:space="preserve">%), </w:t>
      </w:r>
      <w:r w:rsidR="00FD1359" w:rsidRPr="009200DD">
        <w:rPr>
          <w:szCs w:val="19"/>
          <w:lang w:val="en-GB"/>
        </w:rPr>
        <w:t xml:space="preserve">bed linen </w:t>
      </w:r>
      <w:r w:rsidR="00FE6450" w:rsidRPr="009200DD">
        <w:rPr>
          <w:szCs w:val="19"/>
          <w:lang w:val="en-GB"/>
        </w:rPr>
        <w:t xml:space="preserve">(by </w:t>
      </w:r>
      <w:r w:rsidR="00FD1359" w:rsidRPr="009200DD">
        <w:rPr>
          <w:szCs w:val="19"/>
          <w:lang w:val="en-GB"/>
        </w:rPr>
        <w:t>19.8%).</w:t>
      </w:r>
    </w:p>
    <w:p w:rsidR="00483E7F" w:rsidRPr="009200DD" w:rsidRDefault="00B6405E" w:rsidP="00A0334A">
      <w:pPr>
        <w:spacing w:before="60"/>
        <w:rPr>
          <w:szCs w:val="19"/>
          <w:lang w:val="en-GB"/>
        </w:rPr>
      </w:pPr>
      <w:r w:rsidRPr="009200DD">
        <w:rPr>
          <w:szCs w:val="19"/>
          <w:lang w:val="en-GB"/>
        </w:rPr>
        <w:t xml:space="preserve">Sold production for 21 products remained unchanged from the previous year, among others for </w:t>
      </w:r>
      <w:r w:rsidR="00B61C35" w:rsidRPr="009200DD">
        <w:rPr>
          <w:szCs w:val="19"/>
          <w:lang w:val="en-GB"/>
        </w:rPr>
        <w:t>natural gas</w:t>
      </w:r>
      <w:r w:rsidR="00097B6B" w:rsidRPr="009200DD">
        <w:rPr>
          <w:szCs w:val="19"/>
          <w:lang w:val="en-GB"/>
        </w:rPr>
        <w:t>;</w:t>
      </w:r>
      <w:r w:rsidRPr="009200DD">
        <w:rPr>
          <w:szCs w:val="19"/>
          <w:lang w:val="en-GB"/>
        </w:rPr>
        <w:t xml:space="preserve"> </w:t>
      </w:r>
      <w:r w:rsidR="00CE3F6D" w:rsidRPr="009200DD">
        <w:rPr>
          <w:szCs w:val="19"/>
          <w:lang w:val="en-GB"/>
        </w:rPr>
        <w:t>steel sided layered panels for construction</w:t>
      </w:r>
      <w:r w:rsidR="00097B6B" w:rsidRPr="009200DD">
        <w:rPr>
          <w:szCs w:val="19"/>
          <w:lang w:val="en-GB"/>
        </w:rPr>
        <w:t>;</w:t>
      </w:r>
      <w:r w:rsidRPr="009200DD">
        <w:rPr>
          <w:szCs w:val="19"/>
          <w:lang w:val="en-GB"/>
        </w:rPr>
        <w:t xml:space="preserve"> </w:t>
      </w:r>
      <w:r w:rsidR="00CE3F6D" w:rsidRPr="009200DD">
        <w:rPr>
          <w:szCs w:val="19"/>
          <w:lang w:val="en-GB"/>
        </w:rPr>
        <w:t>plastic carboys, bottles, flasks and similar articles of a capacity less than 2 litres</w:t>
      </w:r>
      <w:r w:rsidR="00097B6B" w:rsidRPr="009200DD">
        <w:rPr>
          <w:szCs w:val="19"/>
          <w:lang w:val="en-GB"/>
        </w:rPr>
        <w:t>;</w:t>
      </w:r>
      <w:r w:rsidR="00CE3F6D" w:rsidRPr="009200DD">
        <w:rPr>
          <w:szCs w:val="19"/>
          <w:lang w:val="en-GB"/>
        </w:rPr>
        <w:t xml:space="preserve"> </w:t>
      </w:r>
      <w:r w:rsidR="00483E7F" w:rsidRPr="009200DD">
        <w:rPr>
          <w:szCs w:val="19"/>
          <w:lang w:val="en-GB"/>
        </w:rPr>
        <w:t>unwrought lead</w:t>
      </w:r>
      <w:r w:rsidRPr="009200DD">
        <w:rPr>
          <w:szCs w:val="19"/>
          <w:lang w:val="en-GB"/>
        </w:rPr>
        <w:t>.</w:t>
      </w:r>
    </w:p>
    <w:p w:rsidR="00EA4644" w:rsidRPr="009200DD" w:rsidRDefault="00EA4644">
      <w:pPr>
        <w:spacing w:before="0" w:after="160" w:line="259" w:lineRule="auto"/>
        <w:rPr>
          <w:szCs w:val="19"/>
          <w:lang w:val="en-GB"/>
        </w:rPr>
      </w:pPr>
      <w:r w:rsidRPr="009200DD">
        <w:rPr>
          <w:szCs w:val="19"/>
          <w:lang w:val="en-GB"/>
        </w:rPr>
        <w:br w:type="page"/>
      </w:r>
    </w:p>
    <w:p w:rsidR="00483E7F" w:rsidRPr="009200DD" w:rsidRDefault="00483E7F" w:rsidP="00483E7F">
      <w:pPr>
        <w:rPr>
          <w:b/>
          <w:color w:val="001D77"/>
          <w:szCs w:val="19"/>
          <w:lang w:val="en-GB"/>
        </w:rPr>
      </w:pPr>
      <w:r w:rsidRPr="009200DD">
        <w:rPr>
          <w:b/>
          <w:color w:val="001D77"/>
          <w:szCs w:val="19"/>
          <w:lang w:val="en-GB"/>
        </w:rPr>
        <w:lastRenderedPageBreak/>
        <w:t>Manufactured production of industrial products</w:t>
      </w:r>
    </w:p>
    <w:p w:rsidR="00483E7F" w:rsidRPr="009200DD" w:rsidRDefault="00483E7F" w:rsidP="00A0334A">
      <w:pPr>
        <w:spacing w:before="0" w:after="0"/>
        <w:rPr>
          <w:szCs w:val="19"/>
          <w:lang w:val="en-GB"/>
        </w:rPr>
      </w:pPr>
      <w:r w:rsidRPr="009200DD">
        <w:rPr>
          <w:szCs w:val="19"/>
          <w:lang w:val="en-GB"/>
        </w:rPr>
        <w:t xml:space="preserve">Out of 4339 products and assortment groups of products covered by observation in physical units of measure according to the PRODPOL nomenclature, entities of the national economy reported </w:t>
      </w:r>
      <w:r w:rsidR="00143ABE" w:rsidRPr="009200DD">
        <w:rPr>
          <w:noProof/>
          <w:lang w:val="en-GB" w:eastAsia="pl-PL"/>
        </w:rPr>
        <w:t xml:space="preserve">manufactured </w:t>
      </w:r>
      <w:r w:rsidRPr="009200DD">
        <w:rPr>
          <w:szCs w:val="19"/>
          <w:lang w:val="en-GB"/>
        </w:rPr>
        <w:t>production for 3575 items.</w:t>
      </w:r>
    </w:p>
    <w:p w:rsidR="002055E7" w:rsidRPr="009200DD" w:rsidRDefault="002055E7" w:rsidP="002055E7">
      <w:pPr>
        <w:pStyle w:val="tytuwykresu"/>
        <w:keepNext/>
        <w:rPr>
          <w:noProof/>
          <w:lang w:val="en-GB" w:eastAsia="pl-PL"/>
        </w:rPr>
      </w:pPr>
      <w:r w:rsidRPr="009200DD">
        <w:rPr>
          <w:noProof/>
          <w:lang w:val="en-GB" w:eastAsia="pl-PL"/>
        </w:rPr>
        <w:t>Table 2 . Manufactured production of industrial products in 2018</w:t>
      </w:r>
      <w:r w:rsidR="000B5899" w:rsidRPr="009200DD">
        <w:rPr>
          <w:noProof/>
          <w:vertAlign w:val="superscript"/>
          <w:lang w:val="en-GB" w:eastAsia="pl-PL"/>
        </w:rPr>
        <w:t>a</w:t>
      </w:r>
    </w:p>
    <w:tbl>
      <w:tblPr>
        <w:tblStyle w:val="Siatkatabelijasna10"/>
        <w:tblW w:w="8174" w:type="dxa"/>
        <w:tblInd w:w="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Pr>
      <w:tblGrid>
        <w:gridCol w:w="4746"/>
        <w:gridCol w:w="1174"/>
        <w:gridCol w:w="1147"/>
        <w:gridCol w:w="1107"/>
      </w:tblGrid>
      <w:tr w:rsidR="00335A1F" w:rsidRPr="009200DD" w:rsidTr="000620D4">
        <w:trPr>
          <w:cantSplit/>
          <w:trHeight w:val="795"/>
          <w:tblHeader/>
        </w:trPr>
        <w:tc>
          <w:tcPr>
            <w:tcW w:w="4746" w:type="dxa"/>
            <w:tcBorders>
              <w:top w:val="nil"/>
              <w:bottom w:val="single" w:sz="12" w:space="0" w:color="212492"/>
            </w:tcBorders>
            <w:vAlign w:val="center"/>
          </w:tcPr>
          <w:p w:rsidR="00335A1F" w:rsidRPr="009200DD" w:rsidRDefault="00335A1F" w:rsidP="002055E7">
            <w:pPr>
              <w:spacing w:before="0" w:after="0"/>
              <w:jc w:val="center"/>
              <w:rPr>
                <w:b/>
                <w:sz w:val="16"/>
                <w:szCs w:val="16"/>
                <w:shd w:val="clear" w:color="auto" w:fill="FFFFFF"/>
                <w:lang w:val="en-GB"/>
              </w:rPr>
            </w:pPr>
            <w:r w:rsidRPr="009200DD">
              <w:rPr>
                <w:bCs/>
                <w:sz w:val="16"/>
                <w:szCs w:val="16"/>
                <w:shd w:val="clear" w:color="auto" w:fill="FFFFFF"/>
                <w:lang w:val="en-GB"/>
              </w:rPr>
              <w:t>SPECIFICATION</w:t>
            </w:r>
          </w:p>
        </w:tc>
        <w:tc>
          <w:tcPr>
            <w:tcW w:w="1174" w:type="dxa"/>
            <w:tcBorders>
              <w:top w:val="nil"/>
              <w:bottom w:val="single" w:sz="12" w:space="0" w:color="212492"/>
            </w:tcBorders>
            <w:vAlign w:val="center"/>
          </w:tcPr>
          <w:p w:rsidR="00335A1F" w:rsidRPr="009200DD" w:rsidRDefault="000620D4" w:rsidP="002055E7">
            <w:pPr>
              <w:jc w:val="center"/>
              <w:rPr>
                <w:sz w:val="16"/>
                <w:szCs w:val="16"/>
                <w:shd w:val="clear" w:color="auto" w:fill="FFFFFF"/>
                <w:lang w:val="en-GB"/>
              </w:rPr>
            </w:pPr>
            <w:r w:rsidRPr="009200DD">
              <w:rPr>
                <w:sz w:val="16"/>
                <w:szCs w:val="16"/>
                <w:shd w:val="clear" w:color="auto" w:fill="FFFFFF"/>
                <w:lang w:val="en-GB"/>
              </w:rPr>
              <w:t>VOLUME UNIT</w:t>
            </w:r>
          </w:p>
        </w:tc>
        <w:tc>
          <w:tcPr>
            <w:tcW w:w="1147" w:type="dxa"/>
            <w:tcBorders>
              <w:top w:val="nil"/>
              <w:bottom w:val="single" w:sz="12" w:space="0" w:color="212492"/>
            </w:tcBorders>
            <w:vAlign w:val="center"/>
          </w:tcPr>
          <w:p w:rsidR="00335A1F" w:rsidRPr="009200DD" w:rsidRDefault="00335A1F" w:rsidP="002055E7">
            <w:pPr>
              <w:jc w:val="center"/>
              <w:rPr>
                <w:sz w:val="16"/>
                <w:szCs w:val="16"/>
                <w:shd w:val="clear" w:color="auto" w:fill="FFFFFF"/>
                <w:lang w:val="en-GB"/>
              </w:rPr>
            </w:pPr>
            <w:r w:rsidRPr="009200DD">
              <w:rPr>
                <w:sz w:val="16"/>
                <w:szCs w:val="16"/>
                <w:shd w:val="clear" w:color="auto" w:fill="FFFFFF"/>
                <w:lang w:val="en-GB"/>
              </w:rPr>
              <w:t>VOLUME</w:t>
            </w:r>
          </w:p>
        </w:tc>
        <w:tc>
          <w:tcPr>
            <w:tcW w:w="1107" w:type="dxa"/>
            <w:tcBorders>
              <w:top w:val="nil"/>
              <w:bottom w:val="single" w:sz="12" w:space="0" w:color="212492"/>
            </w:tcBorders>
            <w:vAlign w:val="center"/>
          </w:tcPr>
          <w:p w:rsidR="00335A1F" w:rsidRPr="009200DD" w:rsidRDefault="00335A1F" w:rsidP="002055E7">
            <w:pPr>
              <w:spacing w:before="0" w:after="0" w:line="240" w:lineRule="auto"/>
              <w:jc w:val="center"/>
              <w:rPr>
                <w:sz w:val="16"/>
                <w:szCs w:val="16"/>
                <w:shd w:val="clear" w:color="auto" w:fill="FFFFFF"/>
                <w:lang w:val="en-GB"/>
              </w:rPr>
            </w:pPr>
            <w:r w:rsidRPr="009200DD">
              <w:rPr>
                <w:sz w:val="16"/>
                <w:szCs w:val="16"/>
                <w:shd w:val="clear" w:color="auto" w:fill="FFFFFF"/>
                <w:lang w:val="en-GB"/>
              </w:rPr>
              <w:t>2017=100</w:t>
            </w:r>
          </w:p>
        </w:tc>
      </w:tr>
      <w:tr w:rsidR="00335A1F" w:rsidRPr="009200DD" w:rsidTr="000620D4">
        <w:trPr>
          <w:cantSplit/>
          <w:trHeight w:val="13"/>
        </w:trPr>
        <w:tc>
          <w:tcPr>
            <w:tcW w:w="4746" w:type="dxa"/>
            <w:tcBorders>
              <w:top w:val="single" w:sz="12" w:space="0" w:color="212492"/>
            </w:tcBorders>
            <w:vAlign w:val="bottom"/>
          </w:tcPr>
          <w:p w:rsidR="00335A1F" w:rsidRPr="009200DD" w:rsidRDefault="00335A1F" w:rsidP="002055E7">
            <w:pPr>
              <w:rPr>
                <w:sz w:val="16"/>
                <w:szCs w:val="16"/>
                <w:lang w:val="en-GB"/>
              </w:rPr>
            </w:pPr>
            <w:r w:rsidRPr="009200DD">
              <w:rPr>
                <w:sz w:val="16"/>
                <w:szCs w:val="16"/>
                <w:lang w:val="en-GB"/>
              </w:rPr>
              <w:t>Hard coal</w:t>
            </w:r>
          </w:p>
        </w:tc>
        <w:tc>
          <w:tcPr>
            <w:tcW w:w="1174" w:type="dxa"/>
            <w:tcBorders>
              <w:top w:val="single" w:sz="12" w:space="0" w:color="212492"/>
            </w:tcBorders>
            <w:vAlign w:val="center"/>
          </w:tcPr>
          <w:p w:rsidR="000620D4" w:rsidRPr="009200DD" w:rsidRDefault="000620D4" w:rsidP="002B6021">
            <w:pPr>
              <w:spacing w:before="0" w:after="0"/>
              <w:jc w:val="center"/>
              <w:rPr>
                <w:sz w:val="16"/>
                <w:szCs w:val="16"/>
                <w:lang w:val="en-GB"/>
              </w:rPr>
            </w:pPr>
            <w:r w:rsidRPr="009200DD">
              <w:rPr>
                <w:sz w:val="16"/>
                <w:szCs w:val="16"/>
                <w:lang w:val="en-GB"/>
              </w:rPr>
              <w:t>thousand</w:t>
            </w:r>
          </w:p>
          <w:p w:rsidR="00335A1F" w:rsidRPr="009200DD" w:rsidRDefault="000620D4" w:rsidP="002B6021">
            <w:pPr>
              <w:spacing w:before="0" w:after="0"/>
              <w:jc w:val="center"/>
              <w:rPr>
                <w:sz w:val="16"/>
                <w:szCs w:val="16"/>
                <w:lang w:val="en-GB"/>
              </w:rPr>
            </w:pPr>
            <w:r w:rsidRPr="009200DD">
              <w:rPr>
                <w:sz w:val="16"/>
                <w:szCs w:val="16"/>
                <w:lang w:val="en-GB"/>
              </w:rPr>
              <w:t>tonnes</w:t>
            </w:r>
          </w:p>
        </w:tc>
        <w:tc>
          <w:tcPr>
            <w:tcW w:w="1147" w:type="dxa"/>
            <w:tcBorders>
              <w:top w:val="single" w:sz="12" w:space="0" w:color="212492"/>
            </w:tcBorders>
            <w:vAlign w:val="center"/>
          </w:tcPr>
          <w:p w:rsidR="00335A1F" w:rsidRPr="009200DD" w:rsidRDefault="00335A1F" w:rsidP="002055E7">
            <w:pPr>
              <w:jc w:val="right"/>
              <w:rPr>
                <w:sz w:val="16"/>
                <w:szCs w:val="16"/>
                <w:lang w:val="en-GB"/>
              </w:rPr>
            </w:pPr>
            <w:r w:rsidRPr="009200DD">
              <w:rPr>
                <w:sz w:val="16"/>
                <w:szCs w:val="16"/>
                <w:lang w:val="en-GB"/>
              </w:rPr>
              <w:t>63 814</w:t>
            </w:r>
          </w:p>
        </w:tc>
        <w:tc>
          <w:tcPr>
            <w:tcW w:w="1107" w:type="dxa"/>
            <w:tcBorders>
              <w:top w:val="single" w:sz="12" w:space="0" w:color="212492"/>
            </w:tcBorders>
            <w:vAlign w:val="center"/>
          </w:tcPr>
          <w:p w:rsidR="00335A1F" w:rsidRPr="009200DD" w:rsidRDefault="00335A1F" w:rsidP="002055E7">
            <w:pPr>
              <w:jc w:val="right"/>
              <w:rPr>
                <w:sz w:val="16"/>
                <w:szCs w:val="16"/>
                <w:lang w:val="en-GB"/>
              </w:rPr>
            </w:pPr>
            <w:r w:rsidRPr="009200DD">
              <w:rPr>
                <w:sz w:val="16"/>
                <w:szCs w:val="16"/>
                <w:lang w:val="en-GB"/>
              </w:rPr>
              <w:t>96</w:t>
            </w:r>
            <w:r w:rsidR="006700DB" w:rsidRPr="009200DD">
              <w:rPr>
                <w:sz w:val="16"/>
                <w:szCs w:val="16"/>
                <w:lang w:val="en-GB"/>
              </w:rPr>
              <w:t>.</w:t>
            </w:r>
            <w:r w:rsidRPr="009200DD">
              <w:rPr>
                <w:sz w:val="16"/>
                <w:szCs w:val="16"/>
                <w:lang w:val="en-GB"/>
              </w:rPr>
              <w:t>7</w:t>
            </w:r>
          </w:p>
        </w:tc>
      </w:tr>
      <w:tr w:rsidR="00335A1F" w:rsidRPr="009200DD" w:rsidTr="000620D4">
        <w:trPr>
          <w:cantSplit/>
          <w:trHeight w:val="13"/>
        </w:trPr>
        <w:tc>
          <w:tcPr>
            <w:tcW w:w="4746" w:type="dxa"/>
            <w:vAlign w:val="bottom"/>
          </w:tcPr>
          <w:p w:rsidR="00335A1F" w:rsidRPr="009200DD" w:rsidRDefault="00335A1F" w:rsidP="002055E7">
            <w:pPr>
              <w:rPr>
                <w:sz w:val="16"/>
                <w:szCs w:val="16"/>
                <w:lang w:val="en-GB"/>
              </w:rPr>
            </w:pPr>
            <w:r w:rsidRPr="009200DD">
              <w:rPr>
                <w:sz w:val="16"/>
                <w:szCs w:val="16"/>
                <w:lang w:val="en-GB"/>
              </w:rPr>
              <w:t>Lignite</w:t>
            </w:r>
          </w:p>
        </w:tc>
        <w:tc>
          <w:tcPr>
            <w:tcW w:w="1174" w:type="dxa"/>
            <w:vAlign w:val="center"/>
          </w:tcPr>
          <w:p w:rsidR="000620D4" w:rsidRPr="009200DD" w:rsidRDefault="000620D4" w:rsidP="002B6021">
            <w:pPr>
              <w:spacing w:before="0" w:after="0"/>
              <w:jc w:val="center"/>
              <w:rPr>
                <w:sz w:val="16"/>
                <w:szCs w:val="16"/>
                <w:lang w:val="en-GB"/>
              </w:rPr>
            </w:pPr>
            <w:r w:rsidRPr="009200DD">
              <w:rPr>
                <w:sz w:val="16"/>
                <w:szCs w:val="16"/>
                <w:lang w:val="en-GB"/>
              </w:rPr>
              <w:t>thousand</w:t>
            </w:r>
          </w:p>
          <w:p w:rsidR="00335A1F" w:rsidRPr="009200DD" w:rsidRDefault="000620D4" w:rsidP="002B6021">
            <w:pPr>
              <w:spacing w:before="0" w:after="0"/>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58 571</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95</w:t>
            </w:r>
            <w:r w:rsidR="006700DB" w:rsidRPr="009200DD">
              <w:rPr>
                <w:sz w:val="16"/>
                <w:szCs w:val="16"/>
                <w:lang w:val="en-GB"/>
              </w:rPr>
              <w:t>.</w:t>
            </w:r>
            <w:r w:rsidRPr="009200DD">
              <w:rPr>
                <w:sz w:val="16"/>
                <w:szCs w:val="16"/>
                <w:lang w:val="en-GB"/>
              </w:rPr>
              <w:t>8</w:t>
            </w:r>
          </w:p>
        </w:tc>
      </w:tr>
      <w:tr w:rsidR="00335A1F" w:rsidRPr="009200DD" w:rsidTr="000620D4">
        <w:trPr>
          <w:cantSplit/>
          <w:trHeight w:val="13"/>
        </w:trPr>
        <w:tc>
          <w:tcPr>
            <w:tcW w:w="4746" w:type="dxa"/>
            <w:vAlign w:val="bottom"/>
          </w:tcPr>
          <w:p w:rsidR="00335A1F" w:rsidRPr="009200DD" w:rsidRDefault="00335A1F" w:rsidP="00085E7C">
            <w:pPr>
              <w:rPr>
                <w:sz w:val="16"/>
                <w:szCs w:val="16"/>
                <w:lang w:val="en-GB"/>
              </w:rPr>
            </w:pPr>
            <w:r w:rsidRPr="009200DD">
              <w:rPr>
                <w:sz w:val="16"/>
                <w:szCs w:val="16"/>
                <w:lang w:val="en-GB"/>
              </w:rPr>
              <w:t xml:space="preserve">Natural </w:t>
            </w:r>
            <w:r w:rsidR="00085E7C" w:rsidRPr="009200DD">
              <w:rPr>
                <w:sz w:val="16"/>
                <w:szCs w:val="16"/>
                <w:lang w:val="en-GB"/>
              </w:rPr>
              <w:t>g</w:t>
            </w:r>
            <w:r w:rsidRPr="009200DD">
              <w:rPr>
                <w:sz w:val="16"/>
                <w:szCs w:val="16"/>
                <w:lang w:val="en-GB"/>
              </w:rPr>
              <w:t>as</w:t>
            </w:r>
          </w:p>
        </w:tc>
        <w:tc>
          <w:tcPr>
            <w:tcW w:w="1174" w:type="dxa"/>
            <w:vAlign w:val="center"/>
          </w:tcPr>
          <w:p w:rsidR="000620D4" w:rsidRPr="009200DD" w:rsidRDefault="000620D4" w:rsidP="002B6021">
            <w:pPr>
              <w:spacing w:before="0" w:after="0"/>
              <w:jc w:val="center"/>
              <w:rPr>
                <w:sz w:val="16"/>
                <w:szCs w:val="16"/>
                <w:lang w:val="en-GB"/>
              </w:rPr>
            </w:pPr>
            <w:r w:rsidRPr="009200DD">
              <w:rPr>
                <w:sz w:val="16"/>
                <w:szCs w:val="16"/>
                <w:lang w:val="en-GB"/>
              </w:rPr>
              <w:t>cubic</w:t>
            </w:r>
          </w:p>
          <w:p w:rsidR="00335A1F" w:rsidRPr="009200DD" w:rsidRDefault="000620D4" w:rsidP="002B6021">
            <w:pPr>
              <w:spacing w:before="0" w:after="0"/>
              <w:jc w:val="center"/>
              <w:rPr>
                <w:sz w:val="16"/>
                <w:szCs w:val="16"/>
                <w:lang w:val="en-GB"/>
              </w:rPr>
            </w:pPr>
            <w:r w:rsidRPr="009200DD">
              <w:rPr>
                <w:sz w:val="16"/>
                <w:szCs w:val="16"/>
                <w:lang w:val="en-GB"/>
              </w:rPr>
              <w:t>hectometres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5 343</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99</w:t>
            </w:r>
            <w:r w:rsidR="006700DB" w:rsidRPr="009200DD">
              <w:rPr>
                <w:sz w:val="16"/>
                <w:szCs w:val="16"/>
                <w:lang w:val="en-GB"/>
              </w:rPr>
              <w:t>.</w:t>
            </w:r>
            <w:r w:rsidRPr="009200DD">
              <w:rPr>
                <w:sz w:val="16"/>
                <w:szCs w:val="16"/>
                <w:lang w:val="en-GB"/>
              </w:rPr>
              <w:t>3</w:t>
            </w:r>
          </w:p>
        </w:tc>
      </w:tr>
      <w:tr w:rsidR="00335A1F" w:rsidRPr="009200DD" w:rsidTr="000620D4">
        <w:trPr>
          <w:cantSplit/>
          <w:trHeight w:val="13"/>
        </w:trPr>
        <w:tc>
          <w:tcPr>
            <w:tcW w:w="4746" w:type="dxa"/>
            <w:vAlign w:val="bottom"/>
          </w:tcPr>
          <w:p w:rsidR="00335A1F" w:rsidRPr="009200DD" w:rsidRDefault="00335A1F" w:rsidP="002055E7">
            <w:pPr>
              <w:rPr>
                <w:sz w:val="16"/>
                <w:szCs w:val="16"/>
                <w:lang w:val="en-GB"/>
              </w:rPr>
            </w:pPr>
            <w:r w:rsidRPr="009200DD">
              <w:rPr>
                <w:sz w:val="16"/>
                <w:szCs w:val="16"/>
                <w:lang w:val="en-GB"/>
              </w:rPr>
              <w:t>Slaughter products of cattle and calves and pigs included in slaughter capacity</w:t>
            </w:r>
          </w:p>
        </w:tc>
        <w:tc>
          <w:tcPr>
            <w:tcW w:w="1174" w:type="dxa"/>
            <w:vAlign w:val="center"/>
          </w:tcPr>
          <w:p w:rsidR="00335A1F" w:rsidRPr="009200DD" w:rsidRDefault="00335A1F" w:rsidP="002055E7">
            <w:pPr>
              <w:jc w:val="center"/>
              <w:rPr>
                <w:sz w:val="16"/>
                <w:szCs w:val="16"/>
                <w:lang w:val="en-GB"/>
              </w:rPr>
            </w:pPr>
            <w:r w:rsidRPr="009200DD">
              <w:rPr>
                <w:sz w:val="16"/>
                <w:szCs w:val="16"/>
                <w:lang w:val="en-GB"/>
              </w:rPr>
              <w:t>t</w:t>
            </w:r>
            <w:r w:rsidR="000620D4" w:rsidRPr="009200DD">
              <w:rPr>
                <w:sz w:val="16"/>
                <w:szCs w:val="16"/>
                <w:lang w:val="en-GB"/>
              </w:rPr>
              <w: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1 628 927</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105</w:t>
            </w:r>
            <w:r w:rsidR="006700DB" w:rsidRPr="009200DD">
              <w:rPr>
                <w:sz w:val="16"/>
                <w:szCs w:val="16"/>
                <w:lang w:val="en-GB"/>
              </w:rPr>
              <w:t>.</w:t>
            </w:r>
            <w:r w:rsidRPr="009200DD">
              <w:rPr>
                <w:sz w:val="16"/>
                <w:szCs w:val="16"/>
                <w:lang w:val="en-GB"/>
              </w:rPr>
              <w:t>4</w:t>
            </w:r>
          </w:p>
        </w:tc>
      </w:tr>
      <w:tr w:rsidR="00335A1F" w:rsidRPr="009200DD" w:rsidTr="000620D4">
        <w:trPr>
          <w:cantSplit/>
          <w:trHeight w:val="13"/>
        </w:trPr>
        <w:tc>
          <w:tcPr>
            <w:tcW w:w="4746" w:type="dxa"/>
            <w:vAlign w:val="bottom"/>
          </w:tcPr>
          <w:p w:rsidR="00335A1F" w:rsidRPr="009200DD" w:rsidRDefault="00335A1F" w:rsidP="002055E7">
            <w:pPr>
              <w:rPr>
                <w:sz w:val="16"/>
                <w:szCs w:val="16"/>
                <w:lang w:val="en-GB"/>
              </w:rPr>
            </w:pPr>
            <w:r w:rsidRPr="009200DD">
              <w:rPr>
                <w:sz w:val="16"/>
                <w:szCs w:val="16"/>
                <w:lang w:val="en-GB"/>
              </w:rPr>
              <w:t xml:space="preserve">Poultry meat </w:t>
            </w:r>
          </w:p>
        </w:tc>
        <w:tc>
          <w:tcPr>
            <w:tcW w:w="1174" w:type="dxa"/>
            <w:vAlign w:val="center"/>
          </w:tcPr>
          <w:p w:rsidR="00335A1F" w:rsidRPr="009200DD" w:rsidRDefault="000620D4"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3 055 734</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100</w:t>
            </w:r>
            <w:r w:rsidR="006700DB" w:rsidRPr="009200DD">
              <w:rPr>
                <w:sz w:val="16"/>
                <w:szCs w:val="16"/>
                <w:lang w:val="en-GB"/>
              </w:rPr>
              <w:t>.</w:t>
            </w:r>
            <w:r w:rsidRPr="009200DD">
              <w:rPr>
                <w:sz w:val="16"/>
                <w:szCs w:val="16"/>
                <w:lang w:val="en-GB"/>
              </w:rPr>
              <w:t>6</w:t>
            </w:r>
          </w:p>
        </w:tc>
      </w:tr>
      <w:tr w:rsidR="00335A1F" w:rsidRPr="009200DD" w:rsidTr="000620D4">
        <w:trPr>
          <w:cantSplit/>
          <w:trHeight w:val="13"/>
        </w:trPr>
        <w:tc>
          <w:tcPr>
            <w:tcW w:w="4746" w:type="dxa"/>
            <w:vAlign w:val="bottom"/>
          </w:tcPr>
          <w:p w:rsidR="00335A1F" w:rsidRPr="009200DD" w:rsidRDefault="00335A1F" w:rsidP="00A23D20">
            <w:pPr>
              <w:rPr>
                <w:sz w:val="16"/>
                <w:szCs w:val="16"/>
                <w:lang w:val="en-GB"/>
              </w:rPr>
            </w:pPr>
            <w:r w:rsidRPr="009200DD">
              <w:rPr>
                <w:sz w:val="16"/>
                <w:szCs w:val="16"/>
                <w:lang w:val="en-GB"/>
              </w:rPr>
              <w:t>M</w:t>
            </w:r>
            <w:r w:rsidR="00A23D20" w:rsidRPr="009200DD">
              <w:rPr>
                <w:sz w:val="16"/>
                <w:szCs w:val="16"/>
                <w:lang w:val="en-GB"/>
              </w:rPr>
              <w:t>i</w:t>
            </w:r>
            <w:r w:rsidRPr="009200DD">
              <w:rPr>
                <w:sz w:val="16"/>
                <w:szCs w:val="16"/>
                <w:lang w:val="en-GB"/>
              </w:rPr>
              <w:t>lk</w:t>
            </w:r>
          </w:p>
        </w:tc>
        <w:tc>
          <w:tcPr>
            <w:tcW w:w="1174" w:type="dxa"/>
            <w:vAlign w:val="center"/>
          </w:tcPr>
          <w:p w:rsidR="00335A1F" w:rsidRPr="009200DD" w:rsidRDefault="000620D4" w:rsidP="002055E7">
            <w:pPr>
              <w:jc w:val="center"/>
              <w:rPr>
                <w:sz w:val="16"/>
                <w:szCs w:val="16"/>
                <w:lang w:val="en-GB"/>
              </w:rPr>
            </w:pPr>
            <w:r w:rsidRPr="009200DD">
              <w:rPr>
                <w:sz w:val="16"/>
                <w:szCs w:val="16"/>
                <w:lang w:val="en-GB"/>
              </w:rPr>
              <w:t>hectoliters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33 834 718</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98</w:t>
            </w:r>
            <w:r w:rsidR="006700DB" w:rsidRPr="009200DD">
              <w:rPr>
                <w:sz w:val="16"/>
                <w:szCs w:val="16"/>
                <w:lang w:val="en-GB"/>
              </w:rPr>
              <w:t>.</w:t>
            </w:r>
            <w:r w:rsidRPr="009200DD">
              <w:rPr>
                <w:sz w:val="16"/>
                <w:szCs w:val="16"/>
                <w:lang w:val="en-GB"/>
              </w:rPr>
              <w:t>5</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Butter</w:t>
            </w:r>
            <w:r w:rsidR="00335A1F" w:rsidRPr="009200DD">
              <w:rPr>
                <w:sz w:val="16"/>
                <w:szCs w:val="16"/>
                <w:lang w:val="en-GB"/>
              </w:rPr>
              <w:t xml:space="preserve"> </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222 385</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105</w:t>
            </w:r>
            <w:r w:rsidR="006700DB" w:rsidRPr="009200DD">
              <w:rPr>
                <w:sz w:val="16"/>
                <w:szCs w:val="16"/>
                <w:lang w:val="en-GB"/>
              </w:rPr>
              <w:t>.</w:t>
            </w:r>
            <w:r w:rsidRPr="009200DD">
              <w:rPr>
                <w:sz w:val="16"/>
                <w:szCs w:val="16"/>
                <w:lang w:val="en-GB"/>
              </w:rPr>
              <w:t>1</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Fresh bread</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1 518 802</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98</w:t>
            </w:r>
            <w:r w:rsidR="006700DB" w:rsidRPr="009200DD">
              <w:rPr>
                <w:sz w:val="16"/>
                <w:szCs w:val="16"/>
                <w:lang w:val="en-GB"/>
              </w:rPr>
              <w:t>.</w:t>
            </w:r>
            <w:r w:rsidRPr="009200DD">
              <w:rPr>
                <w:sz w:val="16"/>
                <w:szCs w:val="16"/>
                <w:lang w:val="en-GB"/>
              </w:rPr>
              <w:t>1</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Sugar in terms of white sugar</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2 210 932</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99</w:t>
            </w:r>
            <w:r w:rsidR="006700DB" w:rsidRPr="009200DD">
              <w:rPr>
                <w:sz w:val="16"/>
                <w:szCs w:val="16"/>
                <w:lang w:val="en-GB"/>
              </w:rPr>
              <w:t>.</w:t>
            </w:r>
            <w:r w:rsidRPr="009200DD">
              <w:rPr>
                <w:sz w:val="16"/>
                <w:szCs w:val="16"/>
                <w:lang w:val="en-GB"/>
              </w:rPr>
              <w:t>8</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Vodka in terms of 100%</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hectoliters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970 778</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102</w:t>
            </w:r>
            <w:r w:rsidR="006700DB" w:rsidRPr="009200DD">
              <w:rPr>
                <w:sz w:val="16"/>
                <w:szCs w:val="16"/>
                <w:lang w:val="en-GB"/>
              </w:rPr>
              <w:t>.</w:t>
            </w:r>
            <w:r w:rsidRPr="009200DD">
              <w:rPr>
                <w:sz w:val="16"/>
                <w:szCs w:val="16"/>
                <w:lang w:val="en-GB"/>
              </w:rPr>
              <w:t>2</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Beer from malt</w:t>
            </w:r>
            <w:r w:rsidR="00335A1F" w:rsidRPr="009200DD">
              <w:rPr>
                <w:sz w:val="16"/>
                <w:szCs w:val="16"/>
                <w:lang w:val="en-GB"/>
              </w:rPr>
              <w:t xml:space="preserve"> </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hectoliters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41 482 018</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102</w:t>
            </w:r>
            <w:r w:rsidR="006700DB" w:rsidRPr="009200DD">
              <w:rPr>
                <w:sz w:val="16"/>
                <w:szCs w:val="16"/>
                <w:lang w:val="en-GB"/>
              </w:rPr>
              <w:t>.</w:t>
            </w:r>
            <w:r w:rsidRPr="009200DD">
              <w:rPr>
                <w:sz w:val="16"/>
                <w:szCs w:val="16"/>
                <w:lang w:val="en-GB"/>
              </w:rPr>
              <w:t>7</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Cigarettes</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million items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211 977</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104</w:t>
            </w:r>
            <w:r w:rsidR="006700DB" w:rsidRPr="009200DD">
              <w:rPr>
                <w:sz w:val="16"/>
                <w:szCs w:val="16"/>
                <w:lang w:val="en-GB"/>
              </w:rPr>
              <w:t>.</w:t>
            </w:r>
            <w:r w:rsidRPr="009200DD">
              <w:rPr>
                <w:sz w:val="16"/>
                <w:szCs w:val="16"/>
                <w:lang w:val="en-GB"/>
              </w:rPr>
              <w:t>0</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Footwear (including rubber footwear)</w:t>
            </w:r>
          </w:p>
        </w:tc>
        <w:tc>
          <w:tcPr>
            <w:tcW w:w="1174" w:type="dxa"/>
            <w:vAlign w:val="center"/>
          </w:tcPr>
          <w:p w:rsidR="00335A1F" w:rsidRPr="009200DD" w:rsidRDefault="001227BB" w:rsidP="002B6021">
            <w:pPr>
              <w:spacing w:before="0" w:after="0"/>
              <w:jc w:val="center"/>
              <w:rPr>
                <w:sz w:val="16"/>
                <w:szCs w:val="16"/>
                <w:lang w:val="en-GB"/>
              </w:rPr>
            </w:pPr>
            <w:r w:rsidRPr="009200DD">
              <w:rPr>
                <w:sz w:val="16"/>
                <w:szCs w:val="16"/>
                <w:lang w:val="en-GB"/>
              </w:rPr>
              <w:t>thousand pair</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43 429</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93</w:t>
            </w:r>
            <w:r w:rsidR="006700DB" w:rsidRPr="009200DD">
              <w:rPr>
                <w:sz w:val="16"/>
                <w:szCs w:val="16"/>
                <w:lang w:val="en-GB"/>
              </w:rPr>
              <w:t>.</w:t>
            </w:r>
            <w:r w:rsidRPr="009200DD">
              <w:rPr>
                <w:sz w:val="16"/>
                <w:szCs w:val="16"/>
                <w:lang w:val="en-GB"/>
              </w:rPr>
              <w:t>2</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Sawnwood</w:t>
            </w:r>
          </w:p>
        </w:tc>
        <w:tc>
          <w:tcPr>
            <w:tcW w:w="1174" w:type="dxa"/>
            <w:vAlign w:val="center"/>
          </w:tcPr>
          <w:p w:rsidR="007D17EC" w:rsidRPr="009200DD" w:rsidRDefault="007D17EC" w:rsidP="002B6021">
            <w:pPr>
              <w:spacing w:before="0" w:after="0"/>
              <w:jc w:val="center"/>
              <w:rPr>
                <w:sz w:val="16"/>
                <w:szCs w:val="16"/>
                <w:lang w:val="en-GB"/>
              </w:rPr>
            </w:pPr>
            <w:r w:rsidRPr="009200DD">
              <w:rPr>
                <w:sz w:val="16"/>
                <w:szCs w:val="16"/>
                <w:lang w:val="en-GB"/>
              </w:rPr>
              <w:t>cubic</w:t>
            </w:r>
          </w:p>
          <w:p w:rsidR="00335A1F" w:rsidRPr="009200DD" w:rsidRDefault="007D17EC" w:rsidP="002B6021">
            <w:pPr>
              <w:spacing w:before="0" w:after="0"/>
              <w:jc w:val="center"/>
              <w:rPr>
                <w:sz w:val="16"/>
                <w:szCs w:val="16"/>
                <w:lang w:val="en-GB"/>
              </w:rPr>
            </w:pPr>
            <w:r w:rsidRPr="009200DD">
              <w:rPr>
                <w:sz w:val="16"/>
                <w:szCs w:val="16"/>
                <w:lang w:val="en-GB"/>
              </w:rPr>
              <w:t>decametres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4 960</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99</w:t>
            </w:r>
            <w:r w:rsidR="006700DB" w:rsidRPr="009200DD">
              <w:rPr>
                <w:sz w:val="16"/>
                <w:szCs w:val="16"/>
                <w:lang w:val="en-GB"/>
              </w:rPr>
              <w:t>.</w:t>
            </w:r>
            <w:r w:rsidRPr="009200DD">
              <w:rPr>
                <w:sz w:val="16"/>
                <w:szCs w:val="16"/>
                <w:lang w:val="en-GB"/>
              </w:rPr>
              <w:t>4</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Fibreboard</w:t>
            </w:r>
          </w:p>
        </w:tc>
        <w:tc>
          <w:tcPr>
            <w:tcW w:w="1174" w:type="dxa"/>
            <w:vAlign w:val="center"/>
          </w:tcPr>
          <w:p w:rsidR="00335A1F" w:rsidRPr="009200DD" w:rsidRDefault="007D17EC" w:rsidP="002055E7">
            <w:pPr>
              <w:jc w:val="center"/>
              <w:rPr>
                <w:sz w:val="16"/>
                <w:szCs w:val="16"/>
                <w:lang w:val="en-GB"/>
              </w:rPr>
            </w:pPr>
            <w:r w:rsidRPr="009200DD">
              <w:rPr>
                <w:sz w:val="16"/>
                <w:szCs w:val="16"/>
                <w:lang w:val="en-GB"/>
              </w:rPr>
              <w:t>thousand</w:t>
            </w:r>
            <w:r w:rsidR="00335A1F" w:rsidRPr="009200DD">
              <w:rPr>
                <w:sz w:val="16"/>
                <w:szCs w:val="16"/>
                <w:lang w:val="en-GB"/>
              </w:rPr>
              <w:t xml:space="preserve"> m</w:t>
            </w:r>
            <w:r w:rsidR="00335A1F" w:rsidRPr="009200DD">
              <w:rPr>
                <w:sz w:val="16"/>
                <w:szCs w:val="16"/>
                <w:vertAlign w:val="superscript"/>
                <w:lang w:val="en-GB"/>
              </w:rPr>
              <w:t>2</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736 024</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101</w:t>
            </w:r>
            <w:r w:rsidR="006700DB" w:rsidRPr="009200DD">
              <w:rPr>
                <w:sz w:val="16"/>
                <w:szCs w:val="16"/>
                <w:lang w:val="en-GB"/>
              </w:rPr>
              <w:t>.</w:t>
            </w:r>
            <w:r w:rsidRPr="009200DD">
              <w:rPr>
                <w:sz w:val="16"/>
                <w:szCs w:val="16"/>
                <w:lang w:val="en-GB"/>
              </w:rPr>
              <w:t>1</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Paper and paperboard</w:t>
            </w:r>
          </w:p>
        </w:tc>
        <w:tc>
          <w:tcPr>
            <w:tcW w:w="1174" w:type="dxa"/>
            <w:vAlign w:val="center"/>
          </w:tcPr>
          <w:p w:rsidR="00335A1F" w:rsidRPr="009200DD" w:rsidRDefault="007D17EC" w:rsidP="002055E7">
            <w:pPr>
              <w:jc w:val="center"/>
              <w:rPr>
                <w:sz w:val="16"/>
                <w:szCs w:val="16"/>
                <w:lang w:val="en-GB"/>
              </w:rPr>
            </w:pPr>
            <w:r w:rsidRPr="009200DD">
              <w:rPr>
                <w:sz w:val="16"/>
                <w:szCs w:val="16"/>
                <w:lang w:val="en-GB"/>
              </w:rPr>
              <w:t>thousand</w:t>
            </w:r>
            <w:r w:rsidR="00335A1F" w:rsidRPr="009200DD">
              <w:rPr>
                <w:sz w:val="16"/>
                <w:szCs w:val="16"/>
                <w:lang w:val="en-GB"/>
              </w:rPr>
              <w:t xml:space="preserve"> t</w:t>
            </w:r>
            <w:r w:rsidRPr="009200DD">
              <w:rPr>
                <w:sz w:val="16"/>
                <w:szCs w:val="16"/>
                <w:lang w:val="en-GB"/>
              </w:rPr>
              <w: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4 856</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101</w:t>
            </w:r>
            <w:r w:rsidR="006700DB" w:rsidRPr="009200DD">
              <w:rPr>
                <w:sz w:val="16"/>
                <w:szCs w:val="16"/>
                <w:lang w:val="en-GB"/>
              </w:rPr>
              <w:t>.</w:t>
            </w:r>
            <w:r w:rsidRPr="009200DD">
              <w:rPr>
                <w:sz w:val="16"/>
                <w:szCs w:val="16"/>
                <w:lang w:val="en-GB"/>
              </w:rPr>
              <w:t>6</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Motor gasoline (including aviation gasoline)</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4 478 936</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106</w:t>
            </w:r>
            <w:r w:rsidR="006700DB" w:rsidRPr="009200DD">
              <w:rPr>
                <w:sz w:val="16"/>
                <w:szCs w:val="16"/>
                <w:lang w:val="en-GB"/>
              </w:rPr>
              <w:t>.</w:t>
            </w:r>
            <w:r w:rsidRPr="009200DD">
              <w:rPr>
                <w:sz w:val="16"/>
                <w:szCs w:val="16"/>
                <w:lang w:val="en-GB"/>
              </w:rPr>
              <w:t>9</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Diesel oils</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13 077 281</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111</w:t>
            </w:r>
            <w:r w:rsidR="006700DB" w:rsidRPr="009200DD">
              <w:rPr>
                <w:sz w:val="16"/>
                <w:szCs w:val="16"/>
                <w:lang w:val="en-GB"/>
              </w:rPr>
              <w:t>.</w:t>
            </w:r>
            <w:r w:rsidRPr="009200DD">
              <w:rPr>
                <w:sz w:val="16"/>
                <w:szCs w:val="16"/>
                <w:lang w:val="en-GB"/>
              </w:rPr>
              <w:t>8</w:t>
            </w:r>
          </w:p>
        </w:tc>
      </w:tr>
      <w:tr w:rsidR="00335A1F" w:rsidRPr="009200DD" w:rsidTr="000620D4">
        <w:trPr>
          <w:cantSplit/>
          <w:trHeight w:val="13"/>
        </w:trPr>
        <w:tc>
          <w:tcPr>
            <w:tcW w:w="4746" w:type="dxa"/>
            <w:vAlign w:val="bottom"/>
          </w:tcPr>
          <w:p w:rsidR="00335A1F" w:rsidRPr="009200DD" w:rsidRDefault="00335A1F" w:rsidP="002055E7">
            <w:pPr>
              <w:rPr>
                <w:sz w:val="16"/>
                <w:szCs w:val="16"/>
                <w:lang w:val="en-GB"/>
              </w:rPr>
            </w:pPr>
            <w:r w:rsidRPr="009200DD">
              <w:rPr>
                <w:sz w:val="16"/>
                <w:szCs w:val="16"/>
                <w:lang w:val="en-GB"/>
              </w:rPr>
              <w:t>Et</w:t>
            </w:r>
            <w:r w:rsidR="00A23D20" w:rsidRPr="009200DD">
              <w:rPr>
                <w:sz w:val="16"/>
                <w:szCs w:val="16"/>
                <w:lang w:val="en-GB"/>
              </w:rPr>
              <w:t>h</w:t>
            </w:r>
            <w:r w:rsidRPr="009200DD">
              <w:rPr>
                <w:sz w:val="16"/>
                <w:szCs w:val="16"/>
                <w:lang w:val="en-GB"/>
              </w:rPr>
              <w:t>ylen</w:t>
            </w:r>
            <w:r w:rsidR="00A23D20" w:rsidRPr="009200DD">
              <w:rPr>
                <w:sz w:val="16"/>
                <w:szCs w:val="16"/>
                <w:lang w:val="en-GB"/>
              </w:rPr>
              <w:t>e</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467 791</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97</w:t>
            </w:r>
            <w:r w:rsidR="006700DB" w:rsidRPr="009200DD">
              <w:rPr>
                <w:sz w:val="16"/>
                <w:szCs w:val="16"/>
                <w:lang w:val="en-GB"/>
              </w:rPr>
              <w:t>.</w:t>
            </w:r>
            <w:r w:rsidRPr="009200DD">
              <w:rPr>
                <w:sz w:val="16"/>
                <w:szCs w:val="16"/>
                <w:lang w:val="en-GB"/>
              </w:rPr>
              <w:t>1</w:t>
            </w:r>
          </w:p>
        </w:tc>
      </w:tr>
    </w:tbl>
    <w:p w:rsidR="000B5899" w:rsidRPr="009200DD" w:rsidRDefault="000B5899" w:rsidP="000B5899">
      <w:pPr>
        <w:rPr>
          <w:szCs w:val="19"/>
          <w:lang w:val="en-GB"/>
        </w:rPr>
      </w:pPr>
      <w:r w:rsidRPr="009200DD">
        <w:rPr>
          <w:noProof/>
          <w:sz w:val="16"/>
          <w:szCs w:val="16"/>
          <w:vertAlign w:val="superscript"/>
          <w:lang w:val="en-GB" w:eastAsia="pl-PL"/>
        </w:rPr>
        <w:t>a</w:t>
      </w:r>
      <w:r w:rsidR="00AC7320">
        <w:rPr>
          <w:noProof/>
          <w:sz w:val="16"/>
          <w:szCs w:val="16"/>
          <w:vertAlign w:val="superscript"/>
          <w:lang w:val="en-GB" w:eastAsia="pl-PL"/>
        </w:rPr>
        <w:t xml:space="preserve"> </w:t>
      </w:r>
      <w:r w:rsidRPr="009200DD">
        <w:rPr>
          <w:sz w:val="16"/>
          <w:szCs w:val="16"/>
          <w:shd w:val="clear" w:color="auto" w:fill="FFFFFF"/>
          <w:lang w:val="en-GB"/>
        </w:rPr>
        <w:t>Data for entities employing  10 persons or more.</w:t>
      </w:r>
    </w:p>
    <w:p w:rsidR="000B5899" w:rsidRPr="009200DD" w:rsidRDefault="000B5899" w:rsidP="000B5899">
      <w:pPr>
        <w:pStyle w:val="tytuwykresu"/>
        <w:keepNext/>
        <w:rPr>
          <w:noProof/>
          <w:lang w:val="en-GB" w:eastAsia="pl-PL"/>
        </w:rPr>
      </w:pPr>
      <w:r w:rsidRPr="009200DD">
        <w:rPr>
          <w:noProof/>
          <w:lang w:val="en-GB" w:eastAsia="pl-PL"/>
        </w:rPr>
        <w:lastRenderedPageBreak/>
        <w:t>Table 2 . Manufactured production of industrial products in 2018</w:t>
      </w:r>
      <w:r w:rsidRPr="009200DD">
        <w:rPr>
          <w:noProof/>
          <w:vertAlign w:val="superscript"/>
          <w:lang w:val="en-GB" w:eastAsia="pl-PL"/>
        </w:rPr>
        <w:t>a</w:t>
      </w:r>
      <w:r w:rsidRPr="009200DD">
        <w:rPr>
          <w:noProof/>
          <w:lang w:val="en-GB" w:eastAsia="pl-PL"/>
        </w:rPr>
        <w:t xml:space="preserve"> (cont.)</w:t>
      </w:r>
    </w:p>
    <w:tbl>
      <w:tblPr>
        <w:tblStyle w:val="Siatkatabelijasna10"/>
        <w:tblW w:w="8174" w:type="dxa"/>
        <w:tblInd w:w="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Pr>
      <w:tblGrid>
        <w:gridCol w:w="4746"/>
        <w:gridCol w:w="1174"/>
        <w:gridCol w:w="1147"/>
        <w:gridCol w:w="1107"/>
      </w:tblGrid>
      <w:tr w:rsidR="000B5899" w:rsidRPr="009200DD" w:rsidTr="00C26D70">
        <w:trPr>
          <w:cantSplit/>
          <w:trHeight w:val="795"/>
          <w:tblHeader/>
        </w:trPr>
        <w:tc>
          <w:tcPr>
            <w:tcW w:w="4746" w:type="dxa"/>
            <w:tcBorders>
              <w:top w:val="nil"/>
              <w:bottom w:val="single" w:sz="12" w:space="0" w:color="212492"/>
            </w:tcBorders>
            <w:vAlign w:val="center"/>
          </w:tcPr>
          <w:p w:rsidR="000B5899" w:rsidRPr="009200DD" w:rsidRDefault="000B5899" w:rsidP="00C26D70">
            <w:pPr>
              <w:spacing w:before="0" w:after="0"/>
              <w:jc w:val="center"/>
              <w:rPr>
                <w:b/>
                <w:sz w:val="16"/>
                <w:szCs w:val="16"/>
                <w:shd w:val="clear" w:color="auto" w:fill="FFFFFF"/>
                <w:lang w:val="en-GB"/>
              </w:rPr>
            </w:pPr>
            <w:r w:rsidRPr="009200DD">
              <w:rPr>
                <w:bCs/>
                <w:sz w:val="16"/>
                <w:szCs w:val="16"/>
                <w:shd w:val="clear" w:color="auto" w:fill="FFFFFF"/>
                <w:lang w:val="en-GB"/>
              </w:rPr>
              <w:t>SPECIFICATION</w:t>
            </w:r>
          </w:p>
        </w:tc>
        <w:tc>
          <w:tcPr>
            <w:tcW w:w="1174" w:type="dxa"/>
            <w:tcBorders>
              <w:top w:val="nil"/>
              <w:bottom w:val="single" w:sz="12" w:space="0" w:color="212492"/>
            </w:tcBorders>
            <w:vAlign w:val="center"/>
          </w:tcPr>
          <w:p w:rsidR="000B5899" w:rsidRPr="009200DD" w:rsidRDefault="000B5899" w:rsidP="00C26D70">
            <w:pPr>
              <w:jc w:val="center"/>
              <w:rPr>
                <w:sz w:val="16"/>
                <w:szCs w:val="16"/>
                <w:shd w:val="clear" w:color="auto" w:fill="FFFFFF"/>
                <w:lang w:val="en-GB"/>
              </w:rPr>
            </w:pPr>
            <w:r w:rsidRPr="009200DD">
              <w:rPr>
                <w:sz w:val="16"/>
                <w:szCs w:val="16"/>
                <w:shd w:val="clear" w:color="auto" w:fill="FFFFFF"/>
                <w:lang w:val="en-GB"/>
              </w:rPr>
              <w:t>VOLUME UNIT</w:t>
            </w:r>
          </w:p>
        </w:tc>
        <w:tc>
          <w:tcPr>
            <w:tcW w:w="1147" w:type="dxa"/>
            <w:tcBorders>
              <w:top w:val="nil"/>
              <w:bottom w:val="single" w:sz="12" w:space="0" w:color="212492"/>
            </w:tcBorders>
            <w:vAlign w:val="center"/>
          </w:tcPr>
          <w:p w:rsidR="000B5899" w:rsidRPr="009200DD" w:rsidRDefault="000B5899" w:rsidP="00C26D70">
            <w:pPr>
              <w:jc w:val="center"/>
              <w:rPr>
                <w:sz w:val="16"/>
                <w:szCs w:val="16"/>
                <w:shd w:val="clear" w:color="auto" w:fill="FFFFFF"/>
                <w:lang w:val="en-GB"/>
              </w:rPr>
            </w:pPr>
            <w:r w:rsidRPr="009200DD">
              <w:rPr>
                <w:sz w:val="16"/>
                <w:szCs w:val="16"/>
                <w:shd w:val="clear" w:color="auto" w:fill="FFFFFF"/>
                <w:lang w:val="en-GB"/>
              </w:rPr>
              <w:t>VOLUME</w:t>
            </w:r>
          </w:p>
        </w:tc>
        <w:tc>
          <w:tcPr>
            <w:tcW w:w="1107" w:type="dxa"/>
            <w:tcBorders>
              <w:top w:val="nil"/>
              <w:bottom w:val="single" w:sz="12" w:space="0" w:color="212492"/>
            </w:tcBorders>
            <w:vAlign w:val="center"/>
          </w:tcPr>
          <w:p w:rsidR="000B5899" w:rsidRPr="009200DD" w:rsidRDefault="000B5899" w:rsidP="00C26D70">
            <w:pPr>
              <w:spacing w:before="0" w:after="0" w:line="240" w:lineRule="auto"/>
              <w:jc w:val="center"/>
              <w:rPr>
                <w:sz w:val="16"/>
                <w:szCs w:val="16"/>
                <w:shd w:val="clear" w:color="auto" w:fill="FFFFFF"/>
                <w:lang w:val="en-GB"/>
              </w:rPr>
            </w:pPr>
            <w:r w:rsidRPr="009200DD">
              <w:rPr>
                <w:sz w:val="16"/>
                <w:szCs w:val="16"/>
                <w:shd w:val="clear" w:color="auto" w:fill="FFFFFF"/>
                <w:lang w:val="en-GB"/>
              </w:rPr>
              <w:t>2017=100</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Mineral or chemical fertilizers</w:t>
            </w:r>
            <w:r w:rsidR="006700DB" w:rsidRPr="009200DD">
              <w:rPr>
                <w:sz w:val="16"/>
                <w:szCs w:val="16"/>
                <w:lang w:val="en-GB"/>
              </w:rPr>
              <w:t>.</w:t>
            </w:r>
            <w:r w:rsidRPr="009200DD">
              <w:rPr>
                <w:sz w:val="16"/>
                <w:szCs w:val="16"/>
                <w:lang w:val="en-GB"/>
              </w:rPr>
              <w:t xml:space="preserve"> in terms of pure component, including multi-ingredient fertilizers</w:t>
            </w:r>
          </w:p>
        </w:tc>
        <w:tc>
          <w:tcPr>
            <w:tcW w:w="1174" w:type="dxa"/>
            <w:vAlign w:val="center"/>
          </w:tcPr>
          <w:p w:rsidR="00335A1F" w:rsidRPr="009200DD" w:rsidRDefault="001227BB" w:rsidP="002055E7">
            <w:pPr>
              <w:jc w:val="center"/>
              <w:rPr>
                <w:sz w:val="16"/>
                <w:szCs w:val="16"/>
                <w:lang w:val="en-GB"/>
              </w:rPr>
            </w:pPr>
            <w:r w:rsidRPr="009200DD">
              <w:rPr>
                <w:sz w:val="16"/>
                <w:szCs w:val="16"/>
                <w:lang w:val="en-GB"/>
              </w:rPr>
              <w:t>tonnes</w:t>
            </w:r>
          </w:p>
        </w:tc>
        <w:tc>
          <w:tcPr>
            <w:tcW w:w="1147" w:type="dxa"/>
          </w:tcPr>
          <w:p w:rsidR="00335A1F" w:rsidRPr="009200DD" w:rsidRDefault="00335A1F" w:rsidP="002055E7">
            <w:pPr>
              <w:jc w:val="right"/>
              <w:rPr>
                <w:sz w:val="16"/>
                <w:szCs w:val="16"/>
                <w:lang w:val="en-GB"/>
              </w:rPr>
            </w:pPr>
            <w:r w:rsidRPr="009200DD">
              <w:rPr>
                <w:sz w:val="16"/>
                <w:szCs w:val="16"/>
                <w:lang w:val="en-GB"/>
              </w:rPr>
              <w:t>2 885 667</w:t>
            </w:r>
          </w:p>
        </w:tc>
        <w:tc>
          <w:tcPr>
            <w:tcW w:w="1107" w:type="dxa"/>
          </w:tcPr>
          <w:p w:rsidR="00335A1F" w:rsidRPr="009200DD" w:rsidRDefault="00335A1F" w:rsidP="002055E7">
            <w:pPr>
              <w:jc w:val="right"/>
              <w:rPr>
                <w:sz w:val="16"/>
                <w:szCs w:val="16"/>
                <w:lang w:val="en-GB"/>
              </w:rPr>
            </w:pPr>
            <w:r w:rsidRPr="009200DD">
              <w:rPr>
                <w:sz w:val="16"/>
                <w:szCs w:val="16"/>
                <w:lang w:val="en-GB"/>
              </w:rPr>
              <w:t>97</w:t>
            </w:r>
            <w:r w:rsidR="006700DB" w:rsidRPr="009200DD">
              <w:rPr>
                <w:sz w:val="16"/>
                <w:szCs w:val="16"/>
                <w:lang w:val="en-GB"/>
              </w:rPr>
              <w:t>.</w:t>
            </w:r>
            <w:r w:rsidRPr="009200DD">
              <w:rPr>
                <w:sz w:val="16"/>
                <w:szCs w:val="16"/>
                <w:lang w:val="en-GB"/>
              </w:rPr>
              <w:t>3</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Plastics in primary forms</w:t>
            </w:r>
          </w:p>
        </w:tc>
        <w:tc>
          <w:tcPr>
            <w:tcW w:w="1174" w:type="dxa"/>
            <w:vAlign w:val="center"/>
          </w:tcPr>
          <w:p w:rsidR="00335A1F" w:rsidRPr="009200DD" w:rsidRDefault="00335A1F" w:rsidP="002055E7">
            <w:pPr>
              <w:jc w:val="center"/>
              <w:rPr>
                <w:sz w:val="16"/>
                <w:szCs w:val="16"/>
                <w:lang w:val="en-GB"/>
              </w:rPr>
            </w:pPr>
            <w:r w:rsidRPr="009200DD">
              <w:rPr>
                <w:sz w:val="16"/>
                <w:szCs w:val="16"/>
                <w:lang w:val="en-GB"/>
              </w:rPr>
              <w:t>t</w:t>
            </w:r>
            <w:r w:rsidR="000620D4" w:rsidRPr="009200DD">
              <w:rPr>
                <w:sz w:val="16"/>
                <w:szCs w:val="16"/>
                <w:lang w:val="en-GB"/>
              </w:rPr>
              <w:t>onnes</w:t>
            </w:r>
          </w:p>
        </w:tc>
        <w:tc>
          <w:tcPr>
            <w:tcW w:w="1147" w:type="dxa"/>
          </w:tcPr>
          <w:p w:rsidR="00335A1F" w:rsidRPr="009200DD" w:rsidRDefault="00335A1F" w:rsidP="002055E7">
            <w:pPr>
              <w:jc w:val="right"/>
              <w:rPr>
                <w:sz w:val="16"/>
                <w:szCs w:val="16"/>
                <w:lang w:val="en-GB"/>
              </w:rPr>
            </w:pPr>
            <w:r w:rsidRPr="009200DD">
              <w:rPr>
                <w:sz w:val="16"/>
                <w:szCs w:val="16"/>
                <w:lang w:val="en-GB"/>
              </w:rPr>
              <w:t>3 456 379</w:t>
            </w:r>
          </w:p>
        </w:tc>
        <w:tc>
          <w:tcPr>
            <w:tcW w:w="1107" w:type="dxa"/>
          </w:tcPr>
          <w:p w:rsidR="00335A1F" w:rsidRPr="009200DD" w:rsidRDefault="00335A1F" w:rsidP="002055E7">
            <w:pPr>
              <w:jc w:val="right"/>
              <w:rPr>
                <w:sz w:val="16"/>
                <w:szCs w:val="16"/>
                <w:lang w:val="en-GB"/>
              </w:rPr>
            </w:pPr>
            <w:r w:rsidRPr="009200DD">
              <w:rPr>
                <w:sz w:val="16"/>
                <w:szCs w:val="16"/>
                <w:lang w:val="en-GB"/>
              </w:rPr>
              <w:t>100</w:t>
            </w:r>
            <w:r w:rsidR="006700DB" w:rsidRPr="009200DD">
              <w:rPr>
                <w:sz w:val="16"/>
                <w:szCs w:val="16"/>
                <w:lang w:val="en-GB"/>
              </w:rPr>
              <w:t>.</w:t>
            </w:r>
            <w:r w:rsidRPr="009200DD">
              <w:rPr>
                <w:sz w:val="16"/>
                <w:szCs w:val="16"/>
                <w:lang w:val="en-GB"/>
              </w:rPr>
              <w:t>3</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Tires (excluding retreaded)</w:t>
            </w:r>
          </w:p>
        </w:tc>
        <w:tc>
          <w:tcPr>
            <w:tcW w:w="1174" w:type="dxa"/>
            <w:vAlign w:val="center"/>
          </w:tcPr>
          <w:p w:rsidR="000620D4" w:rsidRPr="009200DD" w:rsidRDefault="000620D4" w:rsidP="002B6021">
            <w:pPr>
              <w:spacing w:before="0" w:after="0"/>
              <w:jc w:val="center"/>
              <w:rPr>
                <w:sz w:val="16"/>
                <w:szCs w:val="16"/>
                <w:lang w:val="en-GB"/>
              </w:rPr>
            </w:pPr>
            <w:r w:rsidRPr="009200DD">
              <w:rPr>
                <w:sz w:val="16"/>
                <w:szCs w:val="16"/>
                <w:lang w:val="en-GB"/>
              </w:rPr>
              <w:t>thousand</w:t>
            </w:r>
          </w:p>
          <w:p w:rsidR="00335A1F" w:rsidRPr="009200DD" w:rsidRDefault="000620D4" w:rsidP="002B6021">
            <w:pPr>
              <w:spacing w:before="0" w:after="0"/>
              <w:jc w:val="center"/>
              <w:rPr>
                <w:sz w:val="16"/>
                <w:szCs w:val="16"/>
                <w:lang w:val="en-GB"/>
              </w:rPr>
            </w:pPr>
            <w:r w:rsidRPr="009200DD">
              <w:rPr>
                <w:sz w:val="16"/>
                <w:szCs w:val="16"/>
                <w:lang w:val="en-GB"/>
              </w:rPr>
              <w:t>items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49 235</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106</w:t>
            </w:r>
            <w:r w:rsidR="006700DB" w:rsidRPr="009200DD">
              <w:rPr>
                <w:sz w:val="16"/>
                <w:szCs w:val="16"/>
                <w:lang w:val="en-GB"/>
              </w:rPr>
              <w:t>.</w:t>
            </w:r>
            <w:r w:rsidRPr="009200DD">
              <w:rPr>
                <w:sz w:val="16"/>
                <w:szCs w:val="16"/>
                <w:lang w:val="en-GB"/>
              </w:rPr>
              <w:t>4</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Builders’ ware of plastic</w:t>
            </w:r>
          </w:p>
        </w:tc>
        <w:tc>
          <w:tcPr>
            <w:tcW w:w="1174" w:type="dxa"/>
            <w:vAlign w:val="center"/>
          </w:tcPr>
          <w:p w:rsidR="00335A1F" w:rsidRPr="009200DD" w:rsidRDefault="00335A1F" w:rsidP="002055E7">
            <w:pPr>
              <w:jc w:val="center"/>
              <w:rPr>
                <w:sz w:val="16"/>
                <w:szCs w:val="16"/>
                <w:lang w:val="en-GB"/>
              </w:rPr>
            </w:pPr>
            <w:r w:rsidRPr="009200DD">
              <w:rPr>
                <w:sz w:val="16"/>
                <w:szCs w:val="16"/>
                <w:lang w:val="en-GB"/>
              </w:rPr>
              <w:t>t</w:t>
            </w:r>
            <w:r w:rsidR="000620D4" w:rsidRPr="009200DD">
              <w:rPr>
                <w:sz w:val="16"/>
                <w:szCs w:val="16"/>
                <w:lang w:val="en-GB"/>
              </w:rPr>
              <w: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962 451</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105</w:t>
            </w:r>
            <w:r w:rsidR="006700DB" w:rsidRPr="009200DD">
              <w:rPr>
                <w:sz w:val="16"/>
                <w:szCs w:val="16"/>
                <w:lang w:val="en-GB"/>
              </w:rPr>
              <w:t>.</w:t>
            </w:r>
            <w:r w:rsidRPr="009200DD">
              <w:rPr>
                <w:sz w:val="16"/>
                <w:szCs w:val="16"/>
                <w:lang w:val="en-GB"/>
              </w:rPr>
              <w:t>1</w:t>
            </w:r>
          </w:p>
        </w:tc>
      </w:tr>
      <w:tr w:rsidR="00335A1F" w:rsidRPr="009200DD" w:rsidTr="000620D4">
        <w:trPr>
          <w:cantSplit/>
          <w:trHeight w:val="13"/>
        </w:trPr>
        <w:tc>
          <w:tcPr>
            <w:tcW w:w="4746" w:type="dxa"/>
            <w:vAlign w:val="bottom"/>
          </w:tcPr>
          <w:p w:rsidR="00335A1F" w:rsidRPr="009200DD" w:rsidRDefault="00335A1F" w:rsidP="002055E7">
            <w:pPr>
              <w:rPr>
                <w:sz w:val="16"/>
                <w:szCs w:val="16"/>
                <w:lang w:val="en-GB"/>
              </w:rPr>
            </w:pPr>
            <w:r w:rsidRPr="009200DD">
              <w:rPr>
                <w:sz w:val="16"/>
                <w:szCs w:val="16"/>
                <w:lang w:val="en-GB"/>
              </w:rPr>
              <w:t xml:space="preserve">Cement  </w:t>
            </w:r>
          </w:p>
        </w:tc>
        <w:tc>
          <w:tcPr>
            <w:tcW w:w="1174" w:type="dxa"/>
            <w:vAlign w:val="center"/>
          </w:tcPr>
          <w:p w:rsidR="000620D4" w:rsidRPr="009200DD" w:rsidRDefault="000620D4" w:rsidP="002B6021">
            <w:pPr>
              <w:spacing w:before="0" w:after="0"/>
              <w:jc w:val="center"/>
              <w:rPr>
                <w:sz w:val="16"/>
                <w:szCs w:val="16"/>
                <w:lang w:val="en-GB"/>
              </w:rPr>
            </w:pPr>
            <w:r w:rsidRPr="009200DD">
              <w:rPr>
                <w:sz w:val="16"/>
                <w:szCs w:val="16"/>
                <w:lang w:val="en-GB"/>
              </w:rPr>
              <w:t>thousand</w:t>
            </w:r>
          </w:p>
          <w:p w:rsidR="00335A1F" w:rsidRPr="009200DD" w:rsidRDefault="000620D4" w:rsidP="002B6021">
            <w:pPr>
              <w:spacing w:before="0" w:after="0"/>
              <w:jc w:val="center"/>
              <w:rPr>
                <w:sz w:val="16"/>
                <w:szCs w:val="16"/>
                <w:lang w:val="en-GB"/>
              </w:rPr>
            </w:pPr>
            <w:r w:rsidRPr="009200DD">
              <w:rPr>
                <w:sz w:val="16"/>
                <w:szCs w:val="16"/>
                <w:lang w:val="en-GB"/>
              </w:rPr>
              <w:t>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18 957</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109</w:t>
            </w:r>
            <w:r w:rsidR="006700DB" w:rsidRPr="009200DD">
              <w:rPr>
                <w:sz w:val="16"/>
                <w:szCs w:val="16"/>
                <w:lang w:val="en-GB"/>
              </w:rPr>
              <w:t>.</w:t>
            </w:r>
            <w:r w:rsidRPr="009200DD">
              <w:rPr>
                <w:sz w:val="16"/>
                <w:szCs w:val="16"/>
                <w:lang w:val="en-GB"/>
              </w:rPr>
              <w:t>9</w:t>
            </w:r>
          </w:p>
        </w:tc>
      </w:tr>
      <w:tr w:rsidR="00335A1F" w:rsidRPr="009200DD" w:rsidTr="0059546F">
        <w:trPr>
          <w:cantSplit/>
          <w:trHeight w:val="13"/>
        </w:trPr>
        <w:tc>
          <w:tcPr>
            <w:tcW w:w="4746" w:type="dxa"/>
            <w:vAlign w:val="center"/>
          </w:tcPr>
          <w:p w:rsidR="00335A1F" w:rsidRPr="009200DD" w:rsidRDefault="00A23D20" w:rsidP="002055E7">
            <w:pPr>
              <w:rPr>
                <w:sz w:val="16"/>
                <w:szCs w:val="16"/>
                <w:lang w:val="en-GB"/>
              </w:rPr>
            </w:pPr>
            <w:r w:rsidRPr="009200DD">
              <w:rPr>
                <w:sz w:val="16"/>
                <w:szCs w:val="16"/>
                <w:lang w:val="en-GB"/>
              </w:rPr>
              <w:t>Bricks</w:t>
            </w:r>
            <w:r w:rsidR="00335A1F" w:rsidRPr="009200DD">
              <w:rPr>
                <w:sz w:val="16"/>
                <w:szCs w:val="16"/>
                <w:lang w:val="en-GB"/>
              </w:rPr>
              <w:t xml:space="preserve"> </w:t>
            </w:r>
          </w:p>
        </w:tc>
        <w:tc>
          <w:tcPr>
            <w:tcW w:w="1174" w:type="dxa"/>
            <w:vAlign w:val="center"/>
          </w:tcPr>
          <w:p w:rsidR="00335A1F" w:rsidRPr="009200DD" w:rsidRDefault="000620D4" w:rsidP="002055E7">
            <w:pPr>
              <w:jc w:val="center"/>
              <w:rPr>
                <w:sz w:val="16"/>
                <w:szCs w:val="16"/>
                <w:lang w:val="en-GB"/>
              </w:rPr>
            </w:pPr>
            <w:r w:rsidRPr="009200DD">
              <w:rPr>
                <w:sz w:val="16"/>
                <w:szCs w:val="16"/>
                <w:lang w:val="en-GB"/>
              </w:rPr>
              <w:t>thousand bricks</w:t>
            </w:r>
          </w:p>
        </w:tc>
        <w:tc>
          <w:tcPr>
            <w:tcW w:w="1147" w:type="dxa"/>
            <w:vAlign w:val="center"/>
          </w:tcPr>
          <w:p w:rsidR="00335A1F" w:rsidRPr="009200DD" w:rsidRDefault="00335A1F" w:rsidP="00AC7320">
            <w:pPr>
              <w:jc w:val="right"/>
              <w:rPr>
                <w:sz w:val="16"/>
                <w:szCs w:val="16"/>
                <w:lang w:val="en-GB"/>
              </w:rPr>
            </w:pPr>
            <w:r w:rsidRPr="009200DD">
              <w:rPr>
                <w:sz w:val="16"/>
                <w:szCs w:val="16"/>
                <w:lang w:val="en-GB"/>
              </w:rPr>
              <w:t>67</w:t>
            </w:r>
            <w:r w:rsidR="00AC7320">
              <w:rPr>
                <w:sz w:val="16"/>
                <w:szCs w:val="16"/>
                <w:lang w:val="en-GB"/>
              </w:rPr>
              <w:t>6</w:t>
            </w:r>
            <w:r w:rsidRPr="009200DD">
              <w:rPr>
                <w:sz w:val="16"/>
                <w:szCs w:val="16"/>
                <w:lang w:val="en-GB"/>
              </w:rPr>
              <w:t xml:space="preserve"> 542</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109</w:t>
            </w:r>
            <w:r w:rsidR="006700DB" w:rsidRPr="009200DD">
              <w:rPr>
                <w:sz w:val="16"/>
                <w:szCs w:val="16"/>
                <w:lang w:val="en-GB"/>
              </w:rPr>
              <w:t>.</w:t>
            </w:r>
            <w:r w:rsidRPr="009200DD">
              <w:rPr>
                <w:sz w:val="16"/>
                <w:szCs w:val="16"/>
                <w:lang w:val="en-GB"/>
              </w:rPr>
              <w:t>0</w:t>
            </w:r>
          </w:p>
        </w:tc>
      </w:tr>
      <w:tr w:rsidR="00EA4644" w:rsidRPr="009200DD" w:rsidTr="000620D4">
        <w:trPr>
          <w:cantSplit/>
          <w:trHeight w:val="13"/>
        </w:trPr>
        <w:tc>
          <w:tcPr>
            <w:tcW w:w="4746" w:type="dxa"/>
            <w:vAlign w:val="bottom"/>
          </w:tcPr>
          <w:p w:rsidR="00EA4644" w:rsidRPr="009200DD" w:rsidRDefault="00EA4644" w:rsidP="007D17EC">
            <w:pPr>
              <w:rPr>
                <w:sz w:val="16"/>
                <w:szCs w:val="16"/>
                <w:lang w:val="en-GB"/>
              </w:rPr>
            </w:pPr>
            <w:r w:rsidRPr="009200DD">
              <w:rPr>
                <w:sz w:val="16"/>
                <w:szCs w:val="16"/>
                <w:lang w:val="en-GB"/>
              </w:rPr>
              <w:t>Crude steel</w:t>
            </w:r>
          </w:p>
        </w:tc>
        <w:tc>
          <w:tcPr>
            <w:tcW w:w="1174" w:type="dxa"/>
          </w:tcPr>
          <w:p w:rsidR="00EA4644" w:rsidRPr="009200DD" w:rsidRDefault="00EA4644" w:rsidP="00EA4644">
            <w:pPr>
              <w:jc w:val="center"/>
              <w:rPr>
                <w:sz w:val="16"/>
                <w:szCs w:val="16"/>
                <w:lang w:val="en-GB"/>
              </w:rPr>
            </w:pPr>
            <w:r w:rsidRPr="009200DD">
              <w:rPr>
                <w:sz w:val="16"/>
                <w:szCs w:val="16"/>
                <w:lang w:val="en-GB"/>
              </w:rPr>
              <w:t>tonnes</w:t>
            </w:r>
          </w:p>
        </w:tc>
        <w:tc>
          <w:tcPr>
            <w:tcW w:w="1147" w:type="dxa"/>
            <w:vAlign w:val="center"/>
          </w:tcPr>
          <w:p w:rsidR="00EA4644" w:rsidRPr="009200DD" w:rsidRDefault="00EA4644" w:rsidP="002055E7">
            <w:pPr>
              <w:jc w:val="right"/>
              <w:rPr>
                <w:sz w:val="16"/>
                <w:szCs w:val="16"/>
                <w:lang w:val="en-GB"/>
              </w:rPr>
            </w:pPr>
            <w:r w:rsidRPr="009200DD">
              <w:rPr>
                <w:sz w:val="16"/>
                <w:szCs w:val="16"/>
                <w:lang w:val="en-GB"/>
              </w:rPr>
              <w:t>10 336 483</w:t>
            </w:r>
          </w:p>
        </w:tc>
        <w:tc>
          <w:tcPr>
            <w:tcW w:w="1107" w:type="dxa"/>
            <w:vAlign w:val="center"/>
          </w:tcPr>
          <w:p w:rsidR="00EA4644" w:rsidRPr="009200DD" w:rsidRDefault="00EA4644" w:rsidP="002055E7">
            <w:pPr>
              <w:jc w:val="right"/>
              <w:rPr>
                <w:sz w:val="16"/>
                <w:szCs w:val="16"/>
                <w:lang w:val="en-GB"/>
              </w:rPr>
            </w:pPr>
            <w:r w:rsidRPr="009200DD">
              <w:rPr>
                <w:sz w:val="16"/>
                <w:szCs w:val="16"/>
                <w:lang w:val="en-GB"/>
              </w:rPr>
              <w:t>98</w:t>
            </w:r>
            <w:r w:rsidR="006700DB" w:rsidRPr="009200DD">
              <w:rPr>
                <w:sz w:val="16"/>
                <w:szCs w:val="16"/>
                <w:lang w:val="en-GB"/>
              </w:rPr>
              <w:t>.</w:t>
            </w:r>
            <w:r w:rsidRPr="009200DD">
              <w:rPr>
                <w:sz w:val="16"/>
                <w:szCs w:val="16"/>
                <w:lang w:val="en-GB"/>
              </w:rPr>
              <w:t>1</w:t>
            </w:r>
          </w:p>
        </w:tc>
      </w:tr>
      <w:tr w:rsidR="00EA4644" w:rsidRPr="009200DD" w:rsidTr="000620D4">
        <w:trPr>
          <w:cantSplit/>
          <w:trHeight w:val="13"/>
        </w:trPr>
        <w:tc>
          <w:tcPr>
            <w:tcW w:w="4746" w:type="dxa"/>
            <w:vAlign w:val="bottom"/>
          </w:tcPr>
          <w:p w:rsidR="00EA4644" w:rsidRPr="009200DD" w:rsidRDefault="00EA4644" w:rsidP="002055E7">
            <w:pPr>
              <w:rPr>
                <w:sz w:val="16"/>
                <w:szCs w:val="16"/>
                <w:lang w:val="en-GB"/>
              </w:rPr>
            </w:pPr>
            <w:r w:rsidRPr="009200DD">
              <w:rPr>
                <w:sz w:val="16"/>
                <w:szCs w:val="16"/>
                <w:lang w:val="en-GB"/>
              </w:rPr>
              <w:t>Hot rolled products (excluding semi-finished products)</w:t>
            </w:r>
          </w:p>
        </w:tc>
        <w:tc>
          <w:tcPr>
            <w:tcW w:w="1174" w:type="dxa"/>
          </w:tcPr>
          <w:p w:rsidR="00EA4644" w:rsidRPr="009200DD" w:rsidRDefault="00EA4644" w:rsidP="00EA4644">
            <w:pPr>
              <w:jc w:val="center"/>
              <w:rPr>
                <w:sz w:val="16"/>
                <w:szCs w:val="16"/>
                <w:lang w:val="en-GB"/>
              </w:rPr>
            </w:pPr>
            <w:r w:rsidRPr="009200DD">
              <w:rPr>
                <w:sz w:val="16"/>
                <w:szCs w:val="16"/>
                <w:lang w:val="en-GB"/>
              </w:rPr>
              <w:t>tonnes</w:t>
            </w:r>
          </w:p>
        </w:tc>
        <w:tc>
          <w:tcPr>
            <w:tcW w:w="1147" w:type="dxa"/>
            <w:vAlign w:val="center"/>
          </w:tcPr>
          <w:p w:rsidR="00EA4644" w:rsidRPr="009200DD" w:rsidRDefault="00EA4644" w:rsidP="002055E7">
            <w:pPr>
              <w:jc w:val="right"/>
              <w:rPr>
                <w:sz w:val="16"/>
                <w:szCs w:val="16"/>
                <w:lang w:val="en-GB"/>
              </w:rPr>
            </w:pPr>
            <w:r w:rsidRPr="009200DD">
              <w:rPr>
                <w:sz w:val="16"/>
                <w:szCs w:val="16"/>
                <w:lang w:val="en-GB"/>
              </w:rPr>
              <w:t>10 106 047</w:t>
            </w:r>
          </w:p>
        </w:tc>
        <w:tc>
          <w:tcPr>
            <w:tcW w:w="1107" w:type="dxa"/>
            <w:vAlign w:val="center"/>
          </w:tcPr>
          <w:p w:rsidR="00EA4644" w:rsidRPr="009200DD" w:rsidRDefault="00EA4644" w:rsidP="002055E7">
            <w:pPr>
              <w:jc w:val="right"/>
              <w:rPr>
                <w:sz w:val="16"/>
                <w:szCs w:val="16"/>
                <w:lang w:val="en-GB"/>
              </w:rPr>
            </w:pPr>
            <w:r w:rsidRPr="009200DD">
              <w:rPr>
                <w:sz w:val="16"/>
                <w:szCs w:val="16"/>
                <w:lang w:val="en-GB"/>
              </w:rPr>
              <w:t>103</w:t>
            </w:r>
            <w:r w:rsidR="006700DB" w:rsidRPr="009200DD">
              <w:rPr>
                <w:sz w:val="16"/>
                <w:szCs w:val="16"/>
                <w:lang w:val="en-GB"/>
              </w:rPr>
              <w:t>.</w:t>
            </w:r>
            <w:r w:rsidRPr="009200DD">
              <w:rPr>
                <w:sz w:val="16"/>
                <w:szCs w:val="16"/>
                <w:lang w:val="en-GB"/>
              </w:rPr>
              <w:t>4</w:t>
            </w:r>
          </w:p>
        </w:tc>
      </w:tr>
      <w:tr w:rsidR="00EA4644" w:rsidRPr="009200DD" w:rsidTr="000620D4">
        <w:trPr>
          <w:cantSplit/>
          <w:trHeight w:val="13"/>
        </w:trPr>
        <w:tc>
          <w:tcPr>
            <w:tcW w:w="4746" w:type="dxa"/>
            <w:vAlign w:val="bottom"/>
          </w:tcPr>
          <w:p w:rsidR="00EA4644" w:rsidRPr="009200DD" w:rsidRDefault="00EA4644" w:rsidP="002055E7">
            <w:pPr>
              <w:rPr>
                <w:sz w:val="16"/>
                <w:szCs w:val="16"/>
                <w:lang w:val="en-GB"/>
              </w:rPr>
            </w:pPr>
            <w:r w:rsidRPr="009200DD">
              <w:rPr>
                <w:sz w:val="16"/>
                <w:szCs w:val="16"/>
                <w:lang w:val="en-GB"/>
              </w:rPr>
              <w:t>Steel tubes</w:t>
            </w:r>
          </w:p>
        </w:tc>
        <w:tc>
          <w:tcPr>
            <w:tcW w:w="1174" w:type="dxa"/>
          </w:tcPr>
          <w:p w:rsidR="00EA4644" w:rsidRPr="009200DD" w:rsidRDefault="00EA4644" w:rsidP="00EA4644">
            <w:pPr>
              <w:jc w:val="center"/>
              <w:rPr>
                <w:sz w:val="16"/>
                <w:szCs w:val="16"/>
                <w:lang w:val="en-GB"/>
              </w:rPr>
            </w:pPr>
            <w:r w:rsidRPr="009200DD">
              <w:rPr>
                <w:sz w:val="16"/>
                <w:szCs w:val="16"/>
                <w:lang w:val="en-GB"/>
              </w:rPr>
              <w:t>tonnes</w:t>
            </w:r>
          </w:p>
        </w:tc>
        <w:tc>
          <w:tcPr>
            <w:tcW w:w="1147" w:type="dxa"/>
            <w:vAlign w:val="center"/>
          </w:tcPr>
          <w:p w:rsidR="00EA4644" w:rsidRPr="009200DD" w:rsidRDefault="00EA4644" w:rsidP="002055E7">
            <w:pPr>
              <w:jc w:val="right"/>
              <w:rPr>
                <w:sz w:val="16"/>
                <w:szCs w:val="16"/>
                <w:lang w:val="en-GB"/>
              </w:rPr>
            </w:pPr>
            <w:r w:rsidRPr="009200DD">
              <w:rPr>
                <w:sz w:val="16"/>
                <w:szCs w:val="16"/>
                <w:lang w:val="en-GB"/>
              </w:rPr>
              <w:t>793 927</w:t>
            </w:r>
          </w:p>
        </w:tc>
        <w:tc>
          <w:tcPr>
            <w:tcW w:w="1107" w:type="dxa"/>
            <w:vAlign w:val="center"/>
          </w:tcPr>
          <w:p w:rsidR="00EA4644" w:rsidRPr="009200DD" w:rsidRDefault="00EA4644" w:rsidP="002055E7">
            <w:pPr>
              <w:jc w:val="right"/>
              <w:rPr>
                <w:sz w:val="16"/>
                <w:szCs w:val="16"/>
                <w:lang w:val="en-GB"/>
              </w:rPr>
            </w:pPr>
            <w:r w:rsidRPr="009200DD">
              <w:rPr>
                <w:sz w:val="16"/>
                <w:szCs w:val="16"/>
                <w:lang w:val="en-GB"/>
              </w:rPr>
              <w:t>103</w:t>
            </w:r>
            <w:r w:rsidR="006700DB" w:rsidRPr="009200DD">
              <w:rPr>
                <w:sz w:val="16"/>
                <w:szCs w:val="16"/>
                <w:lang w:val="en-GB"/>
              </w:rPr>
              <w:t>.</w:t>
            </w:r>
            <w:r w:rsidRPr="009200DD">
              <w:rPr>
                <w:sz w:val="16"/>
                <w:szCs w:val="16"/>
                <w:lang w:val="en-GB"/>
              </w:rPr>
              <w:t>0</w:t>
            </w:r>
          </w:p>
        </w:tc>
      </w:tr>
      <w:tr w:rsidR="00EA4644" w:rsidRPr="009200DD" w:rsidTr="000620D4">
        <w:trPr>
          <w:cantSplit/>
          <w:trHeight w:val="13"/>
        </w:trPr>
        <w:tc>
          <w:tcPr>
            <w:tcW w:w="4746" w:type="dxa"/>
            <w:vAlign w:val="bottom"/>
          </w:tcPr>
          <w:p w:rsidR="00EA4644" w:rsidRPr="009200DD" w:rsidRDefault="00EA4644" w:rsidP="002055E7">
            <w:pPr>
              <w:rPr>
                <w:sz w:val="16"/>
                <w:szCs w:val="16"/>
                <w:lang w:val="en-GB"/>
              </w:rPr>
            </w:pPr>
            <w:r w:rsidRPr="009200DD">
              <w:rPr>
                <w:sz w:val="16"/>
                <w:szCs w:val="16"/>
                <w:lang w:val="en-GB"/>
              </w:rPr>
              <w:t>Unwrought, unalloyed refined copper</w:t>
            </w:r>
          </w:p>
        </w:tc>
        <w:tc>
          <w:tcPr>
            <w:tcW w:w="1174" w:type="dxa"/>
          </w:tcPr>
          <w:p w:rsidR="00EA4644" w:rsidRPr="009200DD" w:rsidRDefault="00EA4644" w:rsidP="00EA4644">
            <w:pPr>
              <w:jc w:val="center"/>
              <w:rPr>
                <w:sz w:val="16"/>
                <w:szCs w:val="16"/>
                <w:lang w:val="en-GB"/>
              </w:rPr>
            </w:pPr>
            <w:r w:rsidRPr="009200DD">
              <w:rPr>
                <w:sz w:val="16"/>
                <w:szCs w:val="16"/>
                <w:lang w:val="en-GB"/>
              </w:rPr>
              <w:t>tonnes</w:t>
            </w:r>
          </w:p>
        </w:tc>
        <w:tc>
          <w:tcPr>
            <w:tcW w:w="1147" w:type="dxa"/>
            <w:vAlign w:val="center"/>
          </w:tcPr>
          <w:p w:rsidR="00EA4644" w:rsidRPr="009200DD" w:rsidRDefault="00EA4644" w:rsidP="002055E7">
            <w:pPr>
              <w:jc w:val="right"/>
              <w:rPr>
                <w:sz w:val="16"/>
                <w:szCs w:val="16"/>
                <w:lang w:val="en-GB"/>
              </w:rPr>
            </w:pPr>
            <w:r w:rsidRPr="009200DD">
              <w:rPr>
                <w:sz w:val="16"/>
                <w:szCs w:val="16"/>
                <w:lang w:val="en-GB"/>
              </w:rPr>
              <w:t>520 004</w:t>
            </w:r>
          </w:p>
        </w:tc>
        <w:tc>
          <w:tcPr>
            <w:tcW w:w="1107" w:type="dxa"/>
            <w:vAlign w:val="center"/>
          </w:tcPr>
          <w:p w:rsidR="00EA4644" w:rsidRPr="009200DD" w:rsidRDefault="00EA4644" w:rsidP="002055E7">
            <w:pPr>
              <w:jc w:val="right"/>
              <w:rPr>
                <w:sz w:val="16"/>
                <w:szCs w:val="16"/>
                <w:lang w:val="en-GB"/>
              </w:rPr>
            </w:pPr>
            <w:r w:rsidRPr="009200DD">
              <w:rPr>
                <w:sz w:val="16"/>
                <w:szCs w:val="16"/>
                <w:lang w:val="en-GB"/>
              </w:rPr>
              <w:t>96</w:t>
            </w:r>
            <w:r w:rsidR="006700DB" w:rsidRPr="009200DD">
              <w:rPr>
                <w:sz w:val="16"/>
                <w:szCs w:val="16"/>
                <w:lang w:val="en-GB"/>
              </w:rPr>
              <w:t>.</w:t>
            </w:r>
            <w:r w:rsidRPr="009200DD">
              <w:rPr>
                <w:sz w:val="16"/>
                <w:szCs w:val="16"/>
                <w:lang w:val="en-GB"/>
              </w:rPr>
              <w:t>7</w:t>
            </w:r>
          </w:p>
        </w:tc>
      </w:tr>
      <w:tr w:rsidR="00335A1F" w:rsidRPr="009200DD" w:rsidTr="000620D4">
        <w:trPr>
          <w:cantSplit/>
          <w:trHeight w:val="13"/>
        </w:trPr>
        <w:tc>
          <w:tcPr>
            <w:tcW w:w="4746" w:type="dxa"/>
            <w:vAlign w:val="bottom"/>
          </w:tcPr>
          <w:p w:rsidR="00335A1F" w:rsidRPr="009200DD" w:rsidRDefault="00A23D20" w:rsidP="00A23D20">
            <w:pPr>
              <w:rPr>
                <w:sz w:val="16"/>
                <w:szCs w:val="16"/>
                <w:lang w:val="en-GB"/>
              </w:rPr>
            </w:pPr>
            <w:r w:rsidRPr="009200DD">
              <w:rPr>
                <w:sz w:val="16"/>
                <w:szCs w:val="16"/>
                <w:lang w:val="en-GB"/>
              </w:rPr>
              <w:t>C</w:t>
            </w:r>
            <w:r w:rsidR="00335A1F" w:rsidRPr="009200DD">
              <w:rPr>
                <w:sz w:val="16"/>
                <w:szCs w:val="16"/>
                <w:lang w:val="en-GB"/>
              </w:rPr>
              <w:t>omputer</w:t>
            </w:r>
            <w:r w:rsidRPr="009200DD">
              <w:rPr>
                <w:sz w:val="16"/>
                <w:szCs w:val="16"/>
                <w:lang w:val="en-GB"/>
              </w:rPr>
              <w:t>s</w:t>
            </w:r>
          </w:p>
        </w:tc>
        <w:tc>
          <w:tcPr>
            <w:tcW w:w="1174" w:type="dxa"/>
            <w:vAlign w:val="center"/>
          </w:tcPr>
          <w:p w:rsidR="00335A1F" w:rsidRPr="009200DD" w:rsidRDefault="000620D4" w:rsidP="002055E7">
            <w:pPr>
              <w:jc w:val="center"/>
              <w:rPr>
                <w:sz w:val="16"/>
                <w:szCs w:val="16"/>
                <w:lang w:val="en-GB"/>
              </w:rPr>
            </w:pPr>
            <w:r w:rsidRPr="009200DD">
              <w:rPr>
                <w:sz w:val="16"/>
                <w:szCs w:val="16"/>
                <w:lang w:val="en-GB"/>
              </w:rPr>
              <w:t>items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3 332 030</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111</w:t>
            </w:r>
            <w:r w:rsidR="006700DB" w:rsidRPr="009200DD">
              <w:rPr>
                <w:sz w:val="16"/>
                <w:szCs w:val="16"/>
                <w:lang w:val="en-GB"/>
              </w:rPr>
              <w:t>.</w:t>
            </w:r>
            <w:r w:rsidRPr="009200DD">
              <w:rPr>
                <w:sz w:val="16"/>
                <w:szCs w:val="16"/>
                <w:lang w:val="en-GB"/>
              </w:rPr>
              <w:t>2</w:t>
            </w:r>
          </w:p>
        </w:tc>
      </w:tr>
      <w:tr w:rsidR="000620D4" w:rsidRPr="009200DD" w:rsidTr="00F8674E">
        <w:trPr>
          <w:cantSplit/>
          <w:trHeight w:val="13"/>
        </w:trPr>
        <w:tc>
          <w:tcPr>
            <w:tcW w:w="4746" w:type="dxa"/>
            <w:vAlign w:val="center"/>
          </w:tcPr>
          <w:p w:rsidR="000620D4" w:rsidRPr="009200DD" w:rsidRDefault="000620D4" w:rsidP="002055E7">
            <w:pPr>
              <w:rPr>
                <w:sz w:val="16"/>
                <w:szCs w:val="16"/>
                <w:lang w:val="en-GB"/>
              </w:rPr>
            </w:pPr>
            <w:r w:rsidRPr="009200DD">
              <w:rPr>
                <w:sz w:val="16"/>
                <w:szCs w:val="16"/>
                <w:lang w:val="en-GB"/>
              </w:rPr>
              <w:t>Television receivers</w:t>
            </w:r>
          </w:p>
        </w:tc>
        <w:tc>
          <w:tcPr>
            <w:tcW w:w="1174" w:type="dxa"/>
          </w:tcPr>
          <w:p w:rsidR="000620D4" w:rsidRPr="009200DD" w:rsidRDefault="000620D4" w:rsidP="000620D4">
            <w:pPr>
              <w:jc w:val="center"/>
              <w:rPr>
                <w:sz w:val="16"/>
                <w:szCs w:val="16"/>
                <w:lang w:val="en-GB"/>
              </w:rPr>
            </w:pPr>
            <w:r w:rsidRPr="009200DD">
              <w:rPr>
                <w:sz w:val="16"/>
                <w:szCs w:val="16"/>
                <w:lang w:val="en-GB"/>
              </w:rPr>
              <w:t>thousand items</w:t>
            </w:r>
          </w:p>
        </w:tc>
        <w:tc>
          <w:tcPr>
            <w:tcW w:w="1147" w:type="dxa"/>
            <w:vAlign w:val="center"/>
          </w:tcPr>
          <w:p w:rsidR="000620D4" w:rsidRPr="009200DD" w:rsidRDefault="000620D4" w:rsidP="002055E7">
            <w:pPr>
              <w:jc w:val="right"/>
              <w:rPr>
                <w:sz w:val="16"/>
                <w:szCs w:val="16"/>
                <w:lang w:val="en-GB"/>
              </w:rPr>
            </w:pPr>
            <w:r w:rsidRPr="009200DD">
              <w:rPr>
                <w:sz w:val="16"/>
                <w:szCs w:val="16"/>
                <w:lang w:val="en-GB"/>
              </w:rPr>
              <w:t>20 959</w:t>
            </w:r>
          </w:p>
        </w:tc>
        <w:tc>
          <w:tcPr>
            <w:tcW w:w="1107" w:type="dxa"/>
            <w:vAlign w:val="center"/>
          </w:tcPr>
          <w:p w:rsidR="000620D4" w:rsidRPr="009200DD" w:rsidRDefault="000620D4" w:rsidP="002055E7">
            <w:pPr>
              <w:jc w:val="right"/>
              <w:rPr>
                <w:sz w:val="16"/>
                <w:szCs w:val="16"/>
                <w:lang w:val="en-GB"/>
              </w:rPr>
            </w:pPr>
            <w:r w:rsidRPr="009200DD">
              <w:rPr>
                <w:sz w:val="16"/>
                <w:szCs w:val="16"/>
                <w:lang w:val="en-GB"/>
              </w:rPr>
              <w:t>98</w:t>
            </w:r>
            <w:r w:rsidR="006700DB" w:rsidRPr="009200DD">
              <w:rPr>
                <w:sz w:val="16"/>
                <w:szCs w:val="16"/>
                <w:lang w:val="en-GB"/>
              </w:rPr>
              <w:t>.</w:t>
            </w:r>
            <w:r w:rsidRPr="009200DD">
              <w:rPr>
                <w:sz w:val="16"/>
                <w:szCs w:val="16"/>
                <w:lang w:val="en-GB"/>
              </w:rPr>
              <w:t>4</w:t>
            </w:r>
          </w:p>
        </w:tc>
      </w:tr>
      <w:tr w:rsidR="000620D4" w:rsidRPr="009200DD" w:rsidTr="000620D4">
        <w:trPr>
          <w:cantSplit/>
          <w:trHeight w:val="13"/>
        </w:trPr>
        <w:tc>
          <w:tcPr>
            <w:tcW w:w="4746" w:type="dxa"/>
            <w:vAlign w:val="bottom"/>
          </w:tcPr>
          <w:p w:rsidR="000620D4" w:rsidRPr="009200DD" w:rsidRDefault="000620D4" w:rsidP="002055E7">
            <w:pPr>
              <w:rPr>
                <w:sz w:val="16"/>
                <w:szCs w:val="16"/>
                <w:lang w:val="en-GB"/>
              </w:rPr>
            </w:pPr>
            <w:r w:rsidRPr="009200DD">
              <w:rPr>
                <w:sz w:val="16"/>
                <w:szCs w:val="16"/>
                <w:lang w:val="en-GB"/>
              </w:rPr>
              <w:t>Refrigerators and freezers, including combined refrigerators-freezers</w:t>
            </w:r>
          </w:p>
        </w:tc>
        <w:tc>
          <w:tcPr>
            <w:tcW w:w="1174" w:type="dxa"/>
          </w:tcPr>
          <w:p w:rsidR="000620D4" w:rsidRPr="009200DD" w:rsidRDefault="000620D4" w:rsidP="000620D4">
            <w:pPr>
              <w:jc w:val="center"/>
              <w:rPr>
                <w:sz w:val="16"/>
                <w:szCs w:val="16"/>
                <w:lang w:val="en-GB"/>
              </w:rPr>
            </w:pPr>
            <w:r w:rsidRPr="009200DD">
              <w:rPr>
                <w:sz w:val="16"/>
                <w:szCs w:val="16"/>
                <w:lang w:val="en-GB"/>
              </w:rPr>
              <w:t>thousand items</w:t>
            </w:r>
          </w:p>
        </w:tc>
        <w:tc>
          <w:tcPr>
            <w:tcW w:w="1147" w:type="dxa"/>
            <w:vAlign w:val="center"/>
          </w:tcPr>
          <w:p w:rsidR="000620D4" w:rsidRPr="009200DD" w:rsidRDefault="000620D4" w:rsidP="006D37D8">
            <w:pPr>
              <w:jc w:val="right"/>
              <w:rPr>
                <w:sz w:val="16"/>
                <w:szCs w:val="16"/>
                <w:lang w:val="en-GB"/>
              </w:rPr>
            </w:pPr>
            <w:r w:rsidRPr="009200DD">
              <w:rPr>
                <w:sz w:val="16"/>
                <w:szCs w:val="16"/>
                <w:lang w:val="en-GB"/>
              </w:rPr>
              <w:t>3 220</w:t>
            </w:r>
          </w:p>
        </w:tc>
        <w:tc>
          <w:tcPr>
            <w:tcW w:w="1107" w:type="dxa"/>
            <w:vAlign w:val="center"/>
          </w:tcPr>
          <w:p w:rsidR="000620D4" w:rsidRPr="009200DD" w:rsidRDefault="000620D4" w:rsidP="002055E7">
            <w:pPr>
              <w:jc w:val="right"/>
              <w:rPr>
                <w:sz w:val="16"/>
                <w:szCs w:val="16"/>
                <w:lang w:val="en-GB"/>
              </w:rPr>
            </w:pPr>
            <w:r w:rsidRPr="009200DD">
              <w:rPr>
                <w:sz w:val="16"/>
                <w:szCs w:val="16"/>
                <w:lang w:val="en-GB"/>
              </w:rPr>
              <w:t>100</w:t>
            </w:r>
            <w:r w:rsidR="006700DB" w:rsidRPr="009200DD">
              <w:rPr>
                <w:sz w:val="16"/>
                <w:szCs w:val="16"/>
                <w:lang w:val="en-GB"/>
              </w:rPr>
              <w:t>.</w:t>
            </w:r>
            <w:r w:rsidRPr="009200DD">
              <w:rPr>
                <w:sz w:val="16"/>
                <w:szCs w:val="16"/>
                <w:lang w:val="en-GB"/>
              </w:rPr>
              <w:t>0</w:t>
            </w:r>
          </w:p>
        </w:tc>
      </w:tr>
      <w:tr w:rsidR="000620D4" w:rsidRPr="009200DD" w:rsidTr="000620D4">
        <w:trPr>
          <w:cantSplit/>
          <w:trHeight w:val="13"/>
        </w:trPr>
        <w:tc>
          <w:tcPr>
            <w:tcW w:w="4746" w:type="dxa"/>
            <w:vAlign w:val="bottom"/>
          </w:tcPr>
          <w:p w:rsidR="000620D4" w:rsidRPr="009200DD" w:rsidRDefault="000620D4" w:rsidP="002055E7">
            <w:pPr>
              <w:rPr>
                <w:sz w:val="16"/>
                <w:szCs w:val="16"/>
                <w:lang w:val="en-GB"/>
              </w:rPr>
            </w:pPr>
            <w:r w:rsidRPr="009200DD">
              <w:rPr>
                <w:sz w:val="16"/>
                <w:szCs w:val="16"/>
                <w:lang w:val="en-GB"/>
              </w:rPr>
              <w:t>Washing machines (including machines which both wash and dry)</w:t>
            </w:r>
          </w:p>
        </w:tc>
        <w:tc>
          <w:tcPr>
            <w:tcW w:w="1174" w:type="dxa"/>
          </w:tcPr>
          <w:p w:rsidR="000620D4" w:rsidRPr="009200DD" w:rsidRDefault="000620D4" w:rsidP="000620D4">
            <w:pPr>
              <w:jc w:val="center"/>
              <w:rPr>
                <w:sz w:val="16"/>
                <w:szCs w:val="16"/>
                <w:lang w:val="en-GB"/>
              </w:rPr>
            </w:pPr>
            <w:r w:rsidRPr="009200DD">
              <w:rPr>
                <w:sz w:val="16"/>
                <w:szCs w:val="16"/>
                <w:lang w:val="en-GB"/>
              </w:rPr>
              <w:t>thousand items</w:t>
            </w:r>
          </w:p>
        </w:tc>
        <w:tc>
          <w:tcPr>
            <w:tcW w:w="1147" w:type="dxa"/>
            <w:vAlign w:val="center"/>
          </w:tcPr>
          <w:p w:rsidR="000620D4" w:rsidRPr="009200DD" w:rsidRDefault="000620D4" w:rsidP="006D37D8">
            <w:pPr>
              <w:jc w:val="right"/>
              <w:rPr>
                <w:sz w:val="16"/>
                <w:szCs w:val="16"/>
                <w:lang w:val="en-GB"/>
              </w:rPr>
            </w:pPr>
            <w:r w:rsidRPr="009200DD">
              <w:rPr>
                <w:sz w:val="16"/>
                <w:szCs w:val="16"/>
                <w:lang w:val="en-GB"/>
              </w:rPr>
              <w:t>6 704</w:t>
            </w:r>
          </w:p>
        </w:tc>
        <w:tc>
          <w:tcPr>
            <w:tcW w:w="1107" w:type="dxa"/>
            <w:vAlign w:val="center"/>
          </w:tcPr>
          <w:p w:rsidR="000620D4" w:rsidRPr="009200DD" w:rsidRDefault="000620D4" w:rsidP="002055E7">
            <w:pPr>
              <w:jc w:val="right"/>
              <w:rPr>
                <w:sz w:val="16"/>
                <w:szCs w:val="16"/>
                <w:lang w:val="en-GB"/>
              </w:rPr>
            </w:pPr>
            <w:r w:rsidRPr="009200DD">
              <w:rPr>
                <w:sz w:val="16"/>
                <w:szCs w:val="16"/>
                <w:lang w:val="en-GB"/>
              </w:rPr>
              <w:t>99</w:t>
            </w:r>
            <w:r w:rsidR="006700DB" w:rsidRPr="009200DD">
              <w:rPr>
                <w:sz w:val="16"/>
                <w:szCs w:val="16"/>
                <w:lang w:val="en-GB"/>
              </w:rPr>
              <w:t>.</w:t>
            </w:r>
            <w:r w:rsidRPr="009200DD">
              <w:rPr>
                <w:sz w:val="16"/>
                <w:szCs w:val="16"/>
                <w:lang w:val="en-GB"/>
              </w:rPr>
              <w:t>9</w:t>
            </w:r>
          </w:p>
        </w:tc>
      </w:tr>
      <w:tr w:rsidR="000620D4" w:rsidRPr="009200DD" w:rsidTr="000620D4">
        <w:trPr>
          <w:cantSplit/>
          <w:trHeight w:val="13"/>
        </w:trPr>
        <w:tc>
          <w:tcPr>
            <w:tcW w:w="4746" w:type="dxa"/>
            <w:vAlign w:val="bottom"/>
          </w:tcPr>
          <w:p w:rsidR="000620D4" w:rsidRPr="009200DD" w:rsidRDefault="000620D4" w:rsidP="002055E7">
            <w:pPr>
              <w:rPr>
                <w:sz w:val="16"/>
                <w:szCs w:val="16"/>
                <w:lang w:val="en-GB"/>
              </w:rPr>
            </w:pPr>
            <w:r w:rsidRPr="009200DD">
              <w:rPr>
                <w:sz w:val="16"/>
                <w:szCs w:val="16"/>
                <w:lang w:val="en-GB"/>
              </w:rPr>
              <w:t>Domestic electric cookers with at least an oven and a hob (including combined gas-electric appliances)</w:t>
            </w:r>
          </w:p>
        </w:tc>
        <w:tc>
          <w:tcPr>
            <w:tcW w:w="1174" w:type="dxa"/>
          </w:tcPr>
          <w:p w:rsidR="000620D4" w:rsidRPr="009200DD" w:rsidRDefault="000620D4" w:rsidP="002B6021">
            <w:pPr>
              <w:spacing w:before="0" w:after="0"/>
              <w:jc w:val="center"/>
              <w:rPr>
                <w:sz w:val="16"/>
                <w:szCs w:val="16"/>
                <w:lang w:val="en-GB"/>
              </w:rPr>
            </w:pPr>
            <w:r w:rsidRPr="009200DD">
              <w:rPr>
                <w:sz w:val="16"/>
                <w:szCs w:val="16"/>
                <w:lang w:val="en-GB"/>
              </w:rPr>
              <w:t>thousand items</w:t>
            </w:r>
          </w:p>
        </w:tc>
        <w:tc>
          <w:tcPr>
            <w:tcW w:w="1147" w:type="dxa"/>
            <w:vAlign w:val="center"/>
          </w:tcPr>
          <w:p w:rsidR="000620D4" w:rsidRPr="009200DD" w:rsidRDefault="006D37D8" w:rsidP="006D37D8">
            <w:pPr>
              <w:jc w:val="right"/>
              <w:rPr>
                <w:sz w:val="16"/>
                <w:szCs w:val="16"/>
                <w:lang w:val="en-GB"/>
              </w:rPr>
            </w:pPr>
            <w:r>
              <w:rPr>
                <w:sz w:val="16"/>
                <w:szCs w:val="16"/>
                <w:lang w:val="en-GB"/>
              </w:rPr>
              <w:t>1 352</w:t>
            </w:r>
          </w:p>
        </w:tc>
        <w:tc>
          <w:tcPr>
            <w:tcW w:w="1107" w:type="dxa"/>
            <w:vAlign w:val="center"/>
          </w:tcPr>
          <w:p w:rsidR="000620D4" w:rsidRPr="009200DD" w:rsidRDefault="000620D4" w:rsidP="002055E7">
            <w:pPr>
              <w:jc w:val="right"/>
              <w:rPr>
                <w:sz w:val="16"/>
                <w:szCs w:val="16"/>
                <w:lang w:val="en-GB"/>
              </w:rPr>
            </w:pPr>
            <w:r w:rsidRPr="009200DD">
              <w:rPr>
                <w:sz w:val="16"/>
                <w:szCs w:val="16"/>
                <w:lang w:val="en-GB"/>
              </w:rPr>
              <w:t>98</w:t>
            </w:r>
            <w:r w:rsidR="006700DB" w:rsidRPr="009200DD">
              <w:rPr>
                <w:sz w:val="16"/>
                <w:szCs w:val="16"/>
                <w:lang w:val="en-GB"/>
              </w:rPr>
              <w:t>.</w:t>
            </w:r>
            <w:r w:rsidRPr="009200DD">
              <w:rPr>
                <w:sz w:val="16"/>
                <w:szCs w:val="16"/>
                <w:lang w:val="en-GB"/>
              </w:rPr>
              <w:t>2</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Agricultural tractors</w:t>
            </w:r>
          </w:p>
        </w:tc>
        <w:tc>
          <w:tcPr>
            <w:tcW w:w="1174" w:type="dxa"/>
            <w:vAlign w:val="center"/>
          </w:tcPr>
          <w:p w:rsidR="00335A1F" w:rsidRPr="009200DD" w:rsidRDefault="000620D4" w:rsidP="002055E7">
            <w:pPr>
              <w:jc w:val="center"/>
              <w:rPr>
                <w:sz w:val="16"/>
                <w:szCs w:val="16"/>
                <w:lang w:val="en-GB"/>
              </w:rPr>
            </w:pPr>
            <w:r w:rsidRPr="009200DD">
              <w:rPr>
                <w:sz w:val="16"/>
                <w:szCs w:val="16"/>
                <w:lang w:val="en-GB"/>
              </w:rPr>
              <w:t>items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2 133</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62</w:t>
            </w:r>
            <w:r w:rsidR="006700DB" w:rsidRPr="009200DD">
              <w:rPr>
                <w:sz w:val="16"/>
                <w:szCs w:val="16"/>
                <w:lang w:val="en-GB"/>
              </w:rPr>
              <w:t>.</w:t>
            </w:r>
            <w:r w:rsidRPr="009200DD">
              <w:rPr>
                <w:sz w:val="16"/>
                <w:szCs w:val="16"/>
                <w:lang w:val="en-GB"/>
              </w:rPr>
              <w:t>6</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Machinery and equipment for construction, road and drain-age work</w:t>
            </w:r>
          </w:p>
        </w:tc>
        <w:tc>
          <w:tcPr>
            <w:tcW w:w="1174" w:type="dxa"/>
            <w:vAlign w:val="center"/>
          </w:tcPr>
          <w:p w:rsidR="00335A1F" w:rsidRPr="009200DD" w:rsidRDefault="00335A1F" w:rsidP="002055E7">
            <w:pPr>
              <w:jc w:val="center"/>
              <w:rPr>
                <w:sz w:val="16"/>
                <w:szCs w:val="16"/>
                <w:lang w:val="en-GB"/>
              </w:rPr>
            </w:pPr>
            <w:r w:rsidRPr="009200DD">
              <w:rPr>
                <w:sz w:val="16"/>
                <w:szCs w:val="16"/>
                <w:lang w:val="en-GB"/>
              </w:rPr>
              <w:t>t</w:t>
            </w:r>
            <w:r w:rsidR="00EA4644" w:rsidRPr="009200DD">
              <w:rPr>
                <w:sz w:val="16"/>
                <w:szCs w:val="16"/>
                <w:lang w:val="en-GB"/>
              </w:rPr>
              <w:t>onnes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17 800</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119</w:t>
            </w:r>
            <w:r w:rsidR="006700DB" w:rsidRPr="009200DD">
              <w:rPr>
                <w:sz w:val="16"/>
                <w:szCs w:val="16"/>
                <w:lang w:val="en-GB"/>
              </w:rPr>
              <w:t>.</w:t>
            </w:r>
            <w:r w:rsidRPr="009200DD">
              <w:rPr>
                <w:sz w:val="16"/>
                <w:szCs w:val="16"/>
                <w:lang w:val="en-GB"/>
              </w:rPr>
              <w:t>8</w:t>
            </w:r>
          </w:p>
        </w:tc>
      </w:tr>
      <w:tr w:rsidR="00EA4644" w:rsidRPr="009200DD" w:rsidTr="000620D4">
        <w:trPr>
          <w:cantSplit/>
          <w:trHeight w:val="13"/>
        </w:trPr>
        <w:tc>
          <w:tcPr>
            <w:tcW w:w="4746" w:type="dxa"/>
            <w:vAlign w:val="bottom"/>
          </w:tcPr>
          <w:p w:rsidR="00EA4644" w:rsidRPr="009200DD" w:rsidRDefault="00EA4644" w:rsidP="002055E7">
            <w:pPr>
              <w:rPr>
                <w:sz w:val="16"/>
                <w:szCs w:val="16"/>
                <w:lang w:val="en-GB"/>
              </w:rPr>
            </w:pPr>
            <w:r w:rsidRPr="009200DD">
              <w:rPr>
                <w:sz w:val="16"/>
                <w:szCs w:val="16"/>
                <w:lang w:val="en-GB"/>
              </w:rPr>
              <w:t>Passenger cars</w:t>
            </w:r>
          </w:p>
        </w:tc>
        <w:tc>
          <w:tcPr>
            <w:tcW w:w="1174" w:type="dxa"/>
          </w:tcPr>
          <w:p w:rsidR="00EA4644" w:rsidRPr="009200DD" w:rsidRDefault="00EA4644" w:rsidP="00EA4644">
            <w:pPr>
              <w:jc w:val="center"/>
              <w:rPr>
                <w:sz w:val="16"/>
                <w:szCs w:val="16"/>
                <w:lang w:val="en-GB"/>
              </w:rPr>
            </w:pPr>
            <w:r w:rsidRPr="009200DD">
              <w:rPr>
                <w:sz w:val="16"/>
                <w:szCs w:val="16"/>
                <w:lang w:val="en-GB"/>
              </w:rPr>
              <w:t>items</w:t>
            </w:r>
          </w:p>
        </w:tc>
        <w:tc>
          <w:tcPr>
            <w:tcW w:w="1147" w:type="dxa"/>
          </w:tcPr>
          <w:p w:rsidR="00EA4644" w:rsidRPr="009200DD" w:rsidRDefault="00EA4644" w:rsidP="002055E7">
            <w:pPr>
              <w:jc w:val="right"/>
              <w:rPr>
                <w:sz w:val="16"/>
                <w:szCs w:val="16"/>
                <w:lang w:val="en-GB"/>
              </w:rPr>
            </w:pPr>
            <w:r w:rsidRPr="009200DD">
              <w:rPr>
                <w:sz w:val="16"/>
                <w:szCs w:val="16"/>
                <w:lang w:val="en-GB"/>
              </w:rPr>
              <w:t>451 545</w:t>
            </w:r>
          </w:p>
        </w:tc>
        <w:tc>
          <w:tcPr>
            <w:tcW w:w="1107" w:type="dxa"/>
          </w:tcPr>
          <w:p w:rsidR="00EA4644" w:rsidRPr="009200DD" w:rsidRDefault="00EA4644" w:rsidP="002055E7">
            <w:pPr>
              <w:jc w:val="right"/>
              <w:rPr>
                <w:sz w:val="16"/>
                <w:szCs w:val="16"/>
                <w:lang w:val="en-GB"/>
              </w:rPr>
            </w:pPr>
            <w:r w:rsidRPr="009200DD">
              <w:rPr>
                <w:sz w:val="16"/>
                <w:szCs w:val="16"/>
                <w:lang w:val="en-GB"/>
              </w:rPr>
              <w:t>87</w:t>
            </w:r>
            <w:r w:rsidR="006700DB" w:rsidRPr="009200DD">
              <w:rPr>
                <w:sz w:val="16"/>
                <w:szCs w:val="16"/>
                <w:lang w:val="en-GB"/>
              </w:rPr>
              <w:t>.</w:t>
            </w:r>
            <w:r w:rsidRPr="009200DD">
              <w:rPr>
                <w:sz w:val="16"/>
                <w:szCs w:val="16"/>
                <w:lang w:val="en-GB"/>
              </w:rPr>
              <w:t>8</w:t>
            </w:r>
          </w:p>
        </w:tc>
      </w:tr>
      <w:tr w:rsidR="00EA4644" w:rsidRPr="009200DD" w:rsidTr="00942BE3">
        <w:trPr>
          <w:cantSplit/>
          <w:trHeight w:val="13"/>
        </w:trPr>
        <w:tc>
          <w:tcPr>
            <w:tcW w:w="4746" w:type="dxa"/>
            <w:tcBorders>
              <w:bottom w:val="nil"/>
            </w:tcBorders>
            <w:vAlign w:val="bottom"/>
          </w:tcPr>
          <w:p w:rsidR="00EA4644" w:rsidRPr="009200DD" w:rsidRDefault="00EA4644" w:rsidP="002055E7">
            <w:pPr>
              <w:rPr>
                <w:sz w:val="16"/>
                <w:szCs w:val="16"/>
                <w:lang w:val="en-GB"/>
              </w:rPr>
            </w:pPr>
            <w:r w:rsidRPr="009200DD">
              <w:rPr>
                <w:sz w:val="16"/>
                <w:szCs w:val="16"/>
                <w:lang w:val="en-GB"/>
              </w:rPr>
              <w:t xml:space="preserve">Public transport vehicles  </w:t>
            </w:r>
          </w:p>
        </w:tc>
        <w:tc>
          <w:tcPr>
            <w:tcW w:w="1174" w:type="dxa"/>
            <w:tcBorders>
              <w:bottom w:val="nil"/>
            </w:tcBorders>
          </w:tcPr>
          <w:p w:rsidR="00EA4644" w:rsidRPr="009200DD" w:rsidRDefault="00EA4644" w:rsidP="00143ABE">
            <w:pPr>
              <w:jc w:val="center"/>
              <w:rPr>
                <w:sz w:val="16"/>
                <w:szCs w:val="16"/>
                <w:lang w:val="en-GB"/>
              </w:rPr>
            </w:pPr>
            <w:r w:rsidRPr="009200DD">
              <w:rPr>
                <w:sz w:val="16"/>
                <w:szCs w:val="16"/>
                <w:lang w:val="en-GB"/>
              </w:rPr>
              <w:t>items</w:t>
            </w:r>
          </w:p>
        </w:tc>
        <w:tc>
          <w:tcPr>
            <w:tcW w:w="1147" w:type="dxa"/>
            <w:tcBorders>
              <w:bottom w:val="nil"/>
            </w:tcBorders>
          </w:tcPr>
          <w:p w:rsidR="00EA4644" w:rsidRPr="009200DD" w:rsidRDefault="00EA4644" w:rsidP="00A21D9C">
            <w:pPr>
              <w:jc w:val="right"/>
              <w:rPr>
                <w:sz w:val="16"/>
                <w:szCs w:val="16"/>
                <w:lang w:val="en-GB"/>
              </w:rPr>
            </w:pPr>
            <w:r w:rsidRPr="009200DD">
              <w:rPr>
                <w:sz w:val="16"/>
                <w:szCs w:val="16"/>
                <w:lang w:val="en-GB"/>
              </w:rPr>
              <w:t>5 987</w:t>
            </w:r>
          </w:p>
        </w:tc>
        <w:tc>
          <w:tcPr>
            <w:tcW w:w="1107" w:type="dxa"/>
            <w:tcBorders>
              <w:bottom w:val="nil"/>
            </w:tcBorders>
          </w:tcPr>
          <w:p w:rsidR="00EA4644" w:rsidRPr="009200DD" w:rsidRDefault="00EA4644" w:rsidP="00612254">
            <w:pPr>
              <w:jc w:val="right"/>
              <w:rPr>
                <w:sz w:val="16"/>
                <w:szCs w:val="16"/>
                <w:lang w:val="en-GB"/>
              </w:rPr>
            </w:pPr>
            <w:r w:rsidRPr="009200DD">
              <w:rPr>
                <w:sz w:val="16"/>
                <w:szCs w:val="16"/>
                <w:lang w:val="en-GB"/>
              </w:rPr>
              <w:t>112</w:t>
            </w:r>
            <w:r w:rsidR="006700DB" w:rsidRPr="009200DD">
              <w:rPr>
                <w:sz w:val="16"/>
                <w:szCs w:val="16"/>
                <w:lang w:val="en-GB"/>
              </w:rPr>
              <w:t>.</w:t>
            </w:r>
            <w:r w:rsidRPr="009200DD">
              <w:rPr>
                <w:sz w:val="16"/>
                <w:szCs w:val="16"/>
                <w:lang w:val="en-GB"/>
              </w:rPr>
              <w:t>7</w:t>
            </w:r>
          </w:p>
        </w:tc>
      </w:tr>
    </w:tbl>
    <w:p w:rsidR="00942BE3" w:rsidRPr="009200DD" w:rsidRDefault="00942BE3" w:rsidP="00942BE3">
      <w:pPr>
        <w:rPr>
          <w:szCs w:val="19"/>
          <w:lang w:val="en-GB"/>
        </w:rPr>
      </w:pPr>
      <w:r w:rsidRPr="009200DD">
        <w:rPr>
          <w:noProof/>
          <w:sz w:val="16"/>
          <w:szCs w:val="16"/>
          <w:vertAlign w:val="superscript"/>
          <w:lang w:val="en-GB" w:eastAsia="pl-PL"/>
        </w:rPr>
        <w:t>a</w:t>
      </w:r>
      <w:r w:rsidR="00AC7320">
        <w:rPr>
          <w:noProof/>
          <w:sz w:val="16"/>
          <w:szCs w:val="16"/>
          <w:vertAlign w:val="superscript"/>
          <w:lang w:val="en-GB" w:eastAsia="pl-PL"/>
        </w:rPr>
        <w:t xml:space="preserve"> </w:t>
      </w:r>
      <w:r w:rsidRPr="009200DD">
        <w:rPr>
          <w:sz w:val="16"/>
          <w:szCs w:val="16"/>
          <w:shd w:val="clear" w:color="auto" w:fill="FFFFFF"/>
          <w:lang w:val="en-GB"/>
        </w:rPr>
        <w:t>Data for entities employing 10 persons or more.</w:t>
      </w:r>
    </w:p>
    <w:p w:rsidR="00A02173" w:rsidRPr="009200DD" w:rsidRDefault="00A02173" w:rsidP="00A02173">
      <w:pPr>
        <w:pStyle w:val="tytuwykresu"/>
        <w:keepNext/>
        <w:rPr>
          <w:noProof/>
          <w:lang w:val="en-GB" w:eastAsia="pl-PL"/>
        </w:rPr>
      </w:pPr>
      <w:r w:rsidRPr="009200DD">
        <w:rPr>
          <w:noProof/>
          <w:lang w:val="en-GB" w:eastAsia="pl-PL"/>
        </w:rPr>
        <w:lastRenderedPageBreak/>
        <w:t>Table 2 . Manufactured production of industrial products in 2018</w:t>
      </w:r>
      <w:r w:rsidRPr="009200DD">
        <w:rPr>
          <w:noProof/>
          <w:vertAlign w:val="superscript"/>
          <w:lang w:val="en-GB" w:eastAsia="pl-PL"/>
        </w:rPr>
        <w:t>a</w:t>
      </w:r>
      <w:r w:rsidRPr="009200DD">
        <w:rPr>
          <w:noProof/>
          <w:lang w:val="en-GB" w:eastAsia="pl-PL"/>
        </w:rPr>
        <w:t xml:space="preserve"> (cont.)</w:t>
      </w:r>
    </w:p>
    <w:tbl>
      <w:tblPr>
        <w:tblStyle w:val="Siatkatabelijasna10"/>
        <w:tblW w:w="8174" w:type="dxa"/>
        <w:tblInd w:w="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Pr>
      <w:tblGrid>
        <w:gridCol w:w="4746"/>
        <w:gridCol w:w="1174"/>
        <w:gridCol w:w="1147"/>
        <w:gridCol w:w="1107"/>
      </w:tblGrid>
      <w:tr w:rsidR="00A02173" w:rsidRPr="009200DD" w:rsidTr="00C26D70">
        <w:trPr>
          <w:cantSplit/>
          <w:trHeight w:val="795"/>
          <w:tblHeader/>
        </w:trPr>
        <w:tc>
          <w:tcPr>
            <w:tcW w:w="4746" w:type="dxa"/>
            <w:tcBorders>
              <w:top w:val="nil"/>
              <w:bottom w:val="single" w:sz="12" w:space="0" w:color="212492"/>
            </w:tcBorders>
            <w:vAlign w:val="center"/>
          </w:tcPr>
          <w:p w:rsidR="00A02173" w:rsidRPr="009200DD" w:rsidRDefault="00A02173" w:rsidP="00C26D70">
            <w:pPr>
              <w:spacing w:before="0" w:after="0"/>
              <w:jc w:val="center"/>
              <w:rPr>
                <w:b/>
                <w:sz w:val="16"/>
                <w:szCs w:val="16"/>
                <w:shd w:val="clear" w:color="auto" w:fill="FFFFFF"/>
                <w:lang w:val="en-GB"/>
              </w:rPr>
            </w:pPr>
            <w:r w:rsidRPr="009200DD">
              <w:rPr>
                <w:bCs/>
                <w:sz w:val="16"/>
                <w:szCs w:val="16"/>
                <w:shd w:val="clear" w:color="auto" w:fill="FFFFFF"/>
                <w:lang w:val="en-GB"/>
              </w:rPr>
              <w:t>SPECIFICATION</w:t>
            </w:r>
          </w:p>
        </w:tc>
        <w:tc>
          <w:tcPr>
            <w:tcW w:w="1174" w:type="dxa"/>
            <w:tcBorders>
              <w:top w:val="nil"/>
              <w:bottom w:val="single" w:sz="12" w:space="0" w:color="212492"/>
            </w:tcBorders>
            <w:vAlign w:val="center"/>
          </w:tcPr>
          <w:p w:rsidR="00A02173" w:rsidRPr="009200DD" w:rsidRDefault="00A02173" w:rsidP="00C26D70">
            <w:pPr>
              <w:jc w:val="center"/>
              <w:rPr>
                <w:sz w:val="16"/>
                <w:szCs w:val="16"/>
                <w:shd w:val="clear" w:color="auto" w:fill="FFFFFF"/>
                <w:lang w:val="en-GB"/>
              </w:rPr>
            </w:pPr>
            <w:r w:rsidRPr="009200DD">
              <w:rPr>
                <w:sz w:val="16"/>
                <w:szCs w:val="16"/>
                <w:shd w:val="clear" w:color="auto" w:fill="FFFFFF"/>
                <w:lang w:val="en-GB"/>
              </w:rPr>
              <w:t>VOLUME UNIT</w:t>
            </w:r>
          </w:p>
        </w:tc>
        <w:tc>
          <w:tcPr>
            <w:tcW w:w="1147" w:type="dxa"/>
            <w:tcBorders>
              <w:top w:val="nil"/>
              <w:bottom w:val="single" w:sz="12" w:space="0" w:color="212492"/>
            </w:tcBorders>
            <w:vAlign w:val="center"/>
          </w:tcPr>
          <w:p w:rsidR="00A02173" w:rsidRPr="009200DD" w:rsidRDefault="00A02173" w:rsidP="00C26D70">
            <w:pPr>
              <w:jc w:val="center"/>
              <w:rPr>
                <w:sz w:val="16"/>
                <w:szCs w:val="16"/>
                <w:shd w:val="clear" w:color="auto" w:fill="FFFFFF"/>
                <w:lang w:val="en-GB"/>
              </w:rPr>
            </w:pPr>
            <w:r w:rsidRPr="009200DD">
              <w:rPr>
                <w:sz w:val="16"/>
                <w:szCs w:val="16"/>
                <w:shd w:val="clear" w:color="auto" w:fill="FFFFFF"/>
                <w:lang w:val="en-GB"/>
              </w:rPr>
              <w:t>VOLUME</w:t>
            </w:r>
          </w:p>
        </w:tc>
        <w:tc>
          <w:tcPr>
            <w:tcW w:w="1107" w:type="dxa"/>
            <w:tcBorders>
              <w:top w:val="nil"/>
              <w:bottom w:val="single" w:sz="12" w:space="0" w:color="212492"/>
            </w:tcBorders>
            <w:vAlign w:val="center"/>
          </w:tcPr>
          <w:p w:rsidR="00A02173" w:rsidRPr="009200DD" w:rsidRDefault="00A02173" w:rsidP="00C26D70">
            <w:pPr>
              <w:spacing w:before="0" w:after="0" w:line="240" w:lineRule="auto"/>
              <w:jc w:val="center"/>
              <w:rPr>
                <w:sz w:val="16"/>
                <w:szCs w:val="16"/>
                <w:shd w:val="clear" w:color="auto" w:fill="FFFFFF"/>
                <w:lang w:val="en-GB"/>
              </w:rPr>
            </w:pPr>
            <w:r w:rsidRPr="009200DD">
              <w:rPr>
                <w:sz w:val="16"/>
                <w:szCs w:val="16"/>
                <w:shd w:val="clear" w:color="auto" w:fill="FFFFFF"/>
                <w:lang w:val="en-GB"/>
              </w:rPr>
              <w:t>2017=100</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Lorries and road tractors for semi-trailers</w:t>
            </w:r>
          </w:p>
        </w:tc>
        <w:tc>
          <w:tcPr>
            <w:tcW w:w="1174" w:type="dxa"/>
            <w:vAlign w:val="center"/>
          </w:tcPr>
          <w:p w:rsidR="00335A1F" w:rsidRPr="009200DD" w:rsidRDefault="00EA4644" w:rsidP="002055E7">
            <w:pPr>
              <w:jc w:val="center"/>
              <w:rPr>
                <w:sz w:val="16"/>
                <w:szCs w:val="16"/>
                <w:lang w:val="en-GB"/>
              </w:rPr>
            </w:pPr>
            <w:r w:rsidRPr="009200DD">
              <w:rPr>
                <w:sz w:val="16"/>
                <w:szCs w:val="16"/>
                <w:lang w:val="en-GB"/>
              </w:rPr>
              <w:t>items</w:t>
            </w:r>
          </w:p>
        </w:tc>
        <w:tc>
          <w:tcPr>
            <w:tcW w:w="1147" w:type="dxa"/>
          </w:tcPr>
          <w:p w:rsidR="00335A1F" w:rsidRPr="009200DD" w:rsidRDefault="00335A1F" w:rsidP="002055E7">
            <w:pPr>
              <w:jc w:val="right"/>
              <w:rPr>
                <w:sz w:val="16"/>
                <w:szCs w:val="16"/>
                <w:lang w:val="en-GB"/>
              </w:rPr>
            </w:pPr>
            <w:r w:rsidRPr="009200DD">
              <w:rPr>
                <w:sz w:val="16"/>
                <w:szCs w:val="16"/>
                <w:lang w:val="en-GB"/>
              </w:rPr>
              <w:t>202 141</w:t>
            </w:r>
          </w:p>
        </w:tc>
        <w:tc>
          <w:tcPr>
            <w:tcW w:w="1107" w:type="dxa"/>
          </w:tcPr>
          <w:p w:rsidR="00335A1F" w:rsidRPr="009200DD" w:rsidRDefault="00335A1F" w:rsidP="002055E7">
            <w:pPr>
              <w:jc w:val="right"/>
              <w:rPr>
                <w:sz w:val="16"/>
                <w:szCs w:val="16"/>
                <w:lang w:val="en-GB"/>
              </w:rPr>
            </w:pPr>
            <w:r w:rsidRPr="009200DD">
              <w:rPr>
                <w:sz w:val="16"/>
                <w:szCs w:val="16"/>
                <w:lang w:val="en-GB"/>
              </w:rPr>
              <w:t>119</w:t>
            </w:r>
            <w:r w:rsidR="006700DB" w:rsidRPr="009200DD">
              <w:rPr>
                <w:sz w:val="16"/>
                <w:szCs w:val="16"/>
                <w:lang w:val="en-GB"/>
              </w:rPr>
              <w:t>.</w:t>
            </w:r>
            <w:r w:rsidRPr="009200DD">
              <w:rPr>
                <w:sz w:val="16"/>
                <w:szCs w:val="16"/>
                <w:lang w:val="en-GB"/>
              </w:rPr>
              <w:t>1</w:t>
            </w:r>
          </w:p>
        </w:tc>
      </w:tr>
      <w:tr w:rsidR="00335A1F" w:rsidRPr="009200DD" w:rsidTr="000620D4">
        <w:trPr>
          <w:cantSplit/>
          <w:trHeight w:val="13"/>
        </w:trPr>
        <w:tc>
          <w:tcPr>
            <w:tcW w:w="4746" w:type="dxa"/>
            <w:vAlign w:val="bottom"/>
          </w:tcPr>
          <w:p w:rsidR="00335A1F" w:rsidRPr="009200DD" w:rsidRDefault="00A23D20" w:rsidP="002055E7">
            <w:pPr>
              <w:rPr>
                <w:sz w:val="16"/>
                <w:szCs w:val="16"/>
                <w:lang w:val="en-GB"/>
              </w:rPr>
            </w:pPr>
            <w:r w:rsidRPr="009200DD">
              <w:rPr>
                <w:sz w:val="16"/>
                <w:szCs w:val="16"/>
                <w:lang w:val="en-GB"/>
              </w:rPr>
              <w:t>Wooden furniture for dining and living room</w:t>
            </w:r>
          </w:p>
        </w:tc>
        <w:tc>
          <w:tcPr>
            <w:tcW w:w="1174" w:type="dxa"/>
            <w:vAlign w:val="center"/>
          </w:tcPr>
          <w:p w:rsidR="00335A1F" w:rsidRPr="009200DD" w:rsidRDefault="00A23D20" w:rsidP="002B6021">
            <w:pPr>
              <w:spacing w:before="0" w:after="0"/>
              <w:jc w:val="center"/>
              <w:rPr>
                <w:sz w:val="16"/>
                <w:szCs w:val="16"/>
                <w:lang w:val="en-GB"/>
              </w:rPr>
            </w:pPr>
            <w:r w:rsidRPr="009200DD">
              <w:rPr>
                <w:sz w:val="16"/>
                <w:szCs w:val="16"/>
                <w:lang w:val="en-GB"/>
              </w:rPr>
              <w:t>thousand items</w:t>
            </w:r>
          </w:p>
        </w:tc>
        <w:tc>
          <w:tcPr>
            <w:tcW w:w="1147" w:type="dxa"/>
            <w:vAlign w:val="center"/>
          </w:tcPr>
          <w:p w:rsidR="00335A1F" w:rsidRPr="009200DD" w:rsidRDefault="00335A1F" w:rsidP="002055E7">
            <w:pPr>
              <w:jc w:val="right"/>
              <w:rPr>
                <w:sz w:val="16"/>
                <w:szCs w:val="16"/>
                <w:lang w:val="en-GB"/>
              </w:rPr>
            </w:pPr>
            <w:r w:rsidRPr="009200DD">
              <w:rPr>
                <w:sz w:val="16"/>
                <w:szCs w:val="16"/>
                <w:lang w:val="en-GB"/>
              </w:rPr>
              <w:t>31 126</w:t>
            </w:r>
          </w:p>
        </w:tc>
        <w:tc>
          <w:tcPr>
            <w:tcW w:w="1107" w:type="dxa"/>
            <w:vAlign w:val="center"/>
          </w:tcPr>
          <w:p w:rsidR="00335A1F" w:rsidRPr="009200DD" w:rsidRDefault="00335A1F" w:rsidP="002055E7">
            <w:pPr>
              <w:jc w:val="right"/>
              <w:rPr>
                <w:sz w:val="16"/>
                <w:szCs w:val="16"/>
                <w:lang w:val="en-GB"/>
              </w:rPr>
            </w:pPr>
            <w:r w:rsidRPr="009200DD">
              <w:rPr>
                <w:sz w:val="16"/>
                <w:szCs w:val="16"/>
                <w:lang w:val="en-GB"/>
              </w:rPr>
              <w:t>109</w:t>
            </w:r>
            <w:r w:rsidR="006700DB" w:rsidRPr="009200DD">
              <w:rPr>
                <w:sz w:val="16"/>
                <w:szCs w:val="16"/>
                <w:lang w:val="en-GB"/>
              </w:rPr>
              <w:t>.</w:t>
            </w:r>
            <w:r w:rsidRPr="009200DD">
              <w:rPr>
                <w:sz w:val="16"/>
                <w:szCs w:val="16"/>
                <w:lang w:val="en-GB"/>
              </w:rPr>
              <w:t>4</w:t>
            </w:r>
          </w:p>
        </w:tc>
      </w:tr>
    </w:tbl>
    <w:p w:rsidR="00985C39" w:rsidRPr="009200DD" w:rsidRDefault="002055E7" w:rsidP="00854280">
      <w:pPr>
        <w:spacing w:before="0"/>
        <w:rPr>
          <w:szCs w:val="19"/>
          <w:lang w:val="en-GB"/>
        </w:rPr>
      </w:pPr>
      <w:r w:rsidRPr="009200DD">
        <w:rPr>
          <w:noProof/>
          <w:sz w:val="16"/>
          <w:szCs w:val="16"/>
          <w:vertAlign w:val="superscript"/>
          <w:lang w:val="en-GB" w:eastAsia="pl-PL"/>
        </w:rPr>
        <w:t>a</w:t>
      </w:r>
      <w:r w:rsidR="00AC7320">
        <w:rPr>
          <w:noProof/>
          <w:sz w:val="16"/>
          <w:szCs w:val="16"/>
          <w:vertAlign w:val="superscript"/>
          <w:lang w:val="en-GB" w:eastAsia="pl-PL"/>
        </w:rPr>
        <w:t xml:space="preserve"> </w:t>
      </w:r>
      <w:r w:rsidRPr="009200DD">
        <w:rPr>
          <w:sz w:val="16"/>
          <w:szCs w:val="16"/>
          <w:shd w:val="clear" w:color="auto" w:fill="FFFFFF"/>
          <w:lang w:val="en-GB"/>
        </w:rPr>
        <w:t>Data for entities employing 10 persons or more.</w:t>
      </w:r>
    </w:p>
    <w:p w:rsidR="00B249CA" w:rsidRDefault="00B249CA" w:rsidP="00A0334A">
      <w:pPr>
        <w:spacing w:after="0"/>
        <w:rPr>
          <w:szCs w:val="19"/>
          <w:lang w:val="en-US"/>
        </w:rPr>
      </w:pPr>
    </w:p>
    <w:p w:rsidR="00483E7F" w:rsidRDefault="00483E7F" w:rsidP="00A0334A">
      <w:pPr>
        <w:spacing w:after="0"/>
        <w:rPr>
          <w:szCs w:val="19"/>
          <w:lang w:val="en-US"/>
        </w:rPr>
      </w:pPr>
      <w:r>
        <w:rPr>
          <w:szCs w:val="19"/>
          <w:lang w:val="en-US"/>
        </w:rPr>
        <w:t>I</w:t>
      </w:r>
      <w:r w:rsidRPr="00DC1396">
        <w:rPr>
          <w:szCs w:val="19"/>
          <w:lang w:val="en-US"/>
        </w:rPr>
        <w:t xml:space="preserve">ncrease in </w:t>
      </w:r>
      <w:r w:rsidR="00143ABE">
        <w:rPr>
          <w:noProof/>
          <w:lang w:val="en-US" w:eastAsia="pl-PL"/>
        </w:rPr>
        <w:t>m</w:t>
      </w:r>
      <w:r w:rsidR="00143ABE" w:rsidRPr="002055E7">
        <w:rPr>
          <w:noProof/>
          <w:lang w:val="en-US" w:eastAsia="pl-PL"/>
        </w:rPr>
        <w:t xml:space="preserve">anufactured </w:t>
      </w:r>
      <w:r w:rsidRPr="00DC1396">
        <w:rPr>
          <w:szCs w:val="19"/>
          <w:lang w:val="en-US"/>
        </w:rPr>
        <w:t xml:space="preserve">production was noted for </w:t>
      </w:r>
      <w:r w:rsidR="00DA4A44">
        <w:rPr>
          <w:szCs w:val="19"/>
          <w:lang w:val="en-US"/>
        </w:rPr>
        <w:t>1</w:t>
      </w:r>
      <w:r w:rsidR="00AC7320">
        <w:rPr>
          <w:szCs w:val="19"/>
          <w:lang w:val="en-US"/>
        </w:rPr>
        <w:t> </w:t>
      </w:r>
      <w:r w:rsidR="00DA4A44">
        <w:rPr>
          <w:szCs w:val="19"/>
          <w:lang w:val="en-US"/>
        </w:rPr>
        <w:t>943</w:t>
      </w:r>
      <w:r w:rsidRPr="00902249">
        <w:rPr>
          <w:szCs w:val="19"/>
          <w:lang w:val="en-US"/>
        </w:rPr>
        <w:t xml:space="preserve"> assortment groups of products, among</w:t>
      </w:r>
      <w:r w:rsidRPr="00DC1396">
        <w:rPr>
          <w:szCs w:val="19"/>
          <w:lang w:val="en-US"/>
        </w:rPr>
        <w:t xml:space="preserve"> others for</w:t>
      </w:r>
      <w:r w:rsidRPr="00EA4D34">
        <w:rPr>
          <w:szCs w:val="19"/>
          <w:lang w:val="en-US"/>
        </w:rPr>
        <w:t xml:space="preserve">: </w:t>
      </w:r>
      <w:r w:rsidR="00812216">
        <w:rPr>
          <w:szCs w:val="19"/>
          <w:lang w:val="en-US"/>
        </w:rPr>
        <w:t>mattresse</w:t>
      </w:r>
      <w:r w:rsidRPr="00DC1396">
        <w:rPr>
          <w:szCs w:val="19"/>
          <w:lang w:val="en-US"/>
        </w:rPr>
        <w:t>s</w:t>
      </w:r>
      <w:r w:rsidRPr="00EA4D34">
        <w:rPr>
          <w:szCs w:val="19"/>
          <w:lang w:val="en-US"/>
        </w:rPr>
        <w:t xml:space="preserve"> </w:t>
      </w:r>
      <w:r>
        <w:rPr>
          <w:szCs w:val="19"/>
          <w:lang w:val="en-US"/>
        </w:rPr>
        <w:t xml:space="preserve">(by </w:t>
      </w:r>
      <w:r w:rsidR="00812216">
        <w:rPr>
          <w:szCs w:val="19"/>
          <w:lang w:val="en-US"/>
        </w:rPr>
        <w:t>138.4</w:t>
      </w:r>
      <w:r w:rsidRPr="00EA4D34">
        <w:rPr>
          <w:szCs w:val="19"/>
          <w:lang w:val="en-US"/>
        </w:rPr>
        <w:t>%)</w:t>
      </w:r>
      <w:r w:rsidR="004B23D1">
        <w:rPr>
          <w:szCs w:val="19"/>
          <w:lang w:val="en-US"/>
        </w:rPr>
        <w:t>,</w:t>
      </w:r>
      <w:r w:rsidRPr="00EA4D34">
        <w:rPr>
          <w:szCs w:val="19"/>
          <w:lang w:val="en-US"/>
        </w:rPr>
        <w:t xml:space="preserve"> </w:t>
      </w:r>
      <w:r w:rsidR="00812216" w:rsidRPr="00812216">
        <w:rPr>
          <w:szCs w:val="19"/>
          <w:lang w:val="en-US"/>
        </w:rPr>
        <w:t xml:space="preserve">tramway steel rails </w:t>
      </w:r>
      <w:r>
        <w:rPr>
          <w:szCs w:val="19"/>
          <w:lang w:val="en-US"/>
        </w:rPr>
        <w:t xml:space="preserve">(by </w:t>
      </w:r>
      <w:r w:rsidR="00812216">
        <w:rPr>
          <w:szCs w:val="19"/>
          <w:lang w:val="en-US"/>
        </w:rPr>
        <w:t>123.6</w:t>
      </w:r>
      <w:r w:rsidRPr="00EA4D34">
        <w:rPr>
          <w:szCs w:val="19"/>
          <w:lang w:val="en-US"/>
        </w:rPr>
        <w:t xml:space="preserve">%), </w:t>
      </w:r>
      <w:r w:rsidR="007D6696">
        <w:rPr>
          <w:szCs w:val="19"/>
          <w:lang w:val="en-US"/>
        </w:rPr>
        <w:t>f</w:t>
      </w:r>
      <w:r w:rsidR="007D6696" w:rsidRPr="007D6696">
        <w:rPr>
          <w:szCs w:val="19"/>
          <w:lang w:val="en-US"/>
        </w:rPr>
        <w:t>lat-rolled products of alloy steel of a width of ≥ 600 mm, simply cold-rolled excluding products of stainless steel, high-speed steel or silicon-electrical steel</w:t>
      </w:r>
      <w:r w:rsidRPr="00EA4D34">
        <w:rPr>
          <w:szCs w:val="19"/>
          <w:lang w:val="en-US"/>
        </w:rPr>
        <w:t xml:space="preserve"> </w:t>
      </w:r>
      <w:r>
        <w:rPr>
          <w:szCs w:val="19"/>
          <w:lang w:val="en-US"/>
        </w:rPr>
        <w:t xml:space="preserve">(by </w:t>
      </w:r>
      <w:r w:rsidRPr="00EA4D34">
        <w:rPr>
          <w:szCs w:val="19"/>
          <w:lang w:val="en-US"/>
        </w:rPr>
        <w:t>74</w:t>
      </w:r>
      <w:r>
        <w:rPr>
          <w:szCs w:val="19"/>
          <w:lang w:val="en-US"/>
        </w:rPr>
        <w:t>.8</w:t>
      </w:r>
      <w:r w:rsidRPr="00EA4D34">
        <w:rPr>
          <w:szCs w:val="19"/>
          <w:lang w:val="en-US"/>
        </w:rPr>
        <w:t xml:space="preserve">%), </w:t>
      </w:r>
      <w:r w:rsidR="007D6696" w:rsidRPr="007D6696">
        <w:rPr>
          <w:szCs w:val="19"/>
          <w:lang w:val="en-US"/>
        </w:rPr>
        <w:t>paints and varnishes, based on polyesters, weight of the solvent more than 50%</w:t>
      </w:r>
      <w:r w:rsidRPr="00EA4D34">
        <w:rPr>
          <w:szCs w:val="19"/>
          <w:lang w:val="en-US"/>
        </w:rPr>
        <w:t xml:space="preserve"> </w:t>
      </w:r>
      <w:r>
        <w:rPr>
          <w:szCs w:val="19"/>
          <w:lang w:val="en-US"/>
        </w:rPr>
        <w:t xml:space="preserve">(by </w:t>
      </w:r>
      <w:r w:rsidRPr="00EA4D34">
        <w:rPr>
          <w:szCs w:val="19"/>
          <w:lang w:val="en-US"/>
        </w:rPr>
        <w:t>72</w:t>
      </w:r>
      <w:r>
        <w:rPr>
          <w:szCs w:val="19"/>
          <w:lang w:val="en-US"/>
        </w:rPr>
        <w:t>.</w:t>
      </w:r>
      <w:r w:rsidR="007D6696">
        <w:rPr>
          <w:szCs w:val="19"/>
          <w:lang w:val="en-US"/>
        </w:rPr>
        <w:t>5</w:t>
      </w:r>
      <w:r w:rsidRPr="00AA341B">
        <w:rPr>
          <w:szCs w:val="19"/>
          <w:lang w:val="en-US"/>
        </w:rPr>
        <w:t xml:space="preserve">%), </w:t>
      </w:r>
      <w:r w:rsidR="008F3DCF" w:rsidRPr="008F3DCF">
        <w:rPr>
          <w:szCs w:val="19"/>
          <w:lang w:val="en-US"/>
        </w:rPr>
        <w:t>telephone sets</w:t>
      </w:r>
      <w:r>
        <w:rPr>
          <w:szCs w:val="19"/>
          <w:lang w:val="en-US"/>
        </w:rPr>
        <w:t xml:space="preserve"> (by </w:t>
      </w:r>
      <w:r w:rsidR="008F3DCF">
        <w:rPr>
          <w:szCs w:val="19"/>
          <w:lang w:val="en-US"/>
        </w:rPr>
        <w:t>71.7</w:t>
      </w:r>
      <w:r w:rsidRPr="00EA4D34">
        <w:rPr>
          <w:szCs w:val="19"/>
          <w:lang w:val="en-US"/>
        </w:rPr>
        <w:t xml:space="preserve">%), </w:t>
      </w:r>
      <w:r w:rsidR="006B63A1">
        <w:rPr>
          <w:szCs w:val="19"/>
          <w:lang w:val="en-US"/>
        </w:rPr>
        <w:t>n</w:t>
      </w:r>
      <w:r w:rsidR="006B63A1" w:rsidRPr="006B63A1">
        <w:rPr>
          <w:szCs w:val="19"/>
          <w:lang w:val="en-US"/>
        </w:rPr>
        <w:t>on-</w:t>
      </w:r>
      <w:r w:rsidR="006B63A1" w:rsidRPr="004D0DBB">
        <w:rPr>
          <w:szCs w:val="19"/>
          <w:lang w:val="en-GB"/>
        </w:rPr>
        <w:t>plasticised</w:t>
      </w:r>
      <w:r w:rsidR="006B63A1" w:rsidRPr="006B63A1">
        <w:rPr>
          <w:szCs w:val="19"/>
          <w:lang w:val="en-US"/>
        </w:rPr>
        <w:t xml:space="preserve"> polyvinyl chloride mixed with any other substance, in primary forms</w:t>
      </w:r>
      <w:r w:rsidRPr="00EA4D34">
        <w:rPr>
          <w:szCs w:val="19"/>
          <w:lang w:val="en-US"/>
        </w:rPr>
        <w:t xml:space="preserve"> </w:t>
      </w:r>
      <w:r>
        <w:rPr>
          <w:szCs w:val="19"/>
          <w:lang w:val="en-US"/>
        </w:rPr>
        <w:t xml:space="preserve">(by </w:t>
      </w:r>
      <w:r w:rsidR="00482710">
        <w:rPr>
          <w:szCs w:val="19"/>
          <w:lang w:val="en-US"/>
        </w:rPr>
        <w:t>63.7</w:t>
      </w:r>
      <w:r w:rsidRPr="00EA4D34">
        <w:rPr>
          <w:szCs w:val="19"/>
          <w:lang w:val="en-US"/>
        </w:rPr>
        <w:t xml:space="preserve">%), </w:t>
      </w:r>
      <w:r w:rsidR="004216D1" w:rsidRPr="004216D1">
        <w:rPr>
          <w:szCs w:val="19"/>
          <w:lang w:val="en-US"/>
        </w:rPr>
        <w:t>apple juice</w:t>
      </w:r>
      <w:r w:rsidRPr="00EA4D34">
        <w:rPr>
          <w:szCs w:val="19"/>
          <w:lang w:val="en-US"/>
        </w:rPr>
        <w:t xml:space="preserve"> </w:t>
      </w:r>
      <w:r>
        <w:rPr>
          <w:szCs w:val="19"/>
          <w:lang w:val="en-US"/>
        </w:rPr>
        <w:t xml:space="preserve">(by </w:t>
      </w:r>
      <w:r w:rsidR="004216D1">
        <w:rPr>
          <w:szCs w:val="19"/>
          <w:lang w:val="en-US"/>
        </w:rPr>
        <w:t>56.4</w:t>
      </w:r>
      <w:r w:rsidRPr="00EA4D34">
        <w:rPr>
          <w:szCs w:val="19"/>
          <w:lang w:val="en-US"/>
        </w:rPr>
        <w:t xml:space="preserve">%), </w:t>
      </w:r>
      <w:r w:rsidR="004216D1" w:rsidRPr="004216D1">
        <w:rPr>
          <w:szCs w:val="19"/>
          <w:lang w:val="en-US"/>
        </w:rPr>
        <w:t>flooring materials of coniferous wood</w:t>
      </w:r>
      <w:r w:rsidRPr="00EA4D34">
        <w:rPr>
          <w:szCs w:val="19"/>
          <w:lang w:val="en-US"/>
        </w:rPr>
        <w:t xml:space="preserve"> </w:t>
      </w:r>
      <w:r>
        <w:rPr>
          <w:szCs w:val="19"/>
          <w:lang w:val="en-US"/>
        </w:rPr>
        <w:t xml:space="preserve">(by </w:t>
      </w:r>
      <w:r w:rsidR="004216D1">
        <w:rPr>
          <w:szCs w:val="19"/>
          <w:lang w:val="en-US"/>
        </w:rPr>
        <w:t>45.5</w:t>
      </w:r>
      <w:r w:rsidRPr="003C15F4">
        <w:rPr>
          <w:szCs w:val="19"/>
          <w:lang w:val="en-US"/>
        </w:rPr>
        <w:t xml:space="preserve">%), </w:t>
      </w:r>
      <w:r w:rsidR="00567571" w:rsidRPr="00567571">
        <w:rPr>
          <w:szCs w:val="19"/>
          <w:lang w:val="en-US"/>
        </w:rPr>
        <w:t>quicklime, slaked lime and hydraulic lime</w:t>
      </w:r>
      <w:r w:rsidRPr="003C15F4">
        <w:rPr>
          <w:szCs w:val="19"/>
          <w:lang w:val="en-US"/>
        </w:rPr>
        <w:t xml:space="preserve"> (by</w:t>
      </w:r>
      <w:r>
        <w:rPr>
          <w:szCs w:val="19"/>
          <w:lang w:val="en-US"/>
        </w:rPr>
        <w:t xml:space="preserve"> </w:t>
      </w:r>
      <w:r w:rsidR="00567571">
        <w:rPr>
          <w:szCs w:val="19"/>
          <w:lang w:val="en-US"/>
        </w:rPr>
        <w:t>40.9</w:t>
      </w:r>
      <w:r w:rsidRPr="00EA4D34">
        <w:rPr>
          <w:szCs w:val="19"/>
          <w:lang w:val="en-US"/>
        </w:rPr>
        <w:t xml:space="preserve">%), </w:t>
      </w:r>
      <w:r w:rsidR="00567571" w:rsidRPr="00567571">
        <w:rPr>
          <w:szCs w:val="19"/>
          <w:lang w:val="en-US"/>
        </w:rPr>
        <w:t>machines for plastic working</w:t>
      </w:r>
      <w:r w:rsidR="00567571">
        <w:rPr>
          <w:szCs w:val="19"/>
          <w:lang w:val="en-US"/>
        </w:rPr>
        <w:t xml:space="preserve"> </w:t>
      </w:r>
      <w:r w:rsidRPr="00EA4D34">
        <w:rPr>
          <w:szCs w:val="19"/>
          <w:lang w:val="en-US"/>
        </w:rPr>
        <w:t xml:space="preserve"> </w:t>
      </w:r>
      <w:r>
        <w:rPr>
          <w:szCs w:val="19"/>
          <w:lang w:val="en-US"/>
        </w:rPr>
        <w:t xml:space="preserve">(by </w:t>
      </w:r>
      <w:r w:rsidR="00567571">
        <w:rPr>
          <w:szCs w:val="19"/>
          <w:lang w:val="en-US"/>
        </w:rPr>
        <w:t>40.2</w:t>
      </w:r>
      <w:r w:rsidRPr="00EA4D34">
        <w:rPr>
          <w:szCs w:val="19"/>
          <w:lang w:val="en-US"/>
        </w:rPr>
        <w:t xml:space="preserve">%), </w:t>
      </w:r>
      <w:r w:rsidR="00567571" w:rsidRPr="00567571">
        <w:rPr>
          <w:szCs w:val="19"/>
          <w:lang w:val="en-US"/>
        </w:rPr>
        <w:t>sanitary towels, tampons and similar articles of paper pulp, paper or cellulose wadding</w:t>
      </w:r>
      <w:r w:rsidRPr="00EA4D34">
        <w:rPr>
          <w:szCs w:val="19"/>
          <w:lang w:val="en-US"/>
        </w:rPr>
        <w:t xml:space="preserve"> </w:t>
      </w:r>
      <w:r>
        <w:rPr>
          <w:szCs w:val="19"/>
          <w:lang w:val="en-US"/>
        </w:rPr>
        <w:t xml:space="preserve">(by </w:t>
      </w:r>
      <w:r w:rsidR="00567571">
        <w:rPr>
          <w:szCs w:val="19"/>
          <w:lang w:val="en-US"/>
        </w:rPr>
        <w:t>37.8</w:t>
      </w:r>
      <w:r w:rsidRPr="008F5E83">
        <w:rPr>
          <w:szCs w:val="19"/>
          <w:lang w:val="en-US"/>
        </w:rPr>
        <w:t xml:space="preserve">%), </w:t>
      </w:r>
      <w:r w:rsidR="00567571" w:rsidRPr="00567571">
        <w:rPr>
          <w:szCs w:val="19"/>
          <w:lang w:val="en-US"/>
        </w:rPr>
        <w:t xml:space="preserve">self-propelled railway or tramway coaches, vans and trucks </w:t>
      </w:r>
      <w:r w:rsidRPr="008F5E83">
        <w:rPr>
          <w:szCs w:val="19"/>
          <w:lang w:val="en-US"/>
        </w:rPr>
        <w:t xml:space="preserve">(by </w:t>
      </w:r>
      <w:r w:rsidR="00567571">
        <w:rPr>
          <w:szCs w:val="19"/>
          <w:lang w:val="en-US"/>
        </w:rPr>
        <w:t>37.2</w:t>
      </w:r>
      <w:r w:rsidRPr="008F5E83">
        <w:rPr>
          <w:szCs w:val="19"/>
          <w:lang w:val="en-US"/>
        </w:rPr>
        <w:t xml:space="preserve">%), </w:t>
      </w:r>
      <w:r w:rsidR="002A7711">
        <w:rPr>
          <w:szCs w:val="19"/>
          <w:lang w:val="en-US"/>
        </w:rPr>
        <w:t xml:space="preserve">unwrought, non-alloy </w:t>
      </w:r>
      <w:r w:rsidR="002A7711" w:rsidRPr="002A7711">
        <w:rPr>
          <w:szCs w:val="19"/>
          <w:lang w:val="en-GB"/>
        </w:rPr>
        <w:t>aluminium</w:t>
      </w:r>
      <w:r w:rsidR="002A7711">
        <w:rPr>
          <w:szCs w:val="19"/>
          <w:lang w:val="en-GB"/>
        </w:rPr>
        <w:t xml:space="preserve"> (by 36.3%)</w:t>
      </w:r>
      <w:r w:rsidR="002A7711">
        <w:rPr>
          <w:szCs w:val="19"/>
          <w:lang w:val="en-US"/>
        </w:rPr>
        <w:t xml:space="preserve">, </w:t>
      </w:r>
      <w:r w:rsidR="00B1125D" w:rsidRPr="00B1125D">
        <w:rPr>
          <w:szCs w:val="19"/>
          <w:lang w:val="en-US"/>
        </w:rPr>
        <w:t>refined sunflower-seed oil</w:t>
      </w:r>
      <w:r w:rsidRPr="008F5E83">
        <w:rPr>
          <w:szCs w:val="19"/>
          <w:lang w:val="en-US"/>
        </w:rPr>
        <w:t xml:space="preserve"> (by</w:t>
      </w:r>
      <w:r>
        <w:rPr>
          <w:szCs w:val="19"/>
          <w:lang w:val="en-US"/>
        </w:rPr>
        <w:t xml:space="preserve"> </w:t>
      </w:r>
      <w:r w:rsidR="00B1125D">
        <w:rPr>
          <w:szCs w:val="19"/>
          <w:lang w:val="en-US"/>
        </w:rPr>
        <w:t>30.0</w:t>
      </w:r>
      <w:r w:rsidRPr="00EA4D34">
        <w:rPr>
          <w:szCs w:val="19"/>
          <w:lang w:val="en-US"/>
        </w:rPr>
        <w:t>%)</w:t>
      </w:r>
      <w:r w:rsidR="004B23D1" w:rsidRPr="00EA4D34">
        <w:rPr>
          <w:szCs w:val="19"/>
          <w:lang w:val="en-US"/>
        </w:rPr>
        <w:t xml:space="preserve">, </w:t>
      </w:r>
      <w:r w:rsidR="004B23D1" w:rsidRPr="00812216">
        <w:rPr>
          <w:szCs w:val="19"/>
          <w:lang w:val="en-US"/>
        </w:rPr>
        <w:t>flat pallets and pallet collars of wood</w:t>
      </w:r>
      <w:r w:rsidR="004B23D1" w:rsidRPr="00EA4D34">
        <w:rPr>
          <w:szCs w:val="19"/>
          <w:lang w:val="en-US"/>
        </w:rPr>
        <w:t> </w:t>
      </w:r>
      <w:r w:rsidR="004B23D1">
        <w:rPr>
          <w:szCs w:val="19"/>
          <w:lang w:val="en-US"/>
        </w:rPr>
        <w:t>(by 29.1%)</w:t>
      </w:r>
      <w:r w:rsidR="002A7711">
        <w:rPr>
          <w:szCs w:val="19"/>
          <w:lang w:val="en-US"/>
        </w:rPr>
        <w:t xml:space="preserve">, </w:t>
      </w:r>
      <w:r w:rsidR="00BE156D" w:rsidRPr="00BE156D">
        <w:rPr>
          <w:szCs w:val="19"/>
          <w:lang w:val="en-US"/>
        </w:rPr>
        <w:t>wooden furniture for the dining-room and living-room</w:t>
      </w:r>
      <w:r w:rsidR="00BE156D">
        <w:rPr>
          <w:szCs w:val="19"/>
          <w:lang w:val="en-US"/>
        </w:rPr>
        <w:t xml:space="preserve"> (by 9,4%)</w:t>
      </w:r>
      <w:r w:rsidRPr="00EA4D34">
        <w:rPr>
          <w:szCs w:val="19"/>
          <w:lang w:val="en-US"/>
        </w:rPr>
        <w:t>.</w:t>
      </w:r>
    </w:p>
    <w:p w:rsidR="00A133D2" w:rsidRPr="007C0E5A" w:rsidRDefault="00A133D2" w:rsidP="00A0334A">
      <w:pPr>
        <w:spacing w:before="60" w:after="0"/>
        <w:rPr>
          <w:szCs w:val="19"/>
          <w:lang w:val="en-US"/>
        </w:rPr>
      </w:pPr>
      <w:r w:rsidRPr="008F5E83">
        <w:rPr>
          <w:szCs w:val="19"/>
          <w:lang w:val="en-US"/>
        </w:rPr>
        <w:t xml:space="preserve">Decrease in </w:t>
      </w:r>
      <w:r w:rsidR="00143ABE">
        <w:rPr>
          <w:noProof/>
          <w:lang w:val="en-US" w:eastAsia="pl-PL"/>
        </w:rPr>
        <w:t>m</w:t>
      </w:r>
      <w:r w:rsidR="00143ABE" w:rsidRPr="002055E7">
        <w:rPr>
          <w:noProof/>
          <w:lang w:val="en-US" w:eastAsia="pl-PL"/>
        </w:rPr>
        <w:t xml:space="preserve">anufactured </w:t>
      </w:r>
      <w:r w:rsidRPr="008F5E83">
        <w:rPr>
          <w:szCs w:val="19"/>
          <w:lang w:val="en-US"/>
        </w:rPr>
        <w:t>production was noted for 1</w:t>
      </w:r>
      <w:r w:rsidR="00AC7320">
        <w:rPr>
          <w:szCs w:val="19"/>
          <w:lang w:val="en-US"/>
        </w:rPr>
        <w:t> </w:t>
      </w:r>
      <w:r>
        <w:rPr>
          <w:szCs w:val="19"/>
          <w:lang w:val="en-US"/>
        </w:rPr>
        <w:t>609</w:t>
      </w:r>
      <w:r w:rsidRPr="008F5E83">
        <w:rPr>
          <w:szCs w:val="19"/>
          <w:lang w:val="en-US"/>
        </w:rPr>
        <w:t xml:space="preserve"> products including, among others, </w:t>
      </w:r>
      <w:r w:rsidRPr="00A133D2">
        <w:rPr>
          <w:szCs w:val="19"/>
          <w:lang w:val="en-US"/>
        </w:rPr>
        <w:t>grinding machines for working metal</w:t>
      </w:r>
      <w:r w:rsidRPr="008F5E83">
        <w:rPr>
          <w:szCs w:val="19"/>
          <w:lang w:val="en-US"/>
        </w:rPr>
        <w:t xml:space="preserve"> (by </w:t>
      </w:r>
      <w:r>
        <w:rPr>
          <w:szCs w:val="19"/>
          <w:lang w:val="en-US"/>
        </w:rPr>
        <w:t>8</w:t>
      </w:r>
      <w:r w:rsidRPr="008F5E83">
        <w:rPr>
          <w:szCs w:val="19"/>
          <w:lang w:val="en-US"/>
        </w:rPr>
        <w:t xml:space="preserve">0.0%), </w:t>
      </w:r>
      <w:r>
        <w:rPr>
          <w:szCs w:val="19"/>
          <w:lang w:val="en-US"/>
        </w:rPr>
        <w:t>methanol</w:t>
      </w:r>
      <w:r w:rsidRPr="008F5E83">
        <w:rPr>
          <w:szCs w:val="19"/>
          <w:lang w:val="en-US"/>
        </w:rPr>
        <w:t xml:space="preserve"> (by </w:t>
      </w:r>
      <w:r>
        <w:rPr>
          <w:szCs w:val="19"/>
          <w:lang w:val="en-US"/>
        </w:rPr>
        <w:t>63,6</w:t>
      </w:r>
      <w:r w:rsidRPr="008F5E83">
        <w:rPr>
          <w:szCs w:val="19"/>
          <w:lang w:val="en-US"/>
        </w:rPr>
        <w:t xml:space="preserve">%), </w:t>
      </w:r>
      <w:r w:rsidR="00251725" w:rsidRPr="00251725">
        <w:rPr>
          <w:szCs w:val="19"/>
          <w:lang w:val="en-US"/>
        </w:rPr>
        <w:t>single-phase current motors</w:t>
      </w:r>
      <w:r w:rsidRPr="008F5E83">
        <w:rPr>
          <w:szCs w:val="19"/>
          <w:lang w:val="en-US"/>
        </w:rPr>
        <w:t xml:space="preserve"> (by </w:t>
      </w:r>
      <w:r w:rsidR="00251725">
        <w:rPr>
          <w:szCs w:val="19"/>
          <w:lang w:val="en-US"/>
        </w:rPr>
        <w:t>54.2</w:t>
      </w:r>
      <w:r w:rsidRPr="008F5E83">
        <w:rPr>
          <w:szCs w:val="19"/>
          <w:lang w:val="en-US"/>
        </w:rPr>
        <w:t>%)</w:t>
      </w:r>
      <w:r w:rsidRPr="00471FB2">
        <w:rPr>
          <w:szCs w:val="19"/>
          <w:lang w:val="en-US"/>
        </w:rPr>
        <w:t xml:space="preserve">, </w:t>
      </w:r>
      <w:r w:rsidR="004B23D1" w:rsidRPr="004B23D1">
        <w:rPr>
          <w:szCs w:val="19"/>
          <w:lang w:val="en-US"/>
        </w:rPr>
        <w:t xml:space="preserve">food grinders, mixers and juice extractors </w:t>
      </w:r>
      <w:r w:rsidRPr="008F5E83">
        <w:rPr>
          <w:szCs w:val="19"/>
          <w:lang w:val="en-US"/>
        </w:rPr>
        <w:t xml:space="preserve">(by </w:t>
      </w:r>
      <w:r w:rsidR="004B23D1">
        <w:rPr>
          <w:szCs w:val="19"/>
          <w:lang w:val="en-US"/>
        </w:rPr>
        <w:t>35.6</w:t>
      </w:r>
      <w:r w:rsidRPr="008F5E83">
        <w:rPr>
          <w:szCs w:val="19"/>
          <w:lang w:val="en-US"/>
        </w:rPr>
        <w:t xml:space="preserve">%), </w:t>
      </w:r>
      <w:r w:rsidR="00EE6312" w:rsidRPr="00EE6312">
        <w:rPr>
          <w:szCs w:val="19"/>
          <w:lang w:val="en-US"/>
        </w:rPr>
        <w:t xml:space="preserve">women’s or girls’ blouses, shirts and shirt-blouses, of knitted or crocheted textiles </w:t>
      </w:r>
      <w:r w:rsidRPr="008F5E83">
        <w:rPr>
          <w:szCs w:val="19"/>
          <w:lang w:val="en-US"/>
        </w:rPr>
        <w:t xml:space="preserve">(by </w:t>
      </w:r>
      <w:r w:rsidR="00EE6312">
        <w:rPr>
          <w:szCs w:val="19"/>
          <w:lang w:val="en-US"/>
        </w:rPr>
        <w:t>35.4</w:t>
      </w:r>
      <w:r w:rsidRPr="008F5E83">
        <w:rPr>
          <w:szCs w:val="19"/>
          <w:lang w:val="en-US"/>
        </w:rPr>
        <w:t>%),</w:t>
      </w:r>
      <w:r w:rsidRPr="00471FB2">
        <w:rPr>
          <w:szCs w:val="19"/>
          <w:lang w:val="en-US"/>
        </w:rPr>
        <w:t xml:space="preserve"> </w:t>
      </w:r>
      <w:r w:rsidR="00EE6312">
        <w:rPr>
          <w:szCs w:val="19"/>
          <w:lang w:val="en-US"/>
        </w:rPr>
        <w:t>toluene</w:t>
      </w:r>
      <w:r w:rsidRPr="00471FB2">
        <w:rPr>
          <w:szCs w:val="19"/>
          <w:lang w:val="en-US"/>
        </w:rPr>
        <w:t xml:space="preserve"> </w:t>
      </w:r>
      <w:r>
        <w:rPr>
          <w:szCs w:val="19"/>
          <w:lang w:val="en-US"/>
        </w:rPr>
        <w:t xml:space="preserve">(by </w:t>
      </w:r>
      <w:r w:rsidR="00EE6312">
        <w:rPr>
          <w:szCs w:val="19"/>
          <w:lang w:val="en-US"/>
        </w:rPr>
        <w:t>32.5</w:t>
      </w:r>
      <w:r w:rsidRPr="00471FB2">
        <w:rPr>
          <w:szCs w:val="19"/>
          <w:lang w:val="en-US"/>
        </w:rPr>
        <w:t xml:space="preserve">%), </w:t>
      </w:r>
      <w:r w:rsidR="00EE6312">
        <w:rPr>
          <w:szCs w:val="19"/>
          <w:lang w:val="en-US"/>
        </w:rPr>
        <w:t>table linen</w:t>
      </w:r>
      <w:r w:rsidRPr="007C0E5A">
        <w:rPr>
          <w:szCs w:val="19"/>
          <w:lang w:val="en-US"/>
        </w:rPr>
        <w:t xml:space="preserve"> (by </w:t>
      </w:r>
      <w:r w:rsidR="00EE6312">
        <w:rPr>
          <w:szCs w:val="19"/>
          <w:lang w:val="en-US"/>
        </w:rPr>
        <w:t>31.0</w:t>
      </w:r>
      <w:r w:rsidRPr="007C0E5A">
        <w:rPr>
          <w:szCs w:val="19"/>
          <w:lang w:val="en-US"/>
        </w:rPr>
        <w:t xml:space="preserve">%), </w:t>
      </w:r>
      <w:r w:rsidR="00482993" w:rsidRPr="00482993">
        <w:rPr>
          <w:szCs w:val="19"/>
          <w:lang w:val="en-US"/>
        </w:rPr>
        <w:t>printed newspapers, journals and periodicals, appearing at least four times a week</w:t>
      </w:r>
      <w:r w:rsidRPr="007C0E5A">
        <w:rPr>
          <w:szCs w:val="19"/>
          <w:lang w:val="en-US"/>
        </w:rPr>
        <w:t xml:space="preserve"> (by </w:t>
      </w:r>
      <w:r w:rsidR="00482993">
        <w:rPr>
          <w:szCs w:val="19"/>
          <w:lang w:val="en-US"/>
        </w:rPr>
        <w:t>28.7</w:t>
      </w:r>
      <w:r w:rsidRPr="007C0E5A">
        <w:rPr>
          <w:szCs w:val="19"/>
          <w:lang w:val="en-US"/>
        </w:rPr>
        <w:t xml:space="preserve">%), </w:t>
      </w:r>
      <w:r w:rsidR="00717559" w:rsidRPr="00717559">
        <w:rPr>
          <w:szCs w:val="19"/>
          <w:lang w:val="en-US"/>
        </w:rPr>
        <w:t xml:space="preserve">mats of irregularly laminated glass </w:t>
      </w:r>
      <w:r w:rsidR="00717559" w:rsidRPr="00B320B4">
        <w:rPr>
          <w:szCs w:val="19"/>
          <w:lang w:val="en-GB"/>
        </w:rPr>
        <w:t>fibres</w:t>
      </w:r>
      <w:r w:rsidRPr="007C0E5A">
        <w:rPr>
          <w:szCs w:val="19"/>
          <w:lang w:val="en-US"/>
        </w:rPr>
        <w:t xml:space="preserve"> (by </w:t>
      </w:r>
      <w:r w:rsidR="00717559">
        <w:rPr>
          <w:szCs w:val="19"/>
          <w:lang w:val="en-US"/>
        </w:rPr>
        <w:t>25.3</w:t>
      </w:r>
      <w:r w:rsidRPr="007C0E5A">
        <w:rPr>
          <w:szCs w:val="19"/>
          <w:lang w:val="en-US"/>
        </w:rPr>
        <w:t>%)</w:t>
      </w:r>
      <w:r w:rsidR="00717559">
        <w:rPr>
          <w:szCs w:val="19"/>
          <w:lang w:val="en-US"/>
        </w:rPr>
        <w:t>, matches (by 20.9%), gas meters (by 17.0%).</w:t>
      </w:r>
    </w:p>
    <w:p w:rsidR="00A133D2" w:rsidRDefault="00143ABE" w:rsidP="00A0334A">
      <w:pPr>
        <w:spacing w:before="60" w:after="0"/>
        <w:rPr>
          <w:szCs w:val="19"/>
          <w:lang w:val="en-US"/>
        </w:rPr>
      </w:pPr>
      <w:r>
        <w:rPr>
          <w:noProof/>
          <w:lang w:val="en-US" w:eastAsia="pl-PL"/>
        </w:rPr>
        <w:t>M</w:t>
      </w:r>
      <w:r w:rsidRPr="002055E7">
        <w:rPr>
          <w:noProof/>
          <w:lang w:val="en-US" w:eastAsia="pl-PL"/>
        </w:rPr>
        <w:t xml:space="preserve">anufactured </w:t>
      </w:r>
      <w:r>
        <w:rPr>
          <w:szCs w:val="19"/>
          <w:lang w:val="en-US"/>
        </w:rPr>
        <w:t>p</w:t>
      </w:r>
      <w:r w:rsidR="00A133D2" w:rsidRPr="00B64F33">
        <w:rPr>
          <w:szCs w:val="19"/>
          <w:lang w:val="en-US"/>
        </w:rPr>
        <w:t xml:space="preserve">roduction </w:t>
      </w:r>
      <w:r w:rsidR="00A133D2">
        <w:rPr>
          <w:szCs w:val="19"/>
          <w:lang w:val="en-US"/>
        </w:rPr>
        <w:t xml:space="preserve">of </w:t>
      </w:r>
      <w:r w:rsidR="00A133D2" w:rsidRPr="00B64F33">
        <w:rPr>
          <w:szCs w:val="19"/>
          <w:lang w:val="en-US"/>
        </w:rPr>
        <w:t>2</w:t>
      </w:r>
      <w:r w:rsidR="0069479C">
        <w:rPr>
          <w:szCs w:val="19"/>
          <w:lang w:val="en-US"/>
        </w:rPr>
        <w:t>3</w:t>
      </w:r>
      <w:r w:rsidR="00A133D2" w:rsidRPr="00B64F33">
        <w:rPr>
          <w:szCs w:val="19"/>
          <w:lang w:val="en-US"/>
        </w:rPr>
        <w:t xml:space="preserve"> products remained at the same level as in 201</w:t>
      </w:r>
      <w:r w:rsidR="0069479C">
        <w:rPr>
          <w:szCs w:val="19"/>
          <w:lang w:val="en-US"/>
        </w:rPr>
        <w:t>7</w:t>
      </w:r>
      <w:r w:rsidR="00A133D2" w:rsidRPr="00B64F33">
        <w:rPr>
          <w:szCs w:val="19"/>
          <w:lang w:val="en-US"/>
        </w:rPr>
        <w:t xml:space="preserve">, among </w:t>
      </w:r>
      <w:r w:rsidR="00A133D2" w:rsidRPr="00820B67">
        <w:rPr>
          <w:szCs w:val="19"/>
          <w:lang w:val="en-US"/>
        </w:rPr>
        <w:t xml:space="preserve">others of </w:t>
      </w:r>
      <w:r w:rsidR="0069479C" w:rsidRPr="0069479C">
        <w:rPr>
          <w:szCs w:val="19"/>
          <w:lang w:val="en-US"/>
        </w:rPr>
        <w:t>chocolates containing alcohol</w:t>
      </w:r>
      <w:r w:rsidR="00686258">
        <w:rPr>
          <w:szCs w:val="19"/>
          <w:lang w:val="en-US"/>
        </w:rPr>
        <w:t>;</w:t>
      </w:r>
      <w:r w:rsidR="00A133D2" w:rsidRPr="00820B67">
        <w:rPr>
          <w:szCs w:val="19"/>
          <w:lang w:val="en-US"/>
        </w:rPr>
        <w:t xml:space="preserve"> </w:t>
      </w:r>
      <w:r w:rsidR="00B320B4" w:rsidRPr="00B320B4">
        <w:rPr>
          <w:szCs w:val="19"/>
          <w:lang w:val="en-US"/>
        </w:rPr>
        <w:t xml:space="preserve">medium density </w:t>
      </w:r>
      <w:r w:rsidR="00B320B4" w:rsidRPr="00B320B4">
        <w:rPr>
          <w:szCs w:val="19"/>
          <w:lang w:val="en-GB"/>
        </w:rPr>
        <w:t>fibreboard</w:t>
      </w:r>
      <w:r w:rsidR="00B320B4" w:rsidRPr="00B320B4">
        <w:rPr>
          <w:szCs w:val="19"/>
          <w:lang w:val="en-US"/>
        </w:rPr>
        <w:t xml:space="preserve"> (MDF)</w:t>
      </w:r>
      <w:r w:rsidR="00B320B4">
        <w:rPr>
          <w:szCs w:val="19"/>
          <w:lang w:val="en-US"/>
        </w:rPr>
        <w:t xml:space="preserve">; </w:t>
      </w:r>
      <w:r w:rsidR="00602189" w:rsidRPr="00602189">
        <w:rPr>
          <w:szCs w:val="19"/>
          <w:lang w:val="en-US"/>
        </w:rPr>
        <w:t>cans other than for preserving food and drink of iron or steel, of a capacity less than 50 l</w:t>
      </w:r>
      <w:r w:rsidR="00686258">
        <w:rPr>
          <w:szCs w:val="19"/>
          <w:lang w:val="en-US"/>
        </w:rPr>
        <w:t xml:space="preserve">; </w:t>
      </w:r>
      <w:r w:rsidR="00686258" w:rsidRPr="00686258">
        <w:rPr>
          <w:szCs w:val="19"/>
          <w:lang w:val="en-US"/>
        </w:rPr>
        <w:t>furnaces and ovens for chemical processes</w:t>
      </w:r>
      <w:r w:rsidR="00686258">
        <w:rPr>
          <w:szCs w:val="19"/>
          <w:lang w:val="en-US"/>
        </w:rPr>
        <w:t xml:space="preserve">; </w:t>
      </w:r>
      <w:r w:rsidR="00686258" w:rsidRPr="00686258">
        <w:rPr>
          <w:szCs w:val="19"/>
          <w:lang w:val="en-US"/>
        </w:rPr>
        <w:t>glow plugs for motor vehicles</w:t>
      </w:r>
      <w:r w:rsidR="00A133D2">
        <w:rPr>
          <w:szCs w:val="19"/>
          <w:lang w:val="en-US"/>
        </w:rPr>
        <w:t>.</w:t>
      </w:r>
    </w:p>
    <w:p w:rsidR="001C5BB2" w:rsidRDefault="001C5BB2" w:rsidP="00A133D2">
      <w:pPr>
        <w:rPr>
          <w:szCs w:val="19"/>
          <w:lang w:val="en-US"/>
        </w:rPr>
      </w:pPr>
    </w:p>
    <w:p w:rsidR="001C5BB2" w:rsidRPr="00483E7F" w:rsidRDefault="001C5BB2" w:rsidP="00A133D2">
      <w:pPr>
        <w:rPr>
          <w:szCs w:val="19"/>
          <w:lang w:val="en-US"/>
        </w:rPr>
        <w:sectPr w:rsidR="001C5BB2" w:rsidRPr="00483E7F" w:rsidSect="003B18B6">
          <w:headerReference w:type="default" r:id="rId14"/>
          <w:footerReference w:type="default" r:id="rId15"/>
          <w:headerReference w:type="first" r:id="rId16"/>
          <w:footerReference w:type="first" r:id="rId17"/>
          <w:footnotePr>
            <w:numFmt w:val="lowerLetter"/>
          </w:footnotePr>
          <w:pgSz w:w="11906" w:h="16838"/>
          <w:pgMar w:top="720" w:right="3119" w:bottom="720" w:left="720" w:header="284" w:footer="283" w:gutter="0"/>
          <w:cols w:space="708"/>
          <w:titlePg/>
          <w:docGrid w:linePitch="360"/>
        </w:sectPr>
      </w:pPr>
    </w:p>
    <w:p w:rsidR="000470AA" w:rsidRPr="00F544AF"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B249CA" w:rsidTr="00AC3FCE">
        <w:trPr>
          <w:trHeight w:val="1506"/>
        </w:trPr>
        <w:tc>
          <w:tcPr>
            <w:tcW w:w="4165" w:type="dxa"/>
          </w:tcPr>
          <w:p w:rsidR="000470AA" w:rsidRPr="006D37D8" w:rsidRDefault="001D2736" w:rsidP="005A63B7">
            <w:pPr>
              <w:spacing w:before="0" w:after="0" w:line="240" w:lineRule="auto"/>
              <w:rPr>
                <w:rFonts w:cs="Arial"/>
                <w:color w:val="000000" w:themeColor="text1"/>
                <w:sz w:val="20"/>
                <w:lang w:val="en-US"/>
              </w:rPr>
            </w:pPr>
            <w:r w:rsidRPr="006D37D8">
              <w:rPr>
                <w:rFonts w:cs="Arial"/>
                <w:color w:val="000000" w:themeColor="text1"/>
                <w:sz w:val="20"/>
                <w:lang w:val="en-US"/>
              </w:rPr>
              <w:t>Prepared by</w:t>
            </w:r>
            <w:r w:rsidR="000470AA" w:rsidRPr="006D37D8">
              <w:rPr>
                <w:rFonts w:cs="Arial"/>
                <w:color w:val="000000" w:themeColor="text1"/>
                <w:sz w:val="20"/>
                <w:lang w:val="en-US"/>
              </w:rPr>
              <w:t>:</w:t>
            </w:r>
          </w:p>
          <w:p w:rsidR="000470AA" w:rsidRPr="006D37D8" w:rsidRDefault="0052391D" w:rsidP="00D00796">
            <w:pPr>
              <w:spacing w:before="0" w:after="0" w:line="240" w:lineRule="auto"/>
              <w:rPr>
                <w:rFonts w:cs="Arial"/>
                <w:b/>
                <w:color w:val="000000" w:themeColor="text1"/>
                <w:sz w:val="20"/>
                <w:lang w:val="en-US"/>
              </w:rPr>
            </w:pPr>
            <w:r w:rsidRPr="006D37D8">
              <w:rPr>
                <w:rFonts w:cs="Arial"/>
                <w:b/>
                <w:color w:val="000000" w:themeColor="text1"/>
                <w:sz w:val="20"/>
                <w:lang w:val="en-US"/>
              </w:rPr>
              <w:t xml:space="preserve">Enterprises </w:t>
            </w:r>
            <w:r w:rsidR="00EA0089" w:rsidRPr="006D37D8">
              <w:rPr>
                <w:rFonts w:cs="Arial"/>
                <w:b/>
                <w:color w:val="000000" w:themeColor="text1"/>
                <w:sz w:val="20"/>
                <w:lang w:val="en-US"/>
              </w:rPr>
              <w:t xml:space="preserve">Department </w:t>
            </w:r>
          </w:p>
          <w:p w:rsidR="000470AA" w:rsidRPr="006D37D8" w:rsidRDefault="00EA0089" w:rsidP="00D00796">
            <w:pPr>
              <w:pStyle w:val="Nagwek3"/>
              <w:spacing w:before="0" w:line="240" w:lineRule="auto"/>
              <w:rPr>
                <w:rFonts w:ascii="Fira Sans" w:hAnsi="Fira Sans" w:cs="Arial"/>
                <w:b/>
                <w:color w:val="000000" w:themeColor="text1"/>
                <w:sz w:val="20"/>
                <w:szCs w:val="28"/>
                <w:lang w:val="en-US"/>
              </w:rPr>
            </w:pPr>
            <w:r w:rsidRPr="006D37D8">
              <w:rPr>
                <w:rFonts w:ascii="Fira Sans" w:hAnsi="Fira Sans" w:cs="Arial"/>
                <w:b/>
                <w:color w:val="000000" w:themeColor="text1"/>
                <w:sz w:val="20"/>
                <w:szCs w:val="28"/>
                <w:lang w:val="en-US"/>
              </w:rPr>
              <w:t>Agnieszka Marczak</w:t>
            </w:r>
          </w:p>
          <w:p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D64203">
              <w:rPr>
                <w:rFonts w:ascii="Fira Sans" w:hAnsi="Fira Sans" w:cs="Arial"/>
                <w:color w:val="000000" w:themeColor="text1"/>
                <w:sz w:val="20"/>
                <w:lang w:val="fi-FI"/>
              </w:rPr>
              <w:t xml:space="preserve">+48 </w:t>
            </w:r>
            <w:r w:rsidR="00EA0089">
              <w:rPr>
                <w:rFonts w:ascii="Fira Sans" w:hAnsi="Fira Sans" w:cs="Arial"/>
                <w:color w:val="000000" w:themeColor="text1"/>
                <w:sz w:val="20"/>
                <w:lang w:val="fi-FI"/>
              </w:rPr>
              <w:t>22</w:t>
            </w:r>
            <w:r w:rsidRPr="008F3638">
              <w:rPr>
                <w:rFonts w:ascii="Fira Sans" w:hAnsi="Fira Sans" w:cs="Arial"/>
                <w:color w:val="000000" w:themeColor="text1"/>
                <w:sz w:val="20"/>
                <w:lang w:val="fi-FI"/>
              </w:rPr>
              <w:t> </w:t>
            </w:r>
            <w:r w:rsidR="00EA0089">
              <w:rPr>
                <w:rFonts w:ascii="Fira Sans" w:hAnsi="Fira Sans" w:cs="Arial"/>
                <w:color w:val="000000" w:themeColor="text1"/>
                <w:sz w:val="20"/>
                <w:lang w:val="fi-FI"/>
              </w:rPr>
              <w:t>608</w:t>
            </w:r>
            <w:r w:rsidR="00EB5A7D">
              <w:rPr>
                <w:rFonts w:ascii="Fira Sans" w:hAnsi="Fira Sans" w:cs="Arial"/>
                <w:color w:val="000000" w:themeColor="text1"/>
                <w:sz w:val="20"/>
                <w:lang w:val="fi-FI"/>
              </w:rPr>
              <w:t xml:space="preserve"> </w:t>
            </w:r>
            <w:r w:rsidR="00EA0089">
              <w:rPr>
                <w:rFonts w:ascii="Fira Sans" w:hAnsi="Fira Sans" w:cs="Arial"/>
                <w:color w:val="000000" w:themeColor="text1"/>
                <w:sz w:val="20"/>
                <w:lang w:val="fi-FI"/>
              </w:rPr>
              <w:t>36</w:t>
            </w:r>
            <w:r w:rsidR="00EB5A7D">
              <w:rPr>
                <w:rFonts w:ascii="Fira Sans" w:hAnsi="Fira Sans" w:cs="Arial"/>
                <w:color w:val="000000" w:themeColor="text1"/>
                <w:sz w:val="20"/>
                <w:lang w:val="fi-FI"/>
              </w:rPr>
              <w:t xml:space="preserve"> </w:t>
            </w:r>
            <w:r w:rsidR="00EA0089">
              <w:rPr>
                <w:rFonts w:ascii="Fira Sans" w:hAnsi="Fira Sans" w:cs="Arial"/>
                <w:color w:val="000000" w:themeColor="text1"/>
                <w:sz w:val="20"/>
                <w:lang w:val="fi-FI"/>
              </w:rPr>
              <w:t>32</w:t>
            </w:r>
          </w:p>
          <w:p w:rsidR="000470AA" w:rsidRPr="008F3638" w:rsidRDefault="000470AA" w:rsidP="00EA0089">
            <w:pPr>
              <w:pStyle w:val="Nagwek3"/>
              <w:spacing w:before="0" w:line="240" w:lineRule="auto"/>
              <w:rPr>
                <w:rFonts w:ascii="Fira Sans" w:hAnsi="Fira Sans"/>
                <w:color w:val="000000" w:themeColor="text1"/>
                <w:lang w:val="fi-FI"/>
              </w:rPr>
            </w:pPr>
            <w:proofErr w:type="spellStart"/>
            <w:r w:rsidRPr="00595C5C">
              <w:rPr>
                <w:rFonts w:ascii="Fira Sans" w:hAnsi="Fira Sans" w:cs="Arial"/>
                <w:b/>
                <w:color w:val="000000" w:themeColor="text1"/>
                <w:sz w:val="20"/>
                <w:szCs w:val="20"/>
                <w:lang w:val="de-DE"/>
              </w:rPr>
              <w:t>e-mail</w:t>
            </w:r>
            <w:proofErr w:type="spellEnd"/>
            <w:r w:rsidRPr="00595C5C">
              <w:rPr>
                <w:rFonts w:ascii="Fira Sans" w:hAnsi="Fira Sans" w:cs="Arial"/>
                <w:b/>
                <w:color w:val="000000" w:themeColor="text1"/>
                <w:sz w:val="20"/>
                <w:szCs w:val="20"/>
                <w:lang w:val="de-DE"/>
              </w:rPr>
              <w:t xml:space="preserve">: </w:t>
            </w:r>
            <w:hyperlink r:id="rId18" w:history="1">
              <w:r w:rsidR="00EA0089" w:rsidRPr="00A0334A">
                <w:rPr>
                  <w:rStyle w:val="Hipercze"/>
                  <w:rFonts w:ascii="Fira Sans" w:hAnsi="Fira Sans" w:cs="Arial"/>
                  <w:b/>
                  <w:color w:val="auto"/>
                  <w:sz w:val="20"/>
                  <w:szCs w:val="20"/>
                  <w:lang w:val="de-DE"/>
                </w:rPr>
                <w:t>ag.marczak@stat.gov.pl</w:t>
              </w:r>
            </w:hyperlink>
          </w:p>
        </w:tc>
        <w:tc>
          <w:tcPr>
            <w:tcW w:w="3728" w:type="dxa"/>
          </w:tcPr>
          <w:p w:rsidR="00AC3FCE" w:rsidRPr="00595C5C" w:rsidRDefault="001D2736" w:rsidP="005A63B7">
            <w:pPr>
              <w:spacing w:before="0" w:after="0" w:line="240" w:lineRule="auto"/>
              <w:rPr>
                <w:rFonts w:cs="Arial"/>
                <w:b/>
                <w:color w:val="000000" w:themeColor="text1"/>
                <w:sz w:val="20"/>
                <w:lang w:val="en-US"/>
              </w:rPr>
            </w:pPr>
            <w:r w:rsidRPr="00595C5C">
              <w:rPr>
                <w:rFonts w:cs="Arial"/>
                <w:color w:val="000000" w:themeColor="text1"/>
                <w:sz w:val="20"/>
                <w:lang w:val="en-US"/>
              </w:rPr>
              <w:t>Issued by</w:t>
            </w:r>
            <w:r w:rsidR="000470AA" w:rsidRPr="00595C5C">
              <w:rPr>
                <w:rFonts w:cs="Arial"/>
                <w:color w:val="000000" w:themeColor="text1"/>
                <w:sz w:val="20"/>
                <w:lang w:val="en-US"/>
              </w:rPr>
              <w:t>:</w:t>
            </w:r>
            <w:r w:rsidR="000470AA" w:rsidRPr="00595C5C">
              <w:rPr>
                <w:rFonts w:cs="Arial"/>
                <w:color w:val="000000" w:themeColor="text1"/>
                <w:sz w:val="20"/>
                <w:lang w:val="en-US"/>
              </w:rPr>
              <w:br/>
            </w:r>
            <w:r w:rsidR="00AC3FCE" w:rsidRPr="00595C5C">
              <w:rPr>
                <w:rFonts w:cs="Arial"/>
                <w:b/>
                <w:color w:val="000000" w:themeColor="text1"/>
                <w:sz w:val="20"/>
                <w:lang w:val="en-US"/>
              </w:rPr>
              <w:t xml:space="preserve">The </w:t>
            </w:r>
            <w:proofErr w:type="spellStart"/>
            <w:r w:rsidR="00AC3FCE" w:rsidRPr="00595C5C">
              <w:rPr>
                <w:rFonts w:cs="Arial"/>
                <w:b/>
                <w:color w:val="000000" w:themeColor="text1"/>
                <w:sz w:val="20"/>
                <w:lang w:val="en-US"/>
              </w:rPr>
              <w:t>Spokeperson</w:t>
            </w:r>
            <w:proofErr w:type="spellEnd"/>
            <w:r w:rsidRPr="00595C5C">
              <w:rPr>
                <w:rFonts w:cs="Arial"/>
                <w:b/>
                <w:color w:val="000000" w:themeColor="text1"/>
                <w:sz w:val="20"/>
                <w:lang w:val="en-US"/>
              </w:rPr>
              <w:t xml:space="preserve"> </w:t>
            </w:r>
            <w:r w:rsidR="00AC3FCE" w:rsidRPr="00595C5C">
              <w:rPr>
                <w:rFonts w:cs="Arial"/>
                <w:b/>
                <w:color w:val="000000" w:themeColor="text1"/>
                <w:sz w:val="20"/>
                <w:lang w:val="en-US"/>
              </w:rPr>
              <w:t>for</w:t>
            </w:r>
            <w:r w:rsidRPr="00595C5C">
              <w:rPr>
                <w:rFonts w:cs="Arial"/>
                <w:b/>
                <w:color w:val="000000" w:themeColor="text1"/>
                <w:sz w:val="20"/>
                <w:lang w:val="en-US"/>
              </w:rPr>
              <w:t xml:space="preserve"> the President</w:t>
            </w:r>
            <w:r w:rsidR="00AC3FCE" w:rsidRPr="00595C5C">
              <w:rPr>
                <w:rFonts w:cs="Arial"/>
                <w:b/>
                <w:color w:val="000000" w:themeColor="text1"/>
                <w:sz w:val="20"/>
                <w:lang w:val="en-US"/>
              </w:rPr>
              <w:t xml:space="preserve"> </w:t>
            </w:r>
          </w:p>
          <w:p w:rsidR="000470AA" w:rsidRPr="00595C5C" w:rsidRDefault="00AC3FCE" w:rsidP="005A63B7">
            <w:pPr>
              <w:spacing w:before="0" w:after="0" w:line="240" w:lineRule="auto"/>
              <w:rPr>
                <w:rFonts w:cs="Arial"/>
                <w:b/>
                <w:color w:val="000000" w:themeColor="text1"/>
                <w:sz w:val="20"/>
                <w:lang w:val="en-US"/>
              </w:rPr>
            </w:pPr>
            <w:r w:rsidRPr="00595C5C">
              <w:rPr>
                <w:rFonts w:cs="Arial"/>
                <w:b/>
                <w:color w:val="000000" w:themeColor="text1"/>
                <w:sz w:val="20"/>
                <w:lang w:val="en-US"/>
              </w:rPr>
              <w:t>of the Statistic Poland</w:t>
            </w:r>
          </w:p>
          <w:p w:rsidR="000470AA" w:rsidRPr="00595C5C" w:rsidRDefault="000470AA" w:rsidP="00D00796">
            <w:pPr>
              <w:pStyle w:val="Nagwek3"/>
              <w:spacing w:before="0" w:line="240" w:lineRule="auto"/>
              <w:rPr>
                <w:rFonts w:ascii="Fira Sans" w:hAnsi="Fira Sans" w:cs="Arial"/>
                <w:b/>
                <w:color w:val="000000" w:themeColor="text1"/>
                <w:sz w:val="20"/>
                <w:szCs w:val="28"/>
                <w:lang w:val="en-US"/>
              </w:rPr>
            </w:pPr>
            <w:r w:rsidRPr="00595C5C">
              <w:rPr>
                <w:rFonts w:ascii="Fira Sans" w:hAnsi="Fira Sans" w:cs="Arial"/>
                <w:b/>
                <w:color w:val="000000" w:themeColor="text1"/>
                <w:sz w:val="20"/>
                <w:szCs w:val="28"/>
                <w:lang w:val="en-US"/>
              </w:rPr>
              <w:t>Karolina Dawidziuk</w:t>
            </w:r>
          </w:p>
          <w:p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22 608 34</w:t>
            </w:r>
            <w:r w:rsidR="00EA0089">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 xml:space="preserve">75,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22 608 30</w:t>
            </w:r>
            <w:r w:rsidR="00EA0089">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rsidR="000470AA" w:rsidRPr="00595C5C" w:rsidRDefault="000470AA" w:rsidP="00D00796">
            <w:pPr>
              <w:pStyle w:val="Nagwek3"/>
              <w:spacing w:before="0" w:line="240" w:lineRule="auto"/>
              <w:rPr>
                <w:rFonts w:ascii="Fira Sans" w:hAnsi="Fira Sans" w:cs="Arial"/>
                <w:color w:val="000000" w:themeColor="text1"/>
                <w:sz w:val="20"/>
                <w:szCs w:val="20"/>
                <w:lang w:val="de-DE"/>
              </w:rPr>
            </w:pPr>
            <w:proofErr w:type="spellStart"/>
            <w:r w:rsidRPr="00595C5C">
              <w:rPr>
                <w:rFonts w:ascii="Fira Sans" w:hAnsi="Fira Sans" w:cs="Arial"/>
                <w:b/>
                <w:color w:val="000000" w:themeColor="text1"/>
                <w:sz w:val="20"/>
                <w:szCs w:val="20"/>
                <w:lang w:val="de-DE"/>
              </w:rPr>
              <w:t>e-mail</w:t>
            </w:r>
            <w:proofErr w:type="spellEnd"/>
            <w:r w:rsidRPr="00595C5C">
              <w:rPr>
                <w:rFonts w:ascii="Fira Sans" w:hAnsi="Fira Sans" w:cs="Arial"/>
                <w:b/>
                <w:color w:val="000000" w:themeColor="text1"/>
                <w:sz w:val="20"/>
                <w:szCs w:val="20"/>
                <w:lang w:val="de-DE"/>
              </w:rPr>
              <w:t>:</w:t>
            </w:r>
            <w:r w:rsidRPr="00A0334A">
              <w:rPr>
                <w:rFonts w:ascii="Fira Sans" w:hAnsi="Fira Sans" w:cs="Arial"/>
                <w:b/>
                <w:color w:val="auto"/>
                <w:sz w:val="20"/>
                <w:szCs w:val="20"/>
                <w:lang w:val="de-DE"/>
              </w:rPr>
              <w:t xml:space="preserve"> </w:t>
            </w:r>
            <w:hyperlink r:id="rId19" w:history="1">
              <w:r w:rsidRPr="00A0334A">
                <w:rPr>
                  <w:rStyle w:val="Hipercze"/>
                  <w:rFonts w:ascii="Fira Sans" w:hAnsi="Fira Sans" w:cs="Arial"/>
                  <w:b/>
                  <w:color w:val="auto"/>
                  <w:sz w:val="20"/>
                  <w:szCs w:val="20"/>
                  <w:lang w:val="de-DE"/>
                </w:rPr>
                <w:t>rzecznik@stat.gov.pl</w:t>
              </w:r>
            </w:hyperlink>
          </w:p>
        </w:tc>
      </w:tr>
    </w:tbl>
    <w:p w:rsidR="000470AA" w:rsidRPr="00595C5C" w:rsidRDefault="000470AA" w:rsidP="000470AA">
      <w:pPr>
        <w:rPr>
          <w:sz w:val="20"/>
          <w:lang w:val="de-DE"/>
        </w:rPr>
      </w:pPr>
    </w:p>
    <w:p w:rsidR="000470AA" w:rsidRPr="00595C5C" w:rsidRDefault="000470AA" w:rsidP="000470AA">
      <w:pPr>
        <w:rPr>
          <w:sz w:val="18"/>
          <w:lang w:val="de-DE"/>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B249CA" w:rsidTr="000470AA">
        <w:trPr>
          <w:trHeight w:val="610"/>
        </w:trPr>
        <w:tc>
          <w:tcPr>
            <w:tcW w:w="2721" w:type="pct"/>
            <w:vMerge w:val="restart"/>
            <w:vAlign w:val="center"/>
          </w:tcPr>
          <w:p w:rsidR="000470AA" w:rsidRPr="00595C5C" w:rsidRDefault="001D2736" w:rsidP="00A0334A">
            <w:pPr>
              <w:spacing w:before="0" w:after="0" w:line="240" w:lineRule="auto"/>
              <w:rPr>
                <w:b/>
                <w:sz w:val="20"/>
                <w:lang w:val="en-US"/>
              </w:rPr>
            </w:pPr>
            <w:r w:rsidRPr="00595C5C">
              <w:rPr>
                <w:b/>
                <w:sz w:val="20"/>
                <w:lang w:val="en-US"/>
              </w:rPr>
              <w:t>Press Office</w:t>
            </w:r>
          </w:p>
          <w:p w:rsidR="000470AA" w:rsidRPr="00595C5C" w:rsidRDefault="00B249CA" w:rsidP="00A0334A">
            <w:pPr>
              <w:spacing w:before="0" w:after="0" w:line="240" w:lineRule="auto"/>
              <w:rPr>
                <w:sz w:val="20"/>
                <w:lang w:val="en-US"/>
              </w:rPr>
            </w:pPr>
            <w:r>
              <w:rPr>
                <w:sz w:val="20"/>
                <w:lang w:val="en-US"/>
              </w:rPr>
              <w:t>Tel:</w:t>
            </w:r>
            <w:r w:rsidR="000470AA" w:rsidRPr="00595C5C">
              <w:rPr>
                <w:b/>
                <w:sz w:val="20"/>
                <w:lang w:val="en-US"/>
              </w:rPr>
              <w:t xml:space="preserve"> </w:t>
            </w:r>
            <w:r w:rsidR="00D64203" w:rsidRPr="00595C5C">
              <w:rPr>
                <w:sz w:val="20"/>
                <w:lang w:val="en-US"/>
              </w:rPr>
              <w:t>+48 22 608 34 91, +48 22</w:t>
            </w:r>
            <w:r w:rsidR="000470AA" w:rsidRPr="00595C5C">
              <w:rPr>
                <w:sz w:val="20"/>
                <w:lang w:val="en-US"/>
              </w:rPr>
              <w:t xml:space="preserve"> 608 38 04 </w:t>
            </w:r>
          </w:p>
          <w:p w:rsidR="000470AA" w:rsidRPr="00595C5C" w:rsidRDefault="000470AA" w:rsidP="00A0334A">
            <w:pPr>
              <w:spacing w:before="0" w:after="0" w:line="240" w:lineRule="auto"/>
              <w:rPr>
                <w:sz w:val="18"/>
                <w:lang w:val="en-US"/>
              </w:rPr>
            </w:pPr>
            <w:r w:rsidRPr="00595C5C">
              <w:rPr>
                <w:b/>
                <w:sz w:val="20"/>
                <w:lang w:val="en-US"/>
              </w:rPr>
              <w:t>e-mail:</w:t>
            </w:r>
            <w:r w:rsidRPr="00595C5C">
              <w:rPr>
                <w:sz w:val="20"/>
                <w:lang w:val="en-US"/>
              </w:rPr>
              <w:t xml:space="preserve"> </w:t>
            </w:r>
            <w:hyperlink r:id="rId20" w:history="1">
              <w:r w:rsidRPr="00A0334A">
                <w:rPr>
                  <w:rStyle w:val="Hipercze"/>
                  <w:rFonts w:cstheme="minorBidi"/>
                  <w:b/>
                  <w:color w:val="auto"/>
                  <w:sz w:val="20"/>
                  <w:lang w:val="en-US"/>
                </w:rPr>
                <w:t>obslugaprasowa@stat.gov.pl</w:t>
              </w:r>
            </w:hyperlink>
          </w:p>
        </w:tc>
        <w:tc>
          <w:tcPr>
            <w:tcW w:w="369" w:type="pct"/>
            <w:vAlign w:val="center"/>
          </w:tcPr>
          <w:p w:rsidR="000470AA" w:rsidRPr="00595C5C"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521DF548" wp14:editId="521DF549">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5A63B7" w:rsidRDefault="008663D6" w:rsidP="000470AA">
            <w:pPr>
              <w:rPr>
                <w:sz w:val="18"/>
                <w:lang w:val="en-US"/>
              </w:rPr>
            </w:pPr>
            <w:hyperlink r:id="rId22" w:history="1">
              <w:r w:rsidR="000470AA" w:rsidRPr="005A63B7">
                <w:rPr>
                  <w:rStyle w:val="Hipercze"/>
                  <w:rFonts w:cstheme="minorBidi"/>
                  <w:color w:val="auto"/>
                  <w:sz w:val="20"/>
                  <w:u w:val="none"/>
                  <w:lang w:val="en-US"/>
                </w:rPr>
                <w:t>www.stat.gov.pl</w:t>
              </w:r>
              <w:r w:rsidR="001D2736" w:rsidRPr="005A63B7">
                <w:rPr>
                  <w:rStyle w:val="Hipercze"/>
                  <w:rFonts w:cstheme="minorBidi"/>
                  <w:color w:val="auto"/>
                  <w:sz w:val="20"/>
                  <w:u w:val="none"/>
                  <w:lang w:val="en-US"/>
                </w:rPr>
                <w:t>/en/</w:t>
              </w:r>
            </w:hyperlink>
          </w:p>
        </w:tc>
      </w:tr>
      <w:tr w:rsidR="000470AA" w:rsidTr="000470AA">
        <w:trPr>
          <w:trHeight w:val="436"/>
        </w:trPr>
        <w:tc>
          <w:tcPr>
            <w:tcW w:w="2721" w:type="pct"/>
            <w:vMerge/>
            <w:vAlign w:val="center"/>
          </w:tcPr>
          <w:p w:rsidR="000470AA" w:rsidRPr="00595C5C" w:rsidRDefault="000470AA" w:rsidP="000470AA">
            <w:pPr>
              <w:rPr>
                <w:sz w:val="18"/>
                <w:lang w:val="en-US"/>
              </w:rPr>
            </w:pPr>
          </w:p>
        </w:tc>
        <w:tc>
          <w:tcPr>
            <w:tcW w:w="369" w:type="pct"/>
            <w:vAlign w:val="center"/>
          </w:tcPr>
          <w:p w:rsidR="000470AA" w:rsidRPr="00595C5C"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521DF54A" wp14:editId="521DF54B">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0470AA">
        <w:trPr>
          <w:trHeight w:val="436"/>
        </w:trPr>
        <w:tc>
          <w:tcPr>
            <w:tcW w:w="2721" w:type="pct"/>
            <w:vMerge/>
            <w:vAlign w:val="center"/>
          </w:tcPr>
          <w:p w:rsidR="000470AA" w:rsidRDefault="000470AA" w:rsidP="000470AA">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521DF54C" wp14:editId="521DF54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521DF54E" wp14:editId="521DF54F">
                <wp:simplePos x="0" y="0"/>
                <wp:positionH relativeFrom="margin">
                  <wp:posOffset>79375</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2055E7" w:rsidRDefault="002055E7" w:rsidP="00AB6D25">
                            <w:pPr>
                              <w:rPr>
                                <w:b/>
                              </w:rPr>
                            </w:pPr>
                          </w:p>
                          <w:p w:rsidR="002055E7" w:rsidRPr="00A06FB6" w:rsidRDefault="002055E7" w:rsidP="00AB6D25">
                            <w:pPr>
                              <w:rPr>
                                <w:b/>
                                <w:color w:val="001D77"/>
                                <w:lang w:val="en-US"/>
                              </w:rPr>
                            </w:pPr>
                            <w:r w:rsidRPr="00595C5C">
                              <w:rPr>
                                <w:b/>
                                <w:lang w:val="en-US"/>
                              </w:rPr>
                              <w:t>Related information</w:t>
                            </w:r>
                          </w:p>
                          <w:p w:rsidR="002055E7" w:rsidRPr="00A06FB6" w:rsidRDefault="008663D6" w:rsidP="00AB6D25">
                            <w:pPr>
                              <w:rPr>
                                <w:rStyle w:val="Hipercze"/>
                                <w:rFonts w:cs="Arial"/>
                                <w:color w:val="001D77"/>
                                <w:sz w:val="18"/>
                                <w:szCs w:val="30"/>
                                <w:shd w:val="clear" w:color="auto" w:fill="F0F0F0"/>
                                <w:lang w:val="en-US"/>
                              </w:rPr>
                            </w:pPr>
                            <w:hyperlink r:id="rId25" w:history="1">
                              <w:r w:rsidR="002055E7" w:rsidRPr="00A06FB6">
                                <w:rPr>
                                  <w:rStyle w:val="Hipercze"/>
                                  <w:rFonts w:cs="Arial"/>
                                  <w:color w:val="001D77"/>
                                  <w:sz w:val="18"/>
                                  <w:szCs w:val="30"/>
                                  <w:shd w:val="clear" w:color="auto" w:fill="F0F0F0"/>
                                  <w:lang w:val="en-US"/>
                                </w:rPr>
                                <w:t>Production of industrial products in 2017</w:t>
                              </w:r>
                            </w:hyperlink>
                          </w:p>
                          <w:p w:rsidR="002055E7" w:rsidRPr="00A06FB6" w:rsidRDefault="008663D6" w:rsidP="00AB6D25">
                            <w:pPr>
                              <w:rPr>
                                <w:rStyle w:val="Hipercze"/>
                                <w:rFonts w:cs="Arial"/>
                                <w:color w:val="001D77"/>
                                <w:sz w:val="18"/>
                                <w:szCs w:val="30"/>
                                <w:shd w:val="clear" w:color="auto" w:fill="F0F0F0"/>
                                <w:lang w:val="en-US"/>
                              </w:rPr>
                            </w:pPr>
                            <w:hyperlink r:id="rId26" w:history="1">
                              <w:r w:rsidR="002055E7" w:rsidRPr="00A06FB6">
                                <w:rPr>
                                  <w:rStyle w:val="Hipercze"/>
                                  <w:rFonts w:cs="Arial"/>
                                  <w:color w:val="001D77"/>
                                  <w:sz w:val="18"/>
                                  <w:szCs w:val="30"/>
                                  <w:shd w:val="clear" w:color="auto" w:fill="F0F0F0"/>
                                  <w:lang w:val="en-US"/>
                                </w:rPr>
                                <w:t>Production of major industrial products in 2019</w:t>
                              </w:r>
                            </w:hyperlink>
                          </w:p>
                          <w:p w:rsidR="002055E7" w:rsidRPr="00595C5C" w:rsidRDefault="002055E7" w:rsidP="00AB6D25">
                            <w:pPr>
                              <w:rPr>
                                <w:b/>
                                <w:color w:val="000000" w:themeColor="text1"/>
                                <w:szCs w:val="24"/>
                                <w:lang w:val="en-US"/>
                              </w:rPr>
                            </w:pPr>
                          </w:p>
                          <w:p w:rsidR="002055E7" w:rsidRPr="00595C5C" w:rsidRDefault="002055E7" w:rsidP="00AB6D25">
                            <w:pPr>
                              <w:rPr>
                                <w:b/>
                                <w:color w:val="000000" w:themeColor="text1"/>
                                <w:szCs w:val="24"/>
                                <w:lang w:val="en-US"/>
                              </w:rPr>
                            </w:pPr>
                            <w:r w:rsidRPr="00595C5C">
                              <w:rPr>
                                <w:b/>
                                <w:color w:val="000000" w:themeColor="text1"/>
                                <w:szCs w:val="24"/>
                                <w:lang w:val="en-US"/>
                              </w:rPr>
                              <w:t>Data available in databases</w:t>
                            </w:r>
                          </w:p>
                          <w:p w:rsidR="002055E7" w:rsidRPr="00A06FB6" w:rsidRDefault="008663D6" w:rsidP="00673C26">
                            <w:pPr>
                              <w:rPr>
                                <w:rStyle w:val="Hipercze"/>
                                <w:rFonts w:cs="Arial"/>
                                <w:color w:val="001D77"/>
                                <w:sz w:val="18"/>
                                <w:szCs w:val="30"/>
                                <w:shd w:val="clear" w:color="auto" w:fill="F0F0F0"/>
                                <w:lang w:val="en-US"/>
                              </w:rPr>
                            </w:pPr>
                            <w:hyperlink r:id="rId27" w:history="1">
                              <w:r w:rsidR="002055E7" w:rsidRPr="00A06FB6">
                                <w:rPr>
                                  <w:rStyle w:val="Hipercze"/>
                                  <w:rFonts w:cs="Arial"/>
                                  <w:color w:val="001D77"/>
                                  <w:sz w:val="18"/>
                                  <w:szCs w:val="30"/>
                                  <w:shd w:val="clear" w:color="auto" w:fill="F0F0F0"/>
                                  <w:lang w:val="en-US"/>
                                </w:rPr>
                                <w:t>Knowledge databases - Industrial production</w:t>
                              </w:r>
                            </w:hyperlink>
                          </w:p>
                          <w:p w:rsidR="002055E7" w:rsidRPr="00595C5C" w:rsidRDefault="002055E7" w:rsidP="00AB6D25">
                            <w:pPr>
                              <w:rPr>
                                <w:b/>
                                <w:color w:val="000000" w:themeColor="text1"/>
                                <w:szCs w:val="24"/>
                                <w:lang w:val="en-US"/>
                              </w:rPr>
                            </w:pPr>
                          </w:p>
                          <w:p w:rsidR="002055E7" w:rsidRPr="00595C5C" w:rsidRDefault="002055E7" w:rsidP="00AB6D25">
                            <w:pPr>
                              <w:rPr>
                                <w:b/>
                                <w:color w:val="000000" w:themeColor="text1"/>
                                <w:szCs w:val="24"/>
                                <w:lang w:val="en-US"/>
                              </w:rPr>
                            </w:pPr>
                            <w:r w:rsidRPr="00595C5C">
                              <w:rPr>
                                <w:b/>
                                <w:color w:val="000000" w:themeColor="text1"/>
                                <w:szCs w:val="24"/>
                                <w:lang w:val="en-US"/>
                              </w:rPr>
                              <w:t>Terms used in official statistics</w:t>
                            </w:r>
                          </w:p>
                          <w:p w:rsidR="002055E7" w:rsidRPr="00A06FB6" w:rsidRDefault="008663D6" w:rsidP="00673C26">
                            <w:pPr>
                              <w:rPr>
                                <w:rStyle w:val="Hipercze"/>
                                <w:rFonts w:cs="Arial"/>
                                <w:color w:val="001D77"/>
                                <w:sz w:val="18"/>
                                <w:szCs w:val="30"/>
                                <w:shd w:val="clear" w:color="auto" w:fill="F0F0F0"/>
                                <w:lang w:val="en-US"/>
                              </w:rPr>
                            </w:pPr>
                            <w:hyperlink r:id="rId28" w:history="1">
                              <w:r w:rsidR="002055E7" w:rsidRPr="00A06FB6">
                                <w:rPr>
                                  <w:rStyle w:val="Hipercze"/>
                                  <w:rFonts w:cs="Arial"/>
                                  <w:color w:val="001D77"/>
                                  <w:sz w:val="18"/>
                                  <w:szCs w:val="30"/>
                                  <w:shd w:val="clear" w:color="auto" w:fill="F0F0F0"/>
                                  <w:lang w:val="en-US"/>
                                </w:rPr>
                                <w:t>Sold production of industry products</w:t>
                              </w:r>
                            </w:hyperlink>
                          </w:p>
                          <w:p w:rsidR="002055E7" w:rsidRPr="00A06FB6" w:rsidRDefault="008663D6" w:rsidP="00673C26">
                            <w:pPr>
                              <w:rPr>
                                <w:rStyle w:val="Hipercze"/>
                                <w:rFonts w:cs="Arial"/>
                                <w:color w:val="001D77"/>
                                <w:sz w:val="18"/>
                                <w:szCs w:val="30"/>
                                <w:shd w:val="clear" w:color="auto" w:fill="F0F0F0"/>
                                <w:lang w:val="en-US"/>
                              </w:rPr>
                            </w:pPr>
                            <w:hyperlink r:id="rId29" w:history="1">
                              <w:r w:rsidR="002055E7" w:rsidRPr="00A06FB6">
                                <w:rPr>
                                  <w:rStyle w:val="Hipercze"/>
                                  <w:rFonts w:cs="Arial"/>
                                  <w:color w:val="001D77"/>
                                  <w:sz w:val="18"/>
                                  <w:szCs w:val="30"/>
                                  <w:shd w:val="clear" w:color="auto" w:fill="F0F0F0"/>
                                  <w:lang w:val="en-US"/>
                                </w:rPr>
                                <w:t>Manufactured production</w:t>
                              </w:r>
                            </w:hyperlink>
                          </w:p>
                          <w:p w:rsidR="002055E7" w:rsidRPr="00A06FB6" w:rsidRDefault="008663D6" w:rsidP="00673C26">
                            <w:pPr>
                              <w:rPr>
                                <w:rStyle w:val="Hipercze"/>
                                <w:rFonts w:cs="Arial"/>
                                <w:color w:val="001D77"/>
                                <w:sz w:val="18"/>
                                <w:szCs w:val="30"/>
                                <w:shd w:val="clear" w:color="auto" w:fill="F0F0F0"/>
                                <w:lang w:val="en-US"/>
                              </w:rPr>
                            </w:pPr>
                            <w:hyperlink r:id="rId30" w:history="1">
                              <w:r w:rsidR="002055E7" w:rsidRPr="00A06FB6">
                                <w:rPr>
                                  <w:rStyle w:val="Hipercze"/>
                                  <w:rFonts w:cs="Arial"/>
                                  <w:color w:val="001D77"/>
                                  <w:sz w:val="18"/>
                                  <w:szCs w:val="30"/>
                                  <w:shd w:val="clear" w:color="auto" w:fill="F0F0F0"/>
                                  <w:lang w:val="en-US"/>
                                </w:rPr>
                                <w:t>Finished products</w:t>
                              </w:r>
                            </w:hyperlink>
                          </w:p>
                          <w:p w:rsidR="002055E7" w:rsidRPr="00595C5C" w:rsidRDefault="002055E7"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1DF54E" id="_x0000_t202" coordsize="21600,21600" o:spt="202" path="m,l,21600r21600,l21600,xe">
                <v:stroke joinstyle="miter"/>
                <v:path gradientshapeok="t" o:connecttype="rect"/>
              </v:shapetype>
              <v:shape id="_x0000_s1029" type="#_x0000_t202" style="position:absolute;margin-left:6.2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4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" fillcolor="#f2f2f2 [3052]" strokecolor="white [3212]">
                <v:textbox>
                  <w:txbxContent>
                    <w:p w:rsidR="002055E7" w:rsidRDefault="002055E7" w:rsidP="00AB6D25">
                      <w:pPr>
                        <w:rPr>
                          <w:b/>
                        </w:rPr>
                      </w:pPr>
                    </w:p>
                    <w:p w:rsidR="002055E7" w:rsidRPr="00A06FB6" w:rsidRDefault="002055E7" w:rsidP="00AB6D25">
                      <w:pPr>
                        <w:rPr>
                          <w:b/>
                          <w:color w:val="001D77"/>
                          <w:lang w:val="en-US"/>
                        </w:rPr>
                      </w:pPr>
                      <w:r w:rsidRPr="00595C5C">
                        <w:rPr>
                          <w:b/>
                          <w:lang w:val="en-US"/>
                        </w:rPr>
                        <w:t>Related information</w:t>
                      </w:r>
                    </w:p>
                    <w:p w:rsidR="002055E7" w:rsidRPr="00A06FB6" w:rsidRDefault="008663D6" w:rsidP="00AB6D25">
                      <w:pPr>
                        <w:rPr>
                          <w:rStyle w:val="Hipercze"/>
                          <w:rFonts w:cs="Arial"/>
                          <w:color w:val="001D77"/>
                          <w:sz w:val="18"/>
                          <w:szCs w:val="30"/>
                          <w:shd w:val="clear" w:color="auto" w:fill="F0F0F0"/>
                          <w:lang w:val="en-US"/>
                        </w:rPr>
                      </w:pPr>
                      <w:hyperlink r:id="rId31" w:history="1">
                        <w:r w:rsidR="002055E7" w:rsidRPr="00A06FB6">
                          <w:rPr>
                            <w:rStyle w:val="Hipercze"/>
                            <w:rFonts w:cs="Arial"/>
                            <w:color w:val="001D77"/>
                            <w:sz w:val="18"/>
                            <w:szCs w:val="30"/>
                            <w:shd w:val="clear" w:color="auto" w:fill="F0F0F0"/>
                            <w:lang w:val="en-US"/>
                          </w:rPr>
                          <w:t>Production of industrial products in 2017</w:t>
                        </w:r>
                      </w:hyperlink>
                    </w:p>
                    <w:p w:rsidR="002055E7" w:rsidRPr="00A06FB6" w:rsidRDefault="008663D6" w:rsidP="00AB6D25">
                      <w:pPr>
                        <w:rPr>
                          <w:rStyle w:val="Hipercze"/>
                          <w:rFonts w:cs="Arial"/>
                          <w:color w:val="001D77"/>
                          <w:sz w:val="18"/>
                          <w:szCs w:val="30"/>
                          <w:shd w:val="clear" w:color="auto" w:fill="F0F0F0"/>
                          <w:lang w:val="en-US"/>
                        </w:rPr>
                      </w:pPr>
                      <w:hyperlink r:id="rId32" w:history="1">
                        <w:r w:rsidR="002055E7" w:rsidRPr="00A06FB6">
                          <w:rPr>
                            <w:rStyle w:val="Hipercze"/>
                            <w:rFonts w:cs="Arial"/>
                            <w:color w:val="001D77"/>
                            <w:sz w:val="18"/>
                            <w:szCs w:val="30"/>
                            <w:shd w:val="clear" w:color="auto" w:fill="F0F0F0"/>
                            <w:lang w:val="en-US"/>
                          </w:rPr>
                          <w:t>Production of major industrial products in 2019</w:t>
                        </w:r>
                      </w:hyperlink>
                    </w:p>
                    <w:p w:rsidR="002055E7" w:rsidRPr="00595C5C" w:rsidRDefault="002055E7" w:rsidP="00AB6D25">
                      <w:pPr>
                        <w:rPr>
                          <w:b/>
                          <w:color w:val="000000" w:themeColor="text1"/>
                          <w:szCs w:val="24"/>
                          <w:lang w:val="en-US"/>
                        </w:rPr>
                      </w:pPr>
                    </w:p>
                    <w:p w:rsidR="002055E7" w:rsidRPr="00595C5C" w:rsidRDefault="002055E7" w:rsidP="00AB6D25">
                      <w:pPr>
                        <w:rPr>
                          <w:b/>
                          <w:color w:val="000000" w:themeColor="text1"/>
                          <w:szCs w:val="24"/>
                          <w:lang w:val="en-US"/>
                        </w:rPr>
                      </w:pPr>
                      <w:r w:rsidRPr="00595C5C">
                        <w:rPr>
                          <w:b/>
                          <w:color w:val="000000" w:themeColor="text1"/>
                          <w:szCs w:val="24"/>
                          <w:lang w:val="en-US"/>
                        </w:rPr>
                        <w:t>Data available in databases</w:t>
                      </w:r>
                    </w:p>
                    <w:p w:rsidR="002055E7" w:rsidRPr="00A06FB6" w:rsidRDefault="008663D6" w:rsidP="00673C26">
                      <w:pPr>
                        <w:rPr>
                          <w:rStyle w:val="Hipercze"/>
                          <w:rFonts w:cs="Arial"/>
                          <w:color w:val="001D77"/>
                          <w:sz w:val="18"/>
                          <w:szCs w:val="30"/>
                          <w:shd w:val="clear" w:color="auto" w:fill="F0F0F0"/>
                          <w:lang w:val="en-US"/>
                        </w:rPr>
                      </w:pPr>
                      <w:hyperlink r:id="rId33" w:history="1">
                        <w:r w:rsidR="002055E7" w:rsidRPr="00A06FB6">
                          <w:rPr>
                            <w:rStyle w:val="Hipercze"/>
                            <w:rFonts w:cs="Arial"/>
                            <w:color w:val="001D77"/>
                            <w:sz w:val="18"/>
                            <w:szCs w:val="30"/>
                            <w:shd w:val="clear" w:color="auto" w:fill="F0F0F0"/>
                            <w:lang w:val="en-US"/>
                          </w:rPr>
                          <w:t>Knowledge databases - Industrial production</w:t>
                        </w:r>
                      </w:hyperlink>
                    </w:p>
                    <w:p w:rsidR="002055E7" w:rsidRPr="00595C5C" w:rsidRDefault="002055E7" w:rsidP="00AB6D25">
                      <w:pPr>
                        <w:rPr>
                          <w:b/>
                          <w:color w:val="000000" w:themeColor="text1"/>
                          <w:szCs w:val="24"/>
                          <w:lang w:val="en-US"/>
                        </w:rPr>
                      </w:pPr>
                    </w:p>
                    <w:p w:rsidR="002055E7" w:rsidRPr="00595C5C" w:rsidRDefault="002055E7" w:rsidP="00AB6D25">
                      <w:pPr>
                        <w:rPr>
                          <w:b/>
                          <w:color w:val="000000" w:themeColor="text1"/>
                          <w:szCs w:val="24"/>
                          <w:lang w:val="en-US"/>
                        </w:rPr>
                      </w:pPr>
                      <w:r w:rsidRPr="00595C5C">
                        <w:rPr>
                          <w:b/>
                          <w:color w:val="000000" w:themeColor="text1"/>
                          <w:szCs w:val="24"/>
                          <w:lang w:val="en-US"/>
                        </w:rPr>
                        <w:t>Terms used in official statistics</w:t>
                      </w:r>
                    </w:p>
                    <w:p w:rsidR="002055E7" w:rsidRPr="00A06FB6" w:rsidRDefault="008663D6" w:rsidP="00673C26">
                      <w:pPr>
                        <w:rPr>
                          <w:rStyle w:val="Hipercze"/>
                          <w:rFonts w:cs="Arial"/>
                          <w:color w:val="001D77"/>
                          <w:sz w:val="18"/>
                          <w:szCs w:val="30"/>
                          <w:shd w:val="clear" w:color="auto" w:fill="F0F0F0"/>
                          <w:lang w:val="en-US"/>
                        </w:rPr>
                      </w:pPr>
                      <w:hyperlink r:id="rId34" w:history="1">
                        <w:r w:rsidR="002055E7" w:rsidRPr="00A06FB6">
                          <w:rPr>
                            <w:rStyle w:val="Hipercze"/>
                            <w:rFonts w:cs="Arial"/>
                            <w:color w:val="001D77"/>
                            <w:sz w:val="18"/>
                            <w:szCs w:val="30"/>
                            <w:shd w:val="clear" w:color="auto" w:fill="F0F0F0"/>
                            <w:lang w:val="en-US"/>
                          </w:rPr>
                          <w:t>Sold production of industry products</w:t>
                        </w:r>
                      </w:hyperlink>
                    </w:p>
                    <w:p w:rsidR="002055E7" w:rsidRPr="00A06FB6" w:rsidRDefault="008663D6" w:rsidP="00673C26">
                      <w:pPr>
                        <w:rPr>
                          <w:rStyle w:val="Hipercze"/>
                          <w:rFonts w:cs="Arial"/>
                          <w:color w:val="001D77"/>
                          <w:sz w:val="18"/>
                          <w:szCs w:val="30"/>
                          <w:shd w:val="clear" w:color="auto" w:fill="F0F0F0"/>
                          <w:lang w:val="en-US"/>
                        </w:rPr>
                      </w:pPr>
                      <w:hyperlink r:id="rId35" w:history="1">
                        <w:r w:rsidR="002055E7" w:rsidRPr="00A06FB6">
                          <w:rPr>
                            <w:rStyle w:val="Hipercze"/>
                            <w:rFonts w:cs="Arial"/>
                            <w:color w:val="001D77"/>
                            <w:sz w:val="18"/>
                            <w:szCs w:val="30"/>
                            <w:shd w:val="clear" w:color="auto" w:fill="F0F0F0"/>
                            <w:lang w:val="en-US"/>
                          </w:rPr>
                          <w:t>Manufactured production</w:t>
                        </w:r>
                      </w:hyperlink>
                    </w:p>
                    <w:p w:rsidR="002055E7" w:rsidRPr="00A06FB6" w:rsidRDefault="008663D6" w:rsidP="00673C26">
                      <w:pPr>
                        <w:rPr>
                          <w:rStyle w:val="Hipercze"/>
                          <w:rFonts w:cs="Arial"/>
                          <w:color w:val="001D77"/>
                          <w:sz w:val="18"/>
                          <w:szCs w:val="30"/>
                          <w:shd w:val="clear" w:color="auto" w:fill="F0F0F0"/>
                          <w:lang w:val="en-US"/>
                        </w:rPr>
                      </w:pPr>
                      <w:hyperlink r:id="rId36" w:history="1">
                        <w:r w:rsidR="002055E7" w:rsidRPr="00A06FB6">
                          <w:rPr>
                            <w:rStyle w:val="Hipercze"/>
                            <w:rFonts w:cs="Arial"/>
                            <w:color w:val="001D77"/>
                            <w:sz w:val="18"/>
                            <w:szCs w:val="30"/>
                            <w:shd w:val="clear" w:color="auto" w:fill="F0F0F0"/>
                            <w:lang w:val="en-US"/>
                          </w:rPr>
                          <w:t>Finished products</w:t>
                        </w:r>
                      </w:hyperlink>
                    </w:p>
                    <w:p w:rsidR="002055E7" w:rsidRPr="00595C5C" w:rsidRDefault="002055E7"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3D6" w:rsidRDefault="008663D6" w:rsidP="000662E2">
      <w:pPr>
        <w:spacing w:after="0" w:line="240" w:lineRule="auto"/>
      </w:pPr>
      <w:r>
        <w:separator/>
      </w:r>
    </w:p>
  </w:endnote>
  <w:endnote w:type="continuationSeparator" w:id="0">
    <w:p w:rsidR="008663D6" w:rsidRDefault="008663D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177A2BA9-7877-4CE2-B7AF-0A61357BF3C7}"/>
    <w:embedBold r:id="rId2" w:fontKey="{3CD54312-148D-4604-9D1A-7C1C3C2A9674}"/>
  </w:font>
  <w:font w:name="Fira Sans">
    <w:panose1 w:val="020B0503050000020004"/>
    <w:charset w:val="EE"/>
    <w:family w:val="swiss"/>
    <w:pitch w:val="variable"/>
    <w:sig w:usb0="600002FF" w:usb1="02000001" w:usb2="00000000" w:usb3="00000000" w:csb0="0000019F" w:csb1="00000000"/>
    <w:embedRegular r:id="rId3" w:fontKey="{343C7CD1-A2B5-4F54-BCA3-029785771EAC}"/>
    <w:embedBold r:id="rId4" w:fontKey="{7B0C0D14-9D86-4BD7-93C1-15758A970A75}"/>
  </w:font>
  <w:font w:name="Fira Sans SemiBold">
    <w:panose1 w:val="020B0603050000020004"/>
    <w:charset w:val="EE"/>
    <w:family w:val="swiss"/>
    <w:pitch w:val="variable"/>
    <w:sig w:usb0="600002FF" w:usb1="02000001" w:usb2="00000000" w:usb3="00000000" w:csb0="0000019F" w:csb1="00000000"/>
    <w:embedRegular r:id="rId5" w:fontKey="{D8112668-F4E9-4B81-8BC5-098F6A40D040}"/>
  </w:font>
  <w:font w:name="Fira Sans Medium">
    <w:panose1 w:val="020B0603050000020004"/>
    <w:charset w:val="EE"/>
    <w:family w:val="swiss"/>
    <w:pitch w:val="variable"/>
    <w:sig w:usb0="600002FF" w:usb1="02000001" w:usb2="00000000" w:usb3="00000000" w:csb0="0000019F" w:csb1="00000000"/>
    <w:embedRegular r:id="rId6" w:fontKey="{5B4315C5-528A-46BA-BE67-2B2610893222}"/>
    <w:embedItalic r:id="rId7" w:fontKey="{36F56794-B53E-4F3B-8318-AEFDC9659352}"/>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embedRegular r:id="rId8" w:fontKey="{9C99E1F3-24DC-4269-B769-569699D5A602}"/>
  </w:font>
  <w:font w:name="Fira Sans Extra Condensed SemiB">
    <w:panose1 w:val="020B0603050000020004"/>
    <w:charset w:val="EE"/>
    <w:family w:val="swiss"/>
    <w:pitch w:val="variable"/>
    <w:sig w:usb0="600002FF" w:usb1="00000001" w:usb2="00000000" w:usb3="00000000" w:csb0="0000019F" w:csb1="00000000"/>
    <w:embedRegular r:id="rId9" w:fontKey="{337EF4E2-9401-4058-A31A-6ABECA88EAD3}"/>
  </w:font>
  <w:font w:name="Calibri">
    <w:panose1 w:val="020F0502020204030204"/>
    <w:charset w:val="EE"/>
    <w:family w:val="swiss"/>
    <w:pitch w:val="variable"/>
    <w:sig w:usb0="E0002AFF" w:usb1="C000247B" w:usb2="00000009" w:usb3="00000000" w:csb0="000001FF" w:csb1="00000000"/>
    <w:embedRegular r:id="rId10" w:fontKey="{0F992796-3AE2-44A5-BC19-759EE47B8B7B}"/>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243884"/>
      <w:docPartObj>
        <w:docPartGallery w:val="Page Numbers (Bottom of Page)"/>
        <w:docPartUnique/>
      </w:docPartObj>
    </w:sdtPr>
    <w:sdtEndPr/>
    <w:sdtContent>
      <w:p w:rsidR="002055E7" w:rsidRDefault="002055E7" w:rsidP="003B18B6">
        <w:pPr>
          <w:pStyle w:val="Stopka"/>
          <w:jc w:val="center"/>
        </w:pPr>
        <w:r>
          <w:fldChar w:fldCharType="begin"/>
        </w:r>
        <w:r>
          <w:instrText>PAGE   \* MERGEFORMAT</w:instrText>
        </w:r>
        <w:r>
          <w:fldChar w:fldCharType="separate"/>
        </w:r>
        <w:r w:rsidR="00B86F4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683726"/>
      <w:docPartObj>
        <w:docPartGallery w:val="Page Numbers (Bottom of Page)"/>
        <w:docPartUnique/>
      </w:docPartObj>
    </w:sdtPr>
    <w:sdtEndPr/>
    <w:sdtContent>
      <w:p w:rsidR="002055E7" w:rsidRDefault="002055E7" w:rsidP="003B18B6">
        <w:pPr>
          <w:pStyle w:val="Stopka"/>
          <w:jc w:val="center"/>
        </w:pPr>
        <w:r>
          <w:fldChar w:fldCharType="begin"/>
        </w:r>
        <w:r>
          <w:instrText>PAGE   \* MERGEFORMAT</w:instrText>
        </w:r>
        <w:r>
          <w:fldChar w:fldCharType="separate"/>
        </w:r>
        <w:r w:rsidR="00B86F4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2055E7" w:rsidRDefault="002055E7" w:rsidP="003B18B6">
        <w:pPr>
          <w:pStyle w:val="Stopka"/>
          <w:jc w:val="center"/>
        </w:pPr>
        <w:r>
          <w:fldChar w:fldCharType="begin"/>
        </w:r>
        <w:r>
          <w:instrText>PAGE   \* MERGEFORMAT</w:instrText>
        </w:r>
        <w:r>
          <w:fldChar w:fldCharType="separate"/>
        </w:r>
        <w:r w:rsidR="00B86F44">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3D6" w:rsidRDefault="008663D6" w:rsidP="000662E2">
      <w:pPr>
        <w:spacing w:after="0" w:line="240" w:lineRule="auto"/>
      </w:pPr>
      <w:r>
        <w:separator/>
      </w:r>
    </w:p>
  </w:footnote>
  <w:footnote w:type="continuationSeparator" w:id="0">
    <w:p w:rsidR="008663D6" w:rsidRDefault="008663D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E7" w:rsidRDefault="002055E7">
    <w:pPr>
      <w:pStyle w:val="Nagwek"/>
    </w:pPr>
    <w:r>
      <w:rPr>
        <w:noProof/>
        <w:lang w:eastAsia="pl-PL"/>
      </w:rPr>
      <mc:AlternateContent>
        <mc:Choice Requires="wps">
          <w:drawing>
            <wp:anchor distT="0" distB="0" distL="114300" distR="114300" simplePos="0" relativeHeight="251662336" behindDoc="1" locked="0" layoutInCell="1" allowOverlap="1" wp14:anchorId="42DC2C6A" wp14:editId="13A0B42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3A25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2055E7" w:rsidRDefault="002055E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E7" w:rsidRDefault="002055E7">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172C0740" wp14:editId="0F1ED5E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055E7" w:rsidRPr="003C6C8D" w:rsidRDefault="002055E7"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C0740" id="Schemat blokowy: opóźnienie 6" o:spid="_x0000_s103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055E7" w:rsidRPr="003C6C8D" w:rsidRDefault="002055E7"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CFFD1FC" wp14:editId="6D2781B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4918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1FA758A4" wp14:editId="72005049">
          <wp:extent cx="1866900" cy="704850"/>
          <wp:effectExtent l="0" t="0" r="0" b="0"/>
          <wp:docPr id="7" name="Obraz 7"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p>
  <w:p w:rsidR="002055E7" w:rsidRDefault="002055E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114F004" wp14:editId="6B4887B7">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2055E7" w:rsidRPr="00C97596" w:rsidRDefault="00EA4644" w:rsidP="00F37172">
                          <w:pPr>
                            <w:jc w:val="both"/>
                            <w:rPr>
                              <w:rFonts w:ascii="Fira Sans SemiBold" w:hAnsi="Fira Sans SemiBold"/>
                              <w:color w:val="001D77"/>
                            </w:rPr>
                          </w:pPr>
                          <w:r>
                            <w:rPr>
                              <w:rFonts w:ascii="Fira Sans SemiBold" w:hAnsi="Fira Sans SemiBold"/>
                              <w:color w:val="001D77"/>
                            </w:rPr>
                            <w:t>11</w:t>
                          </w:r>
                          <w:r w:rsidR="002055E7">
                            <w:rPr>
                              <w:rFonts w:ascii="Fira Sans SemiBold" w:hAnsi="Fira Sans SemiBold"/>
                              <w:color w:val="001D77"/>
                            </w:rPr>
                            <w:t>.</w:t>
                          </w:r>
                          <w:r>
                            <w:rPr>
                              <w:rFonts w:ascii="Fira Sans SemiBold" w:hAnsi="Fira Sans SemiBold"/>
                              <w:color w:val="001D77"/>
                            </w:rPr>
                            <w:t>07</w:t>
                          </w:r>
                          <w:r w:rsidR="002055E7">
                            <w:rPr>
                              <w:rFonts w:ascii="Fira Sans SemiBold" w:hAnsi="Fira Sans SemiBold"/>
                              <w:color w:val="001D77"/>
                            </w:rPr>
                            <w:t>.</w:t>
                          </w:r>
                          <w:r>
                            <w:rPr>
                              <w:rFonts w:ascii="Fira Sans SemiBold" w:hAnsi="Fira Sans SemiBold"/>
                              <w:color w:val="001D77"/>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4F004" id="_x0000_t202" coordsize="21600,21600" o:spt="202" path="m,l,21600r21600,l21600,xe">
              <v:stroke joinstyle="miter"/>
              <v:path gradientshapeok="t" o:connecttype="rect"/>
            </v:shapetype>
            <v:shape id="_x0000_s1031"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2055E7" w:rsidRPr="00C97596" w:rsidRDefault="00EA4644" w:rsidP="00F37172">
                    <w:pPr>
                      <w:jc w:val="both"/>
                      <w:rPr>
                        <w:rFonts w:ascii="Fira Sans SemiBold" w:hAnsi="Fira Sans SemiBold"/>
                        <w:color w:val="001D77"/>
                      </w:rPr>
                    </w:pPr>
                    <w:r>
                      <w:rPr>
                        <w:rFonts w:ascii="Fira Sans SemiBold" w:hAnsi="Fira Sans SemiBold"/>
                        <w:color w:val="001D77"/>
                      </w:rPr>
                      <w:t>11</w:t>
                    </w:r>
                    <w:r w:rsidR="002055E7">
                      <w:rPr>
                        <w:rFonts w:ascii="Fira Sans SemiBold" w:hAnsi="Fira Sans SemiBold"/>
                        <w:color w:val="001D77"/>
                      </w:rPr>
                      <w:t>.</w:t>
                    </w:r>
                    <w:r>
                      <w:rPr>
                        <w:rFonts w:ascii="Fira Sans SemiBold" w:hAnsi="Fira Sans SemiBold"/>
                        <w:color w:val="001D77"/>
                      </w:rPr>
                      <w:t>07</w:t>
                    </w:r>
                    <w:r w:rsidR="002055E7">
                      <w:rPr>
                        <w:rFonts w:ascii="Fira Sans SemiBold" w:hAnsi="Fira Sans SemiBold"/>
                        <w:color w:val="001D77"/>
                      </w:rPr>
                      <w:t>.</w:t>
                    </w:r>
                    <w:r>
                      <w:rPr>
                        <w:rFonts w:ascii="Fira Sans SemiBold" w:hAnsi="Fira Sans SemiBold"/>
                        <w:color w:val="001D77"/>
                      </w:rPr>
                      <w:t>2019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E7" w:rsidRDefault="002055E7">
    <w:pPr>
      <w:pStyle w:val="Nagwek"/>
    </w:pPr>
  </w:p>
  <w:p w:rsidR="002055E7" w:rsidRDefault="002055E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15pt;height:126.15pt;visibility:visible;mso-wrap-style:square" o:bullet="t">
        <v:imagedata r:id="rId1" o:title=""/>
      </v:shape>
    </w:pict>
  </w:numPicBullet>
  <w:numPicBullet w:numPicBulletId="1">
    <w:pict>
      <v:shape id="_x0000_i1031" type="#_x0000_t75" style="width:126.15pt;height:126.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35"/>
    <w:rsid w:val="00001C5B"/>
    <w:rsid w:val="00003437"/>
    <w:rsid w:val="0000709F"/>
    <w:rsid w:val="00010090"/>
    <w:rsid w:val="000108B8"/>
    <w:rsid w:val="000152F5"/>
    <w:rsid w:val="0004582E"/>
    <w:rsid w:val="000470AA"/>
    <w:rsid w:val="0005310B"/>
    <w:rsid w:val="00057CA1"/>
    <w:rsid w:val="000620D4"/>
    <w:rsid w:val="000662E2"/>
    <w:rsid w:val="00066883"/>
    <w:rsid w:val="00074DD8"/>
    <w:rsid w:val="000806F7"/>
    <w:rsid w:val="00085E7C"/>
    <w:rsid w:val="00097B6B"/>
    <w:rsid w:val="000B0727"/>
    <w:rsid w:val="000B5899"/>
    <w:rsid w:val="000C0DD6"/>
    <w:rsid w:val="000C135D"/>
    <w:rsid w:val="000C21C5"/>
    <w:rsid w:val="000C3583"/>
    <w:rsid w:val="000D1D43"/>
    <w:rsid w:val="000D225C"/>
    <w:rsid w:val="000D2A5C"/>
    <w:rsid w:val="000E0918"/>
    <w:rsid w:val="000E62CD"/>
    <w:rsid w:val="001011C3"/>
    <w:rsid w:val="00110D87"/>
    <w:rsid w:val="00114DB9"/>
    <w:rsid w:val="00116087"/>
    <w:rsid w:val="001227BB"/>
    <w:rsid w:val="00130296"/>
    <w:rsid w:val="001423B6"/>
    <w:rsid w:val="00143ABE"/>
    <w:rsid w:val="001448A7"/>
    <w:rsid w:val="00146621"/>
    <w:rsid w:val="00162325"/>
    <w:rsid w:val="001951DA"/>
    <w:rsid w:val="001C3269"/>
    <w:rsid w:val="001C5BB2"/>
    <w:rsid w:val="001D1DB4"/>
    <w:rsid w:val="001D2736"/>
    <w:rsid w:val="001D3172"/>
    <w:rsid w:val="002055E7"/>
    <w:rsid w:val="00223CE0"/>
    <w:rsid w:val="00251725"/>
    <w:rsid w:val="002574F9"/>
    <w:rsid w:val="00262B61"/>
    <w:rsid w:val="00276811"/>
    <w:rsid w:val="00276EE7"/>
    <w:rsid w:val="00282699"/>
    <w:rsid w:val="002926DF"/>
    <w:rsid w:val="00296547"/>
    <w:rsid w:val="00296697"/>
    <w:rsid w:val="002A7711"/>
    <w:rsid w:val="002B0472"/>
    <w:rsid w:val="002B6021"/>
    <w:rsid w:val="002B6B12"/>
    <w:rsid w:val="002D0644"/>
    <w:rsid w:val="002E6140"/>
    <w:rsid w:val="002E6985"/>
    <w:rsid w:val="002E71B6"/>
    <w:rsid w:val="002F6564"/>
    <w:rsid w:val="002F77C8"/>
    <w:rsid w:val="00304F22"/>
    <w:rsid w:val="00306C7C"/>
    <w:rsid w:val="00315C8B"/>
    <w:rsid w:val="00322EDD"/>
    <w:rsid w:val="0032648A"/>
    <w:rsid w:val="00332320"/>
    <w:rsid w:val="00335A1F"/>
    <w:rsid w:val="003420D7"/>
    <w:rsid w:val="00347D72"/>
    <w:rsid w:val="00357611"/>
    <w:rsid w:val="00367237"/>
    <w:rsid w:val="0037077F"/>
    <w:rsid w:val="00372411"/>
    <w:rsid w:val="00373882"/>
    <w:rsid w:val="0038150B"/>
    <w:rsid w:val="003843DB"/>
    <w:rsid w:val="00393761"/>
    <w:rsid w:val="00396F0E"/>
    <w:rsid w:val="00397D18"/>
    <w:rsid w:val="003A1B36"/>
    <w:rsid w:val="003B1454"/>
    <w:rsid w:val="003B18B6"/>
    <w:rsid w:val="003C59E0"/>
    <w:rsid w:val="003C6C8D"/>
    <w:rsid w:val="003D4F95"/>
    <w:rsid w:val="003D5F42"/>
    <w:rsid w:val="003D60A9"/>
    <w:rsid w:val="003F4C97"/>
    <w:rsid w:val="003F7FE6"/>
    <w:rsid w:val="00400193"/>
    <w:rsid w:val="00414E3B"/>
    <w:rsid w:val="004212E7"/>
    <w:rsid w:val="004216D1"/>
    <w:rsid w:val="0042446D"/>
    <w:rsid w:val="00427BF8"/>
    <w:rsid w:val="00431C02"/>
    <w:rsid w:val="00437380"/>
    <w:rsid w:val="00437395"/>
    <w:rsid w:val="0044056A"/>
    <w:rsid w:val="00445047"/>
    <w:rsid w:val="004517B8"/>
    <w:rsid w:val="00463E39"/>
    <w:rsid w:val="004657FC"/>
    <w:rsid w:val="004733F6"/>
    <w:rsid w:val="00474E69"/>
    <w:rsid w:val="00482710"/>
    <w:rsid w:val="00482993"/>
    <w:rsid w:val="00483E7F"/>
    <w:rsid w:val="0048646F"/>
    <w:rsid w:val="0049621B"/>
    <w:rsid w:val="004A02E0"/>
    <w:rsid w:val="004B23D1"/>
    <w:rsid w:val="004C1895"/>
    <w:rsid w:val="004C6D40"/>
    <w:rsid w:val="004D03EE"/>
    <w:rsid w:val="004D0DBB"/>
    <w:rsid w:val="004F0C3C"/>
    <w:rsid w:val="004F63FC"/>
    <w:rsid w:val="0050064A"/>
    <w:rsid w:val="00505A92"/>
    <w:rsid w:val="005203F1"/>
    <w:rsid w:val="00521BC3"/>
    <w:rsid w:val="0052391D"/>
    <w:rsid w:val="00533632"/>
    <w:rsid w:val="00541E6E"/>
    <w:rsid w:val="0054251F"/>
    <w:rsid w:val="005520D8"/>
    <w:rsid w:val="00556CF1"/>
    <w:rsid w:val="00567571"/>
    <w:rsid w:val="005762A7"/>
    <w:rsid w:val="005916D7"/>
    <w:rsid w:val="0059546F"/>
    <w:rsid w:val="00595C5C"/>
    <w:rsid w:val="005A63B7"/>
    <w:rsid w:val="005A698C"/>
    <w:rsid w:val="005E0799"/>
    <w:rsid w:val="005F5A80"/>
    <w:rsid w:val="005F61FD"/>
    <w:rsid w:val="00602189"/>
    <w:rsid w:val="006044FF"/>
    <w:rsid w:val="00607CC5"/>
    <w:rsid w:val="00612254"/>
    <w:rsid w:val="00633014"/>
    <w:rsid w:val="0063437B"/>
    <w:rsid w:val="006443A5"/>
    <w:rsid w:val="00657963"/>
    <w:rsid w:val="0066576E"/>
    <w:rsid w:val="006673CA"/>
    <w:rsid w:val="006700DB"/>
    <w:rsid w:val="00673C26"/>
    <w:rsid w:val="006812AF"/>
    <w:rsid w:val="0068327D"/>
    <w:rsid w:val="00684274"/>
    <w:rsid w:val="00686258"/>
    <w:rsid w:val="0069479C"/>
    <w:rsid w:val="00694AF0"/>
    <w:rsid w:val="0069507F"/>
    <w:rsid w:val="006A4686"/>
    <w:rsid w:val="006B0E9E"/>
    <w:rsid w:val="006B5AE4"/>
    <w:rsid w:val="006B63A1"/>
    <w:rsid w:val="006C6942"/>
    <w:rsid w:val="006D1507"/>
    <w:rsid w:val="006D37D8"/>
    <w:rsid w:val="006D4054"/>
    <w:rsid w:val="006E02EC"/>
    <w:rsid w:val="006F3AD2"/>
    <w:rsid w:val="006F3CD9"/>
    <w:rsid w:val="00703499"/>
    <w:rsid w:val="00705318"/>
    <w:rsid w:val="00717559"/>
    <w:rsid w:val="007211B1"/>
    <w:rsid w:val="0073028A"/>
    <w:rsid w:val="0073223E"/>
    <w:rsid w:val="00746187"/>
    <w:rsid w:val="0076254F"/>
    <w:rsid w:val="00767014"/>
    <w:rsid w:val="007801F5"/>
    <w:rsid w:val="00783CA4"/>
    <w:rsid w:val="007842FB"/>
    <w:rsid w:val="00786124"/>
    <w:rsid w:val="0079514B"/>
    <w:rsid w:val="007A2DC1"/>
    <w:rsid w:val="007C78F4"/>
    <w:rsid w:val="007D17EC"/>
    <w:rsid w:val="007D3319"/>
    <w:rsid w:val="007D335D"/>
    <w:rsid w:val="007D6696"/>
    <w:rsid w:val="007E3314"/>
    <w:rsid w:val="007E4B03"/>
    <w:rsid w:val="007F324B"/>
    <w:rsid w:val="0080553C"/>
    <w:rsid w:val="00805B46"/>
    <w:rsid w:val="00812216"/>
    <w:rsid w:val="00815EE9"/>
    <w:rsid w:val="008223D2"/>
    <w:rsid w:val="00825DC2"/>
    <w:rsid w:val="00834AD3"/>
    <w:rsid w:val="00843795"/>
    <w:rsid w:val="00847F0F"/>
    <w:rsid w:val="00852448"/>
    <w:rsid w:val="0085375D"/>
    <w:rsid w:val="00854280"/>
    <w:rsid w:val="008663D6"/>
    <w:rsid w:val="0088258A"/>
    <w:rsid w:val="00886332"/>
    <w:rsid w:val="008A26D9"/>
    <w:rsid w:val="008A5733"/>
    <w:rsid w:val="008B2EC9"/>
    <w:rsid w:val="008C0C29"/>
    <w:rsid w:val="008E2D4E"/>
    <w:rsid w:val="008F3638"/>
    <w:rsid w:val="008F3DCF"/>
    <w:rsid w:val="008F4441"/>
    <w:rsid w:val="008F6F31"/>
    <w:rsid w:val="008F74DF"/>
    <w:rsid w:val="009127BA"/>
    <w:rsid w:val="00915AA6"/>
    <w:rsid w:val="009200DD"/>
    <w:rsid w:val="00920874"/>
    <w:rsid w:val="009227A6"/>
    <w:rsid w:val="009266F3"/>
    <w:rsid w:val="00933EC1"/>
    <w:rsid w:val="00942BE3"/>
    <w:rsid w:val="009530DB"/>
    <w:rsid w:val="00953676"/>
    <w:rsid w:val="0095512A"/>
    <w:rsid w:val="009705EE"/>
    <w:rsid w:val="0097601D"/>
    <w:rsid w:val="00977927"/>
    <w:rsid w:val="0098135C"/>
    <w:rsid w:val="0098156A"/>
    <w:rsid w:val="00985C39"/>
    <w:rsid w:val="00991BAC"/>
    <w:rsid w:val="0099259B"/>
    <w:rsid w:val="00992A6C"/>
    <w:rsid w:val="009A24CF"/>
    <w:rsid w:val="009A6EA0"/>
    <w:rsid w:val="009B4778"/>
    <w:rsid w:val="009C1335"/>
    <w:rsid w:val="009C1AB2"/>
    <w:rsid w:val="009C7251"/>
    <w:rsid w:val="009E2E91"/>
    <w:rsid w:val="009E2F44"/>
    <w:rsid w:val="00A02173"/>
    <w:rsid w:val="00A02CFC"/>
    <w:rsid w:val="00A0334A"/>
    <w:rsid w:val="00A06B6F"/>
    <w:rsid w:val="00A06FB6"/>
    <w:rsid w:val="00A133D2"/>
    <w:rsid w:val="00A139F5"/>
    <w:rsid w:val="00A21D9C"/>
    <w:rsid w:val="00A23D20"/>
    <w:rsid w:val="00A365F4"/>
    <w:rsid w:val="00A47D80"/>
    <w:rsid w:val="00A53132"/>
    <w:rsid w:val="00A563F2"/>
    <w:rsid w:val="00A566E8"/>
    <w:rsid w:val="00A810F9"/>
    <w:rsid w:val="00A86ECC"/>
    <w:rsid w:val="00A86FCC"/>
    <w:rsid w:val="00A951D3"/>
    <w:rsid w:val="00AA710D"/>
    <w:rsid w:val="00AB5DFF"/>
    <w:rsid w:val="00AB6D25"/>
    <w:rsid w:val="00AC3FCE"/>
    <w:rsid w:val="00AC7320"/>
    <w:rsid w:val="00AD6D56"/>
    <w:rsid w:val="00AE2BEB"/>
    <w:rsid w:val="00AE2D4B"/>
    <w:rsid w:val="00AE4F99"/>
    <w:rsid w:val="00B0466C"/>
    <w:rsid w:val="00B1125D"/>
    <w:rsid w:val="00B1321E"/>
    <w:rsid w:val="00B14952"/>
    <w:rsid w:val="00B2125E"/>
    <w:rsid w:val="00B249CA"/>
    <w:rsid w:val="00B276A3"/>
    <w:rsid w:val="00B31E5A"/>
    <w:rsid w:val="00B320B4"/>
    <w:rsid w:val="00B61C35"/>
    <w:rsid w:val="00B6405E"/>
    <w:rsid w:val="00B653AB"/>
    <w:rsid w:val="00B65F9E"/>
    <w:rsid w:val="00B66B19"/>
    <w:rsid w:val="00B86F44"/>
    <w:rsid w:val="00B914E9"/>
    <w:rsid w:val="00B956EE"/>
    <w:rsid w:val="00BA2BA1"/>
    <w:rsid w:val="00BB4F09"/>
    <w:rsid w:val="00BC5121"/>
    <w:rsid w:val="00BD4E33"/>
    <w:rsid w:val="00BE156D"/>
    <w:rsid w:val="00BF54CE"/>
    <w:rsid w:val="00C030DE"/>
    <w:rsid w:val="00C05902"/>
    <w:rsid w:val="00C12865"/>
    <w:rsid w:val="00C22105"/>
    <w:rsid w:val="00C244B6"/>
    <w:rsid w:val="00C34EC3"/>
    <w:rsid w:val="00C3702F"/>
    <w:rsid w:val="00C64A37"/>
    <w:rsid w:val="00C7158E"/>
    <w:rsid w:val="00C7250B"/>
    <w:rsid w:val="00C7346B"/>
    <w:rsid w:val="00C77C0E"/>
    <w:rsid w:val="00C900DD"/>
    <w:rsid w:val="00C91687"/>
    <w:rsid w:val="00C924A8"/>
    <w:rsid w:val="00C945FE"/>
    <w:rsid w:val="00C96FAA"/>
    <w:rsid w:val="00C97A04"/>
    <w:rsid w:val="00CA107B"/>
    <w:rsid w:val="00CA484D"/>
    <w:rsid w:val="00CA4FB6"/>
    <w:rsid w:val="00CB41A7"/>
    <w:rsid w:val="00CC68F8"/>
    <w:rsid w:val="00CC739E"/>
    <w:rsid w:val="00CD58B7"/>
    <w:rsid w:val="00CE3F6D"/>
    <w:rsid w:val="00CF4099"/>
    <w:rsid w:val="00D00796"/>
    <w:rsid w:val="00D261A2"/>
    <w:rsid w:val="00D616D2"/>
    <w:rsid w:val="00D63B5F"/>
    <w:rsid w:val="00D64203"/>
    <w:rsid w:val="00D70EF7"/>
    <w:rsid w:val="00D8397C"/>
    <w:rsid w:val="00D91C7C"/>
    <w:rsid w:val="00D94EED"/>
    <w:rsid w:val="00D96026"/>
    <w:rsid w:val="00DA28C0"/>
    <w:rsid w:val="00DA4A44"/>
    <w:rsid w:val="00DA7C1C"/>
    <w:rsid w:val="00DB147A"/>
    <w:rsid w:val="00DB1B7A"/>
    <w:rsid w:val="00DB5D96"/>
    <w:rsid w:val="00DC6708"/>
    <w:rsid w:val="00DD1814"/>
    <w:rsid w:val="00DF0984"/>
    <w:rsid w:val="00E01436"/>
    <w:rsid w:val="00E045BD"/>
    <w:rsid w:val="00E0561E"/>
    <w:rsid w:val="00E17B77"/>
    <w:rsid w:val="00E23337"/>
    <w:rsid w:val="00E259EA"/>
    <w:rsid w:val="00E32061"/>
    <w:rsid w:val="00E352B9"/>
    <w:rsid w:val="00E42FF9"/>
    <w:rsid w:val="00E4714C"/>
    <w:rsid w:val="00E51AEB"/>
    <w:rsid w:val="00E522A7"/>
    <w:rsid w:val="00E54452"/>
    <w:rsid w:val="00E664C5"/>
    <w:rsid w:val="00E671A2"/>
    <w:rsid w:val="00E76D26"/>
    <w:rsid w:val="00E964B5"/>
    <w:rsid w:val="00EA0089"/>
    <w:rsid w:val="00EA4644"/>
    <w:rsid w:val="00EB1390"/>
    <w:rsid w:val="00EB2C71"/>
    <w:rsid w:val="00EB4240"/>
    <w:rsid w:val="00EB4340"/>
    <w:rsid w:val="00EB556D"/>
    <w:rsid w:val="00EB5A7D"/>
    <w:rsid w:val="00EC4FE9"/>
    <w:rsid w:val="00ED1E1A"/>
    <w:rsid w:val="00ED55C0"/>
    <w:rsid w:val="00ED682B"/>
    <w:rsid w:val="00EE41D5"/>
    <w:rsid w:val="00EE6312"/>
    <w:rsid w:val="00F037A4"/>
    <w:rsid w:val="00F27C8F"/>
    <w:rsid w:val="00F300CC"/>
    <w:rsid w:val="00F32749"/>
    <w:rsid w:val="00F37172"/>
    <w:rsid w:val="00F4477E"/>
    <w:rsid w:val="00F544AF"/>
    <w:rsid w:val="00F670E8"/>
    <w:rsid w:val="00F67D8F"/>
    <w:rsid w:val="00F802BE"/>
    <w:rsid w:val="00F86024"/>
    <w:rsid w:val="00F8611A"/>
    <w:rsid w:val="00F8674E"/>
    <w:rsid w:val="00FA5128"/>
    <w:rsid w:val="00FB42D4"/>
    <w:rsid w:val="00FB5906"/>
    <w:rsid w:val="00FB762F"/>
    <w:rsid w:val="00FC2AED"/>
    <w:rsid w:val="00FD1359"/>
    <w:rsid w:val="00FD5EA7"/>
    <w:rsid w:val="00FE15F0"/>
    <w:rsid w:val="00FE6450"/>
    <w:rsid w:val="00FF3FE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728E31-B79B-4444-870F-8D17A69A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F544A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ED1E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12490011">
      <w:bodyDiv w:val="1"/>
      <w:marLeft w:val="0"/>
      <w:marRight w:val="0"/>
      <w:marTop w:val="0"/>
      <w:marBottom w:val="0"/>
      <w:divBdr>
        <w:top w:val="none" w:sz="0" w:space="0" w:color="auto"/>
        <w:left w:val="none" w:sz="0" w:space="0" w:color="auto"/>
        <w:bottom w:val="none" w:sz="0" w:space="0" w:color="auto"/>
        <w:right w:val="none" w:sz="0" w:space="0" w:color="auto"/>
      </w:divBdr>
    </w:div>
    <w:div w:id="11208755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ag.marczak@stat.gov.pl" TargetMode="External"/><Relationship Id="rId26" Type="http://schemas.openxmlformats.org/officeDocument/2006/relationships/hyperlink" Target="https://stat.gov.pl/en/topics/industry-construction-fixed-assets/industry/production-of-major-industrial-products-in-may-2019,2,79.html"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stat.gov.pl/en/metainformations/glossary/terms-used-in-official-statistics/2617,term.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footer" Target="footer2.xml"/><Relationship Id="rId25" Type="http://schemas.openxmlformats.org/officeDocument/2006/relationships/hyperlink" Target="https://stat.gov.pl/en/topics/industry-construction-fixed-assets/industry/production-of-industrial-products-in-2017,3,15.html" TargetMode="External"/><Relationship Id="rId33" Type="http://schemas.openxmlformats.org/officeDocument/2006/relationships/hyperlink" Target="http://swaid.stat.gov.pl/EN/SitePagesDBW/ProdukcjaPrzemyslowa.aspx"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metainformations/glossary/terms-used-in-official-statistics/363,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7.png"/><Relationship Id="rId32" Type="http://schemas.openxmlformats.org/officeDocument/2006/relationships/hyperlink" Target="https://stat.gov.pl/en/topics/industry-construction-fixed-assets/industry/production-of-major-industrial-products-in-may-2019,2,79.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stat.gov.pl/en/metainformations/glossary/terms-used-in-official-statistics/2617,term.html" TargetMode="External"/><Relationship Id="rId36" Type="http://schemas.openxmlformats.org/officeDocument/2006/relationships/hyperlink" Target="https://stat.gov.pl/en/metainformations/glossary/terms-used-in-official-statistics/625,term.html" TargetMode="External"/><Relationship Id="rId10" Type="http://schemas.openxmlformats.org/officeDocument/2006/relationships/endnotes" Target="endnotes.xml"/><Relationship Id="rId19" Type="http://schemas.openxmlformats.org/officeDocument/2006/relationships/hyperlink" Target="mailto:rzecznik@stat.gov.pl" TargetMode="External"/><Relationship Id="rId31" Type="http://schemas.openxmlformats.org/officeDocument/2006/relationships/hyperlink" Target="https://stat.gov.pl/en/topics/industry-construction-fixed-assets/industry/production-of-industrial-products-in-2017,3,15.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www.stat.gov.pl/en/" TargetMode="External"/><Relationship Id="rId27" Type="http://schemas.openxmlformats.org/officeDocument/2006/relationships/hyperlink" Target="http://swaid.stat.gov.pl/EN/SitePagesDBW/ProdukcjaPrzemyslowa.aspx" TargetMode="External"/><Relationship Id="rId30" Type="http://schemas.openxmlformats.org/officeDocument/2006/relationships/hyperlink" Target="https://stat.gov.pl/en/metainformations/glossary/terms-used-in-official-statistics/625,term.html" TargetMode="External"/><Relationship Id="rId35" Type="http://schemas.openxmlformats.org/officeDocument/2006/relationships/hyperlink" Target="https://stat.gov.pl/en/metainformations/glossary/terms-used-in-official-statistics/363,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WGUS1701\Dostep%20S\Publikacja%20roczna\Informacja%20Sygnalna\Inf%20sygnalna%202018\Wykres%201%20EN%20PL%20po%20mo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9501949343931555"/>
          <c:y val="7.125148073304996E-2"/>
          <c:w val="0.45041082037669067"/>
          <c:h val="0.52554572271386435"/>
        </c:manualLayout>
      </c:layout>
      <c:pieChart>
        <c:varyColors val="1"/>
        <c:ser>
          <c:idx val="0"/>
          <c:order val="0"/>
          <c:cat>
            <c:strRef>
              <c:f>'do wykresu 1 (mod) EN (do 100)'!$A$3:$A$10</c:f>
              <c:strCache>
                <c:ptCount val="8"/>
                <c:pt idx="0">
                  <c:v>Products of petrochemical, chemical and pharmaceutical industries, rubber and plastic products</c:v>
                </c:pt>
                <c:pt idx="1">
                  <c:v>Food products, beverages, tobacco products</c:v>
                </c:pt>
                <c:pt idx="2">
                  <c:v>Transport equipment</c:v>
                </c:pt>
                <c:pt idx="3">
                  <c:v>Basic metals, fabricated metal products</c:v>
                </c:pt>
                <c:pt idx="4">
                  <c:v>Machinery and equipment, computers, electronic and optical products </c:v>
                </c:pt>
                <c:pt idx="5">
                  <c:v>Other manufactured products</c:v>
                </c:pt>
                <c:pt idx="6">
                  <c:v>Products of wood, paper and printing industry</c:v>
                </c:pt>
                <c:pt idx="7">
                  <c:v>Mining and quarrying products</c:v>
                </c:pt>
              </c:strCache>
            </c:strRef>
          </c:cat>
          <c:val>
            <c:numRef>
              <c:f>'do wykresu 1 (mod) EN (do 100)'!$B$3:$B$10</c:f>
            </c:numRef>
          </c:val>
        </c:ser>
        <c:ser>
          <c:idx val="1"/>
          <c:order val="1"/>
          <c:dPt>
            <c:idx val="0"/>
            <c:bubble3D val="0"/>
            <c:spPr>
              <a:solidFill>
                <a:srgbClr val="001D77"/>
              </a:solidFill>
              <a:ln w="19050">
                <a:solidFill>
                  <a:schemeClr val="bg1"/>
                </a:solidFill>
              </a:ln>
              <a:effectLst/>
            </c:spPr>
          </c:dPt>
          <c:dPt>
            <c:idx val="1"/>
            <c:bubble3D val="0"/>
            <c:spPr>
              <a:solidFill>
                <a:srgbClr val="334A92"/>
              </a:solidFill>
              <a:ln w="19050">
                <a:solidFill>
                  <a:schemeClr val="lt1"/>
                </a:solidFill>
              </a:ln>
              <a:effectLst/>
            </c:spPr>
          </c:dPt>
          <c:dPt>
            <c:idx val="2"/>
            <c:bubble3D val="0"/>
            <c:spPr>
              <a:solidFill>
                <a:srgbClr val="6677AD"/>
              </a:solidFill>
              <a:ln w="19050">
                <a:solidFill>
                  <a:schemeClr val="lt1"/>
                </a:solidFill>
              </a:ln>
              <a:effectLst/>
            </c:spPr>
          </c:dPt>
          <c:dPt>
            <c:idx val="3"/>
            <c:bubble3D val="0"/>
            <c:spPr>
              <a:solidFill>
                <a:srgbClr val="99A5C9"/>
              </a:solidFill>
              <a:ln w="19050">
                <a:solidFill>
                  <a:schemeClr val="lt1"/>
                </a:solidFill>
              </a:ln>
              <a:effectLst/>
            </c:spPr>
          </c:dPt>
          <c:dPt>
            <c:idx val="4"/>
            <c:bubble3D val="0"/>
            <c:spPr>
              <a:solidFill>
                <a:srgbClr val="CCD2E4"/>
              </a:solidFill>
              <a:ln w="19050">
                <a:solidFill>
                  <a:schemeClr val="lt1"/>
                </a:solidFill>
              </a:ln>
              <a:effectLst/>
            </c:spPr>
          </c:dPt>
          <c:dPt>
            <c:idx val="5"/>
            <c:bubble3D val="0"/>
            <c:spPr>
              <a:solidFill>
                <a:srgbClr val="CCE7D9"/>
              </a:solidFill>
              <a:ln w="19050">
                <a:solidFill>
                  <a:schemeClr val="lt1"/>
                </a:solidFill>
              </a:ln>
              <a:effectLst/>
            </c:spPr>
          </c:dPt>
          <c:dPt>
            <c:idx val="6"/>
            <c:bubble3D val="0"/>
            <c:spPr>
              <a:solidFill>
                <a:srgbClr val="99CEB3"/>
              </a:solidFill>
              <a:ln w="19050">
                <a:solidFill>
                  <a:schemeClr val="lt1"/>
                </a:solidFill>
              </a:ln>
              <a:effectLst/>
            </c:spPr>
          </c:dPt>
          <c:dPt>
            <c:idx val="7"/>
            <c:bubble3D val="0"/>
            <c:spPr>
              <a:solidFill>
                <a:srgbClr val="66B68E"/>
              </a:solidFill>
              <a:ln w="19050">
                <a:solidFill>
                  <a:schemeClr val="lt1"/>
                </a:solidFill>
              </a:ln>
              <a:effectLst/>
            </c:spPr>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dLbl>
              <c:idx val="6"/>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dLbl>
              <c:idx val="7"/>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 wykresu 1 (mod) EN (do 100)'!$A$3:$A$10</c:f>
              <c:strCache>
                <c:ptCount val="8"/>
                <c:pt idx="0">
                  <c:v>Products of petrochemical, chemical and pharmaceutical industries, rubber and plastic products</c:v>
                </c:pt>
                <c:pt idx="1">
                  <c:v>Food products, beverages, tobacco products</c:v>
                </c:pt>
                <c:pt idx="2">
                  <c:v>Transport equipment</c:v>
                </c:pt>
                <c:pt idx="3">
                  <c:v>Basic metals, fabricated metal products</c:v>
                </c:pt>
                <c:pt idx="4">
                  <c:v>Machinery and equipment, computers, electronic and optical products </c:v>
                </c:pt>
                <c:pt idx="5">
                  <c:v>Other manufactured products</c:v>
                </c:pt>
                <c:pt idx="6">
                  <c:v>Products of wood, paper and printing industry</c:v>
                </c:pt>
                <c:pt idx="7">
                  <c:v>Mining and quarrying products</c:v>
                </c:pt>
              </c:strCache>
            </c:strRef>
          </c:cat>
          <c:val>
            <c:numRef>
              <c:f>'do wykresu 1 (mod) EN (do 100)'!$C$3:$C$10</c:f>
              <c:numCache>
                <c:formatCode>0.00</c:formatCode>
                <c:ptCount val="8"/>
                <c:pt idx="0">
                  <c:v>0.22</c:v>
                </c:pt>
                <c:pt idx="1">
                  <c:v>0.20799999999999999</c:v>
                </c:pt>
                <c:pt idx="2">
                  <c:v>0.13100000000000001</c:v>
                </c:pt>
                <c:pt idx="3">
                  <c:v>0.12</c:v>
                </c:pt>
                <c:pt idx="4">
                  <c:v>0.11700000000000001</c:v>
                </c:pt>
                <c:pt idx="5">
                  <c:v>0.104</c:v>
                </c:pt>
                <c:pt idx="6">
                  <c:v>6.9000000000000006E-2</c:v>
                </c:pt>
                <c:pt idx="7">
                  <c:v>3.1E-2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D7707-AC25-4D55-871D-ADA3AFA7F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DA0D854-E0D5-46F9-91F2-13ACAC8EAD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5FD957-2CF9-41E2-904E-B224E9D25A91}">
  <ds:schemaRefs>
    <ds:schemaRef ds:uri="http://schemas.microsoft.com/sharepoint/v3/contenttype/forms"/>
  </ds:schemaRefs>
</ds:datastoreItem>
</file>

<file path=customXml/itemProps4.xml><?xml version="1.0" encoding="utf-8"?>
<ds:datastoreItem xmlns:ds="http://schemas.openxmlformats.org/officeDocument/2006/customXml" ds:itemID="{1722AA7F-F716-4B04-A4DB-2F59D1A30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1664</Words>
  <Characters>9990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lastPrinted>2019-07-09T07:24:00Z</cp:lastPrinted>
  <dcterms:created xsi:type="dcterms:W3CDTF">2019-07-09T08:02:00Z</dcterms:created>
  <dcterms:modified xsi:type="dcterms:W3CDTF">2019-07-10T12:48:00Z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