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drawings/drawing1.xml" ContentType="application/vnd.openxmlformats-officedocument.drawingml.chartshapes+xml"/>
  <Override PartName="/word/charts/chart4.xml" ContentType="application/vnd.openxmlformats-officedocument.drawingml.chart+xml"/>
  <Override PartName="/word/drawings/drawing2.xml" ContentType="application/vnd.openxmlformats-officedocument.drawingml.chartshapes+xml"/>
  <Override PartName="/word/charts/chart5.xml" ContentType="application/vnd.openxmlformats-officedocument.drawingml.chart+xml"/>
  <Override PartName="/word/drawings/drawing3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123" w:rsidRPr="00724DE5" w:rsidRDefault="00724DE5" w:rsidP="00685123">
      <w:pPr>
        <w:pStyle w:val="tytuinformacji"/>
        <w:rPr>
          <w:lang w:val="en-GB"/>
        </w:rPr>
      </w:pPr>
      <w:bookmarkStart w:id="0" w:name="_GoBack"/>
      <w:bookmarkEnd w:id="0"/>
      <w:r w:rsidRPr="00724DE5">
        <w:rPr>
          <w:lang w:val="en-GB"/>
        </w:rPr>
        <w:t>Consumer price indices</w:t>
      </w:r>
      <w:r w:rsidR="00950A87">
        <w:rPr>
          <w:lang w:val="en-GB"/>
        </w:rPr>
        <w:t xml:space="preserve"> </w:t>
      </w:r>
      <w:r>
        <w:rPr>
          <w:lang w:val="en-GB"/>
        </w:rPr>
        <w:t>in September</w:t>
      </w:r>
      <w:r w:rsidR="008B60FD">
        <w:rPr>
          <w:lang w:val="en-GB"/>
        </w:rPr>
        <w:t xml:space="preserve"> </w:t>
      </w:r>
      <w:r w:rsidRPr="00724DE5">
        <w:rPr>
          <w:lang w:val="en-GB"/>
        </w:rPr>
        <w:t>2018</w:t>
      </w:r>
    </w:p>
    <w:p w:rsidR="00AD4947" w:rsidRPr="00724DE5" w:rsidRDefault="00AD4947" w:rsidP="00AD4947">
      <w:pPr>
        <w:pStyle w:val="tytuinformacji"/>
        <w:rPr>
          <w:sz w:val="32"/>
          <w:lang w:val="en-GB"/>
        </w:rPr>
      </w:pPr>
    </w:p>
    <w:p w:rsidR="008B60FD" w:rsidRPr="00E60D31" w:rsidRDefault="00460953" w:rsidP="00E60D31">
      <w:pPr>
        <w:pStyle w:val="LID"/>
        <w:spacing w:after="0"/>
        <w:rPr>
          <w:color w:val="000000" w:themeColor="text1"/>
          <w:lang w:val="en-GB"/>
        </w:rPr>
      </w:pPr>
      <w:r>
        <w:rPr>
          <w:lang w:val="en-GB"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2" o:spid="_x0000_s1026" type="#_x0000_t202" style="position:absolute;margin-left:0;margin-top:6.55pt;width:2in;height:82.35pt;z-index:25177292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" fillcolor="#001d77" stroked="f">
            <v:textbox>
              <w:txbxContent>
                <w:p w:rsidR="008751C8" w:rsidRPr="00396B85" w:rsidRDefault="008751C8" w:rsidP="00D538E4">
                  <w:pPr>
                    <w:spacing w:after="0" w:line="240" w:lineRule="auto"/>
                    <w:rPr>
                      <w:rFonts w:ascii="Fira Sans SemiBold" w:hAnsi="Fira Sans SemiBold"/>
                      <w:color w:val="FFFFFF" w:themeColor="background1"/>
                      <w:sz w:val="20"/>
                      <w:szCs w:val="20"/>
                      <w:lang w:val="en-GB"/>
                    </w:rPr>
                  </w:pPr>
                  <w:r>
                    <w:rPr>
                      <w:rFonts w:asciiTheme="minorHAnsi" w:hAnsiTheme="minorHAnsi"/>
                      <w:b/>
                      <w:noProof/>
                      <w:color w:val="001D77"/>
                      <w:sz w:val="22"/>
                      <w:lang w:eastAsia="pl-PL"/>
                    </w:rPr>
                    <w:drawing>
                      <wp:inline distT="0" distB="0" distL="0" distR="0" wp14:anchorId="03567E5B" wp14:editId="283A12DF">
                        <wp:extent cx="334645" cy="334645"/>
                        <wp:effectExtent l="0" t="0" r="8255" b="8255"/>
                        <wp:docPr id="9" name="Obraz 3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3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4645" cy="3346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FB28BD">
                    <w:rPr>
                      <w:noProof/>
                      <w:color w:val="001D77"/>
                      <w:lang w:val="en-GB" w:eastAsia="pl-PL"/>
                    </w:rPr>
                    <w:t xml:space="preserve"> </w:t>
                  </w:r>
                  <w:r w:rsidRPr="00FB28BD">
                    <w:rPr>
                      <w:rFonts w:ascii="Fira Sans SemiBold" w:hAnsi="Fira Sans SemiBold"/>
                      <w:color w:val="FFFFFF" w:themeColor="background1"/>
                      <w:sz w:val="72"/>
                      <w:lang w:val="en-GB"/>
                    </w:rPr>
                    <w:t>0,2%</w:t>
                  </w:r>
                </w:p>
                <w:p w:rsidR="008751C8" w:rsidRPr="00FB28BD" w:rsidRDefault="008751C8" w:rsidP="00D538E4">
                  <w:pPr>
                    <w:pStyle w:val="tekstnaniebieskimtle"/>
                    <w:rPr>
                      <w:lang w:val="en-GB"/>
                    </w:rPr>
                  </w:pPr>
                  <w:r w:rsidRPr="00FB28BD">
                    <w:rPr>
                      <w:lang w:val="en-GB"/>
                    </w:rPr>
                    <w:t>an increase compared with the previous month</w:t>
                  </w:r>
                </w:p>
                <w:p w:rsidR="008751C8" w:rsidRPr="00FB28BD" w:rsidRDefault="008751C8" w:rsidP="00D538E4">
                  <w:pPr>
                    <w:pStyle w:val="tekstnaniebieskimtle"/>
                    <w:rPr>
                      <w:color w:val="FFFFFF" w:themeColor="background1"/>
                      <w:sz w:val="18"/>
                      <w:szCs w:val="20"/>
                      <w:lang w:val="en-GB"/>
                    </w:rPr>
                  </w:pPr>
                </w:p>
              </w:txbxContent>
            </v:textbox>
            <w10:wrap type="square" anchorx="margin"/>
          </v:shape>
        </w:pict>
      </w:r>
      <w:r w:rsidR="008B60FD">
        <w:rPr>
          <w:lang w:val="en-GB" w:eastAsia="en-GB"/>
        </w:rPr>
        <w:t>C</w:t>
      </w:r>
      <w:r w:rsidR="008B60FD" w:rsidRPr="00E60D31">
        <w:rPr>
          <w:color w:val="000000" w:themeColor="text1"/>
          <w:lang w:val="en-GB" w:eastAsia="en-GB"/>
        </w:rPr>
        <w:t>onsumer prices</w:t>
      </w:r>
      <w:r w:rsidR="00C57032" w:rsidRPr="00E60D31">
        <w:rPr>
          <w:color w:val="000000" w:themeColor="text1"/>
          <w:lang w:val="en-GB"/>
        </w:rPr>
        <w:t xml:space="preserve"> </w:t>
      </w:r>
      <w:r w:rsidR="008B60FD" w:rsidRPr="00E60D31">
        <w:rPr>
          <w:color w:val="000000" w:themeColor="text1"/>
          <w:lang w:val="en-GB"/>
        </w:rPr>
        <w:t xml:space="preserve">in </w:t>
      </w:r>
      <w:r w:rsidR="00FB28BD" w:rsidRPr="00E60D31">
        <w:rPr>
          <w:color w:val="000000" w:themeColor="text1"/>
          <w:lang w:val="en-GB"/>
        </w:rPr>
        <w:t>September</w:t>
      </w:r>
      <w:r w:rsidR="008B60FD" w:rsidRPr="00E60D31">
        <w:rPr>
          <w:color w:val="000000" w:themeColor="text1"/>
          <w:lang w:val="en-GB"/>
        </w:rPr>
        <w:t xml:space="preserve"> 2018, </w:t>
      </w:r>
      <w:r w:rsidR="00947FCA" w:rsidRPr="00E60D31">
        <w:rPr>
          <w:color w:val="000000" w:themeColor="text1"/>
          <w:lang w:val="en-GB"/>
        </w:rPr>
        <w:t>compared with the previous month, increased</w:t>
      </w:r>
      <w:r w:rsidR="001A451C">
        <w:rPr>
          <w:color w:val="000000" w:themeColor="text1"/>
          <w:lang w:val="en-GB"/>
        </w:rPr>
        <w:t xml:space="preserve"> by 0,2% (of which goods – </w:t>
      </w:r>
      <w:r w:rsidR="007256A8">
        <w:rPr>
          <w:color w:val="000000" w:themeColor="text1"/>
          <w:lang w:val="en-GB"/>
        </w:rPr>
        <w:t>by </w:t>
      </w:r>
      <w:r w:rsidR="00AB1D2B" w:rsidRPr="00E60D31">
        <w:rPr>
          <w:color w:val="000000" w:themeColor="text1"/>
          <w:lang w:val="en-GB"/>
        </w:rPr>
        <w:t xml:space="preserve">0,5%, with a decrease of prices of </w:t>
      </w:r>
      <w:r w:rsidR="00E60D31" w:rsidRPr="00E60D31">
        <w:rPr>
          <w:color w:val="000000" w:themeColor="text1"/>
          <w:lang w:val="en-GB"/>
        </w:rPr>
        <w:t>services – by 0,5</w:t>
      </w:r>
      <w:r w:rsidR="00AB1D2B" w:rsidRPr="00E60D31">
        <w:rPr>
          <w:color w:val="000000" w:themeColor="text1"/>
          <w:lang w:val="en-GB"/>
        </w:rPr>
        <w:t>%).</w:t>
      </w:r>
    </w:p>
    <w:p w:rsidR="0061655B" w:rsidRPr="00E60D31" w:rsidRDefault="008B60FD" w:rsidP="00E60D31">
      <w:pPr>
        <w:pStyle w:val="LID"/>
        <w:spacing w:before="0"/>
        <w:rPr>
          <w:color w:val="000000" w:themeColor="text1"/>
          <w:lang w:val="en-GB"/>
        </w:rPr>
      </w:pPr>
      <w:r w:rsidRPr="00E60D31">
        <w:rPr>
          <w:color w:val="000000" w:themeColor="text1"/>
          <w:lang w:val="en-GB"/>
        </w:rPr>
        <w:t xml:space="preserve">Compared with the corresponding month of the previous year, consumer prices increased by </w:t>
      </w:r>
      <w:r w:rsidR="00E60D31" w:rsidRPr="00E60D31">
        <w:rPr>
          <w:color w:val="000000" w:themeColor="text1"/>
          <w:lang w:val="en-GB"/>
        </w:rPr>
        <w:t>1,9% (of which goods – by 2,0</w:t>
      </w:r>
      <w:r w:rsidRPr="00E60D31">
        <w:rPr>
          <w:color w:val="000000" w:themeColor="text1"/>
          <w:lang w:val="en-GB"/>
        </w:rPr>
        <w:t>% and services – by 1,</w:t>
      </w:r>
      <w:r w:rsidR="00E60D31" w:rsidRPr="00E60D31">
        <w:rPr>
          <w:color w:val="000000" w:themeColor="text1"/>
          <w:lang w:val="en-GB"/>
        </w:rPr>
        <w:t>5</w:t>
      </w:r>
      <w:r w:rsidRPr="00E60D31">
        <w:rPr>
          <w:color w:val="000000" w:themeColor="text1"/>
          <w:lang w:val="en-GB"/>
        </w:rPr>
        <w:t>%).</w:t>
      </w:r>
    </w:p>
    <w:p w:rsidR="00486EE6" w:rsidRPr="008B60FD" w:rsidRDefault="00486EE6" w:rsidP="00CF08EF">
      <w:pPr>
        <w:pStyle w:val="LID"/>
        <w:rPr>
          <w:highlight w:val="yellow"/>
          <w:lang w:val="en-GB"/>
        </w:rPr>
      </w:pPr>
    </w:p>
    <w:tbl>
      <w:tblPr>
        <w:tblStyle w:val="Siatkatabelijasna11"/>
        <w:tblpPr w:leftFromText="141" w:rightFromText="141" w:vertAnchor="text" w:horzAnchor="margin" w:tblpY="512"/>
        <w:tblW w:w="8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064"/>
        <w:gridCol w:w="738"/>
        <w:gridCol w:w="850"/>
        <w:gridCol w:w="851"/>
        <w:gridCol w:w="779"/>
        <w:gridCol w:w="922"/>
        <w:gridCol w:w="850"/>
        <w:gridCol w:w="1281"/>
      </w:tblGrid>
      <w:tr w:rsidR="00257A17" w:rsidRPr="00C57032" w:rsidTr="0066337C">
        <w:trPr>
          <w:cantSplit/>
          <w:trHeight w:val="367"/>
        </w:trPr>
        <w:tc>
          <w:tcPr>
            <w:tcW w:w="2064" w:type="dxa"/>
            <w:vMerge w:val="restart"/>
            <w:vAlign w:val="center"/>
          </w:tcPr>
          <w:p w:rsidR="00257A17" w:rsidRPr="00C57032" w:rsidRDefault="008B60FD" w:rsidP="005A2784">
            <w:pPr>
              <w:pStyle w:val="Nagwek1"/>
              <w:tabs>
                <w:tab w:val="right" w:leader="dot" w:pos="4139"/>
              </w:tabs>
              <w:jc w:val="center"/>
              <w:outlineLvl w:val="0"/>
              <w:rPr>
                <w:rFonts w:ascii="Fira Sans" w:hAnsi="Fira Sans" w:cs="Arial"/>
                <w:b/>
                <w:bCs w:val="0"/>
                <w:color w:val="000000" w:themeColor="text1"/>
                <w:sz w:val="16"/>
                <w:szCs w:val="16"/>
                <w:highlight w:val="yellow"/>
              </w:rPr>
            </w:pPr>
            <w:r w:rsidRPr="008B60FD"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>SPECIFICATION</w:t>
            </w:r>
          </w:p>
        </w:tc>
        <w:tc>
          <w:tcPr>
            <w:tcW w:w="2439" w:type="dxa"/>
            <w:gridSpan w:val="3"/>
            <w:vAlign w:val="center"/>
          </w:tcPr>
          <w:p w:rsidR="00257A17" w:rsidRPr="00144787" w:rsidRDefault="00C57032" w:rsidP="005A2784">
            <w:pPr>
              <w:pStyle w:val="Nagwek3"/>
              <w:spacing w:before="120" w:after="12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144787">
              <w:rPr>
                <w:rFonts w:ascii="Fira Sans" w:hAnsi="Fira Sans"/>
                <w:color w:val="000000" w:themeColor="text1"/>
                <w:sz w:val="16"/>
                <w:szCs w:val="16"/>
              </w:rPr>
              <w:t>IX</w:t>
            </w:r>
            <w:r w:rsidR="00257A17" w:rsidRPr="00144787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 2018</w:t>
            </w:r>
          </w:p>
        </w:tc>
        <w:tc>
          <w:tcPr>
            <w:tcW w:w="1701" w:type="dxa"/>
            <w:gridSpan w:val="2"/>
          </w:tcPr>
          <w:p w:rsidR="00257A17" w:rsidRPr="00BC2B35" w:rsidRDefault="00C57032" w:rsidP="00257A17">
            <w:pPr>
              <w:pStyle w:val="Nagwek3"/>
              <w:spacing w:before="120" w:after="12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BC2B35">
              <w:rPr>
                <w:rFonts w:ascii="Fira Sans" w:hAnsi="Fira Sans"/>
                <w:color w:val="000000" w:themeColor="text1"/>
                <w:sz w:val="16"/>
                <w:szCs w:val="16"/>
              </w:rPr>
              <w:t>VII-</w:t>
            </w:r>
            <w:r w:rsidR="00257A17" w:rsidRPr="00BC2B35">
              <w:rPr>
                <w:rFonts w:ascii="Fira Sans" w:hAnsi="Fira Sans"/>
                <w:color w:val="000000" w:themeColor="text1"/>
                <w:sz w:val="16"/>
                <w:szCs w:val="16"/>
              </w:rPr>
              <w:t>I</w:t>
            </w:r>
            <w:r w:rsidRPr="00BC2B35">
              <w:rPr>
                <w:rFonts w:ascii="Fira Sans" w:hAnsi="Fira Sans"/>
                <w:color w:val="000000" w:themeColor="text1"/>
                <w:sz w:val="16"/>
                <w:szCs w:val="16"/>
              </w:rPr>
              <w:t>X</w:t>
            </w:r>
            <w:r w:rsidR="00257A17" w:rsidRPr="00BC2B35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 2018</w:t>
            </w:r>
          </w:p>
        </w:tc>
        <w:tc>
          <w:tcPr>
            <w:tcW w:w="850" w:type="dxa"/>
          </w:tcPr>
          <w:p w:rsidR="00257A17" w:rsidRPr="00BC2B35" w:rsidRDefault="00257A17" w:rsidP="00C57032">
            <w:pPr>
              <w:pStyle w:val="Nagwek1"/>
              <w:tabs>
                <w:tab w:val="right" w:leader="dot" w:pos="4139"/>
              </w:tabs>
              <w:spacing w:before="120" w:line="240" w:lineRule="exact"/>
              <w:jc w:val="center"/>
              <w:outlineLvl w:val="0"/>
              <w:rPr>
                <w:rFonts w:ascii="Fira Sans" w:hAnsi="Fira Sans" w:cs="Arial"/>
                <w:color w:val="000000" w:themeColor="text1"/>
                <w:sz w:val="16"/>
                <w:szCs w:val="16"/>
              </w:rPr>
            </w:pPr>
            <w:r w:rsidRPr="00BC2B35">
              <w:rPr>
                <w:rFonts w:ascii="Fira Sans" w:hAnsi="Fira Sans"/>
                <w:color w:val="000000" w:themeColor="text1"/>
                <w:sz w:val="16"/>
                <w:szCs w:val="16"/>
              </w:rPr>
              <w:t>I-</w:t>
            </w:r>
            <w:r w:rsidR="00C57032" w:rsidRPr="00BC2B35">
              <w:rPr>
                <w:rFonts w:ascii="Fira Sans" w:hAnsi="Fira Sans"/>
                <w:color w:val="000000" w:themeColor="text1"/>
                <w:sz w:val="16"/>
                <w:szCs w:val="16"/>
              </w:rPr>
              <w:t>IX</w:t>
            </w:r>
            <w:r w:rsidRPr="00BC2B35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 2018</w:t>
            </w:r>
          </w:p>
        </w:tc>
        <w:tc>
          <w:tcPr>
            <w:tcW w:w="1281" w:type="dxa"/>
            <w:vMerge w:val="restart"/>
            <w:vAlign w:val="center"/>
          </w:tcPr>
          <w:p w:rsidR="00257A17" w:rsidRPr="0066337C" w:rsidRDefault="00950A87" w:rsidP="005A2784">
            <w:pPr>
              <w:pStyle w:val="Nagwek1"/>
              <w:tabs>
                <w:tab w:val="right" w:leader="dot" w:pos="4139"/>
              </w:tabs>
              <w:spacing w:before="120" w:line="240" w:lineRule="exact"/>
              <w:jc w:val="center"/>
              <w:outlineLvl w:val="0"/>
              <w:rPr>
                <w:rFonts w:ascii="Fira Sans" w:hAnsi="Fira Sans" w:cs="Arial"/>
                <w:color w:val="000000" w:themeColor="text1"/>
                <w:sz w:val="14"/>
                <w:szCs w:val="14"/>
              </w:rPr>
            </w:pPr>
            <w:r w:rsidRPr="0066337C">
              <w:rPr>
                <w:rFonts w:ascii="Fira Sans" w:hAnsi="Fira Sans" w:cs="Arial"/>
                <w:color w:val="000000" w:themeColor="text1"/>
                <w:sz w:val="14"/>
                <w:szCs w:val="14"/>
              </w:rPr>
              <w:t>CONTRIBUTION</w:t>
            </w:r>
            <w:r w:rsidRPr="0066337C">
              <w:rPr>
                <w:rFonts w:ascii="Fira Sans" w:hAnsi="Fira Sans" w:cs="Arial"/>
                <w:color w:val="000000" w:themeColor="text1"/>
                <w:sz w:val="14"/>
                <w:szCs w:val="14"/>
              </w:rPr>
              <w:br/>
              <w:t>OF CHANGES</w:t>
            </w:r>
          </w:p>
          <w:p w:rsidR="00257A17" w:rsidRPr="00BC2B35" w:rsidRDefault="00C57032" w:rsidP="00EB73D7">
            <w:pPr>
              <w:pStyle w:val="Nagwek1"/>
              <w:tabs>
                <w:tab w:val="right" w:leader="dot" w:pos="4139"/>
              </w:tabs>
              <w:spacing w:before="120" w:line="240" w:lineRule="exact"/>
              <w:jc w:val="center"/>
              <w:outlineLvl w:val="0"/>
              <w:rPr>
                <w:rFonts w:ascii="Fira Sans" w:hAnsi="Fira Sans" w:cs="Arial"/>
                <w:color w:val="000000" w:themeColor="text1"/>
                <w:sz w:val="16"/>
                <w:szCs w:val="16"/>
              </w:rPr>
            </w:pPr>
            <w:r w:rsidRPr="002B540A">
              <w:rPr>
                <w:rFonts w:ascii="Fira Sans" w:hAnsi="Fira Sans" w:cs="Arial"/>
                <w:color w:val="000000" w:themeColor="text1"/>
                <w:sz w:val="14"/>
                <w:szCs w:val="16"/>
              </w:rPr>
              <w:t>VIII</w:t>
            </w:r>
            <w:r w:rsidR="00257A17" w:rsidRPr="002B540A">
              <w:rPr>
                <w:rFonts w:ascii="Fira Sans" w:hAnsi="Fira Sans" w:cs="Arial"/>
                <w:color w:val="000000" w:themeColor="text1"/>
                <w:sz w:val="14"/>
                <w:szCs w:val="16"/>
              </w:rPr>
              <w:t xml:space="preserve"> 2018=</w:t>
            </w:r>
            <w:r w:rsidR="00257A17" w:rsidRPr="002B540A">
              <w:rPr>
                <w:rFonts w:ascii="Fira Sans" w:hAnsi="Fira Sans" w:cs="Arial"/>
                <w:color w:val="000000" w:themeColor="text1"/>
                <w:sz w:val="14"/>
                <w:szCs w:val="16"/>
              </w:rPr>
              <w:br/>
              <w:t>=100</w:t>
            </w:r>
          </w:p>
        </w:tc>
      </w:tr>
      <w:tr w:rsidR="00257A17" w:rsidRPr="00BB5F2B" w:rsidTr="0066337C">
        <w:trPr>
          <w:cantSplit/>
          <w:trHeight w:val="57"/>
        </w:trPr>
        <w:tc>
          <w:tcPr>
            <w:tcW w:w="2064" w:type="dxa"/>
            <w:vMerge/>
            <w:tcBorders>
              <w:bottom w:val="single" w:sz="12" w:space="0" w:color="212492"/>
            </w:tcBorders>
            <w:vAlign w:val="center"/>
          </w:tcPr>
          <w:p w:rsidR="00257A17" w:rsidRPr="00BB5F2B" w:rsidRDefault="00257A17" w:rsidP="00257A17">
            <w:pPr>
              <w:pStyle w:val="Nagwek1"/>
              <w:tabs>
                <w:tab w:val="right" w:leader="dot" w:pos="4139"/>
              </w:tabs>
              <w:jc w:val="center"/>
              <w:outlineLvl w:val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38" w:type="dxa"/>
            <w:tcBorders>
              <w:bottom w:val="single" w:sz="12" w:space="0" w:color="212492"/>
            </w:tcBorders>
            <w:vAlign w:val="center"/>
          </w:tcPr>
          <w:p w:rsidR="00257A17" w:rsidRPr="002B540A" w:rsidRDefault="00C57032" w:rsidP="00257A17">
            <w:pPr>
              <w:pStyle w:val="Nagwek3"/>
              <w:spacing w:before="120" w:after="120"/>
              <w:jc w:val="center"/>
              <w:outlineLvl w:val="2"/>
              <w:rPr>
                <w:rFonts w:ascii="Fira Sans" w:hAnsi="Fira Sans"/>
                <w:color w:val="000000" w:themeColor="text1"/>
                <w:sz w:val="14"/>
                <w:szCs w:val="16"/>
              </w:rPr>
            </w:pPr>
            <w:r w:rsidRPr="002B540A">
              <w:rPr>
                <w:rFonts w:ascii="Fira Sans" w:hAnsi="Fira Sans"/>
                <w:color w:val="000000" w:themeColor="text1"/>
                <w:sz w:val="14"/>
                <w:szCs w:val="16"/>
              </w:rPr>
              <w:t>IX</w:t>
            </w:r>
            <w:r w:rsidR="00257A17" w:rsidRPr="002B540A">
              <w:rPr>
                <w:rFonts w:ascii="Fira Sans" w:hAnsi="Fira Sans"/>
                <w:color w:val="000000" w:themeColor="text1"/>
                <w:sz w:val="14"/>
                <w:szCs w:val="16"/>
              </w:rPr>
              <w:t xml:space="preserve"> 2017=</w:t>
            </w:r>
            <w:r w:rsidR="00257A17" w:rsidRPr="002B540A">
              <w:rPr>
                <w:rFonts w:ascii="Fira Sans" w:hAnsi="Fira Sans"/>
                <w:color w:val="000000" w:themeColor="text1"/>
                <w:sz w:val="14"/>
                <w:szCs w:val="16"/>
              </w:rPr>
              <w:br/>
              <w:t>=100</w:t>
            </w:r>
          </w:p>
        </w:tc>
        <w:tc>
          <w:tcPr>
            <w:tcW w:w="850" w:type="dxa"/>
            <w:tcBorders>
              <w:bottom w:val="single" w:sz="12" w:space="0" w:color="212492"/>
            </w:tcBorders>
            <w:vAlign w:val="center"/>
          </w:tcPr>
          <w:p w:rsidR="00257A17" w:rsidRPr="002B540A" w:rsidRDefault="00257A17" w:rsidP="00257A17">
            <w:pPr>
              <w:pStyle w:val="Nagwek3"/>
              <w:spacing w:before="120" w:after="120"/>
              <w:jc w:val="center"/>
              <w:outlineLvl w:val="2"/>
              <w:rPr>
                <w:rFonts w:ascii="Fira Sans" w:hAnsi="Fira Sans"/>
                <w:color w:val="000000" w:themeColor="text1"/>
                <w:sz w:val="14"/>
                <w:szCs w:val="16"/>
              </w:rPr>
            </w:pPr>
            <w:r w:rsidRPr="002B540A">
              <w:rPr>
                <w:rFonts w:ascii="Fira Sans" w:hAnsi="Fira Sans"/>
                <w:color w:val="000000" w:themeColor="text1"/>
                <w:sz w:val="14"/>
                <w:szCs w:val="16"/>
              </w:rPr>
              <w:t>XII 2017=</w:t>
            </w:r>
            <w:r w:rsidRPr="002B540A">
              <w:rPr>
                <w:rFonts w:ascii="Fira Sans" w:hAnsi="Fira Sans"/>
                <w:color w:val="000000" w:themeColor="text1"/>
                <w:sz w:val="14"/>
                <w:szCs w:val="16"/>
              </w:rPr>
              <w:br/>
              <w:t>=100</w:t>
            </w:r>
          </w:p>
        </w:tc>
        <w:tc>
          <w:tcPr>
            <w:tcW w:w="851" w:type="dxa"/>
            <w:tcBorders>
              <w:bottom w:val="single" w:sz="12" w:space="0" w:color="212492"/>
            </w:tcBorders>
            <w:vAlign w:val="center"/>
          </w:tcPr>
          <w:p w:rsidR="00257A17" w:rsidRPr="002B540A" w:rsidRDefault="00257A17" w:rsidP="00257A17">
            <w:pPr>
              <w:pStyle w:val="Nagwek3"/>
              <w:spacing w:before="120" w:after="120"/>
              <w:jc w:val="center"/>
              <w:outlineLvl w:val="2"/>
              <w:rPr>
                <w:rFonts w:ascii="Fira Sans" w:hAnsi="Fira Sans"/>
                <w:color w:val="000000" w:themeColor="text1"/>
                <w:sz w:val="14"/>
                <w:szCs w:val="16"/>
              </w:rPr>
            </w:pPr>
            <w:r w:rsidRPr="002B540A">
              <w:rPr>
                <w:rFonts w:ascii="Fira Sans" w:hAnsi="Fira Sans"/>
                <w:color w:val="000000" w:themeColor="text1"/>
                <w:sz w:val="14"/>
                <w:szCs w:val="16"/>
              </w:rPr>
              <w:t>V</w:t>
            </w:r>
            <w:r w:rsidR="00C57032" w:rsidRPr="002B540A">
              <w:rPr>
                <w:rFonts w:ascii="Fira Sans" w:hAnsi="Fira Sans"/>
                <w:color w:val="000000" w:themeColor="text1"/>
                <w:sz w:val="14"/>
                <w:szCs w:val="16"/>
              </w:rPr>
              <w:t>II</w:t>
            </w:r>
            <w:r w:rsidR="00204BA7" w:rsidRPr="002B540A">
              <w:rPr>
                <w:rFonts w:ascii="Fira Sans" w:hAnsi="Fira Sans"/>
                <w:color w:val="000000" w:themeColor="text1"/>
                <w:sz w:val="14"/>
                <w:szCs w:val="16"/>
              </w:rPr>
              <w:t>I</w:t>
            </w:r>
            <w:r w:rsidRPr="002B540A">
              <w:rPr>
                <w:rFonts w:ascii="Fira Sans" w:hAnsi="Fira Sans"/>
                <w:color w:val="000000" w:themeColor="text1"/>
                <w:sz w:val="14"/>
                <w:szCs w:val="16"/>
              </w:rPr>
              <w:t xml:space="preserve"> 2018=</w:t>
            </w:r>
            <w:r w:rsidRPr="002B540A">
              <w:rPr>
                <w:rFonts w:ascii="Fira Sans" w:hAnsi="Fira Sans"/>
                <w:color w:val="000000" w:themeColor="text1"/>
                <w:sz w:val="14"/>
                <w:szCs w:val="16"/>
              </w:rPr>
              <w:br/>
              <w:t>=100</w:t>
            </w:r>
          </w:p>
        </w:tc>
        <w:tc>
          <w:tcPr>
            <w:tcW w:w="779" w:type="dxa"/>
            <w:tcBorders>
              <w:bottom w:val="single" w:sz="12" w:space="0" w:color="212492"/>
            </w:tcBorders>
            <w:vAlign w:val="center"/>
          </w:tcPr>
          <w:p w:rsidR="00257A17" w:rsidRPr="002B540A" w:rsidRDefault="00C57032" w:rsidP="00C57032">
            <w:pPr>
              <w:pStyle w:val="Nagwek3"/>
              <w:spacing w:before="120" w:after="120"/>
              <w:jc w:val="center"/>
              <w:outlineLvl w:val="2"/>
              <w:rPr>
                <w:rFonts w:ascii="Fira Sans" w:hAnsi="Fira Sans"/>
                <w:color w:val="000000" w:themeColor="text1"/>
                <w:sz w:val="14"/>
                <w:szCs w:val="16"/>
              </w:rPr>
            </w:pPr>
            <w:r w:rsidRPr="002B540A">
              <w:rPr>
                <w:rFonts w:ascii="Fira Sans" w:hAnsi="Fira Sans"/>
                <w:color w:val="000000" w:themeColor="text1"/>
                <w:sz w:val="14"/>
                <w:szCs w:val="16"/>
              </w:rPr>
              <w:t>VII</w:t>
            </w:r>
            <w:r w:rsidR="00257A17" w:rsidRPr="002B540A">
              <w:rPr>
                <w:rFonts w:ascii="Fira Sans" w:hAnsi="Fira Sans"/>
                <w:color w:val="000000" w:themeColor="text1"/>
                <w:sz w:val="14"/>
                <w:szCs w:val="16"/>
              </w:rPr>
              <w:t>-</w:t>
            </w:r>
            <w:r w:rsidRPr="002B540A">
              <w:rPr>
                <w:rFonts w:ascii="Fira Sans" w:hAnsi="Fira Sans"/>
                <w:color w:val="000000" w:themeColor="text1"/>
                <w:sz w:val="14"/>
                <w:szCs w:val="16"/>
              </w:rPr>
              <w:t>IX</w:t>
            </w:r>
            <w:r w:rsidR="00DE64C5" w:rsidRPr="002B540A">
              <w:rPr>
                <w:rFonts w:ascii="Fira Sans" w:hAnsi="Fira Sans"/>
                <w:color w:val="000000" w:themeColor="text1"/>
                <w:sz w:val="14"/>
                <w:szCs w:val="16"/>
              </w:rPr>
              <w:t xml:space="preserve"> </w:t>
            </w:r>
            <w:r w:rsidR="00257A17" w:rsidRPr="002B540A">
              <w:rPr>
                <w:rFonts w:ascii="Fira Sans" w:hAnsi="Fira Sans"/>
                <w:color w:val="000000" w:themeColor="text1"/>
                <w:sz w:val="14"/>
                <w:szCs w:val="16"/>
              </w:rPr>
              <w:t>2017=100</w:t>
            </w:r>
          </w:p>
        </w:tc>
        <w:tc>
          <w:tcPr>
            <w:tcW w:w="922" w:type="dxa"/>
            <w:tcBorders>
              <w:bottom w:val="single" w:sz="12" w:space="0" w:color="212492"/>
            </w:tcBorders>
            <w:vAlign w:val="center"/>
          </w:tcPr>
          <w:p w:rsidR="00257A17" w:rsidRPr="002B540A" w:rsidRDefault="00257A17" w:rsidP="00C57032">
            <w:pPr>
              <w:pStyle w:val="Nagwek3"/>
              <w:spacing w:before="120" w:after="120"/>
              <w:jc w:val="center"/>
              <w:outlineLvl w:val="2"/>
              <w:rPr>
                <w:rFonts w:ascii="Fira Sans" w:hAnsi="Fira Sans"/>
                <w:color w:val="000000" w:themeColor="text1"/>
                <w:sz w:val="14"/>
                <w:szCs w:val="16"/>
              </w:rPr>
            </w:pPr>
            <w:r w:rsidRPr="002B540A">
              <w:rPr>
                <w:rFonts w:ascii="Fira Sans" w:hAnsi="Fira Sans"/>
                <w:color w:val="000000" w:themeColor="text1"/>
                <w:sz w:val="14"/>
                <w:szCs w:val="16"/>
              </w:rPr>
              <w:t>I</w:t>
            </w:r>
            <w:r w:rsidR="00C57032" w:rsidRPr="002B540A">
              <w:rPr>
                <w:rFonts w:ascii="Fira Sans" w:hAnsi="Fira Sans"/>
                <w:color w:val="000000" w:themeColor="text1"/>
                <w:sz w:val="14"/>
                <w:szCs w:val="16"/>
              </w:rPr>
              <w:t>V</w:t>
            </w:r>
            <w:r w:rsidRPr="002B540A">
              <w:rPr>
                <w:rFonts w:ascii="Fira Sans" w:hAnsi="Fira Sans"/>
                <w:color w:val="000000" w:themeColor="text1"/>
                <w:sz w:val="14"/>
                <w:szCs w:val="16"/>
              </w:rPr>
              <w:t>-</w:t>
            </w:r>
            <w:r w:rsidR="00C57032" w:rsidRPr="002B540A">
              <w:rPr>
                <w:rFonts w:ascii="Fira Sans" w:hAnsi="Fira Sans"/>
                <w:color w:val="000000" w:themeColor="text1"/>
                <w:sz w:val="14"/>
                <w:szCs w:val="16"/>
              </w:rPr>
              <w:t>VI</w:t>
            </w:r>
            <w:r w:rsidRPr="002B540A">
              <w:rPr>
                <w:rFonts w:ascii="Fira Sans" w:hAnsi="Fira Sans"/>
                <w:color w:val="000000" w:themeColor="text1"/>
                <w:sz w:val="14"/>
                <w:szCs w:val="16"/>
              </w:rPr>
              <w:t xml:space="preserve"> 2018=100</w:t>
            </w:r>
          </w:p>
        </w:tc>
        <w:tc>
          <w:tcPr>
            <w:tcW w:w="850" w:type="dxa"/>
            <w:tcBorders>
              <w:bottom w:val="single" w:sz="12" w:space="0" w:color="212492"/>
            </w:tcBorders>
          </w:tcPr>
          <w:p w:rsidR="00257A17" w:rsidRPr="002B540A" w:rsidRDefault="00DE64C5" w:rsidP="00C57032">
            <w:pPr>
              <w:pStyle w:val="Nagwek1"/>
              <w:tabs>
                <w:tab w:val="right" w:leader="dot" w:pos="4139"/>
              </w:tabs>
              <w:spacing w:before="120" w:line="240" w:lineRule="exact"/>
              <w:jc w:val="center"/>
              <w:outlineLvl w:val="0"/>
              <w:rPr>
                <w:rFonts w:ascii="Fira Sans" w:hAnsi="Fira Sans" w:cs="Arial"/>
                <w:color w:val="000000" w:themeColor="text1"/>
                <w:sz w:val="14"/>
                <w:szCs w:val="16"/>
              </w:rPr>
            </w:pPr>
            <w:r w:rsidRPr="002B540A">
              <w:rPr>
                <w:rFonts w:ascii="Fira Sans" w:hAnsi="Fira Sans"/>
                <w:color w:val="000000" w:themeColor="text1"/>
                <w:sz w:val="14"/>
                <w:szCs w:val="16"/>
              </w:rPr>
              <w:t>I-</w:t>
            </w:r>
            <w:r w:rsidR="00C57032" w:rsidRPr="002B540A">
              <w:rPr>
                <w:rFonts w:ascii="Fira Sans" w:hAnsi="Fira Sans"/>
                <w:color w:val="000000" w:themeColor="text1"/>
                <w:sz w:val="14"/>
                <w:szCs w:val="16"/>
              </w:rPr>
              <w:t>IX</w:t>
            </w:r>
            <w:r w:rsidRPr="002B540A">
              <w:rPr>
                <w:rFonts w:ascii="Fira Sans" w:hAnsi="Fira Sans"/>
                <w:color w:val="000000" w:themeColor="text1"/>
                <w:sz w:val="14"/>
                <w:szCs w:val="16"/>
              </w:rPr>
              <w:t xml:space="preserve"> 2017=</w:t>
            </w:r>
            <w:r w:rsidR="00257A17" w:rsidRPr="002B540A">
              <w:rPr>
                <w:rFonts w:ascii="Fira Sans" w:hAnsi="Fira Sans"/>
                <w:color w:val="000000" w:themeColor="text1"/>
                <w:sz w:val="14"/>
                <w:szCs w:val="16"/>
              </w:rPr>
              <w:t>100</w:t>
            </w:r>
          </w:p>
        </w:tc>
        <w:tc>
          <w:tcPr>
            <w:tcW w:w="1281" w:type="dxa"/>
            <w:vMerge/>
            <w:tcBorders>
              <w:bottom w:val="single" w:sz="12" w:space="0" w:color="212492"/>
            </w:tcBorders>
            <w:vAlign w:val="center"/>
          </w:tcPr>
          <w:p w:rsidR="00257A17" w:rsidRPr="00BC2B35" w:rsidRDefault="00257A17" w:rsidP="00257A17">
            <w:pPr>
              <w:pStyle w:val="Nagwek3"/>
              <w:spacing w:before="120" w:after="12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</w:p>
        </w:tc>
      </w:tr>
      <w:tr w:rsidR="00FD0F18" w:rsidRPr="00BB5F2B" w:rsidTr="0066337C">
        <w:trPr>
          <w:cantSplit/>
          <w:trHeight w:val="57"/>
        </w:trPr>
        <w:tc>
          <w:tcPr>
            <w:tcW w:w="2064" w:type="dxa"/>
            <w:tcBorders>
              <w:top w:val="single" w:sz="12" w:space="0" w:color="212492"/>
              <w:bottom w:val="single" w:sz="4" w:space="0" w:color="212492"/>
            </w:tcBorders>
            <w:vAlign w:val="center"/>
          </w:tcPr>
          <w:p w:rsidR="008B60FD" w:rsidRPr="00E96938" w:rsidRDefault="008B60FD" w:rsidP="008B60FD">
            <w:pPr>
              <w:pStyle w:val="Nagwek5"/>
              <w:tabs>
                <w:tab w:val="right" w:leader="dot" w:pos="4156"/>
              </w:tabs>
              <w:spacing w:before="0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  <w:lang w:val="en-GB"/>
              </w:rPr>
            </w:pPr>
            <w:r w:rsidRPr="00E96938">
              <w:rPr>
                <w:rFonts w:ascii="Fira Sans" w:hAnsi="Fira Sans"/>
                <w:b/>
                <w:color w:val="000000" w:themeColor="text1"/>
                <w:sz w:val="16"/>
                <w:szCs w:val="16"/>
                <w:lang w:val="en-GB"/>
              </w:rPr>
              <w:t>TOTAL</w:t>
            </w:r>
          </w:p>
        </w:tc>
        <w:tc>
          <w:tcPr>
            <w:tcW w:w="738" w:type="dxa"/>
            <w:tcBorders>
              <w:top w:val="single" w:sz="12" w:space="0" w:color="212492"/>
              <w:bottom w:val="single" w:sz="4" w:space="0" w:color="212492"/>
            </w:tcBorders>
            <w:vAlign w:val="bottom"/>
          </w:tcPr>
          <w:p w:rsidR="008B60FD" w:rsidRPr="00BB5F2B" w:rsidRDefault="008B60FD" w:rsidP="008B60FD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BB5F2B">
              <w:rPr>
                <w:rFonts w:cs="Arial"/>
                <w:b/>
                <w:color w:val="000000" w:themeColor="text1"/>
                <w:sz w:val="16"/>
                <w:szCs w:val="16"/>
              </w:rPr>
              <w:t>101,9</w:t>
            </w:r>
          </w:p>
        </w:tc>
        <w:tc>
          <w:tcPr>
            <w:tcW w:w="850" w:type="dxa"/>
            <w:tcBorders>
              <w:top w:val="single" w:sz="12" w:space="0" w:color="212492"/>
              <w:bottom w:val="single" w:sz="4" w:space="0" w:color="212492"/>
            </w:tcBorders>
            <w:vAlign w:val="bottom"/>
          </w:tcPr>
          <w:p w:rsidR="008B60FD" w:rsidRPr="00BB5F2B" w:rsidRDefault="008B60FD" w:rsidP="008B60FD">
            <w:pPr>
              <w:jc w:val="right"/>
              <w:rPr>
                <w:rFonts w:ascii="Arial" w:hAnsi="Arial" w:cs="Arial"/>
                <w:color w:val="000000"/>
                <w:sz w:val="22"/>
              </w:rPr>
            </w:pPr>
            <w:r w:rsidRPr="00BB5F2B">
              <w:rPr>
                <w:rFonts w:cs="Arial"/>
                <w:b/>
                <w:color w:val="000000" w:themeColor="text1"/>
                <w:sz w:val="16"/>
                <w:szCs w:val="16"/>
              </w:rPr>
              <w:t>100,7</w:t>
            </w:r>
          </w:p>
        </w:tc>
        <w:tc>
          <w:tcPr>
            <w:tcW w:w="851" w:type="dxa"/>
            <w:tcBorders>
              <w:top w:val="single" w:sz="12" w:space="0" w:color="212492"/>
              <w:bottom w:val="single" w:sz="4" w:space="0" w:color="212492"/>
            </w:tcBorders>
            <w:vAlign w:val="bottom"/>
          </w:tcPr>
          <w:p w:rsidR="008B60FD" w:rsidRPr="00BB5F2B" w:rsidRDefault="008B60FD" w:rsidP="008B60FD">
            <w:pPr>
              <w:jc w:val="right"/>
              <w:rPr>
                <w:rFonts w:ascii="Arial" w:hAnsi="Arial" w:cs="Arial"/>
                <w:color w:val="000000"/>
                <w:sz w:val="22"/>
              </w:rPr>
            </w:pPr>
            <w:r w:rsidRPr="00BB5F2B">
              <w:rPr>
                <w:rFonts w:cs="Arial"/>
                <w:b/>
                <w:color w:val="000000" w:themeColor="text1"/>
                <w:sz w:val="16"/>
                <w:szCs w:val="16"/>
              </w:rPr>
              <w:t>100,2</w:t>
            </w:r>
          </w:p>
        </w:tc>
        <w:tc>
          <w:tcPr>
            <w:tcW w:w="779" w:type="dxa"/>
            <w:tcBorders>
              <w:top w:val="single" w:sz="12" w:space="0" w:color="212492"/>
              <w:bottom w:val="single" w:sz="4" w:space="0" w:color="212492"/>
            </w:tcBorders>
            <w:vAlign w:val="bottom"/>
          </w:tcPr>
          <w:p w:rsidR="008B60FD" w:rsidRPr="00BC2B35" w:rsidRDefault="008B60FD" w:rsidP="008B60FD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BC2B35">
              <w:rPr>
                <w:rFonts w:cs="Arial"/>
                <w:b/>
                <w:color w:val="000000" w:themeColor="text1"/>
                <w:sz w:val="16"/>
                <w:szCs w:val="16"/>
              </w:rPr>
              <w:t>102,0</w:t>
            </w:r>
          </w:p>
        </w:tc>
        <w:tc>
          <w:tcPr>
            <w:tcW w:w="922" w:type="dxa"/>
            <w:tcBorders>
              <w:top w:val="single" w:sz="12" w:space="0" w:color="212492"/>
              <w:bottom w:val="single" w:sz="4" w:space="0" w:color="212492"/>
            </w:tcBorders>
            <w:vAlign w:val="bottom"/>
          </w:tcPr>
          <w:p w:rsidR="008B60FD" w:rsidRPr="00BC2B35" w:rsidRDefault="008B60FD" w:rsidP="008B60FD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BC2B35">
              <w:rPr>
                <w:rFonts w:cs="Arial"/>
                <w:b/>
                <w:color w:val="000000" w:themeColor="text1"/>
                <w:sz w:val="16"/>
                <w:szCs w:val="16"/>
              </w:rPr>
              <w:t>100,0</w:t>
            </w:r>
          </w:p>
        </w:tc>
        <w:tc>
          <w:tcPr>
            <w:tcW w:w="850" w:type="dxa"/>
            <w:tcBorders>
              <w:top w:val="single" w:sz="12" w:space="0" w:color="212492"/>
              <w:bottom w:val="single" w:sz="4" w:space="0" w:color="212492"/>
            </w:tcBorders>
            <w:vAlign w:val="bottom"/>
          </w:tcPr>
          <w:p w:rsidR="008B60FD" w:rsidRPr="00BC2B35" w:rsidRDefault="008B60FD" w:rsidP="008B60FD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BC2B35">
              <w:rPr>
                <w:rFonts w:cs="Arial"/>
                <w:b/>
                <w:color w:val="000000" w:themeColor="text1"/>
                <w:sz w:val="16"/>
                <w:szCs w:val="16"/>
              </w:rPr>
              <w:t>101,7</w:t>
            </w:r>
          </w:p>
        </w:tc>
        <w:tc>
          <w:tcPr>
            <w:tcW w:w="1281" w:type="dxa"/>
            <w:tcBorders>
              <w:top w:val="single" w:sz="12" w:space="0" w:color="212492"/>
              <w:bottom w:val="single" w:sz="4" w:space="0" w:color="212492"/>
            </w:tcBorders>
            <w:vAlign w:val="bottom"/>
          </w:tcPr>
          <w:p w:rsidR="008B60FD" w:rsidRPr="00BC2B35" w:rsidRDefault="008B60FD" w:rsidP="008B60FD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BC2B35">
              <w:rPr>
                <w:rFonts w:cs="Arial"/>
                <w:b/>
                <w:color w:val="000000" w:themeColor="text1"/>
                <w:sz w:val="16"/>
                <w:szCs w:val="16"/>
              </w:rPr>
              <w:t>x</w:t>
            </w:r>
          </w:p>
        </w:tc>
      </w:tr>
      <w:tr w:rsidR="00FD0F18" w:rsidRPr="00BB5F2B" w:rsidTr="0066337C">
        <w:trPr>
          <w:cantSplit/>
          <w:trHeight w:val="57"/>
        </w:trPr>
        <w:tc>
          <w:tcPr>
            <w:tcW w:w="2064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8B60FD" w:rsidRPr="00E96938" w:rsidRDefault="008B60FD" w:rsidP="008B60FD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</w:pPr>
            <w:r w:rsidRPr="00E96938"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  <w:t xml:space="preserve">Food and non-alcoholic </w:t>
            </w:r>
            <w:r w:rsidRPr="00E96938"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  <w:br/>
              <w:t>beverages</w:t>
            </w:r>
          </w:p>
        </w:tc>
        <w:tc>
          <w:tcPr>
            <w:tcW w:w="738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8B60FD" w:rsidRPr="00BB5F2B" w:rsidRDefault="008B60FD" w:rsidP="008B60FD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B5F2B">
              <w:rPr>
                <w:rFonts w:cs="Arial"/>
                <w:color w:val="000000" w:themeColor="text1"/>
                <w:sz w:val="16"/>
                <w:szCs w:val="16"/>
              </w:rPr>
              <w:t>102,3</w:t>
            </w:r>
          </w:p>
        </w:tc>
        <w:tc>
          <w:tcPr>
            <w:tcW w:w="85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8B60FD" w:rsidRPr="00BB5F2B" w:rsidRDefault="008B60FD" w:rsidP="008B60FD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B5F2B">
              <w:rPr>
                <w:rFonts w:cs="Arial"/>
                <w:color w:val="000000" w:themeColor="text1"/>
                <w:sz w:val="16"/>
                <w:szCs w:val="16"/>
              </w:rPr>
              <w:t>99,8</w:t>
            </w:r>
          </w:p>
        </w:tc>
        <w:tc>
          <w:tcPr>
            <w:tcW w:w="851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8B60FD" w:rsidRPr="00BB5F2B" w:rsidRDefault="008B60FD" w:rsidP="008B60FD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B5F2B">
              <w:rPr>
                <w:rFonts w:cs="Arial"/>
                <w:color w:val="000000" w:themeColor="text1"/>
                <w:sz w:val="16"/>
                <w:szCs w:val="16"/>
              </w:rPr>
              <w:t>100,6</w:t>
            </w:r>
          </w:p>
        </w:tc>
        <w:tc>
          <w:tcPr>
            <w:tcW w:w="779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8B60FD" w:rsidRPr="00BC2B35" w:rsidRDefault="008B60FD" w:rsidP="008B60FD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C2B35">
              <w:rPr>
                <w:rFonts w:cs="Arial"/>
                <w:color w:val="000000" w:themeColor="text1"/>
                <w:sz w:val="16"/>
                <w:szCs w:val="16"/>
              </w:rPr>
              <w:t>102,2</w:t>
            </w:r>
          </w:p>
        </w:tc>
        <w:tc>
          <w:tcPr>
            <w:tcW w:w="922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8B60FD" w:rsidRPr="00BC2B35" w:rsidRDefault="008B60FD" w:rsidP="008B60FD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C2B35">
              <w:rPr>
                <w:rFonts w:cs="Arial"/>
                <w:color w:val="000000" w:themeColor="text1"/>
                <w:sz w:val="16"/>
                <w:szCs w:val="16"/>
              </w:rPr>
              <w:t>98,8</w:t>
            </w:r>
          </w:p>
        </w:tc>
        <w:tc>
          <w:tcPr>
            <w:tcW w:w="850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8B60FD" w:rsidRPr="00BC2B35" w:rsidRDefault="008B60FD" w:rsidP="008B60FD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C2B35">
              <w:rPr>
                <w:rFonts w:cs="Arial"/>
                <w:color w:val="000000" w:themeColor="text1"/>
                <w:sz w:val="16"/>
                <w:szCs w:val="16"/>
              </w:rPr>
              <w:t>103,1</w:t>
            </w:r>
          </w:p>
        </w:tc>
        <w:tc>
          <w:tcPr>
            <w:tcW w:w="128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8B60FD" w:rsidRPr="00BC2B35" w:rsidRDefault="008B60FD" w:rsidP="008B60FD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C2B35">
              <w:rPr>
                <w:rFonts w:cs="Arial"/>
                <w:color w:val="000000" w:themeColor="text1"/>
                <w:sz w:val="16"/>
                <w:szCs w:val="16"/>
              </w:rPr>
              <w:t>0,15</w:t>
            </w:r>
          </w:p>
        </w:tc>
      </w:tr>
      <w:tr w:rsidR="00FD0F18" w:rsidRPr="00BB5F2B" w:rsidTr="0066337C">
        <w:trPr>
          <w:cantSplit/>
          <w:trHeight w:val="57"/>
        </w:trPr>
        <w:tc>
          <w:tcPr>
            <w:tcW w:w="2064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8B60FD" w:rsidRPr="00E96938" w:rsidRDefault="008B60FD" w:rsidP="008B60FD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</w:pPr>
            <w:r w:rsidRPr="00E96938"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  <w:t xml:space="preserve">Alcoholic beverages </w:t>
            </w:r>
            <w:r w:rsidRPr="00E96938"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  <w:br/>
              <w:t>and tobacco</w:t>
            </w:r>
          </w:p>
        </w:tc>
        <w:tc>
          <w:tcPr>
            <w:tcW w:w="738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8B60FD" w:rsidRPr="00BB5F2B" w:rsidRDefault="008B60FD" w:rsidP="008B60FD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B5F2B">
              <w:rPr>
                <w:rFonts w:cs="Arial"/>
                <w:color w:val="000000" w:themeColor="text1"/>
                <w:sz w:val="16"/>
                <w:szCs w:val="16"/>
              </w:rPr>
              <w:t>101,6</w:t>
            </w:r>
          </w:p>
        </w:tc>
        <w:tc>
          <w:tcPr>
            <w:tcW w:w="85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8B60FD" w:rsidRPr="00BB5F2B" w:rsidRDefault="008B60FD" w:rsidP="008B60FD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B5F2B">
              <w:rPr>
                <w:rFonts w:cs="Arial"/>
                <w:color w:val="000000" w:themeColor="text1"/>
                <w:sz w:val="16"/>
                <w:szCs w:val="16"/>
              </w:rPr>
              <w:t>101,7</w:t>
            </w:r>
          </w:p>
        </w:tc>
        <w:tc>
          <w:tcPr>
            <w:tcW w:w="851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8B60FD" w:rsidRPr="00BB5F2B" w:rsidRDefault="008B60FD" w:rsidP="008B60FD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B5F2B">
              <w:rPr>
                <w:rFonts w:cs="Arial"/>
                <w:color w:val="000000" w:themeColor="text1"/>
                <w:sz w:val="16"/>
                <w:szCs w:val="16"/>
              </w:rPr>
              <w:t>100,2</w:t>
            </w:r>
          </w:p>
        </w:tc>
        <w:tc>
          <w:tcPr>
            <w:tcW w:w="779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8B60FD" w:rsidRPr="00BC2B35" w:rsidRDefault="008B60FD" w:rsidP="008B60FD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C2B35">
              <w:rPr>
                <w:rFonts w:cs="Arial"/>
                <w:color w:val="000000" w:themeColor="text1"/>
                <w:sz w:val="16"/>
                <w:szCs w:val="16"/>
              </w:rPr>
              <w:t>101,8</w:t>
            </w:r>
          </w:p>
        </w:tc>
        <w:tc>
          <w:tcPr>
            <w:tcW w:w="922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8B60FD" w:rsidRPr="00BC2B35" w:rsidRDefault="008B60FD" w:rsidP="008B60FD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C2B35">
              <w:rPr>
                <w:rFonts w:cs="Arial"/>
                <w:color w:val="000000" w:themeColor="text1"/>
                <w:sz w:val="16"/>
                <w:szCs w:val="16"/>
              </w:rPr>
              <w:t>100,4</w:t>
            </w:r>
          </w:p>
        </w:tc>
        <w:tc>
          <w:tcPr>
            <w:tcW w:w="850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8B60FD" w:rsidRPr="00BC2B35" w:rsidRDefault="008B60FD" w:rsidP="008B60FD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C2B35">
              <w:rPr>
                <w:rFonts w:cs="Arial"/>
                <w:color w:val="000000" w:themeColor="text1"/>
                <w:sz w:val="16"/>
                <w:szCs w:val="16"/>
              </w:rPr>
              <w:t>101,5</w:t>
            </w:r>
          </w:p>
        </w:tc>
        <w:tc>
          <w:tcPr>
            <w:tcW w:w="128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8B60FD" w:rsidRPr="00BC2B35" w:rsidRDefault="008B60FD" w:rsidP="008B60FD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C2B35">
              <w:rPr>
                <w:rFonts w:cs="Arial"/>
                <w:color w:val="000000" w:themeColor="text1"/>
                <w:sz w:val="16"/>
                <w:szCs w:val="16"/>
              </w:rPr>
              <w:t>0,01</w:t>
            </w:r>
          </w:p>
        </w:tc>
      </w:tr>
      <w:tr w:rsidR="00FD0F18" w:rsidRPr="00BB5F2B" w:rsidTr="0066337C">
        <w:trPr>
          <w:cantSplit/>
          <w:trHeight w:val="57"/>
        </w:trPr>
        <w:tc>
          <w:tcPr>
            <w:tcW w:w="2064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8B60FD" w:rsidRPr="00E96938" w:rsidRDefault="008B60FD" w:rsidP="008B60FD">
            <w:pPr>
              <w:tabs>
                <w:tab w:val="right" w:leader="dot" w:pos="4156"/>
              </w:tabs>
              <w:contextualSpacing/>
              <w:rPr>
                <w:color w:val="000000" w:themeColor="text1"/>
                <w:sz w:val="16"/>
                <w:szCs w:val="16"/>
                <w:lang w:val="en-GB"/>
              </w:rPr>
            </w:pPr>
            <w:r w:rsidRPr="00E96938"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  <w:t>Clothing and footwear</w:t>
            </w:r>
          </w:p>
        </w:tc>
        <w:tc>
          <w:tcPr>
            <w:tcW w:w="738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8B60FD" w:rsidRPr="00BB5F2B" w:rsidRDefault="008B60FD" w:rsidP="008B60FD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B5F2B">
              <w:rPr>
                <w:rFonts w:cs="Arial"/>
                <w:color w:val="000000" w:themeColor="text1"/>
                <w:sz w:val="16"/>
                <w:szCs w:val="16"/>
              </w:rPr>
              <w:t>96,7</w:t>
            </w:r>
          </w:p>
        </w:tc>
        <w:tc>
          <w:tcPr>
            <w:tcW w:w="85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8B60FD" w:rsidRPr="00BB5F2B" w:rsidRDefault="008B60FD" w:rsidP="008B60FD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B5F2B">
              <w:rPr>
                <w:rFonts w:cs="Arial"/>
                <w:color w:val="000000" w:themeColor="text1"/>
                <w:sz w:val="16"/>
                <w:szCs w:val="16"/>
              </w:rPr>
              <w:t>95,1</w:t>
            </w:r>
          </w:p>
        </w:tc>
        <w:tc>
          <w:tcPr>
            <w:tcW w:w="851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8B60FD" w:rsidRPr="00BB5F2B" w:rsidRDefault="008B60FD" w:rsidP="008B60FD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B5F2B">
              <w:rPr>
                <w:rFonts w:cs="Arial"/>
                <w:color w:val="000000" w:themeColor="text1"/>
                <w:sz w:val="16"/>
                <w:szCs w:val="16"/>
              </w:rPr>
              <w:t>102,4</w:t>
            </w:r>
          </w:p>
        </w:tc>
        <w:tc>
          <w:tcPr>
            <w:tcW w:w="779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8B60FD" w:rsidRPr="00BC2B35" w:rsidRDefault="008B60FD" w:rsidP="008B60FD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C2B35">
              <w:rPr>
                <w:rFonts w:cs="Arial"/>
                <w:color w:val="000000" w:themeColor="text1"/>
                <w:sz w:val="16"/>
                <w:szCs w:val="16"/>
              </w:rPr>
              <w:t>96,4</w:t>
            </w:r>
          </w:p>
        </w:tc>
        <w:tc>
          <w:tcPr>
            <w:tcW w:w="922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8B60FD" w:rsidRPr="00BC2B35" w:rsidRDefault="008B60FD" w:rsidP="008B60FD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C2B35">
              <w:rPr>
                <w:rFonts w:cs="Arial"/>
                <w:color w:val="000000" w:themeColor="text1"/>
                <w:sz w:val="16"/>
                <w:szCs w:val="16"/>
              </w:rPr>
              <w:t>95,1</w:t>
            </w:r>
          </w:p>
        </w:tc>
        <w:tc>
          <w:tcPr>
            <w:tcW w:w="850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8B60FD" w:rsidRPr="00BC2B35" w:rsidRDefault="008B60FD" w:rsidP="008B60FD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C2B35">
              <w:rPr>
                <w:rFonts w:cs="Arial"/>
                <w:color w:val="000000" w:themeColor="text1"/>
                <w:sz w:val="16"/>
                <w:szCs w:val="16"/>
              </w:rPr>
              <w:t>96,1</w:t>
            </w:r>
          </w:p>
        </w:tc>
        <w:tc>
          <w:tcPr>
            <w:tcW w:w="128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8B60FD" w:rsidRPr="00BC2B35" w:rsidRDefault="008B60FD" w:rsidP="008B60FD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C2B35">
              <w:rPr>
                <w:rFonts w:cs="Arial"/>
                <w:color w:val="000000" w:themeColor="text1"/>
                <w:sz w:val="16"/>
                <w:szCs w:val="16"/>
              </w:rPr>
              <w:t>0,12</w:t>
            </w:r>
          </w:p>
        </w:tc>
      </w:tr>
      <w:tr w:rsidR="00FD0F18" w:rsidRPr="00312FED" w:rsidTr="0066337C">
        <w:trPr>
          <w:cantSplit/>
          <w:trHeight w:val="57"/>
        </w:trPr>
        <w:tc>
          <w:tcPr>
            <w:tcW w:w="2064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8B60FD" w:rsidRPr="00E96938" w:rsidRDefault="008B60FD" w:rsidP="008B60FD">
            <w:pPr>
              <w:pStyle w:val="Nagwek2"/>
              <w:tabs>
                <w:tab w:val="right" w:leader="dot" w:pos="4156"/>
              </w:tabs>
              <w:spacing w:before="0"/>
              <w:contextualSpacing/>
              <w:outlineLvl w:val="1"/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</w:pPr>
            <w:r w:rsidRPr="00E96938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 xml:space="preserve">Housing, water, </w:t>
            </w:r>
            <w:r w:rsidR="00D07641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br/>
            </w:r>
            <w:r w:rsidRPr="00E96938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 xml:space="preserve">electricity, gas </w:t>
            </w:r>
            <w:r w:rsidRPr="00E96938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br/>
              <w:t>and other fuels</w:t>
            </w:r>
          </w:p>
        </w:tc>
        <w:tc>
          <w:tcPr>
            <w:tcW w:w="738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8B60FD" w:rsidRPr="00312FED" w:rsidRDefault="008B60FD" w:rsidP="008B60FD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312FED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102,2</w:t>
            </w:r>
          </w:p>
        </w:tc>
        <w:tc>
          <w:tcPr>
            <w:tcW w:w="85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8B60FD" w:rsidRPr="00312FED" w:rsidRDefault="008B60FD" w:rsidP="008B60FD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312FED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101,4</w:t>
            </w:r>
          </w:p>
        </w:tc>
        <w:tc>
          <w:tcPr>
            <w:tcW w:w="851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8B60FD" w:rsidRPr="00312FED" w:rsidRDefault="008B60FD" w:rsidP="008B60FD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312FED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100,3</w:t>
            </w:r>
          </w:p>
        </w:tc>
        <w:tc>
          <w:tcPr>
            <w:tcW w:w="779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8B60FD" w:rsidRPr="00312FED" w:rsidRDefault="008B60FD" w:rsidP="008B60FD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312FED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102,3</w:t>
            </w:r>
          </w:p>
        </w:tc>
        <w:tc>
          <w:tcPr>
            <w:tcW w:w="922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8B60FD" w:rsidRPr="00312FED" w:rsidRDefault="008B60FD" w:rsidP="008B60FD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312FED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100,6</w:t>
            </w:r>
          </w:p>
        </w:tc>
        <w:tc>
          <w:tcPr>
            <w:tcW w:w="850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8B60FD" w:rsidRPr="00312FED" w:rsidRDefault="008B60FD" w:rsidP="008B60FD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312FED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102,1</w:t>
            </w:r>
          </w:p>
        </w:tc>
        <w:tc>
          <w:tcPr>
            <w:tcW w:w="128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8B60FD" w:rsidRPr="00312FED" w:rsidRDefault="008B60FD" w:rsidP="008B60FD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312FED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0,05</w:t>
            </w:r>
          </w:p>
        </w:tc>
      </w:tr>
      <w:tr w:rsidR="00FD0F18" w:rsidRPr="00BB5F2B" w:rsidTr="0066337C">
        <w:trPr>
          <w:cantSplit/>
          <w:trHeight w:val="57"/>
        </w:trPr>
        <w:tc>
          <w:tcPr>
            <w:tcW w:w="2064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8B60FD" w:rsidRPr="00E96938" w:rsidRDefault="008B60FD" w:rsidP="008B60FD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</w:pPr>
            <w:r w:rsidRPr="00E96938"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  <w:t>Furnishings, household equipment and routine household maintenance</w:t>
            </w:r>
          </w:p>
        </w:tc>
        <w:tc>
          <w:tcPr>
            <w:tcW w:w="738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8B60FD" w:rsidRPr="00312FED" w:rsidRDefault="008B60FD" w:rsidP="008B60FD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312FED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101,1</w:t>
            </w:r>
          </w:p>
        </w:tc>
        <w:tc>
          <w:tcPr>
            <w:tcW w:w="85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8B60FD" w:rsidRPr="00312FED" w:rsidRDefault="008B60FD" w:rsidP="008B60FD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312FED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101,2</w:t>
            </w:r>
          </w:p>
        </w:tc>
        <w:tc>
          <w:tcPr>
            <w:tcW w:w="851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8B60FD" w:rsidRPr="00312FED" w:rsidRDefault="008B60FD" w:rsidP="008B60FD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312FED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100,0</w:t>
            </w:r>
          </w:p>
        </w:tc>
        <w:tc>
          <w:tcPr>
            <w:tcW w:w="779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8B60FD" w:rsidRPr="00BC2B35" w:rsidRDefault="008B60FD" w:rsidP="008B60FD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C2B35">
              <w:rPr>
                <w:rFonts w:cs="Arial"/>
                <w:color w:val="000000" w:themeColor="text1"/>
                <w:sz w:val="16"/>
                <w:szCs w:val="16"/>
              </w:rPr>
              <w:t>100,9</w:t>
            </w:r>
          </w:p>
        </w:tc>
        <w:tc>
          <w:tcPr>
            <w:tcW w:w="922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8B60FD" w:rsidRPr="00BC2B35" w:rsidRDefault="008B60FD" w:rsidP="008B60FD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C2B35">
              <w:rPr>
                <w:rFonts w:cs="Arial"/>
                <w:color w:val="000000" w:themeColor="text1"/>
                <w:sz w:val="16"/>
                <w:szCs w:val="16"/>
              </w:rPr>
              <w:t>100,4</w:t>
            </w:r>
          </w:p>
        </w:tc>
        <w:tc>
          <w:tcPr>
            <w:tcW w:w="850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8B60FD" w:rsidRPr="00BC2B35" w:rsidRDefault="008B60FD" w:rsidP="008B60FD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C2B35">
              <w:rPr>
                <w:rFonts w:cs="Arial"/>
                <w:color w:val="000000" w:themeColor="text1"/>
                <w:sz w:val="16"/>
                <w:szCs w:val="16"/>
              </w:rPr>
              <w:t>100,5</w:t>
            </w:r>
          </w:p>
        </w:tc>
        <w:tc>
          <w:tcPr>
            <w:tcW w:w="128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8B60FD" w:rsidRPr="00BC2B35" w:rsidRDefault="008B60FD" w:rsidP="008B60FD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C2B35">
              <w:rPr>
                <w:rFonts w:cs="Arial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FD0F18" w:rsidRPr="00BB5F2B" w:rsidTr="0066337C">
        <w:trPr>
          <w:cantSplit/>
          <w:trHeight w:val="57"/>
        </w:trPr>
        <w:tc>
          <w:tcPr>
            <w:tcW w:w="2064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8B60FD" w:rsidRPr="00E96938" w:rsidRDefault="008B60FD" w:rsidP="008B60FD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</w:pPr>
            <w:r w:rsidRPr="00E96938"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  <w:t xml:space="preserve">Health </w:t>
            </w:r>
          </w:p>
        </w:tc>
        <w:tc>
          <w:tcPr>
            <w:tcW w:w="738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8B60FD" w:rsidRPr="00BB5F2B" w:rsidRDefault="008B60FD" w:rsidP="008B60FD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B5F2B">
              <w:rPr>
                <w:rFonts w:cs="Arial"/>
                <w:color w:val="000000" w:themeColor="text1"/>
                <w:sz w:val="16"/>
                <w:szCs w:val="16"/>
              </w:rPr>
              <w:t>102,1</w:t>
            </w:r>
          </w:p>
        </w:tc>
        <w:tc>
          <w:tcPr>
            <w:tcW w:w="85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8B60FD" w:rsidRPr="00BB5F2B" w:rsidRDefault="008B60FD" w:rsidP="008B60FD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B5F2B">
              <w:rPr>
                <w:rFonts w:cs="Arial"/>
                <w:color w:val="000000" w:themeColor="text1"/>
                <w:sz w:val="16"/>
                <w:szCs w:val="16"/>
              </w:rPr>
              <w:t>102,0</w:t>
            </w:r>
          </w:p>
        </w:tc>
        <w:tc>
          <w:tcPr>
            <w:tcW w:w="851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8B60FD" w:rsidRPr="00BB5F2B" w:rsidRDefault="008B60FD" w:rsidP="008B60FD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B5F2B">
              <w:rPr>
                <w:rFonts w:cs="Arial"/>
                <w:color w:val="000000" w:themeColor="text1"/>
                <w:sz w:val="16"/>
                <w:szCs w:val="16"/>
              </w:rPr>
              <w:t>100,4</w:t>
            </w:r>
          </w:p>
        </w:tc>
        <w:tc>
          <w:tcPr>
            <w:tcW w:w="779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8B60FD" w:rsidRPr="00BC2B35" w:rsidRDefault="008B60FD" w:rsidP="008B60FD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C2B35">
              <w:rPr>
                <w:rFonts w:cs="Arial"/>
                <w:color w:val="000000" w:themeColor="text1"/>
                <w:sz w:val="16"/>
                <w:szCs w:val="16"/>
              </w:rPr>
              <w:t>101,9</w:t>
            </w:r>
          </w:p>
        </w:tc>
        <w:tc>
          <w:tcPr>
            <w:tcW w:w="922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8B60FD" w:rsidRPr="00BC2B35" w:rsidRDefault="008B60FD" w:rsidP="008B60FD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C2B35">
              <w:rPr>
                <w:rFonts w:cs="Arial"/>
                <w:color w:val="000000" w:themeColor="text1"/>
                <w:sz w:val="16"/>
                <w:szCs w:val="16"/>
              </w:rPr>
              <w:t>100,6</w:t>
            </w:r>
          </w:p>
        </w:tc>
        <w:tc>
          <w:tcPr>
            <w:tcW w:w="850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8B60FD" w:rsidRPr="00BC2B35" w:rsidRDefault="008B60FD" w:rsidP="008B60FD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C2B35">
              <w:rPr>
                <w:rFonts w:cs="Arial"/>
                <w:color w:val="000000" w:themeColor="text1"/>
                <w:sz w:val="16"/>
                <w:szCs w:val="16"/>
              </w:rPr>
              <w:t>101,9</w:t>
            </w:r>
          </w:p>
        </w:tc>
        <w:tc>
          <w:tcPr>
            <w:tcW w:w="128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8B60FD" w:rsidRPr="00BC2B35" w:rsidRDefault="008B60FD" w:rsidP="008B60FD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C2B35">
              <w:rPr>
                <w:rFonts w:cs="Arial"/>
                <w:color w:val="000000" w:themeColor="text1"/>
                <w:sz w:val="16"/>
                <w:szCs w:val="16"/>
              </w:rPr>
              <w:t>0,03</w:t>
            </w:r>
          </w:p>
        </w:tc>
      </w:tr>
      <w:tr w:rsidR="00FD0F18" w:rsidRPr="00BB5F2B" w:rsidTr="0066337C">
        <w:trPr>
          <w:cantSplit/>
          <w:trHeight w:val="57"/>
        </w:trPr>
        <w:tc>
          <w:tcPr>
            <w:tcW w:w="2064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8B60FD" w:rsidRPr="00E96938" w:rsidRDefault="008B60FD" w:rsidP="008B60FD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</w:pPr>
            <w:r w:rsidRPr="00E96938"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  <w:t>Transport</w:t>
            </w:r>
          </w:p>
        </w:tc>
        <w:tc>
          <w:tcPr>
            <w:tcW w:w="738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8B60FD" w:rsidRPr="00BB5F2B" w:rsidRDefault="008B60FD" w:rsidP="008B60FD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B5F2B">
              <w:rPr>
                <w:rFonts w:cs="Arial"/>
                <w:color w:val="000000" w:themeColor="text1"/>
                <w:sz w:val="16"/>
                <w:szCs w:val="16"/>
              </w:rPr>
              <w:t>107,0</w:t>
            </w:r>
          </w:p>
        </w:tc>
        <w:tc>
          <w:tcPr>
            <w:tcW w:w="85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8B60FD" w:rsidRPr="00BB5F2B" w:rsidRDefault="008B60FD" w:rsidP="008B60FD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B5F2B">
              <w:rPr>
                <w:rFonts w:cs="Arial"/>
                <w:color w:val="000000" w:themeColor="text1"/>
                <w:sz w:val="16"/>
                <w:szCs w:val="16"/>
              </w:rPr>
              <w:t>104,4</w:t>
            </w:r>
          </w:p>
        </w:tc>
        <w:tc>
          <w:tcPr>
            <w:tcW w:w="851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8B60FD" w:rsidRPr="00BB5F2B" w:rsidRDefault="008B60FD" w:rsidP="008B60FD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B5F2B">
              <w:rPr>
                <w:rFonts w:cs="Arial"/>
                <w:color w:val="000000" w:themeColor="text1"/>
                <w:sz w:val="16"/>
                <w:szCs w:val="16"/>
              </w:rPr>
              <w:t>99,7</w:t>
            </w:r>
          </w:p>
        </w:tc>
        <w:tc>
          <w:tcPr>
            <w:tcW w:w="779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8B60FD" w:rsidRPr="00BC2B35" w:rsidRDefault="008B60FD" w:rsidP="008B60FD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C2B35">
              <w:rPr>
                <w:rFonts w:cs="Arial"/>
                <w:color w:val="000000" w:themeColor="text1"/>
                <w:sz w:val="16"/>
                <w:szCs w:val="16"/>
              </w:rPr>
              <w:t>108,5</w:t>
            </w:r>
          </w:p>
        </w:tc>
        <w:tc>
          <w:tcPr>
            <w:tcW w:w="922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8B60FD" w:rsidRPr="00BC2B35" w:rsidRDefault="008B60FD" w:rsidP="008B60FD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C2B35">
              <w:rPr>
                <w:rFonts w:cs="Arial"/>
                <w:color w:val="000000" w:themeColor="text1"/>
                <w:sz w:val="16"/>
                <w:szCs w:val="16"/>
              </w:rPr>
              <w:t>102,0</w:t>
            </w:r>
          </w:p>
        </w:tc>
        <w:tc>
          <w:tcPr>
            <w:tcW w:w="850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8B60FD" w:rsidRPr="00BC2B35" w:rsidRDefault="008B60FD" w:rsidP="008B60FD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C2B35">
              <w:rPr>
                <w:rFonts w:cs="Arial"/>
                <w:color w:val="000000" w:themeColor="text1"/>
                <w:sz w:val="16"/>
                <w:szCs w:val="16"/>
              </w:rPr>
              <w:t>103,7</w:t>
            </w:r>
          </w:p>
        </w:tc>
        <w:tc>
          <w:tcPr>
            <w:tcW w:w="128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8B60FD" w:rsidRPr="00BC2B35" w:rsidRDefault="008B60FD" w:rsidP="008B60FD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C2B35">
              <w:rPr>
                <w:rFonts w:cs="Arial"/>
                <w:color w:val="000000" w:themeColor="text1"/>
                <w:sz w:val="16"/>
                <w:szCs w:val="16"/>
              </w:rPr>
              <w:t>-0,03</w:t>
            </w:r>
          </w:p>
        </w:tc>
      </w:tr>
      <w:tr w:rsidR="00FD0F18" w:rsidRPr="00BB5F2B" w:rsidTr="0066337C">
        <w:trPr>
          <w:cantSplit/>
          <w:trHeight w:val="57"/>
        </w:trPr>
        <w:tc>
          <w:tcPr>
            <w:tcW w:w="2064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8B60FD" w:rsidRPr="00E96938" w:rsidRDefault="008B60FD" w:rsidP="008B60FD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</w:pPr>
            <w:r w:rsidRPr="00E96938"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  <w:t>Communication</w:t>
            </w:r>
          </w:p>
        </w:tc>
        <w:tc>
          <w:tcPr>
            <w:tcW w:w="738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8B60FD" w:rsidRPr="00BB5F2B" w:rsidRDefault="008B60FD" w:rsidP="008B60FD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B5F2B">
              <w:rPr>
                <w:rFonts w:cs="Arial"/>
                <w:color w:val="000000" w:themeColor="text1"/>
                <w:sz w:val="16"/>
                <w:szCs w:val="16"/>
              </w:rPr>
              <w:t>96,4</w:t>
            </w:r>
          </w:p>
        </w:tc>
        <w:tc>
          <w:tcPr>
            <w:tcW w:w="85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8B60FD" w:rsidRPr="00BB5F2B" w:rsidRDefault="008B60FD" w:rsidP="008B60FD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B5F2B">
              <w:rPr>
                <w:rFonts w:cs="Arial"/>
                <w:color w:val="000000" w:themeColor="text1"/>
                <w:sz w:val="16"/>
                <w:szCs w:val="16"/>
              </w:rPr>
              <w:t>96,6</w:t>
            </w:r>
          </w:p>
        </w:tc>
        <w:tc>
          <w:tcPr>
            <w:tcW w:w="851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8B60FD" w:rsidRPr="00BB5F2B" w:rsidRDefault="008B60FD" w:rsidP="008B60FD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B5F2B">
              <w:rPr>
                <w:rFonts w:cs="Arial"/>
                <w:color w:val="000000" w:themeColor="text1"/>
                <w:sz w:val="16"/>
                <w:szCs w:val="16"/>
              </w:rPr>
              <w:t>97,7</w:t>
            </w:r>
          </w:p>
        </w:tc>
        <w:tc>
          <w:tcPr>
            <w:tcW w:w="779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8B60FD" w:rsidRPr="00BC2B35" w:rsidRDefault="008B60FD" w:rsidP="008B60FD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C2B35">
              <w:rPr>
                <w:rFonts w:cs="Arial"/>
                <w:color w:val="000000" w:themeColor="text1"/>
                <w:sz w:val="16"/>
                <w:szCs w:val="16"/>
              </w:rPr>
              <w:t>97,9</w:t>
            </w:r>
          </w:p>
        </w:tc>
        <w:tc>
          <w:tcPr>
            <w:tcW w:w="922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8B60FD" w:rsidRPr="00BC2B35" w:rsidRDefault="008B60FD" w:rsidP="008B60FD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C2B35">
              <w:rPr>
                <w:rFonts w:cs="Arial"/>
                <w:color w:val="000000" w:themeColor="text1"/>
                <w:sz w:val="16"/>
                <w:szCs w:val="16"/>
              </w:rPr>
              <w:t>99,6</w:t>
            </w:r>
          </w:p>
        </w:tc>
        <w:tc>
          <w:tcPr>
            <w:tcW w:w="850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8B60FD" w:rsidRPr="00BC2B35" w:rsidRDefault="008B60FD" w:rsidP="008B60FD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C2B35">
              <w:rPr>
                <w:rFonts w:cs="Arial"/>
                <w:color w:val="000000" w:themeColor="text1"/>
                <w:sz w:val="16"/>
                <w:szCs w:val="16"/>
              </w:rPr>
              <w:t>99,3</w:t>
            </w:r>
          </w:p>
        </w:tc>
        <w:tc>
          <w:tcPr>
            <w:tcW w:w="128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8B60FD" w:rsidRPr="00BC2B35" w:rsidRDefault="008B60FD" w:rsidP="008B60FD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C2B35">
              <w:rPr>
                <w:rFonts w:cs="Arial"/>
                <w:color w:val="000000" w:themeColor="text1"/>
                <w:sz w:val="16"/>
                <w:szCs w:val="16"/>
              </w:rPr>
              <w:t>-0,11</w:t>
            </w:r>
          </w:p>
        </w:tc>
      </w:tr>
      <w:tr w:rsidR="00FD0F18" w:rsidRPr="00BB5F2B" w:rsidTr="0066337C">
        <w:trPr>
          <w:cantSplit/>
          <w:trHeight w:val="57"/>
        </w:trPr>
        <w:tc>
          <w:tcPr>
            <w:tcW w:w="2064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8B60FD" w:rsidRPr="00E96938" w:rsidRDefault="008B60FD" w:rsidP="008B60FD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</w:pPr>
            <w:r w:rsidRPr="00E96938"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  <w:t>Recreation and culture</w:t>
            </w:r>
          </w:p>
        </w:tc>
        <w:tc>
          <w:tcPr>
            <w:tcW w:w="738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8B60FD" w:rsidRPr="00BB5F2B" w:rsidRDefault="008B60FD" w:rsidP="008B60FD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B5F2B">
              <w:rPr>
                <w:rFonts w:cs="Arial"/>
                <w:color w:val="000000" w:themeColor="text1"/>
                <w:sz w:val="16"/>
                <w:szCs w:val="16"/>
              </w:rPr>
              <w:t>101,8</w:t>
            </w:r>
          </w:p>
        </w:tc>
        <w:tc>
          <w:tcPr>
            <w:tcW w:w="85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8B60FD" w:rsidRPr="00BB5F2B" w:rsidRDefault="008B60FD" w:rsidP="008B60FD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B5F2B">
              <w:rPr>
                <w:rFonts w:cs="Arial"/>
                <w:color w:val="000000" w:themeColor="text1"/>
                <w:sz w:val="16"/>
                <w:szCs w:val="16"/>
              </w:rPr>
              <w:t>101,5</w:t>
            </w:r>
          </w:p>
        </w:tc>
        <w:tc>
          <w:tcPr>
            <w:tcW w:w="851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8B60FD" w:rsidRPr="00BB5F2B" w:rsidRDefault="008B60FD" w:rsidP="008B60FD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B5F2B">
              <w:rPr>
                <w:rFonts w:cs="Arial"/>
                <w:color w:val="000000" w:themeColor="text1"/>
                <w:sz w:val="16"/>
                <w:szCs w:val="16"/>
              </w:rPr>
              <w:t>99,1</w:t>
            </w:r>
          </w:p>
        </w:tc>
        <w:tc>
          <w:tcPr>
            <w:tcW w:w="779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8B60FD" w:rsidRPr="00BC2B35" w:rsidRDefault="008B60FD" w:rsidP="008B60FD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C2B35">
              <w:rPr>
                <w:rFonts w:cs="Arial"/>
                <w:color w:val="000000" w:themeColor="text1"/>
                <w:sz w:val="16"/>
                <w:szCs w:val="16"/>
              </w:rPr>
              <w:t>101,5</w:t>
            </w:r>
          </w:p>
        </w:tc>
        <w:tc>
          <w:tcPr>
            <w:tcW w:w="922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8B60FD" w:rsidRPr="00BC2B35" w:rsidRDefault="008B60FD" w:rsidP="008B60FD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C2B35">
              <w:rPr>
                <w:rFonts w:cs="Arial"/>
                <w:color w:val="000000" w:themeColor="text1"/>
                <w:sz w:val="16"/>
                <w:szCs w:val="16"/>
              </w:rPr>
              <w:t>101,9</w:t>
            </w:r>
          </w:p>
        </w:tc>
        <w:tc>
          <w:tcPr>
            <w:tcW w:w="850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8B60FD" w:rsidRPr="00BC2B35" w:rsidRDefault="008B60FD" w:rsidP="008B60FD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C2B35">
              <w:rPr>
                <w:rFonts w:cs="Arial"/>
                <w:color w:val="000000" w:themeColor="text1"/>
                <w:sz w:val="16"/>
                <w:szCs w:val="16"/>
              </w:rPr>
              <w:t>101,4</w:t>
            </w:r>
          </w:p>
        </w:tc>
        <w:tc>
          <w:tcPr>
            <w:tcW w:w="128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8B60FD" w:rsidRPr="00BC2B35" w:rsidRDefault="008B60FD" w:rsidP="008B60FD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C2B35">
              <w:rPr>
                <w:rFonts w:cs="Arial"/>
                <w:color w:val="000000" w:themeColor="text1"/>
                <w:sz w:val="16"/>
                <w:szCs w:val="16"/>
              </w:rPr>
              <w:t>-0,06</w:t>
            </w:r>
          </w:p>
        </w:tc>
      </w:tr>
      <w:tr w:rsidR="00FD0F18" w:rsidRPr="00BB5F2B" w:rsidTr="0066337C">
        <w:trPr>
          <w:cantSplit/>
          <w:trHeight w:val="57"/>
        </w:trPr>
        <w:tc>
          <w:tcPr>
            <w:tcW w:w="2064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8B60FD" w:rsidRPr="00E96938" w:rsidRDefault="008B60FD" w:rsidP="008B60FD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</w:pPr>
            <w:r w:rsidRPr="00E96938"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  <w:t>Education</w:t>
            </w:r>
          </w:p>
        </w:tc>
        <w:tc>
          <w:tcPr>
            <w:tcW w:w="738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8B60FD" w:rsidRPr="00BB5F2B" w:rsidRDefault="008B60FD" w:rsidP="008B60FD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B5F2B">
              <w:rPr>
                <w:rFonts w:cs="Arial"/>
                <w:color w:val="000000" w:themeColor="text1"/>
                <w:sz w:val="16"/>
                <w:szCs w:val="16"/>
              </w:rPr>
              <w:t>102,6</w:t>
            </w:r>
          </w:p>
        </w:tc>
        <w:tc>
          <w:tcPr>
            <w:tcW w:w="85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8B60FD" w:rsidRPr="00BB5F2B" w:rsidRDefault="008B60FD" w:rsidP="008B60FD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B5F2B">
              <w:rPr>
                <w:rFonts w:cs="Arial"/>
                <w:color w:val="000000" w:themeColor="text1"/>
                <w:sz w:val="16"/>
                <w:szCs w:val="16"/>
              </w:rPr>
              <w:t>102,0</w:t>
            </w:r>
          </w:p>
        </w:tc>
        <w:tc>
          <w:tcPr>
            <w:tcW w:w="851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8B60FD" w:rsidRPr="00BB5F2B" w:rsidRDefault="008B60FD" w:rsidP="008B60FD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B5F2B">
              <w:rPr>
                <w:rFonts w:cs="Arial"/>
                <w:color w:val="000000" w:themeColor="text1"/>
                <w:sz w:val="16"/>
                <w:szCs w:val="16"/>
              </w:rPr>
              <w:t>101,4</w:t>
            </w:r>
          </w:p>
        </w:tc>
        <w:tc>
          <w:tcPr>
            <w:tcW w:w="779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8B60FD" w:rsidRPr="00BC2B35" w:rsidRDefault="008B60FD" w:rsidP="008B60FD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C2B35">
              <w:rPr>
                <w:rFonts w:cs="Arial"/>
                <w:color w:val="000000" w:themeColor="text1"/>
                <w:sz w:val="16"/>
                <w:szCs w:val="16"/>
              </w:rPr>
              <w:t>102,3</w:t>
            </w:r>
          </w:p>
        </w:tc>
        <w:tc>
          <w:tcPr>
            <w:tcW w:w="922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8B60FD" w:rsidRPr="00BC2B35" w:rsidRDefault="008B60FD" w:rsidP="008B60FD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C2B35">
              <w:rPr>
                <w:rFonts w:cs="Arial"/>
                <w:color w:val="000000" w:themeColor="text1"/>
                <w:sz w:val="16"/>
                <w:szCs w:val="16"/>
              </w:rPr>
              <w:t>100,5</w:t>
            </w:r>
          </w:p>
        </w:tc>
        <w:tc>
          <w:tcPr>
            <w:tcW w:w="850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8B60FD" w:rsidRPr="00BC2B35" w:rsidRDefault="008B60FD" w:rsidP="008B60FD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C2B35">
              <w:rPr>
                <w:rFonts w:cs="Arial"/>
                <w:color w:val="000000" w:themeColor="text1"/>
                <w:sz w:val="16"/>
                <w:szCs w:val="16"/>
              </w:rPr>
              <w:t>102,2</w:t>
            </w:r>
          </w:p>
        </w:tc>
        <w:tc>
          <w:tcPr>
            <w:tcW w:w="128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8B60FD" w:rsidRPr="00BC2B35" w:rsidRDefault="008B60FD" w:rsidP="008B60FD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C2B35">
              <w:rPr>
                <w:rFonts w:cs="Arial"/>
                <w:color w:val="000000" w:themeColor="text1"/>
                <w:sz w:val="16"/>
                <w:szCs w:val="16"/>
              </w:rPr>
              <w:t>0,01</w:t>
            </w:r>
          </w:p>
        </w:tc>
      </w:tr>
      <w:tr w:rsidR="00FD0F18" w:rsidRPr="00BB5F2B" w:rsidTr="0066337C">
        <w:trPr>
          <w:cantSplit/>
          <w:trHeight w:val="57"/>
        </w:trPr>
        <w:tc>
          <w:tcPr>
            <w:tcW w:w="2064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8B60FD" w:rsidRPr="00E96938" w:rsidRDefault="008B60FD" w:rsidP="008B60FD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</w:pPr>
            <w:r w:rsidRPr="00E96938"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  <w:t>Restaurants and hotels</w:t>
            </w:r>
          </w:p>
        </w:tc>
        <w:tc>
          <w:tcPr>
            <w:tcW w:w="738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8B60FD" w:rsidRPr="00BB5F2B" w:rsidRDefault="008B60FD" w:rsidP="008B60FD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B5F2B">
              <w:rPr>
                <w:rFonts w:cs="Arial"/>
                <w:color w:val="000000" w:themeColor="text1"/>
                <w:sz w:val="16"/>
                <w:szCs w:val="16"/>
              </w:rPr>
              <w:t>103,0</w:t>
            </w:r>
          </w:p>
        </w:tc>
        <w:tc>
          <w:tcPr>
            <w:tcW w:w="85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8B60FD" w:rsidRPr="00BB5F2B" w:rsidRDefault="008B60FD" w:rsidP="008B60FD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B5F2B">
              <w:rPr>
                <w:rFonts w:cs="Arial"/>
                <w:color w:val="000000" w:themeColor="text1"/>
                <w:sz w:val="16"/>
                <w:szCs w:val="16"/>
              </w:rPr>
              <w:t>102,4</w:t>
            </w:r>
          </w:p>
        </w:tc>
        <w:tc>
          <w:tcPr>
            <w:tcW w:w="851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8B60FD" w:rsidRPr="00BB5F2B" w:rsidRDefault="008B60FD" w:rsidP="008B60FD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B5F2B">
              <w:rPr>
                <w:rFonts w:cs="Arial"/>
                <w:color w:val="000000" w:themeColor="text1"/>
                <w:sz w:val="16"/>
                <w:szCs w:val="16"/>
              </w:rPr>
              <w:t>100,4</w:t>
            </w:r>
          </w:p>
        </w:tc>
        <w:tc>
          <w:tcPr>
            <w:tcW w:w="779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8B60FD" w:rsidRPr="00BC2B35" w:rsidRDefault="008B60FD" w:rsidP="008B60FD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C2B35">
              <w:rPr>
                <w:rFonts w:cs="Arial"/>
                <w:color w:val="000000" w:themeColor="text1"/>
                <w:sz w:val="16"/>
                <w:szCs w:val="16"/>
              </w:rPr>
              <w:t>102,9</w:t>
            </w:r>
          </w:p>
        </w:tc>
        <w:tc>
          <w:tcPr>
            <w:tcW w:w="922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8B60FD" w:rsidRPr="00BC2B35" w:rsidRDefault="008B60FD" w:rsidP="008B60FD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C2B35">
              <w:rPr>
                <w:rFonts w:cs="Arial"/>
                <w:color w:val="000000" w:themeColor="text1"/>
                <w:sz w:val="16"/>
                <w:szCs w:val="16"/>
              </w:rPr>
              <w:t>100,9</w:t>
            </w:r>
          </w:p>
        </w:tc>
        <w:tc>
          <w:tcPr>
            <w:tcW w:w="850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8B60FD" w:rsidRPr="00BC2B35" w:rsidRDefault="008B60FD" w:rsidP="008B60FD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C2B35">
              <w:rPr>
                <w:rFonts w:cs="Arial"/>
                <w:color w:val="000000" w:themeColor="text1"/>
                <w:sz w:val="16"/>
                <w:szCs w:val="16"/>
              </w:rPr>
              <w:t>102,9</w:t>
            </w:r>
          </w:p>
        </w:tc>
        <w:tc>
          <w:tcPr>
            <w:tcW w:w="128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8B60FD" w:rsidRPr="00BC2B35" w:rsidRDefault="008B60FD" w:rsidP="008B60FD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C2B35">
              <w:rPr>
                <w:rFonts w:cs="Arial"/>
                <w:color w:val="000000" w:themeColor="text1"/>
                <w:sz w:val="16"/>
                <w:szCs w:val="16"/>
              </w:rPr>
              <w:t>0,02</w:t>
            </w:r>
          </w:p>
        </w:tc>
      </w:tr>
      <w:tr w:rsidR="00FD0F18" w:rsidRPr="008C60B9" w:rsidTr="0066337C">
        <w:trPr>
          <w:cantSplit/>
          <w:trHeight w:val="57"/>
        </w:trPr>
        <w:tc>
          <w:tcPr>
            <w:tcW w:w="2064" w:type="dxa"/>
            <w:tcBorders>
              <w:top w:val="single" w:sz="4" w:space="0" w:color="212492"/>
              <w:bottom w:val="nil"/>
            </w:tcBorders>
            <w:vAlign w:val="center"/>
          </w:tcPr>
          <w:p w:rsidR="008B60FD" w:rsidRPr="00E96938" w:rsidRDefault="008B60FD" w:rsidP="008B60FD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</w:pPr>
            <w:r w:rsidRPr="00E96938"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  <w:t xml:space="preserve">Miscellaneous goods </w:t>
            </w:r>
            <w:r w:rsidR="008C60B9"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  <w:br/>
            </w:r>
            <w:r w:rsidRPr="00E96938"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  <w:t>and services</w:t>
            </w:r>
          </w:p>
        </w:tc>
        <w:tc>
          <w:tcPr>
            <w:tcW w:w="738" w:type="dxa"/>
            <w:tcBorders>
              <w:top w:val="single" w:sz="4" w:space="0" w:color="212492"/>
              <w:bottom w:val="nil"/>
            </w:tcBorders>
            <w:vAlign w:val="bottom"/>
          </w:tcPr>
          <w:p w:rsidR="008B60FD" w:rsidRPr="008C60B9" w:rsidRDefault="008B60FD" w:rsidP="008B60FD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8C60B9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99,8</w:t>
            </w:r>
          </w:p>
        </w:tc>
        <w:tc>
          <w:tcPr>
            <w:tcW w:w="850" w:type="dxa"/>
            <w:tcBorders>
              <w:top w:val="single" w:sz="4" w:space="0" w:color="212492"/>
              <w:bottom w:val="nil"/>
            </w:tcBorders>
            <w:vAlign w:val="bottom"/>
          </w:tcPr>
          <w:p w:rsidR="008B60FD" w:rsidRPr="008C60B9" w:rsidRDefault="008B60FD" w:rsidP="008B60FD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8C60B9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212492"/>
              <w:bottom w:val="nil"/>
            </w:tcBorders>
            <w:vAlign w:val="bottom"/>
          </w:tcPr>
          <w:p w:rsidR="008B60FD" w:rsidRPr="008C60B9" w:rsidRDefault="008B60FD" w:rsidP="008B60FD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8C60B9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100,6</w:t>
            </w:r>
          </w:p>
        </w:tc>
        <w:tc>
          <w:tcPr>
            <w:tcW w:w="779" w:type="dxa"/>
            <w:tcBorders>
              <w:top w:val="single" w:sz="4" w:space="0" w:color="212492"/>
              <w:bottom w:val="nil"/>
            </w:tcBorders>
            <w:vAlign w:val="bottom"/>
          </w:tcPr>
          <w:p w:rsidR="008B60FD" w:rsidRPr="008C60B9" w:rsidRDefault="008B60FD" w:rsidP="008B60FD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8C60B9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99,2</w:t>
            </w:r>
          </w:p>
        </w:tc>
        <w:tc>
          <w:tcPr>
            <w:tcW w:w="922" w:type="dxa"/>
            <w:tcBorders>
              <w:top w:val="single" w:sz="4" w:space="0" w:color="212492"/>
              <w:bottom w:val="nil"/>
            </w:tcBorders>
            <w:vAlign w:val="bottom"/>
          </w:tcPr>
          <w:p w:rsidR="008B60FD" w:rsidRPr="008C60B9" w:rsidRDefault="008B60FD" w:rsidP="008B60FD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8C60B9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100,1</w:t>
            </w:r>
          </w:p>
        </w:tc>
        <w:tc>
          <w:tcPr>
            <w:tcW w:w="850" w:type="dxa"/>
            <w:tcBorders>
              <w:top w:val="single" w:sz="4" w:space="0" w:color="212492"/>
              <w:bottom w:val="nil"/>
            </w:tcBorders>
            <w:vAlign w:val="bottom"/>
          </w:tcPr>
          <w:p w:rsidR="008B60FD" w:rsidRPr="008C60B9" w:rsidRDefault="008B60FD" w:rsidP="008B60FD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8C60B9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99,4</w:t>
            </w:r>
          </w:p>
        </w:tc>
        <w:tc>
          <w:tcPr>
            <w:tcW w:w="1281" w:type="dxa"/>
            <w:tcBorders>
              <w:top w:val="single" w:sz="4" w:space="0" w:color="212492"/>
              <w:bottom w:val="nil"/>
            </w:tcBorders>
            <w:vAlign w:val="bottom"/>
          </w:tcPr>
          <w:p w:rsidR="008B60FD" w:rsidRPr="008C60B9" w:rsidRDefault="008B60FD" w:rsidP="008B60FD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8C60B9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0,03</w:t>
            </w:r>
          </w:p>
        </w:tc>
      </w:tr>
    </w:tbl>
    <w:p w:rsidR="00AD4947" w:rsidRPr="001F32FE" w:rsidRDefault="008B60FD" w:rsidP="00D538E4">
      <w:pPr>
        <w:pStyle w:val="tytuwykresu"/>
        <w:rPr>
          <w:color w:val="000000" w:themeColor="text1"/>
          <w:lang w:val="en-GB"/>
        </w:rPr>
      </w:pPr>
      <w:r w:rsidRPr="001F32FE">
        <w:rPr>
          <w:color w:val="000000" w:themeColor="text1"/>
          <w:lang w:val="en-GB"/>
        </w:rPr>
        <w:t xml:space="preserve">Table 1. Consumer price indices in </w:t>
      </w:r>
      <w:r w:rsidR="001F32FE" w:rsidRPr="001F32FE">
        <w:rPr>
          <w:color w:val="000000" w:themeColor="text1"/>
          <w:lang w:val="en-GB"/>
        </w:rPr>
        <w:t>September</w:t>
      </w:r>
      <w:r w:rsidRPr="001F32FE">
        <w:rPr>
          <w:color w:val="000000" w:themeColor="text1"/>
          <w:lang w:val="en-GB"/>
        </w:rPr>
        <w:t xml:space="preserve"> 2018</w:t>
      </w:r>
    </w:p>
    <w:p w:rsidR="001F32FE" w:rsidRPr="00BB2F54" w:rsidRDefault="001F32FE">
      <w:pPr>
        <w:spacing w:before="0" w:after="160" w:line="259" w:lineRule="auto"/>
        <w:rPr>
          <w:rFonts w:ascii="Fira Sans SemiBold" w:eastAsia="Times New Roman" w:hAnsi="Fira Sans SemiBold" w:cs="Times New Roman"/>
          <w:bCs/>
          <w:color w:val="000000" w:themeColor="text1"/>
          <w:szCs w:val="24"/>
          <w:shd w:val="clear" w:color="auto" w:fill="FFFFFF"/>
          <w:lang w:val="en-GB" w:eastAsia="pl-PL"/>
        </w:rPr>
      </w:pPr>
      <w:r>
        <w:rPr>
          <w:rFonts w:ascii="Fira Sans SemiBold" w:eastAsia="Times New Roman" w:hAnsi="Fira Sans SemiBold" w:cs="Times New Roman"/>
          <w:bCs/>
          <w:color w:val="FF0000"/>
          <w:szCs w:val="24"/>
          <w:shd w:val="clear" w:color="auto" w:fill="FFFFFF"/>
          <w:lang w:val="en-GB" w:eastAsia="pl-PL"/>
        </w:rPr>
        <w:br w:type="page"/>
      </w:r>
    </w:p>
    <w:p w:rsidR="00A07F00" w:rsidRPr="001440E8" w:rsidRDefault="00A13F12" w:rsidP="0058363D">
      <w:pPr>
        <w:rPr>
          <w:rFonts w:ascii="Fira Sans SemiBold" w:eastAsia="Times New Roman" w:hAnsi="Fira Sans SemiBold" w:cs="Times New Roman"/>
          <w:bCs/>
          <w:color w:val="001D77"/>
          <w:szCs w:val="24"/>
          <w:shd w:val="clear" w:color="auto" w:fill="FFFFFF"/>
          <w:lang w:val="en-GB" w:eastAsia="pl-PL"/>
        </w:rPr>
      </w:pPr>
      <w:r w:rsidRPr="001440E8">
        <w:rPr>
          <w:rFonts w:ascii="Fira Sans SemiBold" w:eastAsia="Times New Roman" w:hAnsi="Fira Sans SemiBold" w:cs="Times New Roman"/>
          <w:bCs/>
          <w:color w:val="001D77"/>
          <w:szCs w:val="24"/>
          <w:shd w:val="clear" w:color="auto" w:fill="FFFFFF"/>
          <w:lang w:val="en-GB" w:eastAsia="pl-PL"/>
        </w:rPr>
        <w:lastRenderedPageBreak/>
        <w:t>Contributions of price changes to the total consumer price index</w:t>
      </w:r>
    </w:p>
    <w:p w:rsidR="00A13F12" w:rsidRPr="00005B41" w:rsidRDefault="00A13F12" w:rsidP="001F32FE">
      <w:pPr>
        <w:spacing w:after="0"/>
        <w:rPr>
          <w:lang w:val="en-GB"/>
        </w:rPr>
      </w:pPr>
      <w:r w:rsidRPr="00005B41">
        <w:rPr>
          <w:lang w:val="en-GB"/>
        </w:rPr>
        <w:t xml:space="preserve">In </w:t>
      </w:r>
      <w:r w:rsidR="00F112B2" w:rsidRPr="00005B41">
        <w:rPr>
          <w:lang w:val="en-GB"/>
        </w:rPr>
        <w:t>September</w:t>
      </w:r>
      <w:r w:rsidRPr="00005B41">
        <w:rPr>
          <w:lang w:val="en-GB"/>
        </w:rPr>
        <w:t xml:space="preserve"> of the current year, compared with the previous month, the highest contribution to the total consumer price index came from higher prices </w:t>
      </w:r>
      <w:r w:rsidR="00E26F85" w:rsidRPr="00005B41">
        <w:rPr>
          <w:lang w:val="en-GB"/>
        </w:rPr>
        <w:t xml:space="preserve">of Food (by 0,7%) and Clothing and footwear (by 2,4%), </w:t>
      </w:r>
      <w:r w:rsidR="00005B41" w:rsidRPr="00005B41">
        <w:rPr>
          <w:lang w:val="en-GB"/>
        </w:rPr>
        <w:t>which increased the index by 0,15</w:t>
      </w:r>
      <w:r w:rsidRPr="00005B41">
        <w:rPr>
          <w:lang w:val="en-GB"/>
        </w:rPr>
        <w:t xml:space="preserve"> pp</w:t>
      </w:r>
      <w:r w:rsidR="00005B41" w:rsidRPr="00005B41">
        <w:rPr>
          <w:lang w:val="en-GB"/>
        </w:rPr>
        <w:t xml:space="preserve"> and 0,12</w:t>
      </w:r>
      <w:r w:rsidRPr="00005B41">
        <w:rPr>
          <w:lang w:val="en-GB"/>
        </w:rPr>
        <w:t xml:space="preserve"> pp, respectively. Lower prices of </w:t>
      </w:r>
      <w:r w:rsidR="00325D65">
        <w:rPr>
          <w:lang w:val="en-GB"/>
        </w:rPr>
        <w:t>Communication (by 2,3</w:t>
      </w:r>
      <w:r w:rsidRPr="00005B41">
        <w:rPr>
          <w:lang w:val="en-GB"/>
        </w:rPr>
        <w:t xml:space="preserve">%) </w:t>
      </w:r>
      <w:r w:rsidR="001B5B07">
        <w:rPr>
          <w:lang w:val="en-GB"/>
        </w:rPr>
        <w:t>as well as</w:t>
      </w:r>
      <w:r w:rsidRPr="00005B41">
        <w:rPr>
          <w:lang w:val="en-GB"/>
        </w:rPr>
        <w:t xml:space="preserve"> </w:t>
      </w:r>
      <w:r w:rsidR="001B5B07">
        <w:rPr>
          <w:lang w:val="en-GB"/>
        </w:rPr>
        <w:t>Recreation and culture (by </w:t>
      </w:r>
      <w:r w:rsidR="00325D65">
        <w:rPr>
          <w:lang w:val="en-GB"/>
        </w:rPr>
        <w:t>0,9</w:t>
      </w:r>
      <w:r w:rsidRPr="00005B41">
        <w:rPr>
          <w:lang w:val="en-GB"/>
        </w:rPr>
        <w:t>%) decrea</w:t>
      </w:r>
      <w:r w:rsidR="00325D65">
        <w:rPr>
          <w:lang w:val="en-GB"/>
        </w:rPr>
        <w:t>sed the index by 0,11 pp and 0,06</w:t>
      </w:r>
      <w:r w:rsidRPr="00005B41">
        <w:rPr>
          <w:lang w:val="en-GB"/>
        </w:rPr>
        <w:t xml:space="preserve"> pp, respectively.</w:t>
      </w:r>
    </w:p>
    <w:p w:rsidR="00A07F00" w:rsidRPr="00005B41" w:rsidRDefault="00A13F12" w:rsidP="00522F33">
      <w:pPr>
        <w:spacing w:before="0" w:after="240"/>
        <w:rPr>
          <w:lang w:val="en-GB"/>
        </w:rPr>
      </w:pPr>
      <w:r w:rsidRPr="00005B41">
        <w:rPr>
          <w:lang w:val="en-GB"/>
        </w:rPr>
        <w:t xml:space="preserve">Compared with </w:t>
      </w:r>
      <w:r w:rsidR="00972157">
        <w:rPr>
          <w:lang w:val="en-GB"/>
        </w:rPr>
        <w:t xml:space="preserve">the corresponding month </w:t>
      </w:r>
      <w:r w:rsidRPr="00005B41">
        <w:rPr>
          <w:lang w:val="en-GB"/>
        </w:rPr>
        <w:t>of the previous</w:t>
      </w:r>
      <w:r w:rsidR="00522F33">
        <w:rPr>
          <w:lang w:val="en-GB"/>
        </w:rPr>
        <w:t xml:space="preserve"> year, higher prices related to </w:t>
      </w:r>
      <w:r w:rsidRPr="00005B41">
        <w:rPr>
          <w:lang w:val="en-GB"/>
        </w:rPr>
        <w:t>Transpo</w:t>
      </w:r>
      <w:r w:rsidR="00972157">
        <w:rPr>
          <w:lang w:val="en-GB"/>
        </w:rPr>
        <w:t>rt (by 7,0</w:t>
      </w:r>
      <w:r w:rsidRPr="00005B41">
        <w:rPr>
          <w:lang w:val="en-GB"/>
        </w:rPr>
        <w:t xml:space="preserve">%), </w:t>
      </w:r>
      <w:r w:rsidR="00A90EC5">
        <w:rPr>
          <w:lang w:val="en-GB"/>
        </w:rPr>
        <w:t xml:space="preserve">as well as </w:t>
      </w:r>
      <w:r w:rsidR="00972157">
        <w:rPr>
          <w:lang w:val="en-GB"/>
        </w:rPr>
        <w:t xml:space="preserve">Food </w:t>
      </w:r>
      <w:r w:rsidR="00A90EC5">
        <w:rPr>
          <w:lang w:val="en-GB"/>
        </w:rPr>
        <w:t>(</w:t>
      </w:r>
      <w:r w:rsidRPr="00005B41">
        <w:rPr>
          <w:lang w:val="en-GB"/>
        </w:rPr>
        <w:t>by 2,</w:t>
      </w:r>
      <w:r w:rsidR="00A90EC5">
        <w:rPr>
          <w:lang w:val="en-GB"/>
        </w:rPr>
        <w:t>3</w:t>
      </w:r>
      <w:r w:rsidRPr="00005B41">
        <w:rPr>
          <w:lang w:val="en-GB"/>
        </w:rPr>
        <w:t>%)</w:t>
      </w:r>
      <w:r w:rsidR="00A90EC5">
        <w:rPr>
          <w:lang w:val="en-GB"/>
        </w:rPr>
        <w:t xml:space="preserve"> and Dwelling (by 2,0%)</w:t>
      </w:r>
      <w:r w:rsidRPr="00005B41">
        <w:rPr>
          <w:lang w:val="en-GB"/>
        </w:rPr>
        <w:t xml:space="preserve"> increased the consumer price in</w:t>
      </w:r>
      <w:r w:rsidR="00A90EC5">
        <w:rPr>
          <w:lang w:val="en-GB"/>
        </w:rPr>
        <w:t>dex by 0,60</w:t>
      </w:r>
      <w:r w:rsidRPr="00005B41">
        <w:rPr>
          <w:lang w:val="en-GB"/>
        </w:rPr>
        <w:t xml:space="preserve"> pp, 0,5</w:t>
      </w:r>
      <w:r w:rsidR="00D058B6">
        <w:rPr>
          <w:lang w:val="en-GB"/>
        </w:rPr>
        <w:t>2</w:t>
      </w:r>
      <w:r w:rsidRPr="00005B41">
        <w:rPr>
          <w:lang w:val="en-GB"/>
        </w:rPr>
        <w:t xml:space="preserve"> pp and 0,51 pp, respectively. Lower prices </w:t>
      </w:r>
      <w:r w:rsidR="001A451C">
        <w:rPr>
          <w:lang w:val="en-GB"/>
        </w:rPr>
        <w:t>related to</w:t>
      </w:r>
      <w:r w:rsidR="00522F33">
        <w:rPr>
          <w:lang w:val="en-GB"/>
        </w:rPr>
        <w:t> </w:t>
      </w:r>
      <w:r w:rsidR="00D058B6">
        <w:rPr>
          <w:lang w:val="en-GB"/>
        </w:rPr>
        <w:t>Communication (by 3,6</w:t>
      </w:r>
      <w:r w:rsidRPr="00005B41">
        <w:rPr>
          <w:lang w:val="en-GB"/>
        </w:rPr>
        <w:t>%)</w:t>
      </w:r>
      <w:r w:rsidR="00FF05BE">
        <w:rPr>
          <w:lang w:val="en-GB"/>
        </w:rPr>
        <w:t xml:space="preserve"> as well as Clothing and footwear</w:t>
      </w:r>
      <w:r w:rsidR="001B5B07">
        <w:rPr>
          <w:lang w:val="en-GB"/>
        </w:rPr>
        <w:t xml:space="preserve"> (by 3,3%)</w:t>
      </w:r>
      <w:r w:rsidR="00522F33">
        <w:rPr>
          <w:lang w:val="en-GB"/>
        </w:rPr>
        <w:t xml:space="preserve"> decreased the index by 0,18 </w:t>
      </w:r>
      <w:r w:rsidRPr="00005B41">
        <w:rPr>
          <w:lang w:val="en-GB"/>
        </w:rPr>
        <w:t>pp</w:t>
      </w:r>
      <w:r w:rsidR="00522F33">
        <w:rPr>
          <w:lang w:val="en-GB"/>
        </w:rPr>
        <w:t> </w:t>
      </w:r>
      <w:r w:rsidR="00FF05BE">
        <w:rPr>
          <w:lang w:val="en-GB"/>
        </w:rPr>
        <w:t>and 0,17 pp, respectively</w:t>
      </w:r>
      <w:r w:rsidRPr="00005B41">
        <w:rPr>
          <w:lang w:val="en-GB"/>
        </w:rPr>
        <w:t>.</w:t>
      </w:r>
    </w:p>
    <w:p w:rsidR="00A07F00" w:rsidRPr="001F32FE" w:rsidRDefault="00312FED" w:rsidP="00C27D75">
      <w:pPr>
        <w:pStyle w:val="tytuwykresu"/>
        <w:rPr>
          <w:b w:val="0"/>
          <w:noProof/>
          <w:color w:val="000000" w:themeColor="text1"/>
          <w:shd w:val="clear" w:color="auto" w:fill="FFFFFF"/>
          <w:lang w:val="en-GB"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814912" behindDoc="0" locked="0" layoutInCell="1" allowOverlap="1" wp14:anchorId="078341A9" wp14:editId="517A9DBA">
            <wp:simplePos x="0" y="0"/>
            <wp:positionH relativeFrom="column">
              <wp:posOffset>-76200</wp:posOffset>
            </wp:positionH>
            <wp:positionV relativeFrom="paragraph">
              <wp:posOffset>409575</wp:posOffset>
            </wp:positionV>
            <wp:extent cx="5121910" cy="3124200"/>
            <wp:effectExtent l="0" t="0" r="0" b="0"/>
            <wp:wrapSquare wrapText="bothSides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0953">
        <w:rPr>
          <w:noProof/>
          <w:color w:val="000000" w:themeColor="text1"/>
          <w:lang w:val="en-GB" w:eastAsia="en-GB"/>
        </w:rPr>
        <w:pict>
          <v:shape id="Text Box 29" o:spid="_x0000_s1027" type="#_x0000_t202" style="position:absolute;margin-left:414.75pt;margin-top:229.5pt;width:135.85pt;height:123pt;z-index:-251560960;visibility:visible;mso-wrap-style:square;mso-width-percent:0;mso-wrap-distance-left:9pt;mso-wrap-distance-top:3.6pt;mso-wrap-distance-right:9pt;mso-wrap-distance-bottom:3.6pt;mso-position-horizontal-relative:text;mso-position-vertical-relative:page;mso-width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R/+uQIAAMM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" filled="f" stroked="f">
            <v:textbox style="mso-next-textbox:#Text Box 29">
              <w:txbxContent>
                <w:p w:rsidR="008751C8" w:rsidRPr="00A13F12" w:rsidRDefault="008751C8" w:rsidP="00A07F00">
                  <w:pPr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val="en-GB" w:eastAsia="pl-PL"/>
                    </w:rPr>
                  </w:pPr>
                  <w:r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val="en-GB" w:eastAsia="pl-PL"/>
                    </w:rPr>
                    <w:t xml:space="preserve">In September </w:t>
                  </w:r>
                  <w:r w:rsidRPr="001F50F4"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val="en-GB" w:eastAsia="pl-PL"/>
                    </w:rPr>
                    <w:t xml:space="preserve">2018, the highest contribution to the total consumer price index came from </w:t>
                  </w:r>
                  <w:r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val="en-GB" w:eastAsia="pl-PL"/>
                    </w:rPr>
                    <w:t xml:space="preserve">higher prices of </w:t>
                  </w:r>
                  <w:r w:rsidRPr="000C34C1"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val="en-GB" w:eastAsia="pl-PL"/>
                    </w:rPr>
                    <w:t>Garments</w:t>
                  </w:r>
                  <w:r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val="en-GB" w:eastAsia="pl-PL"/>
                    </w:rPr>
                    <w:t xml:space="preserve"> and Vegetables</w:t>
                  </w:r>
                  <w:r w:rsidRPr="001F50F4"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val="en-GB" w:eastAsia="pl-PL"/>
                    </w:rPr>
                    <w:t>, w</w:t>
                  </w:r>
                  <w:r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val="en-GB" w:eastAsia="pl-PL"/>
                    </w:rPr>
                    <w:t>hich increased the index by 0,09 pp each</w:t>
                  </w:r>
                </w:p>
              </w:txbxContent>
            </v:textbox>
            <w10:wrap type="square" anchory="page"/>
          </v:shape>
        </w:pict>
      </w:r>
      <w:r w:rsidR="00A13F12" w:rsidRPr="001F32FE">
        <w:rPr>
          <w:color w:val="000000" w:themeColor="text1"/>
          <w:lang w:val="en-GB"/>
        </w:rPr>
        <w:t>Chart 1.</w:t>
      </w:r>
      <w:r w:rsidR="00A13F12" w:rsidRPr="001F32FE">
        <w:rPr>
          <w:color w:val="000000" w:themeColor="text1"/>
          <w:shd w:val="clear" w:color="auto" w:fill="FFFFFF"/>
          <w:lang w:val="en-GB"/>
        </w:rPr>
        <w:t xml:space="preserve"> </w:t>
      </w:r>
      <w:r w:rsidR="00A13F12" w:rsidRPr="001F32FE">
        <w:rPr>
          <w:color w:val="000000" w:themeColor="text1"/>
          <w:spacing w:val="-4"/>
          <w:shd w:val="clear" w:color="auto" w:fill="FFFFFF"/>
          <w:lang w:val="en-GB"/>
        </w:rPr>
        <w:t xml:space="preserve">Contribution of price changes of selected groups of consumer goods and services </w:t>
      </w:r>
      <w:r w:rsidR="00A13F12" w:rsidRPr="001F32FE">
        <w:rPr>
          <w:color w:val="000000" w:themeColor="text1"/>
          <w:spacing w:val="-4"/>
          <w:shd w:val="clear" w:color="auto" w:fill="FFFFFF"/>
          <w:lang w:val="en-GB"/>
        </w:rPr>
        <w:br/>
        <w:t>in </w:t>
      </w:r>
      <w:r w:rsidR="00E51CEE">
        <w:rPr>
          <w:color w:val="000000" w:themeColor="text1"/>
          <w:spacing w:val="-4"/>
          <w:shd w:val="clear" w:color="auto" w:fill="FFFFFF"/>
          <w:lang w:val="en-GB"/>
        </w:rPr>
        <w:t>September</w:t>
      </w:r>
      <w:r w:rsidR="00A13F12" w:rsidRPr="001F32FE">
        <w:rPr>
          <w:color w:val="000000" w:themeColor="text1"/>
          <w:spacing w:val="-4"/>
          <w:shd w:val="clear" w:color="auto" w:fill="FFFFFF"/>
          <w:lang w:val="en-GB"/>
        </w:rPr>
        <w:t xml:space="preserve"> 2018 </w:t>
      </w:r>
      <w:r w:rsidR="00A13F12" w:rsidRPr="001F32FE">
        <w:rPr>
          <w:noProof/>
          <w:color w:val="000000" w:themeColor="text1"/>
          <w:spacing w:val="-4"/>
          <w:shd w:val="clear" w:color="auto" w:fill="FFFFFF"/>
          <w:lang w:val="en-GB" w:eastAsia="pl-PL"/>
        </w:rPr>
        <w:t>(change in pp compared with the previous period</w:t>
      </w:r>
      <w:r w:rsidR="00A13F12" w:rsidRPr="001F32FE">
        <w:rPr>
          <w:color w:val="000000" w:themeColor="text1"/>
          <w:spacing w:val="-4"/>
          <w:shd w:val="clear" w:color="auto" w:fill="FFFFFF"/>
          <w:lang w:val="en-GB"/>
        </w:rPr>
        <w:t>)</w:t>
      </w:r>
      <w:r w:rsidR="00B81B60" w:rsidRPr="001F32FE">
        <w:rPr>
          <w:color w:val="000000" w:themeColor="text1"/>
          <w:shd w:val="clear" w:color="auto" w:fill="FFFFFF"/>
          <w:lang w:val="en-GB"/>
        </w:rPr>
        <w:t xml:space="preserve"> </w:t>
      </w:r>
    </w:p>
    <w:p w:rsidR="00A07F00" w:rsidRPr="00A13F12" w:rsidRDefault="00A07F00" w:rsidP="00C27D75">
      <w:pPr>
        <w:pStyle w:val="tytuwykresu"/>
        <w:rPr>
          <w:b w:val="0"/>
          <w:highlight w:val="yellow"/>
          <w:shd w:val="clear" w:color="auto" w:fill="FFFFFF"/>
          <w:lang w:val="en-GB"/>
        </w:rPr>
      </w:pPr>
    </w:p>
    <w:p w:rsidR="00C73B5E" w:rsidRPr="00A13F12" w:rsidRDefault="00986D22">
      <w:pPr>
        <w:spacing w:before="0" w:after="160" w:line="259" w:lineRule="auto"/>
        <w:rPr>
          <w:b/>
          <w:spacing w:val="-2"/>
          <w:sz w:val="18"/>
          <w:lang w:val="en-GB"/>
        </w:rPr>
      </w:pPr>
      <w:r>
        <w:rPr>
          <w:noProof/>
          <w:lang w:eastAsia="pl-PL"/>
        </w:rPr>
        <w:drawing>
          <wp:anchor distT="0" distB="0" distL="114300" distR="114300" simplePos="0" relativeHeight="251813888" behindDoc="0" locked="0" layoutInCell="1" allowOverlap="1" wp14:anchorId="6801BE49" wp14:editId="25EDEEEE">
            <wp:simplePos x="0" y="0"/>
            <wp:positionH relativeFrom="column">
              <wp:posOffset>-12700</wp:posOffset>
            </wp:positionH>
            <wp:positionV relativeFrom="line">
              <wp:posOffset>265430</wp:posOffset>
            </wp:positionV>
            <wp:extent cx="5115560" cy="3959860"/>
            <wp:effectExtent l="0" t="0" r="0" b="0"/>
            <wp:wrapSquare wrapText="bothSides"/>
            <wp:docPr id="45" name="Wykres 4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anchor>
        </w:drawing>
      </w:r>
      <w:r w:rsidR="00460953">
        <w:rPr>
          <w:b/>
          <w:noProof/>
          <w:spacing w:val="-2"/>
          <w:sz w:val="18"/>
          <w:lang w:val="en-GB" w:eastAsia="en-GB"/>
        </w:rPr>
        <w:pict>
          <v:shape id="_x0000_s1028" type="#_x0000_t202" style="position:absolute;margin-left:414.75pt;margin-top:529.5pt;width:135.85pt;height:145.5pt;z-index:-251532288;visibility:visible;mso-wrap-style:square;mso-width-percent:0;mso-wrap-distance-left:9pt;mso-wrap-distance-top:3.6pt;mso-wrap-distance-right:9pt;mso-wrap-distance-bottom:3.6pt;mso-position-horizontal-relative:text;mso-position-vertical-relative:page;mso-width-percent:0;mso-width-relative:margin;mso-height-relative:margin;v-text-anchor:top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" filled="f" stroked="f">
            <v:textbox style="mso-next-textbox:#_x0000_s1028">
              <w:txbxContent>
                <w:p w:rsidR="008751C8" w:rsidRPr="00A13F12" w:rsidRDefault="008751C8" w:rsidP="00CE1C2E">
                  <w:pPr>
                    <w:pStyle w:val="Tekstprzypisudolnego"/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val="en-GB" w:eastAsia="pl-PL"/>
                    </w:rPr>
                  </w:pPr>
                  <w:r w:rsidRPr="00E83167"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val="en-GB" w:eastAsia="pl-PL"/>
                    </w:rPr>
                    <w:t xml:space="preserve">In 2018, </w:t>
                  </w:r>
                  <w:r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val="en-GB" w:eastAsia="pl-PL"/>
                    </w:rPr>
                    <w:t xml:space="preserve">similarly to previous years, </w:t>
                  </w:r>
                  <w:r w:rsidR="00522F33"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val="en-GB" w:eastAsia="pl-PL"/>
                    </w:rPr>
                    <w:t>the largest share of </w:t>
                  </w:r>
                  <w:r w:rsidRPr="00E83167"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val="en-GB" w:eastAsia="pl-PL"/>
                    </w:rPr>
                    <w:t>expendit</w:t>
                  </w:r>
                  <w:r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val="en-GB" w:eastAsia="pl-PL"/>
                    </w:rPr>
                    <w:t xml:space="preserve">ures in the compilations of the </w:t>
                  </w:r>
                  <w:r w:rsidRPr="00E83167"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val="en-GB" w:eastAsia="pl-PL"/>
                    </w:rPr>
                    <w:t>consumer price ind</w:t>
                  </w:r>
                  <w:r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val="en-GB" w:eastAsia="pl-PL"/>
                    </w:rPr>
                    <w:t>ex</w:t>
                  </w:r>
                  <w:r w:rsidRPr="00E83167"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val="en-GB" w:eastAsia="pl-PL"/>
                    </w:rPr>
                    <w:t xml:space="preserve"> have </w:t>
                  </w:r>
                  <w:r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val="en-GB" w:eastAsia="pl-PL"/>
                    </w:rPr>
                    <w:t>Food and non-alcoholic beverages (24,36%) and goods and services re</w:t>
                  </w:r>
                  <w:r w:rsidR="00522F33"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val="en-GB" w:eastAsia="pl-PL"/>
                    </w:rPr>
                    <w:t>lated to </w:t>
                  </w:r>
                  <w:r w:rsidRPr="00C04FBC"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val="en-GB" w:eastAsia="pl-PL"/>
                    </w:rPr>
                    <w:t>Housing, water, electricity, gas and other fuels</w:t>
                  </w:r>
                  <w:r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val="en-GB" w:eastAsia="pl-PL"/>
                    </w:rPr>
                    <w:t xml:space="preserve"> (20,35%)</w:t>
                  </w:r>
                </w:p>
              </w:txbxContent>
            </v:textbox>
            <w10:wrap type="tight" anchory="page"/>
          </v:shape>
        </w:pict>
      </w:r>
      <w:r w:rsidR="00A13F12" w:rsidRPr="00F61291">
        <w:rPr>
          <w:b/>
          <w:spacing w:val="-2"/>
          <w:sz w:val="18"/>
          <w:lang w:val="en-GB"/>
        </w:rPr>
        <w:t xml:space="preserve">Chart 2. </w:t>
      </w:r>
      <w:r w:rsidR="00A13F12" w:rsidRPr="00FB087C">
        <w:rPr>
          <w:b/>
          <w:spacing w:val="-2"/>
          <w:sz w:val="18"/>
          <w:lang w:val="en-GB"/>
        </w:rPr>
        <w:t>Weighting system used in the compilations of consumer price indices in</w:t>
      </w:r>
      <w:r w:rsidR="00A13F12">
        <w:rPr>
          <w:b/>
          <w:spacing w:val="-2"/>
          <w:sz w:val="18"/>
          <w:lang w:val="en-GB"/>
        </w:rPr>
        <w:t xml:space="preserve"> 2018</w:t>
      </w:r>
      <w:r w:rsidR="00C73B5E" w:rsidRPr="00A13F12">
        <w:rPr>
          <w:lang w:val="en-GB"/>
        </w:rPr>
        <w:br w:type="page"/>
      </w:r>
    </w:p>
    <w:p w:rsidR="003A440F" w:rsidRPr="00205098" w:rsidRDefault="00A13F12" w:rsidP="00C27D75">
      <w:pPr>
        <w:pStyle w:val="tytuwykresu"/>
        <w:rPr>
          <w:b w:val="0"/>
          <w:noProof/>
          <w:color w:val="000000" w:themeColor="text1"/>
          <w:shd w:val="clear" w:color="auto" w:fill="FFFFFF"/>
          <w:lang w:val="en-GB" w:eastAsia="pl-PL"/>
        </w:rPr>
      </w:pPr>
      <w:r w:rsidRPr="00205098">
        <w:rPr>
          <w:color w:val="000000" w:themeColor="text1"/>
          <w:lang w:val="en-GB"/>
        </w:rPr>
        <w:lastRenderedPageBreak/>
        <w:t>Chart 3. Consumer prices (change in % compared with the previous period)</w:t>
      </w:r>
    </w:p>
    <w:p w:rsidR="00DA0243" w:rsidRPr="00A13F12" w:rsidRDefault="00A97A9B" w:rsidP="0026302B">
      <w:pPr>
        <w:pStyle w:val="LID"/>
        <w:rPr>
          <w:b w:val="0"/>
          <w:spacing w:val="-2"/>
          <w:sz w:val="18"/>
          <w:lang w:val="en-GB"/>
        </w:rPr>
      </w:pPr>
      <w:r w:rsidRPr="00A97A9B">
        <w:rPr>
          <w:b w:val="0"/>
          <w:spacing w:val="-2"/>
          <w:sz w:val="18"/>
        </w:rPr>
        <w:drawing>
          <wp:anchor distT="0" distB="0" distL="114300" distR="114300" simplePos="0" relativeHeight="251804672" behindDoc="0" locked="0" layoutInCell="1" allowOverlap="1" wp14:anchorId="33F3F654" wp14:editId="313DD480">
            <wp:simplePos x="457200" y="-1570008"/>
            <wp:positionH relativeFrom="column">
              <wp:align>left</wp:align>
            </wp:positionH>
            <wp:positionV relativeFrom="line">
              <wp:posOffset>36195</wp:posOffset>
            </wp:positionV>
            <wp:extent cx="5106838" cy="2544793"/>
            <wp:effectExtent l="0" t="0" r="0" b="0"/>
            <wp:wrapSquare wrapText="bothSides"/>
            <wp:docPr id="5" name="Wykres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anchor>
        </w:drawing>
      </w:r>
    </w:p>
    <w:p w:rsidR="00034160" w:rsidRPr="00A13F12" w:rsidRDefault="00460953" w:rsidP="00034160">
      <w:pPr>
        <w:pStyle w:val="tytuwykresu"/>
        <w:rPr>
          <w:shd w:val="clear" w:color="auto" w:fill="FFFFFF"/>
          <w:lang w:val="en-GB"/>
        </w:rPr>
      </w:pPr>
      <w:r>
        <w:rPr>
          <w:noProof/>
          <w:lang w:val="en-GB" w:eastAsia="en-GB"/>
        </w:rPr>
        <w:pict>
          <v:shape id="Text Box 25" o:spid="_x0000_s1029" type="#_x0000_t202" style="position:absolute;margin-left:414.75pt;margin-top:315.75pt;width:135.85pt;height:109.5pt;z-index:-251566080;visibility:visible;mso-wrap-style:square;mso-width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width-relative:margin;mso-height-relative:margin;v-text-anchor:top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" filled="f" stroked="f">
            <v:textbox style="mso-next-textbox:#Text Box 25">
              <w:txbxContent>
                <w:p w:rsidR="008751C8" w:rsidRPr="00A13F12" w:rsidRDefault="008751C8" w:rsidP="00982065">
                  <w:pPr>
                    <w:pStyle w:val="Tekstprzypisudolnego"/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val="en-GB" w:eastAsia="pl-PL"/>
                    </w:rPr>
                  </w:pPr>
                  <w:r w:rsidRPr="00CE39EF"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val="en-GB" w:eastAsia="pl-PL"/>
                    </w:rPr>
                    <w:t xml:space="preserve">In </w:t>
                  </w:r>
                  <w:r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val="en-GB" w:eastAsia="pl-PL"/>
                    </w:rPr>
                    <w:t>September</w:t>
                  </w:r>
                  <w:r w:rsidRPr="00CE39EF"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val="en-GB" w:eastAsia="pl-PL"/>
                    </w:rPr>
                    <w:t xml:space="preserve"> </w:t>
                  </w:r>
                  <w:r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val="en-GB" w:eastAsia="pl-PL"/>
                    </w:rPr>
                    <w:t>2018, consumer price </w:t>
                  </w:r>
                  <w:r w:rsidRPr="00CE39EF"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val="en-GB" w:eastAsia="pl-PL"/>
                    </w:rPr>
                    <w:t>index was w</w:t>
                  </w:r>
                  <w:r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val="en-GB" w:eastAsia="pl-PL"/>
                    </w:rPr>
                    <w:t xml:space="preserve">ithin the </w:t>
                  </w:r>
                  <w:r w:rsidRPr="00CE39EF"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val="en-GB" w:eastAsia="pl-PL"/>
                    </w:rPr>
                    <w:t>deviations from inflation target determined by the Monetary Policy Council (2,5% +/- 1 pp)</w:t>
                  </w:r>
                </w:p>
              </w:txbxContent>
            </v:textbox>
            <w10:wrap type="tight" anchory="page"/>
          </v:shape>
        </w:pict>
      </w:r>
      <w:r w:rsidR="00A13F12" w:rsidRPr="00743715">
        <w:rPr>
          <w:lang w:val="en-GB"/>
        </w:rPr>
        <w:t>Chart</w:t>
      </w:r>
      <w:r w:rsidR="00A13F12">
        <w:rPr>
          <w:lang w:val="en-GB"/>
        </w:rPr>
        <w:t xml:space="preserve"> 4.</w:t>
      </w:r>
      <w:r w:rsidR="00A13F12" w:rsidRPr="00743715">
        <w:rPr>
          <w:lang w:val="en-GB"/>
        </w:rPr>
        <w:t xml:space="preserve"> Consumer prices </w:t>
      </w:r>
      <w:r w:rsidR="00A13F12">
        <w:rPr>
          <w:lang w:val="en-GB"/>
        </w:rPr>
        <w:br/>
      </w:r>
      <w:r w:rsidR="00A13F12" w:rsidRPr="00743715">
        <w:rPr>
          <w:lang w:val="en-GB"/>
        </w:rPr>
        <w:t>(change in % compared with the corresponding period of the previous year)</w:t>
      </w:r>
    </w:p>
    <w:p w:rsidR="00034160" w:rsidRPr="00A13F12" w:rsidRDefault="00D07641" w:rsidP="00740107">
      <w:pPr>
        <w:spacing w:before="0" w:line="259" w:lineRule="auto"/>
        <w:rPr>
          <w:sz w:val="18"/>
          <w:lang w:val="en-GB"/>
        </w:rPr>
      </w:pPr>
      <w:r>
        <w:rPr>
          <w:noProof/>
          <w:lang w:eastAsia="pl-PL"/>
        </w:rPr>
        <w:drawing>
          <wp:anchor distT="0" distB="0" distL="114300" distR="114300" simplePos="0" relativeHeight="251815936" behindDoc="0" locked="0" layoutInCell="1" allowOverlap="1" wp14:anchorId="2C0E0021" wp14:editId="3027AC5C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5122545" cy="2642235"/>
            <wp:effectExtent l="0" t="0" r="0" b="5715"/>
            <wp:wrapSquare wrapText="bothSides"/>
            <wp:docPr id="2" name="Wykres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E7DBB" w:rsidRPr="00A13F12" w:rsidRDefault="00A13F12" w:rsidP="001E7DBB">
      <w:pPr>
        <w:pStyle w:val="tytuwykresu"/>
        <w:rPr>
          <w:bCs/>
          <w:shd w:val="clear" w:color="auto" w:fill="FFFFFF"/>
          <w:lang w:val="en-GB"/>
        </w:rPr>
      </w:pPr>
      <w:r>
        <w:rPr>
          <w:lang w:val="en-GB"/>
        </w:rPr>
        <w:t>Chart</w:t>
      </w:r>
      <w:r w:rsidRPr="00426D50">
        <w:rPr>
          <w:lang w:val="en-GB"/>
        </w:rPr>
        <w:t xml:space="preserve"> 5.</w:t>
      </w:r>
      <w:r w:rsidRPr="00426D50">
        <w:rPr>
          <w:shd w:val="clear" w:color="auto" w:fill="FFFFFF"/>
          <w:lang w:val="en-GB"/>
        </w:rPr>
        <w:t xml:space="preserve"> </w:t>
      </w:r>
      <w:r w:rsidRPr="00426D50">
        <w:rPr>
          <w:bCs/>
          <w:shd w:val="clear" w:color="auto" w:fill="FFFFFF"/>
          <w:lang w:val="en-GB"/>
        </w:rPr>
        <w:t>Consumer price index (CPI) and harmonised i</w:t>
      </w:r>
      <w:r>
        <w:rPr>
          <w:bCs/>
          <w:shd w:val="clear" w:color="auto" w:fill="FFFFFF"/>
          <w:lang w:val="en-GB"/>
        </w:rPr>
        <w:t xml:space="preserve">ndex of consumer prices (HICP) </w:t>
      </w:r>
      <w:r>
        <w:rPr>
          <w:bCs/>
          <w:shd w:val="clear" w:color="auto" w:fill="FFFFFF"/>
          <w:lang w:val="en-GB"/>
        </w:rPr>
        <w:br/>
      </w:r>
      <w:r w:rsidRPr="00426D50">
        <w:rPr>
          <w:bCs/>
          <w:shd w:val="clear" w:color="auto" w:fill="FFFFFF"/>
          <w:lang w:val="en-GB"/>
        </w:rPr>
        <w:t>(change in % compared with the corresponding period of the previous year)</w:t>
      </w:r>
    </w:p>
    <w:p w:rsidR="00820461" w:rsidRPr="00A13F12" w:rsidRDefault="00A97A9B">
      <w:pPr>
        <w:spacing w:before="0" w:after="160" w:line="259" w:lineRule="auto"/>
        <w:rPr>
          <w:b/>
          <w:noProof/>
          <w:sz w:val="18"/>
          <w:szCs w:val="19"/>
          <w:lang w:val="en-GB" w:eastAsia="pl-PL"/>
        </w:rPr>
      </w:pPr>
      <w:r w:rsidRPr="00A97A9B">
        <w:rPr>
          <w:noProof/>
          <w:sz w:val="18"/>
          <w:lang w:eastAsia="pl-PL"/>
        </w:rPr>
        <w:drawing>
          <wp:anchor distT="0" distB="0" distL="114300" distR="114300" simplePos="0" relativeHeight="251803648" behindDoc="0" locked="0" layoutInCell="1" allowOverlap="1" wp14:anchorId="7D0C0C00" wp14:editId="5235603F">
            <wp:simplePos x="0" y="0"/>
            <wp:positionH relativeFrom="column">
              <wp:align>left</wp:align>
            </wp:positionH>
            <wp:positionV relativeFrom="line">
              <wp:posOffset>33655</wp:posOffset>
            </wp:positionV>
            <wp:extent cx="5124091" cy="2527540"/>
            <wp:effectExtent l="0" t="0" r="0" b="0"/>
            <wp:wrapSquare wrapText="bothSides"/>
            <wp:docPr id="4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anchor>
        </w:drawing>
      </w:r>
      <w:r w:rsidR="000A0FD3" w:rsidRPr="00A13F12">
        <w:rPr>
          <w:sz w:val="18"/>
          <w:lang w:val="en-GB"/>
        </w:rPr>
        <w:t xml:space="preserve"> </w:t>
      </w:r>
      <w:r w:rsidR="00820461" w:rsidRPr="00A13F12">
        <w:rPr>
          <w:sz w:val="18"/>
          <w:lang w:val="en-GB"/>
        </w:rPr>
        <w:br w:type="page"/>
      </w:r>
    </w:p>
    <w:p w:rsidR="00516A50" w:rsidRPr="001C6982" w:rsidRDefault="001C6982" w:rsidP="00811684">
      <w:pPr>
        <w:pStyle w:val="LID"/>
        <w:spacing w:after="240"/>
        <w:rPr>
          <w:bCs/>
          <w:sz w:val="18"/>
          <w:shd w:val="clear" w:color="auto" w:fill="FFFFFF"/>
          <w:lang w:val="en-GB"/>
        </w:rPr>
      </w:pPr>
      <w:r w:rsidRPr="00426D50">
        <w:rPr>
          <w:sz w:val="18"/>
          <w:lang w:val="en-GB"/>
        </w:rPr>
        <w:lastRenderedPageBreak/>
        <w:t>Table 2.</w:t>
      </w:r>
      <w:r w:rsidRPr="00426D50">
        <w:rPr>
          <w:sz w:val="18"/>
          <w:shd w:val="clear" w:color="auto" w:fill="FFFFFF"/>
          <w:lang w:val="en-GB"/>
        </w:rPr>
        <w:t xml:space="preserve"> </w:t>
      </w:r>
      <w:r w:rsidRPr="00426D50">
        <w:rPr>
          <w:bCs/>
          <w:sz w:val="18"/>
          <w:shd w:val="clear" w:color="auto" w:fill="FFFFFF"/>
          <w:lang w:val="en-GB"/>
        </w:rPr>
        <w:t xml:space="preserve">Consumer price indices in </w:t>
      </w:r>
      <w:r w:rsidR="002F3966">
        <w:rPr>
          <w:bCs/>
          <w:sz w:val="18"/>
          <w:shd w:val="clear" w:color="auto" w:fill="FFFFFF"/>
          <w:lang w:val="en-GB"/>
        </w:rPr>
        <w:t>September</w:t>
      </w:r>
      <w:r w:rsidRPr="00426D50">
        <w:rPr>
          <w:bCs/>
          <w:sz w:val="18"/>
          <w:shd w:val="clear" w:color="auto" w:fill="FFFFFF"/>
          <w:lang w:val="en-GB"/>
        </w:rPr>
        <w:t xml:space="preserve"> </w:t>
      </w:r>
      <w:r w:rsidRPr="00426D50">
        <w:rPr>
          <w:sz w:val="18"/>
          <w:lang w:val="en-GB"/>
        </w:rPr>
        <w:t>2018</w:t>
      </w:r>
    </w:p>
    <w:tbl>
      <w:tblPr>
        <w:tblW w:w="8222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766"/>
        <w:gridCol w:w="881"/>
        <w:gridCol w:w="887"/>
        <w:gridCol w:w="884"/>
        <w:gridCol w:w="884"/>
        <w:gridCol w:w="884"/>
        <w:gridCol w:w="59"/>
      </w:tblGrid>
      <w:tr w:rsidR="00BC2B35" w:rsidRPr="00802538" w:rsidTr="008751C8">
        <w:trPr>
          <w:gridAfter w:val="1"/>
          <w:wAfter w:w="59" w:type="dxa"/>
          <w:trHeight w:val="315"/>
          <w:tblHeader/>
        </w:trPr>
        <w:tc>
          <w:tcPr>
            <w:tcW w:w="2977" w:type="dxa"/>
            <w:vMerge w:val="restart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C2B35" w:rsidRPr="00BC2B35" w:rsidRDefault="001C6982" w:rsidP="00802538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B332A">
              <w:rPr>
                <w:rFonts w:eastAsia="Times New Roman" w:cs="Arial"/>
                <w:sz w:val="16"/>
                <w:szCs w:val="16"/>
                <w:lang w:eastAsia="pl-PL"/>
              </w:rPr>
              <w:t>SPECIFICATION</w:t>
            </w:r>
          </w:p>
        </w:tc>
        <w:tc>
          <w:tcPr>
            <w:tcW w:w="2534" w:type="dxa"/>
            <w:gridSpan w:val="3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C2B35" w:rsidRPr="00BC2B35" w:rsidRDefault="00BC2B35" w:rsidP="00802538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Calibri"/>
                <w:sz w:val="16"/>
                <w:szCs w:val="16"/>
                <w:lang w:eastAsia="pl-PL"/>
              </w:rPr>
              <w:t>IX 2018</w:t>
            </w:r>
          </w:p>
        </w:tc>
        <w:tc>
          <w:tcPr>
            <w:tcW w:w="1768" w:type="dxa"/>
            <w:gridSpan w:val="2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BC2B35" w:rsidRPr="00802538" w:rsidRDefault="00BC2B35" w:rsidP="00802538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802538">
              <w:rPr>
                <w:rFonts w:eastAsia="Times New Roman" w:cs="Calibri"/>
                <w:sz w:val="16"/>
                <w:szCs w:val="16"/>
                <w:lang w:eastAsia="pl-PL"/>
              </w:rPr>
              <w:t>VII-IX 2018</w:t>
            </w:r>
          </w:p>
        </w:tc>
        <w:tc>
          <w:tcPr>
            <w:tcW w:w="884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BC2B35" w:rsidRPr="00802538" w:rsidRDefault="00BC2B35" w:rsidP="00BC2B35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802538">
              <w:rPr>
                <w:rFonts w:eastAsia="Times New Roman" w:cs="Calibri"/>
                <w:sz w:val="16"/>
                <w:szCs w:val="16"/>
                <w:lang w:eastAsia="pl-PL"/>
              </w:rPr>
              <w:t>I-IX 2018</w:t>
            </w:r>
          </w:p>
        </w:tc>
      </w:tr>
      <w:tr w:rsidR="00BC2B35" w:rsidRPr="00BC2B35" w:rsidTr="008751C8">
        <w:trPr>
          <w:trHeight w:val="465"/>
          <w:tblHeader/>
        </w:trPr>
        <w:tc>
          <w:tcPr>
            <w:tcW w:w="2977" w:type="dxa"/>
            <w:vMerge/>
            <w:tcBorders>
              <w:top w:val="nil"/>
              <w:left w:val="nil"/>
              <w:bottom w:val="single" w:sz="12" w:space="0" w:color="212492"/>
              <w:right w:val="single" w:sz="8" w:space="0" w:color="212492"/>
            </w:tcBorders>
            <w:vAlign w:val="center"/>
            <w:hideMark/>
          </w:tcPr>
          <w:p w:rsidR="00BC2B35" w:rsidRPr="00BC2B35" w:rsidRDefault="00BC2B35" w:rsidP="00802538">
            <w:pPr>
              <w:spacing w:before="0"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12" w:space="0" w:color="212492"/>
              <w:right w:val="nil"/>
            </w:tcBorders>
            <w:shd w:val="clear" w:color="auto" w:fill="auto"/>
            <w:vAlign w:val="center"/>
            <w:hideMark/>
          </w:tcPr>
          <w:p w:rsidR="00BC2B35" w:rsidRPr="002B540A" w:rsidRDefault="00BC2B35" w:rsidP="00802538">
            <w:pPr>
              <w:spacing w:before="0" w:after="0" w:line="240" w:lineRule="auto"/>
              <w:jc w:val="center"/>
              <w:rPr>
                <w:rFonts w:eastAsia="Times New Roman" w:cs="Calibri"/>
                <w:sz w:val="14"/>
                <w:szCs w:val="16"/>
                <w:lang w:eastAsia="pl-PL"/>
              </w:rPr>
            </w:pPr>
            <w:r w:rsidRPr="002B540A">
              <w:rPr>
                <w:rFonts w:eastAsia="Times New Roman" w:cs="Calibri"/>
                <w:sz w:val="14"/>
                <w:szCs w:val="16"/>
                <w:lang w:eastAsia="pl-PL"/>
              </w:rPr>
              <w:t>IX 2017=</w:t>
            </w:r>
            <w:r w:rsidRPr="002B540A">
              <w:rPr>
                <w:rFonts w:eastAsia="Times New Roman" w:cs="Calibri"/>
                <w:sz w:val="14"/>
                <w:szCs w:val="16"/>
                <w:lang w:eastAsia="pl-PL"/>
              </w:rPr>
              <w:br/>
              <w:t>=100</w:t>
            </w:r>
          </w:p>
        </w:tc>
        <w:tc>
          <w:tcPr>
            <w:tcW w:w="881" w:type="dxa"/>
            <w:tcBorders>
              <w:top w:val="nil"/>
              <w:left w:val="single" w:sz="8" w:space="0" w:color="212492"/>
              <w:bottom w:val="single" w:sz="12" w:space="0" w:color="212492"/>
              <w:right w:val="nil"/>
            </w:tcBorders>
            <w:shd w:val="clear" w:color="auto" w:fill="auto"/>
            <w:vAlign w:val="center"/>
            <w:hideMark/>
          </w:tcPr>
          <w:p w:rsidR="00BC2B35" w:rsidRPr="002B540A" w:rsidRDefault="00BC2B35" w:rsidP="00802538">
            <w:pPr>
              <w:spacing w:before="0" w:after="0" w:line="240" w:lineRule="auto"/>
              <w:jc w:val="center"/>
              <w:rPr>
                <w:rFonts w:eastAsia="Times New Roman" w:cs="Calibri"/>
                <w:sz w:val="14"/>
                <w:szCs w:val="16"/>
                <w:lang w:eastAsia="pl-PL"/>
              </w:rPr>
            </w:pPr>
            <w:r w:rsidRPr="002B540A">
              <w:rPr>
                <w:rFonts w:eastAsia="Times New Roman" w:cs="Calibri"/>
                <w:sz w:val="14"/>
                <w:szCs w:val="16"/>
                <w:lang w:eastAsia="pl-PL"/>
              </w:rPr>
              <w:t>XII 2017=</w:t>
            </w:r>
            <w:r w:rsidRPr="002B540A">
              <w:rPr>
                <w:rFonts w:eastAsia="Times New Roman" w:cs="Calibri"/>
                <w:sz w:val="14"/>
                <w:szCs w:val="16"/>
                <w:lang w:eastAsia="pl-PL"/>
              </w:rPr>
              <w:br/>
              <w:t>=100</w:t>
            </w:r>
          </w:p>
        </w:tc>
        <w:tc>
          <w:tcPr>
            <w:tcW w:w="887" w:type="dxa"/>
            <w:tcBorders>
              <w:top w:val="nil"/>
              <w:left w:val="single" w:sz="8" w:space="0" w:color="212492"/>
              <w:bottom w:val="single" w:sz="12" w:space="0" w:color="212492"/>
              <w:right w:val="nil"/>
            </w:tcBorders>
            <w:shd w:val="clear" w:color="auto" w:fill="auto"/>
            <w:vAlign w:val="center"/>
            <w:hideMark/>
          </w:tcPr>
          <w:p w:rsidR="00BC2B35" w:rsidRPr="002B540A" w:rsidRDefault="00BC2B35" w:rsidP="00802538">
            <w:pPr>
              <w:spacing w:before="0" w:after="0" w:line="240" w:lineRule="auto"/>
              <w:jc w:val="center"/>
              <w:rPr>
                <w:rFonts w:eastAsia="Times New Roman" w:cs="Calibri"/>
                <w:sz w:val="14"/>
                <w:szCs w:val="16"/>
                <w:lang w:eastAsia="pl-PL"/>
              </w:rPr>
            </w:pPr>
            <w:r w:rsidRPr="002B540A">
              <w:rPr>
                <w:rFonts w:eastAsia="Times New Roman" w:cs="Calibri"/>
                <w:sz w:val="14"/>
                <w:szCs w:val="16"/>
                <w:lang w:eastAsia="pl-PL"/>
              </w:rPr>
              <w:t>VIII 2018=</w:t>
            </w:r>
            <w:r w:rsidRPr="002B540A">
              <w:rPr>
                <w:rFonts w:eastAsia="Times New Roman" w:cs="Calibri"/>
                <w:sz w:val="14"/>
                <w:szCs w:val="16"/>
                <w:lang w:eastAsia="pl-PL"/>
              </w:rPr>
              <w:br/>
              <w:t>=100</w:t>
            </w:r>
          </w:p>
        </w:tc>
        <w:tc>
          <w:tcPr>
            <w:tcW w:w="884" w:type="dxa"/>
            <w:tcBorders>
              <w:top w:val="nil"/>
              <w:left w:val="single" w:sz="8" w:space="0" w:color="212492"/>
              <w:bottom w:val="single" w:sz="12" w:space="0" w:color="212492"/>
              <w:right w:val="single" w:sz="8" w:space="0" w:color="212492"/>
            </w:tcBorders>
            <w:vAlign w:val="center"/>
          </w:tcPr>
          <w:p w:rsidR="00BC2B35" w:rsidRPr="002B540A" w:rsidRDefault="00BC2B35" w:rsidP="00802538">
            <w:pPr>
              <w:spacing w:before="0" w:after="0" w:line="240" w:lineRule="auto"/>
              <w:jc w:val="center"/>
              <w:rPr>
                <w:rFonts w:eastAsia="Times New Roman" w:cs="Calibri"/>
                <w:sz w:val="14"/>
                <w:szCs w:val="16"/>
                <w:lang w:eastAsia="pl-PL"/>
              </w:rPr>
            </w:pPr>
            <w:r w:rsidRPr="002B540A">
              <w:rPr>
                <w:rFonts w:eastAsia="Times New Roman" w:cs="Calibri"/>
                <w:sz w:val="14"/>
                <w:szCs w:val="16"/>
                <w:lang w:eastAsia="pl-PL"/>
              </w:rPr>
              <w:t>VII-IX 2017= =100</w:t>
            </w:r>
          </w:p>
        </w:tc>
        <w:tc>
          <w:tcPr>
            <w:tcW w:w="884" w:type="dxa"/>
            <w:tcBorders>
              <w:top w:val="nil"/>
              <w:left w:val="single" w:sz="8" w:space="0" w:color="212492"/>
              <w:bottom w:val="single" w:sz="12" w:space="0" w:color="212492"/>
              <w:right w:val="single" w:sz="8" w:space="0" w:color="212492"/>
            </w:tcBorders>
            <w:vAlign w:val="center"/>
          </w:tcPr>
          <w:p w:rsidR="00BC2B35" w:rsidRPr="002B540A" w:rsidRDefault="00BC2B35" w:rsidP="00802538">
            <w:pPr>
              <w:spacing w:before="0" w:after="0" w:line="240" w:lineRule="auto"/>
              <w:jc w:val="center"/>
              <w:rPr>
                <w:rFonts w:eastAsia="Times New Roman" w:cs="Calibri"/>
                <w:sz w:val="14"/>
                <w:szCs w:val="16"/>
                <w:lang w:eastAsia="pl-PL"/>
              </w:rPr>
            </w:pPr>
            <w:r w:rsidRPr="002B540A">
              <w:rPr>
                <w:rFonts w:eastAsia="Times New Roman" w:cs="Calibri"/>
                <w:sz w:val="14"/>
                <w:szCs w:val="16"/>
                <w:lang w:eastAsia="pl-PL"/>
              </w:rPr>
              <w:t>IV-VI 2018= =100</w:t>
            </w:r>
          </w:p>
        </w:tc>
        <w:tc>
          <w:tcPr>
            <w:tcW w:w="943" w:type="dxa"/>
            <w:gridSpan w:val="2"/>
            <w:tcBorders>
              <w:top w:val="nil"/>
              <w:left w:val="single" w:sz="8" w:space="0" w:color="212492"/>
              <w:bottom w:val="single" w:sz="12" w:space="0" w:color="212492"/>
              <w:right w:val="nil"/>
            </w:tcBorders>
            <w:shd w:val="clear" w:color="auto" w:fill="auto"/>
            <w:vAlign w:val="center"/>
            <w:hideMark/>
          </w:tcPr>
          <w:p w:rsidR="00BC2B35" w:rsidRPr="002B540A" w:rsidRDefault="00BC2B35" w:rsidP="00BC2B35">
            <w:pPr>
              <w:spacing w:before="0" w:after="0" w:line="240" w:lineRule="auto"/>
              <w:jc w:val="center"/>
              <w:rPr>
                <w:rFonts w:eastAsia="Times New Roman" w:cs="Calibri"/>
                <w:sz w:val="14"/>
                <w:szCs w:val="16"/>
                <w:lang w:eastAsia="pl-PL"/>
              </w:rPr>
            </w:pPr>
            <w:r w:rsidRPr="002B540A">
              <w:rPr>
                <w:rFonts w:eastAsia="Times New Roman" w:cs="Calibri"/>
                <w:sz w:val="14"/>
                <w:szCs w:val="16"/>
                <w:lang w:eastAsia="pl-PL"/>
              </w:rPr>
              <w:t xml:space="preserve">I-IX 2017= </w:t>
            </w:r>
            <w:r w:rsidRPr="002B540A">
              <w:rPr>
                <w:rFonts w:eastAsia="Times New Roman" w:cs="Calibri"/>
                <w:sz w:val="14"/>
                <w:szCs w:val="16"/>
                <w:lang w:eastAsia="pl-PL"/>
              </w:rPr>
              <w:br/>
              <w:t>=100</w:t>
            </w:r>
          </w:p>
        </w:tc>
      </w:tr>
      <w:tr w:rsidR="00404DD7" w:rsidRPr="00BC2B35" w:rsidTr="008751C8">
        <w:trPr>
          <w:trHeight w:val="330"/>
        </w:trPr>
        <w:tc>
          <w:tcPr>
            <w:tcW w:w="2977" w:type="dxa"/>
            <w:tcBorders>
              <w:top w:val="single" w:sz="12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04DD7" w:rsidRPr="005875EB" w:rsidRDefault="00404DD7" w:rsidP="00FB28BD">
            <w:pPr>
              <w:spacing w:before="0"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96938">
              <w:rPr>
                <w:rFonts w:cs="Arial"/>
                <w:b/>
                <w:bCs/>
                <w:color w:val="000000"/>
                <w:sz w:val="16"/>
                <w:szCs w:val="16"/>
                <w:lang w:val="en-GB"/>
              </w:rPr>
              <w:t>TOTAL</w:t>
            </w:r>
          </w:p>
        </w:tc>
        <w:tc>
          <w:tcPr>
            <w:tcW w:w="766" w:type="dxa"/>
            <w:tcBorders>
              <w:top w:val="single" w:sz="12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04DD7" w:rsidRPr="00BC2B35" w:rsidRDefault="00404DD7" w:rsidP="00802538">
            <w:pPr>
              <w:spacing w:before="0" w:after="0" w:line="240" w:lineRule="auto"/>
              <w:jc w:val="right"/>
              <w:rPr>
                <w:rFonts w:eastAsia="Times New Roman" w:cs="Arial"/>
                <w:b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b/>
                <w:color w:val="000000"/>
                <w:sz w:val="16"/>
                <w:szCs w:val="16"/>
                <w:lang w:eastAsia="pl-PL"/>
              </w:rPr>
              <w:t>101,9</w:t>
            </w:r>
          </w:p>
        </w:tc>
        <w:tc>
          <w:tcPr>
            <w:tcW w:w="881" w:type="dxa"/>
            <w:tcBorders>
              <w:top w:val="single" w:sz="12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04DD7" w:rsidRPr="00BC2B35" w:rsidRDefault="00404DD7" w:rsidP="00802538">
            <w:pPr>
              <w:spacing w:before="0" w:after="0" w:line="240" w:lineRule="auto"/>
              <w:jc w:val="right"/>
              <w:rPr>
                <w:rFonts w:eastAsia="Times New Roman" w:cs="Arial"/>
                <w:b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b/>
                <w:color w:val="000000"/>
                <w:sz w:val="16"/>
                <w:szCs w:val="16"/>
                <w:lang w:eastAsia="pl-PL"/>
              </w:rPr>
              <w:t>100,7</w:t>
            </w:r>
          </w:p>
        </w:tc>
        <w:tc>
          <w:tcPr>
            <w:tcW w:w="887" w:type="dxa"/>
            <w:tcBorders>
              <w:top w:val="single" w:sz="12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04DD7" w:rsidRPr="00BC2B35" w:rsidRDefault="00404DD7" w:rsidP="00802538">
            <w:pPr>
              <w:spacing w:before="0" w:after="0" w:line="240" w:lineRule="auto"/>
              <w:jc w:val="right"/>
              <w:rPr>
                <w:rFonts w:eastAsia="Times New Roman" w:cs="Arial"/>
                <w:b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b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884" w:type="dxa"/>
            <w:tcBorders>
              <w:top w:val="single" w:sz="12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404DD7" w:rsidRPr="00BC2B35" w:rsidRDefault="00404DD7" w:rsidP="00802538">
            <w:pPr>
              <w:spacing w:before="0" w:after="0" w:line="240" w:lineRule="auto"/>
              <w:jc w:val="right"/>
              <w:rPr>
                <w:rFonts w:eastAsia="Times New Roman" w:cs="Arial"/>
                <w:b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b/>
                <w:color w:val="000000"/>
                <w:sz w:val="16"/>
                <w:szCs w:val="16"/>
                <w:lang w:eastAsia="pl-PL"/>
              </w:rPr>
              <w:t>102,0</w:t>
            </w:r>
          </w:p>
        </w:tc>
        <w:tc>
          <w:tcPr>
            <w:tcW w:w="884" w:type="dxa"/>
            <w:tcBorders>
              <w:top w:val="single" w:sz="12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404DD7" w:rsidRPr="00BC2B35" w:rsidRDefault="00404DD7" w:rsidP="00802538">
            <w:pPr>
              <w:spacing w:before="0" w:after="0" w:line="240" w:lineRule="auto"/>
              <w:jc w:val="right"/>
              <w:rPr>
                <w:rFonts w:eastAsia="Times New Roman" w:cs="Arial"/>
                <w:b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b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943" w:type="dxa"/>
            <w:gridSpan w:val="2"/>
            <w:tcBorders>
              <w:top w:val="single" w:sz="12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04DD7" w:rsidRPr="009D2253" w:rsidRDefault="00404DD7" w:rsidP="009D2253">
            <w:pPr>
              <w:spacing w:before="0" w:after="0" w:line="240" w:lineRule="auto"/>
              <w:jc w:val="right"/>
              <w:rPr>
                <w:rFonts w:eastAsia="Times New Roman" w:cs="Arial"/>
                <w:b/>
                <w:color w:val="000000"/>
                <w:sz w:val="16"/>
                <w:szCs w:val="16"/>
                <w:lang w:eastAsia="pl-PL"/>
              </w:rPr>
            </w:pPr>
            <w:r w:rsidRPr="009D2253">
              <w:rPr>
                <w:rFonts w:eastAsia="Times New Roman" w:cs="Arial"/>
                <w:b/>
                <w:color w:val="000000"/>
                <w:sz w:val="16"/>
                <w:szCs w:val="16"/>
                <w:lang w:eastAsia="pl-PL"/>
              </w:rPr>
              <w:t>101,7</w:t>
            </w:r>
          </w:p>
        </w:tc>
      </w:tr>
      <w:tr w:rsidR="00404DD7" w:rsidRPr="00BC2B35" w:rsidTr="008751C8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04DD7" w:rsidRPr="00654DB3" w:rsidRDefault="00404DD7" w:rsidP="00FB28BD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Goods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4DD7" w:rsidRPr="00BC2B35" w:rsidRDefault="00404DD7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102,0</w:t>
            </w:r>
          </w:p>
        </w:tc>
        <w:tc>
          <w:tcPr>
            <w:tcW w:w="881" w:type="dxa"/>
            <w:tcBorders>
              <w:top w:val="nil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4DD7" w:rsidRPr="00BC2B35" w:rsidRDefault="00404DD7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  <w:tc>
          <w:tcPr>
            <w:tcW w:w="887" w:type="dxa"/>
            <w:tcBorders>
              <w:top w:val="nil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4DD7" w:rsidRPr="00BC2B35" w:rsidRDefault="00404DD7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884" w:type="dxa"/>
            <w:tcBorders>
              <w:top w:val="nil"/>
              <w:left w:val="single" w:sz="8" w:space="0" w:color="212492"/>
              <w:bottom w:val="nil"/>
              <w:right w:val="single" w:sz="8" w:space="0" w:color="212492"/>
            </w:tcBorders>
            <w:vAlign w:val="center"/>
          </w:tcPr>
          <w:p w:rsidR="00404DD7" w:rsidRPr="00BC2B35" w:rsidRDefault="00404DD7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102,1</w:t>
            </w:r>
          </w:p>
        </w:tc>
        <w:tc>
          <w:tcPr>
            <w:tcW w:w="884" w:type="dxa"/>
            <w:tcBorders>
              <w:top w:val="nil"/>
              <w:left w:val="single" w:sz="8" w:space="0" w:color="212492"/>
              <w:bottom w:val="nil"/>
              <w:right w:val="single" w:sz="8" w:space="0" w:color="212492"/>
            </w:tcBorders>
            <w:vAlign w:val="center"/>
          </w:tcPr>
          <w:p w:rsidR="00404DD7" w:rsidRPr="00BC2B35" w:rsidRDefault="00404DD7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99,7</w:t>
            </w:r>
          </w:p>
        </w:tc>
        <w:tc>
          <w:tcPr>
            <w:tcW w:w="943" w:type="dxa"/>
            <w:gridSpan w:val="2"/>
            <w:tcBorders>
              <w:top w:val="nil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4DD7" w:rsidRPr="009D2253" w:rsidRDefault="00404DD7" w:rsidP="009D225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D225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101,7</w:t>
            </w:r>
          </w:p>
        </w:tc>
      </w:tr>
      <w:tr w:rsidR="00404DD7" w:rsidRPr="00BC2B35" w:rsidTr="008751C8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04DD7" w:rsidRPr="00654DB3" w:rsidRDefault="00404DD7" w:rsidP="00FB28BD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Services</w:t>
            </w:r>
          </w:p>
        </w:tc>
        <w:tc>
          <w:tcPr>
            <w:tcW w:w="766" w:type="dxa"/>
            <w:tcBorders>
              <w:top w:val="single" w:sz="8" w:space="0" w:color="212492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4DD7" w:rsidRPr="00BC2B35" w:rsidRDefault="00404DD7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101,5</w:t>
            </w:r>
          </w:p>
        </w:tc>
        <w:tc>
          <w:tcPr>
            <w:tcW w:w="881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4DD7" w:rsidRPr="00BC2B35" w:rsidRDefault="00404DD7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101,0</w:t>
            </w:r>
          </w:p>
        </w:tc>
        <w:tc>
          <w:tcPr>
            <w:tcW w:w="887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4DD7" w:rsidRPr="00BC2B35" w:rsidRDefault="00404DD7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99,5</w:t>
            </w:r>
          </w:p>
        </w:tc>
        <w:tc>
          <w:tcPr>
            <w:tcW w:w="884" w:type="dxa"/>
            <w:tcBorders>
              <w:top w:val="single" w:sz="8" w:space="0" w:color="212492"/>
              <w:left w:val="single" w:sz="8" w:space="0" w:color="212492"/>
              <w:bottom w:val="nil"/>
              <w:right w:val="single" w:sz="8" w:space="0" w:color="212492"/>
            </w:tcBorders>
            <w:vAlign w:val="center"/>
          </w:tcPr>
          <w:p w:rsidR="00404DD7" w:rsidRPr="00BC2B35" w:rsidRDefault="00404DD7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101,6</w:t>
            </w:r>
          </w:p>
        </w:tc>
        <w:tc>
          <w:tcPr>
            <w:tcW w:w="884" w:type="dxa"/>
            <w:tcBorders>
              <w:top w:val="single" w:sz="8" w:space="0" w:color="212492"/>
              <w:left w:val="single" w:sz="8" w:space="0" w:color="212492"/>
              <w:bottom w:val="nil"/>
              <w:right w:val="single" w:sz="8" w:space="0" w:color="212492"/>
            </w:tcBorders>
            <w:vAlign w:val="center"/>
          </w:tcPr>
          <w:p w:rsidR="00404DD7" w:rsidRPr="00BC2B35" w:rsidRDefault="00404DD7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100,9</w:t>
            </w:r>
          </w:p>
        </w:tc>
        <w:tc>
          <w:tcPr>
            <w:tcW w:w="943" w:type="dxa"/>
            <w:gridSpan w:val="2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4DD7" w:rsidRPr="009D2253" w:rsidRDefault="00404DD7" w:rsidP="009D225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D225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101,8</w:t>
            </w:r>
          </w:p>
        </w:tc>
      </w:tr>
      <w:tr w:rsidR="00404DD7" w:rsidRPr="00BC2B35" w:rsidTr="008751C8">
        <w:trPr>
          <w:trHeight w:val="465"/>
        </w:trPr>
        <w:tc>
          <w:tcPr>
            <w:tcW w:w="2977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04DD7" w:rsidRPr="00654DB3" w:rsidRDefault="00404DD7" w:rsidP="00FB28BD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pl-PL"/>
              </w:rPr>
            </w:pPr>
            <w:r w:rsidRPr="00654DB3">
              <w:rPr>
                <w:rFonts w:eastAsia="Times New Roman" w:cs="Arial"/>
                <w:caps/>
                <w:color w:val="000000"/>
                <w:sz w:val="16"/>
                <w:szCs w:val="16"/>
                <w:lang w:val="en-GB" w:eastAsia="pl-PL"/>
              </w:rPr>
              <w:t>FOOD, NON-ALCOHOLIC BEVERAGES, ALCOHOLIC BEVERAGES AND TOBACCO</w:t>
            </w:r>
          </w:p>
        </w:tc>
        <w:tc>
          <w:tcPr>
            <w:tcW w:w="766" w:type="dxa"/>
            <w:tcBorders>
              <w:top w:val="single" w:sz="8" w:space="0" w:color="212492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4DD7" w:rsidRPr="00BC2B35" w:rsidRDefault="00404DD7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102,1</w:t>
            </w:r>
          </w:p>
        </w:tc>
        <w:tc>
          <w:tcPr>
            <w:tcW w:w="881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4DD7" w:rsidRPr="00BC2B35" w:rsidRDefault="00404DD7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887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4DD7" w:rsidRPr="00BC2B35" w:rsidRDefault="00404DD7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884" w:type="dxa"/>
            <w:tcBorders>
              <w:top w:val="single" w:sz="8" w:space="0" w:color="212492"/>
              <w:left w:val="single" w:sz="8" w:space="0" w:color="212492"/>
              <w:bottom w:val="nil"/>
              <w:right w:val="single" w:sz="8" w:space="0" w:color="212492"/>
            </w:tcBorders>
            <w:vAlign w:val="center"/>
          </w:tcPr>
          <w:p w:rsidR="00404DD7" w:rsidRPr="00BC2B35" w:rsidRDefault="00404DD7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102,1</w:t>
            </w:r>
          </w:p>
        </w:tc>
        <w:tc>
          <w:tcPr>
            <w:tcW w:w="884" w:type="dxa"/>
            <w:tcBorders>
              <w:top w:val="single" w:sz="8" w:space="0" w:color="212492"/>
              <w:left w:val="single" w:sz="8" w:space="0" w:color="212492"/>
              <w:bottom w:val="nil"/>
              <w:right w:val="single" w:sz="8" w:space="0" w:color="212492"/>
            </w:tcBorders>
            <w:vAlign w:val="center"/>
          </w:tcPr>
          <w:p w:rsidR="00404DD7" w:rsidRPr="00BC2B35" w:rsidRDefault="00404DD7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99,1</w:t>
            </w:r>
          </w:p>
        </w:tc>
        <w:tc>
          <w:tcPr>
            <w:tcW w:w="943" w:type="dxa"/>
            <w:gridSpan w:val="2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4DD7" w:rsidRPr="009D2253" w:rsidRDefault="00404DD7" w:rsidP="009D225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D225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102,8</w:t>
            </w:r>
          </w:p>
        </w:tc>
      </w:tr>
      <w:tr w:rsidR="00404DD7" w:rsidRPr="00BC2B35" w:rsidTr="008751C8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04DD7" w:rsidRPr="00654DB3" w:rsidRDefault="00404DD7" w:rsidP="00FB28BD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F</w:t>
            </w:r>
            <w:r>
              <w:rPr>
                <w:rFonts w:cs="Arial"/>
                <w:color w:val="000000"/>
                <w:sz w:val="16"/>
                <w:szCs w:val="16"/>
                <w:lang w:val="en-GB"/>
              </w:rPr>
              <w:t xml:space="preserve">OOD AND NON-ALCOHOLIC </w:t>
            </w:r>
            <w:r w:rsidR="008751C8">
              <w:rPr>
                <w:rFonts w:cs="Arial"/>
                <w:color w:val="000000"/>
                <w:sz w:val="16"/>
                <w:szCs w:val="16"/>
                <w:lang w:val="en-GB"/>
              </w:rPr>
              <w:br/>
            </w:r>
            <w:r>
              <w:rPr>
                <w:rFonts w:cs="Arial"/>
                <w:color w:val="000000"/>
                <w:sz w:val="16"/>
                <w:szCs w:val="16"/>
                <w:lang w:val="en-GB"/>
              </w:rPr>
              <w:t>BEVERAGES</w:t>
            </w:r>
          </w:p>
        </w:tc>
        <w:tc>
          <w:tcPr>
            <w:tcW w:w="766" w:type="dxa"/>
            <w:tcBorders>
              <w:top w:val="single" w:sz="8" w:space="0" w:color="212492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4DD7" w:rsidRPr="00BC2B35" w:rsidRDefault="00404DD7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102,3</w:t>
            </w:r>
          </w:p>
        </w:tc>
        <w:tc>
          <w:tcPr>
            <w:tcW w:w="881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4DD7" w:rsidRPr="00BC2B35" w:rsidRDefault="00404DD7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99,8</w:t>
            </w:r>
          </w:p>
        </w:tc>
        <w:tc>
          <w:tcPr>
            <w:tcW w:w="887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4DD7" w:rsidRPr="00BC2B35" w:rsidRDefault="00404DD7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  <w:tc>
          <w:tcPr>
            <w:tcW w:w="884" w:type="dxa"/>
            <w:tcBorders>
              <w:top w:val="single" w:sz="8" w:space="0" w:color="212492"/>
              <w:left w:val="single" w:sz="8" w:space="0" w:color="212492"/>
              <w:bottom w:val="nil"/>
              <w:right w:val="single" w:sz="8" w:space="0" w:color="212492"/>
            </w:tcBorders>
            <w:vAlign w:val="center"/>
          </w:tcPr>
          <w:p w:rsidR="00404DD7" w:rsidRPr="00BC2B35" w:rsidRDefault="00404DD7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102,2</w:t>
            </w:r>
          </w:p>
        </w:tc>
        <w:tc>
          <w:tcPr>
            <w:tcW w:w="884" w:type="dxa"/>
            <w:tcBorders>
              <w:top w:val="single" w:sz="8" w:space="0" w:color="212492"/>
              <w:left w:val="single" w:sz="8" w:space="0" w:color="212492"/>
              <w:bottom w:val="nil"/>
              <w:right w:val="single" w:sz="8" w:space="0" w:color="212492"/>
            </w:tcBorders>
            <w:vAlign w:val="center"/>
          </w:tcPr>
          <w:p w:rsidR="00404DD7" w:rsidRPr="00BC2B35" w:rsidRDefault="00404DD7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98,8</w:t>
            </w:r>
          </w:p>
        </w:tc>
        <w:tc>
          <w:tcPr>
            <w:tcW w:w="943" w:type="dxa"/>
            <w:gridSpan w:val="2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4DD7" w:rsidRPr="009D2253" w:rsidRDefault="00404DD7" w:rsidP="009D225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D225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103,1</w:t>
            </w:r>
          </w:p>
        </w:tc>
      </w:tr>
      <w:tr w:rsidR="00404DD7" w:rsidRPr="00BC2B35" w:rsidTr="008751C8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04DD7" w:rsidRPr="00654DB3" w:rsidRDefault="00404DD7" w:rsidP="00FB28BD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Food</w:t>
            </w:r>
          </w:p>
        </w:tc>
        <w:tc>
          <w:tcPr>
            <w:tcW w:w="766" w:type="dxa"/>
            <w:tcBorders>
              <w:top w:val="single" w:sz="8" w:space="0" w:color="212492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4DD7" w:rsidRPr="00BC2B35" w:rsidRDefault="00404DD7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102,3</w:t>
            </w:r>
          </w:p>
        </w:tc>
        <w:tc>
          <w:tcPr>
            <w:tcW w:w="881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4DD7" w:rsidRPr="00BC2B35" w:rsidRDefault="00404DD7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99,6</w:t>
            </w:r>
          </w:p>
        </w:tc>
        <w:tc>
          <w:tcPr>
            <w:tcW w:w="887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4DD7" w:rsidRPr="00BC2B35" w:rsidRDefault="00404DD7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  <w:tc>
          <w:tcPr>
            <w:tcW w:w="884" w:type="dxa"/>
            <w:tcBorders>
              <w:top w:val="single" w:sz="8" w:space="0" w:color="212492"/>
              <w:left w:val="single" w:sz="8" w:space="0" w:color="212492"/>
              <w:bottom w:val="nil"/>
              <w:right w:val="single" w:sz="8" w:space="0" w:color="212492"/>
            </w:tcBorders>
            <w:vAlign w:val="center"/>
          </w:tcPr>
          <w:p w:rsidR="00404DD7" w:rsidRPr="00BC2B35" w:rsidRDefault="00404DD7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102,2</w:t>
            </w:r>
          </w:p>
        </w:tc>
        <w:tc>
          <w:tcPr>
            <w:tcW w:w="884" w:type="dxa"/>
            <w:tcBorders>
              <w:top w:val="single" w:sz="8" w:space="0" w:color="212492"/>
              <w:left w:val="single" w:sz="8" w:space="0" w:color="212492"/>
              <w:bottom w:val="nil"/>
              <w:right w:val="single" w:sz="8" w:space="0" w:color="212492"/>
            </w:tcBorders>
            <w:vAlign w:val="center"/>
          </w:tcPr>
          <w:p w:rsidR="00404DD7" w:rsidRPr="00BC2B35" w:rsidRDefault="00404DD7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98,7</w:t>
            </w:r>
          </w:p>
        </w:tc>
        <w:tc>
          <w:tcPr>
            <w:tcW w:w="943" w:type="dxa"/>
            <w:gridSpan w:val="2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4DD7" w:rsidRPr="009D2253" w:rsidRDefault="00404DD7" w:rsidP="009D225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D225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103,3</w:t>
            </w:r>
          </w:p>
        </w:tc>
      </w:tr>
      <w:tr w:rsidR="00404DD7" w:rsidRPr="00BC2B35" w:rsidTr="008751C8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04DD7" w:rsidRPr="00E96938" w:rsidRDefault="00404DD7" w:rsidP="00FB28BD">
            <w:pPr>
              <w:spacing w:before="0" w:after="0"/>
              <w:ind w:left="227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E96938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76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04DD7" w:rsidRPr="00BC2B35" w:rsidRDefault="00404DD7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81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04DD7" w:rsidRPr="00BC2B35" w:rsidRDefault="00404DD7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87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04DD7" w:rsidRPr="00BC2B35" w:rsidRDefault="00404DD7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84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vAlign w:val="center"/>
          </w:tcPr>
          <w:p w:rsidR="00404DD7" w:rsidRPr="00BC2B35" w:rsidRDefault="00404DD7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84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vAlign w:val="center"/>
          </w:tcPr>
          <w:p w:rsidR="00404DD7" w:rsidRPr="00BC2B35" w:rsidRDefault="00404DD7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43" w:type="dxa"/>
            <w:gridSpan w:val="2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04DD7" w:rsidRPr="009D2253" w:rsidRDefault="00404DD7" w:rsidP="009D225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404DD7" w:rsidRPr="00BC2B35" w:rsidTr="008751C8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04DD7" w:rsidRPr="00E96938" w:rsidRDefault="00404DD7" w:rsidP="00FB28BD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E96938">
              <w:rPr>
                <w:rFonts w:cs="Arial"/>
                <w:color w:val="000000"/>
                <w:sz w:val="16"/>
                <w:szCs w:val="16"/>
                <w:lang w:val="en-GB"/>
              </w:rPr>
              <w:t>Rice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04DD7" w:rsidRPr="00BC2B35" w:rsidRDefault="00404DD7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04DD7" w:rsidRPr="00BC2B35" w:rsidRDefault="00404DD7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04DD7" w:rsidRPr="00BC2B35" w:rsidRDefault="00404DD7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884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404DD7" w:rsidRPr="00BC2B35" w:rsidRDefault="00404DD7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101,4</w:t>
            </w:r>
          </w:p>
        </w:tc>
        <w:tc>
          <w:tcPr>
            <w:tcW w:w="884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404DD7" w:rsidRPr="00BC2B35" w:rsidRDefault="00404DD7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943" w:type="dxa"/>
            <w:gridSpan w:val="2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04DD7" w:rsidRPr="009D2253" w:rsidRDefault="00404DD7" w:rsidP="009D225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D225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101,4</w:t>
            </w:r>
          </w:p>
        </w:tc>
      </w:tr>
      <w:tr w:rsidR="004F7E63" w:rsidRPr="00BC2B35" w:rsidTr="008751C8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7E63" w:rsidRPr="00E96938" w:rsidRDefault="004F7E63" w:rsidP="00FB28BD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E96938">
              <w:rPr>
                <w:rFonts w:cs="Arial"/>
                <w:color w:val="000000"/>
                <w:sz w:val="16"/>
                <w:szCs w:val="16"/>
                <w:lang w:val="en-GB"/>
              </w:rPr>
              <w:t>Flour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99,9</w:t>
            </w:r>
          </w:p>
        </w:tc>
        <w:tc>
          <w:tcPr>
            <w:tcW w:w="884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101,4</w:t>
            </w:r>
          </w:p>
        </w:tc>
        <w:tc>
          <w:tcPr>
            <w:tcW w:w="884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101,2</w:t>
            </w:r>
          </w:p>
        </w:tc>
        <w:tc>
          <w:tcPr>
            <w:tcW w:w="943" w:type="dxa"/>
            <w:gridSpan w:val="2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F7E63" w:rsidRPr="009D2253" w:rsidRDefault="004F7E63" w:rsidP="009D225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D225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101,3</w:t>
            </w:r>
          </w:p>
        </w:tc>
      </w:tr>
      <w:tr w:rsidR="004F7E63" w:rsidRPr="00BC2B35" w:rsidTr="008751C8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7E63" w:rsidRPr="00E96938" w:rsidRDefault="004F7E63" w:rsidP="00FB28BD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E96938">
              <w:rPr>
                <w:rFonts w:cs="Arial"/>
                <w:color w:val="000000"/>
                <w:sz w:val="16"/>
                <w:szCs w:val="16"/>
                <w:lang w:val="en-GB"/>
              </w:rPr>
              <w:t>Bread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101,4</w:t>
            </w:r>
          </w:p>
        </w:tc>
        <w:tc>
          <w:tcPr>
            <w:tcW w:w="884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105,0</w:t>
            </w:r>
          </w:p>
        </w:tc>
        <w:tc>
          <w:tcPr>
            <w:tcW w:w="884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101,4</w:t>
            </w:r>
          </w:p>
        </w:tc>
        <w:tc>
          <w:tcPr>
            <w:tcW w:w="943" w:type="dxa"/>
            <w:gridSpan w:val="2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F7E63" w:rsidRPr="009D2253" w:rsidRDefault="004F7E63" w:rsidP="009D225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D225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104,7</w:t>
            </w:r>
          </w:p>
        </w:tc>
      </w:tr>
      <w:tr w:rsidR="004F7E63" w:rsidRPr="00BC2B35" w:rsidTr="008751C8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7E63" w:rsidRPr="00E96938" w:rsidRDefault="004F7E63" w:rsidP="00FB28BD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E96938">
              <w:rPr>
                <w:rFonts w:cs="Arial"/>
                <w:color w:val="000000"/>
                <w:sz w:val="16"/>
                <w:szCs w:val="16"/>
                <w:lang w:val="en-GB"/>
              </w:rPr>
              <w:t>Pasta products and couscous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884" w:type="dxa"/>
            <w:tcBorders>
              <w:top w:val="nil"/>
              <w:left w:val="single" w:sz="8" w:space="0" w:color="212492"/>
              <w:bottom w:val="nil"/>
              <w:right w:val="single" w:sz="8" w:space="0" w:color="212492"/>
            </w:tcBorders>
            <w:vAlign w:val="center"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101,4</w:t>
            </w:r>
          </w:p>
        </w:tc>
        <w:tc>
          <w:tcPr>
            <w:tcW w:w="884" w:type="dxa"/>
            <w:tcBorders>
              <w:top w:val="nil"/>
              <w:left w:val="single" w:sz="8" w:space="0" w:color="212492"/>
              <w:bottom w:val="nil"/>
              <w:right w:val="single" w:sz="8" w:space="0" w:color="212492"/>
            </w:tcBorders>
            <w:vAlign w:val="center"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943" w:type="dxa"/>
            <w:gridSpan w:val="2"/>
            <w:tcBorders>
              <w:top w:val="nil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7E63" w:rsidRPr="009D2253" w:rsidRDefault="004F7E63" w:rsidP="009D225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D225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102,0</w:t>
            </w:r>
          </w:p>
        </w:tc>
      </w:tr>
      <w:tr w:rsidR="004F7E63" w:rsidRPr="00BC2B35" w:rsidTr="008751C8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7E63" w:rsidRPr="00E96938" w:rsidRDefault="004F7E63" w:rsidP="00FB28BD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E96938">
              <w:rPr>
                <w:rFonts w:cs="Arial"/>
                <w:color w:val="000000"/>
                <w:sz w:val="16"/>
                <w:szCs w:val="16"/>
                <w:lang w:val="en-GB"/>
              </w:rPr>
              <w:t>Meat</w:t>
            </w:r>
          </w:p>
        </w:tc>
        <w:tc>
          <w:tcPr>
            <w:tcW w:w="76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101,2</w:t>
            </w:r>
          </w:p>
        </w:tc>
        <w:tc>
          <w:tcPr>
            <w:tcW w:w="88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101,5</w:t>
            </w:r>
          </w:p>
        </w:tc>
        <w:tc>
          <w:tcPr>
            <w:tcW w:w="88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100,8</w:t>
            </w:r>
          </w:p>
        </w:tc>
        <w:tc>
          <w:tcPr>
            <w:tcW w:w="884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100,9</w:t>
            </w:r>
          </w:p>
        </w:tc>
        <w:tc>
          <w:tcPr>
            <w:tcW w:w="884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100,9</w:t>
            </w:r>
          </w:p>
        </w:tc>
        <w:tc>
          <w:tcPr>
            <w:tcW w:w="943" w:type="dxa"/>
            <w:gridSpan w:val="2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F7E63" w:rsidRPr="009D2253" w:rsidRDefault="004F7E63" w:rsidP="009D225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D225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102,3</w:t>
            </w:r>
          </w:p>
        </w:tc>
      </w:tr>
      <w:tr w:rsidR="004F7E63" w:rsidRPr="00BC2B35" w:rsidTr="008751C8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F7E63" w:rsidRPr="00E96938" w:rsidRDefault="004F7E63" w:rsidP="00FB28BD">
            <w:pPr>
              <w:spacing w:before="0" w:after="0"/>
              <w:ind w:left="340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E96938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F7E63" w:rsidRPr="009D2253" w:rsidRDefault="004F7E63" w:rsidP="009D225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4F7E63" w:rsidRPr="00BC2B35" w:rsidTr="008751C8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7E63" w:rsidRPr="00E96938" w:rsidRDefault="004F7E63" w:rsidP="00FB28BD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E96938">
              <w:rPr>
                <w:rFonts w:cs="Arial"/>
                <w:color w:val="000000"/>
                <w:sz w:val="16"/>
                <w:szCs w:val="16"/>
                <w:lang w:val="en-GB"/>
              </w:rPr>
              <w:t>Beef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  <w:tc>
          <w:tcPr>
            <w:tcW w:w="884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103,1</w:t>
            </w:r>
          </w:p>
        </w:tc>
        <w:tc>
          <w:tcPr>
            <w:tcW w:w="884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943" w:type="dxa"/>
            <w:gridSpan w:val="2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F7E63" w:rsidRPr="009D2253" w:rsidRDefault="004F7E63" w:rsidP="009D225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D225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103,2</w:t>
            </w:r>
          </w:p>
        </w:tc>
      </w:tr>
      <w:tr w:rsidR="004F7E63" w:rsidRPr="00BC2B35" w:rsidTr="008751C8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7E63" w:rsidRPr="00E96938" w:rsidRDefault="004F7E63" w:rsidP="00FB28BD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E96938">
              <w:rPr>
                <w:rFonts w:cs="Arial"/>
                <w:color w:val="000000"/>
                <w:sz w:val="16"/>
                <w:szCs w:val="16"/>
                <w:lang w:val="en-GB"/>
              </w:rPr>
              <w:t>Veal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884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102,5</w:t>
            </w:r>
          </w:p>
        </w:tc>
        <w:tc>
          <w:tcPr>
            <w:tcW w:w="884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943" w:type="dxa"/>
            <w:gridSpan w:val="2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F7E63" w:rsidRPr="009D2253" w:rsidRDefault="004F7E63" w:rsidP="009D225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D225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102,8</w:t>
            </w:r>
          </w:p>
        </w:tc>
      </w:tr>
      <w:tr w:rsidR="004F7E63" w:rsidRPr="00BC2B35" w:rsidTr="008751C8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7E63" w:rsidRPr="00E96938" w:rsidRDefault="004F7E63" w:rsidP="00FB28BD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E96938">
              <w:rPr>
                <w:rFonts w:cs="Arial"/>
                <w:color w:val="000000"/>
                <w:sz w:val="16"/>
                <w:szCs w:val="16"/>
                <w:lang w:val="en-GB"/>
              </w:rPr>
              <w:t>Pork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96,4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101,7</w:t>
            </w:r>
          </w:p>
        </w:tc>
        <w:tc>
          <w:tcPr>
            <w:tcW w:w="884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95,6</w:t>
            </w:r>
          </w:p>
        </w:tc>
        <w:tc>
          <w:tcPr>
            <w:tcW w:w="884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99,4</w:t>
            </w:r>
          </w:p>
        </w:tc>
        <w:tc>
          <w:tcPr>
            <w:tcW w:w="943" w:type="dxa"/>
            <w:gridSpan w:val="2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F7E63" w:rsidRPr="009D2253" w:rsidRDefault="004F7E63" w:rsidP="009D225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D225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98,7</w:t>
            </w:r>
          </w:p>
        </w:tc>
      </w:tr>
      <w:tr w:rsidR="004F7E63" w:rsidRPr="00BC2B35" w:rsidTr="008751C8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7E63" w:rsidRPr="00E96938" w:rsidRDefault="004F7E63" w:rsidP="00FB28BD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E96938">
              <w:rPr>
                <w:rFonts w:cs="Arial"/>
                <w:color w:val="000000"/>
                <w:sz w:val="16"/>
                <w:szCs w:val="16"/>
                <w:lang w:val="en-GB"/>
              </w:rPr>
              <w:t>Poultry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100,8</w:t>
            </w:r>
          </w:p>
        </w:tc>
        <w:tc>
          <w:tcPr>
            <w:tcW w:w="884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104,9</w:t>
            </w:r>
          </w:p>
        </w:tc>
        <w:tc>
          <w:tcPr>
            <w:tcW w:w="884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103,8</w:t>
            </w:r>
          </w:p>
        </w:tc>
        <w:tc>
          <w:tcPr>
            <w:tcW w:w="943" w:type="dxa"/>
            <w:gridSpan w:val="2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F7E63" w:rsidRPr="009D2253" w:rsidRDefault="004F7E63" w:rsidP="009D225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D225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104,9</w:t>
            </w:r>
          </w:p>
        </w:tc>
      </w:tr>
      <w:tr w:rsidR="004F7E63" w:rsidRPr="00BC2B35" w:rsidTr="008751C8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7E63" w:rsidRPr="00E96938" w:rsidRDefault="004F7E63" w:rsidP="00FB28BD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E96938">
              <w:rPr>
                <w:rFonts w:cs="Arial"/>
                <w:color w:val="000000"/>
                <w:sz w:val="16"/>
                <w:szCs w:val="16"/>
                <w:lang w:val="en-GB"/>
              </w:rPr>
              <w:t>Dried, salted or smoked meat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884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101,7</w:t>
            </w:r>
          </w:p>
        </w:tc>
        <w:tc>
          <w:tcPr>
            <w:tcW w:w="884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943" w:type="dxa"/>
            <w:gridSpan w:val="2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F7E63" w:rsidRPr="009D2253" w:rsidRDefault="004F7E63" w:rsidP="009D225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D225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103,0</w:t>
            </w:r>
          </w:p>
        </w:tc>
      </w:tr>
      <w:tr w:rsidR="004F7E63" w:rsidRPr="00BC2B35" w:rsidTr="008751C8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7E63" w:rsidRPr="00E96938" w:rsidRDefault="004F7E63" w:rsidP="00FB28BD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E96938">
              <w:rPr>
                <w:rFonts w:cs="Arial"/>
                <w:color w:val="000000"/>
                <w:sz w:val="16"/>
                <w:szCs w:val="16"/>
                <w:lang w:val="en-GB"/>
              </w:rPr>
              <w:t>Fish and seafood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884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101,0</w:t>
            </w:r>
          </w:p>
        </w:tc>
        <w:tc>
          <w:tcPr>
            <w:tcW w:w="884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943" w:type="dxa"/>
            <w:gridSpan w:val="2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F7E63" w:rsidRPr="009D2253" w:rsidRDefault="004F7E63" w:rsidP="009D225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D225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101,2</w:t>
            </w:r>
          </w:p>
        </w:tc>
      </w:tr>
      <w:tr w:rsidR="004F7E63" w:rsidRPr="00BC2B35" w:rsidTr="008751C8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7E63" w:rsidRPr="00E96938" w:rsidRDefault="004F7E63" w:rsidP="00FB28BD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E96938">
              <w:rPr>
                <w:rFonts w:cs="Arial"/>
                <w:color w:val="000000"/>
                <w:sz w:val="16"/>
                <w:szCs w:val="16"/>
                <w:lang w:val="en-GB"/>
              </w:rPr>
              <w:t>Milk, cheese and eggs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97,9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884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105,5</w:t>
            </w:r>
          </w:p>
        </w:tc>
        <w:tc>
          <w:tcPr>
            <w:tcW w:w="884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99,8</w:t>
            </w:r>
          </w:p>
        </w:tc>
        <w:tc>
          <w:tcPr>
            <w:tcW w:w="943" w:type="dxa"/>
            <w:gridSpan w:val="2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F7E63" w:rsidRPr="009D2253" w:rsidRDefault="004F7E63" w:rsidP="009D225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D225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107,2</w:t>
            </w:r>
          </w:p>
        </w:tc>
      </w:tr>
      <w:tr w:rsidR="004F7E63" w:rsidRPr="00BC2B35" w:rsidTr="008751C8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F7E63" w:rsidRPr="00E96938" w:rsidRDefault="004F7E63" w:rsidP="00FB28BD">
            <w:pPr>
              <w:spacing w:before="0" w:after="0"/>
              <w:ind w:left="340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E96938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F7E63" w:rsidRPr="009D2253" w:rsidRDefault="004F7E63" w:rsidP="009D225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4F7E63" w:rsidRPr="00BC2B35" w:rsidTr="008751C8">
        <w:trPr>
          <w:trHeight w:val="318"/>
        </w:trPr>
        <w:tc>
          <w:tcPr>
            <w:tcW w:w="2977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7E63" w:rsidRPr="00E96938" w:rsidRDefault="004F7E63" w:rsidP="00FB28BD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E96938">
              <w:rPr>
                <w:rFonts w:cs="Arial"/>
                <w:color w:val="000000"/>
                <w:sz w:val="16"/>
                <w:szCs w:val="16"/>
                <w:lang w:val="en-GB"/>
              </w:rPr>
              <w:t>Milk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884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101,2</w:t>
            </w:r>
          </w:p>
        </w:tc>
        <w:tc>
          <w:tcPr>
            <w:tcW w:w="884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943" w:type="dxa"/>
            <w:gridSpan w:val="2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F7E63" w:rsidRPr="009D2253" w:rsidRDefault="004F7E63" w:rsidP="009D225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D225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101,8</w:t>
            </w:r>
          </w:p>
        </w:tc>
      </w:tr>
      <w:tr w:rsidR="004F7E63" w:rsidRPr="00BC2B35" w:rsidTr="008751C8">
        <w:trPr>
          <w:trHeight w:val="300"/>
        </w:trPr>
        <w:tc>
          <w:tcPr>
            <w:tcW w:w="2977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7E63" w:rsidRPr="00E96938" w:rsidRDefault="004F7E63" w:rsidP="00FB28BD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E96938">
              <w:rPr>
                <w:rFonts w:cs="Arial"/>
                <w:color w:val="000000"/>
                <w:sz w:val="16"/>
                <w:szCs w:val="16"/>
                <w:lang w:val="en-GB"/>
              </w:rPr>
              <w:t>Yoghurt, cream, milk-based desserts, milk-based beverages and other similar milk-based products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99,7</w:t>
            </w:r>
          </w:p>
        </w:tc>
        <w:tc>
          <w:tcPr>
            <w:tcW w:w="884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105,9</w:t>
            </w:r>
          </w:p>
        </w:tc>
        <w:tc>
          <w:tcPr>
            <w:tcW w:w="884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  <w:tc>
          <w:tcPr>
            <w:tcW w:w="943" w:type="dxa"/>
            <w:gridSpan w:val="2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F7E63" w:rsidRPr="009D2253" w:rsidRDefault="004F7E63" w:rsidP="009D225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D225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107,0</w:t>
            </w:r>
          </w:p>
        </w:tc>
      </w:tr>
      <w:tr w:rsidR="004F7E63" w:rsidRPr="00BC2B35" w:rsidTr="008751C8">
        <w:trPr>
          <w:trHeight w:val="315"/>
        </w:trPr>
        <w:tc>
          <w:tcPr>
            <w:tcW w:w="297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7E63" w:rsidRPr="00E96938" w:rsidRDefault="004F7E63" w:rsidP="00FB28BD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E96938">
              <w:rPr>
                <w:rFonts w:cs="Arial"/>
                <w:color w:val="000000"/>
                <w:sz w:val="16"/>
                <w:szCs w:val="16"/>
                <w:lang w:val="en-GB"/>
              </w:rPr>
              <w:t>Cheese and curd</w:t>
            </w:r>
          </w:p>
        </w:tc>
        <w:tc>
          <w:tcPr>
            <w:tcW w:w="76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101,1</w:t>
            </w:r>
          </w:p>
        </w:tc>
        <w:tc>
          <w:tcPr>
            <w:tcW w:w="88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88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  <w:tc>
          <w:tcPr>
            <w:tcW w:w="884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101,2</w:t>
            </w:r>
          </w:p>
        </w:tc>
        <w:tc>
          <w:tcPr>
            <w:tcW w:w="884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943" w:type="dxa"/>
            <w:gridSpan w:val="2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F7E63" w:rsidRPr="009D2253" w:rsidRDefault="004F7E63" w:rsidP="009D225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D225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102,3</w:t>
            </w:r>
          </w:p>
        </w:tc>
      </w:tr>
      <w:tr w:rsidR="004F7E63" w:rsidRPr="00BC2B35" w:rsidTr="008751C8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7E63" w:rsidRPr="00E96938" w:rsidRDefault="004F7E63" w:rsidP="00FB28BD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E96938">
              <w:rPr>
                <w:rFonts w:cs="Arial"/>
                <w:color w:val="000000"/>
                <w:sz w:val="16"/>
                <w:szCs w:val="16"/>
                <w:lang w:val="en-GB"/>
              </w:rPr>
              <w:t>Eggs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121,9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85,4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99,0</w:t>
            </w:r>
          </w:p>
        </w:tc>
        <w:tc>
          <w:tcPr>
            <w:tcW w:w="884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123,8</w:t>
            </w:r>
          </w:p>
        </w:tc>
        <w:tc>
          <w:tcPr>
            <w:tcW w:w="884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96,6</w:t>
            </w:r>
          </w:p>
        </w:tc>
        <w:tc>
          <w:tcPr>
            <w:tcW w:w="943" w:type="dxa"/>
            <w:gridSpan w:val="2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F7E63" w:rsidRPr="009D2253" w:rsidRDefault="004F7E63" w:rsidP="009D225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D225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129,7</w:t>
            </w:r>
          </w:p>
        </w:tc>
      </w:tr>
      <w:tr w:rsidR="004F7E63" w:rsidRPr="00BC2B35" w:rsidTr="008751C8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7E63" w:rsidRPr="00E96938" w:rsidRDefault="004F7E63" w:rsidP="00FB28BD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E96938">
              <w:rPr>
                <w:rFonts w:cs="Arial"/>
                <w:color w:val="000000"/>
                <w:sz w:val="16"/>
                <w:szCs w:val="16"/>
                <w:lang w:val="en-GB"/>
              </w:rPr>
              <w:t>Oils and fats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884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105,5</w:t>
            </w:r>
          </w:p>
        </w:tc>
        <w:tc>
          <w:tcPr>
            <w:tcW w:w="884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103,1</w:t>
            </w:r>
          </w:p>
        </w:tc>
        <w:tc>
          <w:tcPr>
            <w:tcW w:w="943" w:type="dxa"/>
            <w:gridSpan w:val="2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F7E63" w:rsidRPr="009D2253" w:rsidRDefault="004F7E63" w:rsidP="009D225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D225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109,8</w:t>
            </w:r>
          </w:p>
        </w:tc>
      </w:tr>
      <w:tr w:rsidR="004F7E63" w:rsidRPr="00BC2B35" w:rsidTr="008751C8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7E63" w:rsidRPr="00E96938" w:rsidRDefault="004F7E63" w:rsidP="00FB28BD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E96938">
              <w:rPr>
                <w:rFonts w:cs="Arial"/>
                <w:color w:val="000000"/>
                <w:sz w:val="16"/>
                <w:szCs w:val="16"/>
                <w:lang w:val="en-GB"/>
              </w:rPr>
              <w:t>Vegetable fats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884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884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943" w:type="dxa"/>
            <w:gridSpan w:val="2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F7E63" w:rsidRPr="009D2253" w:rsidRDefault="004F7E63" w:rsidP="009D225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D225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101,3</w:t>
            </w:r>
          </w:p>
        </w:tc>
      </w:tr>
      <w:tr w:rsidR="004F7E63" w:rsidRPr="00BC2B35" w:rsidTr="008751C8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7E63" w:rsidRPr="00E96938" w:rsidRDefault="004F7E63" w:rsidP="00FB28BD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E96938">
              <w:rPr>
                <w:rFonts w:cs="Arial"/>
                <w:color w:val="000000"/>
                <w:sz w:val="16"/>
                <w:szCs w:val="16"/>
                <w:lang w:val="en-GB"/>
              </w:rPr>
              <w:t>Animal fats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99,7</w:t>
            </w:r>
          </w:p>
        </w:tc>
        <w:tc>
          <w:tcPr>
            <w:tcW w:w="884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109,5</w:t>
            </w:r>
          </w:p>
        </w:tc>
        <w:tc>
          <w:tcPr>
            <w:tcW w:w="884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105,1</w:t>
            </w:r>
          </w:p>
        </w:tc>
        <w:tc>
          <w:tcPr>
            <w:tcW w:w="943" w:type="dxa"/>
            <w:gridSpan w:val="2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F7E63" w:rsidRPr="009D2253" w:rsidRDefault="004F7E63" w:rsidP="009D225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D225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117,4</w:t>
            </w:r>
          </w:p>
        </w:tc>
      </w:tr>
      <w:tr w:rsidR="004F7E63" w:rsidRPr="00BC2B35" w:rsidTr="008751C8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7E63" w:rsidRPr="00E96938" w:rsidRDefault="004F7E63" w:rsidP="00FB28BD">
            <w:pPr>
              <w:spacing w:before="0" w:after="0"/>
              <w:ind w:left="454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E96938">
              <w:rPr>
                <w:rFonts w:cs="Arial"/>
                <w:color w:val="000000"/>
                <w:sz w:val="16"/>
                <w:szCs w:val="16"/>
                <w:lang w:val="en-GB"/>
              </w:rPr>
              <w:t>of which butter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99,7</w:t>
            </w:r>
          </w:p>
        </w:tc>
        <w:tc>
          <w:tcPr>
            <w:tcW w:w="884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110,1</w:t>
            </w:r>
          </w:p>
        </w:tc>
        <w:tc>
          <w:tcPr>
            <w:tcW w:w="884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105,5</w:t>
            </w:r>
          </w:p>
        </w:tc>
        <w:tc>
          <w:tcPr>
            <w:tcW w:w="943" w:type="dxa"/>
            <w:gridSpan w:val="2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F7E63" w:rsidRPr="009D2253" w:rsidRDefault="004F7E63" w:rsidP="009D225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D225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118,5</w:t>
            </w:r>
          </w:p>
        </w:tc>
      </w:tr>
      <w:tr w:rsidR="004F7E63" w:rsidRPr="00BC2B35" w:rsidTr="008751C8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7E63" w:rsidRPr="00E96938" w:rsidRDefault="004F7E63" w:rsidP="00FB28BD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E96938">
              <w:rPr>
                <w:rFonts w:cs="Arial"/>
                <w:color w:val="000000"/>
                <w:sz w:val="16"/>
                <w:szCs w:val="16"/>
                <w:lang w:val="en-GB"/>
              </w:rPr>
              <w:t>Fruit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94,1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91,4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98,4</w:t>
            </w:r>
          </w:p>
        </w:tc>
        <w:tc>
          <w:tcPr>
            <w:tcW w:w="884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95,0</w:t>
            </w:r>
          </w:p>
        </w:tc>
        <w:tc>
          <w:tcPr>
            <w:tcW w:w="884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88,7</w:t>
            </w:r>
          </w:p>
        </w:tc>
        <w:tc>
          <w:tcPr>
            <w:tcW w:w="943" w:type="dxa"/>
            <w:gridSpan w:val="2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F7E63" w:rsidRPr="009D2253" w:rsidRDefault="004F7E63" w:rsidP="009D225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D225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104,0</w:t>
            </w:r>
          </w:p>
        </w:tc>
      </w:tr>
      <w:tr w:rsidR="004F7E63" w:rsidRPr="00BC2B35" w:rsidTr="008751C8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7E63" w:rsidRPr="00E96938" w:rsidRDefault="004F7E63" w:rsidP="00FB28BD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E96938">
              <w:rPr>
                <w:rFonts w:cs="Arial"/>
                <w:color w:val="000000"/>
                <w:sz w:val="16"/>
                <w:szCs w:val="16"/>
                <w:lang w:val="en-GB"/>
              </w:rPr>
              <w:t>Vegetables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110,2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94,7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103,8</w:t>
            </w:r>
          </w:p>
        </w:tc>
        <w:tc>
          <w:tcPr>
            <w:tcW w:w="884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107,8</w:t>
            </w:r>
          </w:p>
        </w:tc>
        <w:tc>
          <w:tcPr>
            <w:tcW w:w="884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90,9</w:t>
            </w:r>
          </w:p>
        </w:tc>
        <w:tc>
          <w:tcPr>
            <w:tcW w:w="943" w:type="dxa"/>
            <w:gridSpan w:val="2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F7E63" w:rsidRPr="009D2253" w:rsidRDefault="004F7E63" w:rsidP="009D225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D225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103,0</w:t>
            </w:r>
          </w:p>
        </w:tc>
      </w:tr>
      <w:tr w:rsidR="004F7E63" w:rsidRPr="00BC2B35" w:rsidTr="008751C8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7E63" w:rsidRPr="00E96938" w:rsidRDefault="004F7E63" w:rsidP="00FB28BD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E96938">
              <w:rPr>
                <w:rFonts w:cs="Arial"/>
                <w:color w:val="000000"/>
                <w:sz w:val="16"/>
                <w:szCs w:val="16"/>
                <w:lang w:val="en-GB"/>
              </w:rPr>
              <w:t>Sugar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70,6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80,8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101,1</w:t>
            </w:r>
          </w:p>
        </w:tc>
        <w:tc>
          <w:tcPr>
            <w:tcW w:w="884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67,4</w:t>
            </w:r>
          </w:p>
        </w:tc>
        <w:tc>
          <w:tcPr>
            <w:tcW w:w="884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97,5</w:t>
            </w:r>
          </w:p>
        </w:tc>
        <w:tc>
          <w:tcPr>
            <w:tcW w:w="943" w:type="dxa"/>
            <w:gridSpan w:val="2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F7E63" w:rsidRPr="009D2253" w:rsidRDefault="004F7E63" w:rsidP="009D225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D225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69,3</w:t>
            </w:r>
          </w:p>
        </w:tc>
      </w:tr>
      <w:tr w:rsidR="004F7E63" w:rsidRPr="00BC2B35" w:rsidTr="008751C8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7E63" w:rsidRPr="00E96938" w:rsidRDefault="004F7E63" w:rsidP="00FB28BD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E96938">
              <w:rPr>
                <w:rFonts w:cs="Arial"/>
                <w:color w:val="000000"/>
                <w:sz w:val="16"/>
                <w:szCs w:val="16"/>
                <w:lang w:val="en-GB"/>
              </w:rPr>
              <w:t>Non-alcoholic beverages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99,9</w:t>
            </w:r>
          </w:p>
        </w:tc>
        <w:tc>
          <w:tcPr>
            <w:tcW w:w="884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101,6</w:t>
            </w:r>
          </w:p>
        </w:tc>
        <w:tc>
          <w:tcPr>
            <w:tcW w:w="884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  <w:tc>
          <w:tcPr>
            <w:tcW w:w="943" w:type="dxa"/>
            <w:gridSpan w:val="2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F7E63" w:rsidRPr="009D2253" w:rsidRDefault="004F7E63" w:rsidP="009D225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D225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101,5</w:t>
            </w:r>
          </w:p>
        </w:tc>
      </w:tr>
      <w:tr w:rsidR="004F7E63" w:rsidRPr="00BC2B35" w:rsidTr="008751C8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F7E63" w:rsidRPr="00E96938" w:rsidRDefault="004F7E63" w:rsidP="00FB28BD">
            <w:pPr>
              <w:spacing w:before="0" w:after="0"/>
              <w:ind w:left="227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E96938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F7E63" w:rsidRPr="009D2253" w:rsidRDefault="004F7E63" w:rsidP="009D225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4F7E63" w:rsidRPr="00BC2B35" w:rsidTr="008751C8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7E63" w:rsidRPr="00E96938" w:rsidRDefault="004F7E63" w:rsidP="00FB28BD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E96938">
              <w:rPr>
                <w:rFonts w:cs="Arial"/>
                <w:color w:val="000000"/>
                <w:sz w:val="16"/>
                <w:szCs w:val="16"/>
                <w:lang w:val="en-GB"/>
              </w:rPr>
              <w:t>Coffee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884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101,5</w:t>
            </w:r>
          </w:p>
        </w:tc>
        <w:tc>
          <w:tcPr>
            <w:tcW w:w="884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943" w:type="dxa"/>
            <w:gridSpan w:val="2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F7E63" w:rsidRPr="009D2253" w:rsidRDefault="004F7E63" w:rsidP="009D225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D225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102,1</w:t>
            </w:r>
          </w:p>
        </w:tc>
      </w:tr>
      <w:tr w:rsidR="004F7E63" w:rsidRPr="00BC2B35" w:rsidTr="008751C8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7E63" w:rsidRPr="00E96938" w:rsidRDefault="004F7E63" w:rsidP="00FB28BD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E96938">
              <w:rPr>
                <w:rFonts w:cs="Arial"/>
                <w:color w:val="000000"/>
                <w:sz w:val="16"/>
                <w:szCs w:val="16"/>
                <w:lang w:val="en-GB"/>
              </w:rPr>
              <w:t>Tea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99,3</w:t>
            </w:r>
          </w:p>
        </w:tc>
        <w:tc>
          <w:tcPr>
            <w:tcW w:w="884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101,1</w:t>
            </w:r>
          </w:p>
        </w:tc>
        <w:tc>
          <w:tcPr>
            <w:tcW w:w="884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943" w:type="dxa"/>
            <w:gridSpan w:val="2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F7E63" w:rsidRPr="009D2253" w:rsidRDefault="004F7E63" w:rsidP="009D225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D225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101,7</w:t>
            </w:r>
          </w:p>
        </w:tc>
      </w:tr>
      <w:tr w:rsidR="009D2253" w:rsidRPr="00BC2B35" w:rsidTr="008751C8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D2253" w:rsidRPr="00BC2B35" w:rsidRDefault="004F7E63" w:rsidP="005D5627">
            <w:pPr>
              <w:spacing w:before="0" w:after="0"/>
              <w:ind w:left="227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6938">
              <w:rPr>
                <w:rFonts w:cs="Arial"/>
                <w:color w:val="000000"/>
                <w:sz w:val="16"/>
                <w:szCs w:val="16"/>
                <w:lang w:val="en-GB"/>
              </w:rPr>
              <w:t>Cocoa and powdered chocolate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884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102,5</w:t>
            </w:r>
          </w:p>
        </w:tc>
        <w:tc>
          <w:tcPr>
            <w:tcW w:w="884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  <w:tc>
          <w:tcPr>
            <w:tcW w:w="943" w:type="dxa"/>
            <w:gridSpan w:val="2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D2253" w:rsidRPr="009D2253" w:rsidRDefault="009D2253" w:rsidP="009D225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D225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102,9</w:t>
            </w:r>
          </w:p>
        </w:tc>
      </w:tr>
      <w:tr w:rsidR="004F7E63" w:rsidRPr="00BC2B35" w:rsidTr="008751C8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7E63" w:rsidRPr="00E96938" w:rsidRDefault="004F7E63" w:rsidP="00FB28BD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E96938">
              <w:rPr>
                <w:rFonts w:cs="Arial"/>
                <w:color w:val="000000"/>
                <w:sz w:val="16"/>
                <w:szCs w:val="16"/>
                <w:lang w:val="en-GB"/>
              </w:rPr>
              <w:t>Mineral or spring waters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884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102,1</w:t>
            </w:r>
          </w:p>
        </w:tc>
        <w:tc>
          <w:tcPr>
            <w:tcW w:w="884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101,0</w:t>
            </w:r>
          </w:p>
        </w:tc>
        <w:tc>
          <w:tcPr>
            <w:tcW w:w="943" w:type="dxa"/>
            <w:gridSpan w:val="2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F7E63" w:rsidRPr="009D2253" w:rsidRDefault="004F7E63" w:rsidP="009D225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D225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101,3</w:t>
            </w:r>
          </w:p>
        </w:tc>
      </w:tr>
      <w:tr w:rsidR="004F7E63" w:rsidRPr="00BC2B35" w:rsidTr="008751C8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7E63" w:rsidRPr="00E96938" w:rsidRDefault="004F7E63" w:rsidP="00FB28BD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E96938">
              <w:rPr>
                <w:rFonts w:cs="Arial"/>
                <w:color w:val="000000"/>
                <w:sz w:val="16"/>
                <w:szCs w:val="16"/>
                <w:lang w:val="en-GB"/>
              </w:rPr>
              <w:t>Fruit and vegetable juices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98,8</w:t>
            </w:r>
          </w:p>
        </w:tc>
        <w:tc>
          <w:tcPr>
            <w:tcW w:w="884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102,7</w:t>
            </w:r>
          </w:p>
        </w:tc>
        <w:tc>
          <w:tcPr>
            <w:tcW w:w="884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943" w:type="dxa"/>
            <w:gridSpan w:val="2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F7E63" w:rsidRPr="009D2253" w:rsidRDefault="004F7E63" w:rsidP="009D225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D225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102,7</w:t>
            </w:r>
          </w:p>
        </w:tc>
      </w:tr>
      <w:tr w:rsidR="004F7E63" w:rsidRPr="00BC2B35" w:rsidTr="008751C8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7E63" w:rsidRPr="00E96938" w:rsidRDefault="004F7E63" w:rsidP="00FB28BD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E96938">
              <w:rPr>
                <w:rFonts w:cs="Arial"/>
                <w:color w:val="000000"/>
                <w:sz w:val="16"/>
                <w:szCs w:val="16"/>
                <w:lang w:val="en-GB"/>
              </w:rPr>
              <w:lastRenderedPageBreak/>
              <w:t xml:space="preserve">ALCOHOLIC BEVERAGES </w:t>
            </w:r>
            <w:r w:rsidRPr="00E96938">
              <w:rPr>
                <w:rFonts w:cs="Arial"/>
                <w:color w:val="000000"/>
                <w:sz w:val="16"/>
                <w:szCs w:val="16"/>
                <w:lang w:val="en-GB"/>
              </w:rPr>
              <w:br/>
              <w:t>AND TOBACCO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884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101,8</w:t>
            </w:r>
          </w:p>
        </w:tc>
        <w:tc>
          <w:tcPr>
            <w:tcW w:w="884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943" w:type="dxa"/>
            <w:gridSpan w:val="2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F7E63" w:rsidRPr="009D2253" w:rsidRDefault="004F7E63" w:rsidP="009D225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D225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101,5</w:t>
            </w:r>
          </w:p>
        </w:tc>
      </w:tr>
      <w:tr w:rsidR="004F7E63" w:rsidRPr="00BC2B35" w:rsidTr="008751C8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7E63" w:rsidRPr="00654DB3" w:rsidRDefault="004F7E63" w:rsidP="00FB28BD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Alcoholic beverages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884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101,6</w:t>
            </w:r>
          </w:p>
        </w:tc>
        <w:tc>
          <w:tcPr>
            <w:tcW w:w="884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  <w:tc>
          <w:tcPr>
            <w:tcW w:w="943" w:type="dxa"/>
            <w:gridSpan w:val="2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F7E63" w:rsidRPr="009D2253" w:rsidRDefault="004F7E63" w:rsidP="009D225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D225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101,1</w:t>
            </w:r>
          </w:p>
        </w:tc>
      </w:tr>
      <w:tr w:rsidR="004F7E63" w:rsidRPr="00BC2B35" w:rsidTr="008751C8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7E63" w:rsidRPr="00654DB3" w:rsidRDefault="004F7E63" w:rsidP="00FB28BD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Tobacco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99,4</w:t>
            </w:r>
          </w:p>
        </w:tc>
        <w:tc>
          <w:tcPr>
            <w:tcW w:w="884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102,1</w:t>
            </w:r>
          </w:p>
        </w:tc>
        <w:tc>
          <w:tcPr>
            <w:tcW w:w="884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943" w:type="dxa"/>
            <w:gridSpan w:val="2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F7E63" w:rsidRPr="009D2253" w:rsidRDefault="004F7E63" w:rsidP="009D225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D225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102,5</w:t>
            </w:r>
          </w:p>
        </w:tc>
      </w:tr>
      <w:tr w:rsidR="004F7E63" w:rsidRPr="00BC2B35" w:rsidTr="008751C8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7E63" w:rsidRPr="00654DB3" w:rsidRDefault="004F7E63" w:rsidP="00FB28BD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CLOTHING AND FOOTWEAR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96,7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95,1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102,4</w:t>
            </w:r>
          </w:p>
        </w:tc>
        <w:tc>
          <w:tcPr>
            <w:tcW w:w="884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96,4</w:t>
            </w:r>
          </w:p>
        </w:tc>
        <w:tc>
          <w:tcPr>
            <w:tcW w:w="884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95,1</w:t>
            </w:r>
          </w:p>
        </w:tc>
        <w:tc>
          <w:tcPr>
            <w:tcW w:w="943" w:type="dxa"/>
            <w:gridSpan w:val="2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F7E63" w:rsidRPr="009D2253" w:rsidRDefault="004F7E63" w:rsidP="009D225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D225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96,1</w:t>
            </w:r>
          </w:p>
        </w:tc>
      </w:tr>
      <w:tr w:rsidR="004F7E63" w:rsidRPr="00BC2B35" w:rsidTr="008751C8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F7E63" w:rsidRPr="00654DB3" w:rsidRDefault="004F7E63" w:rsidP="00FB28BD">
            <w:pPr>
              <w:spacing w:before="0" w:after="0"/>
              <w:ind w:left="113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F7E63" w:rsidRPr="009D2253" w:rsidRDefault="004F7E63" w:rsidP="009D225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4F7E63" w:rsidRPr="00BC2B35" w:rsidTr="008751C8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7E63" w:rsidRPr="00654DB3" w:rsidRDefault="004F7E63" w:rsidP="00FB28BD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Garments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95,9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94,6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102,6</w:t>
            </w:r>
          </w:p>
        </w:tc>
        <w:tc>
          <w:tcPr>
            <w:tcW w:w="884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95,3</w:t>
            </w:r>
          </w:p>
        </w:tc>
        <w:tc>
          <w:tcPr>
            <w:tcW w:w="884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95,0</w:t>
            </w:r>
          </w:p>
        </w:tc>
        <w:tc>
          <w:tcPr>
            <w:tcW w:w="943" w:type="dxa"/>
            <w:gridSpan w:val="2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F7E63" w:rsidRPr="009D2253" w:rsidRDefault="004F7E63" w:rsidP="009D225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D225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95,0</w:t>
            </w:r>
          </w:p>
        </w:tc>
      </w:tr>
      <w:tr w:rsidR="004F7E63" w:rsidRPr="00BC2B35" w:rsidTr="008751C8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7E63" w:rsidRPr="00654DB3" w:rsidRDefault="004F7E63" w:rsidP="00FB28BD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Footwear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95,7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101,9</w:t>
            </w:r>
          </w:p>
        </w:tc>
        <w:tc>
          <w:tcPr>
            <w:tcW w:w="884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98,5</w:t>
            </w:r>
          </w:p>
        </w:tc>
        <w:tc>
          <w:tcPr>
            <w:tcW w:w="884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94,8</w:t>
            </w:r>
          </w:p>
        </w:tc>
        <w:tc>
          <w:tcPr>
            <w:tcW w:w="943" w:type="dxa"/>
            <w:gridSpan w:val="2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F7E63" w:rsidRPr="009D2253" w:rsidRDefault="004F7E63" w:rsidP="009D225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D225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98,2</w:t>
            </w:r>
          </w:p>
        </w:tc>
      </w:tr>
      <w:tr w:rsidR="004F7E63" w:rsidRPr="00BC2B35" w:rsidTr="008751C8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7E63" w:rsidRPr="00654DB3" w:rsidRDefault="004F7E63" w:rsidP="00FB28BD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DWELLING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884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102,0</w:t>
            </w:r>
          </w:p>
        </w:tc>
        <w:tc>
          <w:tcPr>
            <w:tcW w:w="884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943" w:type="dxa"/>
            <w:gridSpan w:val="2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F7E63" w:rsidRPr="009D2253" w:rsidRDefault="004F7E63" w:rsidP="009D225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D225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101,8</w:t>
            </w:r>
          </w:p>
        </w:tc>
      </w:tr>
      <w:tr w:rsidR="009D2253" w:rsidRPr="00BC2B35" w:rsidTr="008751C8">
        <w:trPr>
          <w:trHeight w:val="465"/>
        </w:trPr>
        <w:tc>
          <w:tcPr>
            <w:tcW w:w="2977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D2253" w:rsidRPr="004F7E63" w:rsidRDefault="004F7E63" w:rsidP="00802538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pl-PL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 xml:space="preserve">HOUSING, WATER, ELECTRICITY, GAS </w:t>
            </w: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br/>
              <w:t>AND OTHER FUELS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884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102,3</w:t>
            </w:r>
          </w:p>
        </w:tc>
        <w:tc>
          <w:tcPr>
            <w:tcW w:w="884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  <w:tc>
          <w:tcPr>
            <w:tcW w:w="943" w:type="dxa"/>
            <w:gridSpan w:val="2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D2253" w:rsidRPr="009D2253" w:rsidRDefault="009D2253" w:rsidP="009D225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D225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102,1</w:t>
            </w:r>
          </w:p>
        </w:tc>
      </w:tr>
      <w:tr w:rsidR="004F7E63" w:rsidRPr="00BC2B35" w:rsidTr="008751C8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F7E63" w:rsidRPr="00654DB3" w:rsidRDefault="004F7E63" w:rsidP="00FB28BD">
            <w:pPr>
              <w:spacing w:before="0" w:after="0"/>
              <w:ind w:left="113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F7E63" w:rsidRPr="009D2253" w:rsidRDefault="004F7E63" w:rsidP="009D225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4F7E63" w:rsidRPr="00BC2B35" w:rsidTr="008751C8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7E63" w:rsidRPr="00654DB3" w:rsidRDefault="004F7E63" w:rsidP="00FB28BD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Actual rentals for housing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884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104,1</w:t>
            </w:r>
          </w:p>
        </w:tc>
        <w:tc>
          <w:tcPr>
            <w:tcW w:w="884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100,9</w:t>
            </w:r>
          </w:p>
        </w:tc>
        <w:tc>
          <w:tcPr>
            <w:tcW w:w="943" w:type="dxa"/>
            <w:gridSpan w:val="2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F7E63" w:rsidRPr="009D2253" w:rsidRDefault="004F7E63" w:rsidP="009D225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D225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103,6</w:t>
            </w:r>
          </w:p>
        </w:tc>
      </w:tr>
      <w:tr w:rsidR="004F7E63" w:rsidRPr="00BC2B35" w:rsidTr="008751C8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7E63" w:rsidRPr="00654DB3" w:rsidRDefault="004F7E63" w:rsidP="00FB28BD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Water supply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884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101,6</w:t>
            </w:r>
          </w:p>
        </w:tc>
        <w:tc>
          <w:tcPr>
            <w:tcW w:w="884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101,0</w:t>
            </w:r>
          </w:p>
        </w:tc>
        <w:tc>
          <w:tcPr>
            <w:tcW w:w="943" w:type="dxa"/>
            <w:gridSpan w:val="2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F7E63" w:rsidRPr="009D2253" w:rsidRDefault="004F7E63" w:rsidP="009D225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D225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101,3</w:t>
            </w:r>
          </w:p>
        </w:tc>
      </w:tr>
      <w:tr w:rsidR="004F7E63" w:rsidRPr="00BC2B35" w:rsidTr="008751C8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7E63" w:rsidRPr="00654DB3" w:rsidRDefault="004F7E63" w:rsidP="00FB28BD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Refuse collection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884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103,9</w:t>
            </w:r>
          </w:p>
        </w:tc>
        <w:tc>
          <w:tcPr>
            <w:tcW w:w="884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943" w:type="dxa"/>
            <w:gridSpan w:val="2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F7E63" w:rsidRPr="009D2253" w:rsidRDefault="004F7E63" w:rsidP="009D225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D225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103,9</w:t>
            </w:r>
          </w:p>
        </w:tc>
      </w:tr>
      <w:tr w:rsidR="004F7E63" w:rsidRPr="00BC2B35" w:rsidTr="008751C8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7E63" w:rsidRPr="00654DB3" w:rsidRDefault="004F7E63" w:rsidP="00FB28BD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Sewage collection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884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102,1</w:t>
            </w:r>
          </w:p>
        </w:tc>
        <w:tc>
          <w:tcPr>
            <w:tcW w:w="884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100,9</w:t>
            </w:r>
          </w:p>
        </w:tc>
        <w:tc>
          <w:tcPr>
            <w:tcW w:w="943" w:type="dxa"/>
            <w:gridSpan w:val="2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F7E63" w:rsidRPr="009D2253" w:rsidRDefault="004F7E63" w:rsidP="009D225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D225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101,8</w:t>
            </w:r>
          </w:p>
        </w:tc>
      </w:tr>
      <w:tr w:rsidR="004F7E63" w:rsidRPr="00BC2B35" w:rsidTr="008751C8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7E63" w:rsidRPr="00654DB3" w:rsidRDefault="004F7E63" w:rsidP="00FB28BD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Electricity, gas and other fuels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884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101,9</w:t>
            </w:r>
          </w:p>
        </w:tc>
        <w:tc>
          <w:tcPr>
            <w:tcW w:w="884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943" w:type="dxa"/>
            <w:gridSpan w:val="2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F7E63" w:rsidRPr="009D2253" w:rsidRDefault="004F7E63" w:rsidP="009D225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D225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101,8</w:t>
            </w:r>
          </w:p>
        </w:tc>
      </w:tr>
      <w:tr w:rsidR="004F7E63" w:rsidRPr="00BC2B35" w:rsidTr="008751C8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7E63" w:rsidRPr="00654DB3" w:rsidRDefault="004F7E63" w:rsidP="00FB28BD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Electricity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884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884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943" w:type="dxa"/>
            <w:gridSpan w:val="2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F7E63" w:rsidRPr="009D2253" w:rsidRDefault="004F7E63" w:rsidP="009D225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D225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</w:tr>
      <w:tr w:rsidR="009D2253" w:rsidRPr="00BC2B35" w:rsidTr="008751C8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D2253" w:rsidRPr="00BC2B35" w:rsidRDefault="004F7E63" w:rsidP="004F7E63">
            <w:pPr>
              <w:spacing w:before="0" w:after="0"/>
              <w:ind w:left="227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Gas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100,8</w:t>
            </w:r>
          </w:p>
        </w:tc>
        <w:tc>
          <w:tcPr>
            <w:tcW w:w="884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  <w:tc>
          <w:tcPr>
            <w:tcW w:w="884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101,9</w:t>
            </w:r>
          </w:p>
        </w:tc>
        <w:tc>
          <w:tcPr>
            <w:tcW w:w="943" w:type="dxa"/>
            <w:gridSpan w:val="2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D2253" w:rsidRPr="009D2253" w:rsidRDefault="009D2253" w:rsidP="009D225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D225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99,1</w:t>
            </w:r>
          </w:p>
        </w:tc>
      </w:tr>
      <w:tr w:rsidR="004F7E63" w:rsidRPr="00BC2B35" w:rsidTr="008751C8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7E63" w:rsidRPr="00654DB3" w:rsidRDefault="004F7E63" w:rsidP="00FB28BD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Liquid and solid fuels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884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107,2</w:t>
            </w:r>
          </w:p>
        </w:tc>
        <w:tc>
          <w:tcPr>
            <w:tcW w:w="884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943" w:type="dxa"/>
            <w:gridSpan w:val="2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F7E63" w:rsidRPr="009D2253" w:rsidRDefault="004F7E63" w:rsidP="009D225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D225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108,2</w:t>
            </w:r>
          </w:p>
        </w:tc>
      </w:tr>
      <w:tr w:rsidR="004F7E63" w:rsidRPr="00BC2B35" w:rsidTr="008751C8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7E63" w:rsidRPr="00654DB3" w:rsidRDefault="004F7E63" w:rsidP="00FB28BD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Heat energy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884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100,8</w:t>
            </w:r>
          </w:p>
        </w:tc>
        <w:tc>
          <w:tcPr>
            <w:tcW w:w="884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943" w:type="dxa"/>
            <w:gridSpan w:val="2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F7E63" w:rsidRPr="009D2253" w:rsidRDefault="004F7E63" w:rsidP="009D225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D225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</w:tr>
      <w:tr w:rsidR="004F7E63" w:rsidRPr="00BC2B35" w:rsidTr="008751C8">
        <w:trPr>
          <w:trHeight w:val="465"/>
        </w:trPr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7E63" w:rsidRPr="00654DB3" w:rsidRDefault="004F7E63" w:rsidP="00FB28BD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FURNISHINGS, HOUSEHOLD EQUIPMENT AND ROUTINE HOUSEHOLD MAINTENANCE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101,1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101,2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884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100,9</w:t>
            </w:r>
          </w:p>
        </w:tc>
        <w:tc>
          <w:tcPr>
            <w:tcW w:w="884" w:type="dxa"/>
            <w:tcBorders>
              <w:top w:val="nil"/>
              <w:left w:val="single" w:sz="8" w:space="0" w:color="212492"/>
              <w:bottom w:val="nil"/>
              <w:right w:val="single" w:sz="8" w:space="0" w:color="212492"/>
            </w:tcBorders>
            <w:vAlign w:val="center"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943" w:type="dxa"/>
            <w:gridSpan w:val="2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F7E63" w:rsidRPr="009D2253" w:rsidRDefault="004F7E63" w:rsidP="009D225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D225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</w:tr>
      <w:tr w:rsidR="004F7E63" w:rsidRPr="00BC2B35" w:rsidTr="008751C8">
        <w:trPr>
          <w:trHeight w:val="315"/>
        </w:trPr>
        <w:tc>
          <w:tcPr>
            <w:tcW w:w="2977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F7E63" w:rsidRPr="00654DB3" w:rsidRDefault="004F7E63" w:rsidP="00FB28BD">
            <w:pPr>
              <w:spacing w:before="0" w:after="0"/>
              <w:ind w:left="113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76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81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87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84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vAlign w:val="center"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84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vAlign w:val="center"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43" w:type="dxa"/>
            <w:gridSpan w:val="2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F7E63" w:rsidRPr="009D2253" w:rsidRDefault="004F7E63" w:rsidP="009D225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4F7E63" w:rsidRPr="00BC2B35" w:rsidTr="008751C8">
        <w:trPr>
          <w:trHeight w:val="465"/>
        </w:trPr>
        <w:tc>
          <w:tcPr>
            <w:tcW w:w="2977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7E63" w:rsidRPr="00654DB3" w:rsidRDefault="004F7E63" w:rsidP="00FB28BD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Furniture and furnishings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884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101,4</w:t>
            </w:r>
          </w:p>
        </w:tc>
        <w:tc>
          <w:tcPr>
            <w:tcW w:w="884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101,1</w:t>
            </w:r>
          </w:p>
        </w:tc>
        <w:tc>
          <w:tcPr>
            <w:tcW w:w="943" w:type="dxa"/>
            <w:gridSpan w:val="2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F7E63" w:rsidRPr="009D2253" w:rsidRDefault="004F7E63" w:rsidP="009D225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D225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100,8</w:t>
            </w:r>
          </w:p>
        </w:tc>
      </w:tr>
      <w:tr w:rsidR="004F7E63" w:rsidRPr="00BC2B35" w:rsidTr="008751C8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7E63" w:rsidRPr="00654DB3" w:rsidRDefault="004F7E63" w:rsidP="00FB28BD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Household appliances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884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884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99,6</w:t>
            </w:r>
          </w:p>
        </w:tc>
        <w:tc>
          <w:tcPr>
            <w:tcW w:w="943" w:type="dxa"/>
            <w:gridSpan w:val="2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F7E63" w:rsidRPr="009D2253" w:rsidRDefault="004F7E63" w:rsidP="009D225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D225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99,9</w:t>
            </w:r>
          </w:p>
        </w:tc>
      </w:tr>
      <w:tr w:rsidR="004F7E63" w:rsidRPr="00BC2B35" w:rsidTr="008751C8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7E63" w:rsidRPr="00654DB3" w:rsidRDefault="004F7E63" w:rsidP="00FB28BD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Cleaning and maintenance products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99,6</w:t>
            </w:r>
          </w:p>
        </w:tc>
        <w:tc>
          <w:tcPr>
            <w:tcW w:w="884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884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943" w:type="dxa"/>
            <w:gridSpan w:val="2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F7E63" w:rsidRPr="009D2253" w:rsidRDefault="004F7E63" w:rsidP="009D225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D225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</w:tr>
      <w:tr w:rsidR="004F7E63" w:rsidRPr="00BC2B35" w:rsidTr="008751C8">
        <w:trPr>
          <w:trHeight w:val="465"/>
        </w:trPr>
        <w:tc>
          <w:tcPr>
            <w:tcW w:w="2977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7E63" w:rsidRPr="00654DB3" w:rsidRDefault="004F7E63" w:rsidP="00FB28BD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Domestic services and household services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884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104,1</w:t>
            </w:r>
          </w:p>
        </w:tc>
        <w:tc>
          <w:tcPr>
            <w:tcW w:w="884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100,9</w:t>
            </w:r>
          </w:p>
        </w:tc>
        <w:tc>
          <w:tcPr>
            <w:tcW w:w="943" w:type="dxa"/>
            <w:gridSpan w:val="2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F7E63" w:rsidRPr="009D2253" w:rsidRDefault="004F7E63" w:rsidP="009D225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D225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104,0</w:t>
            </w:r>
          </w:p>
        </w:tc>
      </w:tr>
      <w:tr w:rsidR="004F7E63" w:rsidRPr="00BC2B35" w:rsidTr="008751C8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7E63" w:rsidRPr="00654DB3" w:rsidRDefault="004F7E63" w:rsidP="00FB28BD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HEALTH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884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101,9</w:t>
            </w:r>
          </w:p>
        </w:tc>
        <w:tc>
          <w:tcPr>
            <w:tcW w:w="884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  <w:tc>
          <w:tcPr>
            <w:tcW w:w="943" w:type="dxa"/>
            <w:gridSpan w:val="2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F7E63" w:rsidRPr="009D2253" w:rsidRDefault="004F7E63" w:rsidP="009D225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D225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101,9</w:t>
            </w:r>
          </w:p>
        </w:tc>
      </w:tr>
      <w:tr w:rsidR="004F7E63" w:rsidRPr="00BC2B35" w:rsidTr="008751C8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F7E63" w:rsidRPr="00654DB3" w:rsidRDefault="004F7E63" w:rsidP="00FB28BD">
            <w:pPr>
              <w:spacing w:before="0" w:after="0"/>
              <w:ind w:left="113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F7E63" w:rsidRPr="009D2253" w:rsidRDefault="004F7E63" w:rsidP="009D225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4F7E63" w:rsidRPr="00BC2B35" w:rsidTr="008751C8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7E63" w:rsidRPr="00654DB3" w:rsidRDefault="004F7E63" w:rsidP="00FB28BD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Pharmaceutical products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  <w:tc>
          <w:tcPr>
            <w:tcW w:w="884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101,0</w:t>
            </w:r>
          </w:p>
        </w:tc>
        <w:tc>
          <w:tcPr>
            <w:tcW w:w="884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943" w:type="dxa"/>
            <w:gridSpan w:val="2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F7E63" w:rsidRPr="009D2253" w:rsidRDefault="004F7E63" w:rsidP="009D225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D225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100,9</w:t>
            </w:r>
          </w:p>
        </w:tc>
      </w:tr>
      <w:tr w:rsidR="004F7E63" w:rsidRPr="00BC2B35" w:rsidTr="008751C8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7E63" w:rsidRPr="00654DB3" w:rsidRDefault="004F7E63" w:rsidP="00FB28BD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Therapeutic appliances and equipment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884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101,2</w:t>
            </w:r>
          </w:p>
        </w:tc>
        <w:tc>
          <w:tcPr>
            <w:tcW w:w="884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943" w:type="dxa"/>
            <w:gridSpan w:val="2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F7E63" w:rsidRPr="009D2253" w:rsidRDefault="004F7E63" w:rsidP="009D225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D225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101,5</w:t>
            </w:r>
          </w:p>
        </w:tc>
      </w:tr>
      <w:tr w:rsidR="004F7E63" w:rsidRPr="00BC2B35" w:rsidTr="008751C8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7E63" w:rsidRPr="00654DB3" w:rsidRDefault="004F7E63" w:rsidP="00FB28BD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Medical services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884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103,3</w:t>
            </w:r>
          </w:p>
        </w:tc>
        <w:tc>
          <w:tcPr>
            <w:tcW w:w="884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943" w:type="dxa"/>
            <w:gridSpan w:val="2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F7E63" w:rsidRPr="009D2253" w:rsidRDefault="004F7E63" w:rsidP="009D225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D225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103,7</w:t>
            </w:r>
          </w:p>
        </w:tc>
      </w:tr>
      <w:tr w:rsidR="004F7E63" w:rsidRPr="00BC2B35" w:rsidTr="008751C8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7E63" w:rsidRPr="00654DB3" w:rsidRDefault="004F7E63" w:rsidP="00FB28BD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Dental services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884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103,9</w:t>
            </w:r>
          </w:p>
        </w:tc>
        <w:tc>
          <w:tcPr>
            <w:tcW w:w="884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  <w:tc>
          <w:tcPr>
            <w:tcW w:w="943" w:type="dxa"/>
            <w:gridSpan w:val="2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F7E63" w:rsidRPr="009D2253" w:rsidRDefault="004F7E63" w:rsidP="009D225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D225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104,0</w:t>
            </w:r>
          </w:p>
        </w:tc>
      </w:tr>
      <w:tr w:rsidR="004F7E63" w:rsidRPr="00BC2B35" w:rsidTr="008751C8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7E63" w:rsidRPr="00654DB3" w:rsidRDefault="004F7E63" w:rsidP="00FB28BD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Hospital services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110,6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884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884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103,0</w:t>
            </w:r>
          </w:p>
        </w:tc>
        <w:tc>
          <w:tcPr>
            <w:tcW w:w="943" w:type="dxa"/>
            <w:gridSpan w:val="2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F7E63" w:rsidRPr="009D2253" w:rsidRDefault="004F7E63" w:rsidP="009D225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D225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</w:tr>
      <w:tr w:rsidR="004F7E63" w:rsidRPr="00BC2B35" w:rsidTr="008751C8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7E63" w:rsidRPr="00654DB3" w:rsidRDefault="004F7E63" w:rsidP="00FB28BD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TRANSPORT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107,0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99,7</w:t>
            </w:r>
          </w:p>
        </w:tc>
        <w:tc>
          <w:tcPr>
            <w:tcW w:w="884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108,5</w:t>
            </w:r>
          </w:p>
        </w:tc>
        <w:tc>
          <w:tcPr>
            <w:tcW w:w="884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102,0</w:t>
            </w:r>
          </w:p>
        </w:tc>
        <w:tc>
          <w:tcPr>
            <w:tcW w:w="943" w:type="dxa"/>
            <w:gridSpan w:val="2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F7E63" w:rsidRPr="009D2253" w:rsidRDefault="004F7E63" w:rsidP="009D225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D225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103,7</w:t>
            </w:r>
          </w:p>
        </w:tc>
      </w:tr>
      <w:tr w:rsidR="004F7E63" w:rsidRPr="00BC2B35" w:rsidTr="008751C8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F7E63" w:rsidRPr="00654DB3" w:rsidRDefault="004F7E63" w:rsidP="00FB28BD">
            <w:pPr>
              <w:spacing w:before="0" w:after="0"/>
              <w:ind w:left="113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F7E63" w:rsidRPr="009D2253" w:rsidRDefault="004F7E63" w:rsidP="009D225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4F7E63" w:rsidRPr="00BC2B35" w:rsidTr="008751C8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7E63" w:rsidRPr="00654DB3" w:rsidRDefault="004F7E63" w:rsidP="00FB28BD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Purchase of vehicles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96,3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97,3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99,7</w:t>
            </w:r>
          </w:p>
        </w:tc>
        <w:tc>
          <w:tcPr>
            <w:tcW w:w="884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95,9</w:t>
            </w:r>
          </w:p>
        </w:tc>
        <w:tc>
          <w:tcPr>
            <w:tcW w:w="884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98,7</w:t>
            </w:r>
          </w:p>
        </w:tc>
        <w:tc>
          <w:tcPr>
            <w:tcW w:w="943" w:type="dxa"/>
            <w:gridSpan w:val="2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F7E63" w:rsidRPr="009D2253" w:rsidRDefault="004F7E63" w:rsidP="009D225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D225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95,2</w:t>
            </w:r>
          </w:p>
        </w:tc>
      </w:tr>
      <w:tr w:rsidR="004F7E63" w:rsidRPr="00BC2B35" w:rsidTr="008751C8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7E63" w:rsidRPr="00654DB3" w:rsidRDefault="004F7E63" w:rsidP="00FB28BD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Motor cars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96,0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97,0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99,7</w:t>
            </w:r>
          </w:p>
        </w:tc>
        <w:tc>
          <w:tcPr>
            <w:tcW w:w="884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95,6</w:t>
            </w:r>
          </w:p>
        </w:tc>
        <w:tc>
          <w:tcPr>
            <w:tcW w:w="884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98,7</w:t>
            </w:r>
          </w:p>
        </w:tc>
        <w:tc>
          <w:tcPr>
            <w:tcW w:w="943" w:type="dxa"/>
            <w:gridSpan w:val="2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F7E63" w:rsidRPr="009D2253" w:rsidRDefault="004F7E63" w:rsidP="009D225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D225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94,8</w:t>
            </w:r>
          </w:p>
        </w:tc>
      </w:tr>
      <w:tr w:rsidR="009D2253" w:rsidRPr="00BC2B35" w:rsidTr="008751C8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D2253" w:rsidRPr="004F7E63" w:rsidRDefault="004F7E63" w:rsidP="00802538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pl-PL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Fuels for personal transport equipment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112,0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109,2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884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115,0</w:t>
            </w:r>
          </w:p>
        </w:tc>
        <w:tc>
          <w:tcPr>
            <w:tcW w:w="884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103,4</w:t>
            </w:r>
          </w:p>
        </w:tc>
        <w:tc>
          <w:tcPr>
            <w:tcW w:w="943" w:type="dxa"/>
            <w:gridSpan w:val="2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D2253" w:rsidRPr="009D2253" w:rsidRDefault="009D2253" w:rsidP="009D225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D225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106,9</w:t>
            </w:r>
          </w:p>
        </w:tc>
      </w:tr>
      <w:tr w:rsidR="004F7E63" w:rsidRPr="00BC2B35" w:rsidTr="008751C8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7E63" w:rsidRPr="00654DB3" w:rsidRDefault="004F7E63" w:rsidP="00FB28BD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Diesel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115,6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110,4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  <w:tc>
          <w:tcPr>
            <w:tcW w:w="884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117,6</w:t>
            </w:r>
          </w:p>
        </w:tc>
        <w:tc>
          <w:tcPr>
            <w:tcW w:w="884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102,8</w:t>
            </w:r>
          </w:p>
        </w:tc>
        <w:tc>
          <w:tcPr>
            <w:tcW w:w="943" w:type="dxa"/>
            <w:gridSpan w:val="2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F7E63" w:rsidRPr="009D2253" w:rsidRDefault="004F7E63" w:rsidP="009D225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D225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108,9</w:t>
            </w:r>
          </w:p>
        </w:tc>
      </w:tr>
      <w:tr w:rsidR="004F7E63" w:rsidRPr="00BC2B35" w:rsidTr="008751C8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7E63" w:rsidRPr="00654DB3" w:rsidRDefault="004F7E63" w:rsidP="00FB28BD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Petrol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110,5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109,0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884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113,2</w:t>
            </w:r>
          </w:p>
        </w:tc>
        <w:tc>
          <w:tcPr>
            <w:tcW w:w="884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102,9</w:t>
            </w:r>
          </w:p>
        </w:tc>
        <w:tc>
          <w:tcPr>
            <w:tcW w:w="943" w:type="dxa"/>
            <w:gridSpan w:val="2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F7E63" w:rsidRPr="009D2253" w:rsidRDefault="004F7E63" w:rsidP="009D225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D225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106,4</w:t>
            </w:r>
          </w:p>
        </w:tc>
      </w:tr>
      <w:tr w:rsidR="004F7E63" w:rsidRPr="00BC2B35" w:rsidTr="008751C8">
        <w:trPr>
          <w:trHeight w:val="465"/>
        </w:trPr>
        <w:tc>
          <w:tcPr>
            <w:tcW w:w="2977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7E63" w:rsidRPr="00654DB3" w:rsidRDefault="004F7E63" w:rsidP="00FB28BD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lastRenderedPageBreak/>
              <w:t>Liquid petroleum gas and other fuels for personal transport equipment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110,3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107,3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99,2</w:t>
            </w:r>
          </w:p>
        </w:tc>
        <w:tc>
          <w:tcPr>
            <w:tcW w:w="884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119,0</w:t>
            </w:r>
          </w:p>
        </w:tc>
        <w:tc>
          <w:tcPr>
            <w:tcW w:w="884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109,1</w:t>
            </w:r>
          </w:p>
        </w:tc>
        <w:tc>
          <w:tcPr>
            <w:tcW w:w="943" w:type="dxa"/>
            <w:gridSpan w:val="2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F7E63" w:rsidRPr="009D2253" w:rsidRDefault="004F7E63" w:rsidP="009D225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D225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104,4</w:t>
            </w:r>
          </w:p>
        </w:tc>
      </w:tr>
      <w:tr w:rsidR="009D2253" w:rsidRPr="00BC2B35" w:rsidTr="008751C8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D2253" w:rsidRPr="00BC2B35" w:rsidRDefault="004F7E63" w:rsidP="00802538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Transport services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92,8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93,9</w:t>
            </w:r>
          </w:p>
        </w:tc>
        <w:tc>
          <w:tcPr>
            <w:tcW w:w="884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101,2</w:t>
            </w:r>
          </w:p>
        </w:tc>
        <w:tc>
          <w:tcPr>
            <w:tcW w:w="884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9D2253" w:rsidRPr="00BC2B35" w:rsidRDefault="009D225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99,8</w:t>
            </w:r>
          </w:p>
        </w:tc>
        <w:tc>
          <w:tcPr>
            <w:tcW w:w="943" w:type="dxa"/>
            <w:gridSpan w:val="2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D2253" w:rsidRPr="009D2253" w:rsidRDefault="009D2253" w:rsidP="009D225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D225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100,8</w:t>
            </w:r>
          </w:p>
        </w:tc>
      </w:tr>
      <w:tr w:rsidR="004F7E63" w:rsidRPr="00BC2B35" w:rsidTr="008751C8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7E63" w:rsidRPr="00654DB3" w:rsidRDefault="004F7E63" w:rsidP="00FB28BD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COMMUNICATION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96,4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96,6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97,7</w:t>
            </w:r>
          </w:p>
        </w:tc>
        <w:tc>
          <w:tcPr>
            <w:tcW w:w="884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97,9</w:t>
            </w:r>
          </w:p>
        </w:tc>
        <w:tc>
          <w:tcPr>
            <w:tcW w:w="884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99,6</w:t>
            </w:r>
          </w:p>
        </w:tc>
        <w:tc>
          <w:tcPr>
            <w:tcW w:w="943" w:type="dxa"/>
            <w:gridSpan w:val="2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F7E63" w:rsidRPr="009D2253" w:rsidRDefault="004F7E63" w:rsidP="009D225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D225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99,3</w:t>
            </w:r>
          </w:p>
        </w:tc>
      </w:tr>
      <w:tr w:rsidR="004F7E63" w:rsidRPr="00BC2B35" w:rsidTr="008751C8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F7E63" w:rsidRPr="00654DB3" w:rsidRDefault="004F7E63" w:rsidP="00FB28BD">
            <w:pPr>
              <w:spacing w:before="0" w:after="0"/>
              <w:ind w:left="113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F7E63" w:rsidRPr="009D2253" w:rsidRDefault="004F7E63" w:rsidP="009D225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4F7E63" w:rsidRPr="00BC2B35" w:rsidTr="008751C8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7E63" w:rsidRPr="00654DB3" w:rsidRDefault="004F7E63" w:rsidP="00FB28BD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Telephone and telefax equipment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89,4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92,9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884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88,6</w:t>
            </w:r>
          </w:p>
        </w:tc>
        <w:tc>
          <w:tcPr>
            <w:tcW w:w="884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98,7</w:t>
            </w:r>
          </w:p>
        </w:tc>
        <w:tc>
          <w:tcPr>
            <w:tcW w:w="943" w:type="dxa"/>
            <w:gridSpan w:val="2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F7E63" w:rsidRPr="009D2253" w:rsidRDefault="004F7E63" w:rsidP="009D225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D225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87,5</w:t>
            </w:r>
          </w:p>
        </w:tc>
      </w:tr>
      <w:tr w:rsidR="004F7E63" w:rsidRPr="00BC2B35" w:rsidTr="008751C8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7E63" w:rsidRPr="00654DB3" w:rsidRDefault="004F7E63" w:rsidP="00FB28BD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Telephone and telefax services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96,6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96,7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97,7</w:t>
            </w:r>
          </w:p>
        </w:tc>
        <w:tc>
          <w:tcPr>
            <w:tcW w:w="884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98,2</w:t>
            </w:r>
          </w:p>
        </w:tc>
        <w:tc>
          <w:tcPr>
            <w:tcW w:w="884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99,6</w:t>
            </w:r>
          </w:p>
        </w:tc>
        <w:tc>
          <w:tcPr>
            <w:tcW w:w="943" w:type="dxa"/>
            <w:gridSpan w:val="2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F7E63" w:rsidRPr="009D2253" w:rsidRDefault="004F7E63" w:rsidP="009D225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D225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99,6</w:t>
            </w:r>
          </w:p>
        </w:tc>
      </w:tr>
      <w:tr w:rsidR="004F7E63" w:rsidRPr="00BC2B35" w:rsidTr="008751C8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7E63" w:rsidRPr="00654DB3" w:rsidRDefault="004F7E63" w:rsidP="00FB28BD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RECREATION AND CULTURE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99,1</w:t>
            </w:r>
          </w:p>
        </w:tc>
        <w:tc>
          <w:tcPr>
            <w:tcW w:w="884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101,5</w:t>
            </w:r>
          </w:p>
        </w:tc>
        <w:tc>
          <w:tcPr>
            <w:tcW w:w="884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101,9</w:t>
            </w:r>
          </w:p>
        </w:tc>
        <w:tc>
          <w:tcPr>
            <w:tcW w:w="943" w:type="dxa"/>
            <w:gridSpan w:val="2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F7E63" w:rsidRPr="009D2253" w:rsidRDefault="004F7E63" w:rsidP="009D225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D225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101,4</w:t>
            </w:r>
          </w:p>
        </w:tc>
      </w:tr>
      <w:tr w:rsidR="004F7E63" w:rsidRPr="00BC2B35" w:rsidTr="008751C8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F7E63" w:rsidRPr="00654DB3" w:rsidRDefault="004F7E63" w:rsidP="00FB28BD">
            <w:pPr>
              <w:spacing w:before="0" w:after="0"/>
              <w:ind w:left="113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F7E63" w:rsidRPr="009D2253" w:rsidRDefault="004F7E63" w:rsidP="009D225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4F7E63" w:rsidRPr="00BC2B35" w:rsidTr="008751C8">
        <w:trPr>
          <w:trHeight w:val="300"/>
        </w:trPr>
        <w:tc>
          <w:tcPr>
            <w:tcW w:w="2977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7E63" w:rsidRPr="00654DB3" w:rsidRDefault="004F7E63" w:rsidP="00FB28BD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Audio-visual, photographic and information processing equipment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96,8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96,8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99,9</w:t>
            </w:r>
          </w:p>
        </w:tc>
        <w:tc>
          <w:tcPr>
            <w:tcW w:w="884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96,4</w:t>
            </w:r>
          </w:p>
        </w:tc>
        <w:tc>
          <w:tcPr>
            <w:tcW w:w="884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99,0</w:t>
            </w:r>
          </w:p>
        </w:tc>
        <w:tc>
          <w:tcPr>
            <w:tcW w:w="943" w:type="dxa"/>
            <w:gridSpan w:val="2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F7E63" w:rsidRPr="009D2253" w:rsidRDefault="004F7E63" w:rsidP="009D225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D225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96,7</w:t>
            </w:r>
          </w:p>
        </w:tc>
      </w:tr>
      <w:tr w:rsidR="004F7E63" w:rsidRPr="00BC2B35" w:rsidTr="008751C8">
        <w:trPr>
          <w:trHeight w:val="300"/>
        </w:trPr>
        <w:tc>
          <w:tcPr>
            <w:tcW w:w="297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7E63" w:rsidRPr="00654DB3" w:rsidRDefault="004F7E63" w:rsidP="00FB28BD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Recreational and cultural services</w:t>
            </w:r>
          </w:p>
        </w:tc>
        <w:tc>
          <w:tcPr>
            <w:tcW w:w="76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102,6</w:t>
            </w:r>
          </w:p>
        </w:tc>
        <w:tc>
          <w:tcPr>
            <w:tcW w:w="88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102,0</w:t>
            </w:r>
          </w:p>
        </w:tc>
        <w:tc>
          <w:tcPr>
            <w:tcW w:w="88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101,0</w:t>
            </w:r>
          </w:p>
        </w:tc>
        <w:tc>
          <w:tcPr>
            <w:tcW w:w="884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102,7</w:t>
            </w:r>
          </w:p>
        </w:tc>
        <w:tc>
          <w:tcPr>
            <w:tcW w:w="884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101,1</w:t>
            </w:r>
          </w:p>
        </w:tc>
        <w:tc>
          <w:tcPr>
            <w:tcW w:w="943" w:type="dxa"/>
            <w:gridSpan w:val="2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F7E63" w:rsidRPr="009D2253" w:rsidRDefault="004F7E63" w:rsidP="009D225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D225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102,4</w:t>
            </w:r>
          </w:p>
        </w:tc>
      </w:tr>
      <w:tr w:rsidR="004F7E63" w:rsidRPr="00BC2B35" w:rsidTr="008751C8">
        <w:trPr>
          <w:trHeight w:val="315"/>
        </w:trPr>
        <w:tc>
          <w:tcPr>
            <w:tcW w:w="2977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F7E63" w:rsidRPr="00654DB3" w:rsidRDefault="004F7E63" w:rsidP="00FB28BD">
            <w:pPr>
              <w:spacing w:before="0" w:after="0"/>
              <w:ind w:left="113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76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81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87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84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vAlign w:val="center"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84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vAlign w:val="center"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43" w:type="dxa"/>
            <w:gridSpan w:val="2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F7E63" w:rsidRPr="009D2253" w:rsidRDefault="004F7E63" w:rsidP="009D225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4F7E63" w:rsidRPr="00BC2B35" w:rsidTr="008751C8">
        <w:trPr>
          <w:trHeight w:val="300"/>
        </w:trPr>
        <w:tc>
          <w:tcPr>
            <w:tcW w:w="2977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7E63" w:rsidRPr="00654DB3" w:rsidRDefault="004F7E63" w:rsidP="00FB28BD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Recreational and sporting services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101,7</w:t>
            </w:r>
          </w:p>
        </w:tc>
        <w:tc>
          <w:tcPr>
            <w:tcW w:w="884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102,4</w:t>
            </w:r>
          </w:p>
        </w:tc>
        <w:tc>
          <w:tcPr>
            <w:tcW w:w="884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99,7</w:t>
            </w:r>
          </w:p>
        </w:tc>
        <w:tc>
          <w:tcPr>
            <w:tcW w:w="943" w:type="dxa"/>
            <w:gridSpan w:val="2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F7E63" w:rsidRPr="009D2253" w:rsidRDefault="004F7E63" w:rsidP="009D225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D225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102,2</w:t>
            </w:r>
          </w:p>
        </w:tc>
      </w:tr>
      <w:tr w:rsidR="004F7E63" w:rsidRPr="00BC2B35" w:rsidTr="008751C8">
        <w:trPr>
          <w:trHeight w:val="315"/>
        </w:trPr>
        <w:tc>
          <w:tcPr>
            <w:tcW w:w="297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7E63" w:rsidRPr="00654DB3" w:rsidRDefault="004F7E63" w:rsidP="00FB28BD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Cultural services</w:t>
            </w:r>
          </w:p>
        </w:tc>
        <w:tc>
          <w:tcPr>
            <w:tcW w:w="76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102,7</w:t>
            </w:r>
          </w:p>
        </w:tc>
        <w:tc>
          <w:tcPr>
            <w:tcW w:w="88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102,2</w:t>
            </w:r>
          </w:p>
        </w:tc>
        <w:tc>
          <w:tcPr>
            <w:tcW w:w="88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100,9</w:t>
            </w:r>
          </w:p>
        </w:tc>
        <w:tc>
          <w:tcPr>
            <w:tcW w:w="884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102,8</w:t>
            </w:r>
          </w:p>
        </w:tc>
        <w:tc>
          <w:tcPr>
            <w:tcW w:w="884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101,5</w:t>
            </w:r>
          </w:p>
        </w:tc>
        <w:tc>
          <w:tcPr>
            <w:tcW w:w="943" w:type="dxa"/>
            <w:gridSpan w:val="2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F7E63" w:rsidRPr="009D2253" w:rsidRDefault="004F7E63" w:rsidP="009D225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D225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102,5</w:t>
            </w:r>
          </w:p>
        </w:tc>
      </w:tr>
      <w:tr w:rsidR="004F7E63" w:rsidRPr="00BC2B35" w:rsidTr="008751C8">
        <w:trPr>
          <w:trHeight w:val="300"/>
        </w:trPr>
        <w:tc>
          <w:tcPr>
            <w:tcW w:w="2977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7E63" w:rsidRPr="00654DB3" w:rsidRDefault="004F7E63" w:rsidP="00FB28BD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of which television and radio licence fees, subscriptions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884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103,0</w:t>
            </w:r>
          </w:p>
        </w:tc>
        <w:tc>
          <w:tcPr>
            <w:tcW w:w="884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4F7E63" w:rsidRPr="00BC2B35" w:rsidRDefault="004F7E63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102,2</w:t>
            </w:r>
          </w:p>
        </w:tc>
        <w:tc>
          <w:tcPr>
            <w:tcW w:w="943" w:type="dxa"/>
            <w:gridSpan w:val="2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F7E63" w:rsidRPr="009D2253" w:rsidRDefault="004F7E63" w:rsidP="009D225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D225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102,4</w:t>
            </w:r>
          </w:p>
        </w:tc>
      </w:tr>
      <w:tr w:rsidR="00A0115B" w:rsidRPr="00BC2B35" w:rsidTr="008751C8">
        <w:trPr>
          <w:trHeight w:val="315"/>
        </w:trPr>
        <w:tc>
          <w:tcPr>
            <w:tcW w:w="297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0115B" w:rsidRPr="00654DB3" w:rsidRDefault="00A0115B" w:rsidP="00FB28BD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Books</w:t>
            </w:r>
          </w:p>
        </w:tc>
        <w:tc>
          <w:tcPr>
            <w:tcW w:w="76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0115B" w:rsidRPr="00BC2B35" w:rsidRDefault="00A0115B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104,9</w:t>
            </w:r>
          </w:p>
        </w:tc>
        <w:tc>
          <w:tcPr>
            <w:tcW w:w="88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0115B" w:rsidRPr="00BC2B35" w:rsidRDefault="00A0115B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101,3</w:t>
            </w:r>
          </w:p>
        </w:tc>
        <w:tc>
          <w:tcPr>
            <w:tcW w:w="88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0115B" w:rsidRPr="00BC2B35" w:rsidRDefault="00A0115B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101,8</w:t>
            </w:r>
          </w:p>
        </w:tc>
        <w:tc>
          <w:tcPr>
            <w:tcW w:w="884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A0115B" w:rsidRPr="00BC2B35" w:rsidRDefault="00A0115B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98,6</w:t>
            </w:r>
          </w:p>
        </w:tc>
        <w:tc>
          <w:tcPr>
            <w:tcW w:w="884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A0115B" w:rsidRPr="00BC2B35" w:rsidRDefault="00A0115B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943" w:type="dxa"/>
            <w:gridSpan w:val="2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A0115B" w:rsidRPr="009D2253" w:rsidRDefault="00A0115B" w:rsidP="009D225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D225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95,2</w:t>
            </w:r>
          </w:p>
        </w:tc>
      </w:tr>
      <w:tr w:rsidR="00A0115B" w:rsidRPr="00BC2B35" w:rsidTr="008751C8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0115B" w:rsidRPr="00654DB3" w:rsidRDefault="00A0115B" w:rsidP="00FB28BD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Newspapers and periodicals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0115B" w:rsidRPr="00BC2B35" w:rsidRDefault="00A0115B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0115B" w:rsidRPr="00BC2B35" w:rsidRDefault="00A0115B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0115B" w:rsidRPr="00BC2B35" w:rsidRDefault="00A0115B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98,7</w:t>
            </w:r>
          </w:p>
        </w:tc>
        <w:tc>
          <w:tcPr>
            <w:tcW w:w="884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A0115B" w:rsidRPr="00BC2B35" w:rsidRDefault="00A0115B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104,3</w:t>
            </w:r>
          </w:p>
        </w:tc>
        <w:tc>
          <w:tcPr>
            <w:tcW w:w="884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A0115B" w:rsidRPr="00BC2B35" w:rsidRDefault="00A0115B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102,3</w:t>
            </w:r>
          </w:p>
        </w:tc>
        <w:tc>
          <w:tcPr>
            <w:tcW w:w="943" w:type="dxa"/>
            <w:gridSpan w:val="2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A0115B" w:rsidRPr="009D2253" w:rsidRDefault="00A0115B" w:rsidP="009D225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D225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104,0</w:t>
            </w:r>
          </w:p>
        </w:tc>
      </w:tr>
      <w:tr w:rsidR="00A0115B" w:rsidRPr="00BC2B35" w:rsidTr="008751C8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0115B" w:rsidRPr="00654DB3" w:rsidRDefault="00A0115B" w:rsidP="00FB28BD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Stationery and drawing materials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0115B" w:rsidRPr="00BC2B35" w:rsidRDefault="00A0115B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0115B" w:rsidRPr="00BC2B35" w:rsidRDefault="00A0115B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0115B" w:rsidRPr="00BC2B35" w:rsidRDefault="00A0115B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884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A0115B" w:rsidRPr="00BC2B35" w:rsidRDefault="00A0115B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102,7</w:t>
            </w:r>
          </w:p>
        </w:tc>
        <w:tc>
          <w:tcPr>
            <w:tcW w:w="884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A0115B" w:rsidRPr="00BC2B35" w:rsidRDefault="00A0115B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  <w:tc>
          <w:tcPr>
            <w:tcW w:w="943" w:type="dxa"/>
            <w:gridSpan w:val="2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A0115B" w:rsidRPr="009D2253" w:rsidRDefault="00A0115B" w:rsidP="009D225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D225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102,3</w:t>
            </w:r>
          </w:p>
        </w:tc>
      </w:tr>
      <w:tr w:rsidR="00A0115B" w:rsidRPr="00BC2B35" w:rsidTr="008751C8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0115B" w:rsidRPr="00654DB3" w:rsidRDefault="00A0115B" w:rsidP="00FB28BD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Package holidays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0115B" w:rsidRPr="00BC2B35" w:rsidRDefault="00A0115B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0115B" w:rsidRPr="00BC2B35" w:rsidRDefault="00A0115B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0115B" w:rsidRPr="00BC2B35" w:rsidRDefault="00A0115B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96,1</w:t>
            </w:r>
          </w:p>
        </w:tc>
        <w:tc>
          <w:tcPr>
            <w:tcW w:w="884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A0115B" w:rsidRPr="00BC2B35" w:rsidRDefault="00A0115B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101,1</w:t>
            </w:r>
          </w:p>
        </w:tc>
        <w:tc>
          <w:tcPr>
            <w:tcW w:w="884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A0115B" w:rsidRPr="00BC2B35" w:rsidRDefault="00A0115B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105,4</w:t>
            </w:r>
          </w:p>
        </w:tc>
        <w:tc>
          <w:tcPr>
            <w:tcW w:w="943" w:type="dxa"/>
            <w:gridSpan w:val="2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A0115B" w:rsidRPr="009D2253" w:rsidRDefault="00A0115B" w:rsidP="009D225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D225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101,4</w:t>
            </w:r>
          </w:p>
        </w:tc>
      </w:tr>
      <w:tr w:rsidR="00A0115B" w:rsidRPr="00BC2B35" w:rsidTr="008751C8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0115B" w:rsidRPr="00654DB3" w:rsidRDefault="00A0115B" w:rsidP="00FB28BD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Package domestic holidays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0115B" w:rsidRPr="00BC2B35" w:rsidRDefault="00A0115B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0115B" w:rsidRPr="00BC2B35" w:rsidRDefault="00A0115B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0115B" w:rsidRPr="00BC2B35" w:rsidRDefault="00A0115B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98,0</w:t>
            </w:r>
          </w:p>
        </w:tc>
        <w:tc>
          <w:tcPr>
            <w:tcW w:w="884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A0115B" w:rsidRPr="00BC2B35" w:rsidRDefault="00A0115B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103,7</w:t>
            </w:r>
          </w:p>
        </w:tc>
        <w:tc>
          <w:tcPr>
            <w:tcW w:w="884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A0115B" w:rsidRPr="00BC2B35" w:rsidRDefault="00A0115B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102,5</w:t>
            </w:r>
          </w:p>
        </w:tc>
        <w:tc>
          <w:tcPr>
            <w:tcW w:w="943" w:type="dxa"/>
            <w:gridSpan w:val="2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A0115B" w:rsidRPr="009D2253" w:rsidRDefault="00A0115B" w:rsidP="009D225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D225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103,2</w:t>
            </w:r>
          </w:p>
        </w:tc>
      </w:tr>
      <w:tr w:rsidR="00A0115B" w:rsidRPr="00BC2B35" w:rsidTr="008751C8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0115B" w:rsidRPr="00654DB3" w:rsidRDefault="00A0115B" w:rsidP="00FB28BD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Package international holidays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0115B" w:rsidRPr="00BC2B35" w:rsidRDefault="00A0115B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0115B" w:rsidRPr="00BC2B35" w:rsidRDefault="00A0115B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0115B" w:rsidRPr="00BC2B35" w:rsidRDefault="00A0115B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94,4</w:t>
            </w:r>
          </w:p>
        </w:tc>
        <w:tc>
          <w:tcPr>
            <w:tcW w:w="884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A0115B" w:rsidRPr="00BC2B35" w:rsidRDefault="00A0115B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98,9</w:t>
            </w:r>
          </w:p>
        </w:tc>
        <w:tc>
          <w:tcPr>
            <w:tcW w:w="884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A0115B" w:rsidRPr="00BC2B35" w:rsidRDefault="00A0115B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108,3</w:t>
            </w:r>
          </w:p>
        </w:tc>
        <w:tc>
          <w:tcPr>
            <w:tcW w:w="943" w:type="dxa"/>
            <w:gridSpan w:val="2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A0115B" w:rsidRPr="009D2253" w:rsidRDefault="00A0115B" w:rsidP="009D225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D225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99,9</w:t>
            </w:r>
          </w:p>
        </w:tc>
      </w:tr>
      <w:tr w:rsidR="00A0115B" w:rsidRPr="00BC2B35" w:rsidTr="008751C8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0115B" w:rsidRPr="00654DB3" w:rsidRDefault="00A0115B" w:rsidP="00FB28BD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EDUCATION</w:t>
            </w:r>
          </w:p>
        </w:tc>
        <w:tc>
          <w:tcPr>
            <w:tcW w:w="76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0115B" w:rsidRPr="00BC2B35" w:rsidRDefault="00A0115B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102,6</w:t>
            </w:r>
          </w:p>
        </w:tc>
        <w:tc>
          <w:tcPr>
            <w:tcW w:w="88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0115B" w:rsidRPr="00BC2B35" w:rsidRDefault="00A0115B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102,0</w:t>
            </w:r>
          </w:p>
        </w:tc>
        <w:tc>
          <w:tcPr>
            <w:tcW w:w="88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0115B" w:rsidRPr="00BC2B35" w:rsidRDefault="00A0115B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101,4</w:t>
            </w:r>
          </w:p>
        </w:tc>
        <w:tc>
          <w:tcPr>
            <w:tcW w:w="884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A0115B" w:rsidRPr="00BC2B35" w:rsidRDefault="00A0115B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102,3</w:t>
            </w:r>
          </w:p>
        </w:tc>
        <w:tc>
          <w:tcPr>
            <w:tcW w:w="884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A0115B" w:rsidRPr="00BC2B35" w:rsidRDefault="00A0115B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943" w:type="dxa"/>
            <w:gridSpan w:val="2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A0115B" w:rsidRPr="009D2253" w:rsidRDefault="00A0115B" w:rsidP="009D225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D225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102,2</w:t>
            </w:r>
          </w:p>
        </w:tc>
      </w:tr>
      <w:tr w:rsidR="00A0115B" w:rsidRPr="00BC2B35" w:rsidTr="008751C8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0115B" w:rsidRPr="00654DB3" w:rsidRDefault="00A0115B" w:rsidP="00FB28BD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RESTAURANTS AND HOTELS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0115B" w:rsidRPr="00BC2B35" w:rsidRDefault="00A0115B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0115B" w:rsidRPr="00BC2B35" w:rsidRDefault="00A0115B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0115B" w:rsidRPr="00BC2B35" w:rsidRDefault="00A0115B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884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A0115B" w:rsidRPr="00BC2B35" w:rsidRDefault="00A0115B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102,9</w:t>
            </w:r>
          </w:p>
        </w:tc>
        <w:tc>
          <w:tcPr>
            <w:tcW w:w="884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A0115B" w:rsidRPr="00BC2B35" w:rsidRDefault="00A0115B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100,9</w:t>
            </w:r>
          </w:p>
        </w:tc>
        <w:tc>
          <w:tcPr>
            <w:tcW w:w="943" w:type="dxa"/>
            <w:gridSpan w:val="2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A0115B" w:rsidRPr="009D2253" w:rsidRDefault="00A0115B" w:rsidP="009D225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D225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102,9</w:t>
            </w:r>
          </w:p>
        </w:tc>
      </w:tr>
      <w:tr w:rsidR="00A0115B" w:rsidRPr="00BC2B35" w:rsidTr="008751C8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0115B" w:rsidRPr="00654DB3" w:rsidRDefault="00A0115B" w:rsidP="00FB28BD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MISCELLANEOUS GOODS AND SERVICES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0115B" w:rsidRPr="00BC2B35" w:rsidRDefault="00A0115B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0115B" w:rsidRPr="00BC2B35" w:rsidRDefault="00A0115B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0115B" w:rsidRPr="00BC2B35" w:rsidRDefault="00A0115B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  <w:tc>
          <w:tcPr>
            <w:tcW w:w="884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A0115B" w:rsidRPr="00BC2B35" w:rsidRDefault="00A0115B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99,2</w:t>
            </w:r>
          </w:p>
        </w:tc>
        <w:tc>
          <w:tcPr>
            <w:tcW w:w="884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A0115B" w:rsidRPr="00BC2B35" w:rsidRDefault="00A0115B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943" w:type="dxa"/>
            <w:gridSpan w:val="2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A0115B" w:rsidRPr="009D2253" w:rsidRDefault="00A0115B" w:rsidP="009D225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D225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99,4</w:t>
            </w:r>
          </w:p>
        </w:tc>
      </w:tr>
      <w:tr w:rsidR="00A0115B" w:rsidRPr="00BC2B35" w:rsidTr="008751C8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A0115B" w:rsidRPr="00654DB3" w:rsidRDefault="00A0115B" w:rsidP="00FB28BD">
            <w:pPr>
              <w:spacing w:before="0" w:after="0"/>
              <w:ind w:left="113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A0115B" w:rsidRPr="00BC2B35" w:rsidRDefault="00A0115B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A0115B" w:rsidRPr="00BC2B35" w:rsidRDefault="00A0115B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A0115B" w:rsidRPr="00BC2B35" w:rsidRDefault="00A0115B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A0115B" w:rsidRPr="00BC2B35" w:rsidRDefault="00A0115B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A0115B" w:rsidRPr="00BC2B35" w:rsidRDefault="00A0115B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A0115B" w:rsidRPr="009D2253" w:rsidRDefault="00A0115B" w:rsidP="009D225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A0115B" w:rsidRPr="00BC2B35" w:rsidTr="008751C8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0115B" w:rsidRPr="00654DB3" w:rsidRDefault="00A0115B" w:rsidP="00FB28BD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Personal care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0115B" w:rsidRPr="00BC2B35" w:rsidRDefault="00A0115B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0115B" w:rsidRPr="00BC2B35" w:rsidRDefault="00A0115B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0115B" w:rsidRPr="00BC2B35" w:rsidRDefault="00A0115B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884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A0115B" w:rsidRPr="00BC2B35" w:rsidRDefault="00A0115B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100,9</w:t>
            </w:r>
          </w:p>
        </w:tc>
        <w:tc>
          <w:tcPr>
            <w:tcW w:w="884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A0115B" w:rsidRPr="00BC2B35" w:rsidRDefault="00A0115B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943" w:type="dxa"/>
            <w:gridSpan w:val="2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A0115B" w:rsidRPr="009D2253" w:rsidRDefault="00A0115B" w:rsidP="009D225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D225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</w:tr>
      <w:tr w:rsidR="00A0115B" w:rsidRPr="00BC2B35" w:rsidTr="008751C8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A0115B" w:rsidRPr="00654DB3" w:rsidRDefault="00A0115B" w:rsidP="00FB28BD">
            <w:pPr>
              <w:spacing w:before="0" w:after="0"/>
              <w:ind w:left="227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A0115B" w:rsidRPr="00BC2B35" w:rsidRDefault="00A0115B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A0115B" w:rsidRPr="00BC2B35" w:rsidRDefault="00A0115B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A0115B" w:rsidRPr="00BC2B35" w:rsidRDefault="00A0115B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84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vAlign w:val="center"/>
          </w:tcPr>
          <w:p w:rsidR="00A0115B" w:rsidRPr="00BC2B35" w:rsidRDefault="00A0115B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A0115B" w:rsidRPr="00BC2B35" w:rsidRDefault="00A0115B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A0115B" w:rsidRPr="009D2253" w:rsidRDefault="00A0115B" w:rsidP="009D225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A0115B" w:rsidRPr="00BC2B35" w:rsidTr="008751C8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0115B" w:rsidRPr="00654DB3" w:rsidRDefault="00A0115B" w:rsidP="00FB28BD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Hairdressing salons and personal grooming establishments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0115B" w:rsidRPr="00BC2B35" w:rsidRDefault="00A0115B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103,3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0115B" w:rsidRPr="00BC2B35" w:rsidRDefault="00A0115B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102,6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0115B" w:rsidRPr="00BC2B35" w:rsidRDefault="00A0115B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884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A0115B" w:rsidRPr="00BC2B35" w:rsidRDefault="00A0115B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103,3</w:t>
            </w:r>
          </w:p>
        </w:tc>
        <w:tc>
          <w:tcPr>
            <w:tcW w:w="884" w:type="dxa"/>
            <w:tcBorders>
              <w:top w:val="nil"/>
              <w:left w:val="single" w:sz="8" w:space="0" w:color="212492"/>
              <w:bottom w:val="nil"/>
              <w:right w:val="single" w:sz="8" w:space="0" w:color="212492"/>
            </w:tcBorders>
            <w:vAlign w:val="center"/>
          </w:tcPr>
          <w:p w:rsidR="00A0115B" w:rsidRPr="00BC2B35" w:rsidRDefault="00A0115B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943" w:type="dxa"/>
            <w:gridSpan w:val="2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A0115B" w:rsidRPr="009D2253" w:rsidRDefault="00A0115B" w:rsidP="009D225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D225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103,5</w:t>
            </w:r>
          </w:p>
        </w:tc>
      </w:tr>
      <w:tr w:rsidR="00A0115B" w:rsidRPr="00BC2B35" w:rsidTr="008751C8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0115B" w:rsidRPr="00654DB3" w:rsidRDefault="00A0115B" w:rsidP="00FB28BD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Articles for personal hygiene and wellness, esoteric products and beauty products</w:t>
            </w:r>
          </w:p>
        </w:tc>
        <w:tc>
          <w:tcPr>
            <w:tcW w:w="76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0115B" w:rsidRPr="00BC2B35" w:rsidRDefault="00A0115B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88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0115B" w:rsidRPr="00BC2B35" w:rsidRDefault="00A0115B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100,9</w:t>
            </w:r>
          </w:p>
        </w:tc>
        <w:tc>
          <w:tcPr>
            <w:tcW w:w="88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0115B" w:rsidRPr="00BC2B35" w:rsidRDefault="00A0115B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884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A0115B" w:rsidRPr="00BC2B35" w:rsidRDefault="00A0115B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884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A0115B" w:rsidRPr="00BC2B35" w:rsidRDefault="00A0115B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943" w:type="dxa"/>
            <w:gridSpan w:val="2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A0115B" w:rsidRPr="009D2253" w:rsidRDefault="00A0115B" w:rsidP="009D225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D225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</w:tr>
      <w:tr w:rsidR="00A0115B" w:rsidRPr="00BC2B35" w:rsidTr="008751C8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0115B" w:rsidRPr="00654DB3" w:rsidRDefault="00A0115B" w:rsidP="00FB28BD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Social protection</w:t>
            </w:r>
          </w:p>
        </w:tc>
        <w:tc>
          <w:tcPr>
            <w:tcW w:w="76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0115B" w:rsidRPr="00BC2B35" w:rsidRDefault="00A0115B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103,7</w:t>
            </w:r>
          </w:p>
        </w:tc>
        <w:tc>
          <w:tcPr>
            <w:tcW w:w="88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0115B" w:rsidRPr="00BC2B35" w:rsidRDefault="00A0115B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103,3</w:t>
            </w:r>
          </w:p>
        </w:tc>
        <w:tc>
          <w:tcPr>
            <w:tcW w:w="88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0115B" w:rsidRPr="00BC2B35" w:rsidRDefault="00A0115B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100,9</w:t>
            </w:r>
          </w:p>
        </w:tc>
        <w:tc>
          <w:tcPr>
            <w:tcW w:w="884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A0115B" w:rsidRPr="00BC2B35" w:rsidRDefault="00A0115B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103,7</w:t>
            </w:r>
          </w:p>
        </w:tc>
        <w:tc>
          <w:tcPr>
            <w:tcW w:w="884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A0115B" w:rsidRPr="00BC2B35" w:rsidRDefault="00A0115B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943" w:type="dxa"/>
            <w:gridSpan w:val="2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A0115B" w:rsidRPr="009D2253" w:rsidRDefault="00A0115B" w:rsidP="009D225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D225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103,7</w:t>
            </w:r>
          </w:p>
        </w:tc>
      </w:tr>
      <w:tr w:rsidR="00A0115B" w:rsidRPr="00BC2B35" w:rsidTr="008751C8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0115B" w:rsidRPr="00654DB3" w:rsidRDefault="00A0115B" w:rsidP="00FB28BD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Insurance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0115B" w:rsidRPr="00BC2B35" w:rsidRDefault="00A0115B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96,4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0115B" w:rsidRPr="00BC2B35" w:rsidRDefault="00A0115B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96,7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0115B" w:rsidRPr="00BC2B35" w:rsidRDefault="00A0115B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102,5</w:t>
            </w:r>
          </w:p>
        </w:tc>
        <w:tc>
          <w:tcPr>
            <w:tcW w:w="884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A0115B" w:rsidRPr="00BC2B35" w:rsidRDefault="00A0115B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93,1</w:t>
            </w:r>
          </w:p>
        </w:tc>
        <w:tc>
          <w:tcPr>
            <w:tcW w:w="884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A0115B" w:rsidRPr="00BC2B35" w:rsidRDefault="00A0115B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943" w:type="dxa"/>
            <w:gridSpan w:val="2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A0115B" w:rsidRPr="009D2253" w:rsidRDefault="00A0115B" w:rsidP="009D225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D225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94,3</w:t>
            </w:r>
          </w:p>
        </w:tc>
      </w:tr>
      <w:tr w:rsidR="00A0115B" w:rsidRPr="005875EB" w:rsidTr="008751C8">
        <w:trPr>
          <w:trHeight w:val="450"/>
        </w:trPr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0115B" w:rsidRPr="00654DB3" w:rsidRDefault="00A0115B" w:rsidP="00FB28BD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Charges by banks and post offices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0115B" w:rsidRPr="00BC2B35" w:rsidRDefault="00A0115B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85,7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0115B" w:rsidRPr="00BC2B35" w:rsidRDefault="00A0115B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86,1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0115B" w:rsidRPr="00BC2B35" w:rsidRDefault="00A0115B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884" w:type="dxa"/>
            <w:tcBorders>
              <w:top w:val="single" w:sz="8" w:space="0" w:color="212492"/>
              <w:left w:val="nil"/>
              <w:bottom w:val="nil"/>
              <w:right w:val="single" w:sz="8" w:space="0" w:color="212492"/>
            </w:tcBorders>
            <w:vAlign w:val="center"/>
          </w:tcPr>
          <w:p w:rsidR="00A0115B" w:rsidRPr="00BC2B35" w:rsidRDefault="00A0115B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85,5</w:t>
            </w:r>
          </w:p>
        </w:tc>
        <w:tc>
          <w:tcPr>
            <w:tcW w:w="884" w:type="dxa"/>
            <w:tcBorders>
              <w:top w:val="nil"/>
              <w:left w:val="single" w:sz="8" w:space="0" w:color="212492"/>
              <w:bottom w:val="nil"/>
              <w:right w:val="single" w:sz="8" w:space="0" w:color="212492"/>
            </w:tcBorders>
            <w:vAlign w:val="center"/>
          </w:tcPr>
          <w:p w:rsidR="00A0115B" w:rsidRPr="00BC2B35" w:rsidRDefault="00A0115B" w:rsidP="0080253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C2B3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97,2</w:t>
            </w:r>
          </w:p>
        </w:tc>
        <w:tc>
          <w:tcPr>
            <w:tcW w:w="943" w:type="dxa"/>
            <w:gridSpan w:val="2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115B" w:rsidRPr="009D2253" w:rsidRDefault="00A0115B" w:rsidP="009D225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D225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87,2</w:t>
            </w:r>
          </w:p>
        </w:tc>
      </w:tr>
    </w:tbl>
    <w:p w:rsidR="001A78D0" w:rsidRPr="00C57032" w:rsidRDefault="001A78D0" w:rsidP="00516A50">
      <w:pPr>
        <w:pStyle w:val="LID"/>
        <w:rPr>
          <w:bCs/>
          <w:sz w:val="18"/>
          <w:highlight w:val="yellow"/>
          <w:shd w:val="clear" w:color="auto" w:fill="FFFFFF"/>
        </w:rPr>
      </w:pPr>
    </w:p>
    <w:p w:rsidR="001440E8" w:rsidRDefault="001440E8">
      <w:pPr>
        <w:spacing w:before="0" w:after="160" w:line="259" w:lineRule="auto"/>
        <w:rPr>
          <w:b/>
          <w:noProof/>
          <w:sz w:val="18"/>
          <w:szCs w:val="19"/>
          <w:highlight w:val="yellow"/>
          <w:shd w:val="clear" w:color="auto" w:fill="FFFFFF"/>
          <w:lang w:eastAsia="pl-PL"/>
        </w:rPr>
      </w:pPr>
      <w:r>
        <w:rPr>
          <w:sz w:val="18"/>
          <w:highlight w:val="yellow"/>
          <w:shd w:val="clear" w:color="auto" w:fill="FFFFFF"/>
        </w:rPr>
        <w:br w:type="page"/>
      </w:r>
    </w:p>
    <w:p w:rsidR="00685123" w:rsidRPr="00F878B3" w:rsidRDefault="00685123" w:rsidP="00F878B3">
      <w:pPr>
        <w:rPr>
          <w:sz w:val="18"/>
        </w:rPr>
        <w:sectPr w:rsidR="00685123" w:rsidRPr="00F878B3" w:rsidSect="00EF7B36">
          <w:headerReference w:type="default" r:id="rId17"/>
          <w:footerReference w:type="default" r:id="rId18"/>
          <w:headerReference w:type="first" r:id="rId19"/>
          <w:footerReference w:type="first" r:id="rId20"/>
          <w:footnotePr>
            <w:numFmt w:val="lowerLetter"/>
          </w:footnotePr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358"/>
        <w:gridCol w:w="3925"/>
      </w:tblGrid>
      <w:tr w:rsidR="000C2067" w:rsidRPr="008751C8" w:rsidTr="00312FED">
        <w:trPr>
          <w:trHeight w:val="1912"/>
        </w:trPr>
        <w:tc>
          <w:tcPr>
            <w:tcW w:w="4358" w:type="dxa"/>
          </w:tcPr>
          <w:p w:rsidR="000C2067" w:rsidRPr="0045523A" w:rsidRDefault="000C2067" w:rsidP="00312FED">
            <w:pPr>
              <w:spacing w:before="0" w:after="0" w:line="240" w:lineRule="auto"/>
              <w:rPr>
                <w:rFonts w:cs="Arial"/>
                <w:color w:val="000000" w:themeColor="text1"/>
                <w:sz w:val="20"/>
                <w:lang w:val="en-GB"/>
              </w:rPr>
            </w:pPr>
            <w:r w:rsidRPr="0045523A">
              <w:rPr>
                <w:rFonts w:cs="Arial"/>
                <w:color w:val="000000" w:themeColor="text1"/>
                <w:sz w:val="20"/>
                <w:lang w:val="en-GB"/>
              </w:rPr>
              <w:lastRenderedPageBreak/>
              <w:t>Prepared by:</w:t>
            </w:r>
          </w:p>
          <w:p w:rsidR="000C2067" w:rsidRPr="0045523A" w:rsidRDefault="000C2067" w:rsidP="00312FED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45523A">
              <w:rPr>
                <w:rFonts w:cs="Arial"/>
                <w:b/>
                <w:color w:val="000000" w:themeColor="text1"/>
                <w:sz w:val="20"/>
                <w:lang w:val="en-GB"/>
              </w:rPr>
              <w:t>Trade and Services Department</w:t>
            </w:r>
          </w:p>
          <w:p w:rsidR="000C2067" w:rsidRPr="0045523A" w:rsidRDefault="000C2067" w:rsidP="00312FED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GB"/>
              </w:rPr>
            </w:pPr>
            <w:r w:rsidRPr="0045523A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GB"/>
              </w:rPr>
              <w:t>Anna Bobel</w:t>
            </w:r>
          </w:p>
          <w:p w:rsidR="000C2067" w:rsidRPr="0045523A" w:rsidRDefault="000C2067" w:rsidP="00312FED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en-GB"/>
              </w:rPr>
            </w:pPr>
            <w:r w:rsidRPr="0045523A">
              <w:rPr>
                <w:rFonts w:ascii="Fira Sans" w:hAnsi="Fira Sans" w:cs="Arial"/>
                <w:color w:val="000000" w:themeColor="text1"/>
                <w:sz w:val="20"/>
                <w:lang w:val="en-GB"/>
              </w:rPr>
              <w:t>Tel: +48 22 608 35 12</w:t>
            </w:r>
          </w:p>
          <w:p w:rsidR="000C2067" w:rsidRPr="008F3638" w:rsidRDefault="000C2067" w:rsidP="00312FED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fi-FI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GB"/>
              </w:rPr>
              <w:t>e-mail:</w:t>
            </w:r>
            <w:r w:rsidRPr="0045523A">
              <w:rPr>
                <w:rFonts w:ascii="Fira Sans" w:eastAsiaTheme="minorHAnsi" w:hAnsi="Fira Sans" w:cstheme="minorBidi"/>
                <w:color w:val="1F497D"/>
                <w:sz w:val="18"/>
                <w:szCs w:val="18"/>
                <w:lang w:val="en-GB"/>
              </w:rPr>
              <w:t xml:space="preserve"> </w:t>
            </w:r>
            <w:hyperlink r:id="rId21" w:history="1">
              <w:r w:rsidRPr="0045523A">
                <w:rPr>
                  <w:rStyle w:val="Hipercze"/>
                  <w:rFonts w:ascii="Fira Sans" w:hAnsi="Fira Sans" w:cs="Arial"/>
                  <w:b/>
                  <w:color w:val="000000" w:themeColor="text1"/>
                  <w:sz w:val="20"/>
                  <w:szCs w:val="20"/>
                  <w:lang w:val="en-GB"/>
                </w:rPr>
                <w:t>a.bobel@stat.gov.pl</w:t>
              </w:r>
            </w:hyperlink>
          </w:p>
        </w:tc>
        <w:tc>
          <w:tcPr>
            <w:tcW w:w="3925" w:type="dxa"/>
          </w:tcPr>
          <w:p w:rsidR="000C2067" w:rsidRPr="0045523A" w:rsidRDefault="000C2067" w:rsidP="00312FED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45523A">
              <w:rPr>
                <w:rFonts w:cs="Arial"/>
                <w:color w:val="000000" w:themeColor="text1"/>
                <w:sz w:val="20"/>
                <w:lang w:val="en-GB"/>
              </w:rPr>
              <w:t>Issued by:</w:t>
            </w:r>
            <w:r w:rsidRPr="0045523A">
              <w:rPr>
                <w:rFonts w:cs="Arial"/>
                <w:color w:val="000000" w:themeColor="text1"/>
                <w:sz w:val="20"/>
                <w:lang w:val="en-GB"/>
              </w:rPr>
              <w:br/>
            </w:r>
            <w:r w:rsidRPr="0045523A">
              <w:rPr>
                <w:rFonts w:cs="Arial"/>
                <w:b/>
                <w:color w:val="000000" w:themeColor="text1"/>
                <w:sz w:val="20"/>
                <w:lang w:val="en-GB"/>
              </w:rPr>
              <w:t xml:space="preserve">The Spokesperson for the President </w:t>
            </w:r>
          </w:p>
          <w:p w:rsidR="000C2067" w:rsidRPr="0045523A" w:rsidRDefault="000C2067" w:rsidP="00312FED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45523A">
              <w:rPr>
                <w:rFonts w:cs="Arial"/>
                <w:b/>
                <w:color w:val="000000" w:themeColor="text1"/>
                <w:sz w:val="20"/>
                <w:lang w:val="en-GB"/>
              </w:rPr>
              <w:t>of the Statistics Poland</w:t>
            </w:r>
          </w:p>
          <w:p w:rsidR="000C2067" w:rsidRPr="0045523A" w:rsidRDefault="000C2067" w:rsidP="00312FED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GB"/>
              </w:rPr>
            </w:pPr>
            <w:r w:rsidRPr="0045523A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GB"/>
              </w:rPr>
              <w:t>Karolina Dawidziuk</w:t>
            </w:r>
          </w:p>
          <w:p w:rsidR="000C2067" w:rsidRPr="0045523A" w:rsidRDefault="000C2067" w:rsidP="00312FED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en-GB"/>
              </w:rPr>
            </w:pPr>
            <w:r w:rsidRPr="0045523A">
              <w:rPr>
                <w:rFonts w:ascii="Fira Sans" w:hAnsi="Fira Sans" w:cs="Arial"/>
                <w:color w:val="000000" w:themeColor="text1"/>
                <w:sz w:val="20"/>
                <w:lang w:val="en-GB"/>
              </w:rPr>
              <w:t>Tel: +48 22 608 34 75, +48 22 608 30 09</w:t>
            </w:r>
          </w:p>
          <w:p w:rsidR="000C2067" w:rsidRPr="008F3638" w:rsidRDefault="000C2067" w:rsidP="00312FED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  <w:r w:rsidRPr="0045523A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GB"/>
              </w:rPr>
              <w:t xml:space="preserve">e-mail: </w:t>
            </w:r>
            <w:hyperlink r:id="rId22" w:history="1">
              <w:r w:rsidRPr="0045523A">
                <w:rPr>
                  <w:rStyle w:val="Hipercze"/>
                  <w:rFonts w:ascii="Fira Sans" w:hAnsi="Fira Sans" w:cs="Arial"/>
                  <w:b/>
                  <w:color w:val="000000" w:themeColor="text1"/>
                  <w:sz w:val="20"/>
                  <w:szCs w:val="20"/>
                  <w:lang w:val="en-GB"/>
                </w:rPr>
                <w:t>rzecznik@stat.gov.pl</w:t>
              </w:r>
            </w:hyperlink>
          </w:p>
        </w:tc>
      </w:tr>
    </w:tbl>
    <w:p w:rsidR="000C2067" w:rsidRPr="00685123" w:rsidRDefault="000C2067" w:rsidP="000C2067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52"/>
        <w:gridCol w:w="604"/>
        <w:gridCol w:w="3125"/>
      </w:tblGrid>
      <w:tr w:rsidR="000C2067" w:rsidRPr="008751C8" w:rsidTr="00312FED">
        <w:trPr>
          <w:trHeight w:val="610"/>
        </w:trPr>
        <w:tc>
          <w:tcPr>
            <w:tcW w:w="2721" w:type="pct"/>
            <w:vMerge w:val="restart"/>
            <w:vAlign w:val="center"/>
          </w:tcPr>
          <w:p w:rsidR="000C2067" w:rsidRPr="0045523A" w:rsidRDefault="000C2067" w:rsidP="00312FED">
            <w:pPr>
              <w:rPr>
                <w:b/>
                <w:sz w:val="20"/>
                <w:lang w:val="en-GB"/>
              </w:rPr>
            </w:pPr>
            <w:r w:rsidRPr="0045523A">
              <w:rPr>
                <w:b/>
                <w:sz w:val="20"/>
                <w:lang w:val="en-GB"/>
              </w:rPr>
              <w:t>Press Office</w:t>
            </w:r>
          </w:p>
          <w:p w:rsidR="000C2067" w:rsidRPr="0045523A" w:rsidRDefault="000C2067" w:rsidP="00312FED">
            <w:pPr>
              <w:rPr>
                <w:sz w:val="20"/>
                <w:lang w:val="en-GB"/>
              </w:rPr>
            </w:pPr>
            <w:r w:rsidRPr="0045523A">
              <w:rPr>
                <w:b/>
                <w:sz w:val="20"/>
                <w:lang w:val="en-GB"/>
              </w:rPr>
              <w:t xml:space="preserve">tel.: </w:t>
            </w:r>
            <w:r w:rsidRPr="0045523A">
              <w:rPr>
                <w:sz w:val="20"/>
                <w:lang w:val="en-GB"/>
              </w:rPr>
              <w:t xml:space="preserve">+48 22 608 34 91, 22 608 38 04 </w:t>
            </w:r>
          </w:p>
          <w:p w:rsidR="000C2067" w:rsidRPr="0045523A" w:rsidRDefault="000C2067" w:rsidP="00312FED">
            <w:pPr>
              <w:rPr>
                <w:sz w:val="20"/>
                <w:lang w:val="en-GB"/>
              </w:rPr>
            </w:pPr>
            <w:r w:rsidRPr="0045523A">
              <w:rPr>
                <w:b/>
                <w:sz w:val="20"/>
                <w:lang w:val="en-GB"/>
              </w:rPr>
              <w:t xml:space="preserve">fax: </w:t>
            </w:r>
            <w:r w:rsidRPr="0045523A">
              <w:rPr>
                <w:sz w:val="20"/>
                <w:lang w:val="en-GB"/>
              </w:rPr>
              <w:t xml:space="preserve">+48 22 608 38 86 </w:t>
            </w:r>
          </w:p>
          <w:p w:rsidR="000C2067" w:rsidRPr="00685123" w:rsidRDefault="000C2067" w:rsidP="00312FED">
            <w:pPr>
              <w:rPr>
                <w:sz w:val="18"/>
                <w:lang w:val="en-US"/>
              </w:rPr>
            </w:pPr>
            <w:r w:rsidRPr="0045523A">
              <w:rPr>
                <w:b/>
                <w:sz w:val="20"/>
                <w:lang w:val="en-GB"/>
              </w:rPr>
              <w:t>e-mail:</w:t>
            </w:r>
            <w:r w:rsidRPr="0045523A">
              <w:rPr>
                <w:sz w:val="20"/>
                <w:lang w:val="en-GB"/>
              </w:rPr>
              <w:t xml:space="preserve"> </w:t>
            </w:r>
            <w:hyperlink r:id="rId23" w:history="1">
              <w:r w:rsidRPr="0045523A">
                <w:rPr>
                  <w:rStyle w:val="Hipercze"/>
                  <w:rFonts w:cstheme="minorBidi"/>
                  <w:sz w:val="20"/>
                  <w:lang w:val="en-GB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0C2067" w:rsidRPr="00685123" w:rsidRDefault="000C2067" w:rsidP="00312FED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08768" behindDoc="0" locked="0" layoutInCell="1" allowOverlap="1" wp14:anchorId="64BA41A7" wp14:editId="58758BAB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:rsidR="000C2067" w:rsidRPr="00CB5FC3" w:rsidRDefault="000C2067" w:rsidP="00312FED">
            <w:pPr>
              <w:rPr>
                <w:sz w:val="18"/>
                <w:lang w:val="en-US"/>
              </w:rPr>
            </w:pPr>
            <w:r w:rsidRPr="0045523A">
              <w:rPr>
                <w:sz w:val="20"/>
                <w:lang w:val="en-GB"/>
              </w:rPr>
              <w:t>www.stat.gov.pl/en/</w:t>
            </w:r>
          </w:p>
        </w:tc>
      </w:tr>
      <w:tr w:rsidR="000C2067" w:rsidTr="00312FED">
        <w:trPr>
          <w:trHeight w:val="436"/>
        </w:trPr>
        <w:tc>
          <w:tcPr>
            <w:tcW w:w="2721" w:type="pct"/>
            <w:vMerge/>
            <w:vAlign w:val="center"/>
          </w:tcPr>
          <w:p w:rsidR="000C2067" w:rsidRPr="00CB5FC3" w:rsidRDefault="000C2067" w:rsidP="00312FED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:rsidR="000C2067" w:rsidRPr="00CB5FC3" w:rsidRDefault="000C2067" w:rsidP="00312FED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10816" behindDoc="0" locked="0" layoutInCell="1" allowOverlap="1" wp14:anchorId="307BFD75" wp14:editId="1FB73F48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C2067" w:rsidRDefault="000C2067" w:rsidP="00312FED">
            <w:pPr>
              <w:rPr>
                <w:sz w:val="18"/>
              </w:rPr>
            </w:pPr>
            <w:r w:rsidRPr="0045523A">
              <w:rPr>
                <w:sz w:val="20"/>
                <w:lang w:val="en-GB"/>
              </w:rPr>
              <w:t>@StatPoland</w:t>
            </w:r>
          </w:p>
        </w:tc>
      </w:tr>
      <w:tr w:rsidR="000C2067" w:rsidTr="00312FED">
        <w:trPr>
          <w:trHeight w:val="436"/>
        </w:trPr>
        <w:tc>
          <w:tcPr>
            <w:tcW w:w="2721" w:type="pct"/>
            <w:vMerge/>
            <w:vAlign w:val="center"/>
          </w:tcPr>
          <w:p w:rsidR="000C2067" w:rsidRDefault="000C2067" w:rsidP="00312FED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C2067" w:rsidRDefault="000C2067" w:rsidP="00312FED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09792" behindDoc="0" locked="0" layoutInCell="1" allowOverlap="1" wp14:anchorId="54037576" wp14:editId="23BE1493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C2067" w:rsidRDefault="000C2067" w:rsidP="00312FED">
            <w:pPr>
              <w:rPr>
                <w:sz w:val="20"/>
              </w:rPr>
            </w:pPr>
            <w:r w:rsidRPr="0045523A">
              <w:rPr>
                <w:sz w:val="20"/>
                <w:lang w:val="en-GB"/>
              </w:rPr>
              <w:t>@GlownyUrzadStatystyczny</w:t>
            </w:r>
          </w:p>
        </w:tc>
      </w:tr>
    </w:tbl>
    <w:p w:rsidR="000C2067" w:rsidRPr="00001C5B" w:rsidRDefault="00460953" w:rsidP="000C2067">
      <w:pPr>
        <w:rPr>
          <w:sz w:val="18"/>
        </w:rPr>
      </w:pPr>
      <w:r>
        <w:rPr>
          <w:noProof/>
          <w:sz w:val="18"/>
          <w:lang w:val="en-GB" w:eastAsia="en-GB"/>
        </w:rPr>
        <w:pict>
          <v:shape id="_x0000_s1035" type="#_x0000_t202" style="position:absolute;margin-left:1.5pt;margin-top:34.7pt;width:516.5pt;height:349.85pt;z-index:2518118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" fillcolor="#f2f2f2 [3052]" strokecolor="white [3212]">
            <v:textbox>
              <w:txbxContent>
                <w:p w:rsidR="008751C8" w:rsidRDefault="008751C8" w:rsidP="000C2067">
                  <w:pPr>
                    <w:rPr>
                      <w:b/>
                    </w:rPr>
                  </w:pPr>
                </w:p>
                <w:p w:rsidR="008751C8" w:rsidRPr="00FA7BB3" w:rsidRDefault="008751C8" w:rsidP="000C2067">
                  <w:pPr>
                    <w:rPr>
                      <w:b/>
                      <w:lang w:val="en-GB"/>
                    </w:rPr>
                  </w:pPr>
                  <w:r w:rsidRPr="00FA7BB3">
                    <w:rPr>
                      <w:b/>
                      <w:lang w:val="en-GB"/>
                    </w:rPr>
                    <w:t>Related information</w:t>
                  </w:r>
                </w:p>
                <w:p w:rsidR="008751C8" w:rsidRPr="00FA7BB3" w:rsidRDefault="00460953" w:rsidP="000C2067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  <w:lang w:val="en-GB"/>
                    </w:rPr>
                  </w:pPr>
                  <w:hyperlink r:id="rId27" w:history="1">
                    <w:r w:rsidR="008751C8" w:rsidRPr="00FA7BB3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  <w:lang w:val="en-GB"/>
                      </w:rPr>
                      <w:t>Communications and Announcements</w:t>
                    </w:r>
                  </w:hyperlink>
                </w:p>
                <w:p w:rsidR="008751C8" w:rsidRPr="00FA7BB3" w:rsidRDefault="00460953" w:rsidP="000C2067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  <w:lang w:val="en-GB"/>
                    </w:rPr>
                  </w:pPr>
                  <w:hyperlink r:id="rId28" w:history="1">
                    <w:r w:rsidR="008751C8" w:rsidRPr="00FA7BB3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  <w:lang w:val="en-GB"/>
                      </w:rPr>
                      <w:t>News releases</w:t>
                    </w:r>
                  </w:hyperlink>
                </w:p>
                <w:p w:rsidR="008751C8" w:rsidRPr="00FA7BB3" w:rsidRDefault="008751C8" w:rsidP="000C2067">
                  <w:pPr>
                    <w:rPr>
                      <w:b/>
                      <w:color w:val="000000" w:themeColor="text1"/>
                      <w:szCs w:val="24"/>
                      <w:lang w:val="en-GB"/>
                    </w:rPr>
                  </w:pPr>
                </w:p>
                <w:p w:rsidR="008751C8" w:rsidRPr="00FA7BB3" w:rsidRDefault="008751C8" w:rsidP="000C2067">
                  <w:pPr>
                    <w:rPr>
                      <w:b/>
                      <w:color w:val="000000" w:themeColor="text1"/>
                      <w:szCs w:val="24"/>
                      <w:lang w:val="en-GB"/>
                    </w:rPr>
                  </w:pPr>
                  <w:r w:rsidRPr="00FA7BB3">
                    <w:rPr>
                      <w:b/>
                      <w:color w:val="000000" w:themeColor="text1"/>
                      <w:szCs w:val="24"/>
                      <w:lang w:val="en-GB"/>
                    </w:rPr>
                    <w:t>Data available in databases</w:t>
                  </w:r>
                </w:p>
                <w:p w:rsidR="008751C8" w:rsidRPr="00C3205E" w:rsidRDefault="00460953" w:rsidP="000C2067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  <w:lang w:val="en-GB"/>
                    </w:rPr>
                  </w:pPr>
                  <w:hyperlink r:id="rId29" w:history="1">
                    <w:r w:rsidR="008751C8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  <w:lang w:val="en-GB"/>
                      </w:rPr>
                      <w:t>Knowledge Database Prices</w:t>
                    </w:r>
                  </w:hyperlink>
                </w:p>
                <w:p w:rsidR="008751C8" w:rsidRPr="00C3205E" w:rsidRDefault="00460953" w:rsidP="000C2067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  <w:lang w:val="en-GB"/>
                    </w:rPr>
                  </w:pPr>
                  <w:hyperlink r:id="rId30" w:history="1">
                    <w:r w:rsidR="008751C8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  <w:lang w:val="en-GB"/>
                      </w:rPr>
                      <w:t>Macroeconomic Data Bank</w:t>
                    </w:r>
                  </w:hyperlink>
                </w:p>
                <w:p w:rsidR="008751C8" w:rsidRPr="00C3205E" w:rsidRDefault="00460953" w:rsidP="000C2067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  <w:lang w:val="en-GB"/>
                    </w:rPr>
                  </w:pPr>
                  <w:hyperlink r:id="rId31" w:history="1">
                    <w:r w:rsidR="008751C8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  <w:lang w:val="en-GB"/>
                      </w:rPr>
                      <w:t>Local Data Bank</w:t>
                    </w:r>
                  </w:hyperlink>
                </w:p>
                <w:p w:rsidR="008751C8" w:rsidRPr="00C3205E" w:rsidRDefault="00460953" w:rsidP="000C2067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  <w:lang w:val="en-GB"/>
                    </w:rPr>
                  </w:pPr>
                  <w:hyperlink r:id="rId32" w:history="1">
                    <w:r w:rsidR="008751C8" w:rsidRPr="00C3205E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  <w:lang w:val="en-GB"/>
                      </w:rPr>
                      <w:t>Price indices (Topics: Prices, Trade)</w:t>
                    </w:r>
                  </w:hyperlink>
                </w:p>
                <w:p w:rsidR="008751C8" w:rsidRPr="00C3205E" w:rsidRDefault="00460953" w:rsidP="000C2067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  <w:lang w:val="en-GB"/>
                    </w:rPr>
                  </w:pPr>
                  <w:hyperlink r:id="rId33" w:history="1">
                    <w:r w:rsidR="008751C8" w:rsidRPr="00C3205E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  <w:lang w:val="en-GB"/>
                      </w:rPr>
                      <w:t>Prices (Topics: Prices, Trade)</w:t>
                    </w:r>
                  </w:hyperlink>
                </w:p>
                <w:p w:rsidR="008751C8" w:rsidRPr="00C3205E" w:rsidRDefault="008751C8" w:rsidP="000C2067">
                  <w:pPr>
                    <w:rPr>
                      <w:b/>
                      <w:color w:val="000000" w:themeColor="text1"/>
                      <w:szCs w:val="24"/>
                      <w:lang w:val="en-GB"/>
                    </w:rPr>
                  </w:pPr>
                </w:p>
                <w:p w:rsidR="008751C8" w:rsidRPr="00BB6820" w:rsidRDefault="008751C8" w:rsidP="000C2067">
                  <w:pPr>
                    <w:rPr>
                      <w:b/>
                      <w:color w:val="000000" w:themeColor="text1"/>
                      <w:szCs w:val="24"/>
                      <w:lang w:val="en-GB"/>
                    </w:rPr>
                  </w:pPr>
                  <w:r w:rsidRPr="00BB6820">
                    <w:rPr>
                      <w:b/>
                      <w:color w:val="000000" w:themeColor="text1"/>
                      <w:szCs w:val="24"/>
                      <w:lang w:val="en-GB"/>
                    </w:rPr>
                    <w:t>Terms used in official statistics</w:t>
                  </w:r>
                </w:p>
                <w:p w:rsidR="008751C8" w:rsidRPr="00C3205E" w:rsidRDefault="00460953" w:rsidP="000C2067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  <w:lang w:val="en-GB"/>
                    </w:rPr>
                  </w:pPr>
                  <w:hyperlink r:id="rId34" w:history="1">
                    <w:r w:rsidR="008751C8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  <w:lang w:val="en-GB"/>
                      </w:rPr>
                      <w:t>Price index of consumer goods and services</w:t>
                    </w:r>
                  </w:hyperlink>
                </w:p>
                <w:p w:rsidR="008751C8" w:rsidRPr="00E233EA" w:rsidRDefault="00460953" w:rsidP="000C2067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  <w:lang w:val="en-US"/>
                    </w:rPr>
                  </w:pPr>
                  <w:hyperlink r:id="rId35" w:history="1">
                    <w:r w:rsidR="008751C8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  <w:lang w:val="en-US"/>
                      </w:rPr>
                      <w:t>Retail price</w:t>
                    </w:r>
                  </w:hyperlink>
                </w:p>
              </w:txbxContent>
            </v:textbox>
            <w10:wrap type="square" anchorx="margin"/>
          </v:shape>
        </w:pict>
      </w:r>
    </w:p>
    <w:p w:rsidR="00D261A2" w:rsidRPr="00396B85" w:rsidRDefault="00D261A2" w:rsidP="00396B85">
      <w:pPr>
        <w:tabs>
          <w:tab w:val="left" w:pos="3084"/>
        </w:tabs>
        <w:rPr>
          <w:sz w:val="18"/>
        </w:rPr>
      </w:pPr>
    </w:p>
    <w:sectPr w:rsidR="00D261A2" w:rsidRPr="00396B85" w:rsidSect="00312FED">
      <w:headerReference w:type="first" r:id="rId36"/>
      <w:footerReference w:type="first" r:id="rId37"/>
      <w:footnotePr>
        <w:numFmt w:val="lowerLetter"/>
      </w:footnotePr>
      <w:pgSz w:w="11906" w:h="16838" w:code="9"/>
      <w:pgMar w:top="720" w:right="3119" w:bottom="720" w:left="720" w:header="170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0953" w:rsidRDefault="00460953" w:rsidP="000662E2">
      <w:pPr>
        <w:spacing w:after="0" w:line="240" w:lineRule="auto"/>
      </w:pPr>
      <w:r>
        <w:separator/>
      </w:r>
    </w:p>
  </w:endnote>
  <w:endnote w:type="continuationSeparator" w:id="0">
    <w:p w:rsidR="00460953" w:rsidRDefault="00460953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60732192"/>
      <w:docPartObj>
        <w:docPartGallery w:val="Page Numbers (Bottom of Page)"/>
        <w:docPartUnique/>
      </w:docPartObj>
    </w:sdtPr>
    <w:sdtEndPr/>
    <w:sdtContent>
      <w:p w:rsidR="008751C8" w:rsidRDefault="008751C8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42F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93833512"/>
      <w:docPartObj>
        <w:docPartGallery w:val="Page Numbers (Bottom of Page)"/>
        <w:docPartUnique/>
      </w:docPartObj>
    </w:sdtPr>
    <w:sdtEndPr/>
    <w:sdtContent>
      <w:p w:rsidR="008751C8" w:rsidRDefault="008751C8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42F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51C8" w:rsidRDefault="008751C8" w:rsidP="00312FED">
    <w:pPr>
      <w:pStyle w:val="Stopka"/>
      <w:jc w:val="center"/>
    </w:pPr>
    <w:r>
      <w:t>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0953" w:rsidRDefault="00460953" w:rsidP="000662E2">
      <w:pPr>
        <w:spacing w:after="0" w:line="240" w:lineRule="auto"/>
      </w:pPr>
      <w:r>
        <w:separator/>
      </w:r>
    </w:p>
  </w:footnote>
  <w:footnote w:type="continuationSeparator" w:id="0">
    <w:p w:rsidR="00460953" w:rsidRDefault="00460953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51C8" w:rsidRDefault="00460953">
    <w:pPr>
      <w:pStyle w:val="Nagwek"/>
    </w:pPr>
    <w:r>
      <w:rPr>
        <w:noProof/>
        <w:lang w:val="en-GB" w:eastAsia="en-GB"/>
      </w:rPr>
      <w:pict>
        <v:rect id="Prostokąt 24" o:spid="_x0000_s2052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<v:path arrowok="t"/>
        </v:rect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51C8" w:rsidRDefault="00460953">
    <w:pPr>
      <w:pStyle w:val="Nagwek"/>
      <w:rPr>
        <w:noProof/>
        <w:lang w:eastAsia="pl-PL"/>
      </w:rPr>
    </w:pPr>
    <w:r>
      <w:rPr>
        <w:noProof/>
        <w:lang w:val="en-GB" w:eastAsia="en-GB"/>
      </w:rPr>
      <w:pict>
        <v:shape id="Schemat blokowy: opóźnienie 6" o:spid="_x0000_s2051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" adj="-11796480,,5400" path="m,l3220948,v169038,,306070,137032,306070,306070c3527018,475108,3389986,612140,3220948,612140l,612140,,xe" fillcolor="#001d77" stroked="f" strokeweight="1pt">
          <v:stroke joinstyle="miter"/>
          <v:formulas/>
          <v:path arrowok="t" o:connecttype="custom" o:connectlocs="0,0;1881761,0;2060575,178753;1881761,357505;0,357505;0,0" o:connectangles="0,0,0,0,0,0" textboxrect="0,0,3527018,612140"/>
          <v:textbox style="mso-next-textbox:#Schemat blokowy: opóźnienie 6">
            <w:txbxContent>
              <w:p w:rsidR="008751C8" w:rsidRPr="003C6C8D" w:rsidRDefault="008751C8" w:rsidP="00074DD8">
                <w:pPr>
                  <w:spacing w:before="0" w:after="0" w:line="240" w:lineRule="auto"/>
                  <w:ind w:left="227"/>
                  <w:jc w:val="both"/>
                  <w:rPr>
                    <w:rFonts w:ascii="Fira Sans SemiBold" w:hAnsi="Fira Sans SemiBold"/>
                  </w:rPr>
                </w:pPr>
                <w:r w:rsidRPr="00D023D9">
                  <w:rPr>
                    <w:rFonts w:ascii="Fira Sans SemiBold" w:hAnsi="Fira Sans SemiBold"/>
                  </w:rPr>
                  <w:t>NEWS RELEASES</w:t>
                </w:r>
              </w:p>
            </w:txbxContent>
          </v:textbox>
        </v:shape>
      </w:pict>
    </w:r>
    <w:r>
      <w:rPr>
        <w:noProof/>
        <w:lang w:val="en-GB" w:eastAsia="en-GB"/>
      </w:rPr>
      <w:pict>
        <v:rect id="Prostokąt 10" o:spid="_x0000_s2050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wrapcoords="-110 0 -110 21591 21600 21591 21600 0 -11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" fillcolor="#f2f2f2" stroked="f" strokeweight="1pt">
          <v:path arrowok="t"/>
          <w10:wrap type="tight"/>
        </v:rect>
      </w:pict>
    </w:r>
    <w:r w:rsidR="008751C8">
      <w:rPr>
        <w:noProof/>
        <w:lang w:eastAsia="pl-PL"/>
      </w:rPr>
      <w:drawing>
        <wp:inline distT="0" distB="0" distL="0" distR="0" wp14:anchorId="51BD1789" wp14:editId="5E3CB2F1">
          <wp:extent cx="2904015" cy="722494"/>
          <wp:effectExtent l="0" t="0" r="0" b="0"/>
          <wp:docPr id="39" name="Obraz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%20jubileuszowe%20wersja%20dla%20GUS%20odmiana%20ang%20wariant%20kolor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02843" cy="7222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751C8" w:rsidRDefault="00460953">
    <w:pPr>
      <w:pStyle w:val="Nagwek"/>
      <w:rPr>
        <w:noProof/>
        <w:lang w:eastAsia="pl-PL"/>
      </w:rPr>
    </w:pPr>
    <w:r>
      <w:rPr>
        <w:noProof/>
        <w:lang w:val="en-GB" w:eastAsia="en-GB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CIw1m&#10;EAIAAP4DAAAOAAAAAAAAAAAAAAAAAC4CAABkcnMvZTJvRG9jLnhtbFBLAQItABQABgAIAAAAIQBr&#10;Z3Ed3gAAAAoBAAAPAAAAAAAAAAAAAAAAAGoEAABkcnMvZG93bnJldi54bWxQSwUGAAAAAAQABADz&#10;AAAAdQUAAAAA&#10;" filled="f" stroked="f">
          <v:textbox style="mso-next-textbox:#_x0000_s2049">
            <w:txbxContent>
              <w:p w:rsidR="008751C8" w:rsidRPr="00C97596" w:rsidRDefault="008751C8" w:rsidP="00F37172">
                <w:pPr>
                  <w:jc w:val="both"/>
                  <w:rPr>
                    <w:rFonts w:ascii="Fira Sans SemiBold" w:hAnsi="Fira Sans SemiBold"/>
                    <w:color w:val="001D77"/>
                  </w:rPr>
                </w:pPr>
                <w:r>
                  <w:rPr>
                    <w:rFonts w:ascii="Fira Sans SemiBold" w:hAnsi="Fira Sans SemiBold"/>
                    <w:color w:val="001D77"/>
                  </w:rPr>
                  <w:t>15.10.2018</w:t>
                </w:r>
              </w:p>
            </w:txbxContent>
          </v:textbox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51C8" w:rsidRDefault="008751C8" w:rsidP="00312FED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pt;height:125.25pt;visibility:visible" o:bullet="t">
        <v:imagedata r:id="rId1" o:title=""/>
      </v:shape>
    </w:pict>
  </w:numPicBullet>
  <w:numPicBullet w:numPicBulletId="1">
    <w:pict>
      <v:shape id="_x0000_i1029" type="#_x0000_t75" style="width:123.75pt;height:125.25pt;visibility:visibl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3"/>
    <o:shapelayout v:ext="edit">
      <o:idmap v:ext="edit" data="2"/>
    </o:shapelayout>
  </w:hdrShapeDefaults>
  <w:footnotePr>
    <w:numFmt w:val="lowerLetter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0D87"/>
    <w:rsid w:val="00001C5B"/>
    <w:rsid w:val="00003437"/>
    <w:rsid w:val="00005B41"/>
    <w:rsid w:val="0000709F"/>
    <w:rsid w:val="000108B8"/>
    <w:rsid w:val="00013326"/>
    <w:rsid w:val="000152F5"/>
    <w:rsid w:val="000201FC"/>
    <w:rsid w:val="00025375"/>
    <w:rsid w:val="00034160"/>
    <w:rsid w:val="0004015D"/>
    <w:rsid w:val="0004582E"/>
    <w:rsid w:val="0004646A"/>
    <w:rsid w:val="000470AA"/>
    <w:rsid w:val="00057CA1"/>
    <w:rsid w:val="0006489D"/>
    <w:rsid w:val="00065B2B"/>
    <w:rsid w:val="00065E4D"/>
    <w:rsid w:val="000662E2"/>
    <w:rsid w:val="00066883"/>
    <w:rsid w:val="00074DD8"/>
    <w:rsid w:val="000800B4"/>
    <w:rsid w:val="000806F7"/>
    <w:rsid w:val="00097840"/>
    <w:rsid w:val="000A014D"/>
    <w:rsid w:val="000A0FD3"/>
    <w:rsid w:val="000A350D"/>
    <w:rsid w:val="000A6963"/>
    <w:rsid w:val="000A7F1A"/>
    <w:rsid w:val="000B0727"/>
    <w:rsid w:val="000C135D"/>
    <w:rsid w:val="000C2067"/>
    <w:rsid w:val="000C34C1"/>
    <w:rsid w:val="000D1D43"/>
    <w:rsid w:val="000D225C"/>
    <w:rsid w:val="000D2A5C"/>
    <w:rsid w:val="000E0918"/>
    <w:rsid w:val="000F2650"/>
    <w:rsid w:val="001011C3"/>
    <w:rsid w:val="00110D87"/>
    <w:rsid w:val="001149A1"/>
    <w:rsid w:val="00114DB9"/>
    <w:rsid w:val="00116087"/>
    <w:rsid w:val="00130296"/>
    <w:rsid w:val="00132297"/>
    <w:rsid w:val="00133A82"/>
    <w:rsid w:val="00135B65"/>
    <w:rsid w:val="00142037"/>
    <w:rsid w:val="001423B6"/>
    <w:rsid w:val="001440E8"/>
    <w:rsid w:val="00144787"/>
    <w:rsid w:val="001448A7"/>
    <w:rsid w:val="00146621"/>
    <w:rsid w:val="00154169"/>
    <w:rsid w:val="00155D89"/>
    <w:rsid w:val="00162325"/>
    <w:rsid w:val="00165856"/>
    <w:rsid w:val="001951DA"/>
    <w:rsid w:val="001A451C"/>
    <w:rsid w:val="001A7573"/>
    <w:rsid w:val="001A77E5"/>
    <w:rsid w:val="001A78D0"/>
    <w:rsid w:val="001B5B07"/>
    <w:rsid w:val="001C3269"/>
    <w:rsid w:val="001C6982"/>
    <w:rsid w:val="001D1DB4"/>
    <w:rsid w:val="001E1D94"/>
    <w:rsid w:val="001E7DBB"/>
    <w:rsid w:val="001F2D16"/>
    <w:rsid w:val="001F32FE"/>
    <w:rsid w:val="001F60D1"/>
    <w:rsid w:val="00204BA7"/>
    <w:rsid w:val="00205098"/>
    <w:rsid w:val="002268BB"/>
    <w:rsid w:val="002574F9"/>
    <w:rsid w:val="00257A17"/>
    <w:rsid w:val="002621B1"/>
    <w:rsid w:val="00262B61"/>
    <w:rsid w:val="0026302B"/>
    <w:rsid w:val="002724FF"/>
    <w:rsid w:val="00275FA6"/>
    <w:rsid w:val="0027661E"/>
    <w:rsid w:val="00276811"/>
    <w:rsid w:val="00276C9A"/>
    <w:rsid w:val="00280531"/>
    <w:rsid w:val="0028195F"/>
    <w:rsid w:val="00282699"/>
    <w:rsid w:val="00290CB6"/>
    <w:rsid w:val="002926DF"/>
    <w:rsid w:val="00296697"/>
    <w:rsid w:val="00297418"/>
    <w:rsid w:val="002A1E50"/>
    <w:rsid w:val="002A4D80"/>
    <w:rsid w:val="002B0472"/>
    <w:rsid w:val="002B540A"/>
    <w:rsid w:val="002B6B12"/>
    <w:rsid w:val="002D0020"/>
    <w:rsid w:val="002E6140"/>
    <w:rsid w:val="002E6985"/>
    <w:rsid w:val="002E71B6"/>
    <w:rsid w:val="002F345B"/>
    <w:rsid w:val="002F3966"/>
    <w:rsid w:val="002F64C4"/>
    <w:rsid w:val="002F77C8"/>
    <w:rsid w:val="00304F22"/>
    <w:rsid w:val="00305162"/>
    <w:rsid w:val="00306C7C"/>
    <w:rsid w:val="00312A7B"/>
    <w:rsid w:val="00312FED"/>
    <w:rsid w:val="00322EDD"/>
    <w:rsid w:val="00325D65"/>
    <w:rsid w:val="00332320"/>
    <w:rsid w:val="00341C29"/>
    <w:rsid w:val="00347D72"/>
    <w:rsid w:val="00357611"/>
    <w:rsid w:val="00361E7C"/>
    <w:rsid w:val="00367237"/>
    <w:rsid w:val="0037077F"/>
    <w:rsid w:val="00372411"/>
    <w:rsid w:val="00373882"/>
    <w:rsid w:val="003843DB"/>
    <w:rsid w:val="003901AC"/>
    <w:rsid w:val="00393761"/>
    <w:rsid w:val="00396B85"/>
    <w:rsid w:val="00397D18"/>
    <w:rsid w:val="003A1B36"/>
    <w:rsid w:val="003A43C4"/>
    <w:rsid w:val="003A440F"/>
    <w:rsid w:val="003B1454"/>
    <w:rsid w:val="003B18B6"/>
    <w:rsid w:val="003B448D"/>
    <w:rsid w:val="003B5096"/>
    <w:rsid w:val="003C59E0"/>
    <w:rsid w:val="003C6C8D"/>
    <w:rsid w:val="003D0A4D"/>
    <w:rsid w:val="003D3B24"/>
    <w:rsid w:val="003D4F95"/>
    <w:rsid w:val="003D5F42"/>
    <w:rsid w:val="003D60A9"/>
    <w:rsid w:val="003E6F8F"/>
    <w:rsid w:val="003F4C97"/>
    <w:rsid w:val="003F7FE6"/>
    <w:rsid w:val="00400193"/>
    <w:rsid w:val="00404DD7"/>
    <w:rsid w:val="004212E7"/>
    <w:rsid w:val="0042446D"/>
    <w:rsid w:val="004276B0"/>
    <w:rsid w:val="00427BF8"/>
    <w:rsid w:val="00431C02"/>
    <w:rsid w:val="00434A9A"/>
    <w:rsid w:val="00437395"/>
    <w:rsid w:val="00445047"/>
    <w:rsid w:val="00454E14"/>
    <w:rsid w:val="004566AB"/>
    <w:rsid w:val="0045762F"/>
    <w:rsid w:val="004601AC"/>
    <w:rsid w:val="00460953"/>
    <w:rsid w:val="00463E39"/>
    <w:rsid w:val="004657FC"/>
    <w:rsid w:val="00472B31"/>
    <w:rsid w:val="004733F6"/>
    <w:rsid w:val="00474E69"/>
    <w:rsid w:val="00486EE6"/>
    <w:rsid w:val="0049189D"/>
    <w:rsid w:val="00493217"/>
    <w:rsid w:val="0049621B"/>
    <w:rsid w:val="004C1895"/>
    <w:rsid w:val="004C6D40"/>
    <w:rsid w:val="004F0C3C"/>
    <w:rsid w:val="004F63FC"/>
    <w:rsid w:val="004F7E63"/>
    <w:rsid w:val="00501254"/>
    <w:rsid w:val="00501F76"/>
    <w:rsid w:val="00502E6F"/>
    <w:rsid w:val="00505A92"/>
    <w:rsid w:val="00511F19"/>
    <w:rsid w:val="0051646A"/>
    <w:rsid w:val="00516A50"/>
    <w:rsid w:val="005203F1"/>
    <w:rsid w:val="0052058B"/>
    <w:rsid w:val="00521BC3"/>
    <w:rsid w:val="00522F33"/>
    <w:rsid w:val="00526A58"/>
    <w:rsid w:val="00533632"/>
    <w:rsid w:val="0053648F"/>
    <w:rsid w:val="00541E6E"/>
    <w:rsid w:val="0054251F"/>
    <w:rsid w:val="005520D8"/>
    <w:rsid w:val="00556CF1"/>
    <w:rsid w:val="005762A7"/>
    <w:rsid w:val="005762F6"/>
    <w:rsid w:val="0058363D"/>
    <w:rsid w:val="005875EB"/>
    <w:rsid w:val="005877DE"/>
    <w:rsid w:val="005916D7"/>
    <w:rsid w:val="005930F2"/>
    <w:rsid w:val="005A2784"/>
    <w:rsid w:val="005A698C"/>
    <w:rsid w:val="005C1AF8"/>
    <w:rsid w:val="005D0389"/>
    <w:rsid w:val="005D1C04"/>
    <w:rsid w:val="005D470D"/>
    <w:rsid w:val="005D5627"/>
    <w:rsid w:val="005D7150"/>
    <w:rsid w:val="005E0799"/>
    <w:rsid w:val="005E2757"/>
    <w:rsid w:val="005F4399"/>
    <w:rsid w:val="005F5A80"/>
    <w:rsid w:val="006044FF"/>
    <w:rsid w:val="00604FF5"/>
    <w:rsid w:val="00607CC5"/>
    <w:rsid w:val="00613773"/>
    <w:rsid w:val="006149F0"/>
    <w:rsid w:val="0061655B"/>
    <w:rsid w:val="006257DD"/>
    <w:rsid w:val="006321A2"/>
    <w:rsid w:val="00633014"/>
    <w:rsid w:val="0063437B"/>
    <w:rsid w:val="006346A9"/>
    <w:rsid w:val="00660778"/>
    <w:rsid w:val="0066337C"/>
    <w:rsid w:val="006673CA"/>
    <w:rsid w:val="00671389"/>
    <w:rsid w:val="00671410"/>
    <w:rsid w:val="00673C26"/>
    <w:rsid w:val="00674A8B"/>
    <w:rsid w:val="006812AF"/>
    <w:rsid w:val="00682B23"/>
    <w:rsid w:val="0068327D"/>
    <w:rsid w:val="00683EDE"/>
    <w:rsid w:val="00685123"/>
    <w:rsid w:val="00691225"/>
    <w:rsid w:val="0069124F"/>
    <w:rsid w:val="00694AF0"/>
    <w:rsid w:val="006A4686"/>
    <w:rsid w:val="006B0E9E"/>
    <w:rsid w:val="006B208D"/>
    <w:rsid w:val="006B20B4"/>
    <w:rsid w:val="006B5AE4"/>
    <w:rsid w:val="006D1507"/>
    <w:rsid w:val="006D4054"/>
    <w:rsid w:val="006D6B72"/>
    <w:rsid w:val="006E02EC"/>
    <w:rsid w:val="007059D5"/>
    <w:rsid w:val="00711EDF"/>
    <w:rsid w:val="007162EB"/>
    <w:rsid w:val="007211B1"/>
    <w:rsid w:val="0072400B"/>
    <w:rsid w:val="00724DE5"/>
    <w:rsid w:val="007256A8"/>
    <w:rsid w:val="00733D55"/>
    <w:rsid w:val="00740107"/>
    <w:rsid w:val="00746187"/>
    <w:rsid w:val="00752A67"/>
    <w:rsid w:val="00761070"/>
    <w:rsid w:val="0076254F"/>
    <w:rsid w:val="00774934"/>
    <w:rsid w:val="00776D79"/>
    <w:rsid w:val="007801F5"/>
    <w:rsid w:val="00781552"/>
    <w:rsid w:val="00783CA4"/>
    <w:rsid w:val="007842FB"/>
    <w:rsid w:val="00786124"/>
    <w:rsid w:val="0078756B"/>
    <w:rsid w:val="00792E24"/>
    <w:rsid w:val="0079514B"/>
    <w:rsid w:val="007A2DC1"/>
    <w:rsid w:val="007B63B2"/>
    <w:rsid w:val="007B6B57"/>
    <w:rsid w:val="007B74D8"/>
    <w:rsid w:val="007D3319"/>
    <w:rsid w:val="007D335D"/>
    <w:rsid w:val="007E3314"/>
    <w:rsid w:val="007E4B03"/>
    <w:rsid w:val="007F045B"/>
    <w:rsid w:val="007F324B"/>
    <w:rsid w:val="007F6195"/>
    <w:rsid w:val="00802538"/>
    <w:rsid w:val="00802A9A"/>
    <w:rsid w:val="0080553C"/>
    <w:rsid w:val="00805B46"/>
    <w:rsid w:val="00811684"/>
    <w:rsid w:val="00820461"/>
    <w:rsid w:val="00820B10"/>
    <w:rsid w:val="0082498D"/>
    <w:rsid w:val="00825DC2"/>
    <w:rsid w:val="00831172"/>
    <w:rsid w:val="008342F8"/>
    <w:rsid w:val="00834AD3"/>
    <w:rsid w:val="00843795"/>
    <w:rsid w:val="008473E0"/>
    <w:rsid w:val="00847F0F"/>
    <w:rsid w:val="00852448"/>
    <w:rsid w:val="008751C8"/>
    <w:rsid w:val="0088258A"/>
    <w:rsid w:val="008832C4"/>
    <w:rsid w:val="00883763"/>
    <w:rsid w:val="00886332"/>
    <w:rsid w:val="008A26D9"/>
    <w:rsid w:val="008B4AE0"/>
    <w:rsid w:val="008B60FD"/>
    <w:rsid w:val="008C0C29"/>
    <w:rsid w:val="008C60B9"/>
    <w:rsid w:val="008C7A01"/>
    <w:rsid w:val="008F3638"/>
    <w:rsid w:val="008F4441"/>
    <w:rsid w:val="008F6F31"/>
    <w:rsid w:val="008F74DF"/>
    <w:rsid w:val="009127BA"/>
    <w:rsid w:val="00916782"/>
    <w:rsid w:val="00917CCF"/>
    <w:rsid w:val="009227A6"/>
    <w:rsid w:val="00933B26"/>
    <w:rsid w:val="00933EC1"/>
    <w:rsid w:val="00942DCA"/>
    <w:rsid w:val="00947FCA"/>
    <w:rsid w:val="00950A87"/>
    <w:rsid w:val="009530DB"/>
    <w:rsid w:val="00953676"/>
    <w:rsid w:val="009705EE"/>
    <w:rsid w:val="00971217"/>
    <w:rsid w:val="00972157"/>
    <w:rsid w:val="0097339D"/>
    <w:rsid w:val="00977927"/>
    <w:rsid w:val="0098135C"/>
    <w:rsid w:val="0098156A"/>
    <w:rsid w:val="00982065"/>
    <w:rsid w:val="00986D22"/>
    <w:rsid w:val="00990133"/>
    <w:rsid w:val="00991BAC"/>
    <w:rsid w:val="009A6EA0"/>
    <w:rsid w:val="009B1399"/>
    <w:rsid w:val="009B5FA7"/>
    <w:rsid w:val="009B746F"/>
    <w:rsid w:val="009C1335"/>
    <w:rsid w:val="009C1AB2"/>
    <w:rsid w:val="009C5407"/>
    <w:rsid w:val="009C7251"/>
    <w:rsid w:val="009D10A1"/>
    <w:rsid w:val="009D1423"/>
    <w:rsid w:val="009D2253"/>
    <w:rsid w:val="009E2E91"/>
    <w:rsid w:val="009E3BF4"/>
    <w:rsid w:val="009E3FA7"/>
    <w:rsid w:val="009E410D"/>
    <w:rsid w:val="009F5815"/>
    <w:rsid w:val="009F5AB7"/>
    <w:rsid w:val="00A0115B"/>
    <w:rsid w:val="00A07F00"/>
    <w:rsid w:val="00A12435"/>
    <w:rsid w:val="00A139F5"/>
    <w:rsid w:val="00A13F12"/>
    <w:rsid w:val="00A2136A"/>
    <w:rsid w:val="00A34C24"/>
    <w:rsid w:val="00A365F4"/>
    <w:rsid w:val="00A37CE0"/>
    <w:rsid w:val="00A459FF"/>
    <w:rsid w:val="00A460E6"/>
    <w:rsid w:val="00A46BD5"/>
    <w:rsid w:val="00A47937"/>
    <w:rsid w:val="00A47D80"/>
    <w:rsid w:val="00A51BB2"/>
    <w:rsid w:val="00A53132"/>
    <w:rsid w:val="00A557F2"/>
    <w:rsid w:val="00A563F2"/>
    <w:rsid w:val="00A566E8"/>
    <w:rsid w:val="00A70953"/>
    <w:rsid w:val="00A810F9"/>
    <w:rsid w:val="00A845DC"/>
    <w:rsid w:val="00A86ECC"/>
    <w:rsid w:val="00A86FCC"/>
    <w:rsid w:val="00A90EC5"/>
    <w:rsid w:val="00A93892"/>
    <w:rsid w:val="00A948D2"/>
    <w:rsid w:val="00A97A9B"/>
    <w:rsid w:val="00AA710D"/>
    <w:rsid w:val="00AB1D2B"/>
    <w:rsid w:val="00AB6D25"/>
    <w:rsid w:val="00AD4947"/>
    <w:rsid w:val="00AD5F17"/>
    <w:rsid w:val="00AE20FD"/>
    <w:rsid w:val="00AE2D4B"/>
    <w:rsid w:val="00AE3075"/>
    <w:rsid w:val="00AE4F99"/>
    <w:rsid w:val="00B0470B"/>
    <w:rsid w:val="00B06265"/>
    <w:rsid w:val="00B11B69"/>
    <w:rsid w:val="00B14952"/>
    <w:rsid w:val="00B2374C"/>
    <w:rsid w:val="00B31E5A"/>
    <w:rsid w:val="00B322EC"/>
    <w:rsid w:val="00B47DFB"/>
    <w:rsid w:val="00B609CE"/>
    <w:rsid w:val="00B611C1"/>
    <w:rsid w:val="00B653AB"/>
    <w:rsid w:val="00B65F9E"/>
    <w:rsid w:val="00B66B19"/>
    <w:rsid w:val="00B81B60"/>
    <w:rsid w:val="00B914E9"/>
    <w:rsid w:val="00B94737"/>
    <w:rsid w:val="00B956EE"/>
    <w:rsid w:val="00B97152"/>
    <w:rsid w:val="00BA2BA1"/>
    <w:rsid w:val="00BA3562"/>
    <w:rsid w:val="00BA5A42"/>
    <w:rsid w:val="00BB2F54"/>
    <w:rsid w:val="00BB4F09"/>
    <w:rsid w:val="00BB5F2B"/>
    <w:rsid w:val="00BB6E9C"/>
    <w:rsid w:val="00BC17C7"/>
    <w:rsid w:val="00BC2B35"/>
    <w:rsid w:val="00BD4E33"/>
    <w:rsid w:val="00BE4B65"/>
    <w:rsid w:val="00BF790C"/>
    <w:rsid w:val="00C00EDA"/>
    <w:rsid w:val="00C030DE"/>
    <w:rsid w:val="00C22105"/>
    <w:rsid w:val="00C244B6"/>
    <w:rsid w:val="00C27D75"/>
    <w:rsid w:val="00C369D8"/>
    <w:rsid w:val="00C3702F"/>
    <w:rsid w:val="00C4500A"/>
    <w:rsid w:val="00C55C91"/>
    <w:rsid w:val="00C56FB5"/>
    <w:rsid w:val="00C57032"/>
    <w:rsid w:val="00C64A37"/>
    <w:rsid w:val="00C7158E"/>
    <w:rsid w:val="00C7250B"/>
    <w:rsid w:val="00C7346B"/>
    <w:rsid w:val="00C73B5E"/>
    <w:rsid w:val="00C762B4"/>
    <w:rsid w:val="00C77C0E"/>
    <w:rsid w:val="00C8000E"/>
    <w:rsid w:val="00C91687"/>
    <w:rsid w:val="00C924A8"/>
    <w:rsid w:val="00C945FE"/>
    <w:rsid w:val="00C950B4"/>
    <w:rsid w:val="00C96FAA"/>
    <w:rsid w:val="00C97A04"/>
    <w:rsid w:val="00CA107B"/>
    <w:rsid w:val="00CA484D"/>
    <w:rsid w:val="00CA4FB6"/>
    <w:rsid w:val="00CC739E"/>
    <w:rsid w:val="00CD1E2E"/>
    <w:rsid w:val="00CD58B7"/>
    <w:rsid w:val="00CE1C2E"/>
    <w:rsid w:val="00CF08EF"/>
    <w:rsid w:val="00CF4099"/>
    <w:rsid w:val="00D00796"/>
    <w:rsid w:val="00D02D2C"/>
    <w:rsid w:val="00D058B6"/>
    <w:rsid w:val="00D0685C"/>
    <w:rsid w:val="00D07641"/>
    <w:rsid w:val="00D220B1"/>
    <w:rsid w:val="00D261A2"/>
    <w:rsid w:val="00D401C9"/>
    <w:rsid w:val="00D538E4"/>
    <w:rsid w:val="00D54B01"/>
    <w:rsid w:val="00D616D2"/>
    <w:rsid w:val="00D63B5F"/>
    <w:rsid w:val="00D7066F"/>
    <w:rsid w:val="00D70EF7"/>
    <w:rsid w:val="00D7217D"/>
    <w:rsid w:val="00D7664A"/>
    <w:rsid w:val="00D76A0A"/>
    <w:rsid w:val="00D815F5"/>
    <w:rsid w:val="00D8397C"/>
    <w:rsid w:val="00D83EA3"/>
    <w:rsid w:val="00D94EED"/>
    <w:rsid w:val="00D96026"/>
    <w:rsid w:val="00DA0243"/>
    <w:rsid w:val="00DA1415"/>
    <w:rsid w:val="00DA433C"/>
    <w:rsid w:val="00DA7C1C"/>
    <w:rsid w:val="00DB147A"/>
    <w:rsid w:val="00DB1B7A"/>
    <w:rsid w:val="00DC6708"/>
    <w:rsid w:val="00DC7CFA"/>
    <w:rsid w:val="00DE64C5"/>
    <w:rsid w:val="00DF712D"/>
    <w:rsid w:val="00E01436"/>
    <w:rsid w:val="00E045BD"/>
    <w:rsid w:val="00E17A9F"/>
    <w:rsid w:val="00E17B77"/>
    <w:rsid w:val="00E23337"/>
    <w:rsid w:val="00E259EA"/>
    <w:rsid w:val="00E26F85"/>
    <w:rsid w:val="00E27E85"/>
    <w:rsid w:val="00E30793"/>
    <w:rsid w:val="00E32061"/>
    <w:rsid w:val="00E41FCF"/>
    <w:rsid w:val="00E42FF9"/>
    <w:rsid w:val="00E4714C"/>
    <w:rsid w:val="00E50362"/>
    <w:rsid w:val="00E512CA"/>
    <w:rsid w:val="00E51AEB"/>
    <w:rsid w:val="00E51CEE"/>
    <w:rsid w:val="00E522A7"/>
    <w:rsid w:val="00E54452"/>
    <w:rsid w:val="00E56C10"/>
    <w:rsid w:val="00E60D31"/>
    <w:rsid w:val="00E63312"/>
    <w:rsid w:val="00E664C5"/>
    <w:rsid w:val="00E671A2"/>
    <w:rsid w:val="00E76D26"/>
    <w:rsid w:val="00E82C7E"/>
    <w:rsid w:val="00E963C8"/>
    <w:rsid w:val="00EA5539"/>
    <w:rsid w:val="00EB02C9"/>
    <w:rsid w:val="00EB1390"/>
    <w:rsid w:val="00EB16D6"/>
    <w:rsid w:val="00EB2C71"/>
    <w:rsid w:val="00EB4340"/>
    <w:rsid w:val="00EB4D71"/>
    <w:rsid w:val="00EB556D"/>
    <w:rsid w:val="00EB5A7D"/>
    <w:rsid w:val="00EB73D7"/>
    <w:rsid w:val="00ED55C0"/>
    <w:rsid w:val="00ED5DB4"/>
    <w:rsid w:val="00ED682B"/>
    <w:rsid w:val="00EE27D9"/>
    <w:rsid w:val="00EE41D5"/>
    <w:rsid w:val="00EE4ADB"/>
    <w:rsid w:val="00EE696D"/>
    <w:rsid w:val="00EF7B36"/>
    <w:rsid w:val="00F012E7"/>
    <w:rsid w:val="00F037A4"/>
    <w:rsid w:val="00F04C11"/>
    <w:rsid w:val="00F10D63"/>
    <w:rsid w:val="00F112B2"/>
    <w:rsid w:val="00F12FEC"/>
    <w:rsid w:val="00F221F0"/>
    <w:rsid w:val="00F26013"/>
    <w:rsid w:val="00F27C8F"/>
    <w:rsid w:val="00F30A0C"/>
    <w:rsid w:val="00F32749"/>
    <w:rsid w:val="00F37172"/>
    <w:rsid w:val="00F4477E"/>
    <w:rsid w:val="00F45717"/>
    <w:rsid w:val="00F53BF8"/>
    <w:rsid w:val="00F65EEC"/>
    <w:rsid w:val="00F6637E"/>
    <w:rsid w:val="00F67D8F"/>
    <w:rsid w:val="00F72DED"/>
    <w:rsid w:val="00F739B3"/>
    <w:rsid w:val="00F74B10"/>
    <w:rsid w:val="00F80247"/>
    <w:rsid w:val="00F802BE"/>
    <w:rsid w:val="00F80E93"/>
    <w:rsid w:val="00F86024"/>
    <w:rsid w:val="00F8611A"/>
    <w:rsid w:val="00F86C02"/>
    <w:rsid w:val="00F878B3"/>
    <w:rsid w:val="00F90BB1"/>
    <w:rsid w:val="00F93CA3"/>
    <w:rsid w:val="00FA5128"/>
    <w:rsid w:val="00FB28BD"/>
    <w:rsid w:val="00FB42D4"/>
    <w:rsid w:val="00FB5906"/>
    <w:rsid w:val="00FB762F"/>
    <w:rsid w:val="00FC2AED"/>
    <w:rsid w:val="00FD0F18"/>
    <w:rsid w:val="00FD5EA7"/>
    <w:rsid w:val="00FE160B"/>
    <w:rsid w:val="00FF0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docId w15:val="{9FE12FB0-C097-4B93-9AC3-D08600C56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table" w:customStyle="1" w:styleId="Siatkatabelijasna11">
    <w:name w:val="Siatka tabeli — jasna11"/>
    <w:basedOn w:val="Standardowy"/>
    <w:uiPriority w:val="40"/>
    <w:rsid w:val="0068512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6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2.xml"/><Relationship Id="rId18" Type="http://schemas.openxmlformats.org/officeDocument/2006/relationships/footer" Target="footer1.xml"/><Relationship Id="rId26" Type="http://schemas.openxmlformats.org/officeDocument/2006/relationships/image" Target="media/image7.png"/><Relationship Id="rId39" Type="http://schemas.openxmlformats.org/officeDocument/2006/relationships/theme" Target="theme/theme1.xml"/><Relationship Id="rId21" Type="http://schemas.openxmlformats.org/officeDocument/2006/relationships/hyperlink" Target="mailto:a.bobel@stat.gov.pl" TargetMode="External"/><Relationship Id="rId34" Type="http://schemas.openxmlformats.org/officeDocument/2006/relationships/hyperlink" Target="http://stat.gov.pl/en/metainformations/glossary/terms-used-in-official-statistics/711,term.html" TargetMode="External"/><Relationship Id="rId7" Type="http://schemas.openxmlformats.org/officeDocument/2006/relationships/settings" Target="settings.xml"/><Relationship Id="rId12" Type="http://schemas.openxmlformats.org/officeDocument/2006/relationships/chart" Target="charts/chart1.xml"/><Relationship Id="rId17" Type="http://schemas.openxmlformats.org/officeDocument/2006/relationships/header" Target="header1.xml"/><Relationship Id="rId25" Type="http://schemas.openxmlformats.org/officeDocument/2006/relationships/image" Target="media/image6.png"/><Relationship Id="rId33" Type="http://schemas.openxmlformats.org/officeDocument/2006/relationships/hyperlink" Target="http://stat.gov.pl/en/topics/prices-trade/prices/" TargetMode="External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hart" Target="charts/chart5.xml"/><Relationship Id="rId20" Type="http://schemas.openxmlformats.org/officeDocument/2006/relationships/footer" Target="footer2.xml"/><Relationship Id="rId29" Type="http://schemas.openxmlformats.org/officeDocument/2006/relationships/hyperlink" Target="http://swaid.stat.gov.pl/EN/SitePagesDBW/Ceny.aspx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24" Type="http://schemas.openxmlformats.org/officeDocument/2006/relationships/image" Target="media/image5.png"/><Relationship Id="rId32" Type="http://schemas.openxmlformats.org/officeDocument/2006/relationships/hyperlink" Target="http://stat.gov.pl/en/topics/prices-trade/price-indices/" TargetMode="External"/><Relationship Id="rId37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chart" Target="charts/chart4.xml"/><Relationship Id="rId23" Type="http://schemas.openxmlformats.org/officeDocument/2006/relationships/hyperlink" Target="mailto:obslugaprasowa@stat.gov.pl" TargetMode="External"/><Relationship Id="rId28" Type="http://schemas.openxmlformats.org/officeDocument/2006/relationships/hyperlink" Target="http://stat.gov.pl/en/latest-statistical-news/news-releases/" TargetMode="External"/><Relationship Id="rId36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31" Type="http://schemas.openxmlformats.org/officeDocument/2006/relationships/hyperlink" Target="https://bdl.stat.gov.pl/BDL/start?lang=en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3.xml"/><Relationship Id="rId22" Type="http://schemas.openxmlformats.org/officeDocument/2006/relationships/hyperlink" Target="mailto:rzecznik@stat.gov.pl" TargetMode="External"/><Relationship Id="rId27" Type="http://schemas.openxmlformats.org/officeDocument/2006/relationships/hyperlink" Target="http://stat.gov.pl/en/latest-statistical-news/communications-and-announcements/" TargetMode="External"/><Relationship Id="rId30" Type="http://schemas.openxmlformats.org/officeDocument/2006/relationships/hyperlink" Target="http://bdm.stat.gov.pl/" TargetMode="External"/><Relationship Id="rId35" Type="http://schemas.openxmlformats.org/officeDocument/2006/relationships/hyperlink" Target="http://stat.gov.pl/en/metainformations/glossary/terms-used-in-official-statistics/32,term.html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NULL" TargetMode="Externa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NULL" TargetMode="Externa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oleObject" Target="NULL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rgbClr val="007AC9"/>
            </a:solidFill>
            <a:ln>
              <a:noFill/>
            </a:ln>
          </c:spPr>
          <c:invertIfNegative val="0"/>
          <c:dLbls>
            <c:dLbl>
              <c:idx val="0"/>
              <c:layout>
                <c:manualLayout>
                  <c:x val="-7.4383161526451859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>
                    <a:latin typeface="Fira Sans" pitchFamily="34" charset="0"/>
                    <a:ea typeface="Fira Sans" pitchFamily="34" charset="0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WPŁYWY!$A$1:$A$10</c:f>
              <c:strCache>
                <c:ptCount val="10"/>
                <c:pt idx="0">
                  <c:v>Telephone and telefax services</c:v>
                </c:pt>
                <c:pt idx="1">
                  <c:v>Package holidays</c:v>
                </c:pt>
                <c:pt idx="2">
                  <c:v>Transport services</c:v>
                </c:pt>
                <c:pt idx="3">
                  <c:v>Fruit</c:v>
                </c:pt>
                <c:pt idx="4">
                  <c:v>Bread and cereals</c:v>
                </c:pt>
                <c:pt idx="5">
                  <c:v>Fuels for personal transport equipment</c:v>
                </c:pt>
                <c:pt idx="6">
                  <c:v>Electricity, gas and other fuels</c:v>
                </c:pt>
                <c:pt idx="7">
                  <c:v>Meat</c:v>
                </c:pt>
                <c:pt idx="8">
                  <c:v>Vegetables</c:v>
                </c:pt>
                <c:pt idx="9">
                  <c:v>Garments</c:v>
                </c:pt>
              </c:strCache>
            </c:strRef>
          </c:cat>
          <c:val>
            <c:numRef>
              <c:f>WPŁYWY!$C$1:$C$10</c:f>
              <c:numCache>
                <c:formatCode>0.00</c:formatCode>
                <c:ptCount val="10"/>
                <c:pt idx="0">
                  <c:v>-0.11</c:v>
                </c:pt>
                <c:pt idx="1">
                  <c:v>-0.09</c:v>
                </c:pt>
                <c:pt idx="2">
                  <c:v>-0.06</c:v>
                </c:pt>
                <c:pt idx="3">
                  <c:v>-0.02</c:v>
                </c:pt>
                <c:pt idx="4">
                  <c:v>0.03</c:v>
                </c:pt>
                <c:pt idx="5">
                  <c:v>0.03</c:v>
                </c:pt>
                <c:pt idx="6">
                  <c:v>0.04</c:v>
                </c:pt>
                <c:pt idx="7">
                  <c:v>0.05</c:v>
                </c:pt>
                <c:pt idx="8">
                  <c:v>0.09</c:v>
                </c:pt>
                <c:pt idx="9">
                  <c:v>0.09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683806512"/>
        <c:axId val="683804880"/>
      </c:barChart>
      <c:catAx>
        <c:axId val="683806512"/>
        <c:scaling>
          <c:orientation val="minMax"/>
        </c:scaling>
        <c:delete val="0"/>
        <c:axPos val="l"/>
        <c:numFmt formatCode="@" sourceLinked="0"/>
        <c:majorTickMark val="none"/>
        <c:minorTickMark val="none"/>
        <c:tickLblPos val="low"/>
        <c:spPr>
          <a:noFill/>
          <a:ln w="6350">
            <a:solidFill>
              <a:schemeClr val="bg1">
                <a:lumMod val="50000"/>
              </a:schemeClr>
            </a:solidFill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pl-PL"/>
          </a:p>
        </c:txPr>
        <c:crossAx val="683804880"/>
        <c:crossesAt val="0"/>
        <c:auto val="1"/>
        <c:lblAlgn val="ctr"/>
        <c:lblOffset val="300"/>
        <c:tickMarkSkip val="1"/>
        <c:noMultiLvlLbl val="0"/>
      </c:catAx>
      <c:valAx>
        <c:axId val="683804880"/>
        <c:scaling>
          <c:orientation val="minMax"/>
          <c:max val="0.12000000000000001"/>
          <c:min val="-0.12000000000000002"/>
        </c:scaling>
        <c:delete val="0"/>
        <c:axPos val="b"/>
        <c:majorGridlines>
          <c:spPr>
            <a:ln w="3175">
              <a:solidFill>
                <a:srgbClr val="C0C0C0"/>
              </a:solidFill>
              <a:prstDash val="sysDot"/>
            </a:ln>
          </c:spPr>
        </c:majorGridlines>
        <c:numFmt formatCode="0.00" sourceLinked="1"/>
        <c:majorTickMark val="out"/>
        <c:minorTickMark val="none"/>
        <c:tickLblPos val="nextTo"/>
        <c:spPr>
          <a:ln w="6350">
            <a:noFill/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pl-PL"/>
          </a:p>
        </c:txPr>
        <c:crossAx val="683806512"/>
        <c:crosses val="autoZero"/>
        <c:crossBetween val="between"/>
        <c:majorUnit val="3.0000000000000016E-2"/>
      </c:valAx>
      <c:spPr>
        <a:noFill/>
        <a:ln>
          <a:noFill/>
        </a:ln>
      </c:spPr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43464254119073126"/>
          <c:y val="4.5267504380125223E-2"/>
          <c:w val="0.51977086663049876"/>
          <c:h val="0.79964349815090185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rgbClr val="007AC9"/>
            </a:solidFill>
          </c:spPr>
          <c:invertIfNegative val="0"/>
          <c:dLbls>
            <c:numFmt formatCode="#,##0.00" sourceLinked="0"/>
            <c:spPr>
              <a:noFill/>
              <a:ln>
                <a:noFill/>
              </a:ln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'SYSTEM WAG'!$B$2:$B$13</c:f>
              <c:strCache>
                <c:ptCount val="12"/>
                <c:pt idx="0">
                  <c:v>Miscellaneous goods and services</c:v>
                </c:pt>
                <c:pt idx="1">
                  <c:v>Restaurants and hotels</c:v>
                </c:pt>
                <c:pt idx="2">
                  <c:v>Education</c:v>
                </c:pt>
                <c:pt idx="3">
                  <c:v>Recreation and culture</c:v>
                </c:pt>
                <c:pt idx="4">
                  <c:v>Communication</c:v>
                </c:pt>
                <c:pt idx="5">
                  <c:v>Transport</c:v>
                </c:pt>
                <c:pt idx="6">
                  <c:v>Health</c:v>
                </c:pt>
                <c:pt idx="7">
                  <c:v>Furnishings, household equipment and routine household maintenance</c:v>
                </c:pt>
                <c:pt idx="8">
                  <c:v>Housing, water, electricity, gas 
and other fuels</c:v>
                </c:pt>
                <c:pt idx="9">
                  <c:v>Clothing and footwear</c:v>
                </c:pt>
                <c:pt idx="10">
                  <c:v>Alcoholic beverages and tobacco</c:v>
                </c:pt>
                <c:pt idx="11">
                  <c:v>Food and non-alcoholic beverages</c:v>
                </c:pt>
              </c:strCache>
            </c:strRef>
          </c:cat>
          <c:val>
            <c:numRef>
              <c:f>'SYSTEM WAG'!$G$2:$G$13</c:f>
              <c:numCache>
                <c:formatCode>0.00</c:formatCode>
                <c:ptCount val="12"/>
                <c:pt idx="0">
                  <c:v>5.55</c:v>
                </c:pt>
                <c:pt idx="1">
                  <c:v>5.71</c:v>
                </c:pt>
                <c:pt idx="2">
                  <c:v>1</c:v>
                </c:pt>
                <c:pt idx="3">
                  <c:v>6.92</c:v>
                </c:pt>
                <c:pt idx="4">
                  <c:v>4.87</c:v>
                </c:pt>
                <c:pt idx="5">
                  <c:v>8.74</c:v>
                </c:pt>
                <c:pt idx="6">
                  <c:v>5.6899999999999995</c:v>
                </c:pt>
                <c:pt idx="7">
                  <c:v>5.25</c:v>
                </c:pt>
                <c:pt idx="8">
                  <c:v>20.350000000000001</c:v>
                </c:pt>
                <c:pt idx="9">
                  <c:v>5.37</c:v>
                </c:pt>
                <c:pt idx="10">
                  <c:v>6.1899999999999995</c:v>
                </c:pt>
                <c:pt idx="11">
                  <c:v>24.36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683793456"/>
        <c:axId val="683796720"/>
      </c:barChart>
      <c:catAx>
        <c:axId val="68379345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ln>
            <a:solidFill>
              <a:schemeClr val="bg1">
                <a:lumMod val="50000"/>
              </a:schemeClr>
            </a:solidFill>
          </a:ln>
        </c:spPr>
        <c:txPr>
          <a:bodyPr rot="0" vert="horz" anchor="ctr" anchorCtr="0"/>
          <a:lstStyle/>
          <a:p>
            <a:pPr algn="r">
              <a:defRPr sz="800"/>
            </a:pPr>
            <a:endParaRPr lang="pl-PL"/>
          </a:p>
        </c:txPr>
        <c:crossAx val="683796720"/>
        <c:crosses val="autoZero"/>
        <c:auto val="0"/>
        <c:lblAlgn val="ctr"/>
        <c:lblOffset val="100"/>
        <c:noMultiLvlLbl val="0"/>
      </c:catAx>
      <c:valAx>
        <c:axId val="683796720"/>
        <c:scaling>
          <c:orientation val="minMax"/>
        </c:scaling>
        <c:delete val="0"/>
        <c:axPos val="b"/>
        <c:majorGridlines>
          <c:spPr>
            <a:ln w="6350">
              <a:solidFill>
                <a:schemeClr val="bg1">
                  <a:lumMod val="50000"/>
                </a:schemeClr>
              </a:solidFill>
              <a:prstDash val="sysDot"/>
            </a:ln>
          </c:spPr>
        </c:majorGridlines>
        <c:title>
          <c:tx>
            <c:rich>
              <a:bodyPr anchor="b" anchorCtr="1"/>
              <a:lstStyle/>
              <a:p>
                <a:pPr algn="r">
                  <a:defRPr b="0"/>
                </a:pPr>
                <a:r>
                  <a:rPr lang="pl-PL" b="0"/>
                  <a:t>%</a:t>
                </a:r>
              </a:p>
            </c:rich>
          </c:tx>
          <c:layout>
            <c:manualLayout>
              <c:xMode val="edge"/>
              <c:yMode val="edge"/>
              <c:x val="0.96790007791737165"/>
              <c:y val="0.85528705560297591"/>
            </c:manualLayout>
          </c:layout>
          <c:overlay val="0"/>
          <c:spPr>
            <a:noFill/>
            <a:ln>
              <a:noFill/>
            </a:ln>
          </c:spPr>
        </c:title>
        <c:numFmt formatCode="#,##0" sourceLinked="0"/>
        <c:majorTickMark val="out"/>
        <c:minorTickMark val="none"/>
        <c:tickLblPos val="nextTo"/>
        <c:spPr>
          <a:noFill/>
          <a:ln w="6350">
            <a:noFill/>
            <a:prstDash val="sysDot"/>
          </a:ln>
        </c:spPr>
        <c:crossAx val="683793456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00">
          <a:latin typeface="Fira Sans" pitchFamily="34" charset="0"/>
          <a:ea typeface="Fira Sans" pitchFamily="34" charset="0"/>
        </a:defRPr>
      </a:pPr>
      <a:endParaRPr lang="pl-PL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9187331061229512E-2"/>
          <c:y val="4.8511576626240394E-2"/>
          <c:w val="0.85896472395921109"/>
          <c:h val="0.81880214256569661"/>
        </c:manualLayout>
      </c:layout>
      <c:lineChart>
        <c:grouping val="standard"/>
        <c:varyColors val="0"/>
        <c:ser>
          <c:idx val="0"/>
          <c:order val="0"/>
          <c:spPr>
            <a:ln w="22225">
              <a:solidFill>
                <a:srgbClr val="001D77"/>
              </a:solidFill>
            </a:ln>
          </c:spPr>
          <c:marker>
            <c:symbol val="diamond"/>
            <c:size val="6"/>
            <c:spPr>
              <a:solidFill>
                <a:srgbClr val="001D77"/>
              </a:solidFill>
              <a:ln>
                <a:noFill/>
              </a:ln>
            </c:spPr>
          </c:marker>
          <c:dLbls>
            <c:dLbl>
              <c:idx val="0"/>
              <c:layout>
                <c:manualLayout>
                  <c:x val="-3.9212879374506265E-2"/>
                  <c:y val="3.572300017622581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1.6200416163942161E-2"/>
                  <c:y val="-2.980654449009471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4.1980130057168732E-2"/>
                  <c:y val="3.594176440789529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3.5188825485482203E-2"/>
                  <c:y val="-3.395232238773130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1.7181844786106931E-2"/>
                  <c:y val="-2.475126214111449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4.2588851802025422E-2"/>
                  <c:y val="3.163786595499119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3.4247734477865277E-2"/>
                  <c:y val="3.107111177555206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2.4271949856009525E-2"/>
                  <c:y val="3.141901408450704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5.5603517024352331E-2"/>
                  <c:y val="-2.981412268899188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4.2651778249624288E-2"/>
                  <c:y val="-3.38996362186674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1.7181844786106931E-2"/>
                  <c:y val="-2.475126214111441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3.2175837974928248E-2"/>
                  <c:y val="3.635301739173767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3.0559645750294771E-2"/>
                  <c:y val="-3.390003488314147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4.0157478934874986E-2"/>
                  <c:y val="4.217511337020974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2.8644129818074682E-2"/>
                  <c:y val="3.572312752279863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-1.5353532040570781E-2"/>
                  <c:y val="-2.453258747078388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-4.3211671326599962E-2"/>
                  <c:y val="4.00271091842328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7"/>
              <c:layout>
                <c:manualLayout>
                  <c:x val="-5.153119558691286E-2"/>
                  <c:y val="3.57227288583246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-3.9165355310629951E-2"/>
                  <c:y val="3.594170553357364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9"/>
              <c:layout>
                <c:manualLayout>
                  <c:x val="-4.8487169322056663E-2"/>
                  <c:y val="-3.912951226124847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0"/>
              <c:layout>
                <c:manualLayout>
                  <c:x val="-3.2998957634839954E-2"/>
                  <c:y val="-4.381042887231141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1"/>
              <c:layout>
                <c:manualLayout>
                  <c:x val="-4.0174125831106154E-2"/>
                  <c:y val="-2.883663869647145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2"/>
              <c:layout>
                <c:manualLayout>
                  <c:x val="-3.5213609781200292E-2"/>
                  <c:y val="-2.883663869647145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3"/>
              <c:layout>
                <c:manualLayout>
                  <c:x val="-3.5151505682622812E-2"/>
                  <c:y val="4.002697610107230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4"/>
              <c:layout>
                <c:manualLayout>
                  <c:x val="-3.5188763957210899E-2"/>
                  <c:y val="-3.042291666666681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5"/>
              <c:layout>
                <c:manualLayout>
                  <c:x val="-4.2987743006094987E-2"/>
                  <c:y val="3.3838175528528483E-2"/>
                </c:manualLayout>
              </c:layout>
              <c:tx>
                <c:rich>
                  <a:bodyPr anchor="t" anchorCtr="0"/>
                  <a:lstStyle/>
                  <a:p>
                    <a:pPr>
                      <a:defRPr sz="1000">
                        <a:latin typeface="Fira Sans" pitchFamily="34" charset="0"/>
                        <a:ea typeface="Fira Sans" pitchFamily="34" charset="0"/>
                      </a:defRPr>
                    </a:pPr>
                    <a:r>
                      <a:rPr lang="en-US" sz="800"/>
                      <a:t>-0,2</a:t>
                    </a:r>
                  </a:p>
                </c:rich>
              </c:tx>
              <c:spPr/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6"/>
              <c:layout>
                <c:manualLayout>
                  <c:x val="-2.3522786084724048E-2"/>
                  <c:y val="2.718320070721862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anchor="t" anchorCtr="0"/>
              <a:lstStyle/>
              <a:p>
                <a:pPr>
                  <a:defRPr sz="800">
                    <a:latin typeface="Fira Sans" pitchFamily="34" charset="0"/>
                    <a:ea typeface="Fira Sans" pitchFamily="34" charset="0"/>
                  </a:defRPr>
                </a:pPr>
                <a:endParaRPr lang="pl-PL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'M-1'!$B$14:$B$34</c:f>
              <c:strCache>
                <c:ptCount val="21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</c:strCache>
            </c:strRef>
          </c:cat>
          <c:val>
            <c:numRef>
              <c:f>'M-1'!$C$14:$C$34</c:f>
              <c:numCache>
                <c:formatCode>0.0</c:formatCode>
                <c:ptCount val="21"/>
                <c:pt idx="0">
                  <c:v>0.40000000000000568</c:v>
                </c:pt>
                <c:pt idx="1">
                  <c:v>0.29999999999999766</c:v>
                </c:pt>
                <c:pt idx="2">
                  <c:v>-9.9999999999994454E-2</c:v>
                </c:pt>
                <c:pt idx="3">
                  <c:v>0.29999999999999766</c:v>
                </c:pt>
                <c:pt idx="4">
                  <c:v>0</c:v>
                </c:pt>
                <c:pt idx="5">
                  <c:v>-0.20000000000000284</c:v>
                </c:pt>
                <c:pt idx="6">
                  <c:v>-0.20000000000000284</c:v>
                </c:pt>
                <c:pt idx="7">
                  <c:v>-9.9999999999994454E-2</c:v>
                </c:pt>
                <c:pt idx="8">
                  <c:v>0.40000000000000568</c:v>
                </c:pt>
                <c:pt idx="9">
                  <c:v>0.5</c:v>
                </c:pt>
                <c:pt idx="10">
                  <c:v>0.5</c:v>
                </c:pt>
                <c:pt idx="11">
                  <c:v>0.20000000000000284</c:v>
                </c:pt>
                <c:pt idx="12">
                  <c:v>0.29999999999999766</c:v>
                </c:pt>
                <c:pt idx="13">
                  <c:v>-0.2</c:v>
                </c:pt>
                <c:pt idx="14">
                  <c:v>-0.1</c:v>
                </c:pt>
                <c:pt idx="15">
                  <c:v>0.5</c:v>
                </c:pt>
                <c:pt idx="16">
                  <c:v>0.2</c:v>
                </c:pt>
                <c:pt idx="17">
                  <c:v>0.1</c:v>
                </c:pt>
                <c:pt idx="18">
                  <c:v>-0.2</c:v>
                </c:pt>
                <c:pt idx="19">
                  <c:v>0</c:v>
                </c:pt>
                <c:pt idx="20">
                  <c:v>0.2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805598448"/>
        <c:axId val="805587024"/>
      </c:lineChart>
      <c:dateAx>
        <c:axId val="805598448"/>
        <c:scaling>
          <c:orientation val="minMax"/>
        </c:scaling>
        <c:delete val="0"/>
        <c:axPos val="b"/>
        <c:numFmt formatCode="[$-415]mmmmm;@" sourceLinked="0"/>
        <c:majorTickMark val="out"/>
        <c:minorTickMark val="none"/>
        <c:tickLblPos val="low"/>
        <c:spPr>
          <a:ln w="6350">
            <a:solidFill>
              <a:schemeClr val="bg1">
                <a:lumMod val="50000"/>
              </a:schemeClr>
            </a:solidFill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pl-PL"/>
          </a:p>
        </c:txPr>
        <c:crossAx val="805587024"/>
        <c:crossesAt val="0"/>
        <c:auto val="0"/>
        <c:lblOffset val="100"/>
        <c:baseTimeUnit val="days"/>
      </c:dateAx>
      <c:valAx>
        <c:axId val="805587024"/>
        <c:scaling>
          <c:orientation val="minMax"/>
          <c:max val="0.60000000000000064"/>
          <c:min val="-0.60000000000000064"/>
        </c:scaling>
        <c:delete val="0"/>
        <c:axPos val="l"/>
        <c:majorGridlines>
          <c:spPr>
            <a:ln w="3175">
              <a:solidFill>
                <a:schemeClr val="bg1">
                  <a:lumMod val="50000"/>
                </a:schemeClr>
              </a:solidFill>
              <a:prstDash val="sysDot"/>
            </a:ln>
          </c:spPr>
        </c:majorGridlines>
        <c:numFmt formatCode="0.0" sourceLinked="1"/>
        <c:majorTickMark val="out"/>
        <c:minorTickMark val="none"/>
        <c:tickLblPos val="nextTo"/>
        <c:spPr>
          <a:ln>
            <a:noFill/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pl-PL"/>
          </a:p>
        </c:txPr>
        <c:crossAx val="805598448"/>
        <c:crossesAt val="1"/>
        <c:crossBetween val="between"/>
      </c:valAx>
      <c:spPr>
        <a:noFill/>
        <a:ln>
          <a:noFill/>
        </a:ln>
      </c:spPr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  <c:userShapes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9187331061229512E-2"/>
          <c:y val="4.8511576626240394E-2"/>
          <c:w val="0.85896472395921109"/>
          <c:h val="0.81880214256569661"/>
        </c:manualLayout>
      </c:layout>
      <c:lineChart>
        <c:grouping val="standard"/>
        <c:varyColors val="0"/>
        <c:ser>
          <c:idx val="0"/>
          <c:order val="0"/>
          <c:spPr>
            <a:ln w="22225">
              <a:solidFill>
                <a:srgbClr val="001D77"/>
              </a:solidFill>
            </a:ln>
          </c:spPr>
          <c:marker>
            <c:symbol val="diamond"/>
            <c:size val="6"/>
            <c:spPr>
              <a:solidFill>
                <a:srgbClr val="001D77"/>
              </a:solidFill>
              <a:ln>
                <a:noFill/>
              </a:ln>
            </c:spPr>
          </c:marker>
          <c:dPt>
            <c:idx val="27"/>
            <c:marker>
              <c:symbol val="diamond"/>
              <c:size val="8"/>
              <c:spPr>
                <a:solidFill>
                  <a:srgbClr val="008542"/>
                </a:solidFill>
                <a:ln>
                  <a:noFill/>
                </a:ln>
              </c:spPr>
            </c:marker>
            <c:bubble3D val="0"/>
          </c:dPt>
          <c:dLbls>
            <c:dLbl>
              <c:idx val="0"/>
              <c:layout>
                <c:manualLayout>
                  <c:x val="-4.41762949707349E-2"/>
                  <c:y val="-3.531524474387738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5.0923729509488792E-2"/>
                  <c:y val="-2.537596783669481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3.7022490507253446E-2"/>
                  <c:y val="3.400480088147342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3.520961931652225E-2"/>
                  <c:y val="3.852589327876594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3.2107876545613957E-2"/>
                  <c:y val="-3.989099637966325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3.2671210203485651E-2"/>
                  <c:y val="3.899850464347552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3.426599162691079E-2"/>
                  <c:y val="-4.140957028175665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3.9124135916658552E-2"/>
                  <c:y val="-4.133913111915630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2.8328108265991588E-2"/>
                  <c:y val="3.649535652447671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3.2690438818706632E-2"/>
                  <c:y val="2.818212934057302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3.4620776944796025E-2"/>
                  <c:y val="-4.496300960176294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3.4580664005452247E-2"/>
                  <c:y val="3.85805918463717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4.3023269399279467E-2"/>
                  <c:y val="3.3627420116480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3.5252689224537358E-2"/>
                  <c:y val="3.32615969616382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2.8638107292376602E-2"/>
                  <c:y val="3.204627734928386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-3.5188861615126701E-2"/>
                  <c:y val="-3.773113609603041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-3.5722324992697778E-2"/>
                  <c:y val="-3.62100582402014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7"/>
              <c:layout>
                <c:manualLayout>
                  <c:x val="-3.9123989412400785E-2"/>
                  <c:y val="-3.716290547626370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-3.1710057443286935E-2"/>
                  <c:y val="-3.926845584763102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9"/>
              <c:layout>
                <c:manualLayout>
                  <c:x val="-3.3519808548307189E-2"/>
                  <c:y val="-3.997644802033699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0"/>
              <c:layout>
                <c:manualLayout>
                  <c:x val="-3.0591185395505861E-2"/>
                  <c:y val="-4.445265641433809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1"/>
              <c:layout>
                <c:manualLayout>
                  <c:x val="-3.5210558888113495E-2"/>
                  <c:y val="2.365824220187024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2"/>
              <c:layout>
                <c:manualLayout>
                  <c:x val="-3.5213685502106011E-2"/>
                  <c:y val="-3.32113730963664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3"/>
              <c:layout>
                <c:manualLayout>
                  <c:x val="-3.51515440490082E-2"/>
                  <c:y val="2.690335816628389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4"/>
              <c:layout>
                <c:manualLayout>
                  <c:x val="-3.2706922733747132E-2"/>
                  <c:y val="-3.042300522332445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5"/>
              <c:layout>
                <c:manualLayout>
                  <c:x val="-3.5681114293960835E-2"/>
                  <c:y val="2.9523631719122659E-2"/>
                </c:manualLayout>
              </c:layout>
              <c:tx>
                <c:rich>
                  <a:bodyPr anchor="t" anchorCtr="0"/>
                  <a:lstStyle/>
                  <a:p>
                    <a:pPr>
                      <a:defRPr sz="1000">
                        <a:latin typeface="Fira Sans" pitchFamily="34" charset="0"/>
                        <a:ea typeface="Fira Sans" pitchFamily="34" charset="0"/>
                      </a:defRPr>
                    </a:pPr>
                    <a:r>
                      <a:rPr lang="en-US" sz="800"/>
                      <a:t>1,4</a:t>
                    </a:r>
                  </a:p>
                </c:rich>
              </c:tx>
              <c:spPr/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6"/>
              <c:layout>
                <c:manualLayout>
                  <c:x val="-3.1435292231207015E-2"/>
                  <c:y val="2.755993922435739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7"/>
              <c:layout>
                <c:manualLayout>
                  <c:x val="-2.9224093677136003E-2"/>
                  <c:y val="-3.425899294185571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anchor="t" anchorCtr="0"/>
              <a:lstStyle/>
              <a:p>
                <a:pPr>
                  <a:defRPr sz="800">
                    <a:latin typeface="Fira Sans" pitchFamily="34" charset="0"/>
                    <a:ea typeface="Fira Sans" pitchFamily="34" charset="0"/>
                  </a:defRPr>
                </a:pPr>
                <a:endParaRPr lang="pl-PL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'M-12 (+FE)'!$B$14:$B$34</c:f>
              <c:strCache>
                <c:ptCount val="21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</c:strCache>
            </c:strRef>
          </c:cat>
          <c:val>
            <c:numRef>
              <c:f>'M-12 (+FE)'!$C$14:$C$34</c:f>
              <c:numCache>
                <c:formatCode>0.0</c:formatCode>
                <c:ptCount val="21"/>
                <c:pt idx="0">
                  <c:v>1.7000000000000028</c:v>
                </c:pt>
                <c:pt idx="1">
                  <c:v>2.2000000000000028</c:v>
                </c:pt>
                <c:pt idx="2">
                  <c:v>2</c:v>
                </c:pt>
                <c:pt idx="3">
                  <c:v>2</c:v>
                </c:pt>
                <c:pt idx="4">
                  <c:v>1.9000000000000057</c:v>
                </c:pt>
                <c:pt idx="5">
                  <c:v>1.5</c:v>
                </c:pt>
                <c:pt idx="6">
                  <c:v>1.7000000000000028</c:v>
                </c:pt>
                <c:pt idx="7">
                  <c:v>1.7999999999999972</c:v>
                </c:pt>
                <c:pt idx="8">
                  <c:v>2.2000000000000028</c:v>
                </c:pt>
                <c:pt idx="9">
                  <c:v>2.0999999999999943</c:v>
                </c:pt>
                <c:pt idx="10">
                  <c:v>2.5</c:v>
                </c:pt>
                <c:pt idx="11">
                  <c:v>2.0999999999999943</c:v>
                </c:pt>
                <c:pt idx="12">
                  <c:v>1.9000000000000057</c:v>
                </c:pt>
                <c:pt idx="13">
                  <c:v>1.4</c:v>
                </c:pt>
                <c:pt idx="14">
                  <c:v>1.3</c:v>
                </c:pt>
                <c:pt idx="15">
                  <c:v>1.6</c:v>
                </c:pt>
                <c:pt idx="16">
                  <c:v>1.7</c:v>
                </c:pt>
                <c:pt idx="17">
                  <c:v>2</c:v>
                </c:pt>
                <c:pt idx="18">
                  <c:v>2</c:v>
                </c:pt>
                <c:pt idx="19">
                  <c:v>2</c:v>
                </c:pt>
                <c:pt idx="20">
                  <c:v>1.9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805584848"/>
        <c:axId val="805595728"/>
      </c:lineChart>
      <c:dateAx>
        <c:axId val="805584848"/>
        <c:scaling>
          <c:orientation val="minMax"/>
        </c:scaling>
        <c:delete val="0"/>
        <c:axPos val="b"/>
        <c:numFmt formatCode="[$-415]mmmmm;@" sourceLinked="0"/>
        <c:majorTickMark val="out"/>
        <c:minorTickMark val="none"/>
        <c:tickLblPos val="low"/>
        <c:spPr>
          <a:ln w="6350">
            <a:solidFill>
              <a:schemeClr val="bg1">
                <a:lumMod val="50000"/>
              </a:schemeClr>
            </a:solidFill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pl-PL"/>
          </a:p>
        </c:txPr>
        <c:crossAx val="805595728"/>
        <c:crossesAt val="0"/>
        <c:auto val="0"/>
        <c:lblOffset val="100"/>
        <c:baseTimeUnit val="days"/>
      </c:dateAx>
      <c:valAx>
        <c:axId val="805595728"/>
        <c:scaling>
          <c:orientation val="minMax"/>
          <c:max val="4"/>
          <c:min val="0"/>
        </c:scaling>
        <c:delete val="0"/>
        <c:axPos val="l"/>
        <c:majorGridlines>
          <c:spPr>
            <a:ln w="3175">
              <a:solidFill>
                <a:schemeClr val="bg1">
                  <a:lumMod val="50000"/>
                </a:schemeClr>
              </a:solidFill>
              <a:prstDash val="sysDot"/>
            </a:ln>
          </c:spPr>
        </c:majorGridlines>
        <c:numFmt formatCode="0.0" sourceLinked="1"/>
        <c:majorTickMark val="out"/>
        <c:minorTickMark val="none"/>
        <c:tickLblPos val="nextTo"/>
        <c:spPr>
          <a:ln>
            <a:noFill/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pl-PL"/>
          </a:p>
        </c:txPr>
        <c:crossAx val="805584848"/>
        <c:crossesAt val="1"/>
        <c:crossBetween val="between"/>
        <c:majorUnit val="0.5"/>
      </c:valAx>
      <c:spPr>
        <a:noFill/>
        <a:ln>
          <a:noFill/>
        </a:ln>
      </c:spPr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  <c:userShapes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6103308106031142E-2"/>
          <c:y val="5.2791985907422338E-2"/>
          <c:w val="0.86402212918953414"/>
          <c:h val="0.80215749189155816"/>
        </c:manualLayout>
      </c:layout>
      <c:lineChart>
        <c:grouping val="standard"/>
        <c:varyColors val="0"/>
        <c:ser>
          <c:idx val="0"/>
          <c:order val="0"/>
          <c:tx>
            <c:strRef>
              <c:f>'CPI_HICP m-12'!$B$2:$C$2</c:f>
              <c:strCache>
                <c:ptCount val="1"/>
                <c:pt idx="0">
                  <c:v>CPI</c:v>
                </c:pt>
              </c:strCache>
            </c:strRef>
          </c:tx>
          <c:spPr>
            <a:ln w="19050">
              <a:solidFill>
                <a:srgbClr val="001D77"/>
              </a:solidFill>
            </a:ln>
          </c:spPr>
          <c:marker>
            <c:symbol val="none"/>
          </c:marker>
          <c:cat>
            <c:strRef>
              <c:f>'CPI_HICP m-12'!$B$15:$B$35</c:f>
              <c:strCache>
                <c:ptCount val="21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</c:strCache>
            </c:strRef>
          </c:cat>
          <c:val>
            <c:numRef>
              <c:f>'CPI_HICP m-12'!$C$15:$C$35</c:f>
              <c:numCache>
                <c:formatCode>0.0</c:formatCode>
                <c:ptCount val="21"/>
                <c:pt idx="0">
                  <c:v>1.7000000000000028</c:v>
                </c:pt>
                <c:pt idx="1">
                  <c:v>2.2000000000000042</c:v>
                </c:pt>
                <c:pt idx="2">
                  <c:v>2</c:v>
                </c:pt>
                <c:pt idx="3">
                  <c:v>2</c:v>
                </c:pt>
                <c:pt idx="4">
                  <c:v>1.9000000000000001</c:v>
                </c:pt>
                <c:pt idx="5">
                  <c:v>1.5</c:v>
                </c:pt>
                <c:pt idx="6">
                  <c:v>1.7000000000000028</c:v>
                </c:pt>
                <c:pt idx="7">
                  <c:v>1.7999999999999954</c:v>
                </c:pt>
                <c:pt idx="8">
                  <c:v>2.2000000000000042</c:v>
                </c:pt>
                <c:pt idx="9">
                  <c:v>2.1</c:v>
                </c:pt>
                <c:pt idx="10">
                  <c:v>2.5</c:v>
                </c:pt>
                <c:pt idx="11">
                  <c:v>2.1</c:v>
                </c:pt>
                <c:pt idx="12">
                  <c:v>1.9000000000000001</c:v>
                </c:pt>
                <c:pt idx="13">
                  <c:v>1.4</c:v>
                </c:pt>
                <c:pt idx="14">
                  <c:v>1.3</c:v>
                </c:pt>
                <c:pt idx="15">
                  <c:v>1.6</c:v>
                </c:pt>
                <c:pt idx="16">
                  <c:v>1.7</c:v>
                </c:pt>
                <c:pt idx="17">
                  <c:v>2</c:v>
                </c:pt>
                <c:pt idx="18">
                  <c:v>2</c:v>
                </c:pt>
                <c:pt idx="19">
                  <c:v>2</c:v>
                </c:pt>
                <c:pt idx="20">
                  <c:v>1.9000000000000001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'CPI_HICP m-12'!$D$2:$E$2</c:f>
              <c:strCache>
                <c:ptCount val="1"/>
                <c:pt idx="0">
                  <c:v>HICP</c:v>
                </c:pt>
              </c:strCache>
            </c:strRef>
          </c:tx>
          <c:spPr>
            <a:ln w="19050">
              <a:solidFill>
                <a:srgbClr val="007AC9"/>
              </a:solidFill>
            </a:ln>
          </c:spPr>
          <c:marker>
            <c:symbol val="none"/>
          </c:marker>
          <c:cat>
            <c:strRef>
              <c:f>'CPI_HICP m-12'!$B$15:$B$34</c:f>
              <c:strCache>
                <c:ptCount val="20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</c:strCache>
            </c:strRef>
          </c:cat>
          <c:val>
            <c:numRef>
              <c:f>'CPI_HICP m-12'!$E$15:$E$34</c:f>
              <c:numCache>
                <c:formatCode>0.0</c:formatCode>
                <c:ptCount val="20"/>
                <c:pt idx="0">
                  <c:v>1.4</c:v>
                </c:pt>
                <c:pt idx="1">
                  <c:v>1.9000000000000001</c:v>
                </c:pt>
                <c:pt idx="2">
                  <c:v>1.8</c:v>
                </c:pt>
                <c:pt idx="3">
                  <c:v>1.8</c:v>
                </c:pt>
                <c:pt idx="4">
                  <c:v>1.5</c:v>
                </c:pt>
                <c:pt idx="5">
                  <c:v>1.3</c:v>
                </c:pt>
                <c:pt idx="6">
                  <c:v>1.4</c:v>
                </c:pt>
                <c:pt idx="7">
                  <c:v>1.4</c:v>
                </c:pt>
                <c:pt idx="8">
                  <c:v>1.6</c:v>
                </c:pt>
                <c:pt idx="9">
                  <c:v>1.6</c:v>
                </c:pt>
                <c:pt idx="10">
                  <c:v>2</c:v>
                </c:pt>
                <c:pt idx="11">
                  <c:v>1.7</c:v>
                </c:pt>
                <c:pt idx="12">
                  <c:v>1.6</c:v>
                </c:pt>
                <c:pt idx="13">
                  <c:v>0.70000000000000051</c:v>
                </c:pt>
                <c:pt idx="14">
                  <c:v>0.70000000000000051</c:v>
                </c:pt>
                <c:pt idx="15">
                  <c:v>0.9</c:v>
                </c:pt>
                <c:pt idx="16">
                  <c:v>1.2</c:v>
                </c:pt>
                <c:pt idx="17">
                  <c:v>1.4</c:v>
                </c:pt>
                <c:pt idx="18">
                  <c:v>1.4</c:v>
                </c:pt>
                <c:pt idx="19">
                  <c:v>1.4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805587568"/>
        <c:axId val="805590288"/>
      </c:lineChart>
      <c:catAx>
        <c:axId val="805587568"/>
        <c:scaling>
          <c:orientation val="minMax"/>
        </c:scaling>
        <c:delete val="0"/>
        <c:axPos val="b"/>
        <c:numFmt formatCode="d/mm" sourceLinked="0"/>
        <c:majorTickMark val="out"/>
        <c:minorTickMark val="none"/>
        <c:tickLblPos val="low"/>
        <c:spPr>
          <a:ln w="3175">
            <a:solidFill>
              <a:schemeClr val="bg1">
                <a:lumMod val="50000"/>
              </a:schemeClr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 pitchFamily="34" charset="0"/>
                <a:ea typeface="Fira Sans" pitchFamily="34" charset="0"/>
                <a:cs typeface="Arial CE"/>
              </a:defRPr>
            </a:pPr>
            <a:endParaRPr lang="pl-PL"/>
          </a:p>
        </c:txPr>
        <c:crossAx val="805590288"/>
        <c:crossesAt val="0"/>
        <c:auto val="0"/>
        <c:lblAlgn val="ctr"/>
        <c:lblOffset val="100"/>
        <c:tickLblSkip val="1"/>
        <c:tickMarkSkip val="1"/>
        <c:noMultiLvlLbl val="0"/>
      </c:catAx>
      <c:valAx>
        <c:axId val="805590288"/>
        <c:scaling>
          <c:orientation val="minMax"/>
          <c:max val="3"/>
          <c:min val="0"/>
        </c:scaling>
        <c:delete val="0"/>
        <c:axPos val="l"/>
        <c:majorGridlines>
          <c:spPr>
            <a:ln w="3175">
              <a:solidFill>
                <a:srgbClr val="C0C0C0"/>
              </a:solidFill>
              <a:prstDash val="sysDot"/>
            </a:ln>
          </c:spPr>
        </c:majorGridlines>
        <c:numFmt formatCode="0.0" sourceLinked="0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 pitchFamily="34" charset="0"/>
                <a:ea typeface="Fira Sans" pitchFamily="34" charset="0"/>
                <a:cs typeface="Arial CE"/>
              </a:defRPr>
            </a:pPr>
            <a:endParaRPr lang="pl-PL"/>
          </a:p>
        </c:txPr>
        <c:crossAx val="805587568"/>
        <c:crosses val="autoZero"/>
        <c:crossBetween val="between"/>
        <c:majorUnit val="0.5"/>
        <c:minorUnit val="0.1"/>
      </c:valAx>
      <c:spPr>
        <a:noFill/>
        <a:ln w="3175">
          <a:noFill/>
          <a:prstDash val="solid"/>
        </a:ln>
      </c:spPr>
    </c:plotArea>
    <c:legend>
      <c:legendPos val="r"/>
      <c:layout>
        <c:manualLayout>
          <c:xMode val="edge"/>
          <c:yMode val="edge"/>
          <c:x val="0.86913851059012803"/>
          <c:y val="0.11355818322048254"/>
          <c:w val="0.11602738896666102"/>
          <c:h val="0.14737378640231696"/>
        </c:manualLayout>
      </c:layout>
      <c:overlay val="0"/>
      <c:spPr>
        <a:noFill/>
        <a:ln w="38100">
          <a:noFill/>
          <a:prstDash val="solid"/>
        </a:ln>
      </c:spPr>
      <c:txPr>
        <a:bodyPr/>
        <a:lstStyle/>
        <a:p>
          <a:pPr>
            <a:defRPr sz="800" b="0" i="0" u="none" strike="noStrike" baseline="0">
              <a:solidFill>
                <a:srgbClr val="000000"/>
              </a:solidFill>
              <a:latin typeface="Fira Sans" pitchFamily="34" charset="0"/>
              <a:ea typeface="Fira Sans" pitchFamily="34" charset="0"/>
              <a:cs typeface="Arial CE"/>
            </a:defRPr>
          </a:pPr>
          <a:endParaRPr lang="pl-PL"/>
        </a:p>
      </c:txPr>
    </c:legend>
    <c:plotVisOnly val="0"/>
    <c:dispBlanksAs val="gap"/>
    <c:showDLblsOverMax val="0"/>
  </c:chart>
  <c:spPr>
    <a:noFill/>
    <a:ln w="9525">
      <a:noFill/>
      <a:prstDash val="solid"/>
    </a:ln>
    <a:effectLst/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MS Sans Serif"/>
          <a:ea typeface="MS Sans Serif"/>
          <a:cs typeface="MS Sans Serif"/>
        </a:defRPr>
      </a:pPr>
      <a:endParaRPr lang="pl-PL"/>
    </a:p>
  </c:tx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0.56505</cdr:x>
      <cdr:y>0.8665</cdr:y>
    </cdr:from>
    <cdr:to>
      <cdr:x>0.56537</cdr:x>
      <cdr:y>0.94618</cdr:y>
    </cdr:to>
    <cdr:sp macro="" textlink="">
      <cdr:nvSpPr>
        <cdr:cNvPr id="7" name="Łącznik prosty 6"/>
        <cdr:cNvSpPr/>
      </cdr:nvSpPr>
      <cdr:spPr bwMode="auto">
        <a:xfrm xmlns:a="http://schemas.openxmlformats.org/drawingml/2006/main" flipV="1">
          <a:off x="2887671" y="2205251"/>
          <a:ext cx="1635" cy="202787"/>
        </a:xfrm>
        <a:prstGeom xmlns:a="http://schemas.openxmlformats.org/drawingml/2006/main" prst="line">
          <a:avLst/>
        </a:prstGeom>
        <a:ln xmlns:a="http://schemas.openxmlformats.org/drawingml/2006/main" w="6350">
          <a:solidFill>
            <a:schemeClr val="tx1"/>
          </a:solidFill>
          <a:headEnd type="none" w="med" len="med"/>
          <a:tailEnd type="none" w="med" len="med"/>
        </a:ln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vertOverflow="clip" wrap="square" lIns="18288" tIns="0" rIns="0" bIns="0" upright="1"/>
        <a:lstStyle xmlns:a="http://schemas.openxmlformats.org/drawingml/2006/main"/>
        <a:p xmlns:a="http://schemas.openxmlformats.org/drawingml/2006/main">
          <a:endParaRPr lang="pl-PL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  <cdr:relSizeAnchor xmlns:cdr="http://schemas.openxmlformats.org/drawingml/2006/chartDrawing">
    <cdr:from>
      <cdr:x>0.06988</cdr:x>
      <cdr:y>0.92418</cdr:y>
    </cdr:from>
    <cdr:to>
      <cdr:x>0.58495</cdr:x>
      <cdr:y>1</cdr:y>
    </cdr:to>
    <cdr:sp macro="" textlink="">
      <cdr:nvSpPr>
        <cdr:cNvPr id="12" name="pole tekstowe 1"/>
        <cdr:cNvSpPr txBox="1"/>
      </cdr:nvSpPr>
      <cdr:spPr>
        <a:xfrm xmlns:a="http://schemas.openxmlformats.org/drawingml/2006/main">
          <a:off x="357122" y="2352047"/>
          <a:ext cx="2632264" cy="19296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2017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0.58495</cdr:x>
      <cdr:y>0.92407</cdr:y>
    </cdr:from>
    <cdr:to>
      <cdr:x>0.93469</cdr:x>
      <cdr:y>1</cdr:y>
    </cdr:to>
    <cdr:sp macro="" textlink="">
      <cdr:nvSpPr>
        <cdr:cNvPr id="13" name="pole tekstowe 1"/>
        <cdr:cNvSpPr txBox="1"/>
      </cdr:nvSpPr>
      <cdr:spPr>
        <a:xfrm xmlns:a="http://schemas.openxmlformats.org/drawingml/2006/main">
          <a:off x="2989385" y="2351767"/>
          <a:ext cx="1787335" cy="19324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2018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0.07065</cdr:x>
      <cdr:y>0.93172</cdr:y>
    </cdr:from>
    <cdr:to>
      <cdr:x>0.67439</cdr:x>
      <cdr:y>1</cdr:y>
    </cdr:to>
    <cdr:sp macro="" textlink="">
      <cdr:nvSpPr>
        <cdr:cNvPr id="12" name="pole tekstowe 1"/>
        <cdr:cNvSpPr txBox="1"/>
      </cdr:nvSpPr>
      <cdr:spPr>
        <a:xfrm xmlns:a="http://schemas.openxmlformats.org/drawingml/2006/main">
          <a:off x="362668" y="2449287"/>
          <a:ext cx="3099177" cy="17949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2017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0.67311</cdr:x>
      <cdr:y>0.93596</cdr:y>
    </cdr:from>
    <cdr:to>
      <cdr:x>0.93469</cdr:x>
      <cdr:y>1</cdr:y>
    </cdr:to>
    <cdr:sp macro="" textlink="">
      <cdr:nvSpPr>
        <cdr:cNvPr id="13" name="pole tekstowe 1"/>
        <cdr:cNvSpPr txBox="1"/>
      </cdr:nvSpPr>
      <cdr:spPr>
        <a:xfrm xmlns:a="http://schemas.openxmlformats.org/drawingml/2006/main">
          <a:off x="3455277" y="2460439"/>
          <a:ext cx="1342778" cy="16834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2018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0.56001</cdr:x>
      <cdr:y>0.86417</cdr:y>
    </cdr:from>
    <cdr:to>
      <cdr:x>0.56036</cdr:x>
      <cdr:y>0.94912</cdr:y>
    </cdr:to>
    <cdr:sp macro="" textlink="">
      <cdr:nvSpPr>
        <cdr:cNvPr id="10" name="Łącznik prosty 9"/>
        <cdr:cNvSpPr/>
      </cdr:nvSpPr>
      <cdr:spPr bwMode="auto">
        <a:xfrm xmlns:a="http://schemas.openxmlformats.org/drawingml/2006/main" flipH="1" flipV="1">
          <a:off x="2875910" y="2196029"/>
          <a:ext cx="1798" cy="215875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6350" cap="flat" cmpd="sng" algn="ctr">
          <a:solidFill>
            <a:sysClr val="windowText" lastClr="000000"/>
          </a:solidFill>
          <a:prstDash val="solid"/>
          <a:miter lim="800000"/>
          <a:headEnd type="none" w="med" len="med"/>
          <a:tailEnd type="none" w="med" len="med"/>
        </a:ln>
        <a:effectLst xmlns:a="http://schemas.openxmlformats.org/drawingml/2006/main"/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ysClr val="windowText" lastClr="000000"/>
              </a:solidFill>
              <a:latin typeface="Fira Sans Light"/>
            </a:defRPr>
          </a:lvl1pPr>
          <a:lvl2pPr marL="457200" indent="0">
            <a:defRPr sz="1100">
              <a:solidFill>
                <a:sysClr val="windowText" lastClr="000000"/>
              </a:solidFill>
              <a:latin typeface="Fira Sans Light"/>
            </a:defRPr>
          </a:lvl2pPr>
          <a:lvl3pPr marL="914400" indent="0">
            <a:defRPr sz="1100">
              <a:solidFill>
                <a:sysClr val="windowText" lastClr="000000"/>
              </a:solidFill>
              <a:latin typeface="Fira Sans Light"/>
            </a:defRPr>
          </a:lvl3pPr>
          <a:lvl4pPr marL="1371600" indent="0">
            <a:defRPr sz="1100">
              <a:solidFill>
                <a:sysClr val="windowText" lastClr="000000"/>
              </a:solidFill>
              <a:latin typeface="Fira Sans Light"/>
            </a:defRPr>
          </a:lvl4pPr>
          <a:lvl5pPr marL="1828800" indent="0">
            <a:defRPr sz="1100">
              <a:solidFill>
                <a:sysClr val="windowText" lastClr="000000"/>
              </a:solidFill>
              <a:latin typeface="Fira Sans Light"/>
            </a:defRPr>
          </a:lvl5pPr>
          <a:lvl6pPr marL="2286000" indent="0">
            <a:defRPr sz="1100">
              <a:solidFill>
                <a:sysClr val="windowText" lastClr="000000"/>
              </a:solidFill>
              <a:latin typeface="Fira Sans Light"/>
            </a:defRPr>
          </a:lvl6pPr>
          <a:lvl7pPr marL="2743200" indent="0">
            <a:defRPr sz="1100">
              <a:solidFill>
                <a:sysClr val="windowText" lastClr="000000"/>
              </a:solidFill>
              <a:latin typeface="Fira Sans Light"/>
            </a:defRPr>
          </a:lvl7pPr>
          <a:lvl8pPr marL="3200400" indent="0">
            <a:defRPr sz="1100">
              <a:solidFill>
                <a:sysClr val="windowText" lastClr="000000"/>
              </a:solidFill>
              <a:latin typeface="Fira Sans Light"/>
            </a:defRPr>
          </a:lvl8pPr>
          <a:lvl9pPr marL="3657600" indent="0">
            <a:defRPr sz="1100">
              <a:solidFill>
                <a:sysClr val="windowText" lastClr="000000"/>
              </a:solidFill>
              <a:latin typeface="Fira Sans Light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0.06867</cdr:x>
      <cdr:y>0.35471</cdr:y>
    </cdr:from>
    <cdr:to>
      <cdr:x>0.92874</cdr:x>
      <cdr:y>0.35473</cdr:y>
    </cdr:to>
    <cdr:sp macro="" textlink="">
      <cdr:nvSpPr>
        <cdr:cNvPr id="11" name="Łącznik prosty 10"/>
        <cdr:cNvSpPr/>
      </cdr:nvSpPr>
      <cdr:spPr bwMode="auto">
        <a:xfrm xmlns:a="http://schemas.openxmlformats.org/drawingml/2006/main" flipV="1">
          <a:off x="351782" y="1021555"/>
          <a:ext cx="4405956" cy="81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0.06864</cdr:x>
      <cdr:y>0.55948</cdr:y>
    </cdr:from>
    <cdr:to>
      <cdr:x>0.92967</cdr:x>
      <cdr:y>0.55976</cdr:y>
    </cdr:to>
    <cdr:sp macro="" textlink="">
      <cdr:nvSpPr>
        <cdr:cNvPr id="14" name="Łącznik prosty 13"/>
        <cdr:cNvSpPr/>
      </cdr:nvSpPr>
      <cdr:spPr bwMode="auto">
        <a:xfrm xmlns:a="http://schemas.openxmlformats.org/drawingml/2006/main">
          <a:off x="351629" y="1611300"/>
          <a:ext cx="4410871" cy="805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prstDash val="sysDot"/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0.06864</cdr:x>
      <cdr:y>0.15048</cdr:y>
    </cdr:from>
    <cdr:to>
      <cdr:x>0.92967</cdr:x>
      <cdr:y>0.15172</cdr:y>
    </cdr:to>
    <cdr:sp macro="" textlink="">
      <cdr:nvSpPr>
        <cdr:cNvPr id="15" name="Łącznik prosty 14"/>
        <cdr:cNvSpPr/>
      </cdr:nvSpPr>
      <cdr:spPr bwMode="auto">
        <a:xfrm xmlns:a="http://schemas.openxmlformats.org/drawingml/2006/main" flipV="1">
          <a:off x="352501" y="382400"/>
          <a:ext cx="4421819" cy="3151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prstDash val="sysDot"/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0.04156</cdr:x>
      <cdr:y>0.17499</cdr:y>
    </cdr:from>
    <cdr:to>
      <cdr:x>0.31012</cdr:x>
      <cdr:y>0.2713</cdr:y>
    </cdr:to>
    <cdr:sp macro="" textlink="">
      <cdr:nvSpPr>
        <cdr:cNvPr id="16" name="Tekst 6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12901" y="462465"/>
          <a:ext cx="1375779" cy="254528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wrap="square" lIns="27432" tIns="22860" rIns="27432" bIns="22860" anchor="ctr" upright="1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 rtl="0">
            <a:defRPr sz="1000"/>
          </a:pPr>
          <a:r>
            <a:rPr lang="pl-PL" sz="800" b="1" i="0" u="none" strike="noStrike" baseline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 CE"/>
            </a:rPr>
            <a:t>Inflation target 2,5</a:t>
          </a:r>
        </a:p>
      </cdr:txBody>
    </cdr:sp>
  </cdr:relSizeAnchor>
  <cdr:relSizeAnchor xmlns:cdr="http://schemas.openxmlformats.org/drawingml/2006/chartDrawing">
    <cdr:from>
      <cdr:x>0.18965</cdr:x>
      <cdr:y>0.25881</cdr:y>
    </cdr:from>
    <cdr:to>
      <cdr:x>0.24791</cdr:x>
      <cdr:y>0.35252</cdr:y>
    </cdr:to>
    <cdr:sp macro="" textlink="">
      <cdr:nvSpPr>
        <cdr:cNvPr id="17" name="Line 7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>
          <a:off x="971550" y="683986"/>
          <a:ext cx="298450" cy="247650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3175">
          <a:solidFill>
            <a:sysClr val="windowText" lastClr="000000"/>
          </a:solidFill>
          <a:round/>
          <a:headEnd/>
          <a:tailEnd type="arrow" w="med" len="med"/>
        </a:ln>
        <a:effectLst xmlns:a="http://schemas.openxmlformats.org/drawingml/2006/main"/>
      </cdr:spPr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0.42532</cdr:x>
      <cdr:y>0.18174</cdr:y>
    </cdr:from>
    <cdr:to>
      <cdr:x>0.70541</cdr:x>
      <cdr:y>0.27497</cdr:y>
    </cdr:to>
    <cdr:sp macro="" textlink="">
      <cdr:nvSpPr>
        <cdr:cNvPr id="18" name="pole tekstowe 1"/>
        <cdr:cNvSpPr txBox="1"/>
      </cdr:nvSpPr>
      <cdr:spPr>
        <a:xfrm xmlns:a="http://schemas.openxmlformats.org/drawingml/2006/main">
          <a:off x="2178849" y="480293"/>
          <a:ext cx="1434837" cy="24640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 b="1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Deviation from inflation target</a:t>
          </a:r>
        </a:p>
      </cdr:txBody>
    </cdr:sp>
  </cdr:relSizeAnchor>
  <cdr:relSizeAnchor xmlns:cdr="http://schemas.openxmlformats.org/drawingml/2006/chartDrawing">
    <cdr:from>
      <cdr:x>0.37063</cdr:x>
      <cdr:y>0.1627</cdr:y>
    </cdr:from>
    <cdr:to>
      <cdr:x>0.41897</cdr:x>
      <cdr:y>0.22998</cdr:y>
    </cdr:to>
    <cdr:sp macro="" textlink="">
      <cdr:nvSpPr>
        <cdr:cNvPr id="19" name="Line 7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 flipH="1" flipV="1">
          <a:off x="1898650" y="429985"/>
          <a:ext cx="247650" cy="177800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3175">
          <a:solidFill>
            <a:sysClr val="windowText" lastClr="000000"/>
          </a:solidFill>
          <a:round/>
          <a:headEnd/>
          <a:tailEnd type="arrow" w="med" len="med"/>
        </a:ln>
        <a:effectLst xmlns:a="http://schemas.openxmlformats.org/drawingml/2006/main"/>
      </cdr:spPr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0.24791</cdr:x>
      <cdr:y>0.2298</cdr:y>
    </cdr:from>
    <cdr:to>
      <cdr:x>0.42041</cdr:x>
      <cdr:y>0.55675</cdr:y>
    </cdr:to>
    <cdr:sp macro="" textlink="">
      <cdr:nvSpPr>
        <cdr:cNvPr id="20" name="Line 7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 flipH="1">
          <a:off x="1270000" y="607323"/>
          <a:ext cx="883660" cy="864063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3175">
          <a:solidFill>
            <a:sysClr val="windowText" lastClr="000000"/>
          </a:solidFill>
          <a:round/>
          <a:headEnd/>
          <a:tailEnd type="arrow" w="med" len="med"/>
        </a:ln>
        <a:effectLst xmlns:a="http://schemas.openxmlformats.org/drawingml/2006/main"/>
      </cdr:spPr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0.06337</cdr:x>
      <cdr:y>0.0639</cdr:y>
    </cdr:from>
    <cdr:to>
      <cdr:x>0.12174</cdr:x>
      <cdr:y>0.18421</cdr:y>
    </cdr:to>
    <cdr:sp macro="" textlink="">
      <cdr:nvSpPr>
        <cdr:cNvPr id="1351681" name="Tekst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324736" y="165552"/>
          <a:ext cx="299115" cy="311699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27432" bIns="22860" anchor="ctr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pl-PL" sz="800" b="0" i="0" u="none" strike="noStrike" baseline="0">
            <a:solidFill>
              <a:srgbClr val="000000"/>
            </a:solidFill>
            <a:latin typeface="Arial CE"/>
            <a:cs typeface="Arial CE"/>
          </a:endParaRPr>
        </a:p>
      </cdr:txBody>
    </cdr:sp>
  </cdr:relSizeAnchor>
  <cdr:relSizeAnchor xmlns:cdr="http://schemas.openxmlformats.org/drawingml/2006/chartDrawing">
    <cdr:from>
      <cdr:x>0.50952</cdr:x>
      <cdr:y>0.48622</cdr:y>
    </cdr:from>
    <cdr:to>
      <cdr:x>0.52447</cdr:x>
      <cdr:y>0.5397</cdr:y>
    </cdr:to>
    <cdr:sp macro="" textlink="">
      <cdr:nvSpPr>
        <cdr:cNvPr id="1351684" name="Text Box 3076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232480" y="1407902"/>
          <a:ext cx="65467" cy="154851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  <a:effectLst xmlns:a="http://schemas.openxmlformats.org/drawingml/2006/main"/>
      </cdr:spPr>
      <cdr:txBody>
        <a:bodyPr xmlns:a="http://schemas.openxmlformats.org/drawingml/2006/main" wrap="none" lIns="18288" tIns="18288" rIns="18288" bIns="18288" anchor="ctr" upright="1">
          <a:spAutoFit/>
        </a:bodyPr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pl-PL" sz="800" b="0" i="0" u="none" strike="noStrike" baseline="0">
              <a:solidFill>
                <a:srgbClr val="000000"/>
              </a:solidFill>
              <a:latin typeface="MS Sans Serif"/>
            </a:rPr>
            <a:t> </a:t>
          </a:r>
        </a:p>
      </cdr:txBody>
    </cdr:sp>
  </cdr:relSizeAnchor>
  <cdr:relSizeAnchor xmlns:cdr="http://schemas.openxmlformats.org/drawingml/2006/chartDrawing">
    <cdr:from>
      <cdr:x>0.67584</cdr:x>
      <cdr:y>0.90435</cdr:y>
    </cdr:from>
    <cdr:to>
      <cdr:x>0.9321</cdr:x>
      <cdr:y>0.97351</cdr:y>
    </cdr:to>
    <cdr:sp macro="" textlink="">
      <cdr:nvSpPr>
        <cdr:cNvPr id="5" name="pole tekstowe 1"/>
        <cdr:cNvSpPr txBox="1"/>
      </cdr:nvSpPr>
      <cdr:spPr>
        <a:xfrm xmlns:a="http://schemas.openxmlformats.org/drawingml/2006/main">
          <a:off x="3458766" y="2399301"/>
          <a:ext cx="1311501" cy="18348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2018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0.06613</cdr:x>
      <cdr:y>0.90427</cdr:y>
    </cdr:from>
    <cdr:to>
      <cdr:x>0.67584</cdr:x>
      <cdr:y>0.97732</cdr:y>
    </cdr:to>
    <cdr:sp macro="" textlink="">
      <cdr:nvSpPr>
        <cdr:cNvPr id="6" name="pole tekstowe 1"/>
        <cdr:cNvSpPr txBox="1"/>
      </cdr:nvSpPr>
      <cdr:spPr>
        <a:xfrm xmlns:a="http://schemas.openxmlformats.org/drawingml/2006/main">
          <a:off x="338438" y="2399089"/>
          <a:ext cx="3120328" cy="19380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2017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0.55866</cdr:x>
      <cdr:y>0.85526</cdr:y>
    </cdr:from>
    <cdr:to>
      <cdr:x>0.55892</cdr:x>
      <cdr:y>0.93211</cdr:y>
    </cdr:to>
    <cdr:sp macro="" textlink="">
      <cdr:nvSpPr>
        <cdr:cNvPr id="7" name="Łącznik prosty 6"/>
        <cdr:cNvSpPr/>
      </cdr:nvSpPr>
      <cdr:spPr bwMode="auto">
        <a:xfrm xmlns:a="http://schemas.openxmlformats.org/drawingml/2006/main" flipV="1">
          <a:off x="2862628" y="2161704"/>
          <a:ext cx="1333" cy="194241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6350" cap="flat" cmpd="sng" algn="ctr">
          <a:solidFill>
            <a:sysClr val="windowText" lastClr="000000"/>
          </a:solidFill>
          <a:prstDash val="solid"/>
          <a:miter lim="800000"/>
          <a:headEnd type="none" w="med" len="med"/>
          <a:tailEnd type="none" w="med" len="med"/>
        </a:ln>
        <a:effectLst xmlns:a="http://schemas.openxmlformats.org/drawingml/2006/main"/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ysClr val="windowText" lastClr="000000"/>
              </a:solidFill>
              <a:latin typeface="Calibri"/>
            </a:defRPr>
          </a:lvl1pPr>
          <a:lvl2pPr marL="457200" indent="0">
            <a:defRPr sz="1100">
              <a:solidFill>
                <a:sysClr val="windowText" lastClr="000000"/>
              </a:solidFill>
              <a:latin typeface="Calibri"/>
            </a:defRPr>
          </a:lvl2pPr>
          <a:lvl3pPr marL="914400" indent="0">
            <a:defRPr sz="1100">
              <a:solidFill>
                <a:sysClr val="windowText" lastClr="000000"/>
              </a:solidFill>
              <a:latin typeface="Calibri"/>
            </a:defRPr>
          </a:lvl3pPr>
          <a:lvl4pPr marL="1371600" indent="0">
            <a:defRPr sz="1100">
              <a:solidFill>
                <a:sysClr val="windowText" lastClr="000000"/>
              </a:solidFill>
              <a:latin typeface="Calibri"/>
            </a:defRPr>
          </a:lvl4pPr>
          <a:lvl5pPr marL="1828800" indent="0">
            <a:defRPr sz="1100">
              <a:solidFill>
                <a:sysClr val="windowText" lastClr="000000"/>
              </a:solidFill>
              <a:latin typeface="Calibri"/>
            </a:defRPr>
          </a:lvl5pPr>
          <a:lvl6pPr marL="2286000" indent="0">
            <a:defRPr sz="1100">
              <a:solidFill>
                <a:sysClr val="windowText" lastClr="000000"/>
              </a:solidFill>
              <a:latin typeface="Calibri"/>
            </a:defRPr>
          </a:lvl6pPr>
          <a:lvl7pPr marL="2743200" indent="0">
            <a:defRPr sz="1100">
              <a:solidFill>
                <a:sysClr val="windowText" lastClr="000000"/>
              </a:solidFill>
              <a:latin typeface="Calibri"/>
            </a:defRPr>
          </a:lvl7pPr>
          <a:lvl8pPr marL="3200400" indent="0">
            <a:defRPr sz="1100">
              <a:solidFill>
                <a:sysClr val="windowText" lastClr="000000"/>
              </a:solidFill>
              <a:latin typeface="Calibri"/>
            </a:defRPr>
          </a:lvl8pPr>
          <a:lvl9pPr marL="3657600" indent="0">
            <a:defRPr sz="1100">
              <a:solidFill>
                <a:sysClr val="windowText" lastClr="000000"/>
              </a:solidFill>
              <a:latin typeface="Calibri"/>
            </a:defRPr>
          </a:lvl9pPr>
        </a:lstStyle>
        <a:p xmlns:a="http://schemas.openxmlformats.org/drawingml/2006/main">
          <a:endParaRPr lang="pl-PL"/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1" ma:contentTypeDescription="Utwórz nowy dokument." ma:contentTypeScope="" ma:versionID="b20bbc3dded4abcf92e167189ff234f7">
  <xsd:schema xmlns:xsd="http://www.w3.org/2001/XMLSchema" xmlns:xs="http://www.w3.org/2001/XMLSchema" xmlns:p="http://schemas.microsoft.com/office/2006/metadata/properties" xmlns:ns2="30d47203-49ec-4c8c-a442-62231931aabb" targetNamespace="http://schemas.microsoft.com/office/2006/metadata/properties" ma:root="true" ma:fieldsID="c1fa5ad568066013d8ffcd1c33bb2164" ns2:_="">
    <xsd:import namespace="30d47203-49ec-4c8c-a442-62231931aabb"/>
    <xsd:element name="properties">
      <xsd:complexType>
        <xsd:sequence>
          <xsd:element name="documentManagement">
            <xsd:complexType>
              <xsd:all>
                <xsd:element ref="ns2:Kolejno_x015b__x0107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47203-49ec-4c8c-a442-62231931aabb" elementFormDefault="qualified">
    <xsd:import namespace="http://schemas.microsoft.com/office/2006/documentManagement/types"/>
    <xsd:import namespace="http://schemas.microsoft.com/office/infopath/2007/PartnerControls"/>
    <xsd:element name="Kolejno_x015b__x0107_" ma:index="8" nillable="true" ma:displayName="Kolejność" ma:decimals="0" ma:description="sortowanie plików" ma:internalName="Kolejno_x015b__x0107_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lejno_x015b__x0107_ xmlns="30d47203-49ec-4c8c-a442-62231931aab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F4DC58-EFEE-42A1-9591-F32E189D23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d47203-49ec-4c8c-a442-62231931aa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D39804-E15D-40D9-A3F2-808567566B96}">
  <ds:schemaRefs>
    <ds:schemaRef ds:uri="http://schemas.microsoft.com/office/2006/metadata/properties"/>
    <ds:schemaRef ds:uri="http://schemas.microsoft.com/office/infopath/2007/PartnerControls"/>
    <ds:schemaRef ds:uri="30d47203-49ec-4c8c-a442-62231931aabb"/>
  </ds:schemaRefs>
</ds:datastoreItem>
</file>

<file path=customXml/itemProps3.xml><?xml version="1.0" encoding="utf-8"?>
<ds:datastoreItem xmlns:ds="http://schemas.openxmlformats.org/officeDocument/2006/customXml" ds:itemID="{FCFCB642-C1E9-4590-A884-732586E7632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754D2F2-0C42-43D2-B6E2-296528766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</TotalTime>
  <Pages>7</Pages>
  <Words>1348</Words>
  <Characters>8089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9419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Price indices of consumer goods and services in September 2018 </dc:title>
  <dc:creator>Zawistowska Beata</dc:creator>
  <cp:lastModifiedBy>Koszela Alicja</cp:lastModifiedBy>
  <cp:revision>41</cp:revision>
  <cp:lastPrinted>2018-07-12T07:13:00Z</cp:lastPrinted>
  <dcterms:created xsi:type="dcterms:W3CDTF">2018-07-11T11:36:00Z</dcterms:created>
  <dcterms:modified xsi:type="dcterms:W3CDTF">2018-10-15T08:39:00Z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