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53A6434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17207F">
        <w:rPr>
          <w:color w:val="auto"/>
          <w:shd w:val="clear" w:color="auto" w:fill="FFFFFF"/>
        </w:rPr>
        <w:t>kwie</w:t>
      </w:r>
      <w:r w:rsidR="001A772E">
        <w:rPr>
          <w:color w:val="auto"/>
          <w:shd w:val="clear" w:color="auto" w:fill="FFFFFF"/>
        </w:rPr>
        <w:t>tniu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0148E4FE" w:rsidR="00914622" w:rsidRPr="00A925FA" w:rsidRDefault="00CB3B0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kwietniu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0,4% </w:t>
            </w:r>
            <w:r w:rsidRPr="008C5EE7">
              <w:rPr>
                <w:rFonts w:cs="Arial"/>
                <w:color w:val="auto"/>
                <w:szCs w:val="19"/>
              </w:rPr>
              <w:br/>
              <w:t>niż przed rokiem (w kwietniu ub. roku – niższe o 0</w:t>
            </w:r>
            <w:r w:rsidRPr="00CB3B02">
              <w:rPr>
                <w:rFonts w:cs="Arial"/>
                <w:szCs w:val="19"/>
              </w:rPr>
              <w:t>,8</w:t>
            </w:r>
            <w:r w:rsidR="00BA43E8" w:rsidRPr="00CB3B02">
              <w:rPr>
                <w:rFonts w:cs="Arial"/>
                <w:spacing w:val="-2"/>
                <w:szCs w:val="19"/>
              </w:rPr>
              <w:t xml:space="preserve">%). </w:t>
            </w:r>
            <w:r w:rsidR="005F2524" w:rsidRPr="000B0F53">
              <w:rPr>
                <w:color w:val="auto"/>
              </w:rPr>
              <w:t xml:space="preserve">Stopa bezrobocia rejestrowanego na koniec kwietnia br. ukształtowała się na poziomie kwietnia 2024 r. i wyniosła 5,8% (przed rokiem – niższa o 0,4 </w:t>
            </w:r>
            <w:r w:rsidR="005F2524" w:rsidRPr="00A925FA">
              <w:t>p. proc.).</w:t>
            </w:r>
          </w:p>
          <w:p w14:paraId="11FC06CA" w14:textId="412B8B67" w:rsidR="00EE2A91" w:rsidRPr="00A50D37" w:rsidRDefault="007605CE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kwietniu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>8422,37</w:t>
            </w:r>
            <w:r w:rsidRPr="003F6F71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3F6F71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7,6</w:t>
            </w:r>
            <w:r w:rsidRPr="003F6F71">
              <w:rPr>
                <w:rFonts w:cs="Arial"/>
                <w:szCs w:val="19"/>
              </w:rPr>
              <w:t xml:space="preserve">% niż w analogicznym miesiącu ub. roku (przed rokiem </w:t>
            </w:r>
            <w:r w:rsidRPr="00491196">
              <w:rPr>
                <w:rFonts w:cs="Arial"/>
                <w:szCs w:val="19"/>
              </w:rPr>
              <w:t xml:space="preserve">– </w:t>
            </w:r>
            <w:r w:rsidRPr="00A50D37">
              <w:rPr>
                <w:rFonts w:cs="Arial"/>
                <w:szCs w:val="19"/>
              </w:rPr>
              <w:t>o 11,7%).</w:t>
            </w:r>
          </w:p>
          <w:p w14:paraId="550DEF83" w14:textId="745C8141" w:rsidR="00DB2340" w:rsidRPr="00465F62" w:rsidRDefault="00465F62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kwietnia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27,8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21,3%) oraz drobiowego (o 14,6%)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10,9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natomiast spadły żywca rzeźnego wieprzowego (o 9,1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%). W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kwietniu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2252BD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2023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32,0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15,4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drobiowego (o 9,3%)</w:t>
            </w:r>
            <w:r w:rsidRPr="002252BD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i wołowego (o 2,5%) oraz </w:t>
            </w:r>
            <w:r w:rsidRPr="009428A6">
              <w:rPr>
                <w:rFonts w:eastAsia="Fira Sans Light" w:cs="Arial"/>
                <w:bCs w:val="0"/>
                <w:szCs w:val="19"/>
                <w:lang w:eastAsia="en-US"/>
              </w:rPr>
              <w:t>mleka (</w:t>
            </w:r>
            <w:r w:rsidRPr="00465F62">
              <w:rPr>
                <w:rFonts w:eastAsia="Fira Sans Light" w:cs="Arial"/>
                <w:bCs w:val="0"/>
                <w:szCs w:val="19"/>
                <w:lang w:eastAsia="en-US"/>
              </w:rPr>
              <w:t>o 5,5</w:t>
            </w:r>
            <w:r w:rsidR="00DB2340" w:rsidRPr="00465F62">
              <w:rPr>
                <w:rFonts w:eastAsia="Fira Sans Light" w:cs="Arial"/>
                <w:bCs w:val="0"/>
                <w:szCs w:val="19"/>
                <w:lang w:eastAsia="en-US"/>
              </w:rPr>
              <w:t>%).</w:t>
            </w:r>
          </w:p>
          <w:p w14:paraId="6F1EC86B" w14:textId="735B871A" w:rsidR="001A6CEA" w:rsidRPr="009675B3" w:rsidRDefault="009675B3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0,3% niższym niż przed rokiem (w kwietniu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6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 xml:space="preserve">1% </w:t>
            </w:r>
            <w:r w:rsidRPr="009675B3">
              <w:rPr>
                <w:rFonts w:eastAsia="Fira Sans Light"/>
              </w:rPr>
              <w:t>wyższym</w:t>
            </w:r>
            <w:r w:rsidR="008B38A2" w:rsidRPr="009675B3">
              <w:rPr>
                <w:rFonts w:eastAsia="Fira Sans Light"/>
              </w:rPr>
              <w:t>).</w:t>
            </w:r>
            <w:r w:rsidR="00414C71" w:rsidRPr="009675B3">
              <w:rPr>
                <w:rFonts w:eastAsia="Fira Sans Light"/>
              </w:rPr>
              <w:t xml:space="preserve"> </w:t>
            </w:r>
            <w:r w:rsidRPr="009675B3">
              <w:rPr>
                <w:rFonts w:eastAsia="Fira Sans Light"/>
              </w:rPr>
              <w:t xml:space="preserve">W ujęciu </w:t>
            </w:r>
            <w:r w:rsidRPr="00183124">
              <w:rPr>
                <w:rFonts w:eastAsia="Fira Sans Light"/>
                <w:color w:val="auto"/>
              </w:rPr>
              <w:t xml:space="preserve">rocznym odnotowano wzrost produkcji budowlano-montażowej (w cenach bieżących) o </w:t>
            </w:r>
            <w:r>
              <w:rPr>
                <w:rFonts w:eastAsia="Fira Sans Light"/>
                <w:color w:val="auto"/>
              </w:rPr>
              <w:t>34,0</w:t>
            </w:r>
            <w:r w:rsidRPr="00183124">
              <w:rPr>
                <w:rFonts w:eastAsia="Fira Sans Light"/>
                <w:color w:val="auto"/>
              </w:rPr>
              <w:t>% (</w:t>
            </w:r>
            <w:r w:rsidRPr="00183124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kwietniu</w:t>
            </w:r>
            <w:r w:rsidRPr="00183124">
              <w:rPr>
                <w:rFonts w:eastAsia="Fira Sans Light"/>
                <w:color w:val="auto"/>
              </w:rPr>
              <w:t xml:space="preserve"> 2024 r. – o </w:t>
            </w:r>
            <w:r>
              <w:rPr>
                <w:rFonts w:eastAsia="Fira Sans Light"/>
                <w:color w:val="auto"/>
              </w:rPr>
              <w:t>11</w:t>
            </w:r>
            <w:r w:rsidRPr="009675B3">
              <w:rPr>
                <w:rFonts w:eastAsia="Fira Sans Light"/>
              </w:rPr>
              <w:t>,8%</w:t>
            </w:r>
            <w:r w:rsidRPr="009675B3">
              <w:rPr>
                <w:rFonts w:eastAsia="Fira Sans Light"/>
                <w:szCs w:val="22"/>
                <w:lang w:eastAsia="en-US"/>
              </w:rPr>
              <w:t>)</w:t>
            </w:r>
            <w:r w:rsidRPr="009675B3">
              <w:t>.</w:t>
            </w:r>
          </w:p>
          <w:p w14:paraId="1BB8E412" w14:textId="50726413" w:rsidR="00197AD2" w:rsidRPr="00A50D37" w:rsidRDefault="00A50D37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F56A64">
              <w:rPr>
                <w:color w:val="auto"/>
              </w:rPr>
              <w:t xml:space="preserve">Liczba mieszkań oddanych do użytkowania była mniejsza o </w:t>
            </w:r>
            <w:r>
              <w:rPr>
                <w:color w:val="auto"/>
              </w:rPr>
              <w:t>21,9</w:t>
            </w:r>
            <w:r w:rsidRPr="00F56A64">
              <w:rPr>
                <w:color w:val="auto"/>
              </w:rPr>
              <w:t xml:space="preserve">% niż </w:t>
            </w:r>
            <w:r w:rsidRPr="00F56A64">
              <w:rPr>
                <w:rFonts w:eastAsia="Fira Sans Light"/>
                <w:color w:val="auto"/>
                <w:szCs w:val="19"/>
              </w:rPr>
              <w:t xml:space="preserve">w </w:t>
            </w:r>
            <w:r>
              <w:rPr>
                <w:rFonts w:eastAsia="Fira Sans Light"/>
                <w:color w:val="auto"/>
                <w:szCs w:val="19"/>
              </w:rPr>
              <w:t>kwietniu</w:t>
            </w:r>
            <w:r w:rsidRPr="00F56A64">
              <w:rPr>
                <w:color w:val="auto"/>
              </w:rPr>
              <w:t xml:space="preserve"> 2024 r. (przed rokiem –</w:t>
            </w:r>
            <w:r>
              <w:rPr>
                <w:color w:val="auto"/>
              </w:rPr>
              <w:t xml:space="preserve"> </w:t>
            </w:r>
            <w:r w:rsidRPr="00F56A64">
              <w:rPr>
                <w:color w:val="auto"/>
              </w:rPr>
              <w:t>o </w:t>
            </w:r>
            <w:r>
              <w:rPr>
                <w:color w:val="auto"/>
              </w:rPr>
              <w:t>31,5</w:t>
            </w:r>
            <w:r w:rsidRPr="00F56A64">
              <w:rPr>
                <w:color w:val="auto"/>
              </w:rPr>
              <w:t xml:space="preserve">%). Najwięcej mieszkań przekazano w budownictwie </w:t>
            </w:r>
            <w:r w:rsidRPr="00A50D37">
              <w:rPr>
                <w:rFonts w:eastAsia="Fira Sans Light"/>
                <w:szCs w:val="19"/>
              </w:rPr>
              <w:t>indywidualnym</w:t>
            </w:r>
            <w:r w:rsidR="00686070" w:rsidRPr="00A50D37">
              <w:rPr>
                <w:szCs w:val="19"/>
              </w:rPr>
              <w:t>.</w:t>
            </w:r>
          </w:p>
          <w:p w14:paraId="3185B035" w14:textId="0C2FFF51" w:rsidR="00F053F4" w:rsidRDefault="009675B3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28,4</w:t>
            </w:r>
            <w:r w:rsidRPr="00BF6CFC">
              <w:rPr>
                <w:color w:val="auto"/>
              </w:rPr>
              <w:t>% niż</w:t>
            </w:r>
            <w:r w:rsidR="00CB3B02"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kwietniu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19,0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 xml:space="preserve">sza w skali roku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9,0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niższa o 3,</w:t>
            </w:r>
            <w:r w:rsidRPr="009675B3">
              <w:t>6</w:t>
            </w:r>
            <w:r w:rsidR="00000A1E" w:rsidRPr="009675B3">
              <w:t>%).</w:t>
            </w:r>
          </w:p>
          <w:p w14:paraId="6152055D" w14:textId="18D9E6F4" w:rsidR="000F4F7C" w:rsidRPr="00942948" w:rsidRDefault="00654CD3" w:rsidP="000F4F7C">
            <w:pPr>
              <w:pStyle w:val="tekstnapierwszejstronie"/>
              <w:spacing w:line="240" w:lineRule="exact"/>
            </w:pPr>
            <w:r w:rsidRPr="006A6F9B">
              <w:t>W 1 kwartale 202</w:t>
            </w:r>
            <w:r>
              <w:t>5</w:t>
            </w:r>
            <w:r w:rsidRPr="006A6F9B">
              <w:t xml:space="preserve"> r. wyniki finansowe przedsiębiorstw niefinansowych były niższe od uzyskanych w roku poprzednim</w:t>
            </w:r>
            <w:r>
              <w:t>,</w:t>
            </w:r>
            <w:r w:rsidRPr="006A6F9B">
              <w:t xml:space="preserve"> </w:t>
            </w:r>
            <w:r w:rsidRPr="00A160C5">
              <w:t>za wyjątkiem wyniku na pozostałej działalności operacyjnej oraz wy</w:t>
            </w:r>
            <w:r>
              <w:t>niku na operacjach finansowych</w:t>
            </w:r>
            <w:r w:rsidRPr="00A160C5">
              <w:t xml:space="preserve"> </w:t>
            </w:r>
            <w:r w:rsidRPr="006A6F9B">
              <w:t>(w analogicznym okresie 202</w:t>
            </w:r>
            <w:r>
              <w:t>4</w:t>
            </w:r>
            <w:r w:rsidRPr="006A6F9B">
              <w:t xml:space="preserve"> r. </w:t>
            </w:r>
            <w:r>
              <w:t xml:space="preserve">również </w:t>
            </w:r>
            <w:r>
              <w:rPr>
                <w:spacing w:val="-2"/>
              </w:rPr>
              <w:t>były niższe).</w:t>
            </w:r>
            <w:r w:rsidRPr="006A6F9B">
              <w:t xml:space="preserve"> </w:t>
            </w:r>
            <w:r w:rsidRPr="004514AA">
              <w:rPr>
                <w:color w:val="auto"/>
              </w:rPr>
              <w:t>P</w:t>
            </w:r>
            <w:r>
              <w:rPr>
                <w:color w:val="auto"/>
              </w:rPr>
              <w:t xml:space="preserve">ogorszeniu uległ wskaźnik rentowności </w:t>
            </w:r>
            <w:r w:rsidRPr="004514AA">
              <w:rPr>
                <w:color w:val="auto"/>
              </w:rPr>
              <w:t xml:space="preserve">sprzedaży </w:t>
            </w:r>
            <w:r>
              <w:rPr>
                <w:color w:val="auto"/>
              </w:rPr>
              <w:t xml:space="preserve">brutto, </w:t>
            </w:r>
            <w:r w:rsidRPr="004514AA">
              <w:rPr>
                <w:color w:val="auto"/>
              </w:rPr>
              <w:t xml:space="preserve">wskaźniki rentowności obrotu brutto i netto oraz wskaźniki płynności finansowej I </w:t>
            </w:r>
            <w:proofErr w:type="spellStart"/>
            <w:r w:rsidRPr="004514AA">
              <w:rPr>
                <w:color w:val="auto"/>
              </w:rPr>
              <w:t>i</w:t>
            </w:r>
            <w:proofErr w:type="spellEnd"/>
            <w:r w:rsidRPr="004514AA">
              <w:rPr>
                <w:color w:val="auto"/>
              </w:rPr>
              <w:t xml:space="preserve"> II stopnia w porównaniu </w:t>
            </w:r>
            <w:r>
              <w:rPr>
                <w:color w:val="auto"/>
              </w:rPr>
              <w:br/>
            </w:r>
            <w:r w:rsidRPr="004514AA">
              <w:rPr>
                <w:color w:val="auto"/>
              </w:rPr>
              <w:t xml:space="preserve">z 1 kwartałem </w:t>
            </w:r>
            <w:r w:rsidRPr="00942948">
              <w:t>2024 r.</w:t>
            </w:r>
          </w:p>
          <w:p w14:paraId="01C96DAB" w14:textId="74D70FC5" w:rsidR="00A25FFA" w:rsidRPr="00617B06" w:rsidRDefault="00617B06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kwietnia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5,4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kwietniu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rokiem – </w:t>
            </w:r>
            <w:r w:rsidRPr="006056BA">
              <w:rPr>
                <w:color w:val="auto"/>
              </w:rPr>
              <w:t xml:space="preserve">o 2,0%). </w:t>
            </w:r>
            <w:r w:rsidRPr="006056BA">
              <w:t>W</w:t>
            </w:r>
            <w:r>
              <w:t xml:space="preserve"> kwietniu br.</w:t>
            </w:r>
            <w:r w:rsidRPr="00542174">
              <w:t xml:space="preserve"> do rejestru REGON wpisano </w:t>
            </w:r>
            <w:r>
              <w:t>704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podmiot</w:t>
            </w:r>
            <w:r>
              <w:t>y</w:t>
            </w:r>
            <w:r w:rsidRPr="00542174">
              <w:t xml:space="preserve"> (o </w:t>
            </w:r>
            <w:r>
              <w:t>12,5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387</w:t>
            </w:r>
            <w:r w:rsidRPr="00542174">
              <w:t xml:space="preserve"> podmio</w:t>
            </w:r>
            <w:r>
              <w:t>tów</w:t>
            </w:r>
            <w:r>
              <w:br/>
            </w:r>
            <w:r w:rsidRPr="00542174">
              <w:t xml:space="preserve">(o </w:t>
            </w:r>
            <w:r>
              <w:t>5,6</w:t>
            </w:r>
            <w:r w:rsidRPr="00FB581F">
              <w:rPr>
                <w:color w:val="auto"/>
              </w:rPr>
              <w:t xml:space="preserve">% </w:t>
            </w:r>
            <w:r w:rsidRPr="00D81D80">
              <w:rPr>
                <w:color w:val="auto"/>
              </w:rPr>
              <w:t>mniej</w:t>
            </w:r>
            <w:r w:rsidRPr="00D81D80">
              <w:t>).</w:t>
            </w:r>
            <w:r w:rsidRPr="00542174">
              <w:t xml:space="preserve"> W końcu </w:t>
            </w:r>
            <w:r>
              <w:t>kwietnia br</w:t>
            </w:r>
            <w:r w:rsidRPr="00542174">
              <w:t>. zawieszoną działalność miało 1</w:t>
            </w:r>
            <w:r>
              <w:t>4,9</w:t>
            </w:r>
            <w:r w:rsidRPr="00542174">
              <w:t xml:space="preserve"> tys. podmiotów (o </w:t>
            </w:r>
            <w:r>
              <w:t>0,8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617B06">
              <w:t>miesiącem</w:t>
            </w:r>
            <w:r w:rsidR="00DD617D" w:rsidRPr="00617B06">
              <w:t>).</w:t>
            </w:r>
          </w:p>
          <w:p w14:paraId="2E4D0019" w14:textId="2FD3031B" w:rsidR="002E0F68" w:rsidRPr="007870F7" w:rsidRDefault="00120716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991839">
              <w:rPr>
                <w:color w:val="auto"/>
                <w:spacing w:val="-2"/>
                <w:szCs w:val="19"/>
              </w:rPr>
              <w:t>W maju 2025 r. wskaźnik ogólnego klimatu koniunktury w większości badanych obszarów gospodarki wskazuje na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991839">
              <w:rPr>
                <w:color w:val="auto"/>
                <w:spacing w:val="-2"/>
                <w:szCs w:val="19"/>
              </w:rPr>
              <w:t>stabilizację koniunktury w gospodarce. W porównaniu z poprzednim miesiącem zauważalna poprawa koniunktury wystąpiła jedynie w handlu det</w:t>
            </w:r>
            <w:r>
              <w:rPr>
                <w:color w:val="auto"/>
                <w:spacing w:val="-2"/>
                <w:szCs w:val="19"/>
              </w:rPr>
              <w:t>alicznym</w:t>
            </w:r>
            <w:r w:rsidRPr="00991839">
              <w:rPr>
                <w:color w:val="auto"/>
                <w:spacing w:val="-2"/>
                <w:szCs w:val="19"/>
              </w:rPr>
              <w:t>. Największy natomiast spadek wskaźnika ogólnego klimatu koniunktury odnotowano w sekcji bud</w:t>
            </w:r>
            <w:r>
              <w:rPr>
                <w:color w:val="auto"/>
                <w:spacing w:val="-2"/>
                <w:szCs w:val="19"/>
              </w:rPr>
              <w:t>ownictwo</w:t>
            </w:r>
            <w:r w:rsidRPr="00991839">
              <w:rPr>
                <w:color w:val="auto"/>
                <w:spacing w:val="-2"/>
                <w:szCs w:val="19"/>
              </w:rPr>
              <w:t>. Jednostki zajmujące się zakwaterowaniem i gastronomią oceniają koniunkturę n</w:t>
            </w:r>
            <w:r>
              <w:rPr>
                <w:color w:val="auto"/>
                <w:spacing w:val="-2"/>
                <w:szCs w:val="19"/>
              </w:rPr>
              <w:t>ajbardziej korzystnie</w:t>
            </w:r>
            <w:r w:rsidRPr="00991839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991839">
              <w:rPr>
                <w:color w:val="auto"/>
                <w:spacing w:val="-2"/>
                <w:szCs w:val="19"/>
              </w:rPr>
              <w:t xml:space="preserve">. Najbardziej pesymistyczne oceny formułują podmioty z </w:t>
            </w:r>
            <w:r>
              <w:rPr>
                <w:color w:val="auto"/>
                <w:spacing w:val="-2"/>
                <w:szCs w:val="19"/>
              </w:rPr>
              <w:t xml:space="preserve">sekcji informacja i </w:t>
            </w:r>
            <w:r w:rsidRPr="00120716">
              <w:rPr>
                <w:color w:val="auto"/>
                <w:spacing w:val="-2"/>
                <w:szCs w:val="19"/>
              </w:rPr>
              <w:t>komunikacja</w:t>
            </w:r>
            <w:r w:rsidR="00145522" w:rsidRPr="00120716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8183ABF" w14:textId="77777777" w:rsidR="000F4F7C" w:rsidRDefault="000F4F7C" w:rsidP="000F4F7C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5D48F70F" w14:textId="762A73C6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0F4F7C">
        <w:rPr>
          <w:sz w:val="19"/>
        </w:rPr>
        <w:t>9</w:t>
      </w:r>
    </w:p>
    <w:p w14:paraId="533AE7B2" w14:textId="4AAF8AD3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C4A74">
        <w:rPr>
          <w:sz w:val="19"/>
        </w:rPr>
        <w:t>20</w:t>
      </w:r>
    </w:p>
    <w:p w14:paraId="15D76B10" w14:textId="48E06D85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C4A74">
        <w:rPr>
          <w:rFonts w:cs="Arial"/>
          <w:szCs w:val="19"/>
        </w:rPr>
        <w:t>3</w:t>
      </w:r>
    </w:p>
    <w:p w14:paraId="0432FEA9" w14:textId="1003A59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5C4A74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B1356EA" w14:textId="2060FE46" w:rsidR="007B2488" w:rsidRPr="002C2C6A" w:rsidRDefault="001A772E" w:rsidP="00FA1BBF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106,2 tys. osób i było niższe o 0,4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C75912">
        <w:rPr>
          <w:rFonts w:ascii="Fira Sans" w:hAnsi="Fira Sans" w:cs="Arial"/>
          <w:spacing w:val="-2"/>
          <w:sz w:val="19"/>
          <w:szCs w:val="19"/>
        </w:rPr>
        <w:t xml:space="preserve">poziomie 6446,8 tys. osób, tj. o 0,8%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kwietniu ub. roku</w:t>
      </w:r>
      <w:r w:rsidRPr="007B2488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2E636C34" w14:textId="4C88A305" w:rsidR="00133DEF" w:rsidRPr="006F58C9" w:rsidRDefault="00970E75" w:rsidP="00133DEF">
      <w:pPr>
        <w:rPr>
          <w:rFonts w:eastAsia="Fira Sans Light" w:cs="Times New Roman"/>
          <w:shd w:val="clear" w:color="auto" w:fill="FFFFFF"/>
        </w:rPr>
      </w:pPr>
      <w:r w:rsidRPr="008B4922">
        <w:rPr>
          <w:rFonts w:cs="Arial"/>
          <w:b/>
          <w:szCs w:val="19"/>
        </w:rPr>
        <w:t>Stopa bezrobocia rejestrowanego</w:t>
      </w:r>
      <w:r w:rsidRPr="008B4922">
        <w:rPr>
          <w:rFonts w:cs="Arial"/>
          <w:szCs w:val="19"/>
        </w:rPr>
        <w:t xml:space="preserve"> </w:t>
      </w:r>
      <w:r w:rsidR="005F2524" w:rsidRPr="00477293">
        <w:rPr>
          <w:rFonts w:cs="Arial"/>
          <w:szCs w:val="19"/>
        </w:rPr>
        <w:t>na koniec kwietnia br. ukształtowała się w województwie, tak jak przed rokiem,</w:t>
      </w:r>
      <w:r w:rsidR="005F2524">
        <w:rPr>
          <w:rFonts w:cs="Arial"/>
          <w:szCs w:val="19"/>
        </w:rPr>
        <w:br/>
      </w:r>
      <w:r w:rsidR="005F2524" w:rsidRPr="00477293">
        <w:rPr>
          <w:rFonts w:cs="Arial"/>
          <w:szCs w:val="19"/>
        </w:rPr>
        <w:t>na poziomie 5,8%, natomiast w kraju wyniosła</w:t>
      </w:r>
      <w:r w:rsidR="005F2524" w:rsidRPr="00477293">
        <w:rPr>
          <w:rFonts w:cs="Arial"/>
          <w:color w:val="FF0000"/>
          <w:szCs w:val="19"/>
        </w:rPr>
        <w:t xml:space="preserve"> </w:t>
      </w:r>
      <w:r w:rsidR="005F2524" w:rsidRPr="00477293">
        <w:rPr>
          <w:rFonts w:cs="Arial"/>
          <w:szCs w:val="19"/>
        </w:rPr>
        <w:t>5,2% (przed rokiem 5,1%).</w:t>
      </w:r>
    </w:p>
    <w:p w14:paraId="2A61E56D" w14:textId="3B61FECF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 </w:t>
      </w:r>
      <w:r>
        <w:rPr>
          <w:rFonts w:ascii="Fira Sans" w:hAnsi="Fira Sans" w:cs="Arial"/>
          <w:sz w:val="19"/>
          <w:szCs w:val="19"/>
        </w:rPr>
        <w:t>8,2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</w:t>
      </w:r>
      <w:r w:rsidRPr="00FF3075">
        <w:rPr>
          <w:rFonts w:ascii="Fira Sans" w:hAnsi="Fira Sans" w:cs="Arial"/>
          <w:sz w:val="19"/>
          <w:szCs w:val="19"/>
        </w:rPr>
        <w:t>ziałalnoś</w:t>
      </w:r>
      <w:r>
        <w:rPr>
          <w:rFonts w:ascii="Fira Sans" w:hAnsi="Fira Sans" w:cs="Arial"/>
          <w:sz w:val="19"/>
          <w:szCs w:val="19"/>
        </w:rPr>
        <w:t>ć profesjonalna</w:t>
      </w:r>
      <w:r w:rsidRPr="00FF3075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 i techniczna (o 5,4%) oraz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>(o</w:t>
      </w:r>
      <w:r>
        <w:rPr>
          <w:rFonts w:ascii="Fira Sans" w:hAnsi="Fira Sans" w:cs="Arial"/>
          <w:sz w:val="19"/>
          <w:szCs w:val="19"/>
        </w:rPr>
        <w:t> 3,7%).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36,2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z</w:t>
      </w:r>
      <w:r w:rsidRPr="00883595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883595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883595">
        <w:rPr>
          <w:rFonts w:ascii="Fira Sans" w:hAnsi="Fira Sans" w:cs="Arial"/>
          <w:sz w:val="19"/>
          <w:szCs w:val="19"/>
        </w:rPr>
        <w:t>gastronomi</w:t>
      </w:r>
      <w:r>
        <w:rPr>
          <w:rFonts w:ascii="Fira Sans" w:hAnsi="Fira Sans" w:cs="Arial"/>
          <w:sz w:val="19"/>
          <w:szCs w:val="19"/>
        </w:rPr>
        <w:t>i</w:t>
      </w:r>
      <w:r w:rsidRPr="00883595">
        <w:rPr>
          <w:rFonts w:ascii="Fira Sans" w:hAnsi="Fira Sans" w:cs="Arial"/>
          <w:sz w:val="19"/>
          <w:szCs w:val="19"/>
        </w:rPr>
        <w:t xml:space="preserve">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12,1%) oraz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10,9%).</w:t>
      </w:r>
    </w:p>
    <w:p w14:paraId="08AB5341" w14:textId="77777777" w:rsidR="002C2C6A" w:rsidRPr="00F56C2A" w:rsidRDefault="002C2C6A" w:rsidP="002C2C6A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2C2C6A" w:rsidRPr="00F56C2A" w14:paraId="5F770931" w14:textId="77777777" w:rsidTr="004268D8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A5911F" w14:textId="77777777" w:rsidR="002C2C6A" w:rsidRPr="0077796C" w:rsidRDefault="002C2C6A" w:rsidP="004268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BD280D" w14:textId="77777777" w:rsidR="002C2C6A" w:rsidRPr="0077796C" w:rsidRDefault="002C2C6A" w:rsidP="004268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CB67A19" w14:textId="77777777" w:rsidR="002C2C6A" w:rsidRPr="0077796C" w:rsidRDefault="002C2C6A" w:rsidP="004268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2025</w:t>
            </w:r>
          </w:p>
        </w:tc>
      </w:tr>
      <w:tr w:rsidR="002C2C6A" w:rsidRPr="00F56C2A" w14:paraId="684091A8" w14:textId="77777777" w:rsidTr="004268D8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A87D28" w14:textId="77777777" w:rsidR="002C2C6A" w:rsidRPr="0077796C" w:rsidRDefault="002C2C6A" w:rsidP="004268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ED657FF" w14:textId="77777777" w:rsidR="002C2C6A" w:rsidRPr="0077796C" w:rsidRDefault="002C2C6A" w:rsidP="004268D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FFAC433" w14:textId="77777777" w:rsidR="002C2C6A" w:rsidRPr="0077796C" w:rsidRDefault="002C2C6A" w:rsidP="004268D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245CE64" w14:textId="77777777" w:rsidR="002C2C6A" w:rsidRPr="0077796C" w:rsidRDefault="002C2C6A" w:rsidP="004268D8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B0BA187" w14:textId="77777777" w:rsidR="002C2C6A" w:rsidRPr="0077796C" w:rsidRDefault="002C2C6A" w:rsidP="004268D8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C2C6A" w:rsidRPr="00265807" w14:paraId="41D4A6DB" w14:textId="77777777" w:rsidTr="004268D8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20BD2A" w14:textId="77777777" w:rsidR="002C2C6A" w:rsidRPr="004B36BE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05B3A5" w14:textId="77777777" w:rsidR="002C2C6A" w:rsidRPr="005868CF" w:rsidRDefault="002C2C6A" w:rsidP="004268D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868CF">
              <w:rPr>
                <w:rFonts w:cs="Calibri"/>
                <w:b/>
                <w:bCs/>
                <w:sz w:val="16"/>
                <w:szCs w:val="16"/>
              </w:rPr>
              <w:t>106,2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C9B469" w14:textId="77777777" w:rsidR="002C2C6A" w:rsidRPr="005868CF" w:rsidRDefault="002C2C6A" w:rsidP="004268D8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868CF">
              <w:rPr>
                <w:rFonts w:cs="Calibri"/>
                <w:b/>
                <w:bCs/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1AD01A" w14:textId="77777777" w:rsidR="002C2C6A" w:rsidRPr="005868CF" w:rsidRDefault="002C2C6A" w:rsidP="004268D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68CF">
              <w:rPr>
                <w:rFonts w:cs="Calibri"/>
                <w:b/>
                <w:bCs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AE3282" w14:textId="77777777" w:rsidR="002C2C6A" w:rsidRPr="005868CF" w:rsidRDefault="002C2C6A" w:rsidP="004268D8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68CF">
              <w:rPr>
                <w:rFonts w:cs="Calibri"/>
                <w:b/>
                <w:bCs/>
                <w:color w:val="000000"/>
                <w:sz w:val="16"/>
                <w:szCs w:val="16"/>
              </w:rPr>
              <w:t>99,5</w:t>
            </w:r>
          </w:p>
        </w:tc>
      </w:tr>
      <w:tr w:rsidR="002C2C6A" w:rsidRPr="00265807" w14:paraId="2A351284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11E7B8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F32E3F" w14:textId="77777777" w:rsidR="002C2C6A" w:rsidRPr="005868CF" w:rsidRDefault="002C2C6A" w:rsidP="00426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420DC3" w14:textId="77777777" w:rsidR="002C2C6A" w:rsidRPr="005868CF" w:rsidRDefault="002C2C6A" w:rsidP="00426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16DABE" w14:textId="77777777" w:rsidR="002C2C6A" w:rsidRPr="005868CF" w:rsidRDefault="002C2C6A" w:rsidP="00426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3D269E4" w14:textId="77777777" w:rsidR="002C2C6A" w:rsidRPr="005868CF" w:rsidRDefault="002C2C6A" w:rsidP="004268D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2C6A" w:rsidRPr="00265807" w14:paraId="56AA1A37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41EC1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ECB2E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98D54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3B2B4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4F85A39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98,3</w:t>
            </w:r>
          </w:p>
        </w:tc>
      </w:tr>
      <w:tr w:rsidR="002C2C6A" w:rsidRPr="00265807" w14:paraId="2A75C37D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BCA431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F3E171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C6645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8C4413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1C7308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99,4</w:t>
            </w:r>
          </w:p>
        </w:tc>
      </w:tr>
      <w:tr w:rsidR="002C2C6A" w:rsidRPr="00265807" w14:paraId="2D7500D1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D95420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7D0E90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A49A55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C18E90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387026E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98,0</w:t>
            </w:r>
          </w:p>
        </w:tc>
      </w:tr>
      <w:tr w:rsidR="002C2C6A" w:rsidRPr="00265807" w14:paraId="25AF5494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AD1702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893B3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70A20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110,9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C4E22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0E4665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110,7</w:t>
            </w:r>
          </w:p>
        </w:tc>
      </w:tr>
      <w:tr w:rsidR="002C2C6A" w:rsidRPr="00265807" w14:paraId="3A6B0246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4C7AF8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667B0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4C4D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0809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2E153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98,8</w:t>
            </w:r>
          </w:p>
        </w:tc>
      </w:tr>
      <w:tr w:rsidR="002C2C6A" w:rsidRPr="00265807" w14:paraId="15CFCD66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42F818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348131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4D11C9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102,8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B035D1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0D7F0B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103,4</w:t>
            </w:r>
          </w:p>
        </w:tc>
      </w:tr>
      <w:tr w:rsidR="002C2C6A" w:rsidRPr="00265807" w14:paraId="010669C9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77408" w14:textId="77777777" w:rsidR="002C2C6A" w:rsidRPr="0077796C" w:rsidRDefault="002C2C6A" w:rsidP="004268D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B36AB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6CF6D7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468334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24275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97,0</w:t>
            </w:r>
          </w:p>
        </w:tc>
      </w:tr>
      <w:tr w:rsidR="002C2C6A" w:rsidRPr="00265807" w14:paraId="1A184CE4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14FF6F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98471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EC868B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100,0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F22AA9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B5B56A9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100,0</w:t>
            </w:r>
          </w:p>
        </w:tc>
      </w:tr>
      <w:tr w:rsidR="002C2C6A" w:rsidRPr="00265807" w14:paraId="5DAE428C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4A82D9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8A8545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2,4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2751A6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112,1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74463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B77272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118,6</w:t>
            </w:r>
          </w:p>
        </w:tc>
      </w:tr>
      <w:tr w:rsidR="002C2C6A" w:rsidRPr="00265807" w14:paraId="3C363DD9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BEB7A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C54909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8FD46F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136,2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57692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D32AD7C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128,6</w:t>
            </w:r>
          </w:p>
        </w:tc>
      </w:tr>
      <w:tr w:rsidR="002C2C6A" w:rsidRPr="00265807" w14:paraId="779AE8B7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EF7278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0727C2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8CFFDE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409893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22A30B2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91,3</w:t>
            </w:r>
          </w:p>
        </w:tc>
      </w:tr>
      <w:tr w:rsidR="002C2C6A" w:rsidRPr="00265807" w14:paraId="359A7D29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DE9C56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20396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47EE8E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77CE6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E9F700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97,4</w:t>
            </w:r>
          </w:p>
        </w:tc>
      </w:tr>
      <w:tr w:rsidR="002C2C6A" w:rsidRPr="00265807" w14:paraId="7B052FF9" w14:textId="77777777" w:rsidTr="004268D8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C070F4" w14:textId="77777777" w:rsidR="002C2C6A" w:rsidRPr="0077796C" w:rsidRDefault="002C2C6A" w:rsidP="004268D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BB9F910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894AC0A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98C238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715F95DD" w14:textId="77777777" w:rsidR="002C2C6A" w:rsidRPr="005868CF" w:rsidRDefault="002C2C6A" w:rsidP="004268D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68CF">
              <w:rPr>
                <w:sz w:val="16"/>
                <w:szCs w:val="16"/>
              </w:rPr>
              <w:t>105,0</w:t>
            </w:r>
          </w:p>
        </w:tc>
      </w:tr>
    </w:tbl>
    <w:p w14:paraId="110E6ADB" w14:textId="77777777" w:rsidR="002C2C6A" w:rsidRPr="00F56C2A" w:rsidRDefault="002C2C6A" w:rsidP="002C2C6A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1260FB9" w14:textId="4886016E" w:rsidR="002C2C6A" w:rsidRDefault="002C2C6A" w:rsidP="002C2C6A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marcem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zwiększyło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3%.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5,4%), budownictwie (o 1,5%) oraz </w:t>
      </w:r>
      <w:r w:rsidRPr="00D90AC0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>u i działalności wspierającej</w:t>
      </w:r>
      <w:r w:rsidRPr="00D90AC0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1,1</w:t>
      </w:r>
      <w:r w:rsidRPr="00D90AC0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  <w:r w:rsidRPr="006A284C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handlu</w:t>
      </w:r>
      <w:r w:rsidRPr="008978B9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 pojazdów samochodowych, a także w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</w:t>
      </w:r>
      <w:r>
        <w:rPr>
          <w:rFonts w:ascii="Fira Sans" w:hAnsi="Fira Sans" w:cs="Arial"/>
          <w:sz w:val="19"/>
          <w:szCs w:val="19"/>
        </w:rPr>
        <w:t>p</w:t>
      </w:r>
      <w:r w:rsidRPr="008978B9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0,3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w przetwórstwie przemysłowym (o 0,1%).</w:t>
      </w:r>
    </w:p>
    <w:p w14:paraId="5C3626F0" w14:textId="57F1BAEE" w:rsidR="002C2C6A" w:rsidRPr="00A778AD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kwiecień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106,2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0,5%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2480B369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86F7E09" w14:textId="30E2D993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9C19F51" w14:textId="77777777" w:rsidR="005F2524" w:rsidRDefault="005F2524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085C7ED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84316A1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0C805F6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499A8A6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5E7D2ED" w14:textId="77777777" w:rsidR="002C2C6A" w:rsidRDefault="002C2C6A" w:rsidP="002C2C6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993BA25" w14:textId="5E503AA4" w:rsidR="002C2C6A" w:rsidRPr="00F56C2A" w:rsidRDefault="002C2C6A" w:rsidP="002C2C6A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7358F46E" w14:textId="46E69419" w:rsidR="002C2C6A" w:rsidRPr="0077790F" w:rsidRDefault="008830AE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D90E6E">
        <w:rPr>
          <w:noProof/>
        </w:rPr>
        <w:drawing>
          <wp:anchor distT="0" distB="0" distL="114300" distR="114300" simplePos="0" relativeHeight="251661312" behindDoc="0" locked="0" layoutInCell="1" allowOverlap="1" wp14:anchorId="75DD1388" wp14:editId="1A4CA13E">
            <wp:simplePos x="0" y="0"/>
            <wp:positionH relativeFrom="column">
              <wp:posOffset>226060</wp:posOffset>
            </wp:positionH>
            <wp:positionV relativeFrom="paragraph">
              <wp:posOffset>3506</wp:posOffset>
            </wp:positionV>
            <wp:extent cx="5942330" cy="3066415"/>
            <wp:effectExtent l="0" t="0" r="1270" b="635"/>
            <wp:wrapNone/>
            <wp:docPr id="48" name="Obraz 48" descr="Na wykresie liniowym zaprezentowano dynamikę przeciętnego zatrudnienia w sektorze przedsiębiorstw w relacji do przeciętnej miesięcznej 2021 r. dla województwa opolskiego oraz kraju w miesiącach: kwiecień-grudzień 2022 r., styczeń-grudzień 2023 r., styczeń-grudzień 2024 r. oraz styczeń-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61BBE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D832490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1E684D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8943075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13D438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BC12868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38033C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E0EC64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D978C5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FAD923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D68D6B4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0179B5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A6BEB6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EF4188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B1CA29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A552E0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96915E6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79C6B5" w14:textId="77777777" w:rsidR="002C2C6A" w:rsidRPr="0077790F" w:rsidRDefault="002C2C6A" w:rsidP="002C2C6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3624D006" w:rsidR="00D1062E" w:rsidRPr="00DC7E02" w:rsidRDefault="00D1062E" w:rsidP="00E7365F">
      <w:pPr>
        <w:pStyle w:val="Tekstpodstawowywcity"/>
        <w:spacing w:before="3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96642C6" w14:textId="2835135A" w:rsidR="004268D8" w:rsidRPr="00A22553" w:rsidRDefault="004268D8" w:rsidP="004268D8">
      <w:pPr>
        <w:spacing w:before="60" w:after="0"/>
        <w:rPr>
          <w:rFonts w:eastAsia="Times New Roman" w:cs="Arial"/>
          <w:szCs w:val="19"/>
          <w:lang w:eastAsia="pl-PL"/>
        </w:rPr>
      </w:pPr>
      <w:r w:rsidRPr="00A22553">
        <w:rPr>
          <w:rFonts w:eastAsia="Times New Roman" w:cs="Arial"/>
          <w:szCs w:val="19"/>
          <w:lang w:eastAsia="pl-PL"/>
        </w:rPr>
        <w:t xml:space="preserve">W końcu kwietnia br. liczba </w:t>
      </w:r>
      <w:r w:rsidRPr="00A22553">
        <w:rPr>
          <w:rFonts w:eastAsia="Times New Roman" w:cs="Arial"/>
          <w:b/>
          <w:szCs w:val="19"/>
          <w:lang w:eastAsia="pl-PL"/>
        </w:rPr>
        <w:t>bezrobotnych zarejestrowanych</w:t>
      </w:r>
      <w:r w:rsidRPr="00A22553">
        <w:rPr>
          <w:rFonts w:eastAsia="Times New Roman" w:cs="Arial"/>
          <w:szCs w:val="19"/>
          <w:lang w:eastAsia="pl-PL"/>
        </w:rPr>
        <w:t xml:space="preserve"> w urzędach pracy wyniosła 20,0 tys. osób i była wyższa o</w:t>
      </w:r>
      <w:r>
        <w:rPr>
          <w:rFonts w:eastAsia="Times New Roman" w:cs="Arial"/>
          <w:szCs w:val="19"/>
          <w:lang w:eastAsia="pl-PL"/>
        </w:rPr>
        <w:t> </w:t>
      </w:r>
      <w:r w:rsidRPr="00A22553">
        <w:rPr>
          <w:rFonts w:eastAsia="Times New Roman" w:cs="Arial"/>
          <w:szCs w:val="19"/>
          <w:lang w:eastAsia="pl-PL"/>
        </w:rPr>
        <w:t>1,1% niż w kwietniu ub. roku, natomiast niższa o 3,9% w porównaniu z marcem br. Kobiety stanowiły 52,7% ogólnej liczby zarejestrowanych bezrobotnych (przed rokiem – 53,7%).</w:t>
      </w:r>
    </w:p>
    <w:p w14:paraId="431C7C79" w14:textId="75D1848F" w:rsidR="004268D8" w:rsidRPr="00FB260E" w:rsidRDefault="004268D8" w:rsidP="004268D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FB260E">
        <w:rPr>
          <w:rFonts w:eastAsia="Fira Sans Light" w:cs="Arial"/>
          <w:b/>
          <w:szCs w:val="19"/>
        </w:rPr>
        <w:t>Tablica 2.</w:t>
      </w:r>
      <w:r w:rsidRPr="00FB260E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4268D8" w:rsidRPr="006E364D" w14:paraId="117BDD4C" w14:textId="77777777" w:rsidTr="004268D8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DFFFEE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6A1C5C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CED986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4268D8" w:rsidRPr="006E364D" w14:paraId="63558AF3" w14:textId="77777777" w:rsidTr="004268D8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7E56A80" w14:textId="77777777" w:rsidR="004268D8" w:rsidRPr="006E364D" w:rsidRDefault="004268D8" w:rsidP="004268D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7338BB1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82BAF3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54AD837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4268D8" w:rsidRPr="006E364D" w14:paraId="59F55580" w14:textId="77777777" w:rsidTr="004268D8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C0655D" w14:textId="77777777" w:rsidR="004268D8" w:rsidRPr="006E364D" w:rsidRDefault="004268D8" w:rsidP="004268D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FD9FDD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EABD86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758829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</w:tr>
      <w:tr w:rsidR="004268D8" w:rsidRPr="006E364D" w14:paraId="60E60492" w14:textId="77777777" w:rsidTr="004268D8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3DDE9B7" w14:textId="77777777" w:rsidR="004268D8" w:rsidRPr="006E364D" w:rsidRDefault="004268D8" w:rsidP="004268D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5BDFA1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9F0EA2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015351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4268D8" w:rsidRPr="006E364D" w14:paraId="3ADC9E30" w14:textId="77777777" w:rsidTr="004268D8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4A2D14" w14:textId="77777777" w:rsidR="004268D8" w:rsidRPr="006E364D" w:rsidRDefault="004268D8" w:rsidP="004268D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B04283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F48B4F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B9128F1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</w:tr>
      <w:tr w:rsidR="004268D8" w:rsidRPr="007D718A" w14:paraId="0C726DDF" w14:textId="77777777" w:rsidTr="004268D8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CAD5BFF" w14:textId="77777777" w:rsidR="004268D8" w:rsidRPr="006E364D" w:rsidRDefault="004268D8" w:rsidP="004268D8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AF2731" w14:textId="77777777" w:rsidR="004268D8" w:rsidRPr="006E364D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7F6FAD" w14:textId="77777777" w:rsidR="004268D8" w:rsidRPr="003D320F" w:rsidRDefault="004268D8" w:rsidP="004268D8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F673E4"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EEBF068" w14:textId="77777777" w:rsidR="004268D8" w:rsidRPr="007D718A" w:rsidRDefault="004268D8" w:rsidP="004268D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F936EE">
              <w:rPr>
                <w:rFonts w:eastAsia="Fira Sans Light" w:cs="Arial"/>
                <w:sz w:val="16"/>
                <w:szCs w:val="16"/>
              </w:rPr>
              <w:t>5,8</w:t>
            </w:r>
          </w:p>
        </w:tc>
      </w:tr>
    </w:tbl>
    <w:p w14:paraId="1CEDBE4F" w14:textId="01D7586A" w:rsidR="004268D8" w:rsidRDefault="00A20C44" w:rsidP="004268D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A20C44">
        <w:rPr>
          <w:noProof/>
        </w:rPr>
        <w:drawing>
          <wp:anchor distT="0" distB="0" distL="114300" distR="114300" simplePos="0" relativeHeight="251663360" behindDoc="1" locked="0" layoutInCell="1" allowOverlap="1" wp14:anchorId="4EEDC733" wp14:editId="119E610A">
            <wp:simplePos x="0" y="0"/>
            <wp:positionH relativeFrom="column">
              <wp:posOffset>313690</wp:posOffset>
            </wp:positionH>
            <wp:positionV relativeFrom="paragraph">
              <wp:posOffset>360349</wp:posOffset>
            </wp:positionV>
            <wp:extent cx="5942857" cy="2990476"/>
            <wp:effectExtent l="0" t="0" r="1270" b="635"/>
            <wp:wrapNone/>
            <wp:docPr id="449" name="Obraz 449" descr="Na wykresie liniowym zaprezentowano stopę bezrobocia rejestrowanego dla województwa opolskiego oraz kraju w miesiącach: kwiecień-grudzień 2022 r., styczeń-grudzień 2023 r. i 2024 r. oraz styczeń-kwieci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D8" w:rsidRPr="00B75B93">
        <w:rPr>
          <w:rFonts w:cs="Arial"/>
          <w:b/>
          <w:szCs w:val="19"/>
        </w:rPr>
        <w:t>Wykres 2.</w:t>
      </w:r>
      <w:r w:rsidR="004268D8" w:rsidRPr="00B75B93">
        <w:rPr>
          <w:rFonts w:cs="Arial"/>
          <w:b/>
          <w:szCs w:val="19"/>
        </w:rPr>
        <w:tab/>
      </w:r>
      <w:r w:rsidR="004268D8" w:rsidRPr="00F936EE">
        <w:rPr>
          <w:rFonts w:cs="Arial"/>
          <w:b/>
          <w:bCs/>
          <w:szCs w:val="19"/>
        </w:rPr>
        <w:t>Stopa bezrobocia rejestrowanego</w:t>
      </w:r>
      <w:r w:rsidR="004268D8" w:rsidRPr="00925D1D">
        <w:rPr>
          <w:rFonts w:cs="Arial"/>
          <w:b/>
          <w:bCs/>
          <w:szCs w:val="19"/>
        </w:rPr>
        <w:br/>
      </w:r>
      <w:r w:rsidR="004268D8" w:rsidRPr="00B75B93">
        <w:rPr>
          <w:rFonts w:cs="Arial"/>
          <w:sz w:val="18"/>
          <w:szCs w:val="18"/>
        </w:rPr>
        <w:tab/>
      </w:r>
      <w:r w:rsidR="004268D8" w:rsidRPr="00E56C02">
        <w:rPr>
          <w:rFonts w:cs="Arial"/>
          <w:szCs w:val="19"/>
        </w:rPr>
        <w:t>stan w końcu miesiąca</w:t>
      </w:r>
    </w:p>
    <w:p w14:paraId="67AA9C50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3B8B12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252FB7E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86F554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87E6836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470D182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2245AA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8D751A4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63D3FA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C7D7AB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A97749" w14:textId="77777777" w:rsidR="004268D8" w:rsidRPr="00F936EE" w:rsidRDefault="004268D8" w:rsidP="004268D8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F936EE">
        <w:rPr>
          <w:rFonts w:cs="Arial"/>
          <w:b/>
          <w:bCs/>
          <w:szCs w:val="19"/>
        </w:rPr>
        <w:t xml:space="preserve">Stopa bezrobocia rejestrowanego </w:t>
      </w:r>
      <w:r w:rsidRPr="00F936EE">
        <w:rPr>
          <w:rFonts w:cs="Arial"/>
          <w:bCs/>
          <w:szCs w:val="19"/>
        </w:rPr>
        <w:t xml:space="preserve">na koniec kwietnia br. </w:t>
      </w:r>
      <w:r w:rsidRPr="00F936EE">
        <w:rPr>
          <w:rFonts w:cs="Arial"/>
          <w:szCs w:val="19"/>
        </w:rPr>
        <w:t xml:space="preserve">ukształtowała się, tak jak przed rokiem, na poziomie 5,8%, natomiast zmniejszyła się o 0,3 p. proc. w porównaniu z marcem br. </w:t>
      </w:r>
    </w:p>
    <w:p w14:paraId="6C522640" w14:textId="341FC87F" w:rsidR="004268D8" w:rsidRPr="00F936EE" w:rsidRDefault="004268D8" w:rsidP="004268D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936EE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3,1%). </w:t>
      </w:r>
    </w:p>
    <w:p w14:paraId="26925352" w14:textId="55E1A25F" w:rsidR="004268D8" w:rsidRPr="00F936EE" w:rsidRDefault="004268D8" w:rsidP="004268D8">
      <w:pPr>
        <w:rPr>
          <w:rFonts w:cs="Arial"/>
          <w:szCs w:val="19"/>
        </w:rPr>
      </w:pPr>
      <w:r w:rsidRPr="00F936EE">
        <w:rPr>
          <w:rFonts w:cs="Arial"/>
          <w:szCs w:val="19"/>
        </w:rPr>
        <w:t>Do powiatów o najwyższej stopie bezrobocia należały: głubczycki (10,3% wobec 10,0% w kwietniu ub. roku), namysłowski (9,2% wobec 8,8%) oraz prudnicki (9,1% wobec 9,2%), a o najniższej – m. Opole (2,9% wobec 3,0%).</w:t>
      </w:r>
    </w:p>
    <w:p w14:paraId="5693442F" w14:textId="42A0B9A9" w:rsidR="004268D8" w:rsidRPr="00921335" w:rsidRDefault="004268D8" w:rsidP="004268D8">
      <w:r w:rsidRPr="00F936EE">
        <w:t>W skali roku spadek stopy bezrobocia wystąpił w pięciu powiatach województwa opolskiego, a największy w powiecie kluczborskim (o 0,6 p. proc.) oraz krapkowickim (o 0,2 p. proc.). Wzrost stopy bezrobocia odnotowano w sześciu powiatach, a największy w powiecie brzeskim (o 0,5 p. proc.) oraz namysłowskim (o 0,4 p. proc.). W powiecie opolskim stopa bezrobocia ukształtowała się na poziomie kwietnia ub. roku.</w:t>
      </w:r>
    </w:p>
    <w:p w14:paraId="1AC885B5" w14:textId="1684CB0C" w:rsidR="004268D8" w:rsidRPr="00AD2410" w:rsidRDefault="004268D8" w:rsidP="004268D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F936EE">
        <w:rPr>
          <w:rFonts w:cs="Arial"/>
          <w:b/>
          <w:bCs/>
          <w:szCs w:val="19"/>
        </w:rPr>
        <w:t>Stopa bezrobocia rejestrowanego w 2025 r.</w:t>
      </w:r>
      <w:r w:rsidRPr="00F936EE">
        <w:rPr>
          <w:rFonts w:cs="Arial"/>
          <w:sz w:val="18"/>
          <w:szCs w:val="18"/>
        </w:rPr>
        <w:br/>
      </w:r>
      <w:r w:rsidRPr="00F936EE">
        <w:rPr>
          <w:rFonts w:cs="Arial"/>
          <w:color w:val="000000" w:themeColor="text1"/>
          <w:sz w:val="18"/>
          <w:szCs w:val="18"/>
        </w:rPr>
        <w:tab/>
      </w:r>
      <w:r w:rsidRPr="00F936EE">
        <w:rPr>
          <w:rFonts w:cs="Arial"/>
          <w:color w:val="000000" w:themeColor="text1"/>
          <w:szCs w:val="19"/>
        </w:rPr>
        <w:t xml:space="preserve">stan w końcu </w:t>
      </w:r>
      <w:r w:rsidRPr="00F936EE">
        <w:rPr>
          <w:rFonts w:cs="Arial"/>
          <w:szCs w:val="19"/>
        </w:rPr>
        <w:t>kwietnia</w:t>
      </w:r>
    </w:p>
    <w:p w14:paraId="19BE2E1F" w14:textId="7F6E5A68" w:rsidR="004268D8" w:rsidRPr="00B44753" w:rsidRDefault="00A20C44" w:rsidP="00A20C4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A20C44">
        <w:rPr>
          <w:noProof/>
        </w:rPr>
        <w:drawing>
          <wp:anchor distT="0" distB="0" distL="114300" distR="114300" simplePos="0" relativeHeight="251664384" behindDoc="1" locked="0" layoutInCell="1" allowOverlap="1" wp14:anchorId="63EAF298" wp14:editId="46C72D70">
            <wp:simplePos x="0" y="0"/>
            <wp:positionH relativeFrom="column">
              <wp:posOffset>1594070</wp:posOffset>
            </wp:positionH>
            <wp:positionV relativeFrom="paragraph">
              <wp:posOffset>29872</wp:posOffset>
            </wp:positionV>
            <wp:extent cx="3276190" cy="3580952"/>
            <wp:effectExtent l="0" t="0" r="635" b="635"/>
            <wp:wrapNone/>
            <wp:docPr id="450" name="Obraz 450" descr="Na mapie województwa według powiatów przedstawiono stopę bezrobocia rejestrowanego na koniec kwietni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C2C09" w14:textId="77777777" w:rsidR="004268D8" w:rsidRPr="00B44753" w:rsidRDefault="004268D8" w:rsidP="004268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83227C3" w14:textId="77777777" w:rsidR="004268D8" w:rsidRPr="00B44753" w:rsidRDefault="004268D8" w:rsidP="004268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6719CE" wp14:editId="02589C9C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84859" w14:textId="77777777" w:rsidR="004E7FBE" w:rsidRPr="00AA3B03" w:rsidRDefault="004E7FBE" w:rsidP="004268D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B70C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B70C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631C711F" w14:textId="77777777" w:rsidR="004E7FBE" w:rsidRPr="00AA3B03" w:rsidRDefault="004E7FBE" w:rsidP="004268D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A3B0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5,8</w:t>
                            </w:r>
                            <w:r w:rsidRPr="00AA3B03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719CE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6E984859" w14:textId="77777777" w:rsidR="004E7FBE" w:rsidRPr="00AA3B03" w:rsidRDefault="004E7FBE" w:rsidP="004268D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B70C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B70CA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631C711F" w14:textId="77777777" w:rsidR="004E7FBE" w:rsidRPr="00AA3B03" w:rsidRDefault="004E7FBE" w:rsidP="004268D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A3B03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5,8</w:t>
                      </w:r>
                      <w:r w:rsidRPr="00AA3B03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72C6385" w14:textId="77777777" w:rsidR="004268D8" w:rsidRPr="00B44753" w:rsidRDefault="004268D8" w:rsidP="004268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CF2AC93" w14:textId="77777777" w:rsidR="004268D8" w:rsidRPr="00B44753" w:rsidRDefault="004268D8" w:rsidP="004268D8">
      <w:pPr>
        <w:rPr>
          <w:rFonts w:ascii="Arial" w:hAnsi="Arial" w:cs="Arial"/>
          <w:sz w:val="20"/>
          <w:szCs w:val="20"/>
          <w:highlight w:val="yellow"/>
        </w:rPr>
      </w:pPr>
    </w:p>
    <w:p w14:paraId="44D35347" w14:textId="77777777" w:rsidR="004268D8" w:rsidRPr="00B4475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2E9664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84C8518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9AD2D8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977C3E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860CD9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7A7AEC3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E82A2F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7BD45" wp14:editId="1C7CC16D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9697" w14:textId="77777777" w:rsidR="004E7FBE" w:rsidRDefault="004E7FBE" w:rsidP="004268D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7BD45" id="Rectangle 2754" o:spid="_x0000_s1027" style="position:absolute;left:0;text-align:left;margin-left:56.25pt;margin-top:6.75pt;width:19.8pt;height: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552C9697" w14:textId="77777777" w:rsidR="004E7FBE" w:rsidRDefault="004E7FBE" w:rsidP="004268D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40125" wp14:editId="79152147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A0103" w14:textId="77777777" w:rsidR="004E7FBE" w:rsidRPr="00921335" w:rsidRDefault="004E7FBE" w:rsidP="004268D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239DF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9919B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10,3%</w:t>
                            </w:r>
                          </w:p>
                          <w:p w14:paraId="7125A7FA" w14:textId="45C43B11" w:rsidR="004E7FBE" w:rsidRPr="00921335" w:rsidRDefault="004E7FBE" w:rsidP="004268D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7,0 –  8,9</w:t>
                            </w:r>
                          </w:p>
                          <w:p w14:paraId="4CAA247F" w14:textId="141AE7C0" w:rsidR="004E7FBE" w:rsidRPr="00921335" w:rsidRDefault="004E7FBE" w:rsidP="004268D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92133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3646ED96" w14:textId="76668499" w:rsidR="004E7FBE" w:rsidRPr="00921335" w:rsidRDefault="004E7FBE" w:rsidP="004268D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 2,9–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133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40125" id="Text Box 2751" o:spid="_x0000_s1028" type="#_x0000_t202" style="position:absolute;left:0;text-align:left;margin-left:39pt;margin-top:2.25pt;width:94.4pt;height:7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2A9A0103" w14:textId="77777777" w:rsidR="004E7FBE" w:rsidRPr="00921335" w:rsidRDefault="004E7FBE" w:rsidP="004268D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239DF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9919BB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>9,0 – 10,3%</w:t>
                      </w:r>
                    </w:p>
                    <w:p w14:paraId="7125A7FA" w14:textId="45C43B11" w:rsidR="004E7FBE" w:rsidRPr="00921335" w:rsidRDefault="004E7FBE" w:rsidP="004268D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>(2)            7,0 –  8,9</w:t>
                      </w:r>
                    </w:p>
                    <w:p w14:paraId="4CAA247F" w14:textId="141AE7C0" w:rsidR="004E7FBE" w:rsidRPr="00921335" w:rsidRDefault="004E7FBE" w:rsidP="004268D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92133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3646ED96" w14:textId="76668499" w:rsidR="004E7FBE" w:rsidRPr="00921335" w:rsidRDefault="004E7FBE" w:rsidP="004268D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 xml:space="preserve">(4)            2,9–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921335">
                        <w:rPr>
                          <w:rFonts w:cs="Arial"/>
                          <w:sz w:val="18"/>
                          <w:szCs w:val="18"/>
                        </w:rPr>
                        <w:t xml:space="preserve"> 4,9</w:t>
                      </w:r>
                    </w:p>
                  </w:txbxContent>
                </v:textbox>
              </v:shape>
            </w:pict>
          </mc:Fallback>
        </mc:AlternateContent>
      </w:r>
    </w:p>
    <w:p w14:paraId="53A72184" w14:textId="77777777" w:rsidR="004268D8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3782C" wp14:editId="3AAA97DB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1602B" id="Rectangle 2753" o:spid="_x0000_s1026" style="position:absolute;margin-left:56.25pt;margin-top:14.65pt;width:19.8pt;height: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08EFD" wp14:editId="3D907829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557FA" w14:textId="77777777" w:rsidR="004E7FBE" w:rsidRDefault="004E7FBE" w:rsidP="004268D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08EFD" id="_x0000_s1029" style="position:absolute;left:0;text-align:left;margin-left:56.25pt;margin-top:2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5A1557FA" w14:textId="77777777" w:rsidR="004E7FBE" w:rsidRDefault="004E7FBE" w:rsidP="004268D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4DBDB9FE" w14:textId="77777777" w:rsidR="004268D8" w:rsidRPr="00802CF3" w:rsidRDefault="004268D8" w:rsidP="004268D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9C9EA9" wp14:editId="6A5EA14C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0D38B" id="Rectangle 2752" o:spid="_x0000_s1026" style="position:absolute;margin-left:56.25pt;margin-top:9.9pt;width:19.8pt;height:9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0295147A" w14:textId="77777777" w:rsidR="004268D8" w:rsidRPr="00C44D18" w:rsidRDefault="004268D8" w:rsidP="004268D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46CFC3" wp14:editId="4B5EC9BC">
                <wp:simplePos x="0" y="0"/>
                <wp:positionH relativeFrom="column">
                  <wp:posOffset>515289</wp:posOffset>
                </wp:positionH>
                <wp:positionV relativeFrom="paragraph">
                  <wp:posOffset>59055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CEC68" w14:textId="77777777" w:rsidR="004E7FBE" w:rsidRPr="004C535B" w:rsidRDefault="004E7FBE" w:rsidP="004268D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6CFC3" id="Text Box 2749" o:spid="_x0000_s1030" type="#_x0000_t202" style="position:absolute;left:0;text-align:left;margin-left:40.55pt;margin-top:4.65pt;width:174pt;height:1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Twdo&#10;R9wAAAAHAQAADwAAAAAAAAAAAAAAAAAVBQAAZHJzL2Rvd25yZXYueG1sUEsFBgAAAAAEAAQA8wAA&#10;AB4GAAAAAA==&#10;" filled="f" stroked="f">
                <v:textbox inset=".5mm,.3mm,.5mm,.3mm">
                  <w:txbxContent>
                    <w:p w14:paraId="7FDCEC68" w14:textId="77777777" w:rsidR="004E7FBE" w:rsidRPr="004C535B" w:rsidRDefault="004E7FBE" w:rsidP="004268D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C3F3F93" w14:textId="77777777" w:rsidR="004268D8" w:rsidRPr="00C44D18" w:rsidRDefault="004268D8" w:rsidP="004268D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FF81961" w14:textId="67D70E0A" w:rsidR="004268D8" w:rsidRPr="00F6257A" w:rsidRDefault="004268D8" w:rsidP="004268D8">
      <w:pPr>
        <w:rPr>
          <w:rFonts w:eastAsia="Times New Roman" w:cs="Arial"/>
          <w:spacing w:val="-2"/>
          <w:szCs w:val="19"/>
          <w:lang w:eastAsia="pl-PL"/>
        </w:rPr>
      </w:pPr>
      <w:r w:rsidRPr="0074222E">
        <w:rPr>
          <w:rFonts w:eastAsia="Times New Roman" w:cs="Arial"/>
          <w:szCs w:val="19"/>
          <w:lang w:eastAsia="pl-PL"/>
        </w:rPr>
        <w:t xml:space="preserve">W kwietniu br. w urzędach pracy </w:t>
      </w:r>
      <w:r w:rsidRPr="0074222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74222E">
        <w:rPr>
          <w:rFonts w:eastAsia="Times New Roman" w:cs="Arial"/>
          <w:szCs w:val="19"/>
          <w:lang w:eastAsia="pl-PL"/>
        </w:rPr>
        <w:t>2,3 tys. osób bezrobotnych, tj.</w:t>
      </w:r>
      <w:r w:rsidRPr="0074222E">
        <w:t xml:space="preserve"> mniej </w:t>
      </w:r>
      <w:r w:rsidRPr="0074222E">
        <w:rPr>
          <w:rFonts w:eastAsia="Times New Roman" w:cs="Arial"/>
          <w:szCs w:val="19"/>
          <w:lang w:eastAsia="pl-PL"/>
        </w:rPr>
        <w:t>o 0,8% niż przed rokiem oraz o</w:t>
      </w:r>
      <w:r>
        <w:rPr>
          <w:rFonts w:eastAsia="Times New Roman" w:cs="Arial"/>
          <w:szCs w:val="19"/>
          <w:lang w:eastAsia="pl-PL"/>
        </w:rPr>
        <w:t> </w:t>
      </w:r>
      <w:r w:rsidRPr="0074222E">
        <w:rPr>
          <w:rFonts w:eastAsia="Times New Roman" w:cs="Arial"/>
          <w:szCs w:val="19"/>
          <w:lang w:eastAsia="pl-PL"/>
        </w:rPr>
        <w:t xml:space="preserve">12,4% </w:t>
      </w:r>
      <w:r w:rsidRPr="0074222E">
        <w:rPr>
          <w:rFonts w:eastAsia="Times New Roman" w:cs="Arial"/>
          <w:spacing w:val="-2"/>
          <w:szCs w:val="19"/>
          <w:lang w:eastAsia="pl-PL"/>
        </w:rPr>
        <w:t xml:space="preserve">w porównaniu z marcem br. </w:t>
      </w:r>
      <w:r w:rsidRPr="0074222E">
        <w:rPr>
          <w:rFonts w:eastAsia="Times New Roman" w:cs="Arial"/>
          <w:szCs w:val="19"/>
          <w:lang w:eastAsia="pl-PL"/>
        </w:rPr>
        <w:t>Udział osób</w:t>
      </w:r>
      <w:r w:rsidRPr="0074222E">
        <w:t xml:space="preserve"> </w:t>
      </w:r>
      <w:r w:rsidRPr="0074222E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4222E">
        <w:rPr>
          <w:rFonts w:eastAsia="Times New Roman" w:cs="Arial"/>
          <w:spacing w:val="-2"/>
          <w:szCs w:val="19"/>
          <w:lang w:eastAsia="pl-PL"/>
        </w:rPr>
        <w:t xml:space="preserve">w stosunku do kwietnia ub. roku zmniejszył się 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74222E">
        <w:rPr>
          <w:rFonts w:eastAsia="Times New Roman" w:cs="Arial"/>
          <w:spacing w:val="-2"/>
          <w:szCs w:val="19"/>
          <w:lang w:eastAsia="pl-PL"/>
        </w:rPr>
        <w:t xml:space="preserve">,4 p. proc. (do 78,5%). </w:t>
      </w:r>
      <w:r w:rsidRPr="00F6257A">
        <w:rPr>
          <w:rFonts w:eastAsia="Times New Roman" w:cs="Arial"/>
          <w:spacing w:val="-2"/>
          <w:szCs w:val="19"/>
          <w:lang w:eastAsia="pl-PL"/>
        </w:rPr>
        <w:t>Zwiększył się natomiast udział osób zwolnionych 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F6257A">
        <w:rPr>
          <w:rFonts w:eastAsia="Times New Roman" w:cs="Arial"/>
          <w:spacing w:val="-2"/>
          <w:szCs w:val="19"/>
          <w:lang w:eastAsia="pl-PL"/>
        </w:rPr>
        <w:t>przyczyn dotyczących zakładu pracy o 1,6 p. proc. (do 5,5%), osób dotychczas niepracujących o 1,2 p. proc. (do 8,3%) oraz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F6257A">
        <w:rPr>
          <w:rFonts w:eastAsia="Times New Roman" w:cs="Arial"/>
          <w:spacing w:val="-2"/>
          <w:szCs w:val="19"/>
          <w:lang w:eastAsia="pl-PL"/>
        </w:rPr>
        <w:t xml:space="preserve">absolwentów o </w:t>
      </w:r>
      <w:r>
        <w:rPr>
          <w:rFonts w:eastAsia="Times New Roman" w:cs="Arial"/>
          <w:spacing w:val="-2"/>
          <w:szCs w:val="19"/>
          <w:lang w:eastAsia="pl-PL"/>
        </w:rPr>
        <w:t xml:space="preserve">0,1 </w:t>
      </w:r>
      <w:r w:rsidRPr="00F6257A">
        <w:rPr>
          <w:rFonts w:eastAsia="Times New Roman" w:cs="Arial"/>
          <w:spacing w:val="-2"/>
          <w:szCs w:val="19"/>
          <w:lang w:eastAsia="pl-PL"/>
        </w:rPr>
        <w:t xml:space="preserve">p. proc. (do 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F6257A">
        <w:rPr>
          <w:rFonts w:eastAsia="Times New Roman" w:cs="Arial"/>
          <w:spacing w:val="-2"/>
          <w:szCs w:val="19"/>
          <w:lang w:eastAsia="pl-PL"/>
        </w:rPr>
        <w:t xml:space="preserve">,3%).  </w:t>
      </w:r>
    </w:p>
    <w:p w14:paraId="3BF26246" w14:textId="77777777" w:rsidR="004268D8" w:rsidRPr="00347663" w:rsidRDefault="004268D8" w:rsidP="004268D8">
      <w:pPr>
        <w:rPr>
          <w:rFonts w:cs="Arial"/>
          <w:szCs w:val="19"/>
        </w:rPr>
      </w:pPr>
      <w:r w:rsidRPr="00F936EE">
        <w:rPr>
          <w:rFonts w:cs="Arial"/>
          <w:szCs w:val="19"/>
        </w:rPr>
        <w:t>Stopa napływu bezrobotnych do urzędów pracy (</w:t>
      </w:r>
      <w:r w:rsidRPr="00F936EE">
        <w:rPr>
          <w:rFonts w:cs="Arial"/>
          <w:i/>
          <w:szCs w:val="19"/>
        </w:rPr>
        <w:t>tj. stosunek nowo zarejestrowanych do liczby cywilnej ludności aktywnej zawodowo)</w:t>
      </w:r>
      <w:r w:rsidRPr="00F936EE">
        <w:rPr>
          <w:rFonts w:cs="Arial"/>
          <w:szCs w:val="19"/>
        </w:rPr>
        <w:t xml:space="preserve"> wynosiła 0,7%.</w:t>
      </w:r>
      <w:r w:rsidRPr="00347663">
        <w:rPr>
          <w:rFonts w:eastAsia="Times New Roman" w:cs="Arial"/>
          <w:szCs w:val="19"/>
          <w:lang w:eastAsia="pl-PL"/>
        </w:rPr>
        <w:t xml:space="preserve"> </w:t>
      </w:r>
    </w:p>
    <w:p w14:paraId="5CB0EE92" w14:textId="37E072A9" w:rsidR="004268D8" w:rsidRPr="004268D8" w:rsidRDefault="004268D8" w:rsidP="004268D8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915AD1">
        <w:rPr>
          <w:rFonts w:eastAsia="Times New Roman" w:cs="Arial"/>
          <w:szCs w:val="19"/>
          <w:lang w:eastAsia="pl-PL"/>
        </w:rPr>
        <w:t xml:space="preserve">W kwietniu br. z ewidencji bezrobotnych </w:t>
      </w:r>
      <w:r w:rsidRPr="00915AD1">
        <w:rPr>
          <w:rFonts w:eastAsia="Times New Roman" w:cs="Arial"/>
          <w:b/>
          <w:szCs w:val="19"/>
          <w:lang w:eastAsia="pl-PL"/>
        </w:rPr>
        <w:t>wyrejestrowano</w:t>
      </w:r>
      <w:r w:rsidRPr="00915AD1">
        <w:rPr>
          <w:rFonts w:eastAsia="Times New Roman" w:cs="Arial"/>
          <w:szCs w:val="19"/>
          <w:lang w:eastAsia="pl-PL"/>
        </w:rPr>
        <w:t xml:space="preserve"> 3,1 tys. osób, tj. o 6,8%</w:t>
      </w:r>
      <w:r w:rsidRPr="00915AD1">
        <w:t xml:space="preserve"> więcej </w:t>
      </w:r>
      <w:r w:rsidRPr="00915AD1">
        <w:rPr>
          <w:rFonts w:eastAsia="Times New Roman" w:cs="Arial"/>
          <w:szCs w:val="19"/>
          <w:lang w:eastAsia="pl-PL"/>
        </w:rPr>
        <w:t xml:space="preserve">niż w kwietniu ub. roku, a o </w:t>
      </w:r>
      <w:r w:rsidRPr="00915AD1">
        <w:rPr>
          <w:rFonts w:eastAsia="Times New Roman" w:cs="Arial"/>
          <w:spacing w:val="-4"/>
          <w:szCs w:val="19"/>
          <w:lang w:eastAsia="pl-PL"/>
        </w:rPr>
        <w:t>5,9% mniej w porównaniu z marcem br. Z tytułu podjęcia pracy (głównej przyczyny wyrejestrowania) z rejestru bezrobotnych wyłączono 1,7 tys. osób. Udział tej kategorii osób w ogólnej liczbie wyrejestrowanych zmniejszył się o 1,7 p. proc</w:t>
      </w:r>
      <w:r w:rsidRPr="00915AD1">
        <w:rPr>
          <w:rFonts w:eastAsia="Times New Roman" w:cs="Arial"/>
          <w:szCs w:val="19"/>
          <w:lang w:eastAsia="pl-PL"/>
        </w:rPr>
        <w:t xml:space="preserve">. w ujęciu rocznym i wynosił 53,9%. Zmniejszył się również udział osób, </w:t>
      </w:r>
      <w:r>
        <w:rPr>
          <w:rFonts w:eastAsia="Times New Roman" w:cs="Arial"/>
          <w:szCs w:val="19"/>
          <w:lang w:eastAsia="pl-PL"/>
        </w:rPr>
        <w:t xml:space="preserve">które </w:t>
      </w:r>
      <w:r w:rsidRPr="00915AD1">
        <w:rPr>
          <w:rFonts w:eastAsia="Times New Roman" w:cs="Arial"/>
          <w:szCs w:val="19"/>
          <w:lang w:eastAsia="pl-PL"/>
        </w:rPr>
        <w:t>dobrowolnie zrezygnowały ze statusu bezrobotnego (o</w:t>
      </w:r>
      <w:r>
        <w:rPr>
          <w:rFonts w:eastAsia="Times New Roman" w:cs="Arial"/>
          <w:szCs w:val="19"/>
          <w:lang w:eastAsia="pl-PL"/>
        </w:rPr>
        <w:t> </w:t>
      </w:r>
      <w:r w:rsidRPr="00915AD1">
        <w:rPr>
          <w:rFonts w:eastAsia="Times New Roman" w:cs="Arial"/>
          <w:szCs w:val="19"/>
          <w:lang w:eastAsia="pl-PL"/>
        </w:rPr>
        <w:t>1,0 p. proc. do 4,3%). Zwiększył się natomiast udział osób, które rozpoczęły szkolenia lub staż (o 1,</w:t>
      </w:r>
      <w:r>
        <w:rPr>
          <w:rFonts w:eastAsia="Times New Roman" w:cs="Arial"/>
          <w:szCs w:val="19"/>
          <w:lang w:eastAsia="pl-PL"/>
        </w:rPr>
        <w:t>8</w:t>
      </w:r>
      <w:r w:rsidRPr="00915AD1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13,5</w:t>
      </w:r>
      <w:r w:rsidRPr="00915AD1">
        <w:rPr>
          <w:rFonts w:eastAsia="Times New Roman" w:cs="Arial"/>
          <w:szCs w:val="19"/>
          <w:lang w:eastAsia="pl-PL"/>
        </w:rPr>
        <w:t>%),</w:t>
      </w:r>
      <w:r>
        <w:rPr>
          <w:rFonts w:eastAsia="Times New Roman" w:cs="Arial"/>
          <w:szCs w:val="19"/>
          <w:lang w:eastAsia="pl-PL"/>
        </w:rPr>
        <w:t xml:space="preserve"> osób, </w:t>
      </w:r>
      <w:r w:rsidRPr="003F19BB">
        <w:rPr>
          <w:rFonts w:eastAsia="Times New Roman" w:cs="Arial"/>
          <w:szCs w:val="19"/>
          <w:lang w:eastAsia="pl-PL"/>
        </w:rPr>
        <w:t>które nabyły prawa do świadczeń przedemerytalnych (o 1,7 p. proc. do 2,4%) oraz osób, które nabyły prawa emerytalne lub rentowe (o 0,1 p. proc. do 0,4</w:t>
      </w:r>
      <w:r w:rsidRPr="00656A33">
        <w:rPr>
          <w:rFonts w:eastAsia="Times New Roman" w:cs="Arial"/>
          <w:szCs w:val="19"/>
          <w:lang w:eastAsia="pl-PL"/>
        </w:rPr>
        <w:t>%). Udział osób, które nie potwierdziły gotowości do podjęcia pracy nie</w:t>
      </w:r>
      <w:r>
        <w:rPr>
          <w:rFonts w:eastAsia="Times New Roman" w:cs="Arial"/>
          <w:szCs w:val="19"/>
          <w:lang w:eastAsia="pl-PL"/>
        </w:rPr>
        <w:t> </w:t>
      </w:r>
      <w:r w:rsidRPr="00656A33">
        <w:rPr>
          <w:rFonts w:eastAsia="Times New Roman" w:cs="Arial"/>
          <w:szCs w:val="19"/>
          <w:lang w:eastAsia="pl-PL"/>
        </w:rPr>
        <w:t xml:space="preserve">zmienił się i </w:t>
      </w:r>
      <w:r w:rsidRPr="004268D8">
        <w:rPr>
          <w:rFonts w:eastAsia="Times New Roman" w:cs="Arial"/>
          <w:color w:val="000000" w:themeColor="text1"/>
          <w:szCs w:val="19"/>
          <w:lang w:eastAsia="pl-PL"/>
        </w:rPr>
        <w:t xml:space="preserve">wynosił 13,3%. </w:t>
      </w:r>
    </w:p>
    <w:p w14:paraId="0ABD3A66" w14:textId="77777777" w:rsidR="004268D8" w:rsidRPr="00456A2C" w:rsidRDefault="004268D8" w:rsidP="004268D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56A2C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56A2C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56A2C">
        <w:rPr>
          <w:rFonts w:eastAsia="Times New Roman" w:cs="Arial"/>
          <w:szCs w:val="19"/>
          <w:lang w:eastAsia="pl-PL"/>
        </w:rPr>
        <w:t xml:space="preserve"> wynosiła 15,1%.</w:t>
      </w:r>
    </w:p>
    <w:p w14:paraId="187608FD" w14:textId="77777777" w:rsidR="004268D8" w:rsidRPr="00FA3B46" w:rsidRDefault="004268D8" w:rsidP="004268D8">
      <w:pPr>
        <w:rPr>
          <w:rFonts w:cs="Arial"/>
          <w:szCs w:val="19"/>
        </w:rPr>
      </w:pPr>
      <w:r w:rsidRPr="00FA3B46">
        <w:rPr>
          <w:rFonts w:eastAsia="Times New Roman" w:cs="Arial"/>
          <w:szCs w:val="19"/>
          <w:lang w:eastAsia="pl-PL"/>
        </w:rPr>
        <w:t xml:space="preserve">W końcu kwietnia br. </w:t>
      </w:r>
      <w:r w:rsidRPr="00FA3B46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FA3B46">
        <w:rPr>
          <w:rFonts w:eastAsia="Times New Roman" w:cs="Arial"/>
          <w:szCs w:val="19"/>
          <w:lang w:eastAsia="pl-PL"/>
        </w:rPr>
        <w:t>pozostawało 17,1 tys. bezrobotnych i ich udział w liczbie bezrobotnych ogółem zmniejszył się w porównaniu z analogicznym miesiącem ub. roku o 0,6 p. proc. (do 85,3%).</w:t>
      </w:r>
    </w:p>
    <w:p w14:paraId="034392A7" w14:textId="77777777" w:rsidR="004268D8" w:rsidRPr="00362DE0" w:rsidRDefault="004268D8" w:rsidP="004268D8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4268D8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4268D8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4268D8">
        <w:rPr>
          <w:rFonts w:eastAsia="Times New Roman" w:cs="Arial"/>
          <w:spacing w:val="-2"/>
          <w:szCs w:val="19"/>
          <w:lang w:eastAsia="pl-PL"/>
        </w:rPr>
        <w:t xml:space="preserve"> w końcu kwietnia br. stanowili 81,0% ogólnej liczby bezrobotnych</w:t>
      </w:r>
      <w:r w:rsidRPr="00362DE0">
        <w:rPr>
          <w:rFonts w:eastAsia="Times New Roman" w:cs="Arial"/>
          <w:szCs w:val="19"/>
          <w:lang w:eastAsia="pl-PL"/>
        </w:rPr>
        <w:t xml:space="preserve"> (przed rokiem – 82,1%). Do bezrobotnych w szczególnej sytuacji na rynku pracy zaliczane są m.in. osoby długotrwale bezrobotne. Udział tych osób w liczbie zarejestrowanych ogółem zmniejszył się w skali roku o 1,3 p. proc. (do 49,3%).</w:t>
      </w:r>
    </w:p>
    <w:p w14:paraId="5D4EF97E" w14:textId="77777777" w:rsidR="004268D8" w:rsidRPr="00E73ED9" w:rsidRDefault="004268D8" w:rsidP="004268D8">
      <w:pPr>
        <w:tabs>
          <w:tab w:val="left" w:pos="993"/>
        </w:tabs>
        <w:spacing w:before="0"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39C64A9D" w14:textId="1E113FF6" w:rsidR="004268D8" w:rsidRPr="00EC6DDA" w:rsidRDefault="004268D8" w:rsidP="004268D8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4268D8" w:rsidRPr="006E364D" w14:paraId="1ED516EB" w14:textId="77777777" w:rsidTr="004268D8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293BD6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E92934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2DE8D07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4268D8" w:rsidRPr="006E364D" w14:paraId="2D2E7274" w14:textId="77777777" w:rsidTr="004268D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DCF2E2" w14:textId="77777777" w:rsidR="004268D8" w:rsidRPr="006E364D" w:rsidRDefault="004268D8" w:rsidP="004268D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5ECD2E" w14:textId="77777777" w:rsidR="004268D8" w:rsidRPr="006E364D" w:rsidRDefault="004268D8" w:rsidP="004268D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1F20199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C344B02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4268D8" w:rsidRPr="006E364D" w14:paraId="1F7DCC33" w14:textId="77777777" w:rsidTr="004268D8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9E9A72D" w14:textId="77777777" w:rsidR="004268D8" w:rsidRPr="006E364D" w:rsidRDefault="004268D8" w:rsidP="004268D8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43BF5DC9" w14:textId="77777777" w:rsidR="004268D8" w:rsidRPr="006E364D" w:rsidRDefault="004268D8" w:rsidP="004268D8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4268D8" w:rsidRPr="006E364D" w14:paraId="05CE0EC5" w14:textId="77777777" w:rsidTr="004268D8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80F94BF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CA4385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21,7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0E2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21,8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33303A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21,3</w:t>
            </w:r>
          </w:p>
        </w:tc>
      </w:tr>
      <w:tr w:rsidR="004268D8" w:rsidRPr="006E364D" w14:paraId="26899CEC" w14:textId="77777777" w:rsidTr="004268D8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194C0B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872FD7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432FE3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390D6B4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</w:tr>
      <w:tr w:rsidR="004268D8" w:rsidRPr="006E364D" w14:paraId="53ABC850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55D8F0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702270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E605D1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7A08AE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49,3</w:t>
            </w:r>
          </w:p>
        </w:tc>
      </w:tr>
      <w:tr w:rsidR="004268D8" w:rsidRPr="006E364D" w14:paraId="0DFB371E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307B62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A1BAB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044A63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A682F9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</w:tr>
      <w:tr w:rsidR="004268D8" w:rsidRPr="006E364D" w14:paraId="3817BA82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7E3743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1AFC79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54A6F7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96390E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</w:tr>
      <w:tr w:rsidR="004268D8" w:rsidRPr="006E364D" w14:paraId="1F74845D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5AE0B3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6AF3D8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95D85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257134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</w:tr>
      <w:tr w:rsidR="004268D8" w:rsidRPr="006E364D" w14:paraId="02015E56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06A2E9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4B2E7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701970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8CCF81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4268D8" w:rsidRPr="006E364D" w14:paraId="4F6EB0D8" w14:textId="77777777" w:rsidTr="004268D8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98CADE3" w14:textId="77777777" w:rsidR="004268D8" w:rsidRPr="006E364D" w:rsidRDefault="004268D8" w:rsidP="004268D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4F78A1F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7AC1FC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B70BF7C" w14:textId="77777777" w:rsidR="004268D8" w:rsidRPr="006E364D" w:rsidRDefault="004268D8" w:rsidP="004268D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</w:tr>
    </w:tbl>
    <w:p w14:paraId="64831C2B" w14:textId="14785279" w:rsidR="004268D8" w:rsidRPr="004268D8" w:rsidRDefault="004268D8" w:rsidP="004268D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268D8">
        <w:rPr>
          <w:rFonts w:eastAsia="Times New Roman" w:cs="Arial"/>
          <w:szCs w:val="19"/>
          <w:lang w:eastAsia="pl-PL"/>
        </w:rPr>
        <w:t xml:space="preserve">W porównaniu z końcem kwietnia ub. roku zmniejszył się również udział osób posiadających co najmniej jedno dziecko do 6 roku życia (o 1,8 p. proc. do 15,0%), osób z niepełnosprawnościami (o 1,8 p. proc. do 7,5%), osób bezrobotnych </w:t>
      </w:r>
      <w:r>
        <w:rPr>
          <w:rFonts w:eastAsia="Times New Roman" w:cs="Arial"/>
          <w:szCs w:val="19"/>
          <w:lang w:eastAsia="pl-PL"/>
        </w:rPr>
        <w:br/>
      </w:r>
      <w:r w:rsidRPr="004268D8">
        <w:rPr>
          <w:rFonts w:eastAsia="Times New Roman" w:cs="Arial"/>
          <w:szCs w:val="19"/>
          <w:lang w:eastAsia="pl-PL"/>
        </w:rPr>
        <w:t>do 30 roku życia (o 0,4 p. proc. do 21,3%). Zmniejszył się także udział osób korzystających ze świadczeń pomocy społecznej (o 0,1 p. proc. do 1,5%).</w:t>
      </w:r>
      <w:r w:rsidRPr="004268D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4268D8">
        <w:rPr>
          <w:rFonts w:eastAsia="Times New Roman" w:cs="Arial"/>
          <w:szCs w:val="19"/>
          <w:lang w:eastAsia="pl-PL"/>
        </w:rPr>
        <w:t>Udział osób bezrobotnych powyżej 50 roku życia oraz osób posiadających co najmniej jedno dziecko z niepełnosprawnością do 18 roku życia nie zmienił się i wynosił odpowiednio: 29,7% oraz 0,4%.</w:t>
      </w:r>
    </w:p>
    <w:p w14:paraId="14DC8553" w14:textId="02A3F3BF" w:rsidR="004268D8" w:rsidRDefault="00A20C44" w:rsidP="004268D8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A20C44">
        <w:rPr>
          <w:noProof/>
        </w:rPr>
        <w:drawing>
          <wp:anchor distT="0" distB="0" distL="114300" distR="114300" simplePos="0" relativeHeight="251665408" behindDoc="1" locked="0" layoutInCell="1" allowOverlap="1" wp14:anchorId="0CBB3146" wp14:editId="0CFF368C">
            <wp:simplePos x="0" y="0"/>
            <wp:positionH relativeFrom="column">
              <wp:posOffset>297815</wp:posOffset>
            </wp:positionH>
            <wp:positionV relativeFrom="paragraph">
              <wp:posOffset>358471</wp:posOffset>
            </wp:positionV>
            <wp:extent cx="5942857" cy="2952381"/>
            <wp:effectExtent l="0" t="0" r="1270" b="635"/>
            <wp:wrapNone/>
            <wp:docPr id="452" name="Obraz 452" descr="Na wykresie kolumnowym zaprezentowano liczbę bezrobotnych przypadających na jedną ofertę pracy w województwie opolskim w miesiącach: kwiecień-grudzień 2022 r., styczeń-grudzień 2023 r. i 2024 r. oraz styczeń-kwiecień 2025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8D8" w:rsidRPr="00F87E85">
        <w:rPr>
          <w:rFonts w:cs="Arial"/>
          <w:b/>
          <w:szCs w:val="19"/>
        </w:rPr>
        <w:t>Wykres 3.</w:t>
      </w:r>
      <w:r w:rsidR="004268D8" w:rsidRPr="00F87E85">
        <w:rPr>
          <w:rFonts w:cs="Arial"/>
          <w:b/>
          <w:szCs w:val="19"/>
        </w:rPr>
        <w:tab/>
      </w:r>
      <w:r w:rsidR="004268D8" w:rsidRPr="00A63DB0">
        <w:rPr>
          <w:rFonts w:cs="Arial"/>
          <w:b/>
          <w:bCs/>
          <w:szCs w:val="19"/>
        </w:rPr>
        <w:t>Bezrobotni na 1 ofertę pracy</w:t>
      </w:r>
      <w:r w:rsidR="004268D8" w:rsidRPr="00F87E85">
        <w:rPr>
          <w:rFonts w:cs="Arial"/>
          <w:b/>
          <w:bCs/>
          <w:szCs w:val="19"/>
        </w:rPr>
        <w:br/>
      </w:r>
      <w:r w:rsidR="004268D8" w:rsidRPr="00DB2A79">
        <w:rPr>
          <w:rFonts w:cs="Arial"/>
          <w:sz w:val="18"/>
          <w:szCs w:val="18"/>
        </w:rPr>
        <w:tab/>
      </w:r>
      <w:r w:rsidR="004268D8" w:rsidRPr="00EC6DDA">
        <w:rPr>
          <w:rFonts w:cs="Arial"/>
          <w:szCs w:val="19"/>
        </w:rPr>
        <w:t>stan w końcu miesiąca</w:t>
      </w:r>
    </w:p>
    <w:p w14:paraId="6AF3839D" w14:textId="2D17BC6A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0CFC4C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37B691" w14:textId="77777777" w:rsidR="004268D8" w:rsidRDefault="004268D8" w:rsidP="004268D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063B30A" w14:textId="77777777" w:rsidR="004268D8" w:rsidRPr="00DB2A79" w:rsidRDefault="004268D8" w:rsidP="004268D8">
      <w:pPr>
        <w:tabs>
          <w:tab w:val="left" w:pos="993"/>
        </w:tabs>
        <w:spacing w:before="180"/>
        <w:rPr>
          <w:sz w:val="18"/>
          <w:szCs w:val="18"/>
        </w:rPr>
      </w:pPr>
    </w:p>
    <w:p w14:paraId="6BD862B8" w14:textId="77777777" w:rsidR="004268D8" w:rsidRPr="001031DF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7500FBF" w14:textId="77777777" w:rsidR="004268D8" w:rsidRPr="001031DF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579099A" w14:textId="77777777" w:rsidR="004268D8" w:rsidRPr="001031DF" w:rsidRDefault="004268D8" w:rsidP="004268D8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720C0D" w14:textId="77777777" w:rsidR="004268D8" w:rsidRPr="001031DF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544FD8E" w14:textId="77777777" w:rsidR="004268D8" w:rsidRPr="001031DF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2BFF837" w14:textId="77777777" w:rsidR="004268D8" w:rsidRPr="001031DF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A248B1" w14:textId="77777777" w:rsidR="004268D8" w:rsidRDefault="004268D8" w:rsidP="004268D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CBB206" w14:textId="77777777" w:rsidR="004268D8" w:rsidRPr="004268D8" w:rsidRDefault="004268D8" w:rsidP="004268D8">
      <w:pPr>
        <w:spacing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E79769B" w14:textId="16265B12" w:rsidR="004268D8" w:rsidRPr="00477D74" w:rsidRDefault="004268D8" w:rsidP="004268D8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477D74">
        <w:rPr>
          <w:rFonts w:eastAsia="Times New Roman" w:cs="Arial"/>
          <w:szCs w:val="19"/>
          <w:lang w:eastAsia="pl-PL"/>
        </w:rPr>
        <w:t xml:space="preserve">W kwietniu br. do urzędów pracy zgłoszono 1,5 tys. </w:t>
      </w:r>
      <w:r w:rsidRPr="00477D74">
        <w:rPr>
          <w:rFonts w:eastAsia="Times New Roman" w:cs="Arial"/>
          <w:b/>
          <w:szCs w:val="19"/>
          <w:lang w:eastAsia="pl-PL"/>
        </w:rPr>
        <w:t>ofert zatrudnienia</w:t>
      </w:r>
      <w:r w:rsidRPr="00477D74">
        <w:rPr>
          <w:rFonts w:eastAsia="Times New Roman" w:cs="Arial"/>
          <w:szCs w:val="19"/>
          <w:lang w:eastAsia="pl-PL"/>
        </w:rPr>
        <w:t>, tj. mniej o 1,0 tys. niż przed rokiem oraz o 0,1 tys. w</w:t>
      </w:r>
      <w:r>
        <w:rPr>
          <w:rFonts w:eastAsia="Times New Roman" w:cs="Arial"/>
          <w:szCs w:val="19"/>
          <w:lang w:eastAsia="pl-PL"/>
        </w:rPr>
        <w:t> </w:t>
      </w:r>
      <w:r w:rsidRPr="00477D74">
        <w:rPr>
          <w:rFonts w:eastAsia="Times New Roman" w:cs="Arial"/>
          <w:szCs w:val="19"/>
          <w:lang w:eastAsia="pl-PL"/>
        </w:rPr>
        <w:t xml:space="preserve">porównaniu z marcem br. W końcu kwietnia br. na 1 ofertę pracy przypadało, tak jak przed miesiącem, 8 bezrobotnych (przed rokiem 7). </w:t>
      </w:r>
    </w:p>
    <w:p w14:paraId="0F713638" w14:textId="7661F97B" w:rsidR="004C466F" w:rsidRPr="002242F1" w:rsidRDefault="004C466F" w:rsidP="002D4310">
      <w:pPr>
        <w:spacing w:before="46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FEFAC9A" w14:textId="777BA2A9" w:rsidR="007605CE" w:rsidRPr="0090566F" w:rsidRDefault="007605CE" w:rsidP="007605C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8422,37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7,6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5C5EB9">
        <w:rPr>
          <w:rFonts w:ascii="Fira Sans" w:hAnsi="Fira Sans" w:cs="Arial"/>
          <w:sz w:val="19"/>
          <w:szCs w:val="19"/>
        </w:rPr>
        <w:t xml:space="preserve">wynosiło 9045,11 zł i wzrosło o 9,3% w 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porównaniu z </w:t>
      </w:r>
      <w:r>
        <w:rPr>
          <w:rFonts w:ascii="Fira Sans" w:hAnsi="Fira Sans" w:cs="Arial"/>
          <w:color w:val="000000" w:themeColor="text1"/>
          <w:sz w:val="19"/>
          <w:szCs w:val="19"/>
        </w:rPr>
        <w:t>kwietniem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 ub. roku</w:t>
      </w:r>
      <w:r>
        <w:rPr>
          <w:rFonts w:ascii="Fira Sans" w:hAnsi="Fira Sans" w:cs="Arial"/>
          <w:sz w:val="19"/>
          <w:szCs w:val="19"/>
        </w:rPr>
        <w:t>.</w:t>
      </w:r>
    </w:p>
    <w:p w14:paraId="38BD6357" w14:textId="6A174C3B" w:rsidR="007605CE" w:rsidRPr="0090566F" w:rsidRDefault="007605CE" w:rsidP="007605C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kwietniu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</w:t>
      </w:r>
      <w:r>
        <w:rPr>
          <w:rFonts w:ascii="Fira Sans" w:hAnsi="Fira Sans" w:cs="Arial"/>
          <w:sz w:val="19"/>
          <w:szCs w:val="19"/>
        </w:rPr>
        <w:t>g</w:t>
      </w:r>
      <w:r w:rsidRPr="00AF61AB">
        <w:rPr>
          <w:rFonts w:ascii="Fira Sans" w:hAnsi="Fira Sans" w:cs="Arial"/>
          <w:sz w:val="19"/>
          <w:szCs w:val="19"/>
        </w:rPr>
        <w:t>órnictwo i wydobywanie</w:t>
      </w:r>
      <w:r>
        <w:rPr>
          <w:rFonts w:ascii="Fira Sans" w:hAnsi="Fira Sans" w:cs="Arial"/>
          <w:sz w:val="19"/>
          <w:szCs w:val="19"/>
        </w:rPr>
        <w:t xml:space="preserve"> (o 61,7%), </w:t>
      </w:r>
      <w:r w:rsidRPr="0090566F">
        <w:rPr>
          <w:rFonts w:ascii="Fira Sans" w:hAnsi="Fira Sans" w:cs="Arial"/>
          <w:sz w:val="19"/>
          <w:szCs w:val="19"/>
        </w:rPr>
        <w:t>wytwarzanie i</w:t>
      </w:r>
      <w:r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52,7%) oraz h</w:t>
      </w:r>
      <w:r w:rsidRPr="000C5578">
        <w:rPr>
          <w:rFonts w:ascii="Fira Sans" w:hAnsi="Fira Sans" w:cs="Arial"/>
          <w:sz w:val="19"/>
          <w:szCs w:val="19"/>
        </w:rPr>
        <w:t xml:space="preserve">andel; naprawa pojazdów </w:t>
      </w:r>
      <w:r w:rsidRPr="0022681C">
        <w:rPr>
          <w:rFonts w:ascii="Fira Sans" w:hAnsi="Fira Sans" w:cs="Arial"/>
          <w:spacing w:val="-2"/>
          <w:sz w:val="19"/>
          <w:szCs w:val="19"/>
        </w:rPr>
        <w:t>samochodowych (o 5,9%). Niższe wynagrodzenie brutto od przeciętnego w województwie wystąpiło m.in. w zakwaterowaniu</w:t>
      </w:r>
      <w:r w:rsidRPr="0090566F">
        <w:rPr>
          <w:rFonts w:ascii="Fira Sans" w:hAnsi="Fira Sans" w:cs="Arial"/>
          <w:sz w:val="19"/>
          <w:szCs w:val="19"/>
        </w:rPr>
        <w:t xml:space="preserve"> i gastronomii (</w:t>
      </w:r>
      <w:r>
        <w:rPr>
          <w:rFonts w:ascii="Fira Sans" w:hAnsi="Fira Sans" w:cs="Arial"/>
          <w:sz w:val="19"/>
          <w:szCs w:val="19"/>
        </w:rPr>
        <w:t>o 37,1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25,9%)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budownictwie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9,7%).</w:t>
      </w:r>
    </w:p>
    <w:p w14:paraId="5498E0D0" w14:textId="66CA2FD0" w:rsidR="007605CE" w:rsidRPr="0090566F" w:rsidRDefault="007605CE" w:rsidP="007605CE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kwietniu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7F56E19" w14:textId="75992EBA" w:rsidR="007605CE" w:rsidRPr="0090566F" w:rsidRDefault="00A20C44" w:rsidP="007605CE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A20C44">
        <w:rPr>
          <w:noProof/>
        </w:rPr>
        <w:drawing>
          <wp:anchor distT="0" distB="0" distL="114300" distR="114300" simplePos="0" relativeHeight="251667456" behindDoc="0" locked="0" layoutInCell="1" allowOverlap="1" wp14:anchorId="00BCF757" wp14:editId="5DA32559">
            <wp:simplePos x="0" y="0"/>
            <wp:positionH relativeFrom="column">
              <wp:posOffset>490883</wp:posOffset>
            </wp:positionH>
            <wp:positionV relativeFrom="paragraph">
              <wp:posOffset>27305</wp:posOffset>
            </wp:positionV>
            <wp:extent cx="5780952" cy="3428571"/>
            <wp:effectExtent l="0" t="0" r="0" b="635"/>
            <wp:wrapNone/>
            <wp:docPr id="464" name="Obraz 464" descr="Na wykresie słupkowym zaprezentowano odchylenia względne przeciętnych miesięcznych wynagrodzeń brutto od średniego wynagrodzenia w sektorze przedsiębiorstw w województwie w kwietni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D6316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41F310F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BAA0636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4BCFF76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1A13466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064016C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7977A4D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93BD5A9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7806745" w14:textId="77777777" w:rsidR="007605CE" w:rsidRPr="0090566F" w:rsidRDefault="007605CE" w:rsidP="007605C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406A8B7" w14:textId="77777777" w:rsidR="007605CE" w:rsidRPr="0090566F" w:rsidRDefault="007605CE" w:rsidP="007605CE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E836ED7" w14:textId="77777777" w:rsidR="007605CE" w:rsidRPr="0090566F" w:rsidRDefault="007605CE" w:rsidP="007605C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33FF968" w14:textId="2D3A38F9" w:rsidR="007605CE" w:rsidRDefault="007605CE" w:rsidP="007605C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DA860BB" w14:textId="77777777" w:rsidR="007605CE" w:rsidRDefault="007605CE" w:rsidP="00090A62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584FF9AD" w14:textId="220A9498" w:rsidR="007605CE" w:rsidRDefault="007605CE" w:rsidP="00090A62">
      <w:pPr>
        <w:pStyle w:val="Tekstpodstawowy"/>
        <w:spacing w:before="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</w:t>
      </w:r>
      <w:r w:rsidRPr="00284435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o</w:t>
      </w:r>
      <w:r w:rsidRPr="00284435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284435">
        <w:rPr>
          <w:rFonts w:ascii="Fira Sans" w:hAnsi="Fira Sans" w:cs="Arial"/>
          <w:sz w:val="19"/>
          <w:szCs w:val="19"/>
        </w:rPr>
        <w:t>wydobywani</w:t>
      </w:r>
      <w:r>
        <w:rPr>
          <w:rFonts w:ascii="Fira Sans" w:hAnsi="Fira Sans" w:cs="Arial"/>
          <w:sz w:val="19"/>
          <w:szCs w:val="19"/>
        </w:rPr>
        <w:t xml:space="preserve">e (o 35,4%), </w:t>
      </w:r>
      <w:r>
        <w:rPr>
          <w:rFonts w:ascii="Fira Sans" w:hAnsi="Fira Sans" w:cs="Arial"/>
          <w:bCs/>
          <w:sz w:val="19"/>
          <w:szCs w:val="19"/>
        </w:rPr>
        <w:t>obsługa rynku nieruchomości (o 19,1%) oraz i</w:t>
      </w:r>
      <w:r w:rsidRPr="00A85552">
        <w:rPr>
          <w:rFonts w:ascii="Fira Sans" w:hAnsi="Fira Sans" w:cs="Arial"/>
          <w:bCs/>
          <w:sz w:val="19"/>
          <w:szCs w:val="19"/>
        </w:rPr>
        <w:t>nformacja i komunikacja</w:t>
      </w:r>
      <w:r>
        <w:rPr>
          <w:rFonts w:ascii="Fira Sans" w:hAnsi="Fira Sans" w:cs="Arial"/>
          <w:bCs/>
          <w:sz w:val="19"/>
          <w:szCs w:val="19"/>
        </w:rPr>
        <w:t xml:space="preserve"> (o 17,5%).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CF3DA3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1,5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ADD8064" w14:textId="77777777" w:rsidR="007605CE" w:rsidRPr="00106982" w:rsidRDefault="007605CE" w:rsidP="007605CE">
      <w:pPr>
        <w:pStyle w:val="Legenda"/>
        <w:tabs>
          <w:tab w:val="left" w:pos="992"/>
        </w:tabs>
        <w:spacing w:before="18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7605CE" w:rsidRPr="0090566F" w14:paraId="455ED1D0" w14:textId="77777777" w:rsidTr="007605CE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935006" w14:textId="77777777" w:rsidR="007605CE" w:rsidRPr="004F1DE0" w:rsidRDefault="007605CE" w:rsidP="007605C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71CBE6" w14:textId="77777777" w:rsidR="007605CE" w:rsidRPr="0077796C" w:rsidRDefault="007605CE" w:rsidP="007605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CA8089A" w14:textId="77777777" w:rsidR="007605CE" w:rsidRPr="0077796C" w:rsidRDefault="007605CE" w:rsidP="007605C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2025</w:t>
            </w:r>
          </w:p>
        </w:tc>
      </w:tr>
      <w:tr w:rsidR="007605CE" w:rsidRPr="0090566F" w14:paraId="41EA70B1" w14:textId="77777777" w:rsidTr="007605CE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A3F88B" w14:textId="77777777" w:rsidR="007605CE" w:rsidRPr="004F1DE0" w:rsidRDefault="007605CE" w:rsidP="007605C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82E07C" w14:textId="77777777" w:rsidR="007605CE" w:rsidRPr="004F1DE0" w:rsidRDefault="007605CE" w:rsidP="007605C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9EAD5C8" w14:textId="77777777" w:rsidR="007605CE" w:rsidRPr="004F1DE0" w:rsidRDefault="007605CE" w:rsidP="007605C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04 2024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118203E" w14:textId="77777777" w:rsidR="007605CE" w:rsidRPr="004F1DE0" w:rsidRDefault="007605CE" w:rsidP="007605C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99A20C" w14:textId="77777777" w:rsidR="007605CE" w:rsidRPr="004F1DE0" w:rsidRDefault="007605CE" w:rsidP="007605CE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–04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7605CE" w:rsidRPr="00E33FFF" w14:paraId="493C2714" w14:textId="77777777" w:rsidTr="007605CE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F1FC78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6F78B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C2050">
              <w:rPr>
                <w:b/>
                <w:sz w:val="16"/>
                <w:szCs w:val="16"/>
              </w:rPr>
              <w:t>8422,37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77A8C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C2050">
              <w:rPr>
                <w:rFonts w:cs="Arial"/>
                <w:b/>
                <w:bCs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92A40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C2050">
              <w:rPr>
                <w:rFonts w:cs="Arial"/>
                <w:b/>
                <w:bCs/>
                <w:color w:val="000000"/>
                <w:sz w:val="16"/>
                <w:szCs w:val="16"/>
              </w:rPr>
              <w:t>8017,04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FAB49D4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C2050">
              <w:rPr>
                <w:rFonts w:cs="Arial"/>
                <w:b/>
                <w:bCs/>
                <w:color w:val="000000"/>
                <w:sz w:val="16"/>
                <w:szCs w:val="16"/>
              </w:rPr>
              <w:t>107,3</w:t>
            </w:r>
          </w:p>
        </w:tc>
      </w:tr>
      <w:tr w:rsidR="007605CE" w:rsidRPr="00E33FFF" w14:paraId="0117BF47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B3F4AC" w14:textId="77777777" w:rsidR="007605CE" w:rsidRPr="004F1DE0" w:rsidRDefault="007605CE" w:rsidP="007605CE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BE2C1F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AF7F99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BEDE5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76537BA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605CE" w:rsidRPr="00E33FFF" w14:paraId="186C18F8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11BF11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BB27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8808,34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5A428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B8101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8365,86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24EE9C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108,3</w:t>
            </w:r>
          </w:p>
        </w:tc>
      </w:tr>
      <w:tr w:rsidR="007605CE" w:rsidRPr="00E33FFF" w14:paraId="4017303F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069E1D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EC84F8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13616,19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B5EE0A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135,4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9EE92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9556,55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0C2111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108,3</w:t>
            </w:r>
          </w:p>
        </w:tc>
      </w:tr>
      <w:tr w:rsidR="007605CE" w:rsidRPr="00E33FFF" w14:paraId="7CC3A15B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A2A8E4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36220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8724,01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C408EF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108,4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97A10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8336,39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D0A3C9A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108,3</w:t>
            </w:r>
          </w:p>
        </w:tc>
      </w:tr>
      <w:tr w:rsidR="007605CE" w:rsidRPr="00E33FFF" w14:paraId="5A301AB9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120FD9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6F85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12857,43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A1C281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AF7860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12571,02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A9C67B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107,1</w:t>
            </w:r>
          </w:p>
        </w:tc>
      </w:tr>
      <w:tr w:rsidR="007605CE" w:rsidRPr="00E33FFF" w14:paraId="21D1BE77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7E1456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ED4A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7625,66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0C0FF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8B534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7304,90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5C5910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108,2</w:t>
            </w:r>
          </w:p>
        </w:tc>
      </w:tr>
      <w:tr w:rsidR="007605CE" w:rsidRPr="00E33FFF" w14:paraId="207655A6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849441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383DD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7602,91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A9D5E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104,9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F9C2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7777,88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95E4C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105,1</w:t>
            </w:r>
          </w:p>
        </w:tc>
      </w:tr>
      <w:tr w:rsidR="007605CE" w:rsidRPr="00E33FFF" w14:paraId="34D3F423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C09359" w14:textId="77777777" w:rsidR="007605CE" w:rsidRPr="004F1DE0" w:rsidRDefault="007605CE" w:rsidP="007605CE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E1B990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8915,59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8A971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A955F9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7979,59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C54307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107,4</w:t>
            </w:r>
          </w:p>
        </w:tc>
      </w:tr>
      <w:tr w:rsidR="007605CE" w:rsidRPr="00E33FFF" w14:paraId="2CB09880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49B151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2438A9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8525,52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9E62C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FDBF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8363,89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E62F48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106,1</w:t>
            </w:r>
          </w:p>
        </w:tc>
      </w:tr>
      <w:tr w:rsidR="007605CE" w:rsidRPr="00E33FFF" w14:paraId="3641985C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D73AF3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FD2497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5295,13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71840E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104,6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E3E6B3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5273,55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9164429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106,7</w:t>
            </w:r>
          </w:p>
        </w:tc>
      </w:tr>
      <w:tr w:rsidR="007605CE" w:rsidRPr="00E33FFF" w14:paraId="489A063C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7ED57F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D114F8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8509,11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1E51E6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117,5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38BC4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8205,74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29C7DF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113,2</w:t>
            </w:r>
          </w:p>
        </w:tc>
      </w:tr>
      <w:tr w:rsidR="007605CE" w:rsidRPr="00E33FFF" w14:paraId="1A35DDE4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EE15E6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CAEAD3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8234,97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9F8B6C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119,1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B4A837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7958,18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EA63B19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115,7</w:t>
            </w:r>
          </w:p>
        </w:tc>
      </w:tr>
      <w:tr w:rsidR="007605CE" w:rsidRPr="00E33FFF" w14:paraId="16B23763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E22F6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DFF483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8058,53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B40175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98,5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A8C45D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7862,10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581FC1F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98,7</w:t>
            </w:r>
          </w:p>
        </w:tc>
      </w:tr>
      <w:tr w:rsidR="007605CE" w:rsidRPr="00E33FFF" w14:paraId="2CB7C8C6" w14:textId="77777777" w:rsidTr="007605CE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E0389D6" w14:textId="77777777" w:rsidR="007605CE" w:rsidRPr="004F1DE0" w:rsidRDefault="007605CE" w:rsidP="007605CE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8CBAB68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6241,73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87BBEBA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105,0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E50A87A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6135,86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775C5863" w14:textId="77777777" w:rsidR="007605CE" w:rsidRPr="00AC2050" w:rsidRDefault="007605CE" w:rsidP="007605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2050">
              <w:rPr>
                <w:sz w:val="16"/>
                <w:szCs w:val="16"/>
              </w:rPr>
              <w:t>104,7</w:t>
            </w:r>
          </w:p>
        </w:tc>
      </w:tr>
    </w:tbl>
    <w:p w14:paraId="219E22AE" w14:textId="1D94121B" w:rsidR="007605CE" w:rsidRDefault="007605CE" w:rsidP="007605CE">
      <w:pPr>
        <w:spacing w:after="0"/>
        <w:rPr>
          <w:rFonts w:cs="Arial"/>
          <w:color w:val="000000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AA54361" w14:textId="64ED8A74" w:rsidR="007605CE" w:rsidRPr="00C41C52" w:rsidRDefault="007605CE" w:rsidP="007605CE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>marca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było wyższe </w:t>
      </w:r>
      <w:r>
        <w:rPr>
          <w:rFonts w:ascii="Fira Sans" w:hAnsi="Fira Sans" w:cs="Arial"/>
          <w:color w:val="000000" w:themeColor="text1"/>
          <w:sz w:val="19"/>
          <w:szCs w:val="19"/>
        </w:rPr>
        <w:br/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>
        <w:rPr>
          <w:rFonts w:ascii="Fira Sans" w:hAnsi="Fira Sans" w:cs="Arial"/>
          <w:color w:val="000000" w:themeColor="text1"/>
          <w:sz w:val="19"/>
          <w:szCs w:val="19"/>
        </w:rPr>
        <w:t>4,9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%. Wzrost wystąpił m.in. w sekcjach: g</w:t>
      </w:r>
      <w:r>
        <w:rPr>
          <w:rFonts w:ascii="Fira Sans" w:hAnsi="Fira Sans" w:cs="Arial"/>
          <w:color w:val="000000" w:themeColor="text1"/>
          <w:sz w:val="19"/>
          <w:szCs w:val="19"/>
        </w:rPr>
        <w:t>órnictwo i wydobywanie (o 57,9%), handel; naprawa pojazdów samochodowych (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o </w:t>
      </w:r>
      <w:r>
        <w:rPr>
          <w:rFonts w:ascii="Fira Sans" w:hAnsi="Fira Sans" w:cs="Arial"/>
          <w:color w:val="000000" w:themeColor="text1"/>
          <w:sz w:val="19"/>
          <w:szCs w:val="19"/>
        </w:rPr>
        <w:t>14,7%) oraz d</w:t>
      </w:r>
      <w:r w:rsidRPr="00345E7E">
        <w:rPr>
          <w:rFonts w:ascii="Fira Sans" w:hAnsi="Fira Sans" w:cs="Arial"/>
          <w:color w:val="000000" w:themeColor="text1"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 (o 7,8%).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Spadek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przeciętnego miesięcznego wynagrodzenia brutto 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wytwarzani</w:t>
      </w:r>
      <w:r>
        <w:rPr>
          <w:rFonts w:ascii="Fira Sans" w:hAnsi="Fira Sans" w:cs="Arial"/>
          <w:color w:val="000000" w:themeColor="text1"/>
          <w:sz w:val="19"/>
          <w:szCs w:val="19"/>
        </w:rPr>
        <w:t>u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i zaopatrywani</w:t>
      </w:r>
      <w:r>
        <w:rPr>
          <w:rFonts w:ascii="Fira Sans" w:hAnsi="Fira Sans" w:cs="Arial"/>
          <w:color w:val="000000" w:themeColor="text1"/>
          <w:sz w:val="19"/>
          <w:szCs w:val="19"/>
        </w:rPr>
        <w:t>u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w energię elektryczną, gaz, parę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wodną i gorącą wodę (o</w:t>
      </w:r>
      <w:r>
        <w:rPr>
          <w:rFonts w:ascii="Fira Sans" w:hAnsi="Fira Sans" w:cs="Arial"/>
          <w:color w:val="000000" w:themeColor="text1"/>
          <w:sz w:val="19"/>
          <w:szCs w:val="19"/>
        </w:rPr>
        <w:t> 3,3%).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4116B5BB" w14:textId="30A4514E" w:rsidR="007605CE" w:rsidRPr="00C41C52" w:rsidRDefault="007605CE" w:rsidP="007605CE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kwiecień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br/>
        <w:t>8017,04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zł i 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7,3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 niż w analogicznym okresie ub. roku. Wzrost wynagrodzenia odnotowano przede wszystkim w sekcjach: </w:t>
      </w:r>
      <w:r>
        <w:rPr>
          <w:rFonts w:ascii="Fira Sans" w:hAnsi="Fira Sans" w:cs="Arial"/>
          <w:bCs/>
          <w:sz w:val="19"/>
          <w:szCs w:val="19"/>
        </w:rPr>
        <w:t xml:space="preserve">obsługa rynku nieruchomości (o 15,7%),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informacja i komunikacja (o </w:t>
      </w:r>
      <w:r>
        <w:rPr>
          <w:rFonts w:ascii="Fira Sans" w:hAnsi="Fira Sans" w:cs="Arial"/>
          <w:color w:val="000000" w:themeColor="text1"/>
          <w:sz w:val="19"/>
          <w:szCs w:val="19"/>
        </w:rPr>
        <w:t>13,2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, </w:t>
      </w:r>
      <w:r w:rsidRPr="001B510A">
        <w:rPr>
          <w:rFonts w:ascii="Fira Sans" w:hAnsi="Fira Sans" w:cs="Arial"/>
          <w:bCs/>
          <w:sz w:val="19"/>
          <w:szCs w:val="19"/>
        </w:rPr>
        <w:t xml:space="preserve">górnictwo i wydobywanie </w:t>
      </w:r>
      <w:r>
        <w:rPr>
          <w:rFonts w:ascii="Fira Sans" w:hAnsi="Fira Sans" w:cs="Arial"/>
          <w:bCs/>
          <w:sz w:val="19"/>
          <w:szCs w:val="19"/>
        </w:rPr>
        <w:t>oraz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przetwórstwo przemysłowe </w:t>
      </w:r>
      <w:r>
        <w:rPr>
          <w:rFonts w:ascii="Fira Sans" w:hAnsi="Fira Sans" w:cs="Arial"/>
          <w:bCs/>
          <w:sz w:val="19"/>
          <w:szCs w:val="19"/>
        </w:rPr>
        <w:t>(po 8,3%).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Spadek przeciętnego miesięcznego wynagrodzenia brutto wystąpił m.in. w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color w:val="000000" w:themeColor="text1"/>
          <w:sz w:val="19"/>
          <w:szCs w:val="19"/>
        </w:rPr>
        <w:t>1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,</w:t>
      </w:r>
      <w:r>
        <w:rPr>
          <w:rFonts w:ascii="Fira Sans" w:hAnsi="Fira Sans" w:cs="Arial"/>
          <w:color w:val="000000" w:themeColor="text1"/>
          <w:sz w:val="19"/>
          <w:szCs w:val="19"/>
        </w:rPr>
        <w:t>3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1F46AA71" w14:textId="576016FD" w:rsidR="007605CE" w:rsidRPr="0090566F" w:rsidRDefault="007605CE" w:rsidP="007605CE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5056CEA" w14:textId="2D552D35" w:rsidR="007605CE" w:rsidRPr="0090566F" w:rsidRDefault="00A20C44" w:rsidP="007605CE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A20C44">
        <w:rPr>
          <w:noProof/>
        </w:rPr>
        <w:drawing>
          <wp:anchor distT="0" distB="0" distL="114300" distR="114300" simplePos="0" relativeHeight="251668480" behindDoc="1" locked="0" layoutInCell="1" allowOverlap="1" wp14:anchorId="6FE506B9" wp14:editId="68E6693E">
            <wp:simplePos x="0" y="0"/>
            <wp:positionH relativeFrom="column">
              <wp:posOffset>250300</wp:posOffset>
            </wp:positionH>
            <wp:positionV relativeFrom="paragraph">
              <wp:posOffset>204994</wp:posOffset>
            </wp:positionV>
            <wp:extent cx="5952381" cy="3057143"/>
            <wp:effectExtent l="0" t="0" r="0" b="0"/>
            <wp:wrapNone/>
            <wp:docPr id="465" name="Obraz 465" descr="Na wykresie liniowym zaprezentowano dynamikę przeciętnego miesięcznego wynagrodzenia brutto w sektorze przedsiębiorstw w relacji do przeciętnej miesięcznej 2021 r. dla województwa opolskiego oraz kraju w miesiącach: kwiecień-grudzień 2022 r., styczeń-grudzień 2023 r., styczeń-grudzień 2024 r. oraz styczeń-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5CE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7605CE">
        <w:rPr>
          <w:rFonts w:ascii="Fira Sans" w:hAnsi="Fira Sans" w:cs="Arial"/>
          <w:sz w:val="19"/>
          <w:szCs w:val="19"/>
        </w:rPr>
        <w:t>przeciętna miesięczna 2021</w:t>
      </w:r>
      <w:r w:rsidR="007605CE" w:rsidRPr="0090566F">
        <w:rPr>
          <w:rFonts w:ascii="Fira Sans" w:hAnsi="Fira Sans" w:cs="Arial"/>
          <w:sz w:val="19"/>
          <w:szCs w:val="19"/>
        </w:rPr>
        <w:t>=100</w:t>
      </w:r>
    </w:p>
    <w:p w14:paraId="6C30523A" w14:textId="51D302F4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14CF79C7" w14:textId="4AD375A6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767F80C3" w14:textId="77777777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147B9EE5" w14:textId="77777777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658B79F3" w14:textId="77777777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32D25969" w14:textId="77777777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4ABCEDD5" w14:textId="77777777" w:rsidR="007605CE" w:rsidRPr="0090566F" w:rsidRDefault="007605CE" w:rsidP="007605CE">
      <w:pPr>
        <w:spacing w:before="80"/>
        <w:rPr>
          <w:rFonts w:cs="Arial"/>
          <w:sz w:val="18"/>
          <w:szCs w:val="18"/>
        </w:rPr>
      </w:pPr>
    </w:p>
    <w:p w14:paraId="4CFCD24E" w14:textId="77777777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1A1CD095" w14:textId="77777777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5E7A9A3A" w14:textId="25061C3F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76765468" w14:textId="34910A79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3B4BA4FD" w14:textId="6005605D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494EC38D" w14:textId="6DB0C40C" w:rsidR="007605CE" w:rsidRDefault="007605CE" w:rsidP="007605CE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E95A3A">
      <w:pPr>
        <w:tabs>
          <w:tab w:val="left" w:pos="993"/>
        </w:tabs>
        <w:spacing w:before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36E74889" w14:textId="77777777" w:rsidR="00465F62" w:rsidRPr="00C40797" w:rsidRDefault="00465F62" w:rsidP="00465F62">
      <w:pPr>
        <w:autoSpaceDE w:val="0"/>
        <w:autoSpaceDN w:val="0"/>
        <w:spacing w:after="0"/>
        <w:rPr>
          <w:rFonts w:cs="Arial"/>
          <w:szCs w:val="19"/>
        </w:rPr>
      </w:pPr>
      <w:r w:rsidRPr="00C40797">
        <w:rPr>
          <w:rFonts w:cs="Arial"/>
          <w:szCs w:val="19"/>
        </w:rPr>
        <w:t>W kwietniu br. średnia temperatura powietrza dla stacji Opole ukształtowała się na poziomie 11,7</w:t>
      </w:r>
      <w:r w:rsidRPr="00C40797">
        <w:rPr>
          <w:rFonts w:cs="Arial"/>
          <w:szCs w:val="19"/>
          <w:vertAlign w:val="superscript"/>
        </w:rPr>
        <w:t>o</w:t>
      </w:r>
      <w:r w:rsidRPr="00C40797">
        <w:rPr>
          <w:rFonts w:cs="Arial"/>
          <w:szCs w:val="19"/>
        </w:rPr>
        <w:t>C, przy czym maksymalna temperatura osiągnęła 27,8</w:t>
      </w:r>
      <w:r w:rsidRPr="00C40797">
        <w:rPr>
          <w:rFonts w:cs="Arial"/>
          <w:szCs w:val="19"/>
          <w:vertAlign w:val="superscript"/>
        </w:rPr>
        <w:t>o</w:t>
      </w:r>
      <w:r w:rsidRPr="00C40797">
        <w:rPr>
          <w:rFonts w:cs="Arial"/>
          <w:szCs w:val="19"/>
        </w:rPr>
        <w:t>C, a minimalna minus 4,1</w:t>
      </w:r>
      <w:r w:rsidRPr="00C40797">
        <w:rPr>
          <w:rFonts w:cs="Arial"/>
          <w:szCs w:val="19"/>
          <w:vertAlign w:val="superscript"/>
        </w:rPr>
        <w:t>o</w:t>
      </w:r>
      <w:r w:rsidRPr="00C40797">
        <w:rPr>
          <w:rFonts w:cs="Arial"/>
          <w:szCs w:val="19"/>
        </w:rPr>
        <w:t>C. W omawianym miesiącu odnotowano 4 dni z opadami atmosferycznymi, których suma wynosiła 5,4 mm.</w:t>
      </w:r>
    </w:p>
    <w:p w14:paraId="61D67F6B" w14:textId="77777777" w:rsidR="00465F62" w:rsidRPr="00C40797" w:rsidRDefault="00465F62" w:rsidP="002826C8">
      <w:pPr>
        <w:tabs>
          <w:tab w:val="left" w:pos="993"/>
        </w:tabs>
        <w:spacing w:before="180"/>
        <w:rPr>
          <w:szCs w:val="19"/>
        </w:rPr>
      </w:pPr>
      <w:r w:rsidRPr="00C40797">
        <w:rPr>
          <w:rFonts w:cs="Arial"/>
          <w:b/>
          <w:szCs w:val="19"/>
        </w:rPr>
        <w:t>Tablica 5.</w:t>
      </w:r>
      <w:r w:rsidRPr="00C40797">
        <w:rPr>
          <w:rFonts w:cs="Arial"/>
          <w:b/>
          <w:szCs w:val="19"/>
        </w:rPr>
        <w:tab/>
        <w:t>S</w:t>
      </w:r>
      <w:r w:rsidRPr="00C40797">
        <w:rPr>
          <w:b/>
          <w:szCs w:val="19"/>
        </w:rPr>
        <w:t xml:space="preserve">kup </w:t>
      </w:r>
      <w:proofErr w:type="spellStart"/>
      <w:r w:rsidRPr="00C40797">
        <w:rPr>
          <w:b/>
          <w:szCs w:val="19"/>
        </w:rPr>
        <w:t>zbóż</w:t>
      </w:r>
      <w:r w:rsidRPr="00C4079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465F62" w:rsidRPr="00C40797" w14:paraId="6DE8E0BE" w14:textId="77777777" w:rsidTr="002826C8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E308EE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DA833B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07 2024</w:t>
            </w:r>
            <w:r w:rsidRPr="00C40797">
              <w:rPr>
                <w:rFonts w:cs="Arial"/>
                <w:sz w:val="16"/>
                <w:szCs w:val="16"/>
              </w:rPr>
              <w:t>–</w:t>
            </w:r>
            <w:r w:rsidRPr="00C40797">
              <w:rPr>
                <w:sz w:val="16"/>
                <w:szCs w:val="16"/>
              </w:rPr>
              <w:t>04 2025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5E93025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04 2025</w:t>
            </w:r>
          </w:p>
        </w:tc>
      </w:tr>
      <w:tr w:rsidR="00465F62" w:rsidRPr="00C40797" w14:paraId="0F3DE09B" w14:textId="77777777" w:rsidTr="002826C8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02C90B" w14:textId="77777777" w:rsidR="00465F62" w:rsidRPr="00C40797" w:rsidRDefault="00465F62" w:rsidP="002826C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7E773C0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5074E7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07 2023</w:t>
            </w:r>
            <w:r w:rsidRPr="00C40797">
              <w:rPr>
                <w:rFonts w:eastAsia="Fira Sans Light" w:cs="Times New Roman"/>
                <w:sz w:val="16"/>
                <w:szCs w:val="16"/>
              </w:rPr>
              <w:t>–</w:t>
            </w:r>
            <w:r w:rsidRPr="00C40797">
              <w:rPr>
                <w:sz w:val="16"/>
                <w:szCs w:val="16"/>
              </w:rPr>
              <w:t>04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A187F9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1EA554B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04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5D6DF36" w14:textId="77777777" w:rsidR="00465F62" w:rsidRPr="00C40797" w:rsidRDefault="00465F62" w:rsidP="002826C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03 2025=100</w:t>
            </w:r>
          </w:p>
        </w:tc>
      </w:tr>
      <w:tr w:rsidR="00465F62" w:rsidRPr="00C40797" w14:paraId="7CBB5561" w14:textId="77777777" w:rsidTr="002826C8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DE4072" w14:textId="77777777" w:rsidR="00465F62" w:rsidRPr="00C40797" w:rsidRDefault="00465F62" w:rsidP="002826C8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C40797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C40797">
              <w:rPr>
                <w:rFonts w:cs="Arial"/>
                <w:sz w:val="16"/>
                <w:szCs w:val="16"/>
              </w:rPr>
              <w:t>podstawowych</w:t>
            </w:r>
            <w:r w:rsidRPr="00C40797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5B40B7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599,5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CE6428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76,7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E5046E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43,7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E7EF1D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60,6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3CD0EBD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116,6</w:t>
            </w:r>
          </w:p>
        </w:tc>
      </w:tr>
      <w:tr w:rsidR="00465F62" w:rsidRPr="00C40797" w14:paraId="130CE058" w14:textId="77777777" w:rsidTr="002826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C75995" w14:textId="77777777" w:rsidR="00465F62" w:rsidRPr="00C40797" w:rsidRDefault="00465F62" w:rsidP="002826C8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C4079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C47FF9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6E3AF1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D7EDF7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D10255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2535C68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465F62" w:rsidRPr="00C40797" w14:paraId="211FD09B" w14:textId="77777777" w:rsidTr="002826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074C49" w14:textId="77777777" w:rsidR="00465F62" w:rsidRPr="00C40797" w:rsidRDefault="00465F62" w:rsidP="002826C8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C40797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066ED3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460,0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D67A7C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74,8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2594C1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37,6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C8824F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63,0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23BF482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113,7</w:t>
            </w:r>
          </w:p>
        </w:tc>
      </w:tr>
      <w:tr w:rsidR="00465F62" w:rsidRPr="00C40797" w14:paraId="5BDB1853" w14:textId="77777777" w:rsidTr="002826C8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C9298AF" w14:textId="77777777" w:rsidR="00465F62" w:rsidRPr="00C40797" w:rsidRDefault="00465F62" w:rsidP="002826C8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C4079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EF84B43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34,1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6C3371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212,6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FE3152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0,3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B6E443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26,3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345FD780" w14:textId="77777777" w:rsidR="00465F62" w:rsidRPr="00C40797" w:rsidRDefault="00465F62" w:rsidP="002826C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40797">
              <w:rPr>
                <w:sz w:val="16"/>
                <w:szCs w:val="16"/>
              </w:rPr>
              <w:t>48,7</w:t>
            </w:r>
          </w:p>
        </w:tc>
      </w:tr>
    </w:tbl>
    <w:p w14:paraId="7F410549" w14:textId="77777777" w:rsidR="00465F62" w:rsidRPr="00C40797" w:rsidRDefault="00465F62" w:rsidP="00465F62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C40797">
        <w:rPr>
          <w:rFonts w:cs="Arial"/>
          <w:sz w:val="15"/>
          <w:szCs w:val="15"/>
        </w:rPr>
        <w:t>a </w:t>
      </w:r>
      <w:r w:rsidRPr="00C40797">
        <w:rPr>
          <w:sz w:val="15"/>
          <w:szCs w:val="15"/>
        </w:rPr>
        <w:t>Bez skupu realizowanego przez osoby fizyczne.  </w:t>
      </w:r>
      <w:r w:rsidRPr="00C40797">
        <w:rPr>
          <w:rFonts w:cs="Arial"/>
          <w:sz w:val="15"/>
          <w:szCs w:val="15"/>
        </w:rPr>
        <w:t>b</w:t>
      </w:r>
      <w:r w:rsidRPr="00C40797">
        <w:rPr>
          <w:rFonts w:cs="Arial"/>
          <w:i/>
          <w:sz w:val="15"/>
          <w:szCs w:val="15"/>
        </w:rPr>
        <w:t> </w:t>
      </w:r>
      <w:r w:rsidRPr="00C40797">
        <w:rPr>
          <w:sz w:val="15"/>
          <w:szCs w:val="15"/>
        </w:rPr>
        <w:t>Obejmuje: pszenicę, żyto, jęczmień, owies, pszenżyto; łącznie z mieszankami zbożowymi, bez ziarna siewnego.</w:t>
      </w:r>
      <w:r w:rsidRPr="00C40797">
        <w:rPr>
          <w:rFonts w:cs="Arial"/>
          <w:sz w:val="15"/>
          <w:szCs w:val="15"/>
          <w:vertAlign w:val="superscript"/>
        </w:rPr>
        <w:t xml:space="preserve"> </w:t>
      </w:r>
    </w:p>
    <w:p w14:paraId="7C74B940" w14:textId="77777777" w:rsidR="00465F62" w:rsidRPr="00C40797" w:rsidRDefault="00465F62" w:rsidP="00465F62">
      <w:pPr>
        <w:spacing w:before="180"/>
        <w:rPr>
          <w:szCs w:val="19"/>
        </w:rPr>
      </w:pPr>
      <w:r w:rsidRPr="00C40797">
        <w:rPr>
          <w:szCs w:val="19"/>
        </w:rPr>
        <w:t xml:space="preserve">W okresie lipiec 2024–kwiecień 2025 r. </w:t>
      </w:r>
      <w:r w:rsidRPr="00C40797">
        <w:rPr>
          <w:b/>
          <w:szCs w:val="19"/>
        </w:rPr>
        <w:t>skup zbóż podstawowych (z mieszankami</w:t>
      </w:r>
      <w:r w:rsidRPr="00C40797">
        <w:rPr>
          <w:szCs w:val="19"/>
        </w:rPr>
        <w:t xml:space="preserve"> </w:t>
      </w:r>
      <w:r w:rsidRPr="00C40797">
        <w:rPr>
          <w:b/>
          <w:szCs w:val="19"/>
        </w:rPr>
        <w:t>zbożowymi, bez ziarna siewnego)</w:t>
      </w:r>
      <w:r w:rsidRPr="00C40797">
        <w:rPr>
          <w:szCs w:val="19"/>
        </w:rPr>
        <w:t xml:space="preserve"> ukształtował się na poziomie 599,5 tys. t i był niższy o 23,3% od notowanego w analogicznym okresie roku poprzedniego. W omawianych miesiącach skupiono łącznie 460,0 tys. t pszenicy (tj. o 25,2% mniej niż przed rokiem) i 34,1 tys. t żyta </w:t>
      </w:r>
      <w:r w:rsidRPr="00C40797">
        <w:rPr>
          <w:szCs w:val="19"/>
        </w:rPr>
        <w:br/>
        <w:t>(tj. o 1</w:t>
      </w:r>
      <w:r>
        <w:rPr>
          <w:szCs w:val="19"/>
        </w:rPr>
        <w:t>12</w:t>
      </w:r>
      <w:r w:rsidRPr="00C40797">
        <w:rPr>
          <w:szCs w:val="19"/>
        </w:rPr>
        <w:t>,6% więcej niż w tym samym okresie roku poprzedniego).</w:t>
      </w:r>
    </w:p>
    <w:p w14:paraId="24F3D6A5" w14:textId="0666BD50" w:rsidR="00465F62" w:rsidRPr="00C40797" w:rsidRDefault="00465F62" w:rsidP="00465F62">
      <w:pPr>
        <w:spacing w:after="0"/>
        <w:rPr>
          <w:rFonts w:cs="Arial"/>
          <w:szCs w:val="19"/>
        </w:rPr>
      </w:pPr>
      <w:r w:rsidRPr="00C40797">
        <w:rPr>
          <w:rFonts w:cs="Arial"/>
          <w:szCs w:val="19"/>
        </w:rPr>
        <w:t>W kwietniu br. skupiono 43,7 tys. t zbóż podstawowych (</w:t>
      </w:r>
      <w:r w:rsidRPr="00C40797">
        <w:rPr>
          <w:szCs w:val="19"/>
        </w:rPr>
        <w:t>z mieszankami zbożowymi,</w:t>
      </w:r>
      <w:r w:rsidRPr="00C40797">
        <w:rPr>
          <w:b/>
          <w:szCs w:val="19"/>
        </w:rPr>
        <w:t xml:space="preserve"> </w:t>
      </w:r>
      <w:r w:rsidRPr="00C40797">
        <w:rPr>
          <w:szCs w:val="19"/>
        </w:rPr>
        <w:t>bez ziarna siewnego)</w:t>
      </w:r>
      <w:r w:rsidRPr="00C40797">
        <w:rPr>
          <w:rFonts w:cs="Arial"/>
          <w:szCs w:val="19"/>
        </w:rPr>
        <w:t xml:space="preserve">, tj. mniej </w:t>
      </w:r>
      <w:r w:rsidR="00E916C1">
        <w:rPr>
          <w:rFonts w:cs="Arial"/>
          <w:szCs w:val="19"/>
        </w:rPr>
        <w:t>w </w:t>
      </w:r>
      <w:r w:rsidRPr="00C40797">
        <w:rPr>
          <w:rFonts w:cs="Arial"/>
          <w:szCs w:val="19"/>
        </w:rPr>
        <w:t>ujęciu rocznym (o 39,4%), natomiast więcej w ujęciu miesięcznym (o 16,6%). Największy udział w skupie zbóż miała pszenica, która stanowiła 86,0% skupu zbóż podstawowych. Skup pszenicy w kwietniu br. wynosił 37,6 tys. t i był niższy o</w:t>
      </w:r>
      <w:r w:rsidR="00E916C1">
        <w:rPr>
          <w:rFonts w:cs="Arial"/>
          <w:szCs w:val="19"/>
        </w:rPr>
        <w:t> </w:t>
      </w:r>
      <w:r w:rsidRPr="00C40797">
        <w:rPr>
          <w:rFonts w:cs="Arial"/>
          <w:szCs w:val="19"/>
        </w:rPr>
        <w:t>37,0% niż rok wcześniej, a wyższy o 13,7% w porównaniu z marcem br.</w:t>
      </w:r>
    </w:p>
    <w:p w14:paraId="397E3E4D" w14:textId="77777777" w:rsidR="00465F62" w:rsidRPr="00C40797" w:rsidRDefault="00465F62" w:rsidP="00465F62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C40797">
        <w:rPr>
          <w:rFonts w:cs="Arial"/>
          <w:b/>
          <w:szCs w:val="19"/>
        </w:rPr>
        <w:lastRenderedPageBreak/>
        <w:t>Tablica 6.</w:t>
      </w:r>
      <w:r w:rsidRPr="00C40797">
        <w:rPr>
          <w:rFonts w:cs="Arial"/>
          <w:b/>
          <w:szCs w:val="19"/>
        </w:rPr>
        <w:tab/>
      </w:r>
      <w:r w:rsidRPr="00C40797">
        <w:rPr>
          <w:rFonts w:cs="Arial"/>
          <w:b/>
          <w:spacing w:val="-2"/>
          <w:szCs w:val="19"/>
        </w:rPr>
        <w:t>Sku</w:t>
      </w:r>
      <w:r w:rsidRPr="00C40797">
        <w:rPr>
          <w:rFonts w:cs="Arial"/>
          <w:b/>
          <w:szCs w:val="19"/>
        </w:rPr>
        <w:t xml:space="preserve">p podstawowych produktów </w:t>
      </w:r>
      <w:proofErr w:type="spellStart"/>
      <w:r w:rsidRPr="00C40797">
        <w:rPr>
          <w:rFonts w:cs="Arial"/>
          <w:b/>
          <w:szCs w:val="19"/>
        </w:rPr>
        <w:t>zwierzęcych</w:t>
      </w:r>
      <w:r w:rsidRPr="00C40797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465F62" w:rsidRPr="00C40797" w14:paraId="0501CF0B" w14:textId="77777777" w:rsidTr="002826C8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B28D8F4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17DF56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01–04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13DF9FCA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04 2025</w:t>
            </w:r>
          </w:p>
        </w:tc>
      </w:tr>
      <w:tr w:rsidR="00465F62" w:rsidRPr="00C40797" w14:paraId="05BA66C5" w14:textId="77777777" w:rsidTr="002826C8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170977D" w14:textId="77777777" w:rsidR="00465F62" w:rsidRPr="00C40797" w:rsidRDefault="00465F62" w:rsidP="002826C8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7705C9E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C9DFACE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01–04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13AB8FC6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B757BA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04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0FAD4846" w14:textId="77777777" w:rsidR="00465F62" w:rsidRPr="00C40797" w:rsidRDefault="00465F62" w:rsidP="002826C8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03 2025=100</w:t>
            </w:r>
          </w:p>
        </w:tc>
      </w:tr>
      <w:tr w:rsidR="00465F62" w:rsidRPr="00C40797" w14:paraId="3149576A" w14:textId="77777777" w:rsidTr="002826C8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055607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C40797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C40797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C4079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C228CD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25,4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A42DA5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98,6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77DF71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C3DD5A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86,3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40F7D5F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98,7</w:t>
            </w:r>
          </w:p>
        </w:tc>
      </w:tr>
      <w:tr w:rsidR="00465F62" w:rsidRPr="00C40797" w14:paraId="65EDADFA" w14:textId="77777777" w:rsidTr="002826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AB564C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1A84D0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660C4A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F21594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328611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14DEF9A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465F62" w:rsidRPr="00C40797" w14:paraId="12107933" w14:textId="77777777" w:rsidTr="002826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383126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27D23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4764A2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56,1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EC682D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57191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52,2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3C2C51A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128,9</w:t>
            </w:r>
          </w:p>
        </w:tc>
      </w:tr>
      <w:tr w:rsidR="00465F62" w:rsidRPr="00C40797" w14:paraId="229DAE59" w14:textId="77777777" w:rsidTr="002826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D064BA8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91335E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11,6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6C4DA0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99,4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EAE0F9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C56F06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D41065B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133,5</w:t>
            </w:r>
          </w:p>
        </w:tc>
      </w:tr>
      <w:tr w:rsidR="00465F62" w:rsidRPr="00C40797" w14:paraId="0CB3A8A1" w14:textId="77777777" w:rsidTr="002826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6364548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C906E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13,5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0DAB6B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99,6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761171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8819B5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76,9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74EFFAE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78,0</w:t>
            </w:r>
          </w:p>
        </w:tc>
      </w:tr>
      <w:tr w:rsidR="00465F62" w:rsidRPr="00C40797" w14:paraId="03FDDA17" w14:textId="77777777" w:rsidTr="002826C8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358E9F9" w14:textId="77777777" w:rsidR="00465F62" w:rsidRPr="00C40797" w:rsidRDefault="00465F62" w:rsidP="0029306B">
            <w:pPr>
              <w:tabs>
                <w:tab w:val="right" w:leader="dot" w:pos="2408"/>
              </w:tabs>
              <w:spacing w:before="50" w:after="50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C40797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C40797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C40797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14EC37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106,6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EB6F65C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102,7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C161557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27,4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63D966D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103,3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33C0BC20" w14:textId="77777777" w:rsidR="00465F62" w:rsidRPr="00C40797" w:rsidRDefault="00465F62" w:rsidP="0029306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40797">
              <w:rPr>
                <w:rFonts w:eastAsia="Fira Sans Light" w:cs="Times New Roman"/>
                <w:sz w:val="16"/>
                <w:szCs w:val="16"/>
              </w:rPr>
              <w:t>98,1</w:t>
            </w:r>
          </w:p>
        </w:tc>
      </w:tr>
    </w:tbl>
    <w:p w14:paraId="3CA45C41" w14:textId="77777777" w:rsidR="00465F62" w:rsidRPr="00C40797" w:rsidRDefault="00465F62" w:rsidP="00465F62">
      <w:pPr>
        <w:spacing w:before="140" w:after="0"/>
        <w:jc w:val="both"/>
        <w:rPr>
          <w:sz w:val="15"/>
          <w:szCs w:val="15"/>
        </w:rPr>
      </w:pPr>
      <w:r w:rsidRPr="00C40797">
        <w:rPr>
          <w:sz w:val="15"/>
          <w:szCs w:val="15"/>
        </w:rPr>
        <w:t>a  Bez skupu realizowanego przez osoby fizyczne.  b</w:t>
      </w:r>
      <w:r w:rsidRPr="00C40797">
        <w:rPr>
          <w:i/>
          <w:sz w:val="15"/>
          <w:szCs w:val="15"/>
        </w:rPr>
        <w:t> </w:t>
      </w:r>
      <w:r w:rsidRPr="00C40797">
        <w:rPr>
          <w:sz w:val="15"/>
          <w:szCs w:val="15"/>
        </w:rPr>
        <w:t>Obejmuje: bydło, cielęta, trzodę chlewną, owce, konie i drób; w wadze żywej.  c</w:t>
      </w:r>
      <w:r w:rsidRPr="00C40797">
        <w:rPr>
          <w:i/>
          <w:sz w:val="15"/>
          <w:szCs w:val="15"/>
        </w:rPr>
        <w:t> </w:t>
      </w:r>
      <w:r w:rsidRPr="00C40797">
        <w:rPr>
          <w:sz w:val="15"/>
          <w:szCs w:val="15"/>
          <w:vertAlign w:val="superscript"/>
        </w:rPr>
        <w:t xml:space="preserve"> </w:t>
      </w:r>
      <w:r w:rsidRPr="00C40797">
        <w:rPr>
          <w:sz w:val="15"/>
          <w:szCs w:val="15"/>
        </w:rPr>
        <w:t>W milionach litrów.</w:t>
      </w:r>
    </w:p>
    <w:p w14:paraId="0873F06D" w14:textId="1EE5618F" w:rsidR="00465F62" w:rsidRPr="00C40797" w:rsidRDefault="00465F62" w:rsidP="00465F62">
      <w:pPr>
        <w:spacing w:before="180" w:line="240" w:lineRule="auto"/>
        <w:rPr>
          <w:rFonts w:eastAsia="Fira Sans Light" w:cs="Arial"/>
          <w:bCs/>
          <w:szCs w:val="19"/>
        </w:rPr>
      </w:pPr>
      <w:r w:rsidRPr="00C40797">
        <w:rPr>
          <w:rFonts w:eastAsia="Fira Sans Light" w:cs="Arial"/>
          <w:bCs/>
          <w:szCs w:val="19"/>
        </w:rPr>
        <w:t xml:space="preserve">W okresie styczeń–kwiecień br. skupiono 25,4 tys. t </w:t>
      </w:r>
      <w:r w:rsidRPr="00C40797">
        <w:rPr>
          <w:rFonts w:eastAsia="Fira Sans Light" w:cs="Arial"/>
          <w:b/>
          <w:bCs/>
          <w:szCs w:val="19"/>
        </w:rPr>
        <w:t>żywca rzeźnego (w wadze żywej)</w:t>
      </w:r>
      <w:r w:rsidRPr="00C40797">
        <w:rPr>
          <w:rFonts w:eastAsia="Fira Sans Light" w:cs="Arial"/>
          <w:bCs/>
          <w:szCs w:val="19"/>
        </w:rPr>
        <w:t>, tj. o 1,4% mniej niż w tym samym okresie 2024 r. W stosunku do danych notowanych przed rokiem niższy był skup żywca wołowego, wieprzowego i</w:t>
      </w:r>
      <w:r>
        <w:rPr>
          <w:rFonts w:eastAsia="Fira Sans Light" w:cs="Arial"/>
          <w:bCs/>
          <w:szCs w:val="19"/>
        </w:rPr>
        <w:t> </w:t>
      </w:r>
      <w:r w:rsidRPr="00C40797">
        <w:rPr>
          <w:rFonts w:eastAsia="Fira Sans Light" w:cs="Arial"/>
          <w:bCs/>
          <w:szCs w:val="19"/>
        </w:rPr>
        <w:t>drobiowego (odpowiednio: o 43,9%, o 0,6% i o 0,4%).</w:t>
      </w:r>
    </w:p>
    <w:p w14:paraId="62DB2BA9" w14:textId="0532BE54" w:rsidR="00465F62" w:rsidRPr="00C40797" w:rsidRDefault="00465F62" w:rsidP="00465F62">
      <w:pPr>
        <w:spacing w:line="240" w:lineRule="auto"/>
        <w:rPr>
          <w:rFonts w:eastAsia="Fira Sans Light" w:cs="Arial"/>
          <w:bCs/>
          <w:szCs w:val="19"/>
        </w:rPr>
      </w:pPr>
      <w:r w:rsidRPr="00C40797">
        <w:rPr>
          <w:rFonts w:eastAsia="Fira Sans Light" w:cs="Arial"/>
          <w:bCs/>
          <w:szCs w:val="19"/>
        </w:rPr>
        <w:t>W kwietniu br. skup żywca rzeźnego (w wadze żywej) wyniósł 6,2 tys. t i był niższy zarówno w ujęciu rocznym (o 13,7%), jak</w:t>
      </w:r>
      <w:r>
        <w:rPr>
          <w:rFonts w:eastAsia="Fira Sans Light" w:cs="Arial"/>
          <w:bCs/>
          <w:szCs w:val="19"/>
        </w:rPr>
        <w:t> </w:t>
      </w:r>
      <w:r w:rsidRPr="00C40797">
        <w:rPr>
          <w:rFonts w:eastAsia="Fira Sans Light" w:cs="Arial"/>
          <w:bCs/>
          <w:szCs w:val="19"/>
        </w:rPr>
        <w:t xml:space="preserve">i miesięcznym (o 1,3%). W omawianym miesiącu producenci rolni dostarczyli do skupu </w:t>
      </w:r>
      <w:r>
        <w:rPr>
          <w:rFonts w:eastAsia="Fira Sans Light" w:cs="Arial"/>
          <w:bCs/>
          <w:szCs w:val="19"/>
        </w:rPr>
        <w:t xml:space="preserve">po </w:t>
      </w:r>
      <w:r w:rsidRPr="00C40797">
        <w:rPr>
          <w:rFonts w:eastAsia="Fira Sans Light" w:cs="Arial"/>
          <w:bCs/>
          <w:szCs w:val="19"/>
        </w:rPr>
        <w:t>3,1 tys. t żywca wieprzowego</w:t>
      </w:r>
      <w:r>
        <w:rPr>
          <w:rFonts w:eastAsia="Fira Sans Light" w:cs="Arial"/>
          <w:bCs/>
          <w:szCs w:val="19"/>
        </w:rPr>
        <w:t xml:space="preserve"> i </w:t>
      </w:r>
      <w:r w:rsidRPr="00C40797">
        <w:rPr>
          <w:rFonts w:eastAsia="Fira Sans Light" w:cs="Arial"/>
          <w:bCs/>
          <w:szCs w:val="19"/>
        </w:rPr>
        <w:t>drobiowego oraz 0,1 tys. t żywca wołowego.</w:t>
      </w:r>
    </w:p>
    <w:p w14:paraId="0D26D6BA" w14:textId="7EED903E" w:rsidR="00465F62" w:rsidRPr="00C40797" w:rsidRDefault="00465F62" w:rsidP="00465F62">
      <w:pPr>
        <w:rPr>
          <w:rFonts w:eastAsia="Fira Sans Light" w:cs="Arial"/>
          <w:bCs/>
          <w:szCs w:val="19"/>
        </w:rPr>
      </w:pPr>
      <w:r w:rsidRPr="00C40797">
        <w:rPr>
          <w:rFonts w:eastAsia="Fira Sans Light" w:cs="Arial"/>
          <w:bCs/>
          <w:szCs w:val="19"/>
        </w:rPr>
        <w:t>W ujęciu rocznym odnotowano spadek skupu żywca wołowego, drobiowego i wieprzowego (odpowiednio: o 47,8%, o</w:t>
      </w:r>
      <w:r>
        <w:rPr>
          <w:rFonts w:eastAsia="Fira Sans Light" w:cs="Arial"/>
          <w:bCs/>
          <w:szCs w:val="19"/>
        </w:rPr>
        <w:t> </w:t>
      </w:r>
      <w:r w:rsidRPr="00C40797">
        <w:rPr>
          <w:rFonts w:eastAsia="Fira Sans Light" w:cs="Arial"/>
          <w:bCs/>
          <w:szCs w:val="19"/>
        </w:rPr>
        <w:t>23,1% i o 0,2%). W odniesieniu do marca br. niższy był skup żywca drobiowego (o 22,0%), a wyższy wieprzowego i</w:t>
      </w:r>
      <w:r w:rsidR="00D115DA">
        <w:rPr>
          <w:rFonts w:eastAsia="Fira Sans Light" w:cs="Arial"/>
          <w:bCs/>
          <w:szCs w:val="19"/>
        </w:rPr>
        <w:t> </w:t>
      </w:r>
      <w:r w:rsidRPr="00C40797">
        <w:rPr>
          <w:rFonts w:eastAsia="Fira Sans Light" w:cs="Arial"/>
          <w:bCs/>
          <w:szCs w:val="19"/>
        </w:rPr>
        <w:t>wołowego (odpowiednio: o 33,5% i o 28,9%).</w:t>
      </w:r>
    </w:p>
    <w:p w14:paraId="2608595D" w14:textId="77777777" w:rsidR="00465F62" w:rsidRPr="00C40797" w:rsidRDefault="00465F62" w:rsidP="00465F62">
      <w:pPr>
        <w:rPr>
          <w:rFonts w:eastAsia="Fira Sans Light" w:cs="Arial"/>
          <w:bCs/>
          <w:szCs w:val="19"/>
        </w:rPr>
      </w:pPr>
      <w:r w:rsidRPr="00C40797">
        <w:rPr>
          <w:rFonts w:eastAsia="Fira Sans Light" w:cs="Arial"/>
          <w:bCs/>
          <w:szCs w:val="19"/>
        </w:rPr>
        <w:t xml:space="preserve">W okresie styczeń–kwiecień br. skupiono 106,6 mln l </w:t>
      </w:r>
      <w:r w:rsidRPr="00C40797">
        <w:rPr>
          <w:rFonts w:eastAsia="Fira Sans Light" w:cs="Arial"/>
          <w:b/>
          <w:bCs/>
          <w:szCs w:val="19"/>
        </w:rPr>
        <w:t>mleka</w:t>
      </w:r>
      <w:r w:rsidRPr="00C40797">
        <w:rPr>
          <w:rFonts w:eastAsia="Fira Sans Light" w:cs="Arial"/>
          <w:bCs/>
          <w:szCs w:val="19"/>
        </w:rPr>
        <w:t>,</w:t>
      </w:r>
      <w:r w:rsidRPr="00C40797">
        <w:rPr>
          <w:rFonts w:eastAsia="Fira Sans Light" w:cs="Arial"/>
          <w:b/>
          <w:bCs/>
          <w:szCs w:val="19"/>
        </w:rPr>
        <w:t xml:space="preserve"> </w:t>
      </w:r>
      <w:r w:rsidRPr="00C40797">
        <w:rPr>
          <w:rFonts w:eastAsia="Fira Sans Light" w:cs="Arial"/>
          <w:bCs/>
          <w:szCs w:val="19"/>
        </w:rPr>
        <w:t xml:space="preserve">tj. o 2,7% więcej niż przed rokiem. </w:t>
      </w:r>
    </w:p>
    <w:p w14:paraId="29591CAE" w14:textId="62CE4AF4" w:rsidR="00465F62" w:rsidRPr="00C40797" w:rsidRDefault="00465F62" w:rsidP="00465F62">
      <w:pPr>
        <w:rPr>
          <w:rFonts w:eastAsia="Fira Sans Light" w:cs="Arial"/>
          <w:bCs/>
          <w:szCs w:val="19"/>
        </w:rPr>
      </w:pPr>
      <w:r w:rsidRPr="00C40797">
        <w:rPr>
          <w:rFonts w:eastAsia="Fira Sans Light" w:cs="Arial"/>
          <w:bCs/>
          <w:szCs w:val="19"/>
        </w:rPr>
        <w:t xml:space="preserve">W kwietniu br. skup mleka </w:t>
      </w:r>
      <w:r w:rsidRPr="00C40797">
        <w:rPr>
          <w:rFonts w:eastAsia="Fira Sans Light" w:cs="Arial"/>
          <w:bCs/>
          <w:spacing w:val="-4"/>
          <w:szCs w:val="19"/>
        </w:rPr>
        <w:t>ukształtował się na poziomie 27,4 mln l i był wyższy o 3,3% niż rok wcześniej, natomiast niższy o</w:t>
      </w:r>
      <w:r>
        <w:rPr>
          <w:rFonts w:eastAsia="Fira Sans Light" w:cs="Arial"/>
          <w:bCs/>
          <w:spacing w:val="-4"/>
          <w:szCs w:val="19"/>
        </w:rPr>
        <w:t> </w:t>
      </w:r>
      <w:r w:rsidRPr="00C40797">
        <w:rPr>
          <w:rFonts w:eastAsia="Fira Sans Light" w:cs="Arial"/>
          <w:bCs/>
          <w:spacing w:val="-4"/>
          <w:szCs w:val="19"/>
        </w:rPr>
        <w:t xml:space="preserve">1,9% w relacji do marca br. </w:t>
      </w:r>
    </w:p>
    <w:p w14:paraId="5AADF528" w14:textId="77777777" w:rsidR="00465F62" w:rsidRPr="002252BD" w:rsidRDefault="00465F62" w:rsidP="00F02EF7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465F62" w:rsidRPr="002252BD" w14:paraId="2DB80390" w14:textId="77777777" w:rsidTr="00B65004">
        <w:trPr>
          <w:jc w:val="center"/>
        </w:trPr>
        <w:tc>
          <w:tcPr>
            <w:tcW w:w="2102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A2F757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88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F7AF74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512CFBB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465F62" w:rsidRPr="002252BD" w14:paraId="21775E3B" w14:textId="77777777" w:rsidTr="00B65004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6D81DC" w14:textId="77777777" w:rsidR="00465F62" w:rsidRPr="002252BD" w:rsidRDefault="00465F62" w:rsidP="002826C8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1B8089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1EB04F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5E8472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E0BB04C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2025</w:t>
            </w:r>
          </w:p>
        </w:tc>
      </w:tr>
      <w:tr w:rsidR="00465F62" w:rsidRPr="002252BD" w14:paraId="2DE91676" w14:textId="77777777" w:rsidTr="00B65004">
        <w:trPr>
          <w:jc w:val="center"/>
        </w:trPr>
        <w:tc>
          <w:tcPr>
            <w:tcW w:w="2102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B66B268" w14:textId="77777777" w:rsidR="00465F62" w:rsidRPr="002252BD" w:rsidRDefault="00465F62" w:rsidP="002826C8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D729BB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68BEC8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6BBBF2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162314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4CB353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8830C5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C3E98E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E3CD52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F48895E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CCADF66" w14:textId="77777777" w:rsidR="00465F62" w:rsidRPr="002252BD" w:rsidRDefault="00465F62" w:rsidP="002826C8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465F62" w:rsidRPr="002252BD" w14:paraId="76991108" w14:textId="77777777" w:rsidTr="00B65004">
        <w:trPr>
          <w:jc w:val="center"/>
        </w:trPr>
        <w:tc>
          <w:tcPr>
            <w:tcW w:w="2102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0F6E81" w14:textId="77777777" w:rsidR="00465F62" w:rsidRPr="002252BD" w:rsidRDefault="00465F62" w:rsidP="0029306B">
            <w:pPr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0F2934" w14:textId="77777777" w:rsidR="00465F62" w:rsidRPr="002252BD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AC574E" w14:textId="77777777" w:rsidR="00465F62" w:rsidRPr="002252BD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9E13A4" w14:textId="77777777" w:rsidR="00465F62" w:rsidRPr="002252BD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A645F48" w14:textId="77777777" w:rsidR="00465F62" w:rsidRPr="002252BD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A82BCB" w14:textId="77777777" w:rsidR="00465F62" w:rsidRPr="002252BD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A4CE08" w14:textId="77777777" w:rsidR="00465F62" w:rsidRPr="00D35F1B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80E717" w14:textId="77777777" w:rsidR="00465F62" w:rsidRPr="00D35F1B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2E438F" w14:textId="77777777" w:rsidR="00465F62" w:rsidRPr="00D35F1B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29580" w14:textId="77777777" w:rsidR="00465F62" w:rsidRPr="00D35F1B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A8E0D17" w14:textId="77777777" w:rsidR="00465F62" w:rsidRPr="00D35F1B" w:rsidRDefault="00465F62" w:rsidP="0029306B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B65004" w:rsidRPr="002252BD" w14:paraId="1DB203DD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2F4C66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92E5DB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90,73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8E59D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126,3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DD96D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EFC78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90,52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C5C289" w14:textId="77777777" w:rsidR="00B65004" w:rsidRPr="00C40797" w:rsidRDefault="00B65004" w:rsidP="00B65004">
            <w:pPr>
              <w:tabs>
                <w:tab w:val="left" w:pos="213"/>
              </w:tabs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C4C26F" w14:textId="53E6DBD8" w:rsidR="00B65004" w:rsidRPr="00B65004" w:rsidRDefault="00B65004" w:rsidP="00B65004">
            <w:pPr>
              <w:tabs>
                <w:tab w:val="left" w:pos="365"/>
              </w:tabs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63ECCD" w14:textId="68DA8FEF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802B18" w14:textId="186DAFB4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022184" w14:textId="18341982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130,56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CCB113" w14:textId="5E44FCD1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B65004" w:rsidRPr="002252BD" w14:paraId="785D16B2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14B0695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485F0A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71,33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72E576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133,3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9D01D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2119FC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72,06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2AAA4B" w14:textId="77777777" w:rsidR="00B65004" w:rsidRPr="00C40797" w:rsidRDefault="00B65004" w:rsidP="00B65004">
            <w:pPr>
              <w:tabs>
                <w:tab w:val="left" w:pos="263"/>
              </w:tabs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123,6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D3F0C4" w14:textId="7F186882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C849CB" w14:textId="303D17C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C3F299" w14:textId="6EC23AEA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3EA92F" w14:textId="3C4C23DB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9ED1C21" w14:textId="69FEF3E4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5004" w:rsidRPr="002252BD" w14:paraId="7AB20ECF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3C9C68" w14:textId="77777777" w:rsidR="00B65004" w:rsidRPr="002252BD" w:rsidRDefault="00B65004" w:rsidP="00B65004">
            <w:pPr>
              <w:tabs>
                <w:tab w:val="right" w:leader="dot" w:pos="1785"/>
              </w:tabs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49116D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126,74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2E8605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104,2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D85EBC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B721DE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118,66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9B3E1B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AA6056" w14:textId="3A7156BA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251,07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3E8482" w14:textId="3C73D8DA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E2AB8" w14:textId="63883F82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9B739" w14:textId="7FFFB4CF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249,41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A6F281" w14:textId="1743DD60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91,6</w:t>
            </w:r>
          </w:p>
        </w:tc>
      </w:tr>
      <w:tr w:rsidR="00B65004" w:rsidRPr="002252BD" w14:paraId="577C4D66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BEF1423" w14:textId="77777777" w:rsidR="00B65004" w:rsidRPr="002252BD" w:rsidRDefault="00B65004" w:rsidP="00B65004">
            <w:pPr>
              <w:spacing w:before="50" w:after="50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E43CC9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FCBC17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C8ACBA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972479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5F2C0B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298606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0780D4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60708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A8725B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37EC98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65004" w:rsidRPr="002252BD" w14:paraId="1AE173E6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B21526" w14:textId="77777777" w:rsidR="00B65004" w:rsidRPr="002252BD" w:rsidRDefault="00B65004" w:rsidP="00B65004">
            <w:pPr>
              <w:spacing w:before="50" w:after="50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E23D8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5E4A8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5D7CD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8A807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6E6E6F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8F43B6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25571D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8BBDA4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F708B5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715D035" w14:textId="7777777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65004" w:rsidRPr="002252BD" w14:paraId="0DC8FAD6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27EEBC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FE7444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12,23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BF49F7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121,3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856CD7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102,8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AD1AFE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F16688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117,8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F7243C" w14:textId="39E07A4B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35C773" w14:textId="3419CA5E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313C5A" w14:textId="1BA92AA7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E5292B" w14:textId="07477A4D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F6917F5" w14:textId="0EC079BA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5004" w:rsidRPr="002252BD" w14:paraId="2AE152AE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4B8C47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5163E5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7,21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723BCE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90,9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6D3218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27778B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6,38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21EB8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85,8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54C1A1" w14:textId="76622B63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950A70" w14:textId="16F7CDAF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BE596E" w14:textId="2CBCF8BC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79BCA2" w14:textId="370707EB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466D70" w14:textId="3C812CA0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5004" w:rsidRPr="002252BD" w14:paraId="056FCA7D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12DB3C1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55C515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5,70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76ABE5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114,6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AD2E0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103,6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CAD6F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5,46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A4F90C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2F33A38" w14:textId="2098763E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0D4FA9" w14:textId="6956BDBA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B5CDA7" w14:textId="489EE9AF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9F4F8A" w14:textId="72AE2EE5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8BB5319" w14:textId="71B21169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B65004" w:rsidRPr="002252BD" w14:paraId="4DE479E2" w14:textId="77777777" w:rsidTr="00B65004">
        <w:trPr>
          <w:jc w:val="center"/>
        </w:trPr>
        <w:tc>
          <w:tcPr>
            <w:tcW w:w="210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CB7E02C" w14:textId="77777777" w:rsidR="00B65004" w:rsidRPr="002252BD" w:rsidRDefault="00B65004" w:rsidP="00B65004">
            <w:pPr>
              <w:tabs>
                <w:tab w:val="right" w:leader="dot" w:pos="1779"/>
              </w:tabs>
              <w:spacing w:before="50" w:after="50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1FCBC2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227,03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D887CD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110,9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0DE9166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98,7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57CCC4C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230,51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FB65C13" w14:textId="77777777" w:rsidR="00B65004" w:rsidRPr="00C40797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40797">
              <w:rPr>
                <w:rFonts w:eastAsia="Fira Sans Light" w:cs="Arial"/>
                <w:bCs/>
                <w:sz w:val="16"/>
                <w:szCs w:val="16"/>
              </w:rPr>
              <w:t>110,7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1F6FDEC" w14:textId="20480A41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B782957" w14:textId="47EEA87F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BD6C9F2" w14:textId="375A3930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A0E0C7F" w14:textId="04A24D52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8025E32" w14:textId="134531C4" w:rsidR="00B65004" w:rsidRPr="00B65004" w:rsidRDefault="00B65004" w:rsidP="00B65004">
            <w:pPr>
              <w:spacing w:before="50" w:after="50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B65004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124A526" w14:textId="77777777" w:rsidR="00465F62" w:rsidRPr="002252BD" w:rsidRDefault="00465F62" w:rsidP="00465F62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05E078AD" w14:textId="68881C6F" w:rsidR="00465F62" w:rsidRPr="00C40797" w:rsidRDefault="00465F62" w:rsidP="00F02EF7">
      <w:pPr>
        <w:spacing w:before="180"/>
        <w:rPr>
          <w:rFonts w:eastAsia="Fira Sans Light" w:cs="Times New Roman"/>
          <w:szCs w:val="19"/>
        </w:rPr>
      </w:pPr>
      <w:r w:rsidRPr="00C40797">
        <w:rPr>
          <w:rFonts w:eastAsia="Fira Sans Light" w:cs="Arial"/>
          <w:bCs/>
          <w:szCs w:val="19"/>
        </w:rPr>
        <w:t>W kwietniu br.</w:t>
      </w:r>
      <w:r w:rsidRPr="00C40797">
        <w:rPr>
          <w:rFonts w:eastAsia="Fira Sans Light" w:cs="Times New Roman"/>
          <w:szCs w:val="19"/>
        </w:rPr>
        <w:t xml:space="preserve"> za 1 </w:t>
      </w:r>
      <w:proofErr w:type="spellStart"/>
      <w:r w:rsidRPr="00C40797">
        <w:rPr>
          <w:rFonts w:eastAsia="Fira Sans Light" w:cs="Times New Roman"/>
          <w:szCs w:val="19"/>
        </w:rPr>
        <w:t>dt</w:t>
      </w:r>
      <w:proofErr w:type="spellEnd"/>
      <w:r w:rsidRPr="00C40797">
        <w:rPr>
          <w:rFonts w:eastAsia="Fira Sans Light" w:cs="Times New Roman"/>
          <w:szCs w:val="19"/>
        </w:rPr>
        <w:t xml:space="preserve"> </w:t>
      </w:r>
      <w:r w:rsidRPr="00C40797">
        <w:rPr>
          <w:rFonts w:eastAsia="Fira Sans Light" w:cs="Arial"/>
          <w:szCs w:val="19"/>
        </w:rPr>
        <w:t>zbóż podstawowych (</w:t>
      </w:r>
      <w:r w:rsidRPr="00C40797">
        <w:rPr>
          <w:rFonts w:eastAsia="Fira Sans Light" w:cs="Times New Roman"/>
          <w:szCs w:val="19"/>
        </w:rPr>
        <w:t>z mieszankami zbożowymi, bez ziarna siewnego) płacono średnio 89,75 zł, tj. więcej o 27,8% niż przed rokiem i o 1,1% w stosunku do marca br.</w:t>
      </w:r>
      <w:r w:rsidRPr="00C40797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C40797">
        <w:rPr>
          <w:rFonts w:eastAsia="Fira Sans Light" w:cs="Times New Roman"/>
          <w:spacing w:val="-2"/>
          <w:szCs w:val="19"/>
        </w:rPr>
        <w:t>dt</w:t>
      </w:r>
      <w:proofErr w:type="spellEnd"/>
      <w:r w:rsidRPr="00C40797">
        <w:rPr>
          <w:rFonts w:eastAsia="Fira Sans Light" w:cs="Times New Roman"/>
          <w:spacing w:val="-2"/>
          <w:szCs w:val="19"/>
        </w:rPr>
        <w:t xml:space="preserve"> pszenicy płacono 90,73 zł, jęczmienia 85,67 zł, a żyta 71,33 zł.</w:t>
      </w:r>
      <w:r w:rsidRPr="00C40797">
        <w:rPr>
          <w:rFonts w:eastAsia="Fira Sans Light" w:cs="Times New Roman"/>
          <w:szCs w:val="19"/>
        </w:rPr>
        <w:t xml:space="preserve"> W ujęciu rocznym ceny skupu jęczmienia, żyta i pszenicy były wyższe (odpowiednio: o 34,6%, o 33,3% i o 26,3%). </w:t>
      </w:r>
      <w:r>
        <w:rPr>
          <w:rFonts w:eastAsia="Fira Sans Light" w:cs="Times New Roman"/>
          <w:szCs w:val="19"/>
        </w:rPr>
        <w:t>W porównaniu z marcem 2025 r. odnotowano wzrost cen jęczmienia i pszenicy (odpowiednio: o 3,5% i o 0,9%), a spadek ceny żyta (o 1,2%).</w:t>
      </w:r>
    </w:p>
    <w:p w14:paraId="0F823E79" w14:textId="774F18F0" w:rsidR="00465F62" w:rsidRPr="00C40797" w:rsidRDefault="00465F62" w:rsidP="00465F62">
      <w:pPr>
        <w:rPr>
          <w:rFonts w:eastAsia="Fira Sans Light" w:cs="Times New Roman"/>
          <w:szCs w:val="19"/>
        </w:rPr>
      </w:pPr>
      <w:r w:rsidRPr="00465F62">
        <w:rPr>
          <w:rFonts w:eastAsia="Fira Sans Light" w:cs="Times New Roman"/>
          <w:spacing w:val="-4"/>
          <w:szCs w:val="19"/>
        </w:rPr>
        <w:t xml:space="preserve">W okresie styczeń–kwiecień br. za 1 </w:t>
      </w:r>
      <w:proofErr w:type="spellStart"/>
      <w:r w:rsidRPr="00465F62">
        <w:rPr>
          <w:rFonts w:eastAsia="Fira Sans Light" w:cs="Times New Roman"/>
          <w:spacing w:val="-4"/>
          <w:szCs w:val="19"/>
        </w:rPr>
        <w:t>dt</w:t>
      </w:r>
      <w:proofErr w:type="spellEnd"/>
      <w:r w:rsidRPr="00465F62">
        <w:rPr>
          <w:rFonts w:eastAsia="Fira Sans Light" w:cs="Times New Roman"/>
          <w:spacing w:val="-4"/>
          <w:szCs w:val="19"/>
        </w:rPr>
        <w:t xml:space="preserve"> pszenicy w punktach skupu płacono średnio 90,52 zł, jęczmienia 83,47 zł, a żyta 72,06 zł.</w:t>
      </w:r>
      <w:r w:rsidRPr="00C40797">
        <w:rPr>
          <w:rFonts w:eastAsia="Fira Sans Light" w:cs="Times New Roman"/>
          <w:spacing w:val="-2"/>
          <w:szCs w:val="19"/>
        </w:rPr>
        <w:t xml:space="preserve"> W stosunku do analogicznego okresu 2024 r. wyższe były średnie ceny skupu żyta, jęczmienia i pszenicy (odpowiednio: o 23,6%, o 18,9% i o 18,2%).</w:t>
      </w:r>
    </w:p>
    <w:p w14:paraId="12A34F39" w14:textId="41C7287F" w:rsidR="00465F62" w:rsidRPr="002252BD" w:rsidRDefault="00A20C44" w:rsidP="00465F62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A20C44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4DBE9C6C" wp14:editId="0BB47D68">
            <wp:simplePos x="0" y="0"/>
            <wp:positionH relativeFrom="column">
              <wp:posOffset>65405</wp:posOffset>
            </wp:positionH>
            <wp:positionV relativeFrom="paragraph">
              <wp:posOffset>176834</wp:posOffset>
            </wp:positionV>
            <wp:extent cx="5951855" cy="3085465"/>
            <wp:effectExtent l="0" t="0" r="0" b="635"/>
            <wp:wrapNone/>
            <wp:docPr id="466" name="Obraz 466" descr="Na wykresie liniowym zaprezentowano przeciętne ceny skupu 1 dt pszenicy i żyta oraz targowiskowe ceny 1 dt ziemniaków późnych dla województwa opolskiego w miesiącach: kwiecień–grudzień 2022 r., styczeń–grudzień 2023 r., styczeń–grudzień 2024 r. oraz styczeń–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F62" w:rsidRPr="002252BD">
        <w:rPr>
          <w:rFonts w:cs="Arial"/>
          <w:b/>
          <w:szCs w:val="19"/>
        </w:rPr>
        <w:t>Wykres 6.</w:t>
      </w:r>
      <w:r w:rsidR="00465F62" w:rsidRPr="002252BD">
        <w:rPr>
          <w:rFonts w:cs="Arial"/>
          <w:b/>
          <w:szCs w:val="19"/>
        </w:rPr>
        <w:tab/>
      </w:r>
      <w:r w:rsidR="00465F62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1E22F814" w14:textId="4207D6C5" w:rsidR="00465F62" w:rsidRPr="002252BD" w:rsidRDefault="00465F62" w:rsidP="00465F62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3E93DDD9" w14:textId="77777777" w:rsidR="00465F62" w:rsidRPr="002252BD" w:rsidRDefault="00465F62" w:rsidP="00465F62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49B2ABB8" w14:textId="01FE4DA2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6727C2C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1128504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E85CCE9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12D40B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5D9C30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3DB063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A47C5D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743D0AE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FA97556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071AB6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298BA57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31901E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072BA1F" w14:textId="77777777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C5B0E54" w14:textId="64C0690E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C4188E7" w14:textId="68CCCC52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2DDE55" w14:textId="0684C36E" w:rsidR="00465F62" w:rsidRPr="002252BD" w:rsidRDefault="00465F62" w:rsidP="00465F62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FB7499C" w14:textId="73C6491A" w:rsidR="00465F62" w:rsidRPr="002252BD" w:rsidRDefault="00465F62" w:rsidP="00465F62">
      <w:pPr>
        <w:spacing w:before="16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7838FA99" w14:textId="5BC07854" w:rsidR="00B65004" w:rsidRPr="00D910B2" w:rsidRDefault="00B65004" w:rsidP="00B65004">
      <w:pPr>
        <w:spacing w:before="180"/>
        <w:rPr>
          <w:rFonts w:eastAsia="Fira Sans Light" w:cs="Times New Roman"/>
          <w:szCs w:val="19"/>
        </w:rPr>
      </w:pPr>
      <w:r w:rsidRPr="00C40797">
        <w:rPr>
          <w:rFonts w:eastAsia="Fira Sans Light" w:cs="Times New Roman"/>
          <w:szCs w:val="19"/>
        </w:rPr>
        <w:t xml:space="preserve">W kwietniu br. w skupie za 1 </w:t>
      </w:r>
      <w:proofErr w:type="spellStart"/>
      <w:r w:rsidRPr="00C40797">
        <w:rPr>
          <w:rFonts w:eastAsia="Fira Sans Light" w:cs="Times New Roman"/>
          <w:szCs w:val="19"/>
        </w:rPr>
        <w:t>dt</w:t>
      </w:r>
      <w:proofErr w:type="spellEnd"/>
      <w:r w:rsidRPr="00C40797">
        <w:rPr>
          <w:rFonts w:eastAsia="Fira Sans Light" w:cs="Times New Roman"/>
          <w:szCs w:val="19"/>
        </w:rPr>
        <w:t xml:space="preserve"> ziemniaków płacono 126,74 zł, </w:t>
      </w:r>
      <w:r w:rsidRPr="0032016D">
        <w:rPr>
          <w:rFonts w:eastAsia="Fira Sans Light" w:cs="Times New Roman"/>
          <w:szCs w:val="19"/>
        </w:rPr>
        <w:t xml:space="preserve">a na targowiskach </w:t>
      </w:r>
      <w:r w:rsidRPr="004031EA">
        <w:rPr>
          <w:rFonts w:eastAsia="Fira Sans Light" w:cs="Times New Roman"/>
          <w:szCs w:val="19"/>
        </w:rPr>
        <w:t xml:space="preserve">251,07 zł. </w:t>
      </w:r>
      <w:r w:rsidRPr="00C40797">
        <w:rPr>
          <w:rFonts w:eastAsia="Fira Sans Light" w:cs="Times New Roman"/>
          <w:szCs w:val="19"/>
        </w:rPr>
        <w:t>Cena ziemniaków w punktach skupu była wyższa o 4,2% niż przed rokiem, a niższa o 0,8% w stosunku do marca br</w:t>
      </w:r>
      <w:r w:rsidRPr="00D910B2">
        <w:rPr>
          <w:rFonts w:eastAsia="Fira Sans Light" w:cs="Times New Roman"/>
          <w:szCs w:val="19"/>
        </w:rPr>
        <w:t>. Na targowiskach notowano niższą cenę ziemniaków w ujęciu rocznym (o 9,7%), natomiast wyższą w ujęciu miesięcznym (o 2,1%).</w:t>
      </w:r>
    </w:p>
    <w:p w14:paraId="011E368A" w14:textId="31E7CFB6" w:rsidR="00465F62" w:rsidRPr="00C40797" w:rsidRDefault="00465F62" w:rsidP="00465F62">
      <w:pPr>
        <w:rPr>
          <w:rFonts w:eastAsia="Fira Sans Light" w:cs="Arial"/>
          <w:szCs w:val="19"/>
        </w:rPr>
      </w:pPr>
      <w:r w:rsidRPr="00C40797">
        <w:rPr>
          <w:rFonts w:eastAsia="Fira Sans Light" w:cs="Arial"/>
          <w:spacing w:val="-2"/>
          <w:szCs w:val="19"/>
        </w:rPr>
        <w:t>W omawianym miesiącu w skupie za 1 kg żywca wołowego płacono 12,23 zł, żywca wieprzowego 7,21</w:t>
      </w:r>
      <w:r w:rsidRPr="00C40797">
        <w:rPr>
          <w:rFonts w:eastAsia="Fira Sans Light" w:cs="Arial"/>
          <w:szCs w:val="19"/>
        </w:rPr>
        <w:t xml:space="preserve"> zł, a</w:t>
      </w:r>
      <w:r w:rsidRPr="00C40797">
        <w:rPr>
          <w:rFonts w:eastAsia="Fira Sans Light" w:cs="Arial"/>
          <w:spacing w:val="-2"/>
          <w:szCs w:val="19"/>
        </w:rPr>
        <w:t xml:space="preserve"> żywca drobiowego 5,70 zł. </w:t>
      </w:r>
      <w:r w:rsidRPr="00C40797">
        <w:rPr>
          <w:rFonts w:eastAsia="Fira Sans Light" w:cs="Arial"/>
          <w:szCs w:val="19"/>
        </w:rPr>
        <w:t xml:space="preserve">Cena skupu żywca wołowego i drobiowego była wyższa niż rok wcześniej (odpowiednio: o 21,3% i o 14,6%), natomiast cena skupu żywca wieprzowego niższa o </w:t>
      </w:r>
      <w:r>
        <w:rPr>
          <w:rFonts w:eastAsia="Fira Sans Light" w:cs="Arial"/>
          <w:szCs w:val="19"/>
        </w:rPr>
        <w:t>9</w:t>
      </w:r>
      <w:r w:rsidRPr="00C40797">
        <w:rPr>
          <w:rFonts w:eastAsia="Fira Sans Light" w:cs="Arial"/>
          <w:szCs w:val="19"/>
        </w:rPr>
        <w:t xml:space="preserve">,1%. W relacji do marca br. odnotowano wzrost cen skupu żywca wieprzowego, drobiowego oraz wołowego (odpowiednio: o 13,2%, </w:t>
      </w:r>
      <w:r>
        <w:rPr>
          <w:rFonts w:eastAsia="Fira Sans Light" w:cs="Arial"/>
          <w:szCs w:val="19"/>
        </w:rPr>
        <w:t xml:space="preserve">o </w:t>
      </w:r>
      <w:r w:rsidRPr="00C40797">
        <w:rPr>
          <w:rFonts w:eastAsia="Fira Sans Light" w:cs="Arial"/>
          <w:szCs w:val="19"/>
        </w:rPr>
        <w:t>3,6% i o 2,8%).</w:t>
      </w:r>
    </w:p>
    <w:p w14:paraId="7F1F0E11" w14:textId="3368DC1B" w:rsidR="00465F62" w:rsidRPr="00C40797" w:rsidRDefault="00465F62" w:rsidP="00465F62">
      <w:pPr>
        <w:tabs>
          <w:tab w:val="left" w:pos="993"/>
        </w:tabs>
        <w:rPr>
          <w:rFonts w:cs="Arial"/>
          <w:b/>
          <w:szCs w:val="19"/>
        </w:rPr>
      </w:pPr>
      <w:r w:rsidRPr="00C40797">
        <w:t>W okresie styczeń</w:t>
      </w:r>
      <w:r w:rsidRPr="00C40797">
        <w:rPr>
          <w:rFonts w:eastAsia="Fira Sans Light" w:cs="Times New Roman"/>
          <w:spacing w:val="-3"/>
          <w:szCs w:val="19"/>
        </w:rPr>
        <w:t>–kwiecień</w:t>
      </w:r>
      <w:r w:rsidRPr="00C40797">
        <w:t xml:space="preserve"> br. w punktach skupu za 1 kg żywca wołowego płacono średnio 11,65 zł, żywca wieprzowego 6,38 zł, a żywca drobiowego 5,46 zł. W odniesieniu do analogicznego okresu 2024 r. wzrosły ceny skupu żywca wołowego i drobiowego (odpowiednio: o 17,8% i o 11,7%), a spadły ceny skupu żywca wieprzowego (o 14,2%).</w:t>
      </w:r>
    </w:p>
    <w:p w14:paraId="656B9C62" w14:textId="55EC3906" w:rsidR="00465F62" w:rsidRPr="002252BD" w:rsidRDefault="00A20C44" w:rsidP="00465F62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20C44">
        <w:rPr>
          <w:noProof/>
        </w:rPr>
        <w:drawing>
          <wp:anchor distT="0" distB="0" distL="114300" distR="114300" simplePos="0" relativeHeight="251670528" behindDoc="1" locked="0" layoutInCell="1" allowOverlap="1" wp14:anchorId="73F1CCA8" wp14:editId="5DE4409C">
            <wp:simplePos x="0" y="0"/>
            <wp:positionH relativeFrom="column">
              <wp:posOffset>170787</wp:posOffset>
            </wp:positionH>
            <wp:positionV relativeFrom="paragraph">
              <wp:posOffset>259909</wp:posOffset>
            </wp:positionV>
            <wp:extent cx="6123809" cy="3133333"/>
            <wp:effectExtent l="0" t="0" r="0" b="0"/>
            <wp:wrapNone/>
            <wp:docPr id="469" name="Obraz 469" descr="Na wykresie liniowym zaprezentowano przeciętne ceny skupu 1 kg żywca rzeźnego wołowego, wieprzowego i drobiowego oraz 1 litra mleka dla województwa opolskiego w miesiącach: kwiecień–grudzień 2022 r., styczeń–grudzień 2023 r., styczeń–grudzień 2024 r. oraz styczeń–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809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F62" w:rsidRPr="002252BD">
        <w:rPr>
          <w:rFonts w:cs="Arial"/>
          <w:b/>
          <w:szCs w:val="19"/>
        </w:rPr>
        <w:t>Wykres 7.</w:t>
      </w:r>
      <w:r w:rsidR="00465F62" w:rsidRPr="002252BD">
        <w:rPr>
          <w:rFonts w:cs="Arial"/>
          <w:b/>
          <w:szCs w:val="19"/>
        </w:rPr>
        <w:tab/>
      </w:r>
      <w:r w:rsidR="00465F62" w:rsidRPr="002252BD">
        <w:rPr>
          <w:rFonts w:cs="Arial"/>
          <w:b/>
          <w:bCs/>
          <w:szCs w:val="19"/>
        </w:rPr>
        <w:t>Przeciętne ceny skupu żywca i mleka</w:t>
      </w:r>
    </w:p>
    <w:p w14:paraId="6C5B4ADE" w14:textId="1CC2F5E2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5541CBD" w14:textId="5CA58BAC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DF3C54" w14:textId="7952CF31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D1A28CD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9C027C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1829DD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0ABC75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FEC9EB0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39072AC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78BF4D1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3BE8F1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64386C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7D55D07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F5EAE8F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E5B75B3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5BF0E07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89C64A" w14:textId="77777777" w:rsidR="00465F62" w:rsidRPr="002252BD" w:rsidRDefault="00465F62" w:rsidP="00465F62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88AAA5" w14:textId="77777777" w:rsidR="00465F62" w:rsidRPr="002252BD" w:rsidRDefault="00465F62" w:rsidP="00465F62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B076AC4" w14:textId="77777777" w:rsidR="00465F62" w:rsidRPr="002252BD" w:rsidRDefault="00465F62" w:rsidP="00465F62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6978731" w14:textId="77777777" w:rsidR="00465F62" w:rsidRPr="002252BD" w:rsidRDefault="00465F62" w:rsidP="00465F62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2A4029" w14:textId="77777777" w:rsidR="00465F62" w:rsidRPr="00C40797" w:rsidRDefault="00465F62" w:rsidP="00465F62">
      <w:pPr>
        <w:spacing w:before="180" w:after="60"/>
        <w:rPr>
          <w:rFonts w:eastAsia="Times New Roman" w:cs="Arial"/>
          <w:szCs w:val="19"/>
          <w:lang w:eastAsia="pl-PL"/>
        </w:rPr>
      </w:pPr>
      <w:r w:rsidRPr="00C40797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</w:t>
      </w:r>
      <w:r w:rsidRPr="00C40797">
        <w:rPr>
          <w:rFonts w:eastAsia="Times New Roman" w:cs="Arial"/>
          <w:szCs w:val="19"/>
          <w:lang w:eastAsia="pl-PL"/>
        </w:rPr>
        <w:t xml:space="preserve"> br. cena 1 </w:t>
      </w:r>
      <w:proofErr w:type="spellStart"/>
      <w:r w:rsidRPr="00C40797">
        <w:rPr>
          <w:rFonts w:eastAsia="Times New Roman" w:cs="Arial"/>
          <w:szCs w:val="19"/>
          <w:lang w:eastAsia="pl-PL"/>
        </w:rPr>
        <w:t>hl</w:t>
      </w:r>
      <w:proofErr w:type="spellEnd"/>
      <w:r w:rsidRPr="00C40797">
        <w:rPr>
          <w:rFonts w:eastAsia="Times New Roman" w:cs="Arial"/>
          <w:szCs w:val="19"/>
          <w:lang w:eastAsia="pl-PL"/>
        </w:rPr>
        <w:t xml:space="preserve"> mleka w punktach skupu wynosiła 227,03 zł, tj. więcej o 10,9% niż przed rokiem, a mniej o 1,3% w stosunku do marca br. </w:t>
      </w:r>
    </w:p>
    <w:p w14:paraId="5A2E912A" w14:textId="4190718B" w:rsidR="007C6461" w:rsidRDefault="00465F62" w:rsidP="007C6461">
      <w:pPr>
        <w:spacing w:after="60"/>
        <w:rPr>
          <w:rFonts w:eastAsia="Times New Roman" w:cs="Arial"/>
          <w:szCs w:val="19"/>
          <w:lang w:eastAsia="pl-PL"/>
        </w:rPr>
      </w:pPr>
      <w:r w:rsidRPr="00C40797">
        <w:rPr>
          <w:rFonts w:eastAsia="Times New Roman" w:cs="Arial"/>
          <w:szCs w:val="19"/>
          <w:lang w:eastAsia="pl-PL"/>
        </w:rPr>
        <w:t>Średnia cena skupu mleka w okresie styczeń</w:t>
      </w:r>
      <w:r w:rsidRPr="00C40797">
        <w:t>–kwiecień</w:t>
      </w:r>
      <w:r w:rsidRPr="00C40797">
        <w:rPr>
          <w:rFonts w:eastAsia="Times New Roman" w:cs="Arial"/>
          <w:szCs w:val="19"/>
          <w:lang w:eastAsia="pl-PL"/>
        </w:rPr>
        <w:t xml:space="preserve"> br. ukształtowała się na poziomie 230,51 zł/</w:t>
      </w:r>
      <w:proofErr w:type="spellStart"/>
      <w:r w:rsidRPr="00C40797">
        <w:rPr>
          <w:rFonts w:eastAsia="Times New Roman" w:cs="Arial"/>
          <w:szCs w:val="19"/>
          <w:lang w:eastAsia="pl-PL"/>
        </w:rPr>
        <w:t>hl</w:t>
      </w:r>
      <w:proofErr w:type="spellEnd"/>
      <w:r w:rsidRPr="00C40797">
        <w:rPr>
          <w:rFonts w:eastAsia="Times New Roman" w:cs="Arial"/>
          <w:szCs w:val="19"/>
          <w:lang w:eastAsia="pl-PL"/>
        </w:rPr>
        <w:t xml:space="preserve"> i była wyższa o</w:t>
      </w:r>
      <w:r w:rsidR="00D35F1B">
        <w:rPr>
          <w:rFonts w:eastAsia="Times New Roman" w:cs="Arial"/>
          <w:szCs w:val="19"/>
          <w:lang w:eastAsia="pl-PL"/>
        </w:rPr>
        <w:t> </w:t>
      </w:r>
      <w:r w:rsidRPr="00C40797">
        <w:rPr>
          <w:rFonts w:eastAsia="Times New Roman" w:cs="Arial"/>
          <w:szCs w:val="19"/>
          <w:lang w:eastAsia="pl-PL"/>
        </w:rPr>
        <w:t>10,7% w porównaniu z analogicznym okresem 2024 r.</w:t>
      </w:r>
    </w:p>
    <w:p w14:paraId="2CFCE7F0" w14:textId="3F9F65AA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DE72C90" w14:textId="410702A2" w:rsidR="00E26532" w:rsidRPr="00D03067" w:rsidRDefault="009675B3" w:rsidP="00E26532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9675B3">
        <w:rPr>
          <w:rFonts w:eastAsia="Fira Sans Light" w:cs="Times New Roman"/>
          <w:szCs w:val="19"/>
        </w:rPr>
        <w:t xml:space="preserve">W kwietniu </w:t>
      </w:r>
      <w:r w:rsidRPr="009675B3">
        <w:rPr>
          <w:rFonts w:eastAsia="Fira Sans Light" w:cs="Arial"/>
          <w:bCs/>
          <w:szCs w:val="19"/>
        </w:rPr>
        <w:t xml:space="preserve">2025 r. </w:t>
      </w:r>
      <w:r w:rsidRPr="009675B3">
        <w:rPr>
          <w:rFonts w:eastAsia="Fira Sans Light" w:cs="Arial"/>
          <w:b/>
          <w:bCs/>
          <w:szCs w:val="19"/>
        </w:rPr>
        <w:t>produkcja sprzedana przemysłu</w:t>
      </w:r>
      <w:r w:rsidRPr="009675B3">
        <w:rPr>
          <w:rFonts w:eastAsia="Fira Sans Light" w:cs="Arial"/>
          <w:bCs/>
          <w:szCs w:val="19"/>
        </w:rPr>
        <w:t xml:space="preserve"> osiągnęła wartość (w cenach bieżących) 3809,4 mln zł i była niższa (w</w:t>
      </w:r>
      <w:r>
        <w:rPr>
          <w:rFonts w:eastAsia="Fira Sans Light" w:cs="Arial"/>
          <w:bCs/>
          <w:szCs w:val="19"/>
        </w:rPr>
        <w:t> </w:t>
      </w:r>
      <w:r w:rsidRPr="009675B3">
        <w:rPr>
          <w:rFonts w:eastAsia="Fira Sans Light" w:cs="Arial"/>
          <w:bCs/>
          <w:szCs w:val="19"/>
        </w:rPr>
        <w:t>cenach</w:t>
      </w:r>
      <w:r w:rsidRPr="00C25ECE">
        <w:rPr>
          <w:rFonts w:eastAsia="Fira Sans Light" w:cs="Arial"/>
          <w:bCs/>
          <w:szCs w:val="19"/>
        </w:rPr>
        <w:t xml:space="preserve"> stałych) o 0,3% niż przed rokiem i o 4,2% w odniesieniu do marca </w:t>
      </w:r>
      <w:r w:rsidRPr="004E3C4C">
        <w:rPr>
          <w:rFonts w:eastAsia="Fira Sans Light" w:cs="Arial"/>
          <w:bCs/>
          <w:szCs w:val="19"/>
        </w:rPr>
        <w:t>br. (</w:t>
      </w:r>
      <w:r w:rsidRPr="00195755">
        <w:rPr>
          <w:rFonts w:eastAsia="Fira Sans Light" w:cs="Arial"/>
          <w:bCs/>
          <w:szCs w:val="19"/>
        </w:rPr>
        <w:t>w kraju odpowiednio</w:t>
      </w:r>
      <w:r w:rsidRPr="00C25ECE">
        <w:rPr>
          <w:rFonts w:eastAsia="Fira Sans Light" w:cs="Arial"/>
          <w:bCs/>
          <w:szCs w:val="19"/>
        </w:rPr>
        <w:t>: o 1,2% wyższa</w:t>
      </w:r>
      <w:r>
        <w:rPr>
          <w:rFonts w:eastAsia="Fira Sans Light" w:cs="Arial"/>
          <w:bCs/>
          <w:szCs w:val="19"/>
        </w:rPr>
        <w:br/>
      </w:r>
      <w:r w:rsidRPr="00C25ECE">
        <w:rPr>
          <w:rFonts w:eastAsia="Fira Sans Light" w:cs="Arial"/>
          <w:bCs/>
          <w:szCs w:val="19"/>
        </w:rPr>
        <w:t>i o 3,5% niższa</w:t>
      </w:r>
      <w:r w:rsidR="00E26532" w:rsidRPr="004E3C4C">
        <w:rPr>
          <w:rFonts w:eastAsia="Fira Sans Light" w:cs="Arial"/>
          <w:bCs/>
          <w:szCs w:val="19"/>
        </w:rPr>
        <w:t>).</w:t>
      </w:r>
    </w:p>
    <w:p w14:paraId="1D104103" w14:textId="4BB460E8" w:rsidR="009675B3" w:rsidRPr="00183124" w:rsidRDefault="009675B3" w:rsidP="0021751D">
      <w:pPr>
        <w:autoSpaceDE w:val="0"/>
        <w:autoSpaceDN w:val="0"/>
        <w:rPr>
          <w:rFonts w:eastAsia="Fira Sans Light" w:cs="Arial"/>
          <w:szCs w:val="19"/>
        </w:rPr>
      </w:pPr>
      <w:r w:rsidRPr="00183124">
        <w:rPr>
          <w:rFonts w:eastAsia="Fira Sans Light" w:cs="Arial"/>
          <w:spacing w:val="-2"/>
          <w:szCs w:val="19"/>
        </w:rPr>
        <w:t xml:space="preserve">Odnotowano wzrost </w:t>
      </w:r>
      <w:r w:rsidRPr="00183124">
        <w:rPr>
          <w:rFonts w:eastAsia="Fira Sans Light" w:cs="Arial"/>
          <w:b/>
          <w:spacing w:val="-2"/>
          <w:szCs w:val="19"/>
        </w:rPr>
        <w:t>produkcji budowlano-montażowej</w:t>
      </w:r>
      <w:r w:rsidRPr="00183124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kwietnia</w:t>
      </w:r>
      <w:r w:rsidRPr="00183124">
        <w:rPr>
          <w:rFonts w:eastAsia="Fira Sans Light" w:cs="Arial"/>
          <w:spacing w:val="-2"/>
          <w:szCs w:val="19"/>
        </w:rPr>
        <w:t xml:space="preserve"> 2024 r., </w:t>
      </w:r>
      <w:r>
        <w:rPr>
          <w:rFonts w:eastAsia="Fira Sans Light" w:cs="Arial"/>
          <w:spacing w:val="-2"/>
          <w:szCs w:val="19"/>
        </w:rPr>
        <w:br/>
      </w:r>
      <w:r w:rsidRPr="00183124">
        <w:rPr>
          <w:rFonts w:eastAsia="Fira Sans Light" w:cs="Arial"/>
          <w:szCs w:val="19"/>
        </w:rPr>
        <w:t xml:space="preserve">jak i </w:t>
      </w:r>
      <w:r w:rsidRPr="00183124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marca</w:t>
      </w:r>
      <w:r w:rsidRPr="00183124">
        <w:rPr>
          <w:rFonts w:eastAsia="Fira Sans Light" w:cs="Arial"/>
          <w:spacing w:val="-2"/>
          <w:szCs w:val="19"/>
        </w:rPr>
        <w:t xml:space="preserve"> 2025 r</w:t>
      </w:r>
      <w:r w:rsidRPr="00183124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34,0</w:t>
      </w:r>
      <w:r w:rsidRPr="00183124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31,2%).</w:t>
      </w:r>
    </w:p>
    <w:p w14:paraId="50C94DA1" w14:textId="51BD65AA" w:rsidR="0021751D" w:rsidRDefault="0021751D" w:rsidP="0021751D">
      <w:pPr>
        <w:tabs>
          <w:tab w:val="left" w:pos="992"/>
        </w:tabs>
        <w:autoSpaceDE w:val="0"/>
        <w:autoSpaceDN w:val="0"/>
        <w:rPr>
          <w:rFonts w:eastAsia="Fira Sans Light" w:cs="Arial"/>
          <w:szCs w:val="19"/>
        </w:rPr>
      </w:pPr>
      <w:r w:rsidRPr="00B758F2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B758F2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>rzedanej przemysłu odnotowano w</w:t>
      </w:r>
      <w:r w:rsidRPr="001438BC">
        <w:rPr>
          <w:rFonts w:eastAsia="Fira Sans Light" w:cs="Arial"/>
          <w:szCs w:val="19"/>
        </w:rPr>
        <w:t xml:space="preserve"> górnictwie i </w:t>
      </w:r>
      <w:r w:rsidRPr="00980F43">
        <w:rPr>
          <w:rFonts w:eastAsia="Fira Sans Light" w:cs="Arial"/>
          <w:szCs w:val="19"/>
        </w:rPr>
        <w:t xml:space="preserve">wydobywaniu (o </w:t>
      </w:r>
      <w:r>
        <w:rPr>
          <w:rFonts w:eastAsia="Fira Sans Light" w:cs="Arial"/>
          <w:szCs w:val="19"/>
        </w:rPr>
        <w:t>6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0%) oraz w </w:t>
      </w:r>
      <w:r w:rsidRPr="00980F43">
        <w:rPr>
          <w:rFonts w:eastAsia="Fira Sans Light" w:cs="Arial"/>
          <w:szCs w:val="19"/>
        </w:rPr>
        <w:t xml:space="preserve">przetwórstwie przemysłowym </w:t>
      </w:r>
      <w:r w:rsidRPr="00E154CD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1,2</w:t>
      </w:r>
      <w:r w:rsidRPr="00C25ECE">
        <w:rPr>
          <w:rFonts w:eastAsia="Fira Sans Light" w:cs="Arial"/>
          <w:szCs w:val="19"/>
        </w:rPr>
        <w:t xml:space="preserve">%), przy wzroście produkcji </w:t>
      </w:r>
      <w:r>
        <w:rPr>
          <w:rFonts w:eastAsia="Fira Sans Light" w:cs="Arial"/>
          <w:szCs w:val="19"/>
        </w:rPr>
        <w:t xml:space="preserve">w </w:t>
      </w:r>
      <w:r w:rsidRPr="00980F43">
        <w:rPr>
          <w:rFonts w:eastAsia="Fira Sans Light" w:cs="Arial"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szCs w:val="19"/>
        </w:rPr>
        <w:t>79,</w:t>
      </w:r>
      <w:r w:rsidRPr="00E90E12">
        <w:rPr>
          <w:rFonts w:eastAsia="Fira Sans Light" w:cs="Arial"/>
          <w:color w:val="000000" w:themeColor="text1"/>
          <w:szCs w:val="19"/>
        </w:rPr>
        <w:t xml:space="preserve">1%), a także </w:t>
      </w:r>
      <w:r w:rsidRPr="00980F43">
        <w:rPr>
          <w:rFonts w:eastAsia="Fira Sans Light" w:cs="Arial"/>
          <w:szCs w:val="19"/>
        </w:rPr>
        <w:t>w dostawie wody; gospodarowaniu ściek</w:t>
      </w:r>
      <w:r>
        <w:rPr>
          <w:rFonts w:eastAsia="Fira Sans Light" w:cs="Arial"/>
          <w:szCs w:val="19"/>
        </w:rPr>
        <w:t>ami i odpadami; rekultywacji (o 6</w:t>
      </w:r>
      <w:r w:rsidRPr="00980F43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3</w:t>
      </w:r>
      <w:r w:rsidRPr="00980F4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.</w:t>
      </w:r>
    </w:p>
    <w:p w14:paraId="55B3EED5" w14:textId="210954ED" w:rsidR="0021751D" w:rsidRPr="00DE6087" w:rsidRDefault="0021751D" w:rsidP="0021751D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72DE36F2" w14:textId="5E29697B" w:rsidR="0021751D" w:rsidRPr="00891684" w:rsidRDefault="00A20C44" w:rsidP="0021751D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A20C44">
        <w:rPr>
          <w:noProof/>
        </w:rPr>
        <w:drawing>
          <wp:anchor distT="0" distB="0" distL="114300" distR="114300" simplePos="0" relativeHeight="251671552" behindDoc="1" locked="0" layoutInCell="1" allowOverlap="1" wp14:anchorId="0121E770" wp14:editId="548C778D">
            <wp:simplePos x="0" y="0"/>
            <wp:positionH relativeFrom="column">
              <wp:posOffset>241300</wp:posOffset>
            </wp:positionH>
            <wp:positionV relativeFrom="paragraph">
              <wp:posOffset>202896</wp:posOffset>
            </wp:positionV>
            <wp:extent cx="5942857" cy="3057143"/>
            <wp:effectExtent l="0" t="0" r="127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kwiecień-grudzień 2022 r., styczeń-grudzień 2023 r., styczeń-grudzień 2024 r. i styczeń-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51D">
        <w:rPr>
          <w:sz w:val="18"/>
          <w:szCs w:val="18"/>
        </w:rPr>
        <w:tab/>
      </w:r>
      <w:r w:rsidR="0021751D" w:rsidRPr="004E138F">
        <w:rPr>
          <w:sz w:val="18"/>
          <w:szCs w:val="18"/>
        </w:rPr>
        <w:t>przeciętna</w:t>
      </w:r>
      <w:r w:rsidR="0021751D" w:rsidRPr="00F91D35">
        <w:rPr>
          <w:color w:val="FF0000"/>
          <w:sz w:val="18"/>
          <w:szCs w:val="18"/>
        </w:rPr>
        <w:t xml:space="preserve"> </w:t>
      </w:r>
      <w:r w:rsidR="0021751D" w:rsidRPr="004E138F">
        <w:rPr>
          <w:sz w:val="18"/>
          <w:szCs w:val="18"/>
        </w:rPr>
        <w:t>miesięczna 2021=100;</w:t>
      </w:r>
      <w:r w:rsidR="0021751D" w:rsidRPr="00891684">
        <w:rPr>
          <w:sz w:val="18"/>
          <w:szCs w:val="18"/>
        </w:rPr>
        <w:t xml:space="preserve"> ceny stałe</w:t>
      </w:r>
    </w:p>
    <w:p w14:paraId="51EECC63" w14:textId="43C599C2" w:rsidR="0021751D" w:rsidRPr="00E25054" w:rsidRDefault="0021751D" w:rsidP="0021751D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5123D026" w14:textId="77777777" w:rsidR="0021751D" w:rsidRPr="001A0634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5F52801" w14:textId="77777777" w:rsidR="0021751D" w:rsidRPr="001A0634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0CA547" w14:textId="77777777" w:rsidR="0021751D" w:rsidRPr="001A0634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2D5262" w14:textId="77777777" w:rsidR="0021751D" w:rsidRPr="001A0634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6BE5F47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5A134B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A2D853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451A4D8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B2DDF9E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E8AB0F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F71F43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772BBF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2D6397F" w14:textId="2EE6E81D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637C2C" w14:textId="77777777" w:rsidR="0021751D" w:rsidRPr="001A0634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F688165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38EBBD" w14:textId="6B3A609C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9992766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B888A6" w14:textId="77777777" w:rsidR="0021751D" w:rsidRDefault="0021751D" w:rsidP="0021751D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3EBA54" w14:textId="7EB171E4" w:rsidR="0021751D" w:rsidRDefault="0021751D" w:rsidP="00F02EF7">
      <w:pPr>
        <w:pStyle w:val="Tekstpodstawowy2"/>
        <w:tabs>
          <w:tab w:val="left" w:pos="6579"/>
        </w:tabs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kwietnia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piętnastu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50,8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14,5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13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1438B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7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0</w:t>
      </w:r>
      <w:r w:rsidRPr="00B61578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) oraz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 Wzrost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wystąpił m.in. w produkcji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>: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metali (o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5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drewna, korka, słomy i wikliny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>oraz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br/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.</w:t>
      </w:r>
    </w:p>
    <w:p w14:paraId="097EEBCE" w14:textId="77777777" w:rsidR="0021751D" w:rsidRDefault="0021751D" w:rsidP="00272637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36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024C2C49" w14:textId="77777777" w:rsidR="0021751D" w:rsidRPr="000E2C9D" w:rsidRDefault="0021751D" w:rsidP="0021751D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21751D" w:rsidRPr="000E2C9D" w14:paraId="7E1AD336" w14:textId="77777777" w:rsidTr="002826C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4BAE88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737238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F1C4E1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 2025</w:t>
            </w:r>
          </w:p>
        </w:tc>
      </w:tr>
      <w:tr w:rsidR="0021751D" w:rsidRPr="000E2C9D" w14:paraId="6C8745AE" w14:textId="77777777" w:rsidTr="002826C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25B8E6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0333A2D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84BBC65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1751D" w:rsidRPr="000E2C9D" w14:paraId="45200C77" w14:textId="77777777" w:rsidTr="002826C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91FFF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9D2FCF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FFE8D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21545B5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1751D" w:rsidRPr="000E2C9D" w14:paraId="1DA6C02B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8B17A7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76D7B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D005C9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7AE4C1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21751D" w:rsidRPr="000E2C9D" w14:paraId="03DCAD6C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6F56F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A2658F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F0EAA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82895E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21751D" w:rsidRPr="000E2C9D" w14:paraId="3636E9AD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F5CCA5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B8A990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4DC811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00E3FB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1751D" w:rsidRPr="000E2C9D" w14:paraId="3A31F9E1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AF7559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5DFEE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DC6609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0432011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</w:tr>
      <w:tr w:rsidR="0021751D" w:rsidRPr="000E2C9D" w14:paraId="44181FDD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4BEE14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937BA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DBB8D5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4E8A30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21751D" w:rsidRPr="000E2C9D" w14:paraId="334C0F44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8B459D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FA7A31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2E81D7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37FF5B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21751D" w:rsidRPr="000E2C9D" w14:paraId="0DEE1F73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7F268F1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B092BB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F9FE15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2951FB4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</w:tbl>
    <w:p w14:paraId="03393734" w14:textId="77777777" w:rsidR="0021751D" w:rsidRPr="000E2C9D" w:rsidRDefault="0021751D" w:rsidP="0021751D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21751D" w:rsidRPr="000E2C9D" w14:paraId="7EC87B69" w14:textId="77777777" w:rsidTr="002826C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0770C0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7D4BB2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CDC341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 2025</w:t>
            </w:r>
          </w:p>
        </w:tc>
      </w:tr>
      <w:tr w:rsidR="0021751D" w:rsidRPr="000E2C9D" w14:paraId="17E1FC00" w14:textId="77777777" w:rsidTr="002826C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337370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E0791D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A9316E4" w14:textId="77777777" w:rsidR="0021751D" w:rsidRPr="000E2C9D" w:rsidRDefault="0021751D" w:rsidP="002826C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1751D" w:rsidRPr="000E2C9D" w14:paraId="033D9E97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8D574D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5B13DD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15FEE4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E06989" w14:textId="77777777" w:rsidR="0021751D" w:rsidRPr="000E2C9D" w:rsidRDefault="0021751D" w:rsidP="002826C8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1751D" w:rsidRPr="000E2C9D" w14:paraId="5960032E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F9B708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EFA63F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7E80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06D682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21751D" w:rsidRPr="000E2C9D" w14:paraId="7B2CAFA6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66E044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B66167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C377F1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DD5C5A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21751D" w:rsidRPr="000E2C9D" w14:paraId="76FBD7B5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B7407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7F3324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D9DCFF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FFF235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21751D" w:rsidRPr="000E2C9D" w14:paraId="3E2A2292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8F2FB8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266E27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5C8C83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8735DC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21751D" w:rsidRPr="000E2C9D" w14:paraId="3FE9ACCB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17D1939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73D85E8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470C31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6AB97C1" w14:textId="77777777" w:rsidR="0021751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21751D" w:rsidRPr="000E2C9D" w14:paraId="2740EA69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96ADE2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996B2D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B18068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97E534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21751D" w:rsidRPr="000E2C9D" w14:paraId="216A857E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6D94EA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F69586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D2F838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8946B7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  <w:tr w:rsidR="0021751D" w:rsidRPr="000E2C9D" w14:paraId="49A3C465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8FF04B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022598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690279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90B606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21751D" w:rsidRPr="000E2C9D" w14:paraId="54E4C9A1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B223B8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111932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0545B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B0DB96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21751D" w:rsidRPr="000E2C9D" w14:paraId="23FA11A9" w14:textId="77777777" w:rsidTr="002826C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81811E8" w14:textId="77777777" w:rsidR="0021751D" w:rsidRPr="000E2C9D" w:rsidRDefault="0021751D" w:rsidP="002826C8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73EB1C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E58CF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6</w:t>
            </w:r>
            <w:r w:rsidRPr="00DE58CF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0F9EB6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2488A9A" w14:textId="77777777" w:rsidR="0021751D" w:rsidRPr="000E2C9D" w:rsidRDefault="0021751D" w:rsidP="002826C8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4B844075" w14:textId="77777777" w:rsidR="0021751D" w:rsidRPr="00DE58CF" w:rsidRDefault="0021751D" w:rsidP="0021751D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 w:rsidRPr="0005260E">
        <w:rPr>
          <w:rFonts w:eastAsia="Fira Sans Light" w:cs="Arial"/>
          <w:bCs/>
          <w:szCs w:val="19"/>
        </w:rPr>
        <w:t>W porównaniu z</w:t>
      </w:r>
      <w:r>
        <w:rPr>
          <w:rFonts w:eastAsia="Fira Sans Light" w:cs="Arial"/>
          <w:bCs/>
          <w:szCs w:val="19"/>
        </w:rPr>
        <w:t xml:space="preserve"> marcem</w:t>
      </w:r>
      <w:r w:rsidRPr="00DE58CF">
        <w:rPr>
          <w:rFonts w:eastAsia="Fira Sans Light" w:cs="Arial"/>
          <w:bCs/>
          <w:szCs w:val="19"/>
        </w:rPr>
        <w:t xml:space="preserve"> br. </w:t>
      </w:r>
      <w:r w:rsidRPr="00CF654D">
        <w:rPr>
          <w:rFonts w:eastAsia="Fira Sans Light" w:cs="Arial"/>
          <w:bCs/>
          <w:szCs w:val="19"/>
        </w:rPr>
        <w:t xml:space="preserve">produkcja </w:t>
      </w:r>
      <w:r w:rsidRPr="0005260E">
        <w:rPr>
          <w:rFonts w:eastAsia="Fira Sans Light" w:cs="Arial"/>
          <w:bCs/>
          <w:szCs w:val="19"/>
        </w:rPr>
        <w:t xml:space="preserve">sprzedana przemysłu </w:t>
      </w:r>
      <w:r>
        <w:rPr>
          <w:rFonts w:eastAsia="Fira Sans Light" w:cs="Arial"/>
          <w:bCs/>
          <w:szCs w:val="19"/>
        </w:rPr>
        <w:t>spadła</w:t>
      </w:r>
      <w:r w:rsidRPr="0005260E">
        <w:rPr>
          <w:rFonts w:eastAsia="Fira Sans Light" w:cs="Arial"/>
          <w:bCs/>
          <w:szCs w:val="19"/>
        </w:rPr>
        <w:t xml:space="preserve"> w</w:t>
      </w:r>
      <w:r w:rsidRPr="00036A3E">
        <w:rPr>
          <w:rFonts w:eastAsia="Fira Sans Light" w:cs="Arial"/>
          <w:bCs/>
          <w:szCs w:val="19"/>
        </w:rPr>
        <w:t xml:space="preserve"> wytwarzaniu </w:t>
      </w:r>
      <w:r w:rsidRPr="0005260E">
        <w:rPr>
          <w:rFonts w:eastAsia="Fira Sans Light" w:cs="Arial"/>
          <w:bCs/>
          <w:szCs w:val="19"/>
        </w:rPr>
        <w:t xml:space="preserve">i zaopatrywaniu w energię elektryczną, gaz, parę wodną i gorącą wodę (o </w:t>
      </w:r>
      <w:r>
        <w:rPr>
          <w:rFonts w:eastAsia="Fira Sans Light" w:cs="Arial"/>
          <w:bCs/>
          <w:szCs w:val="19"/>
        </w:rPr>
        <w:t>24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05260E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w </w:t>
      </w:r>
      <w:r w:rsidRPr="0005260E">
        <w:rPr>
          <w:rFonts w:eastAsia="Fira Sans Light" w:cs="Arial"/>
          <w:bCs/>
          <w:szCs w:val="19"/>
        </w:rPr>
        <w:t xml:space="preserve">przetwórstwie przemysłowym (o </w:t>
      </w:r>
      <w:r>
        <w:rPr>
          <w:rFonts w:eastAsia="Fira Sans Light" w:cs="Arial"/>
          <w:bCs/>
          <w:szCs w:val="19"/>
        </w:rPr>
        <w:t>4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05260E">
        <w:rPr>
          <w:rFonts w:eastAsia="Fira Sans Light" w:cs="Arial"/>
          <w:bCs/>
          <w:szCs w:val="19"/>
        </w:rPr>
        <w:t>%)</w:t>
      </w:r>
      <w:r w:rsidRPr="00036A3E">
        <w:rPr>
          <w:rFonts w:eastAsia="Fira Sans Light" w:cs="Arial"/>
          <w:bCs/>
          <w:szCs w:val="19"/>
        </w:rPr>
        <w:t xml:space="preserve">. </w:t>
      </w:r>
      <w:r>
        <w:rPr>
          <w:rFonts w:eastAsia="Fira Sans Light" w:cs="Arial"/>
          <w:bCs/>
          <w:szCs w:val="19"/>
        </w:rPr>
        <w:t>Wzrost</w:t>
      </w:r>
      <w:r w:rsidRPr="00036A3E">
        <w:rPr>
          <w:rFonts w:eastAsia="Fira Sans Light" w:cs="Arial"/>
          <w:bCs/>
          <w:szCs w:val="19"/>
        </w:rPr>
        <w:t xml:space="preserve"> produkcji odnotowano</w:t>
      </w:r>
      <w:r>
        <w:rPr>
          <w:rFonts w:eastAsia="Fira Sans Light" w:cs="Arial"/>
          <w:bCs/>
          <w:szCs w:val="19"/>
        </w:rPr>
        <w:t xml:space="preserve"> </w:t>
      </w:r>
      <w:r w:rsidRPr="00036A3E">
        <w:rPr>
          <w:rFonts w:eastAsia="Fira Sans Light" w:cs="Arial"/>
          <w:bCs/>
          <w:szCs w:val="19"/>
        </w:rPr>
        <w:t xml:space="preserve">w </w:t>
      </w:r>
      <w:r w:rsidRPr="0005260E">
        <w:rPr>
          <w:rFonts w:eastAsia="Fira Sans Light" w:cs="Arial"/>
          <w:bCs/>
          <w:szCs w:val="19"/>
        </w:rPr>
        <w:t xml:space="preserve">górnictwie i wydobywaniu (o </w:t>
      </w:r>
      <w:r>
        <w:rPr>
          <w:rFonts w:eastAsia="Fira Sans Light" w:cs="Arial"/>
          <w:bCs/>
          <w:szCs w:val="19"/>
        </w:rPr>
        <w:t>22</w:t>
      </w:r>
      <w:r w:rsidRPr="0005260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 xml:space="preserve">8%), a także w </w:t>
      </w:r>
      <w:r w:rsidRPr="00036A3E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0</w:t>
      </w:r>
      <w:r w:rsidRPr="00036A3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036A3E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2BA9ADF5" w14:textId="70384A32" w:rsidR="0021751D" w:rsidRPr="00B61578" w:rsidRDefault="0021751D" w:rsidP="00465F62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kwietniu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66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o </w:t>
      </w:r>
      <w:r>
        <w:rPr>
          <w:rFonts w:eastAsia="Fira Sans Light" w:cs="Arial"/>
          <w:bCs/>
          <w:szCs w:val="19"/>
        </w:rPr>
        <w:t>1</w:t>
      </w:r>
      <w:r w:rsidRPr="002B3CE3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2B3CE3">
        <w:rPr>
          <w:rFonts w:eastAsia="Fira Sans Light" w:cs="Arial"/>
          <w:bCs/>
          <w:szCs w:val="19"/>
        </w:rPr>
        <w:t>% wyższa niż przed rokiem, przy spadku o 1,</w:t>
      </w:r>
      <w:r>
        <w:rPr>
          <w:rFonts w:eastAsia="Fira Sans Light" w:cs="Arial"/>
          <w:bCs/>
          <w:szCs w:val="19"/>
        </w:rPr>
        <w:t>4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9</w:t>
      </w:r>
      <w:r w:rsidRPr="002B3CE3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2B3CE3">
        <w:rPr>
          <w:rFonts w:eastAsia="Fira Sans Light" w:cs="Arial"/>
          <w:bCs/>
          <w:szCs w:val="19"/>
        </w:rPr>
        <w:t xml:space="preserve">% przeciętnego 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27836799" w14:textId="4DFFA572" w:rsidR="0021751D" w:rsidRPr="00376774" w:rsidRDefault="0021751D" w:rsidP="00465F62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>
        <w:rPr>
          <w:rFonts w:cs="Arial"/>
          <w:bCs/>
          <w:szCs w:val="19"/>
        </w:rPr>
        <w:t>15050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3</w:t>
      </w:r>
      <w:r w:rsidR="00465F62">
        <w:rPr>
          <w:rFonts w:cs="Arial"/>
          <w:bCs/>
          <w:szCs w:val="19"/>
        </w:rPr>
        <w:t> </w:t>
      </w:r>
      <w:r w:rsidRPr="00DE58CF">
        <w:rPr>
          <w:rFonts w:cs="Arial"/>
          <w:bCs/>
          <w:szCs w:val="19"/>
        </w:rPr>
        <w:t>mln</w:t>
      </w:r>
      <w:r w:rsidR="00465F62">
        <w:rPr>
          <w:rFonts w:cs="Arial"/>
          <w:bCs/>
          <w:szCs w:val="19"/>
        </w:rPr>
        <w:t> </w:t>
      </w:r>
      <w:r w:rsidRPr="00DE58CF">
        <w:rPr>
          <w:rFonts w:cs="Arial"/>
          <w:bCs/>
          <w:szCs w:val="19"/>
        </w:rPr>
        <w:t xml:space="preserve">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3,0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4</w:t>
      </w:r>
      <w:r w:rsidRPr="0008664D">
        <w:rPr>
          <w:rFonts w:cs="Arial"/>
          <w:bCs/>
          <w:szCs w:val="19"/>
        </w:rPr>
        <w:t xml:space="preserve"> </w:t>
      </w:r>
      <w:r w:rsidRPr="000852FB">
        <w:rPr>
          <w:rFonts w:cs="Arial"/>
          <w:bCs/>
          <w:szCs w:val="19"/>
        </w:rPr>
        <w:t>r.</w:t>
      </w:r>
      <w:r w:rsidRPr="000852FB">
        <w:t xml:space="preserve"> (</w:t>
      </w:r>
      <w:r w:rsidRPr="000111DE">
        <w:t xml:space="preserve">w </w:t>
      </w:r>
      <w:r w:rsidRPr="00C25ECE">
        <w:t xml:space="preserve">kraju – o 0,8%). </w:t>
      </w:r>
      <w:r>
        <w:t>Wzrost</w:t>
      </w:r>
      <w:r w:rsidRPr="00F01691">
        <w:t xml:space="preserve"> pr</w:t>
      </w:r>
      <w:r>
        <w:t xml:space="preserve">odukcji sprzedanej odnotowano we wszystkich sekcjach grupujących </w:t>
      </w:r>
      <w:r w:rsidRPr="002B3CE3">
        <w:t xml:space="preserve">przemysł, w tym największy </w:t>
      </w:r>
      <w:r w:rsidRPr="00F01691">
        <w:t xml:space="preserve">w wytwarzaniu i </w:t>
      </w:r>
      <w:r w:rsidRPr="00DE58CF">
        <w:t>zaopatrywaniu w energię elektryczną, gaz, parę</w:t>
      </w:r>
      <w:r>
        <w:t xml:space="preserve"> wodną i gorącą wodę (o 51,7%).</w:t>
      </w:r>
    </w:p>
    <w:p w14:paraId="6762E2B3" w14:textId="4FD28B15" w:rsidR="0021751D" w:rsidRPr="00183124" w:rsidRDefault="0021751D" w:rsidP="00465F62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83124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kwietniu</w:t>
      </w:r>
      <w:r w:rsidRPr="00183124">
        <w:rPr>
          <w:rFonts w:eastAsia="Fira Sans Light" w:cs="Arial"/>
          <w:szCs w:val="19"/>
        </w:rPr>
        <w:t xml:space="preserve"> 2025 r. </w:t>
      </w:r>
      <w:r w:rsidRPr="00183124">
        <w:rPr>
          <w:rFonts w:eastAsia="Fira Sans Light" w:cs="Arial"/>
          <w:b/>
          <w:szCs w:val="19"/>
        </w:rPr>
        <w:t>produkcja sprzedana budownictwa</w:t>
      </w:r>
      <w:r w:rsidRPr="00183124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583,1</w:t>
      </w:r>
      <w:r w:rsidRPr="00183124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9,2</w:t>
      </w:r>
      <w:r w:rsidRPr="00183124">
        <w:rPr>
          <w:rFonts w:eastAsia="Fira Sans Light" w:cs="Arial"/>
          <w:szCs w:val="19"/>
        </w:rPr>
        <w:t>% wyższa</w:t>
      </w:r>
      <w:r w:rsidR="00465F62">
        <w:rPr>
          <w:rFonts w:eastAsia="Fira Sans Light" w:cs="Arial"/>
          <w:szCs w:val="19"/>
        </w:rPr>
        <w:t xml:space="preserve"> </w:t>
      </w:r>
      <w:r w:rsidRPr="00183124">
        <w:rPr>
          <w:rFonts w:eastAsia="Fira Sans Light" w:cs="Arial"/>
          <w:szCs w:val="19"/>
        </w:rPr>
        <w:t>niż</w:t>
      </w:r>
      <w:r w:rsidR="00465F62">
        <w:rPr>
          <w:rFonts w:eastAsia="Fira Sans Light" w:cs="Arial"/>
          <w:szCs w:val="19"/>
        </w:rPr>
        <w:t> </w:t>
      </w:r>
      <w:r w:rsidRPr="00183124">
        <w:rPr>
          <w:rFonts w:eastAsia="Fira Sans Light" w:cs="Arial"/>
          <w:szCs w:val="19"/>
        </w:rPr>
        <w:t>w</w:t>
      </w:r>
      <w:r w:rsidR="00465F62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kwietniu</w:t>
      </w:r>
      <w:r w:rsidRPr="00183124">
        <w:rPr>
          <w:rFonts w:eastAsia="Fira Sans Light" w:cs="Arial"/>
          <w:szCs w:val="19"/>
        </w:rPr>
        <w:t xml:space="preserve"> 2024 r.</w:t>
      </w:r>
    </w:p>
    <w:p w14:paraId="579FD1A8" w14:textId="0030411F" w:rsidR="0021751D" w:rsidRPr="00183124" w:rsidRDefault="0021751D" w:rsidP="00465F62">
      <w:pPr>
        <w:rPr>
          <w:rFonts w:eastAsia="Fira Sans Light" w:cs="Arial"/>
          <w:szCs w:val="19"/>
        </w:rPr>
      </w:pPr>
      <w:r w:rsidRPr="00183124">
        <w:rPr>
          <w:rFonts w:eastAsia="Times New Roman" w:cs="Arial"/>
          <w:b/>
          <w:szCs w:val="19"/>
          <w:lang w:eastAsia="pl-PL"/>
        </w:rPr>
        <w:t>Wydajność pracy w budownictwie</w:t>
      </w:r>
      <w:r w:rsidRPr="00183124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="00465F62">
        <w:rPr>
          <w:rFonts w:eastAsia="Times New Roman" w:cs="Arial"/>
          <w:szCs w:val="19"/>
          <w:lang w:eastAsia="pl-PL"/>
        </w:rPr>
        <w:t xml:space="preserve"> </w:t>
      </w:r>
      <w:r w:rsidRPr="00183124">
        <w:rPr>
          <w:rFonts w:eastAsia="Fira Sans Light" w:cs="Arial"/>
          <w:szCs w:val="19"/>
        </w:rPr>
        <w:t>w</w:t>
      </w:r>
      <w:r w:rsidR="00465F62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kwietniu</w:t>
      </w:r>
      <w:r w:rsidR="00465F62">
        <w:rPr>
          <w:rFonts w:eastAsia="Fira Sans Light" w:cs="Arial"/>
          <w:szCs w:val="19"/>
        </w:rPr>
        <w:t> </w:t>
      </w:r>
      <w:r w:rsidRPr="00183124">
        <w:rPr>
          <w:rFonts w:eastAsia="Fira Sans Light" w:cs="Arial"/>
          <w:szCs w:val="19"/>
        </w:rPr>
        <w:t>2025 r.</w:t>
      </w:r>
      <w:r w:rsidRPr="00183124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76,8</w:t>
      </w:r>
      <w:r w:rsidRPr="00183124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6,1</w:t>
      </w:r>
      <w:r w:rsidRPr="00183124">
        <w:rPr>
          <w:rFonts w:eastAsia="Times New Roman" w:cs="Arial"/>
          <w:szCs w:val="19"/>
          <w:lang w:eastAsia="pl-PL"/>
        </w:rPr>
        <w:t xml:space="preserve">% wyższa (w cenach bieżących) niż przed rokiem. </w:t>
      </w:r>
      <w:r w:rsidRPr="00183124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2,8</w:t>
      </w:r>
      <w:r w:rsidRPr="00183124">
        <w:rPr>
          <w:rFonts w:eastAsia="Fira Sans Light" w:cs="Arial"/>
          <w:szCs w:val="19"/>
        </w:rPr>
        <w:t>% wyższe niż w analogicznym miesiącu 2024 r., przy wzroście przeciętnego miesięcznego wynagrodzenia brutto o </w:t>
      </w:r>
      <w:r>
        <w:rPr>
          <w:rFonts w:eastAsia="Fira Sans Light" w:cs="Arial"/>
          <w:szCs w:val="19"/>
        </w:rPr>
        <w:t>4,9</w:t>
      </w:r>
      <w:r w:rsidRPr="00183124">
        <w:rPr>
          <w:rFonts w:eastAsia="Fira Sans Light" w:cs="Arial"/>
          <w:szCs w:val="19"/>
        </w:rPr>
        <w:t>%.</w:t>
      </w:r>
    </w:p>
    <w:p w14:paraId="293AF1B3" w14:textId="77777777" w:rsidR="0021751D" w:rsidRPr="00A0166B" w:rsidRDefault="0021751D" w:rsidP="00465F62">
      <w:pPr>
        <w:rPr>
          <w:rFonts w:eastAsia="Times New Roman" w:cs="Arial"/>
          <w:b/>
          <w:bCs/>
          <w:szCs w:val="19"/>
          <w:lang w:eastAsia="pl-PL"/>
        </w:rPr>
      </w:pPr>
      <w:r w:rsidRPr="00A0166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kwiecień</w:t>
      </w:r>
      <w:r w:rsidRPr="00A0166B">
        <w:rPr>
          <w:rFonts w:cs="Arial"/>
          <w:bCs/>
          <w:szCs w:val="19"/>
        </w:rPr>
        <w:t xml:space="preserve"> 2025 </w:t>
      </w:r>
      <w:r w:rsidRPr="00A0166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9841A5">
        <w:rPr>
          <w:rFonts w:eastAsia="Times New Roman" w:cs="Arial"/>
          <w:szCs w:val="19"/>
          <w:lang w:eastAsia="pl-PL"/>
        </w:rPr>
        <w:t>2221</w:t>
      </w:r>
      <w:r>
        <w:rPr>
          <w:rFonts w:eastAsia="Times New Roman" w:cs="Arial"/>
          <w:szCs w:val="19"/>
          <w:lang w:eastAsia="pl-PL"/>
        </w:rPr>
        <w:t>,3</w:t>
      </w:r>
      <w:r w:rsidRPr="00A0166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7,4</w:t>
      </w:r>
      <w:r w:rsidRPr="00A0166B">
        <w:rPr>
          <w:rFonts w:eastAsia="Times New Roman" w:cs="Arial"/>
          <w:szCs w:val="19"/>
          <w:lang w:eastAsia="pl-PL"/>
        </w:rPr>
        <w:t>% wyższą od notowanej przed rokiem.</w:t>
      </w:r>
    </w:p>
    <w:p w14:paraId="5557276F" w14:textId="77777777" w:rsidR="0021751D" w:rsidRPr="00387833" w:rsidRDefault="0021751D" w:rsidP="00465F62">
      <w:pPr>
        <w:rPr>
          <w:rFonts w:eastAsia="Times New Roman" w:cs="Arial"/>
          <w:szCs w:val="19"/>
          <w:lang w:eastAsia="pl-PL"/>
        </w:rPr>
      </w:pPr>
      <w:r w:rsidRPr="0038783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387833">
        <w:rPr>
          <w:rFonts w:eastAsia="Times New Roman" w:cs="Arial"/>
          <w:szCs w:val="19"/>
          <w:lang w:eastAsia="pl-PL"/>
        </w:rPr>
        <w:t xml:space="preserve"> (w cenach bieżących) </w:t>
      </w:r>
      <w:r w:rsidRPr="00387833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kwietniu</w:t>
      </w:r>
      <w:r w:rsidRPr="00387833">
        <w:rPr>
          <w:rFonts w:eastAsia="Fira Sans Light" w:cs="Arial"/>
          <w:szCs w:val="19"/>
        </w:rPr>
        <w:t xml:space="preserve"> 2025 r.</w:t>
      </w:r>
      <w:r w:rsidRPr="00387833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9841A5">
        <w:rPr>
          <w:rFonts w:eastAsia="Times New Roman" w:cs="Arial"/>
          <w:szCs w:val="19"/>
          <w:lang w:eastAsia="pl-PL"/>
        </w:rPr>
        <w:t>183</w:t>
      </w:r>
      <w:r>
        <w:rPr>
          <w:rFonts w:eastAsia="Times New Roman" w:cs="Arial"/>
          <w:szCs w:val="19"/>
          <w:lang w:eastAsia="pl-PL"/>
        </w:rPr>
        <w:t>,5</w:t>
      </w:r>
      <w:r w:rsidRPr="00387833">
        <w:rPr>
          <w:rFonts w:eastAsia="Times New Roman" w:cs="Arial"/>
          <w:szCs w:val="19"/>
          <w:lang w:eastAsia="pl-PL"/>
        </w:rPr>
        <w:t xml:space="preserve"> mln zł 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31,5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kwietnia</w:t>
      </w:r>
      <w:r w:rsidRPr="00387833">
        <w:rPr>
          <w:rFonts w:eastAsia="Fira Sans Light" w:cs="Arial"/>
          <w:spacing w:val="-2"/>
          <w:szCs w:val="19"/>
        </w:rPr>
        <w:t xml:space="preserve"> 2024 r.,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marca</w:t>
      </w:r>
      <w:r w:rsidRPr="00387833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387833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387833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34,0</w:t>
      </w:r>
      <w:r w:rsidRPr="00387833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31,2</w:t>
      </w:r>
      <w:r w:rsidRPr="00387833">
        <w:rPr>
          <w:rFonts w:eastAsia="Fira Sans Light" w:cs="Arial"/>
          <w:szCs w:val="19"/>
        </w:rPr>
        <w:t>%).</w:t>
      </w:r>
    </w:p>
    <w:p w14:paraId="0B90AB23" w14:textId="77777777" w:rsidR="0021751D" w:rsidRPr="00BC534B" w:rsidRDefault="0021751D" w:rsidP="00465F62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8C54E1">
        <w:rPr>
          <w:rFonts w:eastAsia="Times New Roman" w:cs="Arial"/>
          <w:spacing w:val="-2"/>
          <w:szCs w:val="19"/>
          <w:lang w:eastAsia="pl-PL"/>
        </w:rPr>
        <w:t xml:space="preserve">W skali roku wzrost produkcji budowlano-montażowej </w:t>
      </w:r>
      <w:r w:rsidRPr="008C54E1">
        <w:t xml:space="preserve">odnotowano we wszystkich działach budownictwa. Największy wystąpił </w:t>
      </w:r>
      <w:r w:rsidRPr="00BC534B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 w:rsidRPr="008C54E1">
        <w:rPr>
          <w:rFonts w:eastAsia="Times New Roman" w:cs="Arial"/>
          <w:spacing w:val="-2"/>
          <w:szCs w:val="19"/>
          <w:lang w:eastAsia="pl-PL"/>
        </w:rPr>
        <w:t>.</w:t>
      </w:r>
    </w:p>
    <w:p w14:paraId="48022113" w14:textId="77777777" w:rsidR="0021751D" w:rsidRPr="008C54E1" w:rsidRDefault="0021751D" w:rsidP="0021751D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21751D" w:rsidRPr="00557A4D" w14:paraId="12C168EF" w14:textId="77777777" w:rsidTr="002826C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BBBB0F" w14:textId="77777777" w:rsidR="0021751D" w:rsidRPr="00557A4D" w:rsidRDefault="0021751D" w:rsidP="002826C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03EA2C" w14:textId="77777777" w:rsidR="0021751D" w:rsidRPr="00557A4D" w:rsidRDefault="0021751D" w:rsidP="002826C8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3B448C" w14:textId="77777777" w:rsidR="0021751D" w:rsidRPr="00557A4D" w:rsidRDefault="0021751D" w:rsidP="002826C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21751D" w:rsidRPr="00557A4D" w14:paraId="46125078" w14:textId="77777777" w:rsidTr="002826C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0E34F09" w14:textId="77777777" w:rsidR="0021751D" w:rsidRPr="00557A4D" w:rsidRDefault="0021751D" w:rsidP="002826C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5BE2EC" w14:textId="77777777" w:rsidR="0021751D" w:rsidRPr="00557A4D" w:rsidRDefault="0021751D" w:rsidP="002826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F1D6758" w14:textId="77777777" w:rsidR="0021751D" w:rsidRPr="00557A4D" w:rsidRDefault="0021751D" w:rsidP="002826C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1751D" w:rsidRPr="00557A4D" w14:paraId="142F5B05" w14:textId="77777777" w:rsidTr="002826C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A5D998" w14:textId="77777777" w:rsidR="0021751D" w:rsidRPr="00557A4D" w:rsidRDefault="0021751D" w:rsidP="002826C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9796E" w14:textId="77777777" w:rsidR="0021751D" w:rsidRPr="00826F62" w:rsidRDefault="0021751D" w:rsidP="002826C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134,0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D4494D" w14:textId="77777777" w:rsidR="0021751D" w:rsidRPr="00826F62" w:rsidRDefault="0021751D" w:rsidP="002826C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113,8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0CEEBC" w14:textId="77777777" w:rsidR="0021751D" w:rsidRPr="00826F62" w:rsidRDefault="0021751D" w:rsidP="002826C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1751D" w:rsidRPr="00557A4D" w14:paraId="1CFC7AA7" w14:textId="77777777" w:rsidTr="002826C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C3958C" w14:textId="77777777" w:rsidR="0021751D" w:rsidRPr="00557A4D" w:rsidRDefault="0021751D" w:rsidP="002826C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4D07AF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2C86BD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39C30C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  <w:tr w:rsidR="0021751D" w:rsidRPr="00557A4D" w14:paraId="0D226E67" w14:textId="77777777" w:rsidTr="002826C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FA2399" w14:textId="77777777" w:rsidR="0021751D" w:rsidRPr="00557A4D" w:rsidRDefault="0021751D" w:rsidP="002826C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3470A2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D1DEB4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596FCB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</w:tr>
      <w:tr w:rsidR="0021751D" w:rsidRPr="00557A4D" w14:paraId="5E0FEF32" w14:textId="77777777" w:rsidTr="002826C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CF22CF9" w14:textId="77777777" w:rsidR="0021751D" w:rsidRPr="00557A4D" w:rsidRDefault="0021751D" w:rsidP="002826C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1B43834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DD0486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F03563C" w14:textId="77777777" w:rsidR="0021751D" w:rsidRDefault="0021751D" w:rsidP="002826C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</w:tr>
    </w:tbl>
    <w:p w14:paraId="2458423C" w14:textId="77777777" w:rsidR="0021751D" w:rsidRPr="0053281C" w:rsidRDefault="0021751D" w:rsidP="0021751D">
      <w:pPr>
        <w:rPr>
          <w:rFonts w:eastAsia="Times New Roman" w:cs="Arial"/>
          <w:spacing w:val="-2"/>
          <w:szCs w:val="19"/>
          <w:lang w:eastAsia="pl-PL"/>
        </w:rPr>
      </w:pPr>
      <w:r w:rsidRPr="0053281C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z marcem 2025 r. wzrost produkcji budowlano-montażowej odnotowano 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w podmiotach </w:t>
      </w:r>
      <w:r w:rsidRPr="0053281C">
        <w:rPr>
          <w:rFonts w:eastAsia="Times New Roman" w:cs="Arial"/>
          <w:spacing w:val="-2"/>
          <w:szCs w:val="19"/>
          <w:lang w:eastAsia="pl-PL"/>
        </w:rPr>
        <w:t xml:space="preserve">specjalizujących się </w:t>
      </w:r>
      <w:r w:rsidRPr="00272637">
        <w:rPr>
          <w:rFonts w:eastAsia="Times New Roman" w:cs="Arial"/>
          <w:spacing w:val="-6"/>
          <w:szCs w:val="19"/>
          <w:lang w:eastAsia="pl-PL"/>
        </w:rPr>
        <w:t>w budowie obiektów inżynierii lądowej i wodnej (o 155,2%) oraz w jednostkach wykonujących roboty budowlane specjalistyczne</w:t>
      </w:r>
      <w:r w:rsidRPr="0053281C">
        <w:rPr>
          <w:rFonts w:eastAsia="Times New Roman" w:cs="Arial"/>
          <w:spacing w:val="-6"/>
          <w:szCs w:val="19"/>
          <w:lang w:eastAsia="pl-PL"/>
        </w:rPr>
        <w:t xml:space="preserve"> (o 38,0%)</w:t>
      </w:r>
      <w:r w:rsidRPr="0053281C">
        <w:rPr>
          <w:rFonts w:eastAsia="Times New Roman" w:cs="Arial"/>
          <w:spacing w:val="-4"/>
          <w:szCs w:val="19"/>
          <w:lang w:eastAsia="pl-PL"/>
        </w:rPr>
        <w:t xml:space="preserve">. Spadek zanotowano </w:t>
      </w:r>
      <w:r w:rsidRPr="0053281C"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53281C">
        <w:rPr>
          <w:rFonts w:eastAsia="Times New Roman" w:cs="Arial"/>
          <w:spacing w:val="-4"/>
          <w:szCs w:val="19"/>
          <w:lang w:eastAsia="pl-PL"/>
        </w:rPr>
        <w:t>podmiotach, których podstawowym rodzajem działalności była budowa budynków (o 7,5%).</w:t>
      </w:r>
    </w:p>
    <w:p w14:paraId="4F745EFF" w14:textId="69BAF97A" w:rsidR="00711668" w:rsidRPr="00815751" w:rsidRDefault="0021751D" w:rsidP="00465F62">
      <w:pPr>
        <w:rPr>
          <w:rFonts w:eastAsia="Times New Roman" w:cs="Arial"/>
          <w:spacing w:val="-2"/>
          <w:szCs w:val="19"/>
          <w:lang w:eastAsia="pl-PL"/>
        </w:rPr>
      </w:pPr>
      <w:r w:rsidRPr="0082504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kwiecień</w:t>
      </w:r>
      <w:r w:rsidRPr="0082504F">
        <w:rPr>
          <w:rFonts w:cs="Arial"/>
          <w:szCs w:val="19"/>
        </w:rPr>
        <w:t xml:space="preserve"> 2025 r. produkcja budowlano-montażowa ukształtowała się na poziomie </w:t>
      </w:r>
      <w:r w:rsidRPr="0053281C">
        <w:rPr>
          <w:rFonts w:cs="Arial"/>
          <w:szCs w:val="19"/>
        </w:rPr>
        <w:t>605</w:t>
      </w:r>
      <w:r>
        <w:rPr>
          <w:rFonts w:cs="Arial"/>
          <w:szCs w:val="19"/>
        </w:rPr>
        <w:t>,6</w:t>
      </w:r>
      <w:r w:rsidRPr="0082504F">
        <w:rPr>
          <w:rFonts w:cs="Arial"/>
          <w:szCs w:val="19"/>
        </w:rPr>
        <w:t xml:space="preserve"> mln zł, </w:t>
      </w:r>
      <w:r w:rsidRPr="0082504F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13,8</w:t>
      </w:r>
      <w:r w:rsidRPr="0082504F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557EC60" w14:textId="77777777" w:rsidR="00636A4B" w:rsidRPr="00F56A64" w:rsidRDefault="00636A4B" w:rsidP="00636A4B">
      <w:pPr>
        <w:rPr>
          <w:rFonts w:eastAsia="Fira Sans Light" w:cs="Times New Roman"/>
          <w:szCs w:val="19"/>
        </w:rPr>
      </w:pPr>
      <w:r w:rsidRPr="00F56A64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kwietniu</w:t>
      </w:r>
      <w:r w:rsidRPr="00F56A64">
        <w:rPr>
          <w:rFonts w:eastAsia="Fira Sans Light" w:cs="Times New Roman"/>
          <w:szCs w:val="19"/>
        </w:rPr>
        <w:t xml:space="preserve"> 2025 r. w województwie opolskim w porównaniu z analogicznym miesiącem ub. roku zmniej</w:t>
      </w:r>
      <w:r>
        <w:rPr>
          <w:rFonts w:eastAsia="Fira Sans Light" w:cs="Times New Roman"/>
          <w:szCs w:val="19"/>
        </w:rPr>
        <w:t xml:space="preserve">szyła się liczba </w:t>
      </w:r>
      <w:r w:rsidRPr="00F56A64">
        <w:rPr>
          <w:rFonts w:eastAsia="Fira Sans Light" w:cs="Times New Roman"/>
          <w:szCs w:val="19"/>
        </w:rPr>
        <w:t>mieszkań, na budowę których wydano pozwolenia lub dokonano zgłosz</w:t>
      </w:r>
      <w:r>
        <w:rPr>
          <w:rFonts w:eastAsia="Fira Sans Light" w:cs="Times New Roman"/>
          <w:szCs w:val="19"/>
        </w:rPr>
        <w:t xml:space="preserve">enia z projektem budowlanym, </w:t>
      </w:r>
      <w:r w:rsidRPr="00F56A64">
        <w:rPr>
          <w:rFonts w:eastAsia="Fira Sans Light" w:cs="Times New Roman"/>
          <w:szCs w:val="19"/>
        </w:rPr>
        <w:t xml:space="preserve">mieszkań, których budowę rozpoczęto </w:t>
      </w:r>
      <w:r>
        <w:rPr>
          <w:rFonts w:eastAsia="Fira Sans Light" w:cs="Times New Roman"/>
          <w:szCs w:val="19"/>
        </w:rPr>
        <w:t xml:space="preserve">oraz </w:t>
      </w:r>
      <w:r w:rsidRPr="00F56A64">
        <w:rPr>
          <w:rFonts w:eastAsia="Fira Sans Light" w:cs="Times New Roman"/>
          <w:szCs w:val="19"/>
        </w:rPr>
        <w:t>mieszkań oddanych do użytkowania</w:t>
      </w:r>
      <w:r>
        <w:rPr>
          <w:rFonts w:eastAsia="Fira Sans Light" w:cs="Times New Roman"/>
          <w:szCs w:val="19"/>
        </w:rPr>
        <w:t xml:space="preserve"> </w:t>
      </w:r>
      <w:r w:rsidRPr="00F56A64">
        <w:rPr>
          <w:rFonts w:eastAsia="Fira Sans Light" w:cs="Times New Roman"/>
          <w:szCs w:val="19"/>
        </w:rPr>
        <w:t xml:space="preserve">(odpowiednio: o </w:t>
      </w:r>
      <w:r>
        <w:rPr>
          <w:rFonts w:eastAsia="Fira Sans Light" w:cs="Times New Roman"/>
          <w:szCs w:val="19"/>
        </w:rPr>
        <w:t>35,0</w:t>
      </w:r>
      <w:r w:rsidRPr="00F56A64">
        <w:rPr>
          <w:rFonts w:eastAsia="Fira Sans Light" w:cs="Times New Roman"/>
          <w:szCs w:val="19"/>
        </w:rPr>
        <w:t xml:space="preserve">%, o </w:t>
      </w:r>
      <w:r>
        <w:rPr>
          <w:rFonts w:eastAsia="Fira Sans Light" w:cs="Times New Roman"/>
          <w:szCs w:val="19"/>
        </w:rPr>
        <w:t>26,9</w:t>
      </w:r>
      <w:r w:rsidRPr="00F56A64">
        <w:rPr>
          <w:rFonts w:eastAsia="Fira Sans Light" w:cs="Times New Roman"/>
          <w:szCs w:val="19"/>
        </w:rPr>
        <w:t xml:space="preserve">% i o </w:t>
      </w:r>
      <w:r>
        <w:rPr>
          <w:rFonts w:eastAsia="Fira Sans Light" w:cs="Times New Roman"/>
          <w:szCs w:val="19"/>
        </w:rPr>
        <w:t>21,9</w:t>
      </w:r>
      <w:r w:rsidRPr="00F56A64">
        <w:rPr>
          <w:rFonts w:eastAsia="Fira Sans Light" w:cs="Times New Roman"/>
          <w:szCs w:val="19"/>
        </w:rPr>
        <w:t>%).</w:t>
      </w:r>
    </w:p>
    <w:p w14:paraId="1913D773" w14:textId="77777777" w:rsidR="00636A4B" w:rsidRPr="00F56A64" w:rsidRDefault="00636A4B" w:rsidP="00636A4B">
      <w:pPr>
        <w:rPr>
          <w:rFonts w:eastAsia="Fira Sans Light" w:cs="Times New Roman"/>
          <w:szCs w:val="19"/>
        </w:rPr>
      </w:pPr>
      <w:r w:rsidRPr="00F56A64">
        <w:rPr>
          <w:rFonts w:eastAsia="Fira Sans Light" w:cs="Times New Roman"/>
          <w:szCs w:val="19"/>
        </w:rPr>
        <w:t>Według wstępnych danych</w:t>
      </w:r>
      <w:r w:rsidRPr="00F56A64">
        <w:rPr>
          <w:rFonts w:eastAsia="Fira Sans Light" w:cs="Times New Roman"/>
          <w:szCs w:val="19"/>
          <w:vertAlign w:val="superscript"/>
        </w:rPr>
        <w:footnoteReference w:id="1"/>
      </w:r>
      <w:r w:rsidRPr="00F56A64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kwietniu</w:t>
      </w:r>
      <w:r w:rsidRPr="00F56A64">
        <w:rPr>
          <w:rFonts w:eastAsia="Fira Sans Light" w:cs="Times New Roman"/>
          <w:szCs w:val="19"/>
        </w:rPr>
        <w:t xml:space="preserve"> 2025 r. w województwie </w:t>
      </w:r>
      <w:r w:rsidRPr="00F56A64">
        <w:rPr>
          <w:rFonts w:eastAsia="Fira Sans Light" w:cs="Times New Roman"/>
          <w:b/>
          <w:szCs w:val="19"/>
        </w:rPr>
        <w:t>przekazano do użytkowania</w:t>
      </w:r>
      <w:r w:rsidRPr="00F56A64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217</w:t>
      </w:r>
      <w:r w:rsidRPr="00F56A64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ń</w:t>
      </w:r>
      <w:r w:rsidRPr="00F56A64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61</w:t>
      </w:r>
      <w:r w:rsidRPr="00F56A64">
        <w:rPr>
          <w:rFonts w:eastAsia="Fira Sans Light" w:cs="Times New Roman"/>
          <w:szCs w:val="19"/>
        </w:rPr>
        <w:t xml:space="preserve"> mniej niż przed rokiem (o </w:t>
      </w:r>
      <w:r>
        <w:rPr>
          <w:rFonts w:eastAsia="Fira Sans Light" w:cs="Times New Roman"/>
          <w:szCs w:val="19"/>
        </w:rPr>
        <w:t>21,9</w:t>
      </w:r>
      <w:r w:rsidRPr="00F56A64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1,2</w:t>
      </w:r>
      <w:r w:rsidRPr="00F56A64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więcej</w:t>
      </w:r>
      <w:r w:rsidRPr="00F56A64">
        <w:rPr>
          <w:rFonts w:eastAsia="Fira Sans Light" w:cs="Times New Roman"/>
          <w:szCs w:val="19"/>
        </w:rPr>
        <w:t xml:space="preserve"> niż w analogicznym miesiącu 2024 r.</w:t>
      </w:r>
    </w:p>
    <w:p w14:paraId="293D0F93" w14:textId="1270F82D" w:rsidR="00636A4B" w:rsidRPr="00F56A64" w:rsidRDefault="00636A4B" w:rsidP="00636A4B">
      <w:pPr>
        <w:tabs>
          <w:tab w:val="left" w:pos="993"/>
        </w:tabs>
        <w:rPr>
          <w:szCs w:val="19"/>
        </w:rPr>
      </w:pPr>
      <w:r w:rsidRPr="00F56A64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F56A64">
        <w:rPr>
          <w:rFonts w:eastAsia="Fira Sans Light" w:cs="Times New Roman"/>
          <w:szCs w:val="19"/>
        </w:rPr>
        <w:t xml:space="preserve"> indywidualnym – </w:t>
      </w:r>
      <w:r>
        <w:rPr>
          <w:rFonts w:eastAsia="Fira Sans Light" w:cs="Times New Roman"/>
          <w:szCs w:val="19"/>
        </w:rPr>
        <w:t>126</w:t>
      </w:r>
      <w:r w:rsidRPr="00F56A6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58,1</w:t>
      </w:r>
      <w:r w:rsidRPr="00F56A64">
        <w:rPr>
          <w:rFonts w:eastAsia="Fira Sans Light" w:cs="Times New Roman"/>
          <w:szCs w:val="19"/>
        </w:rPr>
        <w:t xml:space="preserve">% ogólnej liczby oddanych mieszkań) oraz w przeznaczonym na sprzedaż lub wynajem </w:t>
      </w:r>
      <w:r w:rsidR="00C36690">
        <w:rPr>
          <w:rFonts w:eastAsia="Fira Sans Light" w:cs="Times New Roman"/>
          <w:szCs w:val="19"/>
        </w:rPr>
        <w:br/>
      </w:r>
      <w:r w:rsidRPr="00F56A64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91</w:t>
      </w:r>
      <w:r w:rsidRPr="00F56A6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41,9</w:t>
      </w:r>
      <w:r w:rsidRPr="00F56A64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118</w:t>
      </w:r>
      <w:r w:rsidRPr="00F56A6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42,4</w:t>
      </w:r>
      <w:r w:rsidRPr="00F56A64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160</w:t>
      </w:r>
      <w:r w:rsidRPr="00F56A6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57,6</w:t>
      </w:r>
      <w:r w:rsidRPr="00F56A64">
        <w:rPr>
          <w:rFonts w:eastAsia="Fira Sans Light" w:cs="Times New Roman"/>
          <w:szCs w:val="19"/>
        </w:rPr>
        <w:t>%) mieszkań. W</w:t>
      </w:r>
      <w:r w:rsidR="00C36690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kwietniu</w:t>
      </w:r>
      <w:r w:rsidRPr="00F56A64">
        <w:rPr>
          <w:rFonts w:eastAsia="Fira Sans Light" w:cs="Times New Roman"/>
          <w:szCs w:val="19"/>
        </w:rPr>
        <w:t xml:space="preserve"> 2025 r. nie oddano do użytkowania nowych mieszkań spółdzielczych, komunalnych,</w:t>
      </w:r>
      <w:r w:rsidRPr="00F56A64">
        <w:t xml:space="preserve"> </w:t>
      </w:r>
      <w:r w:rsidRPr="00F56A64">
        <w:rPr>
          <w:rFonts w:eastAsia="Fira Sans Light" w:cs="Times New Roman"/>
          <w:szCs w:val="19"/>
        </w:rPr>
        <w:t xml:space="preserve">społecznych czynszowych i zakładowych. Mieszkania oddane do użytkowania w województwie opolskim stanowiły </w:t>
      </w:r>
      <w:r>
        <w:rPr>
          <w:rFonts w:eastAsia="Fira Sans Light" w:cs="Times New Roman"/>
          <w:szCs w:val="19"/>
        </w:rPr>
        <w:t>1,3</w:t>
      </w:r>
      <w:r w:rsidRPr="00F56A64">
        <w:rPr>
          <w:rFonts w:eastAsia="Fira Sans Light" w:cs="Times New Roman"/>
          <w:szCs w:val="19"/>
        </w:rPr>
        <w:t>% mieszkań oddanych w kraju.</w:t>
      </w:r>
    </w:p>
    <w:p w14:paraId="268B481B" w14:textId="5D6E46E1" w:rsidR="00636A4B" w:rsidRDefault="00636A4B" w:rsidP="00C36690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kwiecień 2025 r."/>
      </w:tblPr>
      <w:tblGrid>
        <w:gridCol w:w="3936"/>
        <w:gridCol w:w="1638"/>
        <w:gridCol w:w="1639"/>
        <w:gridCol w:w="1638"/>
        <w:gridCol w:w="1639"/>
      </w:tblGrid>
      <w:tr w:rsidR="00636A4B" w:rsidRPr="00B20C1F" w14:paraId="6BF0BD89" w14:textId="77777777" w:rsidTr="00636A4B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59F525" w14:textId="77777777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1E7544" w14:textId="77777777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31858FF7" w14:textId="128FDA75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Przeciętna powierzchnia użytkowa 1</w:t>
            </w:r>
            <w:r w:rsidR="00C36690">
              <w:rPr>
                <w:rFonts w:eastAsia="Fira Sans Light" w:cs="Arial"/>
                <w:sz w:val="16"/>
                <w:szCs w:val="16"/>
              </w:rPr>
              <w:t> </w:t>
            </w:r>
            <w:r w:rsidRPr="001228A0">
              <w:rPr>
                <w:rFonts w:eastAsia="Fira Sans Light" w:cs="Arial"/>
                <w:sz w:val="16"/>
                <w:szCs w:val="16"/>
              </w:rPr>
              <w:t>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36A4B" w:rsidRPr="00B20C1F" w14:paraId="519E330D" w14:textId="77777777" w:rsidTr="00636A4B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DA42390" w14:textId="77777777" w:rsidR="00636A4B" w:rsidRPr="001228A0" w:rsidRDefault="00636A4B" w:rsidP="00636A4B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F50947" w14:textId="77777777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71CAF4" w14:textId="77777777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B83A452" w14:textId="77777777" w:rsidR="00636A4B" w:rsidRPr="001228A0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2443A1AD" w14:textId="77777777" w:rsidR="00636A4B" w:rsidRPr="00B20C1F" w:rsidRDefault="00636A4B" w:rsidP="00636A4B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636A4B" w:rsidRPr="00914FE4" w14:paraId="69B80224" w14:textId="77777777" w:rsidTr="00636A4B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196552" w14:textId="77777777" w:rsidR="00636A4B" w:rsidRPr="00914FE4" w:rsidRDefault="00636A4B" w:rsidP="00636A4B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50CE56" w14:textId="77777777" w:rsidR="00636A4B" w:rsidRPr="00B5773F" w:rsidRDefault="00636A4B" w:rsidP="00636A4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088106" w14:textId="77777777" w:rsidR="00636A4B" w:rsidRPr="00B5773F" w:rsidRDefault="00636A4B" w:rsidP="00636A4B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4A9D77" w14:textId="77777777" w:rsidR="00636A4B" w:rsidRPr="00B5773F" w:rsidRDefault="00636A4B" w:rsidP="00636A4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95,2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F87D9B7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105,2</w:t>
            </w:r>
          </w:p>
        </w:tc>
      </w:tr>
      <w:tr w:rsidR="00636A4B" w:rsidRPr="00914FE4" w14:paraId="16D097A8" w14:textId="77777777" w:rsidTr="00636A4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3715EA" w14:textId="77777777" w:rsidR="00636A4B" w:rsidRPr="00914FE4" w:rsidRDefault="00636A4B" w:rsidP="00636A4B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508EFF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414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A9012" w14:textId="77777777" w:rsidR="00636A4B" w:rsidRPr="00B5773F" w:rsidRDefault="00636A4B" w:rsidP="00636A4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C5EEAA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61BE5B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155,1</w:t>
            </w:r>
          </w:p>
        </w:tc>
      </w:tr>
      <w:tr w:rsidR="00636A4B" w:rsidRPr="00914FE4" w14:paraId="477C9B7E" w14:textId="77777777" w:rsidTr="00636A4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B56BF67" w14:textId="77777777" w:rsidR="00636A4B" w:rsidRPr="00914FE4" w:rsidRDefault="00636A4B" w:rsidP="00636A4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F9B52D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A84242" w14:textId="77777777" w:rsidR="00636A4B" w:rsidRPr="00B5773F" w:rsidRDefault="00636A4B" w:rsidP="00636A4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02BFAF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1807105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58,2</w:t>
            </w:r>
          </w:p>
        </w:tc>
      </w:tr>
      <w:tr w:rsidR="00636A4B" w:rsidRPr="00914FE4" w14:paraId="2EE54167" w14:textId="77777777" w:rsidTr="00636A4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65FFFA" w14:textId="77777777" w:rsidR="00636A4B" w:rsidRPr="00914FE4" w:rsidRDefault="00636A4B" w:rsidP="00636A4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19CD12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DD0EAB" w14:textId="77777777" w:rsidR="00636A4B" w:rsidRPr="00B5773F" w:rsidRDefault="00636A4B" w:rsidP="00636A4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1889BF3" w14:textId="77777777" w:rsidR="00636A4B" w:rsidRPr="00C13FC8" w:rsidRDefault="00636A4B" w:rsidP="00636A4B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0D38D6C" w14:textId="77777777" w:rsidR="00636A4B" w:rsidRPr="00B5773F" w:rsidRDefault="00636A4B" w:rsidP="00636A4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56,6</w:t>
            </w:r>
          </w:p>
        </w:tc>
      </w:tr>
    </w:tbl>
    <w:p w14:paraId="2C0AC5BD" w14:textId="3C53F256" w:rsidR="00636A4B" w:rsidRPr="00F56A64" w:rsidRDefault="00636A4B" w:rsidP="00C36690">
      <w:pPr>
        <w:spacing w:before="180"/>
        <w:rPr>
          <w:spacing w:val="-4"/>
          <w:szCs w:val="19"/>
        </w:rPr>
      </w:pPr>
      <w:r w:rsidRPr="00F56A64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czterec</w:t>
      </w:r>
      <w:r w:rsidRPr="00F56A64">
        <w:rPr>
          <w:rFonts w:eastAsia="Fira Sans Light" w:cs="Times New Roman"/>
          <w:szCs w:val="19"/>
        </w:rPr>
        <w:t xml:space="preserve">h miesięcy 2025 r. oddano do użytkowania </w:t>
      </w:r>
      <w:r>
        <w:rPr>
          <w:rFonts w:eastAsia="Fira Sans Light" w:cs="Times New Roman"/>
          <w:szCs w:val="19"/>
        </w:rPr>
        <w:t>854</w:t>
      </w:r>
      <w:r w:rsidRPr="00F56A64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F56A64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4,8</w:t>
      </w:r>
      <w:r w:rsidRPr="00F56A64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mni</w:t>
      </w:r>
      <w:r w:rsidRPr="00F56A64">
        <w:rPr>
          <w:rFonts w:eastAsia="Fira Sans Light" w:cs="Times New Roman"/>
          <w:szCs w:val="19"/>
        </w:rPr>
        <w:t>ej niż przed rokiem. W porównaniu z analogicznym okresem 2024 r.</w:t>
      </w:r>
      <w:r w:rsidRPr="00F56A64">
        <w:t xml:space="preserve"> </w:t>
      </w:r>
      <w:r w:rsidRPr="00F56A64">
        <w:rPr>
          <w:rFonts w:eastAsia="Fira Sans Light" w:cs="Arial"/>
          <w:szCs w:val="19"/>
        </w:rPr>
        <w:t xml:space="preserve">odnotowano </w:t>
      </w:r>
      <w:r>
        <w:rPr>
          <w:rFonts w:eastAsia="Fira Sans Light" w:cs="Arial"/>
          <w:szCs w:val="19"/>
        </w:rPr>
        <w:t>spadek</w:t>
      </w:r>
      <w:r w:rsidRPr="00F56A64">
        <w:rPr>
          <w:rFonts w:eastAsia="Fira Sans Light" w:cs="Arial"/>
          <w:szCs w:val="19"/>
        </w:rPr>
        <w:t xml:space="preserve"> liczby oddanych mieszkań w budownictwie przeznaczonym na sprzedaż lub wynajem (o </w:t>
      </w:r>
      <w:r>
        <w:rPr>
          <w:rFonts w:eastAsia="Fira Sans Light" w:cs="Arial"/>
          <w:szCs w:val="19"/>
        </w:rPr>
        <w:t>8,2</w:t>
      </w:r>
      <w:r w:rsidRPr="00F56A64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>) oraz</w:t>
      </w:r>
      <w:r w:rsidRPr="00F56A64">
        <w:rPr>
          <w:rFonts w:eastAsia="Fira Sans Light" w:cs="Arial"/>
          <w:szCs w:val="19"/>
        </w:rPr>
        <w:t xml:space="preserve"> w budownictwie indywidualnym (o </w:t>
      </w:r>
      <w:r>
        <w:rPr>
          <w:rFonts w:eastAsia="Fira Sans Light" w:cs="Arial"/>
          <w:szCs w:val="19"/>
        </w:rPr>
        <w:t>4,6</w:t>
      </w:r>
      <w:r w:rsidRPr="00F56A64">
        <w:rPr>
          <w:rFonts w:eastAsia="Fira Sans Light" w:cs="Arial"/>
          <w:szCs w:val="19"/>
        </w:rPr>
        <w:t>%).</w:t>
      </w:r>
      <w:r w:rsidRPr="00F56A64">
        <w:rPr>
          <w:rFonts w:eastAsia="Fira Sans Light" w:cs="Times New Roman"/>
          <w:szCs w:val="19"/>
        </w:rPr>
        <w:t xml:space="preserve"> W omawianym okresie</w:t>
      </w:r>
      <w:r w:rsidR="00C36690">
        <w:rPr>
          <w:rFonts w:eastAsia="Fira Sans Light" w:cs="Times New Roman"/>
          <w:szCs w:val="19"/>
        </w:rPr>
        <w:t> </w:t>
      </w:r>
      <w:r w:rsidRPr="00F56A64">
        <w:rPr>
          <w:rFonts w:eastAsia="Fira Sans Light" w:cs="Times New Roman"/>
          <w:szCs w:val="19"/>
        </w:rPr>
        <w:t>nie oddano do użytkowania nowych mieszkań spółdzielczych, komunalnych i zakładowych.</w:t>
      </w:r>
      <w:r w:rsidRPr="00F56A64">
        <w:rPr>
          <w:spacing w:val="-4"/>
          <w:szCs w:val="19"/>
        </w:rPr>
        <w:t xml:space="preserve"> </w:t>
      </w:r>
    </w:p>
    <w:p w14:paraId="3450BBC7" w14:textId="6EDBE7EA" w:rsidR="00636A4B" w:rsidRPr="006D3E8E" w:rsidRDefault="00636A4B" w:rsidP="00636A4B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8408C26" w14:textId="1A456B66" w:rsidR="00636A4B" w:rsidRPr="00F41524" w:rsidRDefault="00A20C44" w:rsidP="00636A4B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A20C44">
        <w:rPr>
          <w:noProof/>
        </w:rPr>
        <w:drawing>
          <wp:anchor distT="0" distB="0" distL="114300" distR="114300" simplePos="0" relativeHeight="251673600" behindDoc="1" locked="0" layoutInCell="1" allowOverlap="1" wp14:anchorId="0FA6409C" wp14:editId="64432DA6">
            <wp:simplePos x="0" y="0"/>
            <wp:positionH relativeFrom="column">
              <wp:posOffset>234315</wp:posOffset>
            </wp:positionH>
            <wp:positionV relativeFrom="paragraph">
              <wp:posOffset>185751</wp:posOffset>
            </wp:positionV>
            <wp:extent cx="5942857" cy="3133333"/>
            <wp:effectExtent l="0" t="0" r="1270" b="0"/>
            <wp:wrapNone/>
            <wp:docPr id="476" name="Obraz 476" descr="Na wykresie liniowym zaprezentowano dynamikę mieszkań oddanych do użytkowania w relacji do analogicznego okresu 2021 r. dla województwa opolskiego oraz kraju w miesiącach: kwiecień–grudzień 2022 r., styczeń–grudzień 2023 r., styczeń–grudzień 2024 r. i styczeń–kwiec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A4B" w:rsidRPr="002C3AD1">
        <w:rPr>
          <w:rFonts w:cs="Arial"/>
          <w:sz w:val="18"/>
          <w:szCs w:val="18"/>
        </w:rPr>
        <w:tab/>
      </w:r>
      <w:r w:rsidR="00636A4B">
        <w:rPr>
          <w:rFonts w:cs="Arial"/>
          <w:szCs w:val="19"/>
        </w:rPr>
        <w:t>analogiczny okres 2021</w:t>
      </w:r>
      <w:r w:rsidR="00636A4B" w:rsidRPr="00F41524">
        <w:rPr>
          <w:rFonts w:cs="Arial"/>
          <w:szCs w:val="19"/>
        </w:rPr>
        <w:t>=100</w:t>
      </w:r>
    </w:p>
    <w:p w14:paraId="7F4D52E3" w14:textId="11202C05" w:rsidR="00636A4B" w:rsidRPr="00EB2A90" w:rsidRDefault="00636A4B" w:rsidP="00636A4B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471BA70" w14:textId="77777777" w:rsidR="00636A4B" w:rsidRPr="00EB2A90" w:rsidRDefault="00636A4B" w:rsidP="00636A4B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A0A2ACA" w14:textId="77777777" w:rsidR="00636A4B" w:rsidRPr="00EB2A90" w:rsidRDefault="00636A4B" w:rsidP="00636A4B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3184186" w14:textId="77777777" w:rsidR="00636A4B" w:rsidRPr="00EB2A90" w:rsidRDefault="00636A4B" w:rsidP="00636A4B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496B016" w14:textId="77777777" w:rsidR="00636A4B" w:rsidRPr="00EB2A90" w:rsidRDefault="00636A4B" w:rsidP="00636A4B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3EDFFE1" w14:textId="77777777" w:rsidR="00636A4B" w:rsidRPr="00EB2A90" w:rsidRDefault="00636A4B" w:rsidP="00636A4B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C7E23F2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35C025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194559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786558D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78CE38E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02968E" w14:textId="77777777" w:rsidR="00636A4B" w:rsidRPr="00EB2A90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568282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2D95C30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7B288A9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7319277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CC9541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A86B707" w14:textId="77777777" w:rsidR="00636A4B" w:rsidRDefault="00636A4B" w:rsidP="00636A4B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3DB8203" w14:textId="130537EE" w:rsidR="00636A4B" w:rsidRPr="00F56A64" w:rsidRDefault="00636A4B" w:rsidP="00636A4B">
      <w:pPr>
        <w:spacing w:after="0"/>
        <w:rPr>
          <w:spacing w:val="-4"/>
          <w:szCs w:val="19"/>
        </w:rPr>
      </w:pPr>
      <w:r w:rsidRPr="00C36690">
        <w:rPr>
          <w:szCs w:val="19"/>
        </w:rPr>
        <w:lastRenderedPageBreak/>
        <w:t>Przeciętna powierzchnia mieszkania oddanego do użytkowania w okresie styczeń–kwiecień 2025 r. wynosiła 105,2 m</w:t>
      </w:r>
      <w:r w:rsidRPr="00C36690">
        <w:rPr>
          <w:szCs w:val="19"/>
          <w:vertAlign w:val="superscript"/>
        </w:rPr>
        <w:t>2</w:t>
      </w:r>
      <w:r w:rsidRPr="00C36690">
        <w:rPr>
          <w:szCs w:val="19"/>
        </w:rPr>
        <w:t xml:space="preserve"> i</w:t>
      </w:r>
      <w:r w:rsidR="00C36690">
        <w:rPr>
          <w:szCs w:val="19"/>
        </w:rPr>
        <w:t> </w:t>
      </w:r>
      <w:r w:rsidRPr="00C36690">
        <w:rPr>
          <w:szCs w:val="19"/>
        </w:rPr>
        <w:t>była o 3,9 m</w:t>
      </w:r>
      <w:r w:rsidRPr="00C36690">
        <w:rPr>
          <w:szCs w:val="19"/>
          <w:vertAlign w:val="superscript"/>
        </w:rPr>
        <w:t>2</w:t>
      </w:r>
      <w:r w:rsidRPr="00F56A64">
        <w:rPr>
          <w:spacing w:val="-4"/>
          <w:szCs w:val="19"/>
        </w:rPr>
        <w:t xml:space="preserve"> mniejsza niż w analogicznym okresie 2024 r. Największe mieszkania wybudowali inwestorzy w budownictwie indywidualnym. W analizowanym okresie spadek przeciętnej powierzchni użytkowej mieszkania odnotowano w budownictwie przeznaczonym na sprzedaż lub wynajem (o </w:t>
      </w:r>
      <w:r>
        <w:rPr>
          <w:spacing w:val="-4"/>
          <w:szCs w:val="19"/>
        </w:rPr>
        <w:t>16,1</w:t>
      </w:r>
      <w:r w:rsidRPr="00F56A64">
        <w:rPr>
          <w:spacing w:val="-4"/>
          <w:szCs w:val="19"/>
        </w:rPr>
        <w:t xml:space="preserve">%), natomiast wzrost w budownictwie indywidualnym (o </w:t>
      </w:r>
      <w:r>
        <w:rPr>
          <w:spacing w:val="-4"/>
          <w:szCs w:val="19"/>
        </w:rPr>
        <w:t>2,4</w:t>
      </w:r>
      <w:r w:rsidRPr="00F56A64">
        <w:rPr>
          <w:spacing w:val="-4"/>
          <w:szCs w:val="19"/>
        </w:rPr>
        <w:t>%).</w:t>
      </w:r>
    </w:p>
    <w:p w14:paraId="57179564" w14:textId="2A4FE2EF" w:rsidR="00636A4B" w:rsidRPr="00F56A64" w:rsidRDefault="00636A4B" w:rsidP="00636A4B">
      <w:pPr>
        <w:spacing w:after="0"/>
        <w:rPr>
          <w:spacing w:val="-4"/>
          <w:szCs w:val="19"/>
        </w:rPr>
      </w:pPr>
      <w:r w:rsidRPr="00C36690">
        <w:rPr>
          <w:rFonts w:eastAsia="Fira Sans Light" w:cs="Times New Roman"/>
          <w:spacing w:val="-2"/>
          <w:szCs w:val="19"/>
        </w:rPr>
        <w:t>W okresie styczeń–kwiecień 2025 r. najwięcej mieszkań przekazano do użytkowania w powiecie nyskim (141) oraz opolskim</w:t>
      </w:r>
      <w:r w:rsidRPr="00F56A64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126</w:t>
      </w:r>
      <w:r w:rsidRPr="00F56A64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 xml:space="preserve">14) i </w:t>
      </w:r>
      <w:r w:rsidRPr="00F56A64">
        <w:rPr>
          <w:rFonts w:eastAsia="Fira Sans Light" w:cs="Times New Roman"/>
          <w:szCs w:val="19"/>
        </w:rPr>
        <w:t>głubczyckim</w:t>
      </w:r>
      <w:r>
        <w:rPr>
          <w:rFonts w:eastAsia="Fira Sans Light" w:cs="Times New Roman"/>
          <w:szCs w:val="19"/>
        </w:rPr>
        <w:t xml:space="preserve"> </w:t>
      </w:r>
      <w:r w:rsidRPr="00F56A64">
        <w:rPr>
          <w:rFonts w:eastAsia="Fira Sans Light" w:cs="Times New Roman"/>
          <w:szCs w:val="19"/>
        </w:rPr>
        <w:t>(1</w:t>
      </w:r>
      <w:r>
        <w:rPr>
          <w:rFonts w:eastAsia="Fira Sans Light" w:cs="Times New Roman"/>
          <w:szCs w:val="19"/>
        </w:rPr>
        <w:t>7</w:t>
      </w:r>
      <w:r w:rsidRPr="00F56A64">
        <w:rPr>
          <w:rFonts w:eastAsia="Fira Sans Light" w:cs="Times New Roman"/>
          <w:szCs w:val="19"/>
        </w:rPr>
        <w:t>).</w:t>
      </w:r>
    </w:p>
    <w:p w14:paraId="3ECB082D" w14:textId="5F0F1E43" w:rsidR="00636A4B" w:rsidRPr="00F56A64" w:rsidRDefault="00636A4B" w:rsidP="00636A4B">
      <w:pPr>
        <w:rPr>
          <w:szCs w:val="19"/>
        </w:rPr>
      </w:pPr>
      <w:r w:rsidRPr="00F56A64">
        <w:rPr>
          <w:szCs w:val="19"/>
        </w:rPr>
        <w:t>Mieszkania o największej powierzchni użytkowej oddano w powiatach: strzeleckim (</w:t>
      </w:r>
      <w:r>
        <w:rPr>
          <w:szCs w:val="19"/>
        </w:rPr>
        <w:t>190,6</w:t>
      </w:r>
      <w:r w:rsidRPr="00F56A64">
        <w:rPr>
          <w:szCs w:val="19"/>
        </w:rPr>
        <w:t xml:space="preserve">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 xml:space="preserve">) i </w:t>
      </w:r>
      <w:r>
        <w:rPr>
          <w:szCs w:val="19"/>
        </w:rPr>
        <w:t>głubczyckim</w:t>
      </w:r>
      <w:r w:rsidRPr="00F56A64">
        <w:rPr>
          <w:szCs w:val="19"/>
        </w:rPr>
        <w:t xml:space="preserve"> (</w:t>
      </w:r>
      <w:r>
        <w:rPr>
          <w:szCs w:val="19"/>
        </w:rPr>
        <w:t>177,9</w:t>
      </w:r>
      <w:r w:rsidRPr="00F56A64">
        <w:rPr>
          <w:szCs w:val="19"/>
        </w:rPr>
        <w:t xml:space="preserve">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 xml:space="preserve">). Najmniejsze wybudowano </w:t>
      </w:r>
      <w:r w:rsidRPr="00F56A64">
        <w:rPr>
          <w:rFonts w:eastAsia="Fira Sans Light" w:cs="Times New Roman"/>
          <w:szCs w:val="19"/>
        </w:rPr>
        <w:t xml:space="preserve">w </w:t>
      </w:r>
      <w:r w:rsidRPr="00F56A64">
        <w:rPr>
          <w:szCs w:val="19"/>
        </w:rPr>
        <w:t>powiecie namysłowskim (</w:t>
      </w:r>
      <w:r>
        <w:rPr>
          <w:szCs w:val="19"/>
        </w:rPr>
        <w:t>57,7</w:t>
      </w:r>
      <w:r w:rsidRPr="00F56A64">
        <w:rPr>
          <w:szCs w:val="19"/>
        </w:rPr>
        <w:t xml:space="preserve">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>) oraz kędzierzyńsko-kozielskim (</w:t>
      </w:r>
      <w:r>
        <w:rPr>
          <w:szCs w:val="19"/>
        </w:rPr>
        <w:t>77,7</w:t>
      </w:r>
      <w:r w:rsidRPr="00F56A64">
        <w:rPr>
          <w:szCs w:val="19"/>
        </w:rPr>
        <w:t xml:space="preserve"> m</w:t>
      </w:r>
      <w:r w:rsidRPr="00F56A64">
        <w:rPr>
          <w:szCs w:val="19"/>
          <w:vertAlign w:val="superscript"/>
        </w:rPr>
        <w:t>2</w:t>
      </w:r>
      <w:r w:rsidRPr="00F56A64">
        <w:rPr>
          <w:szCs w:val="19"/>
        </w:rPr>
        <w:t>).</w:t>
      </w:r>
    </w:p>
    <w:p w14:paraId="70F95E90" w14:textId="27B79405" w:rsidR="00636A4B" w:rsidRPr="00C23CE9" w:rsidRDefault="00636A4B" w:rsidP="00636A4B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29ADAF94" w14:textId="48B63BCA" w:rsidR="00636A4B" w:rsidRPr="003F08F3" w:rsidRDefault="00F9201C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F9201C">
        <w:rPr>
          <w:noProof/>
        </w:rPr>
        <w:drawing>
          <wp:anchor distT="0" distB="0" distL="114300" distR="114300" simplePos="0" relativeHeight="251674624" behindDoc="1" locked="0" layoutInCell="1" allowOverlap="1" wp14:anchorId="70AF776F" wp14:editId="7A8A485D">
            <wp:simplePos x="0" y="0"/>
            <wp:positionH relativeFrom="column">
              <wp:posOffset>1657681</wp:posOffset>
            </wp:positionH>
            <wp:positionV relativeFrom="paragraph">
              <wp:posOffset>147099</wp:posOffset>
            </wp:positionV>
            <wp:extent cx="3276190" cy="3580952"/>
            <wp:effectExtent l="0" t="0" r="635" b="635"/>
            <wp:wrapNone/>
            <wp:docPr id="479" name="Obraz 479" descr="Na mapie województwa przedstawiono liczbę mieszkań oddanych do użytkowania w przeliczeniu na 10 tys. ludności w poszczególnych powiatach w okresie styczeń–kwiecień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57E96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A45EE5A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32D3850" wp14:editId="4A8E208A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EDC87" w14:textId="77777777" w:rsidR="004E7FBE" w:rsidRPr="00A764DA" w:rsidRDefault="004E7FBE" w:rsidP="00636A4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16,6</w:t>
                            </w:r>
                          </w:p>
                          <w:p w14:paraId="3B6EEF46" w14:textId="77777777" w:rsidR="004E7FBE" w:rsidRPr="00A764DA" w:rsidRDefault="004E7FBE" w:rsidP="00636A4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D3850" id="Pole tekstowe 381" o:spid="_x0000_s1031" type="#_x0000_t202" style="position:absolute;left:0;text-align:left;margin-left:45.2pt;margin-top:3.65pt;width:102.7pt;height:24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1B4EDC87" w14:textId="77777777" w:rsidR="004E7FBE" w:rsidRPr="00A764DA" w:rsidRDefault="004E7FBE" w:rsidP="00636A4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16,6</w:t>
                      </w:r>
                    </w:p>
                    <w:p w14:paraId="3B6EEF46" w14:textId="77777777" w:rsidR="004E7FBE" w:rsidRPr="00A764DA" w:rsidRDefault="004E7FBE" w:rsidP="00636A4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9,2</w:t>
                      </w:r>
                    </w:p>
                  </w:txbxContent>
                </v:textbox>
              </v:shape>
            </w:pict>
          </mc:Fallback>
        </mc:AlternateContent>
      </w:r>
    </w:p>
    <w:p w14:paraId="57D5AC77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B462CCB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E31403D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27A2B7F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E3579D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A50FE1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E5F0FAB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FE8E05F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3F480C4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4260DA23" wp14:editId="498327F9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17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2E2B" w14:textId="77777777" w:rsidR="004E7FBE" w:rsidRPr="00D53E44" w:rsidRDefault="004E7FBE" w:rsidP="00636A4B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15,0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24,7</w:t>
                              </w:r>
                            </w:p>
                            <w:p w14:paraId="4B9DE403" w14:textId="62C4A7F0" w:rsidR="004E7FBE" w:rsidRPr="00D53E44" w:rsidRDefault="004E7FBE" w:rsidP="00636A4B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10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14,9</w:t>
                              </w:r>
                            </w:p>
                            <w:p w14:paraId="0341305E" w14:textId="77777777" w:rsidR="004E7FBE" w:rsidRPr="00D53E44" w:rsidRDefault="004E7FBE" w:rsidP="00636A4B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5,0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9,9</w:t>
                              </w:r>
                            </w:p>
                            <w:p w14:paraId="76E9417D" w14:textId="77777777" w:rsidR="004E7FBE" w:rsidRPr="00D53E44" w:rsidRDefault="004E7FBE" w:rsidP="00636A4B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2,8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2" name="Grupa 22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57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825338" w14:textId="77777777" w:rsidR="004E7FBE" w:rsidRDefault="004E7FBE" w:rsidP="00636A4B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BF7106" w14:textId="77777777" w:rsidR="004E7FBE" w:rsidRDefault="004E7FBE" w:rsidP="00636A4B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2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FB963" w14:textId="77777777" w:rsidR="004E7FBE" w:rsidRPr="004C535B" w:rsidRDefault="004E7FBE" w:rsidP="00636A4B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60DA23" id="Grupa 2" o:spid="_x0000_s1032" style="position:absolute;left:0;text-align:left;margin-left:43.5pt;margin-top:9.75pt;width:176.25pt;height:70.25pt;z-index:251637760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">
                <v:shape id="_x0000_s1033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" filled="f" stroked="f">
                  <v:textbox inset="1mm,1mm,1mm,1mm">
                    <w:txbxContent>
                      <w:p w14:paraId="29DE2E2B" w14:textId="77777777" w:rsidR="004E7FBE" w:rsidRPr="00D53E44" w:rsidRDefault="004E7FBE" w:rsidP="00636A4B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15,0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24,7</w:t>
                        </w:r>
                      </w:p>
                      <w:p w14:paraId="4B9DE403" w14:textId="62C4A7F0" w:rsidR="004E7FBE" w:rsidRPr="00D53E44" w:rsidRDefault="004E7FBE" w:rsidP="00636A4B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10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14,9</w:t>
                        </w:r>
                      </w:p>
                      <w:p w14:paraId="0341305E" w14:textId="77777777" w:rsidR="004E7FBE" w:rsidRPr="00D53E44" w:rsidRDefault="004E7FBE" w:rsidP="00636A4B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5,0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9,9</w:t>
                        </w:r>
                      </w:p>
                      <w:p w14:paraId="76E9417D" w14:textId="77777777" w:rsidR="004E7FBE" w:rsidRPr="00D53E44" w:rsidRDefault="004E7FBE" w:rsidP="00636A4B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 2,8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4,9</w:t>
                        </w:r>
                      </w:p>
                    </w:txbxContent>
                  </v:textbox>
                </v:shape>
                <v:group id="Grupa 22" o:spid="_x0000_s1034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" fillcolor="#dcd3ea" strokecolor="#1f1a17" strokeweight=".25pt"/>
  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" fillcolor="#baa7d6" strokecolor="#1f1a17" strokeweight=".25pt"/>
  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" fillcolor="#977bc1" strokecolor="#1f1a17" strokeweight=".25pt">
                    <v:textbox>
                      <w:txbxContent>
                        <w:p w14:paraId="6D825338" w14:textId="77777777" w:rsidR="004E7FBE" w:rsidRDefault="004E7FBE" w:rsidP="00636A4B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" fillcolor="#754fad" strokecolor="#1f1a17" strokeweight=".25pt">
                    <v:textbox>
                      <w:txbxContent>
                        <w:p w14:paraId="3BBF7106" w14:textId="77777777" w:rsidR="004E7FBE" w:rsidRDefault="004E7FBE" w:rsidP="00636A4B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39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" filled="f" stroked="f">
                  <v:textbox inset=".5mm,.3mm,.5mm,.3mm">
                    <w:txbxContent>
                      <w:p w14:paraId="3A5FB963" w14:textId="77777777" w:rsidR="004E7FBE" w:rsidRPr="004C535B" w:rsidRDefault="004E7FBE" w:rsidP="00636A4B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FCBA64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B876A57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507678B" w14:textId="77777777" w:rsidR="00636A4B" w:rsidRPr="003F08F3" w:rsidRDefault="00636A4B" w:rsidP="00F9201C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81C1478" w14:textId="77777777" w:rsidR="00636A4B" w:rsidRDefault="00636A4B" w:rsidP="00F9201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849F253" w14:textId="77777777" w:rsidR="00636A4B" w:rsidRPr="003F08F3" w:rsidRDefault="00636A4B" w:rsidP="00F9201C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7E20C82" w14:textId="77777777" w:rsidR="00636A4B" w:rsidRPr="007B4983" w:rsidRDefault="00636A4B" w:rsidP="00636A4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6068D19" w14:textId="2EB0A33D" w:rsidR="00636A4B" w:rsidRPr="00F56A64" w:rsidRDefault="00636A4B" w:rsidP="00636A4B">
      <w:pPr>
        <w:spacing w:before="240"/>
        <w:rPr>
          <w:szCs w:val="19"/>
        </w:rPr>
      </w:pPr>
      <w:r w:rsidRPr="00F56A64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kwietniu</w:t>
      </w:r>
      <w:r w:rsidRPr="00F56A64">
        <w:rPr>
          <w:rFonts w:eastAsia="Fira Sans Light" w:cs="Times New Roman"/>
          <w:szCs w:val="19"/>
        </w:rPr>
        <w:t xml:space="preserve"> </w:t>
      </w:r>
      <w:r w:rsidRPr="00F56A64">
        <w:rPr>
          <w:szCs w:val="19"/>
        </w:rPr>
        <w:t>2025 r. liczba mieszkań, na realizację których</w:t>
      </w:r>
      <w:r w:rsidRPr="00F56A64">
        <w:rPr>
          <w:b/>
          <w:szCs w:val="19"/>
        </w:rPr>
        <w:t xml:space="preserve"> wydano pozwolenia lub dokonano zgłoszenia z projektem budowlanym</w:t>
      </w:r>
      <w:r w:rsidRPr="00F56A64">
        <w:rPr>
          <w:szCs w:val="19"/>
        </w:rPr>
        <w:t xml:space="preserve"> wynosiła </w:t>
      </w:r>
      <w:r>
        <w:rPr>
          <w:szCs w:val="19"/>
        </w:rPr>
        <w:t>271</w:t>
      </w:r>
      <w:r w:rsidRPr="00F56A64">
        <w:rPr>
          <w:szCs w:val="19"/>
        </w:rPr>
        <w:t xml:space="preserve">, tj. o </w:t>
      </w:r>
      <w:r>
        <w:rPr>
          <w:szCs w:val="19"/>
        </w:rPr>
        <w:t>35,0</w:t>
      </w:r>
      <w:r w:rsidRPr="00F56A64">
        <w:rPr>
          <w:szCs w:val="19"/>
        </w:rPr>
        <w:t>% mniej niż w analogicznym miesiącu 2024 r.</w:t>
      </w:r>
      <w:r w:rsidRPr="00F56A64">
        <w:t xml:space="preserve"> </w:t>
      </w:r>
      <w:r w:rsidRPr="00F56A64">
        <w:rPr>
          <w:szCs w:val="19"/>
        </w:rPr>
        <w:t>Najwięcej wydanych pozwoleń lub</w:t>
      </w:r>
      <w:r w:rsidR="00C36690">
        <w:rPr>
          <w:szCs w:val="19"/>
        </w:rPr>
        <w:t> </w:t>
      </w:r>
      <w:r w:rsidRPr="00F56A64">
        <w:rPr>
          <w:szCs w:val="19"/>
        </w:rPr>
        <w:t>dokonanych zgłoszeń (</w:t>
      </w:r>
      <w:r>
        <w:rPr>
          <w:szCs w:val="19"/>
        </w:rPr>
        <w:t>58,3</w:t>
      </w:r>
      <w:r w:rsidRPr="00F56A64">
        <w:rPr>
          <w:szCs w:val="19"/>
        </w:rPr>
        <w:t xml:space="preserve">% ogólnej liczby) dotyczyło mieszkań w </w:t>
      </w:r>
      <w:r w:rsidRPr="00F56A6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F56A64">
        <w:rPr>
          <w:rFonts w:eastAsia="Fira Sans Light" w:cs="Times New Roman"/>
          <w:szCs w:val="19"/>
        </w:rPr>
        <w:t>.</w:t>
      </w:r>
    </w:p>
    <w:p w14:paraId="545FE8EC" w14:textId="77777777" w:rsidR="00636A4B" w:rsidRPr="00F56A64" w:rsidRDefault="00636A4B" w:rsidP="00636A4B">
      <w:pPr>
        <w:rPr>
          <w:szCs w:val="19"/>
        </w:rPr>
      </w:pPr>
      <w:r w:rsidRPr="00F56A64">
        <w:rPr>
          <w:szCs w:val="19"/>
        </w:rPr>
        <w:t xml:space="preserve">W analizowanym miesiącu </w:t>
      </w:r>
      <w:r w:rsidRPr="00F56A64">
        <w:rPr>
          <w:b/>
          <w:szCs w:val="19"/>
        </w:rPr>
        <w:t>rozpoczęto budowę</w:t>
      </w:r>
      <w:r w:rsidRPr="00F56A64">
        <w:rPr>
          <w:szCs w:val="19"/>
        </w:rPr>
        <w:t xml:space="preserve"> </w:t>
      </w:r>
      <w:r>
        <w:rPr>
          <w:szCs w:val="19"/>
        </w:rPr>
        <w:t>225</w:t>
      </w:r>
      <w:r w:rsidRPr="00F56A64">
        <w:rPr>
          <w:szCs w:val="19"/>
        </w:rPr>
        <w:t xml:space="preserve"> mieszkań, tj. o </w:t>
      </w:r>
      <w:r>
        <w:rPr>
          <w:szCs w:val="19"/>
        </w:rPr>
        <w:t>26,9</w:t>
      </w:r>
      <w:r w:rsidRPr="00F56A64">
        <w:rPr>
          <w:szCs w:val="19"/>
        </w:rPr>
        <w:t xml:space="preserve">% mniej niż w </w:t>
      </w:r>
      <w:r>
        <w:rPr>
          <w:szCs w:val="19"/>
        </w:rPr>
        <w:t>kwietniu</w:t>
      </w:r>
      <w:r w:rsidRPr="00F56A64">
        <w:rPr>
          <w:szCs w:val="19"/>
        </w:rPr>
        <w:t xml:space="preserve"> 2024 r. Najwięcej mieszkań (</w:t>
      </w:r>
      <w:r>
        <w:rPr>
          <w:szCs w:val="19"/>
        </w:rPr>
        <w:t>72,0</w:t>
      </w:r>
      <w:r w:rsidRPr="00F56A64">
        <w:rPr>
          <w:szCs w:val="19"/>
        </w:rPr>
        <w:t xml:space="preserve">% ogólnej liczby) budują inwestorzy w </w:t>
      </w:r>
      <w:r w:rsidRPr="00F56A6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F56A64">
        <w:rPr>
          <w:szCs w:val="19"/>
        </w:rPr>
        <w:t>.</w:t>
      </w:r>
    </w:p>
    <w:p w14:paraId="7E7794B3" w14:textId="77777777" w:rsidR="00636A4B" w:rsidRDefault="00636A4B" w:rsidP="00636A4B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–kwiecień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kwiecień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636A4B" w:rsidRPr="00FB3ED2" w14:paraId="4544D8C4" w14:textId="77777777" w:rsidTr="00636A4B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90979B" w14:textId="77777777" w:rsidR="00636A4B" w:rsidRPr="0049616F" w:rsidRDefault="00636A4B" w:rsidP="00636A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4E375" w14:textId="77777777" w:rsidR="00636A4B" w:rsidRPr="00FB3ED2" w:rsidRDefault="00636A4B" w:rsidP="00636A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66EAA6" w14:textId="77777777" w:rsidR="00636A4B" w:rsidRPr="00FB3ED2" w:rsidRDefault="00636A4B" w:rsidP="00636A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36A4B" w:rsidRPr="00FB3ED2" w14:paraId="03E67960" w14:textId="77777777" w:rsidTr="00636A4B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D3CB7B5" w14:textId="77777777" w:rsidR="00636A4B" w:rsidRPr="0049616F" w:rsidRDefault="00636A4B" w:rsidP="00636A4B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609929" w14:textId="77777777" w:rsidR="00636A4B" w:rsidRPr="0049616F" w:rsidRDefault="00636A4B" w:rsidP="00636A4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E07DDB" w14:textId="77777777" w:rsidR="00636A4B" w:rsidRPr="0049616F" w:rsidRDefault="00636A4B" w:rsidP="00636A4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490ABB" w14:textId="77777777" w:rsidR="00636A4B" w:rsidRPr="00FB3ED2" w:rsidRDefault="00636A4B" w:rsidP="00636A4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2D8F69" w14:textId="77777777" w:rsidR="00636A4B" w:rsidRPr="00FB3ED2" w:rsidRDefault="00636A4B" w:rsidP="00636A4B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E38311" w14:textId="77777777" w:rsidR="00636A4B" w:rsidRPr="00FB3ED2" w:rsidRDefault="00636A4B" w:rsidP="00636A4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627E76F" w14:textId="77777777" w:rsidR="00636A4B" w:rsidRPr="00FB3ED2" w:rsidRDefault="00636A4B" w:rsidP="00636A4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636A4B" w:rsidRPr="0071171D" w14:paraId="63660E14" w14:textId="77777777" w:rsidTr="00636A4B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CB0881" w14:textId="77777777" w:rsidR="00636A4B" w:rsidRPr="0049616F" w:rsidRDefault="00636A4B" w:rsidP="00C36690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121247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5430B2" w14:textId="77777777" w:rsidR="00636A4B" w:rsidRPr="00E47B8D" w:rsidRDefault="00636A4B" w:rsidP="00C36690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DCDCBB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0CB106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F00AC6" w14:textId="77777777" w:rsidR="00636A4B" w:rsidRPr="004032DD" w:rsidRDefault="00636A4B" w:rsidP="00C36690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DA0E5E" w14:textId="77777777" w:rsidR="00636A4B" w:rsidRPr="004032DD" w:rsidRDefault="00636A4B" w:rsidP="00C36690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68,5</w:t>
            </w:r>
          </w:p>
        </w:tc>
      </w:tr>
      <w:tr w:rsidR="00636A4B" w:rsidRPr="0071171D" w14:paraId="0567F2B5" w14:textId="77777777" w:rsidTr="00636A4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36FE9D" w14:textId="77777777" w:rsidR="00636A4B" w:rsidRPr="0049616F" w:rsidRDefault="00636A4B" w:rsidP="00C36690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D2B5B6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91D771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02D91A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4F8620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D93EA2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44B1DB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636A4B" w:rsidRPr="0071171D" w14:paraId="56ECEE36" w14:textId="77777777" w:rsidTr="00636A4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FD6BC8D" w14:textId="77777777" w:rsidR="00636A4B" w:rsidRPr="0049616F" w:rsidRDefault="00636A4B" w:rsidP="00C36690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0C7344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AEF642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2A13E0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449404E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34D88F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B64D931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</w:tr>
      <w:tr w:rsidR="00636A4B" w:rsidRPr="0071171D" w14:paraId="3B6DAF79" w14:textId="77777777" w:rsidTr="00636A4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7B7D69" w14:textId="77777777" w:rsidR="00636A4B" w:rsidRPr="0049616F" w:rsidRDefault="00636A4B" w:rsidP="00C36690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86FF48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BFC5AB4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30744D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EA5755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253BE9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0781FEE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39razy</w:t>
            </w:r>
          </w:p>
        </w:tc>
      </w:tr>
      <w:tr w:rsidR="00636A4B" w:rsidRPr="0071171D" w14:paraId="1003FA0E" w14:textId="77777777" w:rsidTr="00636A4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9F18FC4" w14:textId="77777777" w:rsidR="00636A4B" w:rsidRPr="0049616F" w:rsidRDefault="00636A4B" w:rsidP="00C36690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25581A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AB1A7B4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7B5817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EF50F0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00ADDA" w14:textId="77777777" w:rsidR="00636A4B" w:rsidRPr="00E47B8D" w:rsidRDefault="00636A4B" w:rsidP="00C36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F1A538C" w14:textId="77777777" w:rsidR="00636A4B" w:rsidRPr="00E47B8D" w:rsidRDefault="00636A4B" w:rsidP="00C36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</w:tbl>
    <w:p w14:paraId="039C968C" w14:textId="77777777" w:rsidR="00636A4B" w:rsidRDefault="00636A4B" w:rsidP="00636A4B">
      <w:pPr>
        <w:spacing w:before="0" w:after="0" w:line="240" w:lineRule="auto"/>
        <w:rPr>
          <w:sz w:val="18"/>
          <w:lang w:val="en-US"/>
        </w:rPr>
      </w:pPr>
    </w:p>
    <w:p w14:paraId="294839D3" w14:textId="77777777" w:rsidR="00636A4B" w:rsidRDefault="00636A4B" w:rsidP="00636A4B">
      <w:pPr>
        <w:spacing w:before="0" w:after="0" w:line="240" w:lineRule="auto"/>
        <w:rPr>
          <w:sz w:val="18"/>
          <w:lang w:val="en-US"/>
        </w:rPr>
      </w:pPr>
    </w:p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5F460F1" w14:textId="71E2624B" w:rsidR="008C75CB" w:rsidRPr="00BF6CFC" w:rsidRDefault="008C75CB" w:rsidP="00272637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5B37A988" w14:textId="37A01931" w:rsidR="008C75CB" w:rsidRPr="004C7F45" w:rsidRDefault="008C75CB" w:rsidP="008C75CB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28,4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0" w:name="_Hlk166827322"/>
      <w:bookmarkStart w:id="1" w:name="_Hlk156801742"/>
      <w:r>
        <w:rPr>
          <w:rFonts w:eastAsia="Fira Sans Light" w:cs="Arial"/>
          <w:bCs/>
          <w:szCs w:val="19"/>
        </w:rPr>
        <w:t>p</w:t>
      </w:r>
      <w:r w:rsidRPr="009E6384">
        <w:rPr>
          <w:rFonts w:eastAsia="Fira Sans Light" w:cs="Arial"/>
          <w:bCs/>
          <w:szCs w:val="19"/>
        </w:rPr>
        <w:t>ojazdy samochodowe, motocykle, części</w:t>
      </w:r>
      <w:r>
        <w:rPr>
          <w:rFonts w:eastAsia="Fira Sans Light" w:cs="Arial"/>
          <w:bCs/>
          <w:szCs w:val="19"/>
        </w:rPr>
        <w:t xml:space="preserve"> (o 70,1%),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64,3</w:t>
      </w:r>
      <w:r w:rsidRPr="00CD769F">
        <w:rPr>
          <w:rFonts w:eastAsia="Fira Sans Light" w:cs="Arial"/>
          <w:bCs/>
          <w:szCs w:val="19"/>
        </w:rPr>
        <w:t>%)</w:t>
      </w:r>
      <w:bookmarkEnd w:id="0"/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 xml:space="preserve">ywność, napoje i wyroby tytoniowe </w:t>
      </w:r>
      <w:r>
        <w:rPr>
          <w:rFonts w:eastAsia="Fira Sans Light" w:cs="Arial"/>
          <w:bCs/>
          <w:szCs w:val="19"/>
        </w:rPr>
        <w:t xml:space="preserve">(o 16,4%).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4D1D81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52,1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p</w:t>
      </w:r>
      <w:r w:rsidRPr="0052255C">
        <w:rPr>
          <w:rFonts w:eastAsia="Fira Sans Light" w:cs="Arial"/>
          <w:bCs/>
          <w:szCs w:val="19"/>
        </w:rPr>
        <w:t>rasa, książki, pozostała sprzedaż w</w:t>
      </w:r>
      <w:r>
        <w:rPr>
          <w:rFonts w:eastAsia="Fira Sans Light" w:cs="Arial"/>
          <w:bCs/>
          <w:szCs w:val="19"/>
        </w:rPr>
        <w:t> </w:t>
      </w:r>
      <w:r w:rsidRPr="0052255C">
        <w:rPr>
          <w:rFonts w:eastAsia="Fira Sans Light" w:cs="Arial"/>
          <w:bCs/>
          <w:szCs w:val="19"/>
        </w:rPr>
        <w:t xml:space="preserve">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45,0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>farmaceutyki, kosmetyki, sprzęt ortopedyczny (o 1</w:t>
      </w:r>
      <w:r>
        <w:rPr>
          <w:rFonts w:eastAsia="Fira Sans Light" w:cs="Arial"/>
          <w:bCs/>
          <w:szCs w:val="19"/>
        </w:rPr>
        <w:t>7,4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1"/>
    <w:p w14:paraId="016FB827" w14:textId="77777777" w:rsidR="008C75CB" w:rsidRDefault="008C75CB" w:rsidP="008C75CB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8C75CB" w:rsidRPr="00FE633D" w14:paraId="0973A60F" w14:textId="77777777" w:rsidTr="008C75CB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F8594E" w14:textId="77777777" w:rsidR="008C75CB" w:rsidRPr="00915A3A" w:rsidRDefault="008C75CB" w:rsidP="008C75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86D477" w14:textId="77777777" w:rsidR="008C75CB" w:rsidRPr="00FE633D" w:rsidRDefault="008C75CB" w:rsidP="008C75C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69190FA" w14:textId="77777777" w:rsidR="008C75CB" w:rsidRPr="00FE633D" w:rsidRDefault="008C75CB" w:rsidP="008C75C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01–04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8C75CB" w:rsidRPr="00915A3A" w14:paraId="7C3B0A3C" w14:textId="77777777" w:rsidTr="008C75CB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B63BC2" w14:textId="77777777" w:rsidR="008C75CB" w:rsidRPr="00915A3A" w:rsidRDefault="008C75CB" w:rsidP="008C75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1F3EB1" w14:textId="77777777" w:rsidR="008C75CB" w:rsidRPr="00915A3A" w:rsidRDefault="008C75CB" w:rsidP="008C75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FB4F581" w14:textId="77777777" w:rsidR="008C75CB" w:rsidRPr="00915A3A" w:rsidRDefault="008C75CB" w:rsidP="008C75C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C75CB" w:rsidRPr="008151CD" w14:paraId="187909E8" w14:textId="77777777" w:rsidTr="008C75CB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049EBB" w14:textId="77777777" w:rsidR="008C75CB" w:rsidRPr="00915A3A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4A1405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128,4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EEE479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116,3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BFE9CB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8C75CB" w:rsidRPr="008151CD" w14:paraId="17216049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7DD82E" w14:textId="77777777" w:rsidR="008C75CB" w:rsidRPr="00915A3A" w:rsidRDefault="008C75CB" w:rsidP="008C75CB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DB40D0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525F2C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51A259A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C75CB" w:rsidRPr="008151CD" w14:paraId="54BDF51B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77941A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79A380" w14:textId="77777777" w:rsidR="008C75CB" w:rsidRPr="007C6C76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7C6C76">
              <w:rPr>
                <w:sz w:val="16"/>
                <w:szCs w:val="16"/>
              </w:rPr>
              <w:t>170,1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8261A8" w14:textId="77777777" w:rsidR="008C75CB" w:rsidRPr="007C6C76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7C6C76">
              <w:rPr>
                <w:sz w:val="16"/>
                <w:szCs w:val="16"/>
              </w:rPr>
              <w:t>128,2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E9430D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16,3</w:t>
            </w:r>
          </w:p>
        </w:tc>
      </w:tr>
      <w:tr w:rsidR="008C75CB" w:rsidRPr="008151CD" w14:paraId="57B69753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70ED2B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4754BB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8A2FB3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54AE7B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C75CB" w:rsidRPr="008151CD" w14:paraId="44C7AFD4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D821B3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1925917"/>
            <w:bookmarkStart w:id="4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3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4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917BA4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0EB1D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112,5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65889BA3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26,2</w:t>
            </w:r>
          </w:p>
        </w:tc>
      </w:tr>
      <w:tr w:rsidR="008C75CB" w:rsidRPr="008151CD" w14:paraId="71420FC7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B13C45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61FE42" w14:textId="77777777" w:rsidR="008C75CB" w:rsidRPr="004A2075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63DFA0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86D911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8C75CB" w:rsidRPr="008151CD" w14:paraId="508B0AE5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6444C0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5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E2C2D" w14:textId="77777777" w:rsidR="008C75CB" w:rsidRPr="004A2075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19D8E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6616F1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  <w:tr w:rsidR="008C75CB" w:rsidRPr="006E10F2" w14:paraId="61CD0FC1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2DCA0A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AC82C0" w14:textId="77777777" w:rsidR="008C75CB" w:rsidRPr="004A2075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20E487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EC001B" w14:textId="77777777" w:rsidR="008C75CB" w:rsidRPr="004A2075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8C75CB" w:rsidRPr="008151CD" w14:paraId="14A6307A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E25A60" w14:textId="77777777" w:rsidR="008C75CB" w:rsidRPr="00B73BB0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6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B1C0A3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37E3B1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126B2CE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  <w:tr w:rsidR="008C75CB" w:rsidRPr="008151CD" w14:paraId="2ECF3FDA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9E6F2B" w14:textId="77777777" w:rsidR="008C75CB" w:rsidRPr="00915A3A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B9CF6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616921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0ACFB5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8C75CB" w:rsidRPr="008151CD" w14:paraId="6DE3E88C" w14:textId="77777777" w:rsidTr="008C75C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FD153A7" w14:textId="77777777" w:rsidR="008C75CB" w:rsidRPr="00915A3A" w:rsidRDefault="008C75CB" w:rsidP="008C75C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83161D" w14:textId="77777777" w:rsidR="008C75CB" w:rsidRPr="008151CD" w:rsidRDefault="008C75CB" w:rsidP="008C75C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164,3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F45EAE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166,1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8E114B2" w14:textId="77777777" w:rsidR="008C75CB" w:rsidRPr="008151CD" w:rsidRDefault="008C75CB" w:rsidP="008C75C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18,0</w:t>
            </w:r>
          </w:p>
        </w:tc>
      </w:tr>
    </w:tbl>
    <w:p w14:paraId="5B5D34AD" w14:textId="77777777" w:rsidR="008C75CB" w:rsidRPr="00915A3A" w:rsidRDefault="008C75CB" w:rsidP="008C75CB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1BAA764" w14:textId="30A30ABA" w:rsidR="008C75CB" w:rsidRPr="00CC142D" w:rsidRDefault="008C75CB" w:rsidP="008C75CB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marcem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wy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11,2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8" w:name="_Hlk171926459"/>
      <w:bookmarkStart w:id="9" w:name="_Hlk177366440"/>
      <w:r w:rsidRPr="007D46C3">
        <w:rPr>
          <w:rFonts w:ascii="Fira Sans" w:hAnsi="Fira Sans" w:cs="Arial"/>
          <w:bCs/>
          <w:sz w:val="19"/>
          <w:szCs w:val="19"/>
        </w:rPr>
        <w:t>Wzrost sprzedaży detalicznej zanotowan</w:t>
      </w:r>
      <w:r>
        <w:rPr>
          <w:rFonts w:ascii="Fira Sans" w:hAnsi="Fira Sans" w:cs="Arial"/>
          <w:bCs/>
          <w:sz w:val="19"/>
          <w:szCs w:val="19"/>
        </w:rPr>
        <w:t>o</w:t>
      </w:r>
      <w:r w:rsidRPr="007D46C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m.in. w grupach: </w:t>
      </w:r>
      <w:r w:rsidRPr="002706CC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52,1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2706CC">
        <w:rPr>
          <w:rFonts w:ascii="Fira Sans" w:hAnsi="Fira Sans" w:cs="Arial"/>
          <w:bCs/>
          <w:sz w:val="19"/>
          <w:szCs w:val="19"/>
        </w:rPr>
        <w:t>tekstylia, odzież, obuwie (o 3</w:t>
      </w:r>
      <w:r>
        <w:rPr>
          <w:rFonts w:ascii="Fira Sans" w:hAnsi="Fira Sans" w:cs="Arial"/>
          <w:bCs/>
          <w:sz w:val="19"/>
          <w:szCs w:val="19"/>
        </w:rPr>
        <w:t>0,3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706CC">
        <w:rPr>
          <w:rFonts w:ascii="Fira Sans" w:hAnsi="Fira Sans" w:cs="Arial"/>
          <w:bCs/>
          <w:sz w:val="19"/>
          <w:szCs w:val="19"/>
        </w:rPr>
        <w:t>meble,</w:t>
      </w:r>
      <w:r w:rsidR="00F02EF7">
        <w:rPr>
          <w:rFonts w:ascii="Fira Sans" w:hAnsi="Fira Sans" w:cs="Arial"/>
          <w:bCs/>
          <w:sz w:val="19"/>
          <w:szCs w:val="19"/>
        </w:rPr>
        <w:br/>
      </w:r>
      <w:proofErr w:type="spellStart"/>
      <w:r w:rsidRPr="002706CC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706CC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706CC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706CC">
        <w:rPr>
          <w:rFonts w:ascii="Fira Sans" w:hAnsi="Fira Sans" w:cs="Arial"/>
          <w:bCs/>
          <w:sz w:val="19"/>
          <w:szCs w:val="19"/>
        </w:rPr>
        <w:t xml:space="preserve"> (o 1</w:t>
      </w:r>
      <w:r>
        <w:rPr>
          <w:rFonts w:ascii="Fira Sans" w:hAnsi="Fira Sans" w:cs="Arial"/>
          <w:bCs/>
          <w:sz w:val="19"/>
          <w:szCs w:val="19"/>
        </w:rPr>
        <w:t>2,4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150E9C">
        <w:rPr>
          <w:rFonts w:ascii="Fira Sans" w:hAnsi="Fira Sans" w:cs="Arial"/>
          <w:bCs/>
          <w:sz w:val="19"/>
          <w:szCs w:val="19"/>
        </w:rPr>
        <w:t xml:space="preserve">Spadek </w:t>
      </w:r>
      <w:r w:rsidRPr="001C32A7">
        <w:rPr>
          <w:rFonts w:ascii="Fira Sans" w:hAnsi="Fira Sans" w:cs="Arial"/>
          <w:bCs/>
          <w:sz w:val="19"/>
          <w:szCs w:val="19"/>
        </w:rPr>
        <w:t xml:space="preserve">odnotowano </w:t>
      </w:r>
      <w:r w:rsidRPr="00150E9C">
        <w:rPr>
          <w:rFonts w:ascii="Fira Sans" w:hAnsi="Fira Sans" w:cs="Arial"/>
          <w:bCs/>
          <w:sz w:val="19"/>
          <w:szCs w:val="19"/>
        </w:rPr>
        <w:t>w grupie</w:t>
      </w:r>
      <w:r w:rsidRPr="009645C7"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9645C7">
        <w:rPr>
          <w:rFonts w:ascii="Fira Sans" w:hAnsi="Fira Sans" w:cs="Arial"/>
          <w:bCs/>
          <w:sz w:val="19"/>
          <w:szCs w:val="19"/>
        </w:rPr>
        <w:t>rasa, książki, pozostała sprzedaż w 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</w:t>
      </w:r>
      <w:r w:rsidR="00F02EF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10,4%), </w:t>
      </w:r>
      <w:r w:rsidRPr="002706CC">
        <w:rPr>
          <w:rFonts w:ascii="Fira Sans" w:hAnsi="Fira Sans" w:cs="Arial"/>
          <w:bCs/>
          <w:sz w:val="19"/>
          <w:szCs w:val="19"/>
        </w:rPr>
        <w:t xml:space="preserve">pozostała sprzedaż detaliczna w niewyspecjalizowanych sklepach (o </w:t>
      </w:r>
      <w:r>
        <w:rPr>
          <w:rFonts w:ascii="Fira Sans" w:hAnsi="Fira Sans" w:cs="Arial"/>
          <w:bCs/>
          <w:sz w:val="19"/>
          <w:szCs w:val="19"/>
        </w:rPr>
        <w:t>8,1</w:t>
      </w:r>
      <w:r w:rsidRPr="002706CC">
        <w:rPr>
          <w:rFonts w:ascii="Fira Sans" w:hAnsi="Fira Sans" w:cs="Arial"/>
          <w:bCs/>
          <w:sz w:val="19"/>
          <w:szCs w:val="19"/>
        </w:rPr>
        <w:t xml:space="preserve">%) </w:t>
      </w:r>
      <w:r>
        <w:rPr>
          <w:rFonts w:ascii="Fira Sans" w:hAnsi="Fira Sans" w:cs="Arial"/>
          <w:bCs/>
          <w:sz w:val="19"/>
          <w:szCs w:val="19"/>
        </w:rPr>
        <w:t>oraz f</w:t>
      </w:r>
      <w:r w:rsidR="009675B3">
        <w:rPr>
          <w:rFonts w:ascii="Fira Sans" w:hAnsi="Fira Sans" w:cs="Arial"/>
          <w:bCs/>
          <w:sz w:val="19"/>
          <w:szCs w:val="19"/>
        </w:rPr>
        <w:t>a</w:t>
      </w:r>
      <w:r w:rsidRPr="002706CC">
        <w:rPr>
          <w:rFonts w:ascii="Fira Sans" w:hAnsi="Fira Sans" w:cs="Arial"/>
          <w:bCs/>
          <w:sz w:val="19"/>
          <w:szCs w:val="19"/>
        </w:rPr>
        <w:t xml:space="preserve">rmaceutyki, kosmetyki, </w:t>
      </w:r>
      <w:r w:rsidR="00F02EF7">
        <w:rPr>
          <w:rFonts w:ascii="Fira Sans" w:hAnsi="Fira Sans" w:cs="Arial"/>
          <w:bCs/>
          <w:sz w:val="19"/>
          <w:szCs w:val="19"/>
        </w:rPr>
        <w:br/>
      </w:r>
      <w:r w:rsidRPr="002706CC">
        <w:rPr>
          <w:rFonts w:ascii="Fira Sans" w:hAnsi="Fira Sans" w:cs="Arial"/>
          <w:bCs/>
          <w:sz w:val="19"/>
          <w:szCs w:val="19"/>
        </w:rPr>
        <w:t xml:space="preserve">sprzęt ortopedyczny </w:t>
      </w:r>
      <w:r>
        <w:rPr>
          <w:rFonts w:ascii="Fira Sans" w:hAnsi="Fira Sans" w:cs="Arial"/>
          <w:bCs/>
          <w:sz w:val="19"/>
          <w:szCs w:val="19"/>
        </w:rPr>
        <w:t>(o 0,4%).</w:t>
      </w:r>
    </w:p>
    <w:bookmarkEnd w:id="8"/>
    <w:bookmarkEnd w:id="9"/>
    <w:p w14:paraId="10B4794E" w14:textId="7DC3BEE9" w:rsidR="008C75CB" w:rsidRPr="00594643" w:rsidRDefault="008C75CB" w:rsidP="008C75CB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kwiecień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16,3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66,1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</w:t>
      </w:r>
      <w:r>
        <w:rPr>
          <w:rFonts w:ascii="Fira Sans" w:hAnsi="Fira Sans" w:cs="Arial"/>
          <w:bCs/>
          <w:sz w:val="19"/>
          <w:szCs w:val="19"/>
        </w:rPr>
        <w:t>28,2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>żywność, napoje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F20A10">
        <w:rPr>
          <w:rFonts w:ascii="Fira Sans" w:hAnsi="Fira Sans" w:cs="Arial"/>
          <w:bCs/>
          <w:sz w:val="19"/>
          <w:szCs w:val="19"/>
        </w:rPr>
        <w:t xml:space="preserve">wyroby tytoniowe (o </w:t>
      </w:r>
      <w:r>
        <w:rPr>
          <w:rFonts w:ascii="Fira Sans" w:hAnsi="Fira Sans" w:cs="Arial"/>
          <w:bCs/>
          <w:sz w:val="19"/>
          <w:szCs w:val="19"/>
        </w:rPr>
        <w:t>12,5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 xml:space="preserve">rasa, książki, pozostała sprzedaż </w:t>
      </w:r>
      <w:r w:rsidRPr="009675B3">
        <w:rPr>
          <w:rFonts w:ascii="Fira Sans" w:hAnsi="Fira Sans" w:cs="Arial"/>
          <w:bCs/>
          <w:sz w:val="19"/>
          <w:szCs w:val="19"/>
        </w:rPr>
        <w:t>w wyspecjalizowanych</w:t>
      </w:r>
      <w:r w:rsidRPr="00EC65CD">
        <w:rPr>
          <w:rFonts w:ascii="Fira Sans" w:hAnsi="Fira Sans" w:cs="Arial"/>
          <w:bCs/>
          <w:sz w:val="19"/>
          <w:szCs w:val="19"/>
        </w:rPr>
        <w:t xml:space="preserve"> sklepach (o </w:t>
      </w:r>
      <w:r>
        <w:rPr>
          <w:rFonts w:ascii="Fira Sans" w:hAnsi="Fira Sans" w:cs="Arial"/>
          <w:bCs/>
          <w:sz w:val="19"/>
          <w:szCs w:val="19"/>
        </w:rPr>
        <w:t>47,1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44,5%)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ozostała sprzedaż detaliczna w</w:t>
      </w:r>
      <w:r w:rsidR="009675B3"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niewyspecjalizowanych sklepach (o </w:t>
      </w:r>
      <w:r>
        <w:rPr>
          <w:rFonts w:ascii="Fira Sans" w:hAnsi="Fira Sans" w:cs="Arial"/>
          <w:bCs/>
          <w:sz w:val="19"/>
          <w:szCs w:val="19"/>
        </w:rPr>
        <w:t>16,2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769E4DDF" w14:textId="467A26F2" w:rsidR="008C75CB" w:rsidRDefault="008C75CB" w:rsidP="008C75CB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kwietniu 2025 r. była wyższa niż przed rokiem o 10,0</w:t>
      </w:r>
      <w:r w:rsidRPr="00BF6CFC">
        <w:rPr>
          <w:rFonts w:cs="Arial"/>
          <w:bCs/>
          <w:szCs w:val="19"/>
        </w:rPr>
        <w:t>%,</w:t>
      </w:r>
      <w:r w:rsidR="009675B3"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a</w:t>
      </w:r>
      <w:r w:rsidR="009675B3"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w</w:t>
      </w:r>
      <w:r w:rsidR="009675B3">
        <w:rPr>
          <w:rFonts w:cs="Arial"/>
          <w:bCs/>
          <w:szCs w:val="19"/>
        </w:rPr>
        <w:t> </w:t>
      </w:r>
      <w:r w:rsidRPr="00BF6CFC">
        <w:rPr>
          <w:rFonts w:cs="Arial"/>
          <w:bCs/>
          <w:szCs w:val="19"/>
        </w:rPr>
        <w:t>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16,9%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marca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w sprzedaży hurtowej</w:t>
      </w:r>
      <w:r w:rsidR="009675B3"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w</w:t>
      </w:r>
      <w:r w:rsidR="009675B3"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 xml:space="preserve"> (o 0,8%), natomiast wzrost w</w:t>
      </w:r>
      <w:r w:rsidRPr="00B841CB">
        <w:rPr>
          <w:rFonts w:cs="Arial"/>
          <w:bCs/>
          <w:szCs w:val="19"/>
        </w:rPr>
        <w:t xml:space="preserve"> przedsiębiorstwach hurtowych (o </w:t>
      </w:r>
      <w:r>
        <w:rPr>
          <w:rFonts w:cs="Arial"/>
          <w:bCs/>
          <w:szCs w:val="19"/>
        </w:rPr>
        <w:t>3,8</w:t>
      </w:r>
      <w:r w:rsidRPr="00B841CB">
        <w:rPr>
          <w:rFonts w:cs="Arial"/>
          <w:bCs/>
          <w:szCs w:val="19"/>
        </w:rPr>
        <w:t>%).</w:t>
      </w:r>
    </w:p>
    <w:p w14:paraId="321E481E" w14:textId="2021C645" w:rsidR="008C75CB" w:rsidRPr="00BF6CFC" w:rsidRDefault="008C75CB" w:rsidP="008C75CB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kwiecień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 w:rsidR="009675B3"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6,3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10,3</w:t>
      </w:r>
      <w:r w:rsidRPr="00693166">
        <w:rPr>
          <w:rFonts w:cs="Arial"/>
          <w:bCs/>
          <w:szCs w:val="19"/>
        </w:rPr>
        <w:t>%.</w:t>
      </w:r>
    </w:p>
    <w:p w14:paraId="4EC17426" w14:textId="77777777" w:rsidR="008C75CB" w:rsidRDefault="008C75CB" w:rsidP="008C75CB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53DBDB9" w14:textId="77777777" w:rsidR="000953DD" w:rsidRDefault="000953DD" w:rsidP="000953DD">
      <w:pPr>
        <w:rPr>
          <w:rFonts w:cs="Arial"/>
          <w:bCs/>
          <w:szCs w:val="19"/>
        </w:rPr>
      </w:pPr>
    </w:p>
    <w:p w14:paraId="1CA44377" w14:textId="414B8179" w:rsidR="000953DD" w:rsidRDefault="000953DD" w:rsidP="000953DD">
      <w:pPr>
        <w:rPr>
          <w:rFonts w:cs="Arial"/>
          <w:bCs/>
          <w:szCs w:val="19"/>
        </w:rPr>
      </w:pPr>
    </w:p>
    <w:p w14:paraId="08B2CBE9" w14:textId="4E457206" w:rsidR="000953DD" w:rsidRDefault="000953DD" w:rsidP="000953DD">
      <w:pPr>
        <w:rPr>
          <w:rFonts w:cs="Arial"/>
          <w:bCs/>
          <w:szCs w:val="19"/>
        </w:rPr>
      </w:pPr>
    </w:p>
    <w:p w14:paraId="59343BDA" w14:textId="55A85B9B" w:rsidR="000953DD" w:rsidRDefault="000953DD" w:rsidP="000953DD">
      <w:pPr>
        <w:rPr>
          <w:rFonts w:cs="Arial"/>
          <w:bCs/>
          <w:szCs w:val="19"/>
        </w:rPr>
      </w:pPr>
    </w:p>
    <w:p w14:paraId="114D66EF" w14:textId="77777777" w:rsidR="00957A78" w:rsidRPr="004A0E71" w:rsidRDefault="00957A78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6D8F1D4D" w14:textId="10687538" w:rsidR="00654CD3" w:rsidRDefault="00654CD3" w:rsidP="00654CD3">
      <w:pPr>
        <w:rPr>
          <w:rFonts w:eastAsia="Fira Sans Light" w:cs="Times New Roman"/>
          <w:spacing w:val="-2"/>
          <w:szCs w:val="19"/>
        </w:rPr>
      </w:pPr>
      <w:r w:rsidRPr="004F4152">
        <w:rPr>
          <w:rFonts w:eastAsia="Fira Sans Light" w:cs="Times New Roman"/>
          <w:spacing w:val="-2"/>
          <w:szCs w:val="19"/>
        </w:rPr>
        <w:t xml:space="preserve">W </w:t>
      </w:r>
      <w:r>
        <w:rPr>
          <w:rFonts w:eastAsia="Fira Sans Light" w:cs="Arial"/>
          <w:iCs/>
          <w:spacing w:val="-2"/>
          <w:szCs w:val="19"/>
        </w:rPr>
        <w:t>1 kwartale</w:t>
      </w:r>
      <w:r w:rsidRPr="004F4152">
        <w:rPr>
          <w:rFonts w:eastAsia="Fira Sans Light" w:cs="Arial"/>
          <w:iCs/>
          <w:spacing w:val="-2"/>
          <w:szCs w:val="19"/>
        </w:rPr>
        <w:t xml:space="preserve"> </w:t>
      </w:r>
      <w:r w:rsidRPr="004F4152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5</w:t>
      </w:r>
      <w:r w:rsidRPr="004F4152">
        <w:rPr>
          <w:rFonts w:eastAsia="Fira Sans Light" w:cs="Times New Roman"/>
          <w:spacing w:val="-2"/>
          <w:szCs w:val="19"/>
        </w:rPr>
        <w:t xml:space="preserve"> r. wyniki finansowe </w:t>
      </w:r>
      <w:r w:rsidRPr="004874BC">
        <w:rPr>
          <w:rFonts w:eastAsia="Fira Sans Light" w:cs="Times New Roman"/>
          <w:spacing w:val="-2"/>
          <w:szCs w:val="19"/>
        </w:rPr>
        <w:t xml:space="preserve">badanych przedsiębiorstw były </w:t>
      </w:r>
      <w:r>
        <w:rPr>
          <w:rFonts w:eastAsia="Fira Sans Light" w:cs="Times New Roman"/>
          <w:spacing w:val="-2"/>
          <w:szCs w:val="19"/>
        </w:rPr>
        <w:t>niższe</w:t>
      </w:r>
      <w:r w:rsidRPr="004F4152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>od uzyskanych w roku poprzednim,</w:t>
      </w:r>
      <w:r w:rsidRPr="00840543">
        <w:t xml:space="preserve"> </w:t>
      </w:r>
      <w:r w:rsidRPr="00840543">
        <w:rPr>
          <w:rFonts w:eastAsia="Fira Sans Light" w:cs="Times New Roman"/>
          <w:spacing w:val="-2"/>
          <w:szCs w:val="19"/>
        </w:rPr>
        <w:t>za</w:t>
      </w:r>
      <w:r w:rsidR="007011B2">
        <w:rPr>
          <w:rFonts w:eastAsia="Fira Sans Light" w:cs="Times New Roman"/>
          <w:spacing w:val="-2"/>
          <w:szCs w:val="19"/>
        </w:rPr>
        <w:t> </w:t>
      </w:r>
      <w:r w:rsidRPr="00840543">
        <w:rPr>
          <w:rFonts w:eastAsia="Fira Sans Light" w:cs="Times New Roman"/>
          <w:spacing w:val="-2"/>
          <w:szCs w:val="19"/>
        </w:rPr>
        <w:t>wyjątkiem wyniku na pozostałej działalności operacyjnej oraz wy</w:t>
      </w:r>
      <w:r>
        <w:rPr>
          <w:rFonts w:eastAsia="Fira Sans Light" w:cs="Times New Roman"/>
          <w:spacing w:val="-2"/>
          <w:szCs w:val="19"/>
        </w:rPr>
        <w:t>niku na operacjach finansowych. Pogorszeniu uległ</w:t>
      </w:r>
      <w:r w:rsidRPr="00D42956">
        <w:rPr>
          <w:rFonts w:eastAsia="Fira Sans Light" w:cs="Times New Roman"/>
          <w:spacing w:val="-2"/>
          <w:szCs w:val="19"/>
        </w:rPr>
        <w:t xml:space="preserve"> </w:t>
      </w:r>
      <w:r w:rsidRPr="00B85816">
        <w:rPr>
          <w:rFonts w:eastAsia="Fira Sans Light" w:cs="Times New Roman"/>
          <w:spacing w:val="-2"/>
          <w:szCs w:val="19"/>
        </w:rPr>
        <w:t>wskaźnik rentowności sprzedaży brutto</w:t>
      </w:r>
      <w:r w:rsidRPr="00D42956">
        <w:rPr>
          <w:rFonts w:eastAsia="Fira Sans Light" w:cs="Times New Roman"/>
          <w:spacing w:val="-2"/>
          <w:szCs w:val="19"/>
        </w:rPr>
        <w:t>, a także wskaźniki rentowności obrotu brutto i netto oraz wskaźnik</w:t>
      </w:r>
      <w:r>
        <w:rPr>
          <w:rFonts w:eastAsia="Fira Sans Light" w:cs="Times New Roman"/>
          <w:spacing w:val="-2"/>
          <w:szCs w:val="19"/>
        </w:rPr>
        <w:t>i</w:t>
      </w:r>
      <w:r w:rsidRPr="00D42956">
        <w:rPr>
          <w:rFonts w:eastAsia="Fira Sans Light" w:cs="Times New Roman"/>
          <w:spacing w:val="-2"/>
          <w:szCs w:val="19"/>
        </w:rPr>
        <w:t xml:space="preserve"> płynności finansowej </w:t>
      </w:r>
      <w:r>
        <w:rPr>
          <w:rFonts w:eastAsia="Fira Sans Light" w:cs="Times New Roman"/>
          <w:spacing w:val="-2"/>
          <w:szCs w:val="19"/>
        </w:rPr>
        <w:t xml:space="preserve">I </w:t>
      </w:r>
      <w:proofErr w:type="spellStart"/>
      <w:r>
        <w:rPr>
          <w:rFonts w:eastAsia="Fira Sans Light" w:cs="Times New Roman"/>
          <w:spacing w:val="-2"/>
          <w:szCs w:val="19"/>
        </w:rPr>
        <w:t>i</w:t>
      </w:r>
      <w:proofErr w:type="spellEnd"/>
      <w:r>
        <w:rPr>
          <w:rFonts w:eastAsia="Fira Sans Light" w:cs="Times New Roman"/>
          <w:spacing w:val="-2"/>
          <w:szCs w:val="19"/>
        </w:rPr>
        <w:t xml:space="preserve"> </w:t>
      </w:r>
      <w:r w:rsidRPr="00D42956">
        <w:rPr>
          <w:rFonts w:eastAsia="Fira Sans Light" w:cs="Times New Roman"/>
          <w:spacing w:val="-2"/>
          <w:szCs w:val="19"/>
        </w:rPr>
        <w:t xml:space="preserve">II stopnia </w:t>
      </w:r>
      <w:r w:rsidRPr="00143882">
        <w:rPr>
          <w:rFonts w:eastAsia="Fira Sans Light" w:cs="Times New Roman"/>
          <w:spacing w:val="-2"/>
          <w:szCs w:val="19"/>
        </w:rPr>
        <w:t>w porównaniu z 1 kwartałem 202</w:t>
      </w:r>
      <w:r>
        <w:rPr>
          <w:rFonts w:eastAsia="Fira Sans Light" w:cs="Times New Roman"/>
          <w:spacing w:val="-2"/>
          <w:szCs w:val="19"/>
        </w:rPr>
        <w:t>4</w:t>
      </w:r>
      <w:r w:rsidRPr="00143882">
        <w:rPr>
          <w:rFonts w:eastAsia="Fira Sans Light" w:cs="Times New Roman"/>
          <w:spacing w:val="-2"/>
          <w:szCs w:val="19"/>
        </w:rPr>
        <w:t xml:space="preserve"> r.</w:t>
      </w:r>
      <w:r>
        <w:rPr>
          <w:rFonts w:eastAsia="Fira Sans Light" w:cs="Times New Roman"/>
          <w:spacing w:val="-2"/>
          <w:szCs w:val="19"/>
        </w:rPr>
        <w:t xml:space="preserve"> </w:t>
      </w:r>
    </w:p>
    <w:p w14:paraId="2663F641" w14:textId="77777777" w:rsidR="00654CD3" w:rsidRPr="004A3C5B" w:rsidRDefault="00654CD3" w:rsidP="00654CD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654CD3" w:rsidRPr="00870F9B" w14:paraId="74A6A534" w14:textId="77777777" w:rsidTr="00A925FA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3EAE903" w14:textId="77777777" w:rsidR="00654CD3" w:rsidRPr="000A0B4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FA0A48" w14:textId="77777777" w:rsidR="00654CD3" w:rsidRPr="000A0B4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4693F1B" w14:textId="77777777" w:rsidR="00654CD3" w:rsidRPr="008C67B9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2025</w:t>
            </w:r>
          </w:p>
        </w:tc>
      </w:tr>
      <w:tr w:rsidR="00654CD3" w:rsidRPr="00870F9B" w14:paraId="7B0586CD" w14:textId="77777777" w:rsidTr="00A925FA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81CB726" w14:textId="77777777" w:rsidR="00654CD3" w:rsidRPr="008C67B9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40AAFF00" w14:textId="77777777" w:rsidR="00654CD3" w:rsidRPr="008C67B9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654CD3" w:rsidRPr="00870F9B" w14:paraId="53400931" w14:textId="77777777" w:rsidTr="00A925FA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E116494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4C5038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17861,6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6AE2EA4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18753,0</w:t>
            </w:r>
          </w:p>
        </w:tc>
      </w:tr>
      <w:tr w:rsidR="00654CD3" w:rsidRPr="00870F9B" w14:paraId="00EAD2E9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AAD7ECE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E69527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17484,5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4F4DDB9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18244,6</w:t>
            </w:r>
          </w:p>
        </w:tc>
      </w:tr>
      <w:tr w:rsidR="00654CD3" w:rsidRPr="00870F9B" w14:paraId="5F2BF1B0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BA9D9CF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15B7A3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17289,1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32BA90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18192,2</w:t>
            </w:r>
          </w:p>
        </w:tc>
      </w:tr>
      <w:tr w:rsidR="00654CD3" w:rsidRPr="00870F9B" w14:paraId="486DC152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3E3E2CD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80A199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16921,6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9C43D3B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F113B2">
              <w:rPr>
                <w:rFonts w:cs="Calibri"/>
                <w:sz w:val="16"/>
                <w:szCs w:val="16"/>
              </w:rPr>
              <w:t>17766,7</w:t>
            </w:r>
          </w:p>
        </w:tc>
      </w:tr>
      <w:tr w:rsidR="00654CD3" w:rsidRPr="00870F9B" w14:paraId="515D85F8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59E4C2B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DCDE3F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562,9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846DB71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477,9</w:t>
            </w:r>
          </w:p>
        </w:tc>
      </w:tr>
      <w:tr w:rsidR="00654CD3" w:rsidRPr="00870F9B" w14:paraId="5D63D02D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BE9681E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4C0564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3779389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120,3</w:t>
            </w:r>
          </w:p>
        </w:tc>
      </w:tr>
      <w:tr w:rsidR="00654CD3" w:rsidRPr="00870F9B" w14:paraId="2376D254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9362D48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740252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–109,3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389AB21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-37,3</w:t>
            </w:r>
          </w:p>
        </w:tc>
      </w:tr>
      <w:tr w:rsidR="00654CD3" w:rsidRPr="00870F9B" w14:paraId="19F23831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06FA2FB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C2F14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572,5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536FF70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560,9</w:t>
            </w:r>
          </w:p>
        </w:tc>
      </w:tr>
      <w:tr w:rsidR="00654CD3" w:rsidRPr="00870F9B" w14:paraId="49A5831A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C6274BB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252E54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443,2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6F4B37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433,1</w:t>
            </w:r>
          </w:p>
        </w:tc>
      </w:tr>
      <w:tr w:rsidR="00654CD3" w:rsidRPr="00870F9B" w14:paraId="0D6E415F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DA35BAD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00F6E2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770,9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30BF978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695,8</w:t>
            </w:r>
          </w:p>
        </w:tc>
      </w:tr>
      <w:tr w:rsidR="00654CD3" w:rsidRPr="00870F9B" w14:paraId="42ABF0AC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59CE85A5" w14:textId="77777777" w:rsidR="00654CD3" w:rsidRPr="008C67B9" w:rsidRDefault="00654CD3" w:rsidP="007011B2">
            <w:pPr>
              <w:tabs>
                <w:tab w:val="right" w:leader="dot" w:pos="5795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E9E441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327,7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41E67F3C" w14:textId="77777777" w:rsidR="00654CD3" w:rsidRPr="00557CAE" w:rsidRDefault="00654CD3" w:rsidP="007011B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262,7</w:t>
            </w:r>
          </w:p>
        </w:tc>
      </w:tr>
    </w:tbl>
    <w:p w14:paraId="593CC216" w14:textId="0829CF5D" w:rsidR="00654CD3" w:rsidRPr="004F4152" w:rsidRDefault="00654CD3" w:rsidP="00654CD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Przychody z całokształtu działalności</w:t>
      </w:r>
      <w:r w:rsidRPr="004F4152">
        <w:rPr>
          <w:rFonts w:eastAsia="Fira Sans Light" w:cs="Arial"/>
          <w:szCs w:val="19"/>
        </w:rPr>
        <w:t xml:space="preserve"> w </w:t>
      </w:r>
      <w:r>
        <w:rPr>
          <w:rFonts w:eastAsia="Fira Sans Light" w:cs="Arial"/>
          <w:szCs w:val="19"/>
        </w:rPr>
        <w:t>1 kwartale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 xml:space="preserve">5 r. </w:t>
      </w:r>
      <w:r w:rsidRPr="004F4152">
        <w:rPr>
          <w:rFonts w:eastAsia="Fira Sans Light" w:cs="Arial"/>
          <w:szCs w:val="19"/>
        </w:rPr>
        <w:t xml:space="preserve">kształtowały się na poziomie </w:t>
      </w:r>
      <w:r w:rsidRPr="00C20677">
        <w:rPr>
          <w:rFonts w:eastAsia="Fira Sans Light" w:cs="Calibri"/>
          <w:szCs w:val="19"/>
        </w:rPr>
        <w:t>18753,0</w:t>
      </w:r>
      <w:r w:rsidRPr="004F4152">
        <w:rPr>
          <w:rFonts w:eastAsia="Fira Sans Light" w:cs="Calibri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mln zł, tj. o </w:t>
      </w:r>
      <w:r>
        <w:rPr>
          <w:rFonts w:eastAsia="Fira Sans Light" w:cs="Arial"/>
          <w:szCs w:val="19"/>
        </w:rPr>
        <w:t>5,0% wy</w:t>
      </w:r>
      <w:r w:rsidRPr="004F4152">
        <w:rPr>
          <w:rFonts w:eastAsia="Fira Sans Light" w:cs="Arial"/>
          <w:szCs w:val="19"/>
        </w:rPr>
        <w:t xml:space="preserve">ższym </w:t>
      </w:r>
      <w:r w:rsidRPr="00654CD3">
        <w:rPr>
          <w:rFonts w:eastAsia="Fira Sans Light" w:cs="Arial"/>
          <w:spacing w:val="-2"/>
          <w:szCs w:val="19"/>
        </w:rPr>
        <w:t xml:space="preserve">niż w analogicznym okresie </w:t>
      </w:r>
      <w:r w:rsidRPr="00654CD3">
        <w:rPr>
          <w:rFonts w:eastAsia="Fira Sans Light" w:cs="Arial"/>
          <w:iCs/>
          <w:spacing w:val="-2"/>
          <w:szCs w:val="19"/>
        </w:rPr>
        <w:t>ub. roku</w:t>
      </w:r>
      <w:r w:rsidRPr="00654CD3">
        <w:rPr>
          <w:rFonts w:eastAsia="Fira Sans Light" w:cs="Arial"/>
          <w:spacing w:val="-2"/>
          <w:szCs w:val="19"/>
        </w:rPr>
        <w:t xml:space="preserve">, natomiast </w:t>
      </w:r>
      <w:r w:rsidRPr="00654CD3">
        <w:rPr>
          <w:rFonts w:eastAsia="Fira Sans Light" w:cs="Arial"/>
          <w:b/>
          <w:spacing w:val="-2"/>
          <w:szCs w:val="19"/>
        </w:rPr>
        <w:t xml:space="preserve">koszty uzyskania tych przychodów </w:t>
      </w:r>
      <w:r w:rsidRPr="00654CD3">
        <w:rPr>
          <w:rFonts w:eastAsia="Fira Sans Light" w:cs="Arial"/>
          <w:spacing w:val="-2"/>
          <w:szCs w:val="19"/>
        </w:rPr>
        <w:t>wzrosły o 5,2% i wynosiły 18192,2 mln zł.</w:t>
      </w:r>
      <w:r w:rsidRPr="007A5453">
        <w:rPr>
          <w:rFonts w:eastAsia="Fira Sans Light" w:cs="Arial"/>
          <w:szCs w:val="19"/>
        </w:rPr>
        <w:t xml:space="preserve"> Wskaźnik poziomu kosztów był nieco wyższy od uzyskanego przed rokiem i wynosił 97,0%. </w:t>
      </w:r>
      <w:r w:rsidRPr="00205575">
        <w:rPr>
          <w:rFonts w:eastAsia="Fira Sans Light" w:cs="Arial"/>
          <w:szCs w:val="19"/>
        </w:rPr>
        <w:t>Przychody ze sprzedaży produktów, towarów i materiałów oraz</w:t>
      </w:r>
      <w:r>
        <w:rPr>
          <w:rFonts w:eastAsia="Fira Sans Light" w:cs="Arial"/>
          <w:szCs w:val="19"/>
        </w:rPr>
        <w:t xml:space="preserve"> koszty tej działalności wzrosły w porównaniu z 1 kwartał</w:t>
      </w:r>
      <w:r w:rsidRPr="00205575">
        <w:rPr>
          <w:rFonts w:eastAsia="Fira Sans Light" w:cs="Arial"/>
          <w:szCs w:val="19"/>
        </w:rPr>
        <w:t>e</w:t>
      </w:r>
      <w:r>
        <w:rPr>
          <w:rFonts w:eastAsia="Fira Sans Light" w:cs="Arial"/>
          <w:szCs w:val="19"/>
        </w:rPr>
        <w:t>m</w:t>
      </w:r>
      <w:r w:rsidRPr="00205575">
        <w:rPr>
          <w:rFonts w:eastAsia="Fira Sans Light" w:cs="Arial"/>
          <w:szCs w:val="19"/>
        </w:rPr>
        <w:t xml:space="preserve"> 202</w:t>
      </w:r>
      <w:r>
        <w:rPr>
          <w:rFonts w:eastAsia="Fira Sans Light" w:cs="Arial"/>
          <w:szCs w:val="19"/>
        </w:rPr>
        <w:t xml:space="preserve">4 r. </w:t>
      </w:r>
      <w:r w:rsidRPr="00205575">
        <w:rPr>
          <w:rFonts w:eastAsia="Fira Sans Light" w:cs="Arial"/>
          <w:szCs w:val="19"/>
        </w:rPr>
        <w:t>odpowiednio</w:t>
      </w:r>
      <w:r w:rsidRPr="004F4152">
        <w:rPr>
          <w:rFonts w:eastAsia="Fira Sans Light" w:cs="Arial"/>
          <w:szCs w:val="19"/>
        </w:rPr>
        <w:t>: o</w:t>
      </w:r>
      <w:r>
        <w:rPr>
          <w:rFonts w:eastAsia="Fira Sans Light" w:cs="Arial"/>
          <w:szCs w:val="19"/>
        </w:rPr>
        <w:t> 4,3</w:t>
      </w:r>
      <w:r w:rsidRPr="004F4152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5,0</w:t>
      </w:r>
      <w:r w:rsidRPr="004F4152">
        <w:rPr>
          <w:rFonts w:eastAsia="Fira Sans Light" w:cs="Arial"/>
          <w:szCs w:val="19"/>
        </w:rPr>
        <w:t xml:space="preserve">%. </w:t>
      </w:r>
    </w:p>
    <w:p w14:paraId="0AEEAA66" w14:textId="1E9FA565" w:rsidR="00654CD3" w:rsidRDefault="00654CD3" w:rsidP="00654CD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15,1</w:t>
      </w:r>
      <w:r w:rsidRPr="004F4152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4F4152">
        <w:rPr>
          <w:rFonts w:eastAsia="Fira Sans Light" w:cs="Arial"/>
          <w:szCs w:val="19"/>
        </w:rPr>
        <w:t xml:space="preserve">ższy w </w:t>
      </w:r>
      <w:r>
        <w:rPr>
          <w:rFonts w:eastAsia="Fira Sans Light" w:cs="Arial"/>
          <w:szCs w:val="19"/>
        </w:rPr>
        <w:t>relacji</w:t>
      </w:r>
      <w:r w:rsidRPr="004F4152">
        <w:rPr>
          <w:rFonts w:eastAsia="Fira Sans Light" w:cs="Arial"/>
          <w:szCs w:val="19"/>
        </w:rPr>
        <w:t xml:space="preserve"> do </w:t>
      </w:r>
      <w:r>
        <w:rPr>
          <w:rFonts w:eastAsia="Fira Sans Light" w:cs="Arial"/>
          <w:szCs w:val="19"/>
        </w:rPr>
        <w:t>1 kwartału</w:t>
      </w:r>
      <w:r w:rsidRPr="004F4152">
        <w:rPr>
          <w:rFonts w:eastAsia="Fira Sans Light" w:cs="Arial"/>
          <w:iCs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4F4152">
        <w:rPr>
          <w:rFonts w:eastAsia="Fira Sans Light" w:cs="Arial"/>
          <w:szCs w:val="19"/>
        </w:rPr>
        <w:t xml:space="preserve"> r. i</w:t>
      </w:r>
      <w:r>
        <w:rPr>
          <w:rFonts w:eastAsia="Fira Sans Light" w:cs="Arial"/>
          <w:szCs w:val="19"/>
        </w:rPr>
        <w:t> wyno</w:t>
      </w:r>
      <w:r w:rsidRPr="00205575">
        <w:rPr>
          <w:rFonts w:eastAsia="Fira Sans Light" w:cs="Arial"/>
          <w:szCs w:val="19"/>
        </w:rPr>
        <w:t>s</w:t>
      </w:r>
      <w:r>
        <w:rPr>
          <w:rFonts w:eastAsia="Fira Sans Light" w:cs="Arial"/>
          <w:szCs w:val="19"/>
        </w:rPr>
        <w:t>i</w:t>
      </w:r>
      <w:r w:rsidRPr="00205575">
        <w:rPr>
          <w:rFonts w:eastAsia="Fira Sans Light" w:cs="Arial"/>
          <w:szCs w:val="19"/>
        </w:rPr>
        <w:t xml:space="preserve">ł </w:t>
      </w:r>
      <w:r>
        <w:rPr>
          <w:rFonts w:eastAsia="Fira Sans Light" w:cs="Arial"/>
          <w:szCs w:val="19"/>
        </w:rPr>
        <w:t>477,9</w:t>
      </w:r>
      <w:r w:rsidRPr="00205575">
        <w:rPr>
          <w:rFonts w:eastAsia="Fira Sans Light" w:cs="Arial"/>
          <w:szCs w:val="19"/>
        </w:rPr>
        <w:t xml:space="preserve"> mln zł. Wynik na pozostałej działalności </w:t>
      </w:r>
      <w:r w:rsidRPr="00E900C6">
        <w:rPr>
          <w:rFonts w:eastAsia="Fira Sans Light" w:cs="Arial"/>
          <w:szCs w:val="19"/>
        </w:rPr>
        <w:t>operacyjnej zwiększył się o 1,2</w:t>
      </w:r>
      <w:r w:rsidRPr="00205575">
        <w:rPr>
          <w:rFonts w:eastAsia="Fira Sans Light" w:cs="Arial"/>
          <w:szCs w:val="19"/>
        </w:rPr>
        <w:t xml:space="preserve">% i osiągnął wartość </w:t>
      </w:r>
      <w:r>
        <w:rPr>
          <w:rFonts w:eastAsia="Fira Sans Light" w:cs="Arial"/>
          <w:szCs w:val="19"/>
        </w:rPr>
        <w:t>120,3</w:t>
      </w:r>
      <w:r w:rsidRPr="00205575">
        <w:rPr>
          <w:rFonts w:eastAsia="Fira Sans Light" w:cs="Arial"/>
          <w:szCs w:val="19"/>
        </w:rPr>
        <w:t xml:space="preserve"> mln zł. </w:t>
      </w:r>
      <w:r>
        <w:rPr>
          <w:rFonts w:eastAsia="Fira Sans Light" w:cs="Arial"/>
          <w:szCs w:val="19"/>
        </w:rPr>
        <w:t xml:space="preserve">Wynik na operacjach finansowych wynosił </w:t>
      </w:r>
      <w:r w:rsidRPr="00205575">
        <w:rPr>
          <w:rFonts w:eastAsia="Fira Sans Light" w:cs="Arial"/>
          <w:szCs w:val="19"/>
        </w:rPr>
        <w:t xml:space="preserve">minus </w:t>
      </w:r>
      <w:r>
        <w:rPr>
          <w:rFonts w:eastAsia="Fira Sans Light" w:cs="Arial"/>
          <w:szCs w:val="19"/>
        </w:rPr>
        <w:t xml:space="preserve">37,3 </w:t>
      </w:r>
      <w:r w:rsidRPr="00205575">
        <w:rPr>
          <w:rFonts w:eastAsia="Fira Sans Light" w:cs="Arial"/>
          <w:szCs w:val="19"/>
        </w:rPr>
        <w:t xml:space="preserve">mln zł wobec minus </w:t>
      </w:r>
      <w:r>
        <w:rPr>
          <w:rFonts w:eastAsia="Fira Sans Light" w:cs="Arial"/>
          <w:szCs w:val="19"/>
        </w:rPr>
        <w:t>109,3 mln zł w 1 kwartale 2024 r.</w:t>
      </w:r>
    </w:p>
    <w:p w14:paraId="010BCDD2" w14:textId="06EC404F" w:rsidR="00654CD3" w:rsidRPr="004F4152" w:rsidRDefault="00654CD3" w:rsidP="00654CD3">
      <w:pPr>
        <w:rPr>
          <w:rFonts w:eastAsia="Fira Sans Light" w:cs="Arial"/>
          <w:szCs w:val="19"/>
        </w:rPr>
      </w:pPr>
      <w:r w:rsidRPr="007011B2">
        <w:rPr>
          <w:rFonts w:eastAsia="Fira Sans Light" w:cs="Arial"/>
          <w:b/>
          <w:spacing w:val="-2"/>
          <w:szCs w:val="19"/>
        </w:rPr>
        <w:t>Wynik finansowy brutto</w:t>
      </w:r>
      <w:r w:rsidRPr="007011B2">
        <w:rPr>
          <w:rFonts w:eastAsia="Fira Sans Light" w:cs="Arial"/>
          <w:spacing w:val="-2"/>
          <w:szCs w:val="19"/>
        </w:rPr>
        <w:t xml:space="preserve"> osiągnął wartość 560,9 mln zł i był niższy o 11,6 mln zł (tj. o 2,0%) od uzyskanego w 1 kwartale</w:t>
      </w:r>
      <w:r w:rsidRPr="007011B2">
        <w:rPr>
          <w:rFonts w:eastAsia="Fira Sans Light" w:cs="Arial"/>
          <w:iCs/>
          <w:spacing w:val="-2"/>
          <w:szCs w:val="19"/>
        </w:rPr>
        <w:t xml:space="preserve"> </w:t>
      </w:r>
      <w:r w:rsidRPr="007011B2">
        <w:rPr>
          <w:rFonts w:eastAsia="Fira Sans Light" w:cs="Arial"/>
          <w:spacing w:val="-2"/>
          <w:szCs w:val="19"/>
        </w:rPr>
        <w:t>2024 r.</w:t>
      </w:r>
      <w:r w:rsidRPr="00861DEC">
        <w:rPr>
          <w:rFonts w:eastAsia="Fira Sans Light" w:cs="Arial"/>
          <w:szCs w:val="19"/>
        </w:rPr>
        <w:t xml:space="preserve"> Obciążenia wyniku finansowego brutto podatkiem dochodowym zmniejszyły się w skali roku o </w:t>
      </w:r>
      <w:r>
        <w:rPr>
          <w:rFonts w:eastAsia="Fira Sans Light" w:cs="Arial"/>
          <w:szCs w:val="19"/>
        </w:rPr>
        <w:t>1,1</w:t>
      </w:r>
      <w:r w:rsidRPr="00861DEC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127,8</w:t>
      </w:r>
      <w:r w:rsidRPr="00861DEC">
        <w:rPr>
          <w:rFonts w:eastAsia="Fira Sans Light" w:cs="Arial"/>
          <w:szCs w:val="19"/>
        </w:rPr>
        <w:t xml:space="preserve"> mln zł. Wzrosła relacja podatku dochodowego od osób prawnych</w:t>
      </w:r>
      <w:r>
        <w:rPr>
          <w:rFonts w:eastAsia="Fira Sans Light" w:cs="Arial"/>
          <w:szCs w:val="19"/>
        </w:rPr>
        <w:t xml:space="preserve"> i fizycznych do zysku brutto </w:t>
      </w:r>
      <w:r w:rsidRPr="00861DEC">
        <w:rPr>
          <w:rFonts w:eastAsia="Fira Sans Light" w:cs="Arial"/>
          <w:szCs w:val="19"/>
        </w:rPr>
        <w:t xml:space="preserve">z </w:t>
      </w:r>
      <w:r>
        <w:rPr>
          <w:rFonts w:eastAsia="Fira Sans Light" w:cs="Arial"/>
          <w:szCs w:val="19"/>
        </w:rPr>
        <w:t>14,3</w:t>
      </w:r>
      <w:r w:rsidRPr="00861DEC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15,6</w:t>
      </w:r>
      <w:r w:rsidRPr="00861DEC">
        <w:rPr>
          <w:rFonts w:eastAsia="Fira Sans Light" w:cs="Arial"/>
          <w:szCs w:val="19"/>
        </w:rPr>
        <w:t xml:space="preserve">%. </w:t>
      </w:r>
      <w:r w:rsidR="007011B2">
        <w:rPr>
          <w:rFonts w:eastAsia="Fira Sans Light" w:cs="Arial"/>
          <w:szCs w:val="19"/>
        </w:rPr>
        <w:br/>
      </w:r>
      <w:r w:rsidRPr="00861DEC">
        <w:rPr>
          <w:rFonts w:eastAsia="Fira Sans Light" w:cs="Arial"/>
          <w:b/>
          <w:szCs w:val="19"/>
        </w:rPr>
        <w:t>Wynik finansowy netto</w:t>
      </w:r>
      <w:r w:rsidRPr="00861DEC">
        <w:rPr>
          <w:rFonts w:eastAsia="Fira Sans Light" w:cs="Arial"/>
          <w:szCs w:val="19"/>
        </w:rPr>
        <w:t xml:space="preserve"> ukształtował się na poziomie </w:t>
      </w:r>
      <w:r>
        <w:rPr>
          <w:rFonts w:eastAsia="Fira Sans Light" w:cs="Arial"/>
          <w:bCs/>
          <w:szCs w:val="19"/>
        </w:rPr>
        <w:t>433,1</w:t>
      </w:r>
      <w:r w:rsidRPr="00861DEC">
        <w:rPr>
          <w:rFonts w:eastAsia="Fira Sans Light" w:cs="Arial"/>
          <w:szCs w:val="19"/>
        </w:rPr>
        <w:t xml:space="preserve"> mln zł i był niższy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10,1</w:t>
      </w:r>
      <w:r w:rsidRPr="004F4152">
        <w:rPr>
          <w:rFonts w:eastAsia="Fira Sans Light" w:cs="Arial"/>
          <w:szCs w:val="19"/>
        </w:rPr>
        <w:t xml:space="preserve"> ml</w:t>
      </w:r>
      <w:r w:rsidR="009E7B90">
        <w:rPr>
          <w:rFonts w:eastAsia="Fira Sans Light" w:cs="Arial"/>
          <w:szCs w:val="19"/>
        </w:rPr>
        <w:t>n</w:t>
      </w:r>
      <w:r w:rsidRPr="004F4152">
        <w:rPr>
          <w:rFonts w:eastAsia="Fira Sans Light" w:cs="Arial"/>
          <w:szCs w:val="19"/>
        </w:rPr>
        <w:t xml:space="preserve"> zł</w:t>
      </w:r>
      <w:r w:rsidRPr="004F4152">
        <w:rPr>
          <w:rFonts w:eastAsia="Fira Sans Light" w:cs="Arial"/>
          <w:color w:val="FF0000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(tj. o </w:t>
      </w:r>
      <w:r>
        <w:rPr>
          <w:rFonts w:eastAsia="Fira Sans Light" w:cs="Arial"/>
          <w:szCs w:val="19"/>
        </w:rPr>
        <w:t>2,3</w:t>
      </w:r>
      <w:r w:rsidRPr="004F4152">
        <w:rPr>
          <w:rFonts w:eastAsia="Fira Sans Light" w:cs="Arial"/>
          <w:szCs w:val="19"/>
        </w:rPr>
        <w:t>%) w porównaniu z</w:t>
      </w:r>
      <w:r w:rsidR="007011B2">
        <w:rPr>
          <w:rFonts w:eastAsia="Fira Sans Light" w:cs="Arial"/>
          <w:szCs w:val="19"/>
        </w:rPr>
        <w:t> </w:t>
      </w:r>
      <w:r w:rsidRPr="004F4152">
        <w:rPr>
          <w:rFonts w:eastAsia="Fira Sans Light" w:cs="Arial"/>
          <w:szCs w:val="19"/>
        </w:rPr>
        <w:t xml:space="preserve">uzyskanym </w:t>
      </w:r>
      <w:r>
        <w:rPr>
          <w:rFonts w:eastAsia="Fira Sans Light" w:cs="Arial"/>
          <w:szCs w:val="19"/>
        </w:rPr>
        <w:t>rok wcześniej</w:t>
      </w:r>
      <w:r w:rsidRPr="004F4152">
        <w:rPr>
          <w:rFonts w:eastAsia="Fira Sans Light" w:cs="Arial"/>
          <w:szCs w:val="19"/>
        </w:rPr>
        <w:t xml:space="preserve">; zysk netto </w:t>
      </w:r>
      <w:r>
        <w:rPr>
          <w:rFonts w:eastAsia="Fira Sans Light" w:cs="Arial"/>
          <w:szCs w:val="19"/>
        </w:rPr>
        <w:t>obniżył</w:t>
      </w:r>
      <w:r w:rsidRPr="004F4152">
        <w:rPr>
          <w:rFonts w:eastAsia="Fira Sans Light" w:cs="Arial"/>
          <w:szCs w:val="19"/>
        </w:rPr>
        <w:t xml:space="preserve"> się o </w:t>
      </w:r>
      <w:r>
        <w:rPr>
          <w:rFonts w:eastAsia="Fira Sans Light" w:cs="Arial"/>
          <w:szCs w:val="19"/>
        </w:rPr>
        <w:t>9,7</w:t>
      </w:r>
      <w:r w:rsidRPr="004F4152">
        <w:rPr>
          <w:rFonts w:eastAsia="Fira Sans Light" w:cs="Arial"/>
          <w:szCs w:val="19"/>
        </w:rPr>
        <w:t>%, a strata netto</w:t>
      </w:r>
      <w:r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19,8</w:t>
      </w:r>
      <w:r w:rsidRPr="004F4152">
        <w:rPr>
          <w:rFonts w:eastAsia="Fira Sans Light" w:cs="Arial"/>
          <w:szCs w:val="19"/>
        </w:rPr>
        <w:t>%.</w:t>
      </w:r>
    </w:p>
    <w:p w14:paraId="3CE39EB2" w14:textId="452DEAE9" w:rsidR="00654CD3" w:rsidRPr="004F4152" w:rsidRDefault="00654CD3" w:rsidP="00654CD3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 omawianym okresie zysk netto </w:t>
      </w:r>
      <w:r w:rsidRPr="00F34F01">
        <w:rPr>
          <w:rFonts w:eastAsia="Fira Sans Light" w:cs="Arial"/>
          <w:szCs w:val="19"/>
        </w:rPr>
        <w:t>wykazało 59,7% badanych przedsiębiorstw wobec 61,7% w 1 kwartale</w:t>
      </w:r>
      <w:r w:rsidRPr="00F34F01">
        <w:rPr>
          <w:rFonts w:eastAsia="Fira Sans Light" w:cs="Arial"/>
          <w:iCs/>
          <w:szCs w:val="19"/>
        </w:rPr>
        <w:t xml:space="preserve"> </w:t>
      </w:r>
      <w:r w:rsidRPr="00F34F01">
        <w:rPr>
          <w:rFonts w:eastAsia="Fira Sans Light" w:cs="Arial"/>
          <w:szCs w:val="19"/>
        </w:rPr>
        <w:t>2024 r. Udział</w:t>
      </w:r>
      <w:r w:rsidR="007011B2">
        <w:rPr>
          <w:rFonts w:eastAsia="Fira Sans Light" w:cs="Arial"/>
          <w:szCs w:val="19"/>
        </w:rPr>
        <w:t> </w:t>
      </w:r>
      <w:r w:rsidRPr="00F34F01">
        <w:rPr>
          <w:rFonts w:eastAsia="Fira Sans Light" w:cs="Arial"/>
          <w:szCs w:val="19"/>
        </w:rPr>
        <w:t>przychodów przedsiębiorstw wykazujących zysk netto w ogólnej kwocie przychodów z całokształtu działalności zwiększył się z 60,2% do 60,5%</w:t>
      </w:r>
      <w:r w:rsidRPr="00F34F01">
        <w:rPr>
          <w:rFonts w:eastAsia="Fira Sans Light" w:cs="Arial"/>
          <w:i/>
          <w:szCs w:val="19"/>
        </w:rPr>
        <w:t>.</w:t>
      </w:r>
      <w:r w:rsidRPr="00F34F01">
        <w:rPr>
          <w:rFonts w:eastAsia="Fira Sans Light" w:cs="Arial"/>
          <w:szCs w:val="19"/>
        </w:rPr>
        <w:t xml:space="preserve"> W sekcji </w:t>
      </w:r>
      <w:r w:rsidRPr="00F34F01">
        <w:rPr>
          <w:rFonts w:eastAsia="Fira Sans Light" w:cs="Arial"/>
          <w:spacing w:val="-1"/>
          <w:szCs w:val="19"/>
        </w:rPr>
        <w:t>przetwórstwo przemysłowe zysk netto odnotowało 58,5% przedsiębiorstw</w:t>
      </w:r>
      <w:r w:rsidRPr="00FE514E">
        <w:rPr>
          <w:rFonts w:eastAsia="Fira Sans Light" w:cs="Arial"/>
          <w:spacing w:val="-1"/>
          <w:szCs w:val="19"/>
        </w:rPr>
        <w:t xml:space="preserve"> </w:t>
      </w:r>
      <w:r w:rsidR="007011B2">
        <w:rPr>
          <w:rFonts w:eastAsia="Fira Sans Light" w:cs="Arial"/>
          <w:spacing w:val="-1"/>
          <w:szCs w:val="19"/>
        </w:rPr>
        <w:br/>
      </w:r>
      <w:r w:rsidRPr="00FE514E">
        <w:rPr>
          <w:rFonts w:eastAsia="Fira Sans Light" w:cs="Arial"/>
          <w:spacing w:val="-1"/>
          <w:szCs w:val="19"/>
        </w:rPr>
        <w:t xml:space="preserve">(w 1 kwartale </w:t>
      </w:r>
      <w:r w:rsidRPr="00FE514E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FE514E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60,3</w:t>
      </w:r>
      <w:r w:rsidRPr="00FE514E">
        <w:rPr>
          <w:rFonts w:eastAsia="Fira Sans Light" w:cs="Arial"/>
          <w:szCs w:val="19"/>
        </w:rPr>
        <w:t xml:space="preserve">%), a udział uzyskanych przez nie przychodów w przychodach wszystkich podmiotów </w:t>
      </w:r>
      <w:r w:rsidR="007011B2">
        <w:rPr>
          <w:rFonts w:eastAsia="Fira Sans Light" w:cs="Arial"/>
          <w:szCs w:val="19"/>
        </w:rPr>
        <w:br/>
      </w:r>
      <w:r w:rsidRPr="00FE514E">
        <w:rPr>
          <w:rFonts w:eastAsia="Fira Sans Light" w:cs="Arial"/>
          <w:szCs w:val="19"/>
        </w:rPr>
        <w:t xml:space="preserve">tej sekcji stanowił </w:t>
      </w:r>
      <w:r>
        <w:rPr>
          <w:rFonts w:eastAsia="Fira Sans Light" w:cs="Arial"/>
          <w:szCs w:val="19"/>
        </w:rPr>
        <w:t>6</w:t>
      </w:r>
      <w:r w:rsidR="00A60BDE">
        <w:rPr>
          <w:rFonts w:eastAsia="Fira Sans Light" w:cs="Arial"/>
          <w:szCs w:val="19"/>
        </w:rPr>
        <w:t>3</w:t>
      </w:r>
      <w:r>
        <w:rPr>
          <w:rFonts w:eastAsia="Fira Sans Light" w:cs="Arial"/>
          <w:szCs w:val="19"/>
        </w:rPr>
        <w:t>,</w:t>
      </w:r>
      <w:r w:rsidR="00A60BDE">
        <w:rPr>
          <w:rFonts w:eastAsia="Fira Sans Light" w:cs="Arial"/>
          <w:szCs w:val="19"/>
        </w:rPr>
        <w:t>9</w:t>
      </w:r>
      <w:bookmarkStart w:id="10" w:name="_GoBack"/>
      <w:bookmarkEnd w:id="10"/>
      <w:r w:rsidRPr="00FE514E">
        <w:rPr>
          <w:rFonts w:eastAsia="Fira Sans Light" w:cs="Arial"/>
          <w:szCs w:val="19"/>
        </w:rPr>
        <w:t>% (w 1 kwartale</w:t>
      </w:r>
      <w:r w:rsidRPr="00FE514E">
        <w:rPr>
          <w:rFonts w:eastAsia="Fira Sans Light" w:cs="Arial"/>
          <w:iCs/>
          <w:szCs w:val="19"/>
        </w:rPr>
        <w:t xml:space="preserve"> </w:t>
      </w:r>
      <w:r w:rsidRPr="00FE514E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4</w:t>
      </w:r>
      <w:r w:rsidRPr="00FE514E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63,2</w:t>
      </w:r>
      <w:r w:rsidRPr="00FE514E">
        <w:rPr>
          <w:rFonts w:eastAsia="Fira Sans Light" w:cs="Arial"/>
          <w:szCs w:val="19"/>
        </w:rPr>
        <w:t>%).</w:t>
      </w:r>
    </w:p>
    <w:p w14:paraId="034BEF5B" w14:textId="77777777" w:rsidR="00654CD3" w:rsidRPr="004A3C5B" w:rsidRDefault="00654CD3" w:rsidP="00654CD3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654CD3" w:rsidRPr="00870F9B" w14:paraId="3E06AA5B" w14:textId="77777777" w:rsidTr="00A925FA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32A2916" w14:textId="77777777" w:rsidR="00654CD3" w:rsidRPr="0069677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76FF38" w14:textId="77777777" w:rsidR="00654CD3" w:rsidRPr="0069677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29EA1A" w14:textId="77777777" w:rsidR="00654CD3" w:rsidRPr="0069677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03 2025</w:t>
            </w:r>
          </w:p>
        </w:tc>
      </w:tr>
      <w:tr w:rsidR="00654CD3" w:rsidRPr="00870F9B" w14:paraId="1D432BFB" w14:textId="77777777" w:rsidTr="00A925FA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20C246C4" w14:textId="77777777" w:rsidR="00654CD3" w:rsidRPr="0069677E" w:rsidRDefault="00654CD3" w:rsidP="00A925FA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5821A1A5" w14:textId="77777777" w:rsidR="00654CD3" w:rsidRPr="0069677E" w:rsidRDefault="00654CD3" w:rsidP="00A925F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654CD3" w:rsidRPr="00870F9B" w14:paraId="22E6DCED" w14:textId="77777777" w:rsidTr="00A925FA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4FB0B62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F08838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A6891D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</w:tr>
      <w:tr w:rsidR="00654CD3" w:rsidRPr="00870F9B" w14:paraId="04A2EAD2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DB63D34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</w:t>
            </w:r>
            <w:r w:rsidRPr="0069677E">
              <w:rPr>
                <w:rFonts w:cs="Arial"/>
                <w:sz w:val="16"/>
                <w:szCs w:val="16"/>
              </w:rPr>
              <w:t xml:space="preserve">sprzedaży </w:t>
            </w:r>
            <w:r>
              <w:rPr>
                <w:rFonts w:cs="Arial"/>
                <w:sz w:val="16"/>
                <w:szCs w:val="16"/>
              </w:rPr>
              <w:t>brutto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56A3D9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DD878E6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654CD3" w:rsidRPr="00870F9B" w14:paraId="4A4C792A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91736E7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A23A1A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C9BA66E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654CD3" w:rsidRPr="00870F9B" w14:paraId="7B6ED319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2D12ABA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61260B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FD533A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654CD3" w:rsidRPr="00870F9B" w14:paraId="661C07AE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5A5702C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CD3F33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AFE3AA1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</w:tr>
      <w:tr w:rsidR="00654CD3" w:rsidRPr="00870F9B" w14:paraId="3FBC0266" w14:textId="77777777" w:rsidTr="00A925F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5C5F8C34" w14:textId="77777777" w:rsidR="00654CD3" w:rsidRPr="0069677E" w:rsidRDefault="00654CD3" w:rsidP="007011B2">
            <w:pPr>
              <w:tabs>
                <w:tab w:val="right" w:leader="dot" w:pos="5679"/>
              </w:tabs>
              <w:spacing w:before="56" w:after="56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92999B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0B1BACAC" w14:textId="77777777" w:rsidR="00654CD3" w:rsidRPr="00D564B4" w:rsidRDefault="00654CD3" w:rsidP="007011B2">
            <w:pPr>
              <w:spacing w:before="56" w:after="5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</w:tbl>
    <w:p w14:paraId="2AB4DA93" w14:textId="1C710ECA" w:rsidR="00654CD3" w:rsidRPr="009D48B1" w:rsidRDefault="00654CD3" w:rsidP="00654CD3">
      <w:r>
        <w:lastRenderedPageBreak/>
        <w:t>W relacji do 1 kwartału 2024</w:t>
      </w:r>
      <w:r w:rsidRPr="009D48B1">
        <w:t xml:space="preserve"> r. w badanych przedsiębiorstwach niefinansowych odnotowano pogorszenie podstawowych wskaźników ekonomiczno-finansowych. W skali roku wskaźnik poziomu kosztów z całokształtu działalności </w:t>
      </w:r>
      <w:r>
        <w:t>zwiększył się</w:t>
      </w:r>
      <w:r w:rsidRPr="009D48B1">
        <w:t xml:space="preserve"> o </w:t>
      </w:r>
      <w:r>
        <w:t>0,2</w:t>
      </w:r>
      <w:r w:rsidRPr="009D48B1">
        <w:t xml:space="preserve"> p. proc. </w:t>
      </w:r>
      <w:r>
        <w:t xml:space="preserve">Obniżył </w:t>
      </w:r>
      <w:r w:rsidRPr="009D48B1">
        <w:t xml:space="preserve">się wskaźnik rentowności sprzedaży </w:t>
      </w:r>
      <w:r>
        <w:t xml:space="preserve">brutto o 0,6 p. proc., jak również </w:t>
      </w:r>
      <w:r w:rsidRPr="009D48B1">
        <w:t>wskaźniki rentowności obrotu bru</w:t>
      </w:r>
      <w:r>
        <w:t>tto i netto – po</w:t>
      </w:r>
      <w:r w:rsidRPr="009D48B1">
        <w:t xml:space="preserve"> </w:t>
      </w:r>
      <w:r>
        <w:t xml:space="preserve">0,2 </w:t>
      </w:r>
      <w:r w:rsidRPr="009D48B1">
        <w:t>p. proc.</w:t>
      </w:r>
      <w:r>
        <w:t xml:space="preserve"> oraz </w:t>
      </w:r>
      <w:r w:rsidRPr="009D48B1">
        <w:t>wskaźnik</w:t>
      </w:r>
      <w:r>
        <w:t>i</w:t>
      </w:r>
      <w:r w:rsidRPr="009D48B1">
        <w:t xml:space="preserve"> płynności finansowej</w:t>
      </w:r>
      <w:r>
        <w:t>:</w:t>
      </w:r>
      <w:r w:rsidRPr="009D48B1">
        <w:t xml:space="preserve"> I stopnia – o </w:t>
      </w:r>
      <w:r>
        <w:t>0,8</w:t>
      </w:r>
      <w:r w:rsidRPr="009D48B1">
        <w:t xml:space="preserve"> p. proc., a II stopnia – o </w:t>
      </w:r>
      <w:r>
        <w:t>3,1</w:t>
      </w:r>
      <w:r w:rsidRPr="009D48B1">
        <w:t xml:space="preserve"> p. proc.</w:t>
      </w:r>
    </w:p>
    <w:p w14:paraId="7731F2DF" w14:textId="51503312" w:rsidR="00654CD3" w:rsidRDefault="00654CD3" w:rsidP="00654CD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523F3B10" w14:textId="4E4A013E" w:rsidR="00654CD3" w:rsidRPr="007011B2" w:rsidRDefault="00F9201C" w:rsidP="007011B2">
      <w:pPr>
        <w:tabs>
          <w:tab w:val="left" w:pos="993"/>
        </w:tabs>
        <w:spacing w:before="0" w:after="0"/>
        <w:outlineLvl w:val="0"/>
        <w:rPr>
          <w:rFonts w:cs="Arial"/>
          <w:bCs/>
          <w:szCs w:val="19"/>
        </w:rPr>
      </w:pPr>
      <w:r w:rsidRPr="00F9201C">
        <w:rPr>
          <w:noProof/>
        </w:rPr>
        <w:drawing>
          <wp:anchor distT="0" distB="0" distL="114300" distR="114300" simplePos="0" relativeHeight="251675648" behindDoc="1" locked="0" layoutInCell="1" allowOverlap="1" wp14:anchorId="1B23CB7F" wp14:editId="75814F76">
            <wp:simplePos x="0" y="0"/>
            <wp:positionH relativeFrom="column">
              <wp:posOffset>504742</wp:posOffset>
            </wp:positionH>
            <wp:positionV relativeFrom="paragraph">
              <wp:posOffset>34621</wp:posOffset>
            </wp:positionV>
            <wp:extent cx="5038095" cy="2657143"/>
            <wp:effectExtent l="0" t="0" r="0" b="0"/>
            <wp:wrapNone/>
            <wp:docPr id="484" name="Obraz 484" descr="Na wykresie kolumnowym zaprezentowano wskaźniki rentowności obrotu netto dla województwa opolskiego i kraju w okresie: styczeń-marzec, styczeń-czerwiec, styczeń-wrzesień, styczeń-grudzień w latach 2022-2024 oraz w okresie styczeń-marz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6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9BDEF" w14:textId="2F0AD995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7C8873F4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19D55AB1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2905064E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40CF952F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769B0469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34053644" w14:textId="471157F4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7F6814C3" w14:textId="56F176F9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086E0B4C" w14:textId="00B4181D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180DB82D" w14:textId="615F4D32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20215B02" w14:textId="3AAD23CF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1F438C00" w14:textId="7D5EA0A2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32454F61" w14:textId="2802FEB4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15F1F74A" w14:textId="7EA898B0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24F68ABB" w14:textId="77777777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46FFADF0" w14:textId="77777777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5869575D" w14:textId="11357727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56FA6A" wp14:editId="1730F32B">
                <wp:simplePos x="0" y="0"/>
                <wp:positionH relativeFrom="column">
                  <wp:posOffset>2480945</wp:posOffset>
                </wp:positionH>
                <wp:positionV relativeFrom="paragraph">
                  <wp:posOffset>79679</wp:posOffset>
                </wp:positionV>
                <wp:extent cx="1752600" cy="314325"/>
                <wp:effectExtent l="0" t="0" r="0" b="9525"/>
                <wp:wrapNone/>
                <wp:docPr id="530" name="Grupa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5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1D994E" w14:textId="77777777" w:rsidR="004E7FBE" w:rsidRPr="0069677E" w:rsidRDefault="004E7FBE" w:rsidP="00654CD3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4" name="Grupa 544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54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56FA6A" id="Grupa 530" o:spid="_x0000_s1040" style="position:absolute;margin-left:195.35pt;margin-top:6.25pt;width:138pt;height:24.75pt;z-index:251676672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">
                <v:shape id="Text Box 10" o:spid="_x0000_s1041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" filled="f" stroked="f" strokeweight=".2pt">
                  <v:textbox inset=".5mm,.3mm,.5mm,.3mm">
                    <w:txbxContent>
                      <w:p w14:paraId="3F1D994E" w14:textId="77777777" w:rsidR="004E7FBE" w:rsidRPr="0069677E" w:rsidRDefault="004E7FBE" w:rsidP="00654CD3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544" o:spid="_x0000_s1042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rect id="Rectangle 241" o:spid="_x0000_s1043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" fillcolor="#a6a6a6" stroked="f" strokeweight="0"/>
                  <v:rect id="Rectangle 242" o:spid="_x0000_s1044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" fillcolor="#754fad" stroked="f" strokeweight="0"/>
                </v:group>
              </v:group>
            </w:pict>
          </mc:Fallback>
        </mc:AlternateContent>
      </w:r>
    </w:p>
    <w:p w14:paraId="05BA6A68" w14:textId="52909F20" w:rsidR="007011B2" w:rsidRDefault="007011B2" w:rsidP="007011B2">
      <w:pPr>
        <w:spacing w:before="0" w:after="0"/>
        <w:rPr>
          <w:rFonts w:ascii="Arial" w:hAnsi="Arial"/>
          <w:sz w:val="18"/>
          <w:szCs w:val="20"/>
        </w:rPr>
      </w:pPr>
    </w:p>
    <w:p w14:paraId="59C0A4DB" w14:textId="714F0A05" w:rsidR="00654CD3" w:rsidRDefault="00654CD3" w:rsidP="007011B2">
      <w:pPr>
        <w:spacing w:before="0" w:after="0"/>
        <w:rPr>
          <w:rFonts w:ascii="Arial" w:hAnsi="Arial"/>
          <w:sz w:val="18"/>
          <w:szCs w:val="20"/>
        </w:rPr>
      </w:pPr>
    </w:p>
    <w:p w14:paraId="45C878F1" w14:textId="3244CFA4" w:rsidR="00654CD3" w:rsidRDefault="00654CD3" w:rsidP="00F9201C">
      <w:pPr>
        <w:spacing w:before="0"/>
        <w:rPr>
          <w:rFonts w:eastAsia="Fira Sans Light" w:cs="Times New Roman"/>
          <w:szCs w:val="19"/>
        </w:rPr>
      </w:pPr>
      <w:r w:rsidRPr="004F4152">
        <w:rPr>
          <w:rFonts w:eastAsia="Fira Sans Light" w:cs="Arial"/>
          <w:szCs w:val="19"/>
        </w:rPr>
        <w:t>Wartość</w:t>
      </w:r>
      <w:r w:rsidRPr="004F4152">
        <w:rPr>
          <w:rFonts w:eastAsia="Fira Sans Light" w:cs="Arial"/>
          <w:b/>
          <w:szCs w:val="19"/>
        </w:rPr>
        <w:t xml:space="preserve"> aktywów obrotowych</w:t>
      </w:r>
      <w:r w:rsidRPr="004F4152">
        <w:rPr>
          <w:rFonts w:eastAsia="Fira Sans Light" w:cs="Arial"/>
          <w:szCs w:val="19"/>
        </w:rPr>
        <w:t xml:space="preserve"> badanych przedsiębiorstw na koniec marca 202</w:t>
      </w:r>
      <w:r>
        <w:rPr>
          <w:rFonts w:eastAsia="Fira Sans Light" w:cs="Arial"/>
          <w:szCs w:val="19"/>
        </w:rPr>
        <w:t>5</w:t>
      </w:r>
      <w:r w:rsidRPr="004F4152">
        <w:rPr>
          <w:rFonts w:eastAsia="Fira Sans Light" w:cs="Arial"/>
          <w:szCs w:val="19"/>
        </w:rPr>
        <w:t xml:space="preserve"> r. wyniosła </w:t>
      </w:r>
      <w:r>
        <w:rPr>
          <w:rFonts w:eastAsia="Fira Sans Light" w:cs="Arial"/>
          <w:szCs w:val="19"/>
        </w:rPr>
        <w:t>26567,8</w:t>
      </w:r>
      <w:r w:rsidRPr="004F4152"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8,3</w:t>
      </w:r>
      <w:r w:rsidRPr="004F4152">
        <w:rPr>
          <w:rFonts w:eastAsia="Fira Sans Light" w:cs="Times New Roman"/>
          <w:szCs w:val="19"/>
        </w:rPr>
        <w:t xml:space="preserve">% </w:t>
      </w:r>
      <w:r>
        <w:rPr>
          <w:rFonts w:eastAsia="Fira Sans Light" w:cs="Times New Roman"/>
          <w:szCs w:val="19"/>
        </w:rPr>
        <w:t>wy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 </w:t>
      </w:r>
      <w:r>
        <w:rPr>
          <w:rFonts w:eastAsia="Fira Sans Light" w:cs="Times New Roman"/>
          <w:szCs w:val="19"/>
        </w:rPr>
        <w:t>Wzrosła</w:t>
      </w:r>
      <w:r w:rsidRPr="004F4152">
        <w:rPr>
          <w:rFonts w:eastAsia="Fira Sans Light" w:cs="Times New Roman"/>
          <w:szCs w:val="19"/>
        </w:rPr>
        <w:t xml:space="preserve"> wartość krótkoterminowych rozliczeń międzyokresowych (o </w:t>
      </w:r>
      <w:r>
        <w:rPr>
          <w:rFonts w:eastAsia="Fira Sans Light" w:cs="Times New Roman"/>
          <w:szCs w:val="19"/>
        </w:rPr>
        <w:t xml:space="preserve">56,4%), </w:t>
      </w:r>
      <w:r w:rsidRPr="004F4152">
        <w:rPr>
          <w:rFonts w:eastAsia="Fira Sans Light" w:cs="Times New Roman"/>
          <w:szCs w:val="19"/>
        </w:rPr>
        <w:t>zapasów (o</w:t>
      </w:r>
      <w:r w:rsidR="007011B2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 xml:space="preserve">8,9%), </w:t>
      </w:r>
      <w:r w:rsidRPr="004F4152">
        <w:rPr>
          <w:rFonts w:eastAsia="Fira Sans Light" w:cs="Times New Roman"/>
          <w:szCs w:val="19"/>
        </w:rPr>
        <w:t xml:space="preserve">inwestycji krótkoterminowych (o </w:t>
      </w:r>
      <w:r>
        <w:rPr>
          <w:rFonts w:eastAsia="Fira Sans Light" w:cs="Times New Roman"/>
          <w:szCs w:val="19"/>
        </w:rPr>
        <w:t>5,8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 oraz </w:t>
      </w:r>
      <w:r w:rsidRPr="004F4152">
        <w:rPr>
          <w:rFonts w:eastAsia="Fira Sans Light" w:cs="Times New Roman"/>
          <w:szCs w:val="19"/>
        </w:rPr>
        <w:t xml:space="preserve">należności krótkoterminowych (o </w:t>
      </w:r>
      <w:r>
        <w:rPr>
          <w:rFonts w:eastAsia="Fira Sans Light" w:cs="Times New Roman"/>
          <w:szCs w:val="19"/>
        </w:rPr>
        <w:t xml:space="preserve">4,0%). </w:t>
      </w:r>
      <w:r w:rsidRPr="004F4152">
        <w:rPr>
          <w:rFonts w:eastAsia="Fira Sans Light" w:cs="Times New Roman"/>
          <w:szCs w:val="19"/>
        </w:rPr>
        <w:t xml:space="preserve">W strukturze aktywów obrotowych </w:t>
      </w:r>
      <w:r>
        <w:rPr>
          <w:rFonts w:eastAsia="Fira Sans Light" w:cs="Times New Roman"/>
          <w:szCs w:val="19"/>
        </w:rPr>
        <w:t>wzrósł</w:t>
      </w:r>
      <w:r w:rsidRPr="004F4152">
        <w:rPr>
          <w:rFonts w:eastAsia="Fira Sans Light" w:cs="Times New Roman"/>
          <w:szCs w:val="19"/>
        </w:rPr>
        <w:t xml:space="preserve"> udział krótkoterminowych rozliczeń międzyokresowych (z </w:t>
      </w:r>
      <w:r>
        <w:rPr>
          <w:rFonts w:eastAsia="Fira Sans Light" w:cs="Times New Roman"/>
          <w:szCs w:val="19"/>
        </w:rPr>
        <w:t>4,4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6,3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 i </w:t>
      </w:r>
      <w:r w:rsidRPr="004F4152">
        <w:rPr>
          <w:rFonts w:eastAsia="Fira Sans Light" w:cs="Times New Roman"/>
          <w:szCs w:val="19"/>
        </w:rPr>
        <w:t xml:space="preserve">zapasów (z </w:t>
      </w:r>
      <w:r>
        <w:rPr>
          <w:rFonts w:eastAsia="Fira Sans Light" w:cs="Times New Roman"/>
          <w:szCs w:val="19"/>
        </w:rPr>
        <w:t>31,2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31,4%), a spadł udział </w:t>
      </w:r>
      <w:r w:rsidRPr="004F4152">
        <w:rPr>
          <w:rFonts w:eastAsia="Fira Sans Light" w:cs="Times New Roman"/>
          <w:szCs w:val="19"/>
        </w:rPr>
        <w:t xml:space="preserve">należności krótkoterminowych (z </w:t>
      </w:r>
      <w:r>
        <w:rPr>
          <w:rFonts w:eastAsia="Fira Sans Light" w:cs="Times New Roman"/>
          <w:szCs w:val="19"/>
        </w:rPr>
        <w:t>38,5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37,0%) oraz </w:t>
      </w:r>
      <w:r w:rsidRPr="004F4152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25,9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25,3%). </w:t>
      </w:r>
      <w:r w:rsidRPr="00B85816">
        <w:rPr>
          <w:rFonts w:eastAsia="Fira Sans Light" w:cs="Times New Roman"/>
          <w:szCs w:val="19"/>
        </w:rPr>
        <w:t>Porównanie struktury zapasów wykazało wzrost udziału towarów (z 32,6% do 36,5%) oraz półproduktów i produktów w</w:t>
      </w:r>
      <w:r w:rsidR="007011B2">
        <w:rPr>
          <w:rFonts w:eastAsia="Fira Sans Light" w:cs="Times New Roman"/>
          <w:szCs w:val="19"/>
        </w:rPr>
        <w:t> </w:t>
      </w:r>
      <w:r w:rsidRPr="00B85816">
        <w:rPr>
          <w:rFonts w:eastAsia="Fira Sans Light" w:cs="Times New Roman"/>
          <w:szCs w:val="19"/>
        </w:rPr>
        <w:t>toku (z 10,8% do 12,1%), przy jednoczesnym spadku udziału materiałów (z 38,6% do 35,4%) i produktów gotowych (z</w:t>
      </w:r>
      <w:r w:rsidR="007011B2">
        <w:rPr>
          <w:rFonts w:eastAsia="Fira Sans Light" w:cs="Times New Roman"/>
          <w:szCs w:val="19"/>
        </w:rPr>
        <w:t> </w:t>
      </w:r>
      <w:r w:rsidRPr="00B85816">
        <w:rPr>
          <w:rFonts w:eastAsia="Fira Sans Light" w:cs="Times New Roman"/>
          <w:szCs w:val="19"/>
        </w:rPr>
        <w:t>16,1% do 13,6%)</w:t>
      </w:r>
      <w:r>
        <w:rPr>
          <w:rFonts w:eastAsia="Fira Sans Light" w:cs="Times New Roman"/>
          <w:szCs w:val="19"/>
        </w:rPr>
        <w:t>.</w:t>
      </w:r>
    </w:p>
    <w:p w14:paraId="36D48846" w14:textId="14DE8BF7" w:rsidR="00654CD3" w:rsidRPr="004F4152" w:rsidRDefault="00654CD3" w:rsidP="00654CD3">
      <w:pPr>
        <w:rPr>
          <w:rFonts w:eastAsia="Fira Sans Light" w:cs="Times New Roman"/>
          <w:szCs w:val="19"/>
        </w:rPr>
      </w:pPr>
      <w:r w:rsidRPr="007011B2">
        <w:rPr>
          <w:rFonts w:eastAsia="Fira Sans Light" w:cs="Times New Roman"/>
          <w:spacing w:val="-2"/>
          <w:szCs w:val="19"/>
        </w:rPr>
        <w:t>Aktywa obrotowe finansowane były głównie zobowiązaniami krótkoterminowymi – relacja zobowiązań krótkoterminowych</w:t>
      </w:r>
      <w:r w:rsidRPr="004F4152">
        <w:rPr>
          <w:rFonts w:eastAsia="Fira Sans Light" w:cs="Times New Roman"/>
          <w:szCs w:val="19"/>
        </w:rPr>
        <w:t xml:space="preserve"> do aktywów obrotowych na koniec marca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 wyniosła </w:t>
      </w:r>
      <w:r>
        <w:rPr>
          <w:rFonts w:eastAsia="Fira Sans Light" w:cs="Times New Roman"/>
          <w:szCs w:val="19"/>
        </w:rPr>
        <w:t>58,9</w:t>
      </w:r>
      <w:r w:rsidRPr="004F4152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59,1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127CAD4A" w14:textId="303B4E82" w:rsidR="00654CD3" w:rsidRDefault="00654CD3" w:rsidP="00654CD3">
      <w:pPr>
        <w:rPr>
          <w:rFonts w:eastAsia="Fira Sans Light" w:cs="Times New Roman"/>
          <w:szCs w:val="19"/>
        </w:rPr>
      </w:pPr>
      <w:r w:rsidRPr="004F4152">
        <w:rPr>
          <w:rFonts w:eastAsia="Fira Sans Light" w:cs="Times New Roman"/>
          <w:b/>
          <w:szCs w:val="19"/>
        </w:rPr>
        <w:t xml:space="preserve">Zobowiązania długo-i krótkoterminowe </w:t>
      </w:r>
      <w:r w:rsidRPr="004F4152">
        <w:rPr>
          <w:rFonts w:eastAsia="Fira Sans Light" w:cs="Times New Roman"/>
          <w:szCs w:val="19"/>
        </w:rPr>
        <w:t>(bez funduszy specjalnych) w końcu marca 202</w:t>
      </w:r>
      <w:r>
        <w:rPr>
          <w:rFonts w:eastAsia="Fira Sans Light" w:cs="Times New Roman"/>
          <w:szCs w:val="19"/>
        </w:rPr>
        <w:t>5</w:t>
      </w:r>
      <w:r w:rsidRPr="004F4152">
        <w:rPr>
          <w:rFonts w:eastAsia="Fira Sans Light" w:cs="Times New Roman"/>
          <w:szCs w:val="19"/>
        </w:rPr>
        <w:t xml:space="preserve"> r. wyniosły </w:t>
      </w:r>
      <w:r>
        <w:rPr>
          <w:rFonts w:eastAsia="Fira Sans Light" w:cs="Times New Roman"/>
          <w:szCs w:val="19"/>
        </w:rPr>
        <w:t xml:space="preserve">19699,8 </w:t>
      </w:r>
      <w:r w:rsidRPr="004F4152">
        <w:rPr>
          <w:rFonts w:eastAsia="Fira Sans Light" w:cs="Times New Roman"/>
          <w:szCs w:val="19"/>
        </w:rPr>
        <w:t xml:space="preserve">mln zł i były o </w:t>
      </w:r>
      <w:r>
        <w:rPr>
          <w:rFonts w:eastAsia="Fira Sans Light" w:cs="Times New Roman"/>
          <w:szCs w:val="19"/>
        </w:rPr>
        <w:t>8,1% wy</w:t>
      </w:r>
      <w:r w:rsidRPr="004F4152">
        <w:rPr>
          <w:rFonts w:eastAsia="Fira Sans Light" w:cs="Times New Roman"/>
          <w:szCs w:val="19"/>
        </w:rPr>
        <w:t>ższe niż w końcu marca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 </w:t>
      </w:r>
      <w:r w:rsidRPr="00307A7E">
        <w:rPr>
          <w:rFonts w:eastAsia="Fira Sans Light" w:cs="Times New Roman"/>
          <w:szCs w:val="19"/>
        </w:rPr>
        <w:t>Zobowiązania długoterminowe stanowiły 20,6% ogółu zobowiązań (wobec 20,5% w marcu 2024 r.).</w:t>
      </w:r>
      <w:r w:rsidRPr="004F4152">
        <w:rPr>
          <w:rFonts w:eastAsia="Fira Sans Light" w:cs="Times New Roman"/>
          <w:szCs w:val="19"/>
        </w:rPr>
        <w:t xml:space="preserve"> Wartość zobowiązań długoterminowych wyniosła </w:t>
      </w:r>
      <w:r>
        <w:rPr>
          <w:rFonts w:eastAsia="Fira Sans Light" w:cs="Times New Roman"/>
          <w:szCs w:val="19"/>
        </w:rPr>
        <w:t>4064,6</w:t>
      </w:r>
      <w:r w:rsidRPr="004F4152">
        <w:rPr>
          <w:rFonts w:eastAsia="Fira Sans Light" w:cs="Times New Roman"/>
          <w:szCs w:val="19"/>
        </w:rPr>
        <w:t xml:space="preserve"> mln zł i była o </w:t>
      </w:r>
      <w:r w:rsidRPr="00FA0172">
        <w:rPr>
          <w:rFonts w:eastAsia="Fira Sans Light" w:cs="Times New Roman"/>
          <w:szCs w:val="19"/>
        </w:rPr>
        <w:t>9,0%</w:t>
      </w:r>
      <w:r>
        <w:rPr>
          <w:rFonts w:eastAsia="Fira Sans Light" w:cs="Times New Roman"/>
          <w:szCs w:val="19"/>
        </w:rPr>
        <w:t xml:space="preserve"> wy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 r.</w:t>
      </w:r>
      <w:r>
        <w:rPr>
          <w:rFonts w:eastAsia="Fira Sans Light" w:cs="Times New Roman"/>
          <w:szCs w:val="19"/>
        </w:rPr>
        <w:t xml:space="preserve"> </w:t>
      </w:r>
      <w:r w:rsidRPr="004F4152">
        <w:rPr>
          <w:rFonts w:eastAsia="Fira Sans Light" w:cs="Times New Roman"/>
          <w:szCs w:val="19"/>
        </w:rPr>
        <w:t xml:space="preserve">Zobowiązania krótkoterminowe badanych przedsiębiorstw wyniosły </w:t>
      </w:r>
      <w:r>
        <w:rPr>
          <w:rFonts w:eastAsia="Fira Sans Light" w:cs="Times New Roman"/>
          <w:szCs w:val="19"/>
        </w:rPr>
        <w:t>15635,2 mln zł i w skali roku były wy</w:t>
      </w:r>
      <w:r w:rsidRPr="004F4152">
        <w:rPr>
          <w:rFonts w:eastAsia="Fira Sans Light" w:cs="Times New Roman"/>
          <w:szCs w:val="19"/>
        </w:rPr>
        <w:t>ższe o</w:t>
      </w:r>
      <w:r w:rsidR="007011B2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7,9</w:t>
      </w:r>
      <w:r w:rsidRPr="004F4152">
        <w:rPr>
          <w:rFonts w:eastAsia="Fira Sans Light" w:cs="Times New Roman"/>
          <w:szCs w:val="19"/>
        </w:rPr>
        <w:t xml:space="preserve">%, w tym z tytułu </w:t>
      </w:r>
      <w:r>
        <w:rPr>
          <w:rFonts w:eastAsia="Fira Sans Light" w:cs="Times New Roman"/>
          <w:szCs w:val="19"/>
        </w:rPr>
        <w:t>dostaw i usług (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 xml:space="preserve">11,7%), natomiast niższe z tytułu </w:t>
      </w:r>
      <w:r w:rsidRPr="004F4152">
        <w:rPr>
          <w:rFonts w:eastAsia="Fira Sans Light" w:cs="Times New Roman"/>
          <w:szCs w:val="19"/>
        </w:rPr>
        <w:t xml:space="preserve">podatków, ceł, ubezpieczeń i innych świadczeń </w:t>
      </w:r>
      <w:r>
        <w:rPr>
          <w:rFonts w:eastAsia="Fira Sans Light" w:cs="Times New Roman"/>
          <w:szCs w:val="19"/>
        </w:rPr>
        <w:t>(</w:t>
      </w:r>
      <w:r w:rsidRPr="004F4152">
        <w:rPr>
          <w:rFonts w:eastAsia="Fira Sans Light" w:cs="Times New Roman"/>
          <w:szCs w:val="19"/>
        </w:rPr>
        <w:t>o</w:t>
      </w:r>
      <w:r w:rsidR="007011B2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14,9%) oraz kredytów bankowych i pożyczek (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 xml:space="preserve">4,3%). </w:t>
      </w:r>
    </w:p>
    <w:p w14:paraId="5410AAC7" w14:textId="77777777" w:rsidR="00654CD3" w:rsidRDefault="00654CD3" w:rsidP="00654CD3">
      <w:pPr>
        <w:rPr>
          <w:rFonts w:eastAsia="Fira Sans Light" w:cs="Times New Roman"/>
          <w:szCs w:val="19"/>
        </w:rPr>
      </w:pPr>
    </w:p>
    <w:p w14:paraId="1E74654B" w14:textId="77777777" w:rsidR="00654CD3" w:rsidRDefault="00654CD3" w:rsidP="00654CD3">
      <w:pPr>
        <w:rPr>
          <w:rFonts w:eastAsia="Fira Sans Light" w:cs="Times New Roman"/>
          <w:szCs w:val="19"/>
        </w:rPr>
      </w:pPr>
    </w:p>
    <w:p w14:paraId="36CF19B5" w14:textId="5FAB064D" w:rsidR="000F4F7C" w:rsidRDefault="000F4F7C" w:rsidP="00957A78">
      <w:pPr>
        <w:rPr>
          <w:rFonts w:cs="Arial"/>
          <w:bCs/>
          <w:szCs w:val="19"/>
        </w:rPr>
      </w:pPr>
    </w:p>
    <w:p w14:paraId="7C1C157C" w14:textId="5C7121CB" w:rsidR="000F4F7C" w:rsidRDefault="000F4F7C" w:rsidP="000953DD">
      <w:pPr>
        <w:rPr>
          <w:rFonts w:cs="Arial"/>
          <w:bCs/>
          <w:szCs w:val="19"/>
        </w:rPr>
      </w:pPr>
    </w:p>
    <w:p w14:paraId="7B2A4A60" w14:textId="7F08B462" w:rsidR="000F4F7C" w:rsidRDefault="000F4F7C" w:rsidP="000953DD">
      <w:pPr>
        <w:rPr>
          <w:rFonts w:cs="Arial"/>
          <w:bCs/>
          <w:szCs w:val="19"/>
        </w:rPr>
      </w:pPr>
    </w:p>
    <w:p w14:paraId="0BFD14A2" w14:textId="070D363D" w:rsidR="00957A78" w:rsidRDefault="00957A78" w:rsidP="000953DD">
      <w:pPr>
        <w:rPr>
          <w:rFonts w:cs="Arial"/>
          <w:bCs/>
          <w:szCs w:val="19"/>
        </w:rPr>
      </w:pPr>
    </w:p>
    <w:p w14:paraId="20E67C28" w14:textId="4535D4A3" w:rsidR="00957A78" w:rsidRDefault="00957A78" w:rsidP="000953DD">
      <w:pPr>
        <w:rPr>
          <w:rFonts w:cs="Arial"/>
          <w:bCs/>
          <w:szCs w:val="19"/>
        </w:rPr>
      </w:pPr>
    </w:p>
    <w:p w14:paraId="3D2B3D58" w14:textId="3EDD216D" w:rsidR="00957A78" w:rsidRDefault="00957A78" w:rsidP="000953DD">
      <w:pPr>
        <w:rPr>
          <w:rFonts w:cs="Arial"/>
          <w:bCs/>
          <w:szCs w:val="19"/>
        </w:rPr>
      </w:pPr>
    </w:p>
    <w:p w14:paraId="44581EE0" w14:textId="03A54DC5" w:rsidR="00957A78" w:rsidRDefault="00957A78" w:rsidP="000953DD">
      <w:pPr>
        <w:rPr>
          <w:rFonts w:cs="Arial"/>
          <w:bCs/>
          <w:szCs w:val="19"/>
        </w:rPr>
      </w:pPr>
    </w:p>
    <w:p w14:paraId="77A54299" w14:textId="19F8E517" w:rsidR="00957A78" w:rsidRDefault="00957A78" w:rsidP="000953DD">
      <w:pPr>
        <w:rPr>
          <w:rFonts w:cs="Arial"/>
          <w:bCs/>
          <w:szCs w:val="19"/>
        </w:rPr>
      </w:pPr>
    </w:p>
    <w:p w14:paraId="7C79606B" w14:textId="5774EA7F" w:rsidR="00957A78" w:rsidRDefault="00957A78" w:rsidP="000953DD">
      <w:pPr>
        <w:rPr>
          <w:rFonts w:cs="Arial"/>
          <w:bCs/>
          <w:szCs w:val="19"/>
        </w:rPr>
      </w:pPr>
    </w:p>
    <w:p w14:paraId="3B54ED44" w14:textId="441F2F75" w:rsidR="00957A78" w:rsidRDefault="00957A78" w:rsidP="000953D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0C24F645" w14:textId="77777777" w:rsidR="007709E6" w:rsidRPr="009000B8" w:rsidRDefault="007709E6" w:rsidP="007709E6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1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kwietnia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115,4</w:t>
      </w:r>
      <w:r w:rsidRPr="0059746D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</w:t>
      </w:r>
      <w:r w:rsidRPr="003F5551">
        <w:rPr>
          <w:rFonts w:cs="FiraSans-Regular"/>
          <w:b/>
          <w:color w:val="000000" w:themeColor="text1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 w:rsidR="00AE074B"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3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01085C1C" w14:textId="77777777" w:rsidR="007709E6" w:rsidRPr="0059746D" w:rsidRDefault="007709E6" w:rsidP="007709E6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>wyniosła 82,</w:t>
      </w:r>
      <w:r>
        <w:rPr>
          <w:rFonts w:cs="FiraSans-Regular"/>
          <w:szCs w:val="19"/>
        </w:rPr>
        <w:t xml:space="preserve">5 </w:t>
      </w:r>
      <w:r w:rsidRPr="00A02E88">
        <w:rPr>
          <w:rFonts w:cs="FiraSans-Regular"/>
          <w:szCs w:val="19"/>
        </w:rPr>
        <w:t>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1,9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15,7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9,1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5,1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38C243A3" w14:textId="32ABDDDD" w:rsidR="007709E6" w:rsidRPr="0053763D" w:rsidRDefault="007709E6" w:rsidP="007709E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 xml:space="preserve">% wszystkich podmiotów </w:t>
      </w:r>
      <w:r w:rsidRPr="0053763D">
        <w:rPr>
          <w:rFonts w:cs="FiraSans-Regular"/>
          <w:color w:val="000000" w:themeColor="text1"/>
          <w:szCs w:val="19"/>
        </w:rPr>
        <w:t>wpisanych do rejestru REGON. W skali roku wzrost liczby podmiotów wystąpił w przedziale liczby pracujących 0–9, tj. o 2,1%.</w:t>
      </w:r>
    </w:p>
    <w:p w14:paraId="0FA9972A" w14:textId="3AFCB7B4" w:rsidR="007709E6" w:rsidRDefault="007709E6" w:rsidP="007709E6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12,7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6,8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br/>
        <w:t xml:space="preserve">oraz </w:t>
      </w:r>
      <w:r w:rsidRPr="00EB0561">
        <w:rPr>
          <w:rFonts w:cs="FiraSans-Regular"/>
          <w:szCs w:val="19"/>
        </w:rPr>
        <w:t xml:space="preserve">informacja i komunikacja </w:t>
      </w:r>
      <w:r>
        <w:rPr>
          <w:rFonts w:cs="FiraSans-Regular"/>
          <w:szCs w:val="19"/>
        </w:rPr>
        <w:t xml:space="preserve">(o 5,6%).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1,0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</w:t>
      </w:r>
      <w:r w:rsidR="00037841">
        <w:rPr>
          <w:rFonts w:cs="FiraSans-Regular"/>
          <w:szCs w:val="19"/>
        </w:rPr>
        <w:t> 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 xml:space="preserve">rybactwie </w:t>
      </w:r>
      <w:r w:rsidRPr="00D44126">
        <w:rPr>
          <w:rFonts w:cs="FiraSans-Regular"/>
          <w:szCs w:val="19"/>
        </w:rPr>
        <w:t>(o 0,</w:t>
      </w:r>
      <w:r>
        <w:rPr>
          <w:rFonts w:cs="FiraSans-Regular"/>
          <w:szCs w:val="19"/>
        </w:rPr>
        <w:t>4</w:t>
      </w:r>
      <w:r w:rsidRPr="00D4412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7818E81E" w14:textId="212AEADF" w:rsidR="007709E6" w:rsidRPr="00E407C9" w:rsidRDefault="007709E6" w:rsidP="007709E6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2,2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6E8DBA23" w14:textId="48299264" w:rsidR="007709E6" w:rsidRDefault="007709E6" w:rsidP="007709E6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704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12,5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609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17,8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marcu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5,2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– o 12,5%.</w:t>
      </w:r>
    </w:p>
    <w:p w14:paraId="4E2AB8A4" w14:textId="2EFCB68C" w:rsidR="007709E6" w:rsidRDefault="007709E6" w:rsidP="007709E6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kwietniu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387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5,6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346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5,7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069F144A" w:rsidR="00F21809" w:rsidRDefault="00F9201C" w:rsidP="007709E6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F9201C">
        <w:rPr>
          <w:noProof/>
        </w:rPr>
        <w:drawing>
          <wp:anchor distT="0" distB="0" distL="114300" distR="114300" simplePos="0" relativeHeight="251677696" behindDoc="0" locked="0" layoutInCell="1" allowOverlap="1" wp14:anchorId="24084455" wp14:editId="29E46E15">
            <wp:simplePos x="0" y="0"/>
            <wp:positionH relativeFrom="column">
              <wp:posOffset>543891</wp:posOffset>
            </wp:positionH>
            <wp:positionV relativeFrom="paragraph">
              <wp:posOffset>196215</wp:posOffset>
            </wp:positionV>
            <wp:extent cx="5400000" cy="3304762"/>
            <wp:effectExtent l="0" t="0" r="0" b="0"/>
            <wp:wrapNone/>
            <wp:docPr id="496" name="Obraz 496" descr="Na wykresie słupkowym zaprezentowano liczbę podmiotów nowo zarejestrowanych i wyrejestrowanych w województwie według powiatów w kwietni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3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7A20A8">
        <w:rPr>
          <w:b/>
          <w:bCs/>
          <w:szCs w:val="19"/>
        </w:rPr>
        <w:t>1</w:t>
      </w:r>
      <w:r w:rsidR="00F21809" w:rsidRPr="00A3080E">
        <w:rPr>
          <w:b/>
          <w:bCs/>
          <w:szCs w:val="19"/>
        </w:rPr>
        <w:t>.</w:t>
      </w:r>
      <w:r w:rsidR="007709E6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716BD1">
        <w:rPr>
          <w:b/>
          <w:bCs/>
          <w:szCs w:val="19"/>
        </w:rPr>
        <w:t xml:space="preserve">w </w:t>
      </w:r>
      <w:r w:rsidR="00371097">
        <w:rPr>
          <w:b/>
          <w:bCs/>
          <w:szCs w:val="19"/>
        </w:rPr>
        <w:t>kwietniu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4CB9953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595FE73C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34D0CD6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6034B4D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1D03F77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AED12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55E0175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6084A1F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1C804E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6770DF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CD4FBC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7992D5E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410F943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445E497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46625BF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043DA7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7BFC26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09CCD9B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500CAC4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6947734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9891EF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747334F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43DD019" wp14:editId="3D1D1FFC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4E7FBE" w:rsidRPr="00B64A86" w:rsidRDefault="004E7FBE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5" style="position:absolute;left:0;text-align:left;margin-left:193.85pt;margin-top:4pt;width:233.25pt;height:21.15pt;z-index:251654144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BzWKgGAgMAAFMKAAAOAAAAAAAAAAAAAAAAAC4CAABkcnMvZTJvRG9jLnhtbFBL&#10;AQItABQABgAIAAAAIQDxhIv43wAAAAgBAAAPAAAAAAAAAAAAAAAAAFwFAABkcnMvZG93bnJldi54&#10;bWxQSwUGAAAAAAQABADzAAAAaAYAAAAA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4E7FBE" w:rsidRPr="00B64A86" w:rsidRDefault="004E7FBE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1C05028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3666C37" w14:textId="35F2521B" w:rsidR="00C5439A" w:rsidRDefault="007709E6" w:rsidP="00C5439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kwietnia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14,9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0,8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marcu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96,6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12,9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</w:t>
      </w:r>
      <w:r w:rsidR="00371097">
        <w:rPr>
          <w:rFonts w:cs="FiraSans-Regular"/>
          <w:szCs w:val="19"/>
        </w:rPr>
        <w:br/>
      </w:r>
      <w:r>
        <w:rPr>
          <w:rFonts w:cs="FiraSans-Regular"/>
          <w:szCs w:val="19"/>
        </w:rPr>
        <w:t>– 13,0</w:t>
      </w:r>
      <w:r w:rsidRPr="00A12164">
        <w:rPr>
          <w:rFonts w:cs="FiraSans-Regular"/>
          <w:szCs w:val="19"/>
        </w:rPr>
        <w:t>%).</w:t>
      </w:r>
    </w:p>
    <w:p w14:paraId="395E1499" w14:textId="77777777" w:rsidR="00FA1BBF" w:rsidRDefault="00FA1BBF" w:rsidP="00C5439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104BE3C" w14:textId="3864207A" w:rsidR="00CF1BBD" w:rsidRPr="00AE69A0" w:rsidRDefault="00CF1BBD" w:rsidP="00CF1BBD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4F1FAC">
        <w:rPr>
          <w:b/>
          <w:bCs/>
          <w:szCs w:val="19"/>
        </w:rPr>
        <w:t>kwietniu</w:t>
      </w:r>
      <w:r w:rsidRPr="00A3080E">
        <w:rPr>
          <w:b/>
          <w:bCs/>
          <w:szCs w:val="19"/>
        </w:rPr>
        <w:t xml:space="preserve"> 202</w:t>
      </w:r>
      <w:r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5E02E7C0" w14:textId="2CF359AC" w:rsidR="00CF1BBD" w:rsidRDefault="00CF1BBD" w:rsidP="00CF1BBD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767A7FD5" w14:textId="743EC6BA" w:rsidR="00CF1BBD" w:rsidRPr="00B34AE4" w:rsidRDefault="00F9201C" w:rsidP="00CF1B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F9201C">
        <w:rPr>
          <w:noProof/>
        </w:rPr>
        <w:drawing>
          <wp:anchor distT="0" distB="0" distL="114300" distR="114300" simplePos="0" relativeHeight="251680768" behindDoc="1" locked="0" layoutInCell="1" allowOverlap="1" wp14:anchorId="24024959" wp14:editId="6B4D4EC8">
            <wp:simplePos x="0" y="0"/>
            <wp:positionH relativeFrom="column">
              <wp:posOffset>2355215</wp:posOffset>
            </wp:positionH>
            <wp:positionV relativeFrom="paragraph">
              <wp:posOffset>145746</wp:posOffset>
            </wp:positionV>
            <wp:extent cx="3276190" cy="3561905"/>
            <wp:effectExtent l="0" t="0" r="635" b="635"/>
            <wp:wrapNone/>
            <wp:docPr id="497" name="Obraz 497" descr="Na mapie województwa według powiatów dla podmiotów z zawieszoną działalnością w kwietni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F36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6EFF67D" wp14:editId="1C58E8B6">
                <wp:simplePos x="0" y="0"/>
                <wp:positionH relativeFrom="column">
                  <wp:posOffset>568325</wp:posOffset>
                </wp:positionH>
                <wp:positionV relativeFrom="paragraph">
                  <wp:posOffset>172456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23A15" w14:textId="77777777" w:rsidR="004E7FBE" w:rsidRPr="003F2E6A" w:rsidRDefault="004E7FBE" w:rsidP="00CF1BBD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FF67D" id="Pole tekstowe 2" o:spid="_x0000_s1049" type="#_x0000_t202" style="position:absolute;left:0;text-align:left;margin-left:44.75pt;margin-top:13.6pt;width:204.7pt;height:29.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8IcEwIAAAEEAAAOAAAAZHJzL2Uyb0RvYy54bWysU9Fu2yAUfZ+0f0C8L068JI2tkKpr12lS&#10;t1Xq9gEE4xgVuAxI7Ozre8FpF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" filled="f" stroked="f">
                <v:textbox>
                  <w:txbxContent>
                    <w:p w14:paraId="6F923A15" w14:textId="77777777" w:rsidR="004E7FBE" w:rsidRPr="003F2E6A" w:rsidRDefault="004E7FBE" w:rsidP="00CF1BBD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48706F0" w14:textId="5EC31450" w:rsidR="00CF1BBD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45473A" wp14:editId="38884BD5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4E7FBE" w:rsidRPr="00E26E93" w14:paraId="0A0AF98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F95347A" w14:textId="5D64B27A" w:rsidR="004E7FBE" w:rsidRPr="00695E75" w:rsidRDefault="004E7FB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E7FBE" w:rsidRPr="00E26E93" w14:paraId="7523C0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125A6C" w14:textId="2A96270C" w:rsidR="004E7FBE" w:rsidRPr="00695E75" w:rsidRDefault="004E7FBE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8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E7FBE" w:rsidRPr="00E26E93" w14:paraId="1440A7E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79E7021" w14:textId="51279CDB" w:rsidR="004E7FBE" w:rsidRPr="00695E75" w:rsidRDefault="004E7FBE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4E7FBE" w:rsidRPr="00E26E93" w14:paraId="28CB61E9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F7579B9" w14:textId="645CD929" w:rsidR="004E7FBE" w:rsidRPr="00695E75" w:rsidRDefault="004E7FBE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9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1D77E7DC" w14:textId="77777777" w:rsidR="004E7FBE" w:rsidRPr="00E26E93" w:rsidRDefault="004E7FBE" w:rsidP="00CF1BBD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5473A" id="_x0000_s1050" type="#_x0000_t202" style="position:absolute;left:0;text-align:left;margin-left:48pt;margin-top:15.3pt;width:91pt;height:58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7utQIAAMU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8Qbe7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4E7FBE" w:rsidRPr="00E26E93" w14:paraId="0A0AF98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F95347A" w14:textId="5D64B27A" w:rsidR="004E7FBE" w:rsidRPr="00695E75" w:rsidRDefault="004E7FB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4E7FBE" w:rsidRPr="00E26E93" w14:paraId="7523C0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125A6C" w14:textId="2A96270C" w:rsidR="004E7FBE" w:rsidRPr="00695E75" w:rsidRDefault="004E7FBE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4E7FBE" w:rsidRPr="00E26E93" w14:paraId="1440A7E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79E7021" w14:textId="51279CDB" w:rsidR="004E7FBE" w:rsidRPr="00695E75" w:rsidRDefault="004E7FBE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4E7FBE" w:rsidRPr="00E26E93" w14:paraId="28CB61E9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F7579B9" w14:textId="645CD929" w:rsidR="004E7FBE" w:rsidRPr="00695E75" w:rsidRDefault="004E7FBE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1D77E7DC" w14:textId="77777777" w:rsidR="004E7FBE" w:rsidRPr="00E26E93" w:rsidRDefault="004E7FBE" w:rsidP="00CF1BBD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220911" w14:textId="3D9606DD" w:rsidR="00CF1BBD" w:rsidRPr="00B34AE4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541246" wp14:editId="5FD20005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2B2A3" id="Rectangle 2754" o:spid="_x0000_s1026" style="position:absolute;margin-left:69pt;margin-top:14.9pt;width:19.7pt;height:9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EBEEF42" wp14:editId="1657B143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4A099" id="Rectangle 2753" o:spid="_x0000_s1026" style="position:absolute;margin-left:69pt;margin-top:2.55pt;width:19.7pt;height:9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43C2AFE3" w14:textId="21014D1C" w:rsidR="00CF1BBD" w:rsidRPr="00B34AE4" w:rsidRDefault="00CF1BBD" w:rsidP="00CF1BBD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B473136" wp14:editId="3D380AF7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216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137CD" id="Rectangle 2753" o:spid="_x0000_s1026" style="position:absolute;margin-left:69pt;margin-top:9.25pt;width:19.7pt;height:9.8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" fillcolor="#bfbfbf" strokecolor="#1f1a17" strokeweight=".25pt"/>
            </w:pict>
          </mc:Fallback>
        </mc:AlternateContent>
      </w:r>
    </w:p>
    <w:p w14:paraId="1EE261B9" w14:textId="34C9FC82" w:rsidR="00CF1BBD" w:rsidRPr="00B44753" w:rsidRDefault="00092F36" w:rsidP="00CF1BBD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2FE2111" wp14:editId="2A098557">
                <wp:simplePos x="0" y="0"/>
                <wp:positionH relativeFrom="column">
                  <wp:posOffset>656590</wp:posOffset>
                </wp:positionH>
                <wp:positionV relativeFrom="paragraph">
                  <wp:posOffset>222514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6B0BD" w14:textId="77777777" w:rsidR="004E7FBE" w:rsidRPr="00695E75" w:rsidRDefault="004E7FBE" w:rsidP="00CF1BB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E2111" id="_x0000_s1051" type="#_x0000_t202" style="position:absolute;margin-left:51.7pt;margin-top:17.5pt;width:173.95pt;height:13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9v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" filled="f" stroked="f">
                <v:textbox inset=".5mm,.3mm,.5mm,.3mm">
                  <w:txbxContent>
                    <w:p w14:paraId="2A86B0BD" w14:textId="77777777" w:rsidR="004E7FBE" w:rsidRPr="00695E75" w:rsidRDefault="004E7FBE" w:rsidP="00CF1BB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 w:rsidR="00CF1BBD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F6791E" wp14:editId="4A4D2BC1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21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B10AA" id="Rectangle 2752" o:spid="_x0000_s1026" style="position:absolute;margin-left:69pt;margin-top:4.15pt;width:19.7pt;height: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6b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Ccfy6b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6DCBA9E8" w14:textId="78AFDDD1" w:rsidR="00CF1BBD" w:rsidRPr="00B44753" w:rsidRDefault="00092F36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784F91F" wp14:editId="0D945A17">
                <wp:simplePos x="0" y="0"/>
                <wp:positionH relativeFrom="column">
                  <wp:posOffset>650240</wp:posOffset>
                </wp:positionH>
                <wp:positionV relativeFrom="paragraph">
                  <wp:posOffset>104032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8CCA0" w14:textId="7FDE247C" w:rsidR="004E7FBE" w:rsidRPr="00695E75" w:rsidRDefault="004E7FBE" w:rsidP="00CF1BB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4F91F" id="Pole tekstowe 410" o:spid="_x0000_s1052" type="#_x0000_t202" style="position:absolute;left:0;text-align:left;margin-left:51.2pt;margin-top:8.2pt;width:102.7pt;height:1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fz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" filled="f" stroked="f" strokecolor="white">
                <v:textbox inset=".5mm,.3mm,.5mm,.3mm">
                  <w:txbxContent>
                    <w:p w14:paraId="4798CCA0" w14:textId="7FDE247C" w:rsidR="004E7FBE" w:rsidRPr="00695E75" w:rsidRDefault="004E7FBE" w:rsidP="00CF1BB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9420FDC" w14:textId="51AA48DC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673806" w14:textId="5E8304A6" w:rsidR="00CF1BBD" w:rsidRPr="00802CF3" w:rsidRDefault="00EE71F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F46E6C7" wp14:editId="0F50E911">
                <wp:simplePos x="0" y="0"/>
                <wp:positionH relativeFrom="column">
                  <wp:posOffset>681990</wp:posOffset>
                </wp:positionH>
                <wp:positionV relativeFrom="paragraph">
                  <wp:posOffset>167801</wp:posOffset>
                </wp:positionV>
                <wp:extent cx="1701165" cy="462631"/>
                <wp:effectExtent l="0" t="0" r="13335" b="139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62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33888" w14:textId="77777777" w:rsidR="004E7FBE" w:rsidRPr="00695E75" w:rsidRDefault="004E7FBE" w:rsidP="00CF1BB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E6C7" id="_x0000_s1053" type="#_x0000_t202" style="position:absolute;left:0;text-align:left;margin-left:53.7pt;margin-top:13.2pt;width:133.95pt;height:36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" filled="f" stroked="f">
                <v:textbox inset="0,0,0,0">
                  <w:txbxContent>
                    <w:p w14:paraId="35733888" w14:textId="77777777" w:rsidR="004E7FBE" w:rsidRPr="00695E75" w:rsidRDefault="004E7FBE" w:rsidP="00CF1BBD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0DD1480" w14:textId="6A403FF5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682F91" w14:textId="38510129" w:rsidR="00CF1BBD" w:rsidRPr="00802CF3" w:rsidRDefault="00EE71F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47E0374" wp14:editId="2E09FA4F">
                <wp:simplePos x="0" y="0"/>
                <wp:positionH relativeFrom="column">
                  <wp:posOffset>934872</wp:posOffset>
                </wp:positionH>
                <wp:positionV relativeFrom="paragraph">
                  <wp:posOffset>150238</wp:posOffset>
                </wp:positionV>
                <wp:extent cx="223200" cy="1221475"/>
                <wp:effectExtent l="0" t="0" r="5715" b="0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" cy="122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83A2" w14:textId="74153ACD" w:rsidR="004E7FBE" w:rsidRDefault="004E7FBE" w:rsidP="00EE71FD">
                            <w:pPr>
                              <w:spacing w:before="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6D7DAD4D" w14:textId="10EA40DF" w:rsidR="004E7FBE" w:rsidRPr="00695E75" w:rsidRDefault="004E7FBE" w:rsidP="0037399D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-0,5</w:t>
                            </w:r>
                          </w:p>
                          <w:p w14:paraId="034BB299" w14:textId="05C769E1" w:rsidR="004E7FBE" w:rsidRDefault="004E7FBE" w:rsidP="0037399D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4E359F6D" w14:textId="12FFF482" w:rsidR="004E7FBE" w:rsidRPr="00695E75" w:rsidRDefault="004E7FBE" w:rsidP="0037399D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-1,5</w:t>
                            </w:r>
                          </w:p>
                          <w:p w14:paraId="0A0F5BC5" w14:textId="0053E9EF" w:rsidR="004E7FBE" w:rsidRDefault="004E7FBE" w:rsidP="0037399D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2E422CF9" w14:textId="04AEA5BA" w:rsidR="004E7FBE" w:rsidRPr="00695E75" w:rsidRDefault="004E7FBE" w:rsidP="0037399D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-2,5</w:t>
                            </w:r>
                          </w:p>
                          <w:p w14:paraId="0A40534A" w14:textId="4FD2285E" w:rsidR="004E7FBE" w:rsidRPr="00695E75" w:rsidRDefault="004E7FBE" w:rsidP="0037399D">
                            <w:pPr>
                              <w:spacing w:before="4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0374" id="_x0000_s1054" type="#_x0000_t202" style="position:absolute;left:0;text-align:left;margin-left:73.6pt;margin-top:11.85pt;width:17.55pt;height:96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" filled="f" stroked="f">
                <v:textbox inset="0,0,0,0">
                  <w:txbxContent>
                    <w:p w14:paraId="344983A2" w14:textId="74153ACD" w:rsidR="004E7FBE" w:rsidRDefault="004E7FBE" w:rsidP="00EE71FD">
                      <w:pPr>
                        <w:spacing w:before="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6D7DAD4D" w14:textId="10EA40DF" w:rsidR="004E7FBE" w:rsidRPr="00695E75" w:rsidRDefault="004E7FBE" w:rsidP="0037399D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-0,5</w:t>
                      </w:r>
                    </w:p>
                    <w:p w14:paraId="034BB299" w14:textId="05C769E1" w:rsidR="004E7FBE" w:rsidRDefault="004E7FBE" w:rsidP="0037399D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4E359F6D" w14:textId="12FFF482" w:rsidR="004E7FBE" w:rsidRPr="00695E75" w:rsidRDefault="004E7FBE" w:rsidP="0037399D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-1,5</w:t>
                      </w:r>
                    </w:p>
                    <w:p w14:paraId="0A0F5BC5" w14:textId="0053E9EF" w:rsidR="004E7FBE" w:rsidRDefault="004E7FBE" w:rsidP="0037399D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2E422CF9" w14:textId="04AEA5BA" w:rsidR="004E7FBE" w:rsidRPr="00695E75" w:rsidRDefault="004E7FBE" w:rsidP="0037399D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-2,5</w:t>
                      </w:r>
                    </w:p>
                    <w:p w14:paraId="0A40534A" w14:textId="4FD2285E" w:rsidR="004E7FBE" w:rsidRPr="00695E75" w:rsidRDefault="004E7FBE" w:rsidP="0037399D">
                      <w:pPr>
                        <w:spacing w:before="4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 wp14:anchorId="6F408E52" wp14:editId="4FD466F7">
                <wp:simplePos x="0" y="0"/>
                <wp:positionH relativeFrom="column">
                  <wp:posOffset>696264</wp:posOffset>
                </wp:positionH>
                <wp:positionV relativeFrom="paragraph">
                  <wp:posOffset>210185</wp:posOffset>
                </wp:positionV>
                <wp:extent cx="214630" cy="1065530"/>
                <wp:effectExtent l="0" t="0" r="13970" b="20320"/>
                <wp:wrapNone/>
                <wp:docPr id="45" name="Kanwa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8" name="Freeform 7"/>
                        <wps:cNvSpPr>
                          <a:spLocks/>
                        </wps:cNvSpPr>
                        <wps:spPr bwMode="auto">
                          <a:xfrm>
                            <a:off x="56515" y="0"/>
                            <a:ext cx="78740" cy="105791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666"/>
                              <a:gd name="T2" fmla="*/ 124 w 124"/>
                              <a:gd name="T3" fmla="*/ 0 h 1666"/>
                              <a:gd name="T4" fmla="*/ 124 w 124"/>
                              <a:gd name="T5" fmla="*/ 1666 h 1666"/>
                              <a:gd name="T6" fmla="*/ 0 w 124"/>
                              <a:gd name="T7" fmla="*/ 1666 h 1666"/>
                              <a:gd name="T8" fmla="*/ 0 w 124"/>
                              <a:gd name="T9" fmla="*/ 0 h 1666"/>
                              <a:gd name="T10" fmla="*/ 0 w 124"/>
                              <a:gd name="T11" fmla="*/ 0 h 1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666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666"/>
                                </a:lnTo>
                                <a:lnTo>
                                  <a:pt x="0" y="166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10" y="0"/>
                            <a:ext cx="20701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9"/>
                        <wps:cNvSpPr>
                          <a:spLocks noEditPoints="1"/>
                        </wps:cNvSpPr>
                        <wps:spPr bwMode="auto">
                          <a:xfrm>
                            <a:off x="139065" y="175895"/>
                            <a:ext cx="64135" cy="882015"/>
                          </a:xfrm>
                          <a:custGeom>
                            <a:avLst/>
                            <a:gdLst>
                              <a:gd name="T0" fmla="*/ 0 w 101"/>
                              <a:gd name="T1" fmla="*/ 1389 h 1389"/>
                              <a:gd name="T2" fmla="*/ 101 w 101"/>
                              <a:gd name="T3" fmla="*/ 1389 h 1389"/>
                              <a:gd name="T4" fmla="*/ 0 w 101"/>
                              <a:gd name="T5" fmla="*/ 1112 h 1389"/>
                              <a:gd name="T6" fmla="*/ 101 w 101"/>
                              <a:gd name="T7" fmla="*/ 1112 h 1389"/>
                              <a:gd name="T8" fmla="*/ 0 w 101"/>
                              <a:gd name="T9" fmla="*/ 836 h 1389"/>
                              <a:gd name="T10" fmla="*/ 101 w 101"/>
                              <a:gd name="T11" fmla="*/ 836 h 1389"/>
                              <a:gd name="T12" fmla="*/ 0 w 101"/>
                              <a:gd name="T13" fmla="*/ 559 h 1389"/>
                              <a:gd name="T14" fmla="*/ 101 w 101"/>
                              <a:gd name="T15" fmla="*/ 559 h 1389"/>
                              <a:gd name="T16" fmla="*/ 0 w 101"/>
                              <a:gd name="T17" fmla="*/ 276 h 1389"/>
                              <a:gd name="T18" fmla="*/ 101 w 101"/>
                              <a:gd name="T19" fmla="*/ 276 h 1389"/>
                              <a:gd name="T20" fmla="*/ 0 w 101"/>
                              <a:gd name="T21" fmla="*/ 0 h 1389"/>
                              <a:gd name="T22" fmla="*/ 101 w 101"/>
                              <a:gd name="T23" fmla="*/ 0 h 1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389">
                                <a:moveTo>
                                  <a:pt x="0" y="1389"/>
                                </a:moveTo>
                                <a:lnTo>
                                  <a:pt x="101" y="1389"/>
                                </a:lnTo>
                                <a:moveTo>
                                  <a:pt x="0" y="1112"/>
                                </a:moveTo>
                                <a:lnTo>
                                  <a:pt x="101" y="1112"/>
                                </a:lnTo>
                                <a:moveTo>
                                  <a:pt x="0" y="836"/>
                                </a:moveTo>
                                <a:lnTo>
                                  <a:pt x="101" y="836"/>
                                </a:lnTo>
                                <a:moveTo>
                                  <a:pt x="0" y="559"/>
                                </a:moveTo>
                                <a:lnTo>
                                  <a:pt x="101" y="559"/>
                                </a:lnTo>
                                <a:moveTo>
                                  <a:pt x="0" y="276"/>
                                </a:moveTo>
                                <a:lnTo>
                                  <a:pt x="101" y="276"/>
                                </a:lnTo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</a:path>
                            </a:pathLst>
                          </a:cu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52A34" id="Kanwa 45" o:spid="_x0000_s1026" editas="canvas" style="position:absolute;margin-left:54.8pt;margin-top:16.55pt;width:16.9pt;height:83.9pt;z-index:251656192" coordsize="2146,1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">
                <v:shape id="_x0000_s1027" type="#_x0000_t75" style="position:absolute;width:2146;height:10655;visibility:visible;mso-wrap-style:square">
                  <v:fill o:detectmouseclick="t"/>
                  <v:path o:connecttype="none"/>
                </v:shape>
                <v:shape id="Freeform 7" o:spid="_x0000_s1028" style="position:absolute;left:565;width:787;height:10579;visibility:visible;mso-wrap-style:square;v-text-anchor:top" coordsize="124,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" path="m,l124,r,1666l,1666,,,,xe" fillcolor="#7f7f7f" strokeweight=".3pt">
                  <v:stroke joinstyle="miter"/>
                  <v:path arrowok="t" o:connecttype="custom" o:connectlocs="0,0;78740,0;78740,1057910;0,1057910;0,0;0,0" o:connectangles="0,0,0,0,0,0"/>
                </v:shape>
                <v:line id="Line 8" o:spid="_x0000_s1029" style="position:absolute;visibility:visible;mso-wrap-style:square" from="38,0" to="2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" strokeweight=".3pt"/>
                <v:shape id="Freeform 9" o:spid="_x0000_s1030" style="position:absolute;left:1390;top:1758;width:642;height:8821;visibility:visible;mso-wrap-style:square;v-text-anchor:top" coordsize="101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" path="m,1389r101,m,1112r101,m,836r101,m,559r101,m,276r101,m,l101,e" filled="f" strokeweight=".3pt">
                  <v:path arrowok="t" o:connecttype="custom" o:connectlocs="0,882015;64135,882015;0,706120;64135,706120;0,530860;64135,530860;0,354965;64135,354965;0,175260;64135,175260;0,0;64135,0" o:connectangles="0,0,0,0,0,0,0,0,0,0,0,0"/>
                  <o:lock v:ext="edit" verticies="t"/>
                </v:shape>
              </v:group>
            </w:pict>
          </mc:Fallback>
        </mc:AlternateContent>
      </w:r>
    </w:p>
    <w:p w14:paraId="33F5A8F1" w14:textId="03D615F7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5EE22A" w14:textId="1E3A3B13" w:rsidR="00CF1BBD" w:rsidRPr="00802CF3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176370" w14:textId="5D00256E" w:rsidR="00CF1BBD" w:rsidRPr="00802CF3" w:rsidRDefault="00F80F89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FA05559" wp14:editId="0D383D1E">
                <wp:simplePos x="0" y="0"/>
                <wp:positionH relativeFrom="column">
                  <wp:posOffset>1327414</wp:posOffset>
                </wp:positionH>
                <wp:positionV relativeFrom="paragraph">
                  <wp:posOffset>10160</wp:posOffset>
                </wp:positionV>
                <wp:extent cx="1367002" cy="197485"/>
                <wp:effectExtent l="0" t="0" r="5080" b="0"/>
                <wp:wrapNone/>
                <wp:docPr id="532" name="Grupa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002" cy="197485"/>
                          <a:chOff x="0" y="0"/>
                          <a:chExt cx="1367002" cy="197485"/>
                        </a:xfrm>
                      </wpg:grpSpPr>
                      <pic:pic xmlns:pic="http://schemas.openxmlformats.org/drawingml/2006/picture">
                        <pic:nvPicPr>
                          <pic:cNvPr id="264" name="Obraz 26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759"/>
                            <a:ext cx="77470" cy="7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7" y="0"/>
                            <a:ext cx="1263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C3DB5" w14:textId="77777777" w:rsidR="004E7FBE" w:rsidRPr="00AF1901" w:rsidRDefault="004E7FBE" w:rsidP="00F80F89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A05559" id="Grupa 532" o:spid="_x0000_s1055" style="position:absolute;left:0;text-align:left;margin-left:104.5pt;margin-top:.8pt;width:107.65pt;height:15.55pt;z-index:251657216" coordsize="13670,1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">
                <v:shape id="Obraz 264" o:spid="_x0000_s1056" type="#_x0000_t75" style="position:absolute;top:517;width:774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">
                  <v:imagedata r:id="rId30" o:title=""/>
                </v:shape>
                <v:shape id="_x0000_s1057" type="#_x0000_t202" style="position:absolute;left:1035;width:12635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" filled="f" stroked="f">
                  <v:textbox inset=".5mm,.3mm,.5mm,.3mm">
                    <w:txbxContent>
                      <w:p w14:paraId="74DC3DB5" w14:textId="77777777" w:rsidR="004E7FBE" w:rsidRPr="00AF1901" w:rsidRDefault="004E7FBE" w:rsidP="00F80F89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E9508" w14:textId="3F46E28C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B82979" w14:textId="6A8281F9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7C60F05" wp14:editId="2B525178">
                <wp:simplePos x="0" y="0"/>
                <wp:positionH relativeFrom="column">
                  <wp:posOffset>681355</wp:posOffset>
                </wp:positionH>
                <wp:positionV relativeFrom="paragraph">
                  <wp:posOffset>153196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66646C" w14:textId="6F441DEA" w:rsidR="004E7FBE" w:rsidRPr="00695E75" w:rsidRDefault="004E7FBE" w:rsidP="00CF1BB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60F05" id="Pole tekstowe 412" o:spid="_x0000_s1058" type="#_x0000_t202" style="position:absolute;left:0;text-align:left;margin-left:53.65pt;margin-top:12.05pt;width:102.65pt;height:16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" filled="f" stroked="f" strokecolor="white">
                <v:textbox inset=".5mm,.3mm,.5mm,.3mm">
                  <w:txbxContent>
                    <w:p w14:paraId="6F66646C" w14:textId="6F441DEA" w:rsidR="004E7FBE" w:rsidRPr="00695E75" w:rsidRDefault="004E7FBE" w:rsidP="00CF1BB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-0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E1BF16F" w14:textId="2D6E3695" w:rsidR="00CF1BBD" w:rsidRDefault="00CF1BBD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1E2A574" w14:textId="746384E3" w:rsidR="005C4A74" w:rsidRDefault="005C4A74" w:rsidP="00CF1BB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619E125" w:rsidR="004C466F" w:rsidRPr="00F61ED5" w:rsidRDefault="006772BD" w:rsidP="001C1F8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1"/>
      <w:r w:rsidR="004C466F" w:rsidRPr="00F61ED5">
        <w:rPr>
          <w:b/>
          <w:color w:val="522398"/>
        </w:rPr>
        <w:t xml:space="preserve"> </w:t>
      </w:r>
    </w:p>
    <w:p w14:paraId="7450EC4F" w14:textId="20ED9593" w:rsidR="00435DFD" w:rsidRPr="00782211" w:rsidRDefault="00776165" w:rsidP="00154E57">
      <w:pPr>
        <w:autoSpaceDE w:val="0"/>
        <w:autoSpaceDN w:val="0"/>
        <w:adjustRightInd w:val="0"/>
        <w:spacing w:before="0" w:after="0"/>
        <w:rPr>
          <w:color w:val="000000" w:themeColor="text1"/>
          <w:spacing w:val="-2"/>
          <w:szCs w:val="19"/>
        </w:rPr>
      </w:pPr>
      <w:bookmarkStart w:id="12" w:name="_Hlk180658447"/>
      <w:r w:rsidRPr="006F6939">
        <w:rPr>
          <w:shd w:val="clear" w:color="auto" w:fill="FFFFFF"/>
        </w:rPr>
        <w:t xml:space="preserve">W maju </w:t>
      </w:r>
      <w:r>
        <w:rPr>
          <w:shd w:val="clear" w:color="auto" w:fill="FFFFFF"/>
        </w:rPr>
        <w:t xml:space="preserve">2025 </w:t>
      </w:r>
      <w:r w:rsidRPr="006F6939">
        <w:rPr>
          <w:shd w:val="clear" w:color="auto" w:fill="FFFFFF"/>
        </w:rPr>
        <w:t>r. wskaźnik ogólnego klimatu koniunktury w większości badanych obszarów gospodarki wskazuje na</w:t>
      </w:r>
      <w:r w:rsidR="00120716">
        <w:rPr>
          <w:shd w:val="clear" w:color="auto" w:fill="FFFFFF"/>
        </w:rPr>
        <w:t> </w:t>
      </w:r>
      <w:r w:rsidRPr="006F6939">
        <w:rPr>
          <w:shd w:val="clear" w:color="auto" w:fill="FFFFFF"/>
        </w:rPr>
        <w:t>stabilizację koniunktury w gospodarce. W porównaniu z poprzednim miesiącem zauważalna poprawa koniunktury wystąpiła jedynie w handlu detalicznym, wz</w:t>
      </w:r>
      <w:r>
        <w:rPr>
          <w:shd w:val="clear" w:color="auto" w:fill="FFFFFF"/>
        </w:rPr>
        <w:t>rost wskaźnika o 6,3. N</w:t>
      </w:r>
      <w:r w:rsidRPr="006F6939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>n</w:t>
      </w:r>
      <w:r w:rsidRPr="006F6939">
        <w:rPr>
          <w:shd w:val="clear" w:color="auto" w:fill="FFFFFF"/>
        </w:rPr>
        <w:t>atomiast spadek wskaźnika ogólnego klimatu koniunktury odnotowano w sekcji budownictwo, o 6,6 w skali miesiąca. Jednostki zajmujące się zakwaterowaniem i gastronomią oceniają koniunkturę najbardziej korzystnie (plus 3,3), a wartość wskaźnika jest powyżej średniej długookresowej (minus 3,2). Najbardziej pesymistyczne oceny formułują podmioty z sekcji informacja i</w:t>
      </w:r>
      <w:r w:rsidR="00120716">
        <w:rPr>
          <w:shd w:val="clear" w:color="auto" w:fill="FFFFFF"/>
        </w:rPr>
        <w:t> </w:t>
      </w:r>
      <w:r w:rsidRPr="006F6939">
        <w:rPr>
          <w:shd w:val="clear" w:color="auto" w:fill="FFFFFF"/>
        </w:rPr>
        <w:t>komunikacja (minus 10,7), a wartość wskaźnika jest poniżej śred</w:t>
      </w:r>
      <w:r>
        <w:rPr>
          <w:shd w:val="clear" w:color="auto" w:fill="FFFFFF"/>
        </w:rPr>
        <w:t>niej długookresowej (minus 4,</w:t>
      </w:r>
      <w:r w:rsidR="00C01465">
        <w:rPr>
          <w:spacing w:val="-2"/>
          <w:szCs w:val="19"/>
        </w:rPr>
        <w:t>7)</w:t>
      </w:r>
      <w:r w:rsidR="00FD4A5C" w:rsidRPr="00782211">
        <w:rPr>
          <w:color w:val="000000" w:themeColor="text1"/>
          <w:spacing w:val="-2"/>
          <w:szCs w:val="19"/>
        </w:rPr>
        <w:t>.</w:t>
      </w:r>
      <w:r w:rsidR="00435DFD" w:rsidRPr="00782211">
        <w:rPr>
          <w:noProof/>
          <w:color w:val="000000" w:themeColor="text1"/>
        </w:rPr>
        <w:t xml:space="preserve"> </w:t>
      </w:r>
    </w:p>
    <w:p w14:paraId="4E74ABBB" w14:textId="4460E93D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7A20A8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54E0A8B1" w:rsidR="0015270A" w:rsidRPr="005445F5" w:rsidRDefault="00F9201C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F9201C">
        <w:rPr>
          <w:noProof/>
        </w:rPr>
        <w:drawing>
          <wp:anchor distT="0" distB="0" distL="114300" distR="114300" simplePos="0" relativeHeight="251682816" behindDoc="1" locked="0" layoutInCell="1" allowOverlap="1" wp14:anchorId="51F8B467" wp14:editId="5B898635">
            <wp:simplePos x="0" y="0"/>
            <wp:positionH relativeFrom="column">
              <wp:posOffset>27001</wp:posOffset>
            </wp:positionH>
            <wp:positionV relativeFrom="paragraph">
              <wp:posOffset>62230</wp:posOffset>
            </wp:positionV>
            <wp:extent cx="6495238" cy="3400000"/>
            <wp:effectExtent l="0" t="0" r="1270" b="0"/>
            <wp:wrapNone/>
            <wp:docPr id="521" name="Obraz 521" descr="Na wykresie słupkowym zaprezentowano wskaźniki ogólnego klimatu koniunktury w województwie opolskim, według rodzaju działalności w maju i kwietniu 2025 r. oraz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238" cy="3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279EFAFB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048D40AA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4A64E594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67911392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56B03C7E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77777777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8C3F3D3" w14:textId="064BE723" w:rsidR="00EF348A" w:rsidRDefault="00B64557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988FB10" wp14:editId="05C1F932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4E7FBE" w:rsidRPr="00B64A86" w:rsidRDefault="004E7FBE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59" style="position:absolute;left:0;text-align:left;margin-left:187.7pt;margin-top:8.6pt;width:242.9pt;height:21.25pt;z-index:251651072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">
                <v:shape id="_x0000_s1060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4E7FBE" w:rsidRPr="00B64A86" w:rsidRDefault="004E7FBE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1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2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3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2"/>
    <w:p w14:paraId="7ED4A1AD" w14:textId="164533D1" w:rsidR="006D0172" w:rsidRPr="00990FB0" w:rsidRDefault="006D0172" w:rsidP="006D0172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E4B6BD9" w14:textId="6B4F61E9" w:rsidR="006D0172" w:rsidRPr="00370A57" w:rsidRDefault="00F9201C" w:rsidP="006D017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9201C">
        <w:rPr>
          <w:noProof/>
        </w:rPr>
        <w:drawing>
          <wp:anchor distT="0" distB="0" distL="114300" distR="114300" simplePos="0" relativeHeight="251683840" behindDoc="0" locked="0" layoutInCell="1" allowOverlap="1" wp14:anchorId="1F0EA66A" wp14:editId="69B3B35C">
            <wp:simplePos x="0" y="0"/>
            <wp:positionH relativeFrom="column">
              <wp:posOffset>542228</wp:posOffset>
            </wp:positionH>
            <wp:positionV relativeFrom="paragraph">
              <wp:posOffset>384010</wp:posOffset>
            </wp:positionV>
            <wp:extent cx="5752381" cy="1952381"/>
            <wp:effectExtent l="0" t="0" r="1270" b="0"/>
            <wp:wrapNone/>
            <wp:docPr id="549" name="Obraz 549" descr="Na wykresie słupkowym zaprezentowano procent odpowiedzi przedsiębiorców działających w wybranych sekcjach PKD na dany wariant - pytanie 1. Jakie są aktualne przewidywania, co do poziomu inwestycji Państwa firmy w 2025 r. w odniesieniu do inwestycji zrealizowanych w 2024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6D017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6D0172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6E75435D" w14:textId="25A2A2E1" w:rsidR="006D0172" w:rsidRDefault="006D0172" w:rsidP="006D0172">
      <w:pPr>
        <w:spacing w:before="0" w:after="0"/>
        <w:rPr>
          <w:highlight w:val="red"/>
        </w:rPr>
      </w:pPr>
    </w:p>
    <w:p w14:paraId="23A63754" w14:textId="77777777" w:rsidR="006D0172" w:rsidRDefault="006D0172" w:rsidP="006D0172">
      <w:pPr>
        <w:spacing w:before="0" w:after="0"/>
        <w:rPr>
          <w:highlight w:val="red"/>
        </w:rPr>
      </w:pPr>
    </w:p>
    <w:p w14:paraId="3AA564C3" w14:textId="77777777" w:rsidR="006D0172" w:rsidRDefault="006D0172" w:rsidP="006D0172">
      <w:pPr>
        <w:spacing w:before="0" w:after="0"/>
        <w:rPr>
          <w:highlight w:val="red"/>
        </w:rPr>
      </w:pPr>
    </w:p>
    <w:p w14:paraId="76175F1C" w14:textId="77777777" w:rsidR="006D0172" w:rsidRDefault="006D0172" w:rsidP="006D0172">
      <w:pPr>
        <w:spacing w:before="0" w:after="0"/>
        <w:rPr>
          <w:highlight w:val="red"/>
        </w:rPr>
      </w:pPr>
    </w:p>
    <w:p w14:paraId="79A89FF1" w14:textId="77777777" w:rsidR="006D0172" w:rsidRDefault="006D0172" w:rsidP="006D0172">
      <w:pPr>
        <w:spacing w:before="0" w:after="0"/>
        <w:rPr>
          <w:highlight w:val="red"/>
        </w:rPr>
      </w:pPr>
    </w:p>
    <w:p w14:paraId="550CDA9C" w14:textId="77777777" w:rsidR="006D0172" w:rsidRDefault="006D0172" w:rsidP="006D0172">
      <w:pPr>
        <w:spacing w:before="0" w:after="0"/>
        <w:rPr>
          <w:highlight w:val="red"/>
        </w:rPr>
      </w:pPr>
    </w:p>
    <w:p w14:paraId="692B6876" w14:textId="2AD5F3EA" w:rsidR="006D0172" w:rsidRDefault="006D0172" w:rsidP="006D0172">
      <w:pPr>
        <w:spacing w:before="0" w:after="0"/>
        <w:rPr>
          <w:highlight w:val="red"/>
        </w:rPr>
      </w:pPr>
    </w:p>
    <w:p w14:paraId="4153763F" w14:textId="77777777" w:rsidR="006D0172" w:rsidRDefault="006D0172" w:rsidP="006D0172">
      <w:pPr>
        <w:spacing w:before="0" w:after="0"/>
        <w:rPr>
          <w:highlight w:val="red"/>
        </w:rPr>
      </w:pPr>
    </w:p>
    <w:p w14:paraId="39EC20A2" w14:textId="0AA3472D" w:rsidR="006D0172" w:rsidRDefault="006D0172" w:rsidP="006D0172">
      <w:pPr>
        <w:spacing w:before="0" w:after="0"/>
        <w:rPr>
          <w:highlight w:val="red"/>
        </w:rPr>
      </w:pPr>
    </w:p>
    <w:p w14:paraId="32ACC736" w14:textId="28EA6C63" w:rsidR="006D0172" w:rsidRDefault="006D0172" w:rsidP="006D0172">
      <w:pPr>
        <w:spacing w:before="0" w:after="0"/>
        <w:rPr>
          <w:highlight w:val="red"/>
        </w:rPr>
      </w:pPr>
    </w:p>
    <w:p w14:paraId="29632CB9" w14:textId="323DFC98" w:rsidR="006D0172" w:rsidRDefault="006D0172" w:rsidP="006D0172">
      <w:pPr>
        <w:spacing w:before="0" w:after="0"/>
        <w:rPr>
          <w:highlight w:val="red"/>
        </w:rPr>
      </w:pPr>
    </w:p>
    <w:p w14:paraId="5CB78155" w14:textId="20FB10AE" w:rsidR="006D0172" w:rsidRDefault="006D0172" w:rsidP="006D0172">
      <w:pPr>
        <w:spacing w:before="0" w:after="0"/>
        <w:rPr>
          <w:highlight w:val="red"/>
        </w:rPr>
      </w:pPr>
    </w:p>
    <w:p w14:paraId="06E988B4" w14:textId="4B45C012" w:rsidR="006D0172" w:rsidRDefault="006D0172" w:rsidP="006D017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E8A4485" wp14:editId="187446BF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88" name="Grupa 488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97D244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6A6C85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56D200C8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74EA06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0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A4485" id="Grupa 487" o:spid="_x0000_s1065" style="position:absolute;margin-left:34.7pt;margin-top:7.1pt;width:502.05pt;height:24.15pt;z-index:251628544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">
                <v:group id="Grupa 488" o:spid="_x0000_s1066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_x0000_s1067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  <v:textbox>
                      <w:txbxContent>
                        <w:p w14:paraId="6A97D244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8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  <v:textbox>
                      <w:txbxContent>
                        <w:p w14:paraId="5D6A6C85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56D200C8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9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7P5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nB/PxCMgF08AAAD//wMAUEsBAi0AFAAGAAgAAAAhANvh9svuAAAAhQEAABMAAAAAAAAAAAAAAAAA&#10;AAAAAFtDb250ZW50X1R5cGVzXS54bWxQSwECLQAUAAYACAAAACEAWvQsW78AAAAVAQAACwAAAAAA&#10;AAAAAAAAAAAfAQAAX3JlbHMvLnJlbHNQSwECLQAUAAYACAAAACEA99+z+cAAAADcAAAADwAAAAAA&#10;AAAAAAAAAAAHAgAAZHJzL2Rvd25yZXYueG1sUEsFBgAAAAADAAMAtwAAAPQCAAAAAA==&#10;" filled="f" stroked="f">
                    <v:textbox>
                      <w:txbxContent>
                        <w:p w14:paraId="5174EA06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70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" fillcolor="#522398" stroked="f" strokeweight="0"/>
                <v:rect id="Rectangle 241" o:spid="_x0000_s1071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" fillcolor="#977bc1" stroked="f" strokeweight="0"/>
                <v:rect id="Rectangle 241" o:spid="_x0000_s1072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" fillcolor="#dcd3ea" stroked="f" strokeweight="0"/>
              </v:group>
            </w:pict>
          </mc:Fallback>
        </mc:AlternateContent>
      </w:r>
    </w:p>
    <w:p w14:paraId="482E074E" w14:textId="78E62119" w:rsidR="006D0172" w:rsidRDefault="006D0172" w:rsidP="006D0172">
      <w:pPr>
        <w:spacing w:before="0" w:after="0"/>
        <w:rPr>
          <w:highlight w:val="red"/>
        </w:rPr>
      </w:pPr>
    </w:p>
    <w:p w14:paraId="28DB11BB" w14:textId="58FB813A" w:rsidR="006D0172" w:rsidRDefault="006D0172" w:rsidP="006D0172">
      <w:pPr>
        <w:pStyle w:val="Default"/>
        <w:spacing w:line="240" w:lineRule="exact"/>
        <w:rPr>
          <w:rFonts w:ascii="Fira Sans" w:hAnsi="Fira Sans" w:cstheme="minorBidi"/>
          <w:color w:val="auto"/>
          <w:sz w:val="19"/>
          <w:szCs w:val="22"/>
          <w:lang w:eastAsia="en-US"/>
        </w:rPr>
      </w:pPr>
    </w:p>
    <w:p w14:paraId="7743F6F7" w14:textId="489ACE1C" w:rsidR="006D0172" w:rsidRPr="00961CFB" w:rsidRDefault="00120716" w:rsidP="006D0172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>
        <w:rPr>
          <w:rFonts w:ascii="Fira Sans" w:hAnsi="Fira Sans" w:cstheme="minorBidi"/>
          <w:color w:val="auto"/>
          <w:sz w:val="19"/>
          <w:szCs w:val="22"/>
          <w:lang w:eastAsia="en-US"/>
        </w:rPr>
        <w:t>We wszystkich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badanych rodzaj</w:t>
      </w:r>
      <w:r>
        <w:rPr>
          <w:rFonts w:ascii="Fira Sans" w:hAnsi="Fira Sans" w:cstheme="minorBidi"/>
          <w:color w:val="auto"/>
          <w:sz w:val="19"/>
          <w:szCs w:val="22"/>
          <w:lang w:eastAsia="en-US"/>
        </w:rPr>
        <w:t>ach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usługach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70,4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%. Spadek poziomu inwestycji w relacji do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38,5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przetwórstwie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przemysłowym</w:t>
      </w:r>
      <w:r w:rsidRPr="00961CFB">
        <w:rPr>
          <w:rFonts w:ascii="Fira Sans" w:hAnsi="Fira Sans" w:cs="Fira Sans"/>
          <w:color w:val="auto"/>
          <w:sz w:val="19"/>
          <w:szCs w:val="19"/>
        </w:rPr>
        <w:t>, natomiast wzrost inwestycji wskazali przede</w:t>
      </w:r>
      <w:r>
        <w:rPr>
          <w:rFonts w:ascii="Fira Sans" w:hAnsi="Fira Sans" w:cs="Fira Sans"/>
          <w:color w:val="auto"/>
          <w:sz w:val="19"/>
          <w:szCs w:val="19"/>
        </w:rPr>
        <w:t> 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>
        <w:rPr>
          <w:rFonts w:ascii="Fira Sans" w:hAnsi="Fira Sans" w:cs="Fira Sans"/>
          <w:color w:val="auto"/>
          <w:sz w:val="19"/>
          <w:szCs w:val="19"/>
        </w:rPr>
        <w:t>22,8</w:t>
      </w:r>
      <w:r w:rsidR="006D0172" w:rsidRPr="00961CFB">
        <w:rPr>
          <w:rFonts w:ascii="Fira Sans" w:hAnsi="Fira Sans" w:cs="Fira Sans"/>
          <w:color w:val="auto"/>
          <w:sz w:val="19"/>
          <w:szCs w:val="19"/>
        </w:rPr>
        <w:t>%.</w:t>
      </w:r>
    </w:p>
    <w:p w14:paraId="05665F3D" w14:textId="7CACA8F7" w:rsidR="006D0172" w:rsidRDefault="00F9201C" w:rsidP="006D017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9201C">
        <w:rPr>
          <w:noProof/>
        </w:rPr>
        <w:drawing>
          <wp:anchor distT="0" distB="0" distL="114300" distR="114300" simplePos="0" relativeHeight="251684864" behindDoc="0" locked="0" layoutInCell="1" allowOverlap="1" wp14:anchorId="787F9079" wp14:editId="23F17BEE">
            <wp:simplePos x="0" y="0"/>
            <wp:positionH relativeFrom="column">
              <wp:posOffset>364927</wp:posOffset>
            </wp:positionH>
            <wp:positionV relativeFrom="paragraph">
              <wp:posOffset>325314</wp:posOffset>
            </wp:positionV>
            <wp:extent cx="5942857" cy="2447619"/>
            <wp:effectExtent l="0" t="0" r="1270" b="0"/>
            <wp:wrapNone/>
            <wp:docPr id="550" name="Obraz 550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4360643A" w14:textId="37BA2F12" w:rsidR="006D0172" w:rsidRDefault="006D0172" w:rsidP="006D0172">
      <w:pPr>
        <w:spacing w:before="0" w:after="0"/>
        <w:rPr>
          <w:highlight w:val="red"/>
        </w:rPr>
      </w:pPr>
    </w:p>
    <w:p w14:paraId="63F1E055" w14:textId="219E66BE" w:rsidR="006D0172" w:rsidRDefault="006D0172" w:rsidP="006D0172">
      <w:pPr>
        <w:spacing w:before="0" w:after="0"/>
        <w:rPr>
          <w:highlight w:val="red"/>
        </w:rPr>
      </w:pPr>
    </w:p>
    <w:p w14:paraId="5137FFDC" w14:textId="77777777" w:rsidR="006D0172" w:rsidRDefault="006D0172" w:rsidP="006D0172">
      <w:pPr>
        <w:spacing w:before="0" w:after="0"/>
        <w:rPr>
          <w:highlight w:val="red"/>
        </w:rPr>
      </w:pPr>
    </w:p>
    <w:p w14:paraId="6C5F72BC" w14:textId="77777777" w:rsidR="006D0172" w:rsidRDefault="006D0172" w:rsidP="006D0172">
      <w:pPr>
        <w:spacing w:before="0" w:after="0"/>
        <w:rPr>
          <w:highlight w:val="red"/>
        </w:rPr>
      </w:pPr>
    </w:p>
    <w:p w14:paraId="24C19201" w14:textId="77777777" w:rsidR="006D0172" w:rsidRDefault="006D0172" w:rsidP="006D0172">
      <w:pPr>
        <w:spacing w:before="0" w:after="0"/>
        <w:rPr>
          <w:highlight w:val="red"/>
        </w:rPr>
      </w:pPr>
    </w:p>
    <w:p w14:paraId="310B0602" w14:textId="77777777" w:rsidR="006D0172" w:rsidRDefault="006D0172" w:rsidP="006D0172">
      <w:pPr>
        <w:spacing w:before="0" w:after="0"/>
        <w:rPr>
          <w:highlight w:val="red"/>
        </w:rPr>
      </w:pPr>
    </w:p>
    <w:p w14:paraId="0EF245CF" w14:textId="77777777" w:rsidR="006D0172" w:rsidRDefault="006D0172" w:rsidP="006D0172">
      <w:pPr>
        <w:spacing w:before="0" w:after="0"/>
        <w:rPr>
          <w:highlight w:val="red"/>
        </w:rPr>
      </w:pPr>
    </w:p>
    <w:p w14:paraId="7F6CC9D2" w14:textId="77777777" w:rsidR="006D0172" w:rsidRDefault="006D0172" w:rsidP="006D0172">
      <w:pPr>
        <w:spacing w:before="0" w:after="0"/>
        <w:rPr>
          <w:highlight w:val="red"/>
        </w:rPr>
      </w:pPr>
    </w:p>
    <w:p w14:paraId="0B878344" w14:textId="77777777" w:rsidR="006D0172" w:rsidRDefault="006D0172" w:rsidP="006D0172">
      <w:pPr>
        <w:spacing w:before="0" w:after="0"/>
        <w:rPr>
          <w:highlight w:val="red"/>
        </w:rPr>
      </w:pPr>
    </w:p>
    <w:p w14:paraId="68C3727C" w14:textId="77777777" w:rsidR="006D0172" w:rsidRDefault="006D0172" w:rsidP="006D0172">
      <w:pPr>
        <w:spacing w:before="0" w:after="0"/>
        <w:rPr>
          <w:highlight w:val="red"/>
        </w:rPr>
      </w:pPr>
    </w:p>
    <w:p w14:paraId="2D0BF463" w14:textId="77777777" w:rsidR="006D0172" w:rsidRDefault="006D0172" w:rsidP="006D0172">
      <w:pPr>
        <w:spacing w:before="0" w:after="0"/>
        <w:rPr>
          <w:highlight w:val="red"/>
        </w:rPr>
      </w:pPr>
    </w:p>
    <w:p w14:paraId="3EAB3EAD" w14:textId="77777777" w:rsidR="006D0172" w:rsidRDefault="006D0172" w:rsidP="006D0172">
      <w:pPr>
        <w:spacing w:before="0" w:after="0"/>
        <w:rPr>
          <w:highlight w:val="red"/>
        </w:rPr>
      </w:pPr>
    </w:p>
    <w:p w14:paraId="4A903BFA" w14:textId="77777777" w:rsidR="006D0172" w:rsidRDefault="006D0172" w:rsidP="006D0172">
      <w:pPr>
        <w:spacing w:before="0" w:after="0"/>
        <w:rPr>
          <w:highlight w:val="red"/>
        </w:rPr>
      </w:pPr>
    </w:p>
    <w:p w14:paraId="1A59CA74" w14:textId="77777777" w:rsidR="006D0172" w:rsidRDefault="006D0172" w:rsidP="006D0172">
      <w:pPr>
        <w:spacing w:before="0" w:after="0"/>
        <w:rPr>
          <w:highlight w:val="red"/>
        </w:rPr>
      </w:pPr>
    </w:p>
    <w:p w14:paraId="01B87573" w14:textId="77777777" w:rsidR="006D0172" w:rsidRDefault="006D0172" w:rsidP="006D0172">
      <w:pPr>
        <w:spacing w:before="0" w:after="0"/>
        <w:rPr>
          <w:highlight w:val="red"/>
        </w:rPr>
      </w:pPr>
    </w:p>
    <w:p w14:paraId="1C7E5DD3" w14:textId="77777777" w:rsidR="006D0172" w:rsidRDefault="006D0172" w:rsidP="006D0172">
      <w:pPr>
        <w:spacing w:before="0" w:after="0"/>
        <w:rPr>
          <w:highlight w:val="red"/>
        </w:rPr>
      </w:pPr>
    </w:p>
    <w:p w14:paraId="36E21F1A" w14:textId="77777777" w:rsidR="006D0172" w:rsidRDefault="006D0172" w:rsidP="006D017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1644087" wp14:editId="07DC1330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470" name="Grupa 470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508" name="Grupa 508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0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BB34" w14:textId="77777777" w:rsidR="004E7FBE" w:rsidRPr="006D7683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1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47742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FEFC0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D6B3F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6" name="Grupa 66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7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0" name="Grupa 80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102" name="Grupa 102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10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82934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17727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4BCAE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2AD1" w14:textId="77777777" w:rsidR="004E7FBE" w:rsidRPr="006536F0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0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251F7" w14:textId="77777777" w:rsidR="004E7FBE" w:rsidRPr="006536F0" w:rsidRDefault="004E7FBE" w:rsidP="006D017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108" name="Grupa 108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1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644087" id="Grupa 18" o:spid="_x0000_s1073" style="position:absolute;margin-left:73.05pt;margin-top:3.1pt;width:419.75pt;height:75.75pt;z-index:251679744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">
                <v:group id="Grupa 470" o:spid="_x0000_s1074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group id="Grupa 508" o:spid="_x0000_s1075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<v:shape id="_x0000_s1076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" filled="f" stroked="f">
                      <v:textbox inset="0,0,1mm,0">
                        <w:txbxContent>
                          <w:p w14:paraId="0D42BB34" w14:textId="77777777" w:rsidR="004E7FBE" w:rsidRPr="006D7683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7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1z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Zgf&#10;zoQjIBdfAAAA//8DAFBLAQItABQABgAIAAAAIQDb4fbL7gAAAIUBAAATAAAAAAAAAAAAAAAAAAAA&#10;AABbQ29udGVudF9UeXBlc10ueG1sUEsBAi0AFAAGAAgAAAAhAFr0LFu/AAAAFQEAAAsAAAAAAAAA&#10;AAAAAAAAHwEAAF9yZWxzLy5yZWxzUEsBAi0AFAAGAAgAAAAhAAGbbXO+AAAA3AAAAA8AAAAAAAAA&#10;AAAAAAAABwIAAGRycy9kb3ducmV2LnhtbFBLBQYAAAAAAwADALcAAADyAgAAAAA=&#10;" filled="f" stroked="f">
                      <v:textbox inset="0,0,0,0">
                        <w:txbxContent>
                          <w:p w14:paraId="54147742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" filled="f" stroked="f">
                      <v:textbox inset="0,0,0,0">
                        <w:txbxContent>
                          <w:p w14:paraId="302FEFC0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79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" filled="f" stroked="f">
                      <v:textbox inset="0,0,0,0">
                        <w:txbxContent>
                          <w:p w14:paraId="3A0D6B3F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66" o:spid="_x0000_s1080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rect id="Rectangle 241" o:spid="_x0000_s1081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" fillcolor="#522398" stroked="f" strokeweight="0"/>
                    <v:rect id="Rectangle 241" o:spid="_x0000_s1082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" fillcolor="#977bc1" stroked="f" strokeweight="0"/>
                    <v:rect id="Rectangle 241" o:spid="_x0000_s1083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" fillcolor="#baa7d6" stroked="f" strokeweight="0"/>
                    <v:rect id="Rectangle 241" o:spid="_x0000_s1084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" fillcolor="#754fad" stroked="f" strokeweight="0"/>
                  </v:group>
                </v:group>
                <v:group id="Grupa 80" o:spid="_x0000_s1085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group id="Grupa 102" o:spid="_x0000_s1086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_x0000_s1087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" filled="f" stroked="f">
                      <v:textbox inset="0,0,0,0">
                        <w:txbxContent>
                          <w:p w14:paraId="2FD82934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8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" filled="f" stroked="f">
                      <v:textbox inset="0,0,0,0">
                        <w:txbxContent>
                          <w:p w14:paraId="12B17727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89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" filled="f" stroked="f">
                      <v:textbox inset="0,0,0,0">
                        <w:txbxContent>
                          <w:p w14:paraId="3D34BCAE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90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" filled="f" stroked="f">
                      <v:textbox inset="0,0,0,0">
                        <w:txbxContent>
                          <w:p w14:paraId="2B372AD1" w14:textId="77777777" w:rsidR="004E7FBE" w:rsidRPr="006536F0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91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" filled="f" stroked="f">
                      <v:textbox inset="0,0,0,0">
                        <w:txbxContent>
                          <w:p w14:paraId="7E7251F7" w14:textId="77777777" w:rsidR="004E7FBE" w:rsidRPr="006536F0" w:rsidRDefault="004E7FBE" w:rsidP="006D017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108" o:spid="_x0000_s1092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rect id="Rectangle 241" o:spid="_x0000_s1093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" fillcolor="#686868" stroked="f" strokeweight="0"/>
                    <v:rect id="Rectangle 241" o:spid="_x0000_s1094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" fillcolor="#909090" stroked="f" strokeweight="0"/>
                    <v:rect id="Rectangle 241" o:spid="_x0000_s1095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" fillcolor="#b0b0b0" stroked="f" strokeweight="0"/>
                    <v:rect id="Rectangle 241" o:spid="_x0000_s1096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" fillcolor="#d5d5d5" stroked="f" strokeweight="0"/>
                    <v:rect id="Rectangle 241" o:spid="_x0000_s1097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1BD002D0" w14:textId="77777777" w:rsidR="006D0172" w:rsidRDefault="006D0172" w:rsidP="006D0172">
      <w:pPr>
        <w:spacing w:before="0" w:after="0"/>
        <w:rPr>
          <w:highlight w:val="red"/>
        </w:rPr>
      </w:pPr>
    </w:p>
    <w:p w14:paraId="16089B4A" w14:textId="77777777" w:rsidR="006D0172" w:rsidRDefault="006D0172" w:rsidP="006D0172">
      <w:pPr>
        <w:spacing w:before="0" w:after="0"/>
        <w:rPr>
          <w:highlight w:val="red"/>
        </w:rPr>
      </w:pPr>
    </w:p>
    <w:p w14:paraId="633A226C" w14:textId="77777777" w:rsidR="006D0172" w:rsidRDefault="006D0172" w:rsidP="006D0172">
      <w:pPr>
        <w:spacing w:before="0" w:after="0"/>
        <w:rPr>
          <w:highlight w:val="red"/>
        </w:rPr>
      </w:pPr>
    </w:p>
    <w:p w14:paraId="48478072" w14:textId="77777777" w:rsidR="006D0172" w:rsidRDefault="006D0172" w:rsidP="006D0172">
      <w:pPr>
        <w:spacing w:before="0" w:after="0"/>
        <w:rPr>
          <w:highlight w:val="red"/>
        </w:rPr>
      </w:pPr>
    </w:p>
    <w:p w14:paraId="7A176EE0" w14:textId="77777777" w:rsidR="006D0172" w:rsidRDefault="006D0172" w:rsidP="006D0172">
      <w:pPr>
        <w:spacing w:before="0" w:after="0"/>
        <w:rPr>
          <w:highlight w:val="red"/>
        </w:rPr>
      </w:pPr>
    </w:p>
    <w:p w14:paraId="700582EE" w14:textId="77777777" w:rsidR="006D0172" w:rsidRDefault="006D0172" w:rsidP="006D0172">
      <w:pPr>
        <w:spacing w:before="0" w:after="0"/>
        <w:rPr>
          <w:highlight w:val="red"/>
        </w:rPr>
      </w:pPr>
    </w:p>
    <w:p w14:paraId="1E7CD288" w14:textId="77777777" w:rsidR="006D0172" w:rsidRDefault="006D0172" w:rsidP="006D0172">
      <w:pPr>
        <w:spacing w:before="0" w:after="0"/>
        <w:rPr>
          <w:highlight w:val="red"/>
        </w:rPr>
      </w:pPr>
    </w:p>
    <w:p w14:paraId="35A57ECD" w14:textId="0878D643" w:rsidR="006D0172" w:rsidRDefault="00120716" w:rsidP="006D0172">
      <w:pPr>
        <w:spacing w:before="0"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>
        <w:rPr>
          <w:spacing w:val="-4"/>
        </w:rPr>
        <w:t xml:space="preserve"> </w:t>
      </w:r>
      <w:r w:rsidRPr="00D5502E">
        <w:rPr>
          <w:spacing w:val="-4"/>
        </w:rPr>
        <w:t>i</w:t>
      </w:r>
      <w:r>
        <w:rPr>
          <w:spacing w:val="-4"/>
        </w:rPr>
        <w:t> </w:t>
      </w:r>
      <w:r w:rsidRPr="00D5502E">
        <w:rPr>
          <w:spacing w:val="-4"/>
        </w:rPr>
        <w:t xml:space="preserve">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78,5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</w:t>
      </w:r>
      <w:r>
        <w:rPr>
          <w:rFonts w:cs="Fira Sans"/>
          <w:szCs w:val="19"/>
        </w:rPr>
        <w:t>60,1</w:t>
      </w:r>
      <w:r w:rsidRPr="00D5502E">
        <w:rPr>
          <w:rFonts w:cs="Fira Sans"/>
          <w:szCs w:val="19"/>
        </w:rPr>
        <w:t>%) oraz w handlu</w:t>
      </w:r>
      <w:r>
        <w:rPr>
          <w:rFonts w:cs="Fira Sans"/>
          <w:szCs w:val="19"/>
        </w:rPr>
        <w:t xml:space="preserve"> hurtowym</w:t>
      </w:r>
      <w:r w:rsidRPr="00D5502E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40,5</w:t>
      </w:r>
      <w:r w:rsidR="006D0172" w:rsidRPr="00D5502E">
        <w:rPr>
          <w:rFonts w:cs="Fira Sans"/>
          <w:szCs w:val="19"/>
        </w:rPr>
        <w:t>%</w:t>
      </w:r>
      <w:r w:rsidR="006D0172">
        <w:rPr>
          <w:rFonts w:cs="Fira Sans"/>
          <w:szCs w:val="19"/>
        </w:rPr>
        <w:t>)</w:t>
      </w:r>
      <w:r w:rsidR="006D0172" w:rsidRPr="00DB7B2B">
        <w:t>.</w:t>
      </w:r>
    </w:p>
    <w:p w14:paraId="28FE5EAF" w14:textId="77777777" w:rsidR="006D0172" w:rsidRDefault="006D0172" w:rsidP="006D0172">
      <w:pPr>
        <w:spacing w:before="0" w:after="0"/>
      </w:pPr>
    </w:p>
    <w:p w14:paraId="41831BBE" w14:textId="77777777" w:rsidR="006D0172" w:rsidRDefault="006D0172" w:rsidP="006D0172">
      <w:pPr>
        <w:spacing w:before="0" w:after="0"/>
      </w:pPr>
    </w:p>
    <w:p w14:paraId="5DCC1C64" w14:textId="77777777" w:rsidR="006D0172" w:rsidRDefault="006D0172" w:rsidP="006D0172">
      <w:pPr>
        <w:spacing w:before="0" w:after="0"/>
      </w:pPr>
    </w:p>
    <w:p w14:paraId="7A6A1665" w14:textId="77777777" w:rsidR="006D0172" w:rsidRDefault="006D0172" w:rsidP="006D0172">
      <w:pPr>
        <w:spacing w:before="0" w:after="0"/>
      </w:pPr>
    </w:p>
    <w:p w14:paraId="52EA1A60" w14:textId="77777777" w:rsidR="006D0172" w:rsidRDefault="006D0172" w:rsidP="006D0172">
      <w:pPr>
        <w:spacing w:before="0" w:after="0"/>
      </w:pPr>
    </w:p>
    <w:p w14:paraId="7A02AE1D" w14:textId="10C880CA" w:rsidR="006D0172" w:rsidRDefault="00BC05BD" w:rsidP="006D0172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BC05BD"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106286BF" wp14:editId="2BCB59A5">
            <wp:simplePos x="0" y="0"/>
            <wp:positionH relativeFrom="column">
              <wp:posOffset>364186</wp:posOffset>
            </wp:positionH>
            <wp:positionV relativeFrom="paragraph">
              <wp:posOffset>305435</wp:posOffset>
            </wp:positionV>
            <wp:extent cx="5942857" cy="2447619"/>
            <wp:effectExtent l="0" t="0" r="1270" b="0"/>
            <wp:wrapNone/>
            <wp:docPr id="4" name="Obraz 4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53DE7530" w14:textId="36706466" w:rsidR="006D0172" w:rsidRDefault="006D0172" w:rsidP="006D0172">
      <w:pPr>
        <w:spacing w:before="0" w:after="0"/>
        <w:rPr>
          <w:highlight w:val="red"/>
        </w:rPr>
      </w:pPr>
    </w:p>
    <w:p w14:paraId="18428696" w14:textId="357081B1" w:rsidR="006D0172" w:rsidRDefault="006D0172" w:rsidP="006D0172">
      <w:pPr>
        <w:spacing w:before="0" w:after="0"/>
        <w:rPr>
          <w:highlight w:val="red"/>
        </w:rPr>
      </w:pPr>
    </w:p>
    <w:p w14:paraId="4B31DB4B" w14:textId="77777777" w:rsidR="006D0172" w:rsidRDefault="006D0172" w:rsidP="006D0172">
      <w:pPr>
        <w:spacing w:before="0" w:after="0"/>
        <w:rPr>
          <w:highlight w:val="red"/>
        </w:rPr>
      </w:pPr>
    </w:p>
    <w:p w14:paraId="52B6ABEE" w14:textId="77777777" w:rsidR="006D0172" w:rsidRDefault="006D0172" w:rsidP="006D0172">
      <w:pPr>
        <w:spacing w:before="0" w:after="0"/>
        <w:rPr>
          <w:highlight w:val="red"/>
        </w:rPr>
      </w:pPr>
    </w:p>
    <w:p w14:paraId="44EEA194" w14:textId="77777777" w:rsidR="006D0172" w:rsidRDefault="006D0172" w:rsidP="006D0172">
      <w:pPr>
        <w:spacing w:before="0" w:after="0"/>
        <w:rPr>
          <w:highlight w:val="red"/>
        </w:rPr>
      </w:pPr>
    </w:p>
    <w:p w14:paraId="11B9759F" w14:textId="77777777" w:rsidR="006D0172" w:rsidRDefault="006D0172" w:rsidP="006D0172">
      <w:pPr>
        <w:spacing w:before="0" w:after="0"/>
        <w:rPr>
          <w:highlight w:val="red"/>
        </w:rPr>
      </w:pPr>
    </w:p>
    <w:p w14:paraId="12E219D9" w14:textId="77777777" w:rsidR="006D0172" w:rsidRDefault="006D0172" w:rsidP="006D0172">
      <w:pPr>
        <w:spacing w:before="0" w:after="0"/>
        <w:rPr>
          <w:highlight w:val="red"/>
        </w:rPr>
      </w:pPr>
    </w:p>
    <w:p w14:paraId="07065F72" w14:textId="77777777" w:rsidR="006D0172" w:rsidRDefault="006D0172" w:rsidP="006D0172">
      <w:pPr>
        <w:spacing w:before="0" w:after="0"/>
        <w:rPr>
          <w:highlight w:val="red"/>
        </w:rPr>
      </w:pPr>
    </w:p>
    <w:p w14:paraId="1A884214" w14:textId="77777777" w:rsidR="006D0172" w:rsidRDefault="006D0172" w:rsidP="006D0172">
      <w:pPr>
        <w:spacing w:before="0" w:after="0"/>
        <w:rPr>
          <w:highlight w:val="red"/>
        </w:rPr>
      </w:pPr>
    </w:p>
    <w:p w14:paraId="785BAC70" w14:textId="77777777" w:rsidR="006D0172" w:rsidRDefault="006D0172" w:rsidP="006D0172">
      <w:pPr>
        <w:spacing w:before="0" w:after="0"/>
        <w:rPr>
          <w:highlight w:val="red"/>
        </w:rPr>
      </w:pPr>
    </w:p>
    <w:p w14:paraId="6FF34736" w14:textId="77777777" w:rsidR="006D0172" w:rsidRDefault="006D0172" w:rsidP="006D0172">
      <w:pPr>
        <w:spacing w:before="0" w:after="0"/>
        <w:rPr>
          <w:highlight w:val="red"/>
        </w:rPr>
      </w:pPr>
    </w:p>
    <w:p w14:paraId="62FFCCA4" w14:textId="77777777" w:rsidR="006D0172" w:rsidRDefault="006D0172" w:rsidP="006D0172">
      <w:pPr>
        <w:spacing w:before="0" w:after="0"/>
        <w:rPr>
          <w:highlight w:val="red"/>
        </w:rPr>
      </w:pPr>
    </w:p>
    <w:p w14:paraId="0A5A8A52" w14:textId="77777777" w:rsidR="006D0172" w:rsidRDefault="006D0172" w:rsidP="006D0172">
      <w:pPr>
        <w:spacing w:before="0" w:after="0"/>
        <w:rPr>
          <w:highlight w:val="red"/>
        </w:rPr>
      </w:pPr>
    </w:p>
    <w:p w14:paraId="4E791DFE" w14:textId="77777777" w:rsidR="006D0172" w:rsidRDefault="006D0172" w:rsidP="006D0172">
      <w:pPr>
        <w:spacing w:before="0" w:after="0"/>
        <w:rPr>
          <w:highlight w:val="red"/>
        </w:rPr>
      </w:pPr>
    </w:p>
    <w:p w14:paraId="17806794" w14:textId="77777777" w:rsidR="006D0172" w:rsidRDefault="006D0172" w:rsidP="006D0172">
      <w:pPr>
        <w:spacing w:before="0" w:after="0"/>
        <w:rPr>
          <w:highlight w:val="red"/>
        </w:rPr>
      </w:pPr>
    </w:p>
    <w:p w14:paraId="34124520" w14:textId="77777777" w:rsidR="006D0172" w:rsidRDefault="006D0172" w:rsidP="006D0172">
      <w:pPr>
        <w:spacing w:before="0" w:after="0"/>
        <w:rPr>
          <w:highlight w:val="red"/>
        </w:rPr>
      </w:pPr>
    </w:p>
    <w:p w14:paraId="3BF2A47B" w14:textId="77777777" w:rsidR="006D0172" w:rsidRDefault="006D0172" w:rsidP="006D017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738BD0C" wp14:editId="3672EB6D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523" name="Grupa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524" name="Grupa 524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525" name="Grupa 525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5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F59DC" w14:textId="77777777" w:rsidR="004E7FBE" w:rsidRPr="00DC0A25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6FA68" w14:textId="77777777" w:rsidR="004E7FBE" w:rsidRPr="00DC0A25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212514" w14:textId="77777777" w:rsidR="004E7FBE" w:rsidRPr="00DC0A25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982AB5" w14:textId="77777777" w:rsidR="004E7FBE" w:rsidRPr="00DC0A25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5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B27AE" w14:textId="77777777" w:rsidR="004E7FBE" w:rsidRPr="00AB0FDC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66" name="Grupa 566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57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84" name="Grupa 584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585" name="Grupa 585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58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E223E" w14:textId="77777777" w:rsidR="004E7FBE" w:rsidRPr="00AB0FDC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8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46AE1" w14:textId="77777777" w:rsidR="004E7FBE" w:rsidRPr="00D267D9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8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52915" w14:textId="77777777" w:rsidR="004E7FBE" w:rsidRPr="00D267D9" w:rsidRDefault="004E7FBE" w:rsidP="006D0172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8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E152" w14:textId="77777777" w:rsidR="004E7FBE" w:rsidRPr="00AB0FDC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9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1E6B2" w14:textId="77777777" w:rsidR="004E7FBE" w:rsidRPr="0083549A" w:rsidRDefault="004E7FBE" w:rsidP="006D0172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94" name="Grupa 594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59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8BD0C" id="Grupa 523" o:spid="_x0000_s1098" style="position:absolute;margin-left:75pt;margin-top:.8pt;width:419.85pt;height:88pt;z-index:251678720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">
                <v:group id="Grupa 524" o:spid="_x0000_s1099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<v:group id="Grupa 525" o:spid="_x0000_s1100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<v:shape id="_x0000_s1101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" filled="f" stroked="f">
                      <v:textbox inset="0,0,1mm,0">
                        <w:txbxContent>
                          <w:p w14:paraId="02BF59DC" w14:textId="77777777" w:rsidR="004E7FBE" w:rsidRPr="00DC0A25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2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" filled="f" stroked="f">
                      <v:textbox inset="0,0,0,0">
                        <w:txbxContent>
                          <w:p w14:paraId="01E6FA68" w14:textId="77777777" w:rsidR="004E7FBE" w:rsidRPr="00DC0A25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03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z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iNJvA9E46AXHwAAAD//wMAUEsBAi0AFAAGAAgAAAAhANvh9svuAAAAhQEAABMAAAAAAAAAAAAA&#10;AAAAAAAAAFtDb250ZW50X1R5cGVzXS54bWxQSwECLQAUAAYACAAAACEAWvQsW78AAAAVAQAACwAA&#10;AAAAAAAAAAAAAAAfAQAAX3JlbHMvLnJlbHNQSwECLQAUAAYACAAAACEAGBhMx8MAAADcAAAADwAA&#10;AAAAAAAAAAAAAAAHAgAAZHJzL2Rvd25yZXYueG1sUEsFBgAAAAADAAMAtwAAAPcCAAAAAA==&#10;" filled="f" stroked="f">
                      <v:textbox inset="0,0,0,0">
                        <w:txbxContent>
                          <w:p w14:paraId="15212514" w14:textId="77777777" w:rsidR="004E7FBE" w:rsidRPr="00DC0A25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04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9i1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cVgb&#10;zoQjIBdfAAAA//8DAFBLAQItABQABgAIAAAAIQDb4fbL7gAAAIUBAAATAAAAAAAAAAAAAAAAAAAA&#10;AABbQ29udGVudF9UeXBlc10ueG1sUEsBAi0AFAAGAAgAAAAhAFr0LFu/AAAAFQEAAAsAAAAAAAAA&#10;AAAAAAAAHwEAAF9yZWxzLy5yZWxzUEsBAi0AFAAGAAgAAAAhAGmH2LW+AAAA3AAAAA8AAAAAAAAA&#10;AAAAAAAABwIAAGRycy9kb3ducmV2LnhtbFBLBQYAAAAAAwADALcAAADyAgAAAAA=&#10;" filled="f" stroked="f">
                      <v:textbox inset="0,0,0,0">
                        <w:txbxContent>
                          <w:p w14:paraId="33982AB5" w14:textId="77777777" w:rsidR="004E7FBE" w:rsidRPr="00DC0A25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5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30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jKXzPhCMgFx8AAAD//wMAUEsBAi0AFAAGAAgAAAAhANvh9svuAAAAhQEAABMAAAAAAAAAAAAA&#10;AAAAAAAAAFtDb250ZW50X1R5cGVzXS54bWxQSwECLQAUAAYACAAAACEAWvQsW78AAAAVAQAACwAA&#10;AAAAAAAAAAAAAAAfAQAAX3JlbHMvLnJlbHNQSwECLQAUAAYACAAAACEABst9LsMAAADcAAAADwAA&#10;AAAAAAAAAAAAAAAHAgAAZHJzL2Rvd25yZXYueG1sUEsFBgAAAAADAAMAtwAAAPcCAAAAAA==&#10;" filled="f" stroked="f">
                      <v:textbox inset="0,0,0,0">
                        <w:txbxContent>
                          <w:p w14:paraId="6FAB27AE" w14:textId="77777777" w:rsidR="004E7FBE" w:rsidRPr="00AB0FDC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566" o:spid="_x0000_s1106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  <v:rect id="Rectangle 241" o:spid="_x0000_s1107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" fillcolor="#522398" stroked="f" strokeweight="0"/>
                    <v:rect id="Rectangle 241" o:spid="_x0000_s1108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" fillcolor="#977bc1" stroked="f" strokeweight="0"/>
                    <v:rect id="Rectangle 241" o:spid="_x0000_s1109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la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tr45l4BOTiAQAA//8DAFBLAQItABQABgAIAAAAIQDb4fbL7gAAAIUBAAATAAAAAAAAAAAAAAAA&#10;AAAAAABbQ29udGVudF9UeXBlc10ueG1sUEsBAi0AFAAGAAgAAAAhAFr0LFu/AAAAFQEAAAsAAAAA&#10;AAAAAAAAAAAAHwEAAF9yZWxzLy5yZWxzUEsBAi0AFAAGAAgAAAAhAITM2VrBAAAA3AAAAA8AAAAA&#10;AAAAAAAAAAAABwIAAGRycy9kb3ducmV2LnhtbFBLBQYAAAAAAwADALcAAAD1AgAAAAA=&#10;" fillcolor="#baa7d6" stroked="f" strokeweight="0"/>
                    <v:rect id="Rectangle 241" o:spid="_x0000_s1110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" fillcolor="#dcd3ea" stroked="f" strokeweight="0"/>
                    <v:rect id="Rectangle 241" o:spid="_x0000_s1111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" fillcolor="#754fad" stroked="f" strokeweight="0"/>
                  </v:group>
                </v:group>
                <v:group id="Grupa 584" o:spid="_x0000_s1112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<v:group id="Grupa 585" o:spid="_x0000_s1113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aH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ZJrA/5lwBOTiCQAA//8DAFBLAQItABQABgAIAAAAIQDb4fbL7gAAAIUBAAATAAAAAAAAAAAA&#10;AAAAAAAAAABbQ29udGVudF9UeXBlc10ueG1sUEsBAi0AFAAGAAgAAAAhAFr0LFu/AAAAFQEAAAsA&#10;AAAAAAAAAAAAAAAAHwEAAF9yZWxzLy5yZWxzUEsBAi0AFAAGAAgAAAAhAC3vlofEAAAA3AAAAA8A&#10;AAAAAAAAAAAAAAAABwIAAGRycy9kb3ducmV2LnhtbFBLBQYAAAAAAwADALcAAAD4AgAAAAA=&#10;">
                    <v:shape id="_x0000_s1114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" filled="f" stroked="f">
                      <v:textbox inset="0,0,0,0">
                        <w:txbxContent>
                          <w:p w14:paraId="141E223E" w14:textId="77777777" w:rsidR="004E7FBE" w:rsidRPr="00AB0FDC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5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" filled="f" stroked="f">
                      <v:textbox inset="0,0,0,0">
                        <w:txbxContent>
                          <w:p w14:paraId="63146AE1" w14:textId="77777777" w:rsidR="004E7FBE" w:rsidRPr="00D267D9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6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/Ty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aVgb&#10;zoQjIBdfAAAA//8DAFBLAQItABQABgAIAAAAIQDb4fbL7gAAAIUBAAATAAAAAAAAAAAAAAAAAAAA&#10;AABbQ29udGVudF9UeXBlc10ueG1sUEsBAi0AFAAGAAgAAAAhAFr0LFu/AAAAFQEAAAsAAAAAAAAA&#10;AAAAAAAAHwEAAF9yZWxzLy5yZWxzUEsBAi0AFAAGAAgAAAAhABfn9PK+AAAA3AAAAA8AAAAAAAAA&#10;AAAAAAAABwIAAGRycy9kb3ducmV2LnhtbFBLBQYAAAAAAwADALcAAADyAgAAAAA=&#10;" filled="f" stroked="f">
                      <v:textbox inset="0,0,0,0">
                        <w:txbxContent>
                          <w:p w14:paraId="21552915" w14:textId="77777777" w:rsidR="004E7FBE" w:rsidRPr="00D267D9" w:rsidRDefault="004E7FBE" w:rsidP="006D0172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7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" filled="f" stroked="f">
                      <v:textbox inset="0,0,0,0">
                        <w:txbxContent>
                          <w:p w14:paraId="5B15E152" w14:textId="77777777" w:rsidR="004E7FBE" w:rsidRPr="00AB0FDC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8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" filled="f" stroked="f">
                      <v:textbox inset="0,0,0,0">
                        <w:txbxContent>
                          <w:p w14:paraId="7171E6B2" w14:textId="77777777" w:rsidR="004E7FBE" w:rsidRPr="0083549A" w:rsidRDefault="004E7FBE" w:rsidP="006D0172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594" o:spid="_x0000_s1119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<v:rect id="Rectangle 241" o:spid="_x0000_s1120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" fillcolor="#686868" stroked="f" strokeweight="0"/>
                    <v:rect id="Rectangle 241" o:spid="_x0000_s1121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" fillcolor="#909090" stroked="f" strokeweight="0"/>
                    <v:rect id="Rectangle 241" o:spid="_x0000_s1122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" fillcolor="#b0b0b0" stroked="f" strokeweight="0"/>
                    <v:rect id="Rectangle 241" o:spid="_x0000_s1123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" fillcolor="#d5d5d5" stroked="f" strokeweight="0"/>
                    <v:rect id="Rectangle 241" o:spid="_x0000_s1124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669CE3F0" w14:textId="77777777" w:rsidR="006D0172" w:rsidRDefault="006D0172" w:rsidP="006D0172">
      <w:pPr>
        <w:spacing w:before="0" w:after="0"/>
        <w:rPr>
          <w:highlight w:val="red"/>
        </w:rPr>
      </w:pPr>
    </w:p>
    <w:p w14:paraId="2BE1658D" w14:textId="77777777" w:rsidR="006D0172" w:rsidRDefault="006D0172" w:rsidP="006D0172">
      <w:pPr>
        <w:spacing w:before="0" w:after="0"/>
        <w:rPr>
          <w:highlight w:val="red"/>
        </w:rPr>
      </w:pPr>
    </w:p>
    <w:p w14:paraId="01019344" w14:textId="27579ECA" w:rsidR="006D0172" w:rsidRDefault="006D0172" w:rsidP="006D0172">
      <w:pPr>
        <w:spacing w:before="0" w:after="0"/>
        <w:rPr>
          <w:highlight w:val="red"/>
        </w:rPr>
      </w:pPr>
    </w:p>
    <w:p w14:paraId="347B3E4B" w14:textId="210D59ED" w:rsidR="006D0172" w:rsidRDefault="006D0172" w:rsidP="006D0172">
      <w:pPr>
        <w:spacing w:before="0" w:after="0"/>
        <w:rPr>
          <w:highlight w:val="red"/>
        </w:rPr>
      </w:pPr>
    </w:p>
    <w:p w14:paraId="77118BA0" w14:textId="2608A843" w:rsidR="006D0172" w:rsidRDefault="006D0172" w:rsidP="006D0172">
      <w:pPr>
        <w:spacing w:before="0" w:after="0"/>
        <w:rPr>
          <w:highlight w:val="red"/>
        </w:rPr>
      </w:pPr>
    </w:p>
    <w:p w14:paraId="7726704C" w14:textId="77777777" w:rsidR="006D0172" w:rsidRDefault="006D0172" w:rsidP="006D0172">
      <w:pPr>
        <w:spacing w:before="0" w:after="0"/>
        <w:rPr>
          <w:highlight w:val="red"/>
        </w:rPr>
      </w:pPr>
    </w:p>
    <w:p w14:paraId="18AEFCE3" w14:textId="51D0EB98" w:rsidR="006D0172" w:rsidRDefault="006D0172" w:rsidP="006D0172">
      <w:pPr>
        <w:spacing w:before="0" w:after="0"/>
        <w:rPr>
          <w:highlight w:val="red"/>
        </w:rPr>
      </w:pPr>
    </w:p>
    <w:p w14:paraId="0C284BE3" w14:textId="0E545814" w:rsidR="006D0172" w:rsidRDefault="006D0172" w:rsidP="006D0172">
      <w:pPr>
        <w:spacing w:before="0" w:after="0"/>
        <w:rPr>
          <w:highlight w:val="red"/>
        </w:rPr>
      </w:pPr>
    </w:p>
    <w:p w14:paraId="00F3F885" w14:textId="0FF2C640" w:rsidR="006D0172" w:rsidRDefault="00120716" w:rsidP="006D0172">
      <w:pPr>
        <w:spacing w:before="0" w:after="0"/>
      </w:pPr>
      <w:bookmarkStart w:id="13" w:name="_Hlk167792494"/>
      <w:r w:rsidRPr="00FC0CFE">
        <w:t>We wszystkich</w:t>
      </w:r>
      <w:r w:rsidRPr="00414211">
        <w:t xml:space="preserve"> badanych obszar</w:t>
      </w:r>
      <w:r>
        <w:t>ach</w:t>
      </w:r>
      <w:r w:rsidRPr="00414211">
        <w:t xml:space="preserve"> działalności przedsiębiorcy wskazywali na wysokie koszty realizacji inwestycji. </w:t>
      </w:r>
      <w:r w:rsidRPr="00414211">
        <w:rPr>
          <w:rFonts w:eastAsia="Fira Sans Light" w:cs="Times New Roman"/>
          <w:szCs w:val="19"/>
        </w:rPr>
        <w:t>Taką</w:t>
      </w:r>
      <w:r>
        <w:rPr>
          <w:rFonts w:eastAsia="Fira Sans Light" w:cs="Times New Roman"/>
          <w:szCs w:val="19"/>
        </w:rPr>
        <w:t> </w:t>
      </w:r>
      <w:r w:rsidRPr="00414211">
        <w:rPr>
          <w:rFonts w:eastAsia="Fira Sans Light" w:cs="Times New Roman"/>
          <w:szCs w:val="19"/>
        </w:rPr>
        <w:t xml:space="preserve">odpowiedź zadeklarowało m.in. </w:t>
      </w:r>
      <w:r>
        <w:rPr>
          <w:rFonts w:eastAsia="Fira Sans Light" w:cs="Times New Roman"/>
          <w:szCs w:val="19"/>
        </w:rPr>
        <w:t>55,9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>budownictwie i 54,7% w usługach</w:t>
      </w:r>
      <w:r w:rsidRPr="00414211">
        <w:t>. Na</w:t>
      </w:r>
      <w:r>
        <w:t> niepewną sytuację makroekonomiczną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</w:t>
      </w:r>
      <w:r w:rsidRPr="00FC0CFE">
        <w:t xml:space="preserve">w </w:t>
      </w:r>
      <w:r>
        <w:t>przetwórstwie przemysłowym</w:t>
      </w:r>
      <w:r w:rsidRPr="00414211">
        <w:t xml:space="preserve"> (</w:t>
      </w:r>
      <w:r>
        <w:t>37,2</w:t>
      </w:r>
      <w:r w:rsidR="006D0172" w:rsidRPr="00FC3D1D">
        <w:t>%</w:t>
      </w:r>
      <w:r w:rsidR="006D0172" w:rsidRPr="0008558C">
        <w:t>).</w:t>
      </w:r>
    </w:p>
    <w:bookmarkEnd w:id="13"/>
    <w:p w14:paraId="2A91AA82" w14:textId="47175111" w:rsidR="006D0172" w:rsidRPr="00370A57" w:rsidRDefault="00F9201C" w:rsidP="006D0172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9201C">
        <w:rPr>
          <w:noProof/>
        </w:rPr>
        <w:drawing>
          <wp:anchor distT="0" distB="0" distL="114300" distR="114300" simplePos="0" relativeHeight="251686912" behindDoc="0" locked="0" layoutInCell="1" allowOverlap="1" wp14:anchorId="3B25E5B8" wp14:editId="56906D4D">
            <wp:simplePos x="0" y="0"/>
            <wp:positionH relativeFrom="column">
              <wp:posOffset>568631</wp:posOffset>
            </wp:positionH>
            <wp:positionV relativeFrom="paragraph">
              <wp:posOffset>452672</wp:posOffset>
            </wp:positionV>
            <wp:extent cx="5752381" cy="1942857"/>
            <wp:effectExtent l="0" t="0" r="1270" b="635"/>
            <wp:wrapNone/>
            <wp:docPr id="552" name="Obraz 552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D0172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D0172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D0172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31470CCE" w14:textId="0335EED0" w:rsidR="006D0172" w:rsidRDefault="006D0172" w:rsidP="006D0172">
      <w:pPr>
        <w:spacing w:before="0" w:after="0"/>
        <w:rPr>
          <w:highlight w:val="red"/>
        </w:rPr>
      </w:pPr>
    </w:p>
    <w:p w14:paraId="0DC2F612" w14:textId="5CBCDCBA" w:rsidR="006D0172" w:rsidRDefault="006D0172" w:rsidP="006D0172">
      <w:pPr>
        <w:spacing w:before="0" w:after="0"/>
        <w:rPr>
          <w:highlight w:val="red"/>
        </w:rPr>
      </w:pPr>
    </w:p>
    <w:p w14:paraId="0B66C75A" w14:textId="77777777" w:rsidR="006D0172" w:rsidRDefault="006D0172" w:rsidP="006D0172">
      <w:pPr>
        <w:spacing w:before="0" w:after="0"/>
        <w:rPr>
          <w:highlight w:val="red"/>
        </w:rPr>
      </w:pPr>
    </w:p>
    <w:p w14:paraId="00FA8960" w14:textId="77777777" w:rsidR="006D0172" w:rsidRDefault="006D0172" w:rsidP="006D0172">
      <w:pPr>
        <w:spacing w:before="0" w:after="0"/>
        <w:rPr>
          <w:highlight w:val="red"/>
        </w:rPr>
      </w:pPr>
    </w:p>
    <w:p w14:paraId="2674D027" w14:textId="77777777" w:rsidR="006D0172" w:rsidRDefault="006D0172" w:rsidP="006D0172">
      <w:pPr>
        <w:spacing w:before="0" w:after="0"/>
        <w:rPr>
          <w:highlight w:val="red"/>
        </w:rPr>
      </w:pPr>
    </w:p>
    <w:p w14:paraId="6A6220B3" w14:textId="77777777" w:rsidR="006D0172" w:rsidRDefault="006D0172" w:rsidP="006D0172">
      <w:pPr>
        <w:spacing w:before="0" w:after="0"/>
        <w:rPr>
          <w:highlight w:val="red"/>
        </w:rPr>
      </w:pPr>
    </w:p>
    <w:p w14:paraId="518D6D62" w14:textId="77777777" w:rsidR="006D0172" w:rsidRDefault="006D0172" w:rsidP="006D0172">
      <w:pPr>
        <w:spacing w:before="0" w:after="0"/>
        <w:rPr>
          <w:highlight w:val="red"/>
        </w:rPr>
      </w:pPr>
    </w:p>
    <w:p w14:paraId="39AA3A32" w14:textId="77777777" w:rsidR="006D0172" w:rsidRDefault="006D0172" w:rsidP="006D0172">
      <w:pPr>
        <w:spacing w:before="0" w:after="0"/>
        <w:rPr>
          <w:highlight w:val="red"/>
        </w:rPr>
      </w:pPr>
    </w:p>
    <w:p w14:paraId="528751BA" w14:textId="77777777" w:rsidR="006D0172" w:rsidRDefault="006D0172" w:rsidP="006D0172">
      <w:pPr>
        <w:spacing w:before="0" w:after="0"/>
        <w:rPr>
          <w:highlight w:val="red"/>
        </w:rPr>
      </w:pPr>
    </w:p>
    <w:p w14:paraId="2C5723F0" w14:textId="77777777" w:rsidR="006D0172" w:rsidRDefault="006D0172" w:rsidP="006D0172">
      <w:pPr>
        <w:spacing w:before="0" w:after="0"/>
        <w:rPr>
          <w:highlight w:val="red"/>
        </w:rPr>
      </w:pPr>
    </w:p>
    <w:p w14:paraId="260A8016" w14:textId="77777777" w:rsidR="006D0172" w:rsidRDefault="006D0172" w:rsidP="006D0172">
      <w:pPr>
        <w:spacing w:before="0" w:after="0"/>
        <w:rPr>
          <w:highlight w:val="red"/>
        </w:rPr>
      </w:pPr>
    </w:p>
    <w:p w14:paraId="7BE093EC" w14:textId="77777777" w:rsidR="006D0172" w:rsidRDefault="006D0172" w:rsidP="006D0172">
      <w:pPr>
        <w:spacing w:before="0" w:after="0"/>
        <w:rPr>
          <w:highlight w:val="red"/>
        </w:rPr>
      </w:pPr>
    </w:p>
    <w:p w14:paraId="7197ACF5" w14:textId="77777777" w:rsidR="006D0172" w:rsidRDefault="006D0172" w:rsidP="006D0172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3242BC8" wp14:editId="360524EA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617" name="Grupa 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618" name="Grupa 618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6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AC27AF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upa 621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6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7B4981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40BFA70A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upa 624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62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7807EC" w14:textId="77777777" w:rsidR="004E7FBE" w:rsidRPr="00467ED3" w:rsidRDefault="004E7FBE" w:rsidP="006D0172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242BC8" id="Grupa 617" o:spid="_x0000_s1125" style="position:absolute;margin-left:202.7pt;margin-top:9.7pt;width:248.35pt;height:20.55pt;z-index:251681792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">
                <v:group id="Grupa 618" o:spid="_x0000_s1126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_x0000_s1127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" filled="f" stroked="f">
                    <v:textbox>
                      <w:txbxContent>
                        <w:p w14:paraId="39AC27AF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8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" fillcolor="#522398" stroked="f" strokeweight="0"/>
                </v:group>
                <v:group id="Grupa 621" o:spid="_x0000_s1129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shape id="_x0000_s1130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" filled="f" stroked="f">
                    <v:textbox>
                      <w:txbxContent>
                        <w:p w14:paraId="1C7B4981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40BFA70A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1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" fillcolor="#977bc1" stroked="f" strokeweight="0"/>
                </v:group>
                <v:group id="Grupa 624" o:spid="_x0000_s1132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_x0000_s1133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" filled="f" stroked="f">
                    <v:textbox>
                      <w:txbxContent>
                        <w:p w14:paraId="137807EC" w14:textId="77777777" w:rsidR="004E7FBE" w:rsidRPr="00467ED3" w:rsidRDefault="004E7FBE" w:rsidP="006D0172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34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2D32651" w14:textId="77777777" w:rsidR="006D0172" w:rsidRDefault="006D0172" w:rsidP="006D0172">
      <w:pPr>
        <w:spacing w:before="0" w:after="0"/>
        <w:rPr>
          <w:highlight w:val="red"/>
        </w:rPr>
      </w:pPr>
    </w:p>
    <w:p w14:paraId="5971E03E" w14:textId="5E9F0089" w:rsidR="006D0172" w:rsidRDefault="00120716" w:rsidP="006D0172">
      <w:pPr>
        <w:spacing w:before="240" w:after="0"/>
        <w:rPr>
          <w:color w:val="000000" w:themeColor="text1"/>
        </w:rPr>
      </w:pPr>
      <w:r w:rsidRPr="00FC0CFE"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najczęściej przedsiębiorcy w </w:t>
      </w:r>
      <w:r>
        <w:t>przetwórstwie przemysłowym</w:t>
      </w:r>
      <w:r w:rsidRPr="00FC0CFE">
        <w:t xml:space="preserve"> (</w:t>
      </w:r>
      <w:r>
        <w:t>75,0</w:t>
      </w:r>
      <w:r w:rsidRPr="00FC0CFE">
        <w:t xml:space="preserve">%). Negatywny wpływ na podejmowanie decyzji inwestycyjnych wskazywano głównie </w:t>
      </w:r>
      <w:r>
        <w:t>w handlu detalicznym</w:t>
      </w:r>
      <w:r w:rsidRPr="00FC0CFE">
        <w:t xml:space="preserve"> (</w:t>
      </w:r>
      <w:r>
        <w:t>37,2</w:t>
      </w:r>
      <w:r w:rsidR="006D0172">
        <w:t>%)</w:t>
      </w:r>
      <w:r w:rsidR="006D0172" w:rsidRPr="00CB5936">
        <w:rPr>
          <w:rFonts w:cs="Fira Sans"/>
          <w:szCs w:val="19"/>
        </w:rPr>
        <w:t>.</w:t>
      </w:r>
    </w:p>
    <w:p w14:paraId="00B49D2B" w14:textId="77777777" w:rsidR="006D0172" w:rsidRDefault="006D0172" w:rsidP="006D0172">
      <w:pPr>
        <w:spacing w:before="0" w:after="0"/>
        <w:rPr>
          <w:highlight w:val="red"/>
        </w:rPr>
      </w:pPr>
    </w:p>
    <w:p w14:paraId="2BFE2AA7" w14:textId="77777777" w:rsidR="006D0172" w:rsidRDefault="006D0172" w:rsidP="006D0172">
      <w:pPr>
        <w:spacing w:before="0" w:after="0"/>
        <w:rPr>
          <w:highlight w:val="red"/>
        </w:rPr>
      </w:pPr>
    </w:p>
    <w:p w14:paraId="18A99106" w14:textId="77777777" w:rsidR="006D43FC" w:rsidRDefault="006D43FC" w:rsidP="006D43FC">
      <w:pPr>
        <w:spacing w:before="0" w:after="0"/>
        <w:rPr>
          <w:highlight w:val="red"/>
        </w:rPr>
      </w:pPr>
    </w:p>
    <w:p w14:paraId="3C2D4FCC" w14:textId="77777777" w:rsidR="006D43FC" w:rsidRPr="00CD497A" w:rsidRDefault="006D43FC" w:rsidP="006D43FC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315B1CED" w:rsidR="00EF6CAA" w:rsidRDefault="0056039D" w:rsidP="006D43FC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6" w:history="1">
        <w:r w:rsidR="006D43FC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17207F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698616D6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11812233" w14:textId="688E02C8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3628A" w:rsidRPr="003F4181" w14:paraId="6A7EF7A7" w14:textId="77777777" w:rsidTr="0017207F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0263A955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463CF9F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20EFA0" w14:textId="3DD5D665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95B2A7" w14:textId="31ADC40B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F38F3B" w14:textId="1E2BA1E2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0DCA86C1" w14:textId="691C9C29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A0560F" w14:textId="50B2D9F2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123CE9" w14:textId="16468CE3" w:rsidR="0053628A" w:rsidRPr="00032454" w:rsidRDefault="0053628A" w:rsidP="0053628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B7B115" w14:textId="74CDAB49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111E9C" w14:textId="1E526AB4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D03869" w14:textId="1B0815F3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110A28" w14:textId="247BC904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BF7DAA" w14:textId="6C359757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1644DA7F" w14:textId="7E666376" w:rsidR="0053628A" w:rsidRPr="00D42BE6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53628A" w:rsidRPr="007870F7" w14:paraId="295EECE5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3EFA061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8737E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A382D7" w14:textId="33AD0941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5DF3251" w14:textId="5297E9D8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E9A40D1" w14:textId="078E57F8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EB57847" w14:textId="7AD18A79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D41A6E" w14:textId="399B6498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06B140" w14:textId="04472D24" w:rsidR="0053628A" w:rsidRPr="00F61C2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A9C14" w14:textId="1E0A17FE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D25BBE" w14:textId="44B9915B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1675DF" w14:textId="38703BF9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B4C16E" w14:textId="1B341758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6D757F" w14:textId="0398E273" w:rsidR="0053628A" w:rsidRPr="009872A5" w:rsidRDefault="0053628A" w:rsidP="0053628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40416F7D" w14:textId="6B2B9FA8" w:rsidR="0053628A" w:rsidRPr="00032454" w:rsidRDefault="0053628A" w:rsidP="0053628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3628A" w:rsidRPr="007870F7" w14:paraId="33C891B9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9B2E8E8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9DCC59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B5316D" w14:textId="2CFADD7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35D3D3" w14:textId="5689F6F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0C2C75" w14:textId="4718AAC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B124012" w14:textId="3C14121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30DBE4" w14:textId="37FD52F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70879A" w14:textId="2A3067A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0F0D9D" w14:textId="3FDD39C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8A24D0" w14:textId="416796B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B3252B" w14:textId="21DD9FF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A5A1C9" w14:textId="5F807C6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3C7A94" w14:textId="24C02DA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76272" w14:textId="41118E1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53628A" w:rsidRPr="007870F7" w14:paraId="428CD3E7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5310B8D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9518C9" w14:textId="63777BA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E49475" w14:textId="27ADA35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204A9B" w14:textId="37D0C19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DB110D" w14:textId="5E9F42B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29D30D" w14:textId="1B68953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A925D76" w14:textId="22CC872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C183323" w14:textId="546ADDD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6E9331" w14:textId="3D21CAB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8119199" w14:textId="6F8785B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0B6968" w14:textId="22E6138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D797EA" w14:textId="28DF8B0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6EBE3BF" w14:textId="773AE13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7B373EB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25A1BE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7BAD017" w14:textId="2006019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DC291" w14:textId="396DC09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AE2811" w14:textId="0638497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843E386" w14:textId="77C76CA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7C733B" w14:textId="535233E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5D7979" w14:textId="0DECCA1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09E508" w14:textId="79229B5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44817" w14:textId="4D95518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6E4836" w14:textId="7E44446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D51FC0" w14:textId="747B089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2FE450" w14:textId="0042CED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056A98E" w14:textId="49C9CA2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3628A" w:rsidRPr="007870F7" w14:paraId="50FEF9F9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6A6676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E9A1A6" w14:textId="6B30D7E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EB1C8B" w14:textId="51BA2F6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B2E607" w14:textId="5B599C0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B2F52BE" w14:textId="17C314F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85FF58" w14:textId="4755D77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CA18EE8" w14:textId="69E668F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F46678" w14:textId="65DCFD1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0C041A" w14:textId="65F0E70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06329D" w14:textId="77D949C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D06A5A" w14:textId="78DE010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8CFD2D" w14:textId="4750912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0D97234" w14:textId="506ED79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36EC3473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E4B98FD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38D517" w14:textId="6A2268D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538927" w14:textId="0C63EF0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C1870A" w14:textId="3415714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E667DCC" w14:textId="562ABA5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F4DBEB" w14:textId="6585A6F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A593EB" w14:textId="0DCA92A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289E80" w14:textId="79B9B6E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555F34" w14:textId="1F6892D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322B67" w14:textId="6D6F670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B7DC45" w14:textId="5FCC6D0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98A1258" w14:textId="6D98A83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EE7430" w14:textId="54871BC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53628A" w:rsidRPr="007870F7" w14:paraId="2B621A27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620A114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D03DFB" w14:textId="0EC4D40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E6851F" w14:textId="395FB8E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8DE647" w14:textId="6E074C0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FC820E9" w14:textId="28FCCE4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A372CB" w14:textId="508D26C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877C204" w14:textId="088AD15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5AFF6D" w14:textId="0DA831C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F05C89E" w14:textId="0835A92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EE554E" w14:textId="357FF06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4B4736" w14:textId="3613ED3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F7AD18" w14:textId="78D59DC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BB860B0" w14:textId="2A722A8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43AEEAF6" w14:textId="77777777" w:rsidTr="0017207F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8BBC693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BDC5A6" w14:textId="7E18490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545FBF" w14:textId="16A4679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EA18B2" w14:textId="22B82A2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3C25D9A" w14:textId="63279CA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8D96DD" w14:textId="6D6BBE6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E185C9" w14:textId="6618C34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D64045" w14:textId="419FBF3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6C5F26" w14:textId="6839C8D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8B049B" w14:textId="01AF336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3C72F2" w14:textId="6CF6C98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127014" w14:textId="3E2A7A0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86271A8" w14:textId="08B0465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53628A" w:rsidRPr="007870F7" w14:paraId="70823048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829F1AA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28C83F" w14:textId="5E42E28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96E94A" w14:textId="5986B67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806B89" w14:textId="17EE377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CAA54B1" w14:textId="28D38CF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7FCFAE" w14:textId="79D6294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B4F4E0F" w14:textId="5527FB0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C725511" w14:textId="453D210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3628D1" w14:textId="34A8A7E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C8CA3E" w14:textId="7E022DE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039113" w14:textId="64A3E12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2E17CF6" w14:textId="7F4DBEF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F83DB56" w14:textId="4CA55F8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4D2A9246" w14:textId="77777777" w:rsidTr="0017207F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AED5500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2C4A8" w14:textId="0115DBF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9F2AD6" w14:textId="1871CEB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3B2A5C" w14:textId="5916E3E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0D4E45C" w14:textId="4BB2EC9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498E91" w14:textId="5BA0E58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EF0EF1" w14:textId="4EDB330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1D0B37" w14:textId="6BE3201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5442AC1" w14:textId="5252FF7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28E590" w14:textId="4128E40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FB88AC" w14:textId="212C536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B713A3" w14:textId="5833721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7E52E96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53628A" w:rsidRPr="007870F7" w14:paraId="37656A02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732895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E8C374" w14:textId="029F432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9F257C" w14:textId="672B521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6DF911" w14:textId="0D60F6E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CF8ADAF" w14:textId="5BEDDAA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2BE85E" w14:textId="7243713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7E372A" w14:textId="78D0832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171802" w14:textId="45C02EC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00BEB9" w14:textId="68A60FF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A18951" w14:textId="5A43732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1D8E30" w14:textId="10E5C85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E4B642" w14:textId="24C767C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C30CE41" w14:textId="3F546C3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731C4AEF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32B19FB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0958A" w14:textId="0C12E37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5A36D" w14:textId="67A13AE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73B2" w14:textId="51A9220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D327178" w14:textId="40587F7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37E18A" w14:textId="2946BCC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D40F8D" w14:textId="4A2A27C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655258" w14:textId="42B8DC9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14B457" w14:textId="64FE5C7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573430" w14:textId="1E27146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79F352" w14:textId="15F4393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78817C" w14:textId="0A3C7B2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90C2CB7" w14:textId="53D936E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53628A" w:rsidRPr="004465E0" w14:paraId="333ED17E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CABAC2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6B7E64" w14:textId="6D2BE61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4DC9AF9" w14:textId="404CB5A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31F15D" w14:textId="3106164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D054B62" w14:textId="5191F5B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29DD32" w14:textId="70A00A8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17A4E7" w14:textId="29E27B4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A1DEE4F" w14:textId="4B918D3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4C35FA" w14:textId="4528DC2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BBF732B" w14:textId="5E0A1DD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AB1E6B4" w14:textId="31106BF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EC5611" w14:textId="008CB53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6AE9960" w14:textId="56EDEC3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8C4966C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B112E3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2E5B91" w14:textId="674308F5" w:rsidR="0053628A" w:rsidRPr="00032454" w:rsidRDefault="0053628A" w:rsidP="0053628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7B9FFE" w14:textId="6392E00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B5B6B5" w14:textId="5DB076A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E2EF2A8" w14:textId="1B4E79F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1FD3A6" w14:textId="1197254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075F1E" w14:textId="7DDA318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D8FD9B" w14:textId="4C7BCAF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85F8F3" w14:textId="3A848B4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AC73B8" w14:textId="04DF9EB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E033D6" w14:textId="3B2A731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151FD" w14:textId="65323BB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D23280F" w14:textId="1315390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53628A" w:rsidRPr="007870F7" w14:paraId="2323950F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9ED7D5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CAC4A5" w14:textId="4DA93895" w:rsidR="0053628A" w:rsidRPr="00032454" w:rsidRDefault="0053628A" w:rsidP="0053628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E6C59C" w14:textId="5F71F18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37B914" w14:textId="5FD8E1D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6C41214" w14:textId="1E5BBF6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F64CA0" w14:textId="1112FA7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5E67B47" w14:textId="146F68C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1434E0" w14:textId="1873256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3D464C" w14:textId="4D1E24B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9BEB20B" w14:textId="46412B1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3C12112" w14:textId="48537F2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1E778B" w14:textId="7DEB561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2DCFEB0" w14:textId="23DD5AA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228FA7D1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71A2250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0A323F1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A695F6" w14:textId="3D3EAF1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3EE28" w14:textId="73B3CF0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647509" w14:textId="0901AE4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BEAA187" w14:textId="0E9EDB1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4387EB" w14:textId="6531929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0DF9" w14:textId="1FF16EC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9EEDDC" w14:textId="37C2574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17FA0C" w14:textId="19045C6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E07235" w14:textId="438C741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A188B" w14:textId="3F64AF9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DC7CA9" w14:textId="65A6CB8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FA75C61" w14:textId="2F8AB07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53628A" w:rsidRPr="007870F7" w14:paraId="0AD89667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06B28DE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0BBCD1" w14:textId="6DFF956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57748A" w14:textId="4D289AD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1ED171" w14:textId="01C8303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E55808A" w14:textId="77ED6D0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1311995" w14:textId="6879B2B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AF2EE3" w14:textId="4994B1E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2A6986D" w14:textId="41F75C1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325EE5" w14:textId="5A386E9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36F541A" w14:textId="43ACE0C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FA4C47" w14:textId="6636141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D4D09BF" w14:textId="62515BA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F7BC8F1" w14:textId="613FA95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96589FF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630E382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94E039" w14:textId="5804427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6AB710" w14:textId="0B8712E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6FD97CF" w14:textId="162D427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B5C67B" w14:textId="2F1CD61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8C0DD7" w14:textId="23DFAA8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BAA94" w14:textId="785377D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CBAF74" w14:textId="1DDE494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16DE1E" w14:textId="5C50166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3EACF" w14:textId="3A5B9EF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63CCBC" w14:textId="6137CD5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B21159" w14:textId="5039162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150875C" w14:textId="4A55BDB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53628A" w:rsidRPr="007870F7" w14:paraId="24874210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E2EA365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3F58C6" w14:textId="08BABA2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3D59CE" w14:textId="4676747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AAFE50" w14:textId="65197B5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DEB3208" w14:textId="1D9D1B5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EB3720" w14:textId="6206591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AE6E6A" w14:textId="5D4959C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CE9D4C" w14:textId="78512D7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752D59" w14:textId="17FDA28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5986C6" w14:textId="0D0871AD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A9449CD" w14:textId="7A543F2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DFF838" w14:textId="4B72488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C423F67" w14:textId="1A6FBB5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695D97BE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8EB64E0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89D3E4" w14:textId="7F630439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2CF09" w14:textId="402B173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1D53D4" w14:textId="6E18539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E25B165" w14:textId="759C7A4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13778A" w14:textId="0335424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DDA8C0" w14:textId="13424130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F8965" w14:textId="6FDEA1A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66B1A5" w14:textId="0BB2040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B9EB7F" w14:textId="18C2BF3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8C37D6" w14:textId="5F5B1EF1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46D846" w14:textId="4893333B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E3AC80" w14:textId="626F84F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53628A" w:rsidRPr="007870F7" w14:paraId="5F6A2391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21919C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DBC199" w14:textId="752EBA7F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9EDFB3" w14:textId="7A79752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F8BD0D" w14:textId="067822E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799290" w14:textId="49DF4305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F85515" w14:textId="1B30CB8E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0E4FE5D" w14:textId="0342227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BFF19AA" w14:textId="22AA8878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886D78" w14:textId="7AE0F1D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0DC5ED9" w14:textId="2A6835B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12F84E6" w14:textId="61A24CC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70A2BC6" w14:textId="71944EDC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3DF198" w14:textId="0BD7D1B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1A25E2DE" w14:textId="77777777" w:rsidTr="0017207F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5E3593B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DE2E0F4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3DCFD83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F62A49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1C105FE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550FA216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3CA0467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817B82A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00E772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ABBBF20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FA0301A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22A7C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404DD77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B11956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F0B9729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A7D2468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EA87BD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665552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E407C6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80B20BA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3DF36BB1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774343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C32A4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C0F7420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E6D275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D24AAD8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2BB003A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049028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91B1544" w14:textId="77777777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2490443E" w14:textId="77777777" w:rsidTr="0017207F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AB2E858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8859C1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5E7F62A" w14:textId="44307E7B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B73D0" w14:textId="73D0F624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3F6C222" w14:textId="697C3E06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C828ED0" w14:textId="4A37C475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AD69BA" w14:textId="2842FC14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BDC5D6" w14:textId="5B7F1314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B5E3C" w14:textId="2111A3BF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D3B062D" w14:textId="38106C7B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68D924" w14:textId="4F28A462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5F3064" w14:textId="0DDEB052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D03EE7" w14:textId="47301C77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5B09DDD6" w14:textId="526FDE63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53628A" w:rsidRPr="007870F7" w14:paraId="48F16D34" w14:textId="77777777" w:rsidTr="0017207F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96CEC5" w14:textId="77777777" w:rsidR="0053628A" w:rsidRPr="007870F7" w:rsidRDefault="0053628A" w:rsidP="0053628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D874A03" w14:textId="77777777" w:rsidR="0053628A" w:rsidRPr="007870F7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2F24E4" w14:textId="06EC039A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A70377" w14:textId="3054109B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B3CAE64" w14:textId="44387481" w:rsidR="0053628A" w:rsidRPr="0048058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A1296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71FB1B13" w14:textId="44DA4032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94AA58F" w14:textId="6B250DBA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BE29F4" w14:textId="63B67EA3" w:rsidR="0053628A" w:rsidRPr="00C42EBB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D5C48A9" w14:textId="2E3FE164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85C5F1F" w14:textId="1D3FA8EA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ABA1F66" w14:textId="17C5E06E" w:rsidR="0053628A" w:rsidRPr="009C6250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1535E8E" w14:textId="30285EB4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65F208A" w14:textId="63E70143" w:rsidR="0053628A" w:rsidRPr="00C073E9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A701564" w14:textId="4E245BEA" w:rsidR="0053628A" w:rsidRPr="00032454" w:rsidRDefault="0053628A" w:rsidP="0053628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17207F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43B6A015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05841969" w14:textId="2DF5D426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17207F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60C48D74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646C500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5400642B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E0FB74A" w14:textId="7AAD0D2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F75A6A" w14:textId="793E5CC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5467C1" w14:textId="3F8C836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01D2964" w14:textId="1CAF332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97F5F" w14:textId="7BAE723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28597F" w14:textId="0DE17C3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FE3A46" w14:textId="0DBAEDC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40E60CD" w14:textId="4A9DAE3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A47C5A" w14:textId="3DEE7F5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36768" w14:textId="29C157F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E2CB09" w14:textId="0059416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93F255" w14:textId="3ED4580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53628A" w:rsidRPr="007870F7" w14:paraId="426EAFCC" w14:textId="77777777" w:rsidTr="0017207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F738E87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F2FC6C1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E8C1BE" w14:textId="1D0EC51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5D5184" w14:textId="35145A6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0D1755" w14:textId="0197198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64504AE" w14:textId="1CBB204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D130CC" w14:textId="1C64FF7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449D4AF" w14:textId="5E69D03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0F77E" w14:textId="36C27E0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BD38645" w14:textId="52EF05E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D2FBAD" w14:textId="47E5B8C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0E0A4B" w14:textId="7F3C506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ADAF0C" w14:textId="5A1553C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02123FE" w14:textId="431A114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1F9E52B8" w14:textId="77777777" w:rsidTr="0017207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2B5B0DF0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F326815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CFDACD" w14:textId="191D62D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09B6E6" w14:textId="0F09AD2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A79E2" w14:textId="1742F6C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FE2B542" w14:textId="1B5A4A1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507D05" w14:textId="4124EC3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8ECB5" w14:textId="74E2233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FD7E98" w14:textId="5A7B8EA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EE78D1" w14:textId="24D3CDD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9DBD78" w14:textId="00FEA91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7A92BE" w14:textId="4132AC7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5C36F3" w14:textId="7757B99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B4DD65" w14:textId="6C93667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53628A" w:rsidRPr="007870F7" w14:paraId="29B8C45A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17D82D65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B523948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C6C64D5" w14:textId="3F1E762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652BE0" w14:textId="5927E5D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510ACF" w14:textId="6C6571C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118B09E" w14:textId="0ACA13F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3C7C55" w14:textId="19249B3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7AA80B" w14:textId="12105F4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E8D557C" w14:textId="5FD88FC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154553" w14:textId="5C3B091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E113B5F" w14:textId="63FC2C4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1F8A85" w14:textId="546C90C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11F672" w14:textId="2551F68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3283CFF" w14:textId="66A3647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00C3DA5" w14:textId="77777777" w:rsidTr="0017207F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0516FA3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F3489DF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D99F8B1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6E67F7B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B58214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654BFE6C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F6C682D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E5523F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4913B2A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29792E6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BEB56D3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6EAB41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ACA4D9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3CD033" w14:textId="77777777" w:rsidR="0053628A" w:rsidRPr="00032454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159675AA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CC5F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9DFB6D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EC3772B" w14:textId="5DD73B6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BF614B" w14:textId="5820406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046EAE" w14:textId="5874AB0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D1713E7" w14:textId="49D5255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636726" w14:textId="177E02B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78FBAA" w14:textId="73A072B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5B80F3" w14:textId="32A0118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A6EBC19" w14:textId="6BCC74E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532F268" w14:textId="2066CD7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8A6C20" w14:textId="755A92B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62FA7D" w14:textId="15220A6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3078C9" w14:textId="7E22E9E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53628A" w:rsidRPr="007870F7" w14:paraId="36DC1D8F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82CA88A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44A8F4B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68364A" w14:textId="5587A31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7F7B371" w14:textId="54883E4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ABA196" w14:textId="7FE6C61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762BF6D" w14:textId="53495DD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567A76" w14:textId="3A32733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A4CDBF" w14:textId="75723A4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F75D9CC" w14:textId="0379DF2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3156E8" w14:textId="23BC223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ADFB60E" w14:textId="3E7EDB9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5824A1" w14:textId="5F9DA99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8223C1" w14:textId="2CE1704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A29933" w14:textId="4898E6F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3628A" w:rsidRPr="007870F7" w14:paraId="2730634D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66BD3C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7668CF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FA802" w14:textId="0E78677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5FD5A9F" w14:textId="6D6657B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38A7661" w14:textId="44BE56C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1EC414E" w14:textId="5B5F563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920D8D" w14:textId="3C75889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1EA740" w14:textId="020A523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03119A" w14:textId="70CBAFB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C70223" w14:textId="77B068E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A9AD3E" w14:textId="5D408C6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67F17D" w14:textId="5C8A1CB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A80EFD" w14:textId="76E9DD9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9540428" w14:textId="09B0A3B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53628A" w:rsidRPr="007870F7" w14:paraId="7D581659" w14:textId="77777777" w:rsidTr="0017207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065E42B0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3118E0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943965" w14:textId="1C2CC7F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6AA060" w14:textId="336ABF2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973DB2" w14:textId="0E54EFE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6269FB2" w14:textId="6B83FD9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2C934D3" w14:textId="5887A64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FC4F3B" w14:textId="1582DDE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9785656" w14:textId="528A0F8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894FB29" w14:textId="77A365E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74062C" w14:textId="66842C4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C1D9B41" w14:textId="5891A56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D9DB36" w14:textId="416B9DC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BB9535" w14:textId="090C8C3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3628A" w:rsidRPr="007870F7" w14:paraId="67CDFF6B" w14:textId="77777777" w:rsidTr="0017207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375E5D87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A36CDFF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3899430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006EC80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ABB608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1A7307FB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05EF11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0B13292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EDEB40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66B26B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0D7873E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76C1D3B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9AA33C0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1904C5B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065389D9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CCAD32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B1D44A3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DEE327" w14:textId="4D546DD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BD2304" w14:textId="5F86DF0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BF50DBE" w14:textId="61C8D61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31D2232" w14:textId="20FEE4A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B5887F" w14:textId="6176DDF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24229AF" w14:textId="7A0C613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45FC3B" w14:textId="720C2C8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EA6596" w14:textId="3675967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47F299" w14:textId="12F49A3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32BFE1" w14:textId="1BE600C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F814F3" w14:textId="2FF9937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486B92" w14:textId="2774E5E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53628A" w:rsidRPr="007870F7" w14:paraId="02EC1075" w14:textId="77777777" w:rsidTr="0017207F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DDBFA16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B15F6F0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4AEF99A" w14:textId="50C1CCC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AA6D6D" w14:textId="2F41C4C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034B854" w14:textId="1750ADF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1903E2B" w14:textId="0D2F797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5ADAE51" w14:textId="0654BDE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054A31" w14:textId="28B0165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CFC21CE" w14:textId="2755FBF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A993CF" w14:textId="739146C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9839F9" w14:textId="6D33B41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4F420" w14:textId="4C01695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465454" w14:textId="42A195E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21DF926" w14:textId="7F8F970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05AB1457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40107A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C4E618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BC2C65" w14:textId="26A38D2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FFD3F7" w14:textId="525E086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738A31" w14:textId="28062E6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E893D02" w14:textId="687E745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F6734E" w14:textId="570093C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261A9" w14:textId="1C3C11C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5960A4" w14:textId="5BD7346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3DD6207" w14:textId="72387B8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064FFA" w14:textId="69180BF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3714D2" w14:textId="68E04B0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267E74" w14:textId="5A12620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CDEA87" w14:textId="4FF6971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53628A" w:rsidRPr="007870F7" w14:paraId="4F7EE9FC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F37F22C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524E09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88971F" w14:textId="365459F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31A50D0" w14:textId="426864B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9AF928" w14:textId="29E5049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B5532D9" w14:textId="51EF0C5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8C74F7" w14:textId="09DC54F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0022A" w14:textId="302B580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D100EAD" w14:textId="6C87C8B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FE1C7" w14:textId="78C9B09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5594D2" w14:textId="3A84194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3AE3C6" w14:textId="2FE68B8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C411892" w14:textId="16E6D0D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8585342" w14:textId="2FB391A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63D4EC34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2E34EAC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54E0C6D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3F99AC" w14:textId="742D27D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8F740DC" w14:textId="50E4C6A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802EE9" w14:textId="1977446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0946535" w14:textId="0746C79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7FB5D73" w14:textId="0462D3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3CCB48" w14:textId="4F21E33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4F8670" w14:textId="086301E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E54523" w14:textId="4E0FD7D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9A3060" w14:textId="0DBD2E8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53E927D" w14:textId="4E32FEE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86A76A" w14:textId="1B80BE0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D17DD4" w14:textId="3ED33C7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53628A" w:rsidRPr="007870F7" w14:paraId="53ED9BC7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A767DF3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ECAC52B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3FAE00F" w14:textId="27EF0C5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726655" w14:textId="21A5014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CC9E46" w14:textId="4FB5FF5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1E0C3A4" w14:textId="14120D2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BE26C0" w14:textId="0C3920A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7E141C2" w14:textId="36844AD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A4772F" w14:textId="682D8CE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7D1965" w14:textId="171DAAC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94410EE" w14:textId="20988B1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4A611D" w14:textId="49B0D99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77C6987" w14:textId="24436CC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E951A3" w14:textId="3616D05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0D234001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D7DF8A8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4B93D4B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712E2E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E055C93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BD4047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6D57CB91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29698B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BC2DAAE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D4C0F3E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9F182AF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2F4027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BCE411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5866073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F2F1AC8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1CD9C185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5B1592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D574625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82AFDEA" w14:textId="1372FDC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345BD93E" w14:textId="54A3913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A9F431" w14:textId="03BD5F1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D09DF62" w14:textId="7E987A9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CB7570" w14:textId="5EC4C6A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65246C" w14:textId="694CC63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33422A" w14:textId="0E15AD9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7E13B4" w14:textId="61D597F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C6E769" w14:textId="6C61C51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A88D45" w14:textId="477B353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408003" w14:textId="4D7D9DA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87BB4F3" w14:textId="7DE611F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53628A" w:rsidRPr="007870F7" w14:paraId="48DAD73E" w14:textId="77777777" w:rsidTr="0017207F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68E1CCBA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977EB5D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488D28EC" w14:textId="35FC100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6A67D347" w14:textId="0AE5249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213A10" w14:textId="6A43AD3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1BD478A" w14:textId="4158EB2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6E36CD" w14:textId="03F7FBE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391CC2" w14:textId="49EF7F6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11007C" w14:textId="0552861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94C9638" w14:textId="30C80AC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A2BE83F" w14:textId="4C92A4C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1795CC7" w14:textId="3E61E4C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E9185C" w14:textId="4BBD75ED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45841A4" w14:textId="6D936CA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E2E18E8" w14:textId="77777777" w:rsidTr="0017207F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E8034E0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779368F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302F0D34" w14:textId="583B3C1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181A4408" w14:textId="7E55781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B0ACF7" w14:textId="3C2100F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EE85334" w14:textId="6F2BE9F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CCB2B5" w14:textId="5D2E14C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4F081CD" w14:textId="6A0645C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B06A38" w14:textId="268DBA5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E7C188" w14:textId="76C53F9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F85A6B" w14:textId="4D9F91F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B196CF" w14:textId="036140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F3582A" w14:textId="32D0C4F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8A42B7" w14:textId="4E010F2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53628A" w:rsidRPr="007870F7" w14:paraId="12159AAC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97E5F7D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702204C4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1DC28B" w14:textId="0CA7FBC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64BD4BB3" w14:textId="18F7391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0DFFDF" w14:textId="1605002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D1DF2CB" w14:textId="58E45B0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F814FC" w14:textId="062BF67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849ED12" w14:textId="617CA75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718D089" w14:textId="73821C1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E05017F" w14:textId="3B92382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1723ED" w14:textId="04869F1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FCA1D2E" w14:textId="498B6AA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7CE3EA1" w14:textId="7035585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E45AD49" w14:textId="1A66AE3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11E9EECD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1DB6118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828C0CB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78F4E1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1571A01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58D7008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6E0FAA4F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A059CDF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46000BC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091174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EF4B02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1D6A97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E8ED4B0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8820F66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957D04" w14:textId="7777777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756FB079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7AFAF9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6FB0DC1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284B8326" w14:textId="6109F3C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73F32111" w14:textId="298160C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488854" w14:textId="149866E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6A2E1CB" w14:textId="46CA7F9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BD1C70" w14:textId="07AF9184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F8B98D" w14:textId="1F1D299C" w:rsidR="0053628A" w:rsidRPr="00F2743E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F306ED" w14:textId="5E4FF87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45D8E7B" w14:textId="333EC95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300376" w14:textId="5C8B852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01AC99" w14:textId="4C0C578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471E2F" w14:textId="13B58C3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B5DB82F" w14:textId="202B47D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53628A" w:rsidRPr="007870F7" w14:paraId="3A154FB5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8D20426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BF5F8C1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7654BA82" w14:textId="5DEE4E5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2B84087C" w14:textId="5D7BAC9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464F3F" w14:textId="72D8B7F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B5AE154" w14:textId="7F17793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832B43" w14:textId="279A94C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B1F685B" w14:textId="4F91CE0C" w:rsidR="0053628A" w:rsidRPr="00F2743E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F33BAF" w14:textId="623CBFA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4456D23" w14:textId="58D443E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67892E9" w14:textId="3094D5A1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A8BB27" w14:textId="449F5BE2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209E16" w14:textId="051D004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5D8071" w14:textId="5964A50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8750A07" w14:textId="77777777" w:rsidTr="0017207F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E9FB8BB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7EBFF1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9964A82" w14:textId="58361449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65B51B6A" w14:textId="1830B75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6FE9A891" w14:textId="6414BBBF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EDE9F4"/>
          </w:tcPr>
          <w:p w14:paraId="71F4B490" w14:textId="0A8BD29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53BFFC1C" w14:textId="3C682AA7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737AB7F" w14:textId="3EDCEA34" w:rsidR="0053628A" w:rsidRPr="00F2743E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7DBADB22" w14:textId="0E0507CA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0475A9CE" w14:textId="4E58025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31000074" w14:textId="3970FE5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681E39F4" w14:textId="5914BFC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6AA24158" w14:textId="1BA7F276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6DB1C8E6" w14:textId="3CEE3E5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53628A" w:rsidRPr="007870F7" w14:paraId="0BE1B8EC" w14:textId="77777777" w:rsidTr="0017207F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0E8CBB" w14:textId="77777777" w:rsidR="0053628A" w:rsidRPr="007870F7" w:rsidRDefault="0053628A" w:rsidP="0053628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239A1C6" w14:textId="77777777" w:rsidR="0053628A" w:rsidRPr="007870F7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7FFF97B" w14:textId="4DC04A6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0212A147" w14:textId="4B3781D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1FC1E01C" w14:textId="67681003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EDE9F4"/>
          </w:tcPr>
          <w:p w14:paraId="6BBF584E" w14:textId="1E3B42D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26AB99C7" w14:textId="3FFFE0A5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037416F" w14:textId="103AEF6D" w:rsidR="0053628A" w:rsidRPr="00F2743E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02D60683" w14:textId="0E8B474C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67C47221" w14:textId="6774FFEE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765B5213" w14:textId="1795C360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8689DF0" w14:textId="42A6E46B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507FBD8E" w14:textId="592D872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4F97C15C" w14:textId="273C8E58" w:rsidR="0053628A" w:rsidRPr="00032454" w:rsidRDefault="0053628A" w:rsidP="0053628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17207F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6C8232DC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69315FFA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3628A" w:rsidRPr="007870F7" w14:paraId="531BA920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8E3D96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0DD72D8" w14:textId="77E696EB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8B89A8" w14:textId="6CAF1030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2CCCEB" w14:textId="71530CF2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FBE4556" w14:textId="085C2507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76D8A6" w14:textId="2D757022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1086*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621B10" w14:textId="0FC8DF35" w:rsidR="0053628A" w:rsidRPr="00F2743E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B52EF2" w14:textId="16E70540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D6D699" w14:textId="09C9B849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1698*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F39FDF" w14:textId="5806E4E3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1856*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90441" w14:textId="4159FA4A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sz w:val="16"/>
                <w:szCs w:val="16"/>
              </w:rPr>
              <w:t>2165*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350E14" w14:textId="454192E7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2487*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69CE4A" w14:textId="3EAB1D66" w:rsidR="0053628A" w:rsidRPr="00032454" w:rsidRDefault="0053628A" w:rsidP="0053628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2737*</w:t>
            </w:r>
          </w:p>
        </w:tc>
      </w:tr>
      <w:tr w:rsidR="0053628A" w:rsidRPr="007870F7" w14:paraId="7733C0C7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340BF6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BBD1C7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A6BB156" w14:textId="4C7E4A24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EF540" w14:textId="27057219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514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937D42" w14:textId="1A638A00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1238FAC3" w14:textId="77B1D7B8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854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F8BDA5" w14:textId="0C2D7303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9027C4" w14:textId="7DE9C4BD" w:rsidR="0053628A" w:rsidRPr="00F2743E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524A9B" w14:textId="40AE6872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04E793" w14:textId="7EF96541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734CAA2" w14:textId="5BB662CE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4E6AF0" w14:textId="3D114CA6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95AF8" w14:textId="19D936A0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D3B783" w14:textId="0E9C363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447C17D7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53628A" w:rsidRPr="007870F7" w:rsidRDefault="0053628A" w:rsidP="00E465C8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215AD" w14:textId="77777777" w:rsidR="0053628A" w:rsidRPr="007870F7" w:rsidRDefault="0053628A" w:rsidP="00E465C8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66A4F" w14:textId="2F56A462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593816" w14:textId="0883CA3E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C9603C" w14:textId="69C0D5FE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67DB924" w14:textId="61B426FE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3442C4" w14:textId="1BBAC2FC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75,1*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24E2" w14:textId="628C9AF3" w:rsidR="0053628A" w:rsidRPr="00F2743E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7DB71C" w14:textId="61342269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6922E" w14:textId="64DA2D3F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82,0*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9C7F" w14:textId="16C9A7FD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83,3*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BA66F1" w14:textId="5C1E5EA3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82,3*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BE4E0" w14:textId="63F6A603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88,4*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581720" w14:textId="59215B82" w:rsidR="0053628A" w:rsidRPr="00032454" w:rsidRDefault="0053628A" w:rsidP="00E465C8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86,2*</w:t>
            </w:r>
          </w:p>
        </w:tc>
      </w:tr>
      <w:tr w:rsidR="0053628A" w:rsidRPr="007870F7" w14:paraId="09309ACA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7AB7EA0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5B311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35F13" w14:textId="45C84F72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35C2D" w14:textId="066ACDDF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188,3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4295A" w14:textId="2AC499DC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7D33709" w14:textId="534F46FE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06C03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F35033" w14:textId="10936712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89F27" w14:textId="586E0A71" w:rsidR="0053628A" w:rsidRPr="00F2743E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E60ED" w14:textId="41D30B87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9420F" w14:textId="1A797D92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A80AE6" w14:textId="1948D754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B6DE0A" w14:textId="1DD1EB9E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10038" w14:textId="0F1B1A70" w:rsidR="0053628A" w:rsidRPr="0015216D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225556" w14:textId="3A489F7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2D447047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846F92C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1F117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ACC9B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83A8F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75B8180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3E784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56888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97D802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6C42D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E0F16D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9ABED6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E239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792A5AF3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E705B4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27420" w14:textId="33E7D15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DD022" w14:textId="1DFAF47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68065" w14:textId="3F033FC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0D86693" w14:textId="4E9D52C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404F9" w14:textId="627EFF1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F89B0" w14:textId="2B11CCA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21ED8" w14:textId="16AAB1B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632B0" w14:textId="513854D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A36B33" w14:textId="1CB9AF6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42E2A" w14:textId="65CD32F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BC24B" w14:textId="00894676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D9B610" w14:textId="76760E0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53628A" w:rsidRPr="007870F7" w14:paraId="7D54C828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8F025FE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EE7C14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1B004D" w14:textId="12700F4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E77F89" w14:textId="37A87DD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48463" w14:textId="6028978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72786BB" w14:textId="104A341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899AF" w14:textId="43E2B3B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CC20A" w14:textId="3300E1C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0CD006" w14:textId="0634CF4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56093" w14:textId="27E48E5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6E4E8" w14:textId="2D8D7C4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87BB6" w14:textId="1B231FF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9ED062" w14:textId="108D633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ACFC37" w14:textId="5A8A8E9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7B70E4FB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4FD3CD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D50EB" w14:textId="17E627D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5FB26" w14:textId="5932A5F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0A7FC" w14:textId="122301BF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3C95DD1" w14:textId="70087DC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0EAA6" w14:textId="56C6DB1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6C656" w14:textId="4429EEC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839787" w14:textId="3355A9D4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D80E" w14:textId="3C791EC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656BE6" w14:textId="792A4FA6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E93617" w14:textId="652C854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CDA89" w14:textId="1E1E1BD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E88CDE" w14:textId="4C16AE2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53628A" w:rsidRPr="007870F7" w14:paraId="3BDCC1B5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50D6433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9CB79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FBDB8" w14:textId="68C3F1B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6E10BD" w14:textId="450DAC2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4F4C7" w14:textId="59EDA08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EAF797E" w14:textId="0C3544B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D4B2B6" w14:textId="1B91E9B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C516" w14:textId="745FD59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0DB616" w14:textId="4BFE431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0F1C57" w14:textId="7DDE15F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F3835" w14:textId="07A2713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DC13CF" w14:textId="00A2FBC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F0BBC6" w14:textId="11EE5E4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607107" w14:textId="7577D9E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501564BC" w14:textId="77777777" w:rsidTr="0017207F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DC0C14F" w14:textId="77777777" w:rsidR="0053628A" w:rsidRPr="007870F7" w:rsidRDefault="0053628A" w:rsidP="0053628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4D614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5AA11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F7C2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152C669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28A6D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56118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ACC55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DA0F6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94CD2C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FAF41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33923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886D57" w14:paraId="54705EC0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53628A" w:rsidRPr="007870F7" w:rsidRDefault="0053628A" w:rsidP="0053628A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7F76BF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FB6384" w14:textId="225F97A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58888" w14:textId="44E977CB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F3B17C" w14:textId="26AD52E4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CECA0FC" w14:textId="74FFA3FC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8D391" w14:textId="373090D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092A5A" w14:textId="21494D9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AC63E" w14:textId="7D347C9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402A1" w14:textId="294766D7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65A69E" w14:textId="5FDBAD7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B5C3DA" w14:textId="1EF1C86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2774D6" w14:textId="21375B5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BA0C23" w14:textId="761834B5" w:rsidR="0053628A" w:rsidRPr="00886D5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53628A" w:rsidRPr="007870F7" w14:paraId="2FBFF10A" w14:textId="77777777" w:rsidTr="0017207F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5EFC2E3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48830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B94785" w14:textId="4C9EEF8C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987FD" w14:textId="4C17F058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2EA78" w14:textId="4EF7C91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D49FDA6" w14:textId="12EA07FE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48D1E" w14:textId="5D24BC81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F67A22" w14:textId="43F30572" w:rsidR="0053628A" w:rsidRPr="002C45EA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85A11" w14:textId="06D2116C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6437CA" w14:textId="61369A8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BCEC4B" w14:textId="74F7CB13" w:rsidR="0053628A" w:rsidRPr="009C6250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1BDA8" w14:textId="0BD13C02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5A9A8" w14:textId="4300ABF2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9A3A6B" w14:textId="3CAC8F4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3895457B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5C922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1D938" w14:textId="615417F4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71835" w14:textId="7BB5C702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E85B15" w14:textId="337BFF0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7FB0673" w14:textId="4AA20EB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3511B" w14:textId="79F7BC8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B3ECA" w14:textId="4A37C9E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BE40" w14:textId="09EF8B0B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E36230" w14:textId="6CD6C4C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A831D" w14:textId="0A6098D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4A171" w14:textId="26A4E6D9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21E7A" w14:textId="64A8C1FE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081188" w14:textId="2C0EB544" w:rsidR="0053628A" w:rsidRPr="00886D57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53628A" w:rsidRPr="007870F7" w14:paraId="44B4B67D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1974691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AFC12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251EC0" w14:textId="5907694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1967EA" w14:textId="7D1764BD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476BE" w14:textId="34F58DC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E3C1EE1" w14:textId="4B4D6DBA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797EFF" w14:textId="6AAAACEC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09CDA3" w14:textId="4811B71D" w:rsidR="0053628A" w:rsidRPr="002C45EA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22A741" w14:textId="1B132225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73590" w14:textId="48FC88A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EC40F" w14:textId="76EBA3EC" w:rsidR="0053628A" w:rsidRPr="009C6250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C438C2" w14:textId="71FFA1B5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244FE" w14:textId="03FBE7FE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DD87EF" w14:textId="1FBF2BB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7E0D6F67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23E26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3070A27" w14:textId="20289D4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1D458C" w14:textId="22E9B723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01DB5B" w14:textId="1BEF622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849278C" w14:textId="6F15F83F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EF882" w14:textId="3D835E0E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10541D" w14:textId="0F9F8A1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7C1E9" w14:textId="616423B1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6FEA2" w14:textId="56B9E7D9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3516A" w14:textId="682550FF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070AB5" w14:textId="17867F0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3261E7" w14:textId="7934CA2F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E28B79" w14:textId="420C6BC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53628A" w:rsidRPr="007870F7" w14:paraId="27608B25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477C970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7B3D0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3A2282" w14:textId="1C2F51ED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4A96F0" w14:textId="24625A74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D5A7E" w14:textId="42D767AB" w:rsidR="0053628A" w:rsidRPr="002A715F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3D55D6E" w14:textId="5CB0F4D8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6E0DA4" w14:textId="7FADCF09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E2DC2" w14:textId="1E13FBC1" w:rsidR="0053628A" w:rsidRPr="00F2743E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E5BF1" w14:textId="32B9D458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1A1F1F" w14:textId="598DDF3C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289153" w14:textId="7BD5F11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5BE54F" w14:textId="27156BD1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8F577" w14:textId="209C4BD2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6DDA68" w14:textId="478DA914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015EA94C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2BE85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F39EE0" w14:textId="299BA0D8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22D7CF" w14:textId="1FD08FC3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DF146" w14:textId="5C1E650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6DDD26F" w14:textId="0AEEA047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EDB85" w14:textId="0D1C6B0A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984613" w14:textId="28D22E8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508B0" w14:textId="06DA4738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B3435" w14:textId="1673884A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C127" w14:textId="5ED8C51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84BE39" w14:textId="5D9A1765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26E5D" w14:textId="094E242E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D0E7EF" w14:textId="35C472B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53628A" w:rsidRPr="007870F7" w14:paraId="539E71A6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7918A9F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7FD094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718270" w14:textId="21EA2C01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A5DB85" w14:textId="331DB476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E32A6D" w14:textId="58E7F5F6" w:rsidR="0053628A" w:rsidRPr="002A715F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ADF5869" w14:textId="55D3BB34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F928E" w14:textId="2641DA2D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62655" w14:textId="696A18AF" w:rsidR="0053628A" w:rsidRPr="00F2743E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94F11" w14:textId="4A779A5F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FDE3" w14:textId="437A6B6A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AEEF1" w14:textId="1275924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6898" w14:textId="23C9DED0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D26F46" w14:textId="19030455" w:rsidR="0053628A" w:rsidRPr="00C073E9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03CB63" w14:textId="3CDD834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60DDCAB6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D5A77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43D55" w14:textId="3B9ADB1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E1AA66" w14:textId="038CABB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2CE56" w14:textId="3DF21B9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6C2BDCB" w14:textId="4F8F3DA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D4AA" w14:textId="6AD20FD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A62EEA" w14:textId="3394B1F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2807B" w14:textId="1A31718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7AE60" w14:textId="1B392D9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95B7D" w14:textId="657A975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D7903F" w14:textId="4D7003B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C57F74" w14:textId="322D831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1B75251" w14:textId="1F0CF28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53628A" w:rsidRPr="007870F7" w14:paraId="33F7BC92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7B6876D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63C3B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1A942" w14:textId="4B74FFC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70C57" w14:textId="33B7694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12466" w14:textId="60DDA85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3FE2FC5" w14:textId="32911B0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7B512D" w14:textId="68A0124F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E5FAD0" w14:textId="74FB52B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3B610" w14:textId="7CC0369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FC35A3" w14:textId="66238C0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2A666" w14:textId="24B2459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67E62" w14:textId="4AF1435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BB3B96" w14:textId="66183D3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E9B5FF" w14:textId="427D905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3C5E3E72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7B02C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0E3A69" w14:textId="2039A05A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3B159" w14:textId="109F47F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17900D" w14:textId="59D9183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1FE3212" w14:textId="703D4BE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D38D05" w14:textId="7897BF6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D5C04D" w14:textId="021EA156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F1F64" w14:textId="234B666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A41BDD" w14:textId="38518C3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CDD3A3" w14:textId="4953784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CF2B2" w14:textId="10F392A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798BD" w14:textId="4CAB1EF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EB7117" w14:textId="36BA851F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53628A" w:rsidRPr="007870F7" w14:paraId="7D251D4C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68E7302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ED42B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7E3130" w14:textId="6FDB134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1E7CA" w14:textId="2703292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F2D8" w14:textId="19928DC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49226BB" w14:textId="26553C7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E49ABE" w14:textId="578BA17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113774" w14:textId="09748E8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91B1C" w14:textId="017BE7B4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1BCF7" w14:textId="36FC209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1B279F" w14:textId="03ED059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BDB13" w14:textId="15B60BB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A0395A" w14:textId="591BAC8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C4F62D" w14:textId="4F7BBD5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3628A" w:rsidRPr="007870F7" w14:paraId="3C24B00E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2136F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05E24" w14:textId="52A876B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87C97" w14:textId="189F51D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0B441" w14:textId="17966CE3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ABFDDC8" w14:textId="115DF3E6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C1607" w14:textId="480DF675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5D240" w14:textId="655789B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EFB492" w14:textId="5CA7B2D4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EF1E47" w14:textId="79A9002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97072" w14:textId="1473138D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0B9969" w14:textId="2EC0176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091C60" w14:textId="306B5A8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25070" w14:textId="25B36A3B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53628A" w:rsidRPr="007870F7" w14:paraId="75BB823D" w14:textId="77777777" w:rsidTr="0017207F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53628A" w:rsidRPr="007870F7" w:rsidRDefault="0053628A" w:rsidP="0053628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17BD7A" w14:textId="77777777" w:rsidR="0053628A" w:rsidRPr="007870F7" w:rsidRDefault="0053628A" w:rsidP="0053628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ACCD98C" w14:textId="4EA9BE40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FC29CBC" w14:textId="1C250F11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03C013" w14:textId="5AFBADE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52EC6255" w14:textId="044B77B9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53104" w14:textId="56EB041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DB653FF" w14:textId="00A86302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C14CE7" w14:textId="4425FEAF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0B03014" w14:textId="018AC7F7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315A44" w14:textId="277D008C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A60A4DE" w14:textId="0BD5E348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8A19B09" w14:textId="68E3F25E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03DA4DB6" w:rsidR="0053628A" w:rsidRPr="00032454" w:rsidRDefault="0053628A" w:rsidP="0053628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5EB729B7" w:rsidR="004A3D76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33C828EC" w14:textId="77777777" w:rsidR="00E465C8" w:rsidRPr="007870F7" w:rsidRDefault="00E465C8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</w:p>
    <w:p w14:paraId="131310E3" w14:textId="6560F072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E1CF9">
        <w:rPr>
          <w:rFonts w:cs="Arial"/>
          <w:b/>
          <w:bCs/>
          <w:szCs w:val="19"/>
        </w:rPr>
        <w:t>5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519DE332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17207F">
        <w:rPr>
          <w:rFonts w:cs="Arial"/>
          <w:szCs w:val="19"/>
        </w:rPr>
        <w:t>kwietnia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kwiet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EE0FF8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EE0FF8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EE0FF8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3628A" w:rsidRPr="007870F7" w14:paraId="5CFB9D1F" w14:textId="77777777" w:rsidTr="003D5735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1811B202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9E6C2C7" w14:textId="50D03AE8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20007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4CB3425" w14:textId="5F70BAAF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10547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29C3FFE" w14:textId="02B6B4B4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9863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F4FB0DD" w14:textId="363F0ACC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0F40F3F7" w14:textId="2B8E10CD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49DC10DD" w14:textId="0427470B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414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7FC8BA" w14:textId="71DD17CE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115423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444443" w14:textId="49E73D7C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9079</w:t>
            </w:r>
          </w:p>
        </w:tc>
      </w:tr>
      <w:tr w:rsidR="0053628A" w:rsidRPr="007870F7" w14:paraId="11946C76" w14:textId="77777777" w:rsidTr="003D5735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3BC7A5D9" w14:textId="77777777" w:rsidR="0053628A" w:rsidRPr="00801688" w:rsidRDefault="0053628A" w:rsidP="0053628A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5324BC6" w14:textId="472E9D6E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9304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2591D1E2" w14:textId="625A6791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4845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662D94C1" w14:textId="41440103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4636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7DB09F27" w14:textId="68E7BA09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35577">
              <w:rPr>
                <w:rFonts w:cs="Arial"/>
                <w:b/>
                <w:bCs/>
                <w:sz w:val="16"/>
                <w:szCs w:val="16"/>
              </w:rPr>
              <w:t>8,6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7BD6A2B6" w14:textId="1CD8E555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363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742D1095" w14:textId="47E29D3C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171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FE216B1" w14:textId="5BB6D8D8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41820</w:t>
            </w:r>
          </w:p>
        </w:tc>
        <w:tc>
          <w:tcPr>
            <w:tcW w:w="48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F8D7A2A" w14:textId="10A9AC57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2286</w:t>
            </w:r>
          </w:p>
        </w:tc>
      </w:tr>
      <w:tr w:rsidR="0053628A" w:rsidRPr="007870F7" w14:paraId="4D1B0087" w14:textId="77777777" w:rsidTr="003D573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6119E1F" w14:textId="77777777" w:rsidR="0053628A" w:rsidRPr="00BE4C52" w:rsidRDefault="0053628A" w:rsidP="0053628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6CEBC807" w14:textId="77777777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2C659A4C" w14:textId="77777777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50DD22DC" w14:textId="77777777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4E8F362D" w14:textId="77777777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671E3789" w14:textId="77777777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D455EC9" w14:textId="77777777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3951FA98" w14:textId="58453F39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9076E31" w14:textId="739761B1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3628A" w:rsidRPr="007870F7" w14:paraId="1A13BBE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FF013C3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5832D5B6" w14:textId="118BCA66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2356</w:t>
            </w:r>
          </w:p>
        </w:tc>
        <w:tc>
          <w:tcPr>
            <w:tcW w:w="489" w:type="pct"/>
            <w:vAlign w:val="bottom"/>
          </w:tcPr>
          <w:p w14:paraId="313D97F6" w14:textId="3AE071B6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1244</w:t>
            </w:r>
          </w:p>
        </w:tc>
        <w:tc>
          <w:tcPr>
            <w:tcW w:w="489" w:type="pct"/>
            <w:vAlign w:val="bottom"/>
          </w:tcPr>
          <w:p w14:paraId="22FB80FA" w14:textId="4F7737F8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1071</w:t>
            </w:r>
          </w:p>
        </w:tc>
        <w:tc>
          <w:tcPr>
            <w:tcW w:w="488" w:type="pct"/>
            <w:vAlign w:val="bottom"/>
          </w:tcPr>
          <w:p w14:paraId="258FAAAC" w14:textId="2BAB11AB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487" w:type="pct"/>
          </w:tcPr>
          <w:p w14:paraId="139356A3" w14:textId="5CD1882A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487" w:type="pct"/>
          </w:tcPr>
          <w:p w14:paraId="166F7000" w14:textId="6D619231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288019" w14:textId="533240F5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11329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8C71F97" w14:textId="49F2EB38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694</w:t>
            </w:r>
          </w:p>
        </w:tc>
      </w:tr>
      <w:tr w:rsidR="0053628A" w:rsidRPr="007870F7" w14:paraId="1F2EFD7D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21C2A72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0D94FA42" w14:textId="0736929F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1271</w:t>
            </w:r>
          </w:p>
        </w:tc>
        <w:tc>
          <w:tcPr>
            <w:tcW w:w="489" w:type="pct"/>
            <w:vAlign w:val="bottom"/>
          </w:tcPr>
          <w:p w14:paraId="27517B37" w14:textId="53A397F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630</w:t>
            </w:r>
          </w:p>
        </w:tc>
        <w:tc>
          <w:tcPr>
            <w:tcW w:w="489" w:type="pct"/>
            <w:vAlign w:val="bottom"/>
          </w:tcPr>
          <w:p w14:paraId="7BF0B129" w14:textId="460A5731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705</w:t>
            </w:r>
          </w:p>
        </w:tc>
        <w:tc>
          <w:tcPr>
            <w:tcW w:w="488" w:type="pct"/>
            <w:vAlign w:val="bottom"/>
          </w:tcPr>
          <w:p w14:paraId="5BC97D56" w14:textId="15BFD8EE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487" w:type="pct"/>
          </w:tcPr>
          <w:p w14:paraId="5BDA276E" w14:textId="7BF1EC0A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</w:tcPr>
          <w:p w14:paraId="5B2782F9" w14:textId="0AF923B6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5D86666" w14:textId="12DBBC23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4544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DD05A9" w14:textId="12CD34FA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</w:tr>
      <w:tr w:rsidR="0053628A" w:rsidRPr="007870F7" w14:paraId="036DC57B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8BF56C3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0F705314" w14:textId="65761F61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1277</w:t>
            </w:r>
          </w:p>
        </w:tc>
        <w:tc>
          <w:tcPr>
            <w:tcW w:w="489" w:type="pct"/>
            <w:vAlign w:val="bottom"/>
          </w:tcPr>
          <w:p w14:paraId="632FF0BE" w14:textId="7F9EADC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754</w:t>
            </w:r>
          </w:p>
        </w:tc>
        <w:tc>
          <w:tcPr>
            <w:tcW w:w="489" w:type="pct"/>
            <w:vAlign w:val="bottom"/>
          </w:tcPr>
          <w:p w14:paraId="413397FE" w14:textId="057E319F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736</w:t>
            </w:r>
          </w:p>
        </w:tc>
        <w:tc>
          <w:tcPr>
            <w:tcW w:w="488" w:type="pct"/>
            <w:vAlign w:val="bottom"/>
          </w:tcPr>
          <w:p w14:paraId="735AC57C" w14:textId="55425164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</w:tcPr>
          <w:p w14:paraId="7C571A8F" w14:textId="6C393EBE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487" w:type="pct"/>
          </w:tcPr>
          <w:p w14:paraId="34A2CB2C" w14:textId="6B2901EC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4592E20" w14:textId="1F3BA12A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5140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C4B64FB" w14:textId="4DA2876C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367</w:t>
            </w:r>
          </w:p>
        </w:tc>
      </w:tr>
      <w:tr w:rsidR="0053628A" w:rsidRPr="007870F7" w14:paraId="7D1A87D7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53DC06C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4D0BC6AD" w14:textId="6F3218C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2929</w:t>
            </w:r>
          </w:p>
        </w:tc>
        <w:tc>
          <w:tcPr>
            <w:tcW w:w="489" w:type="pct"/>
            <w:vAlign w:val="bottom"/>
          </w:tcPr>
          <w:p w14:paraId="57D1B3B6" w14:textId="6FEE066D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1465</w:t>
            </w:r>
          </w:p>
        </w:tc>
        <w:tc>
          <w:tcPr>
            <w:tcW w:w="489" w:type="pct"/>
            <w:vAlign w:val="bottom"/>
          </w:tcPr>
          <w:p w14:paraId="22E8374B" w14:textId="197965F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1276</w:t>
            </w:r>
          </w:p>
        </w:tc>
        <w:tc>
          <w:tcPr>
            <w:tcW w:w="488" w:type="pct"/>
            <w:vAlign w:val="bottom"/>
          </w:tcPr>
          <w:p w14:paraId="419DFA7C" w14:textId="614A14B0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487" w:type="pct"/>
          </w:tcPr>
          <w:p w14:paraId="649F3066" w14:textId="7208A137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487" w:type="pct"/>
          </w:tcPr>
          <w:p w14:paraId="4A10B297" w14:textId="501DAFCB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A01628" w14:textId="1DEDDF7B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15553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17EEB6E" w14:textId="49A33844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784</w:t>
            </w:r>
          </w:p>
        </w:tc>
      </w:tr>
      <w:tr w:rsidR="0053628A" w:rsidRPr="007870F7" w14:paraId="7D87580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DDA3BBD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3832B7F9" w14:textId="15B26697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1471</w:t>
            </w:r>
          </w:p>
        </w:tc>
        <w:tc>
          <w:tcPr>
            <w:tcW w:w="489" w:type="pct"/>
            <w:vAlign w:val="bottom"/>
          </w:tcPr>
          <w:p w14:paraId="0CC89E1B" w14:textId="7816792E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752</w:t>
            </w:r>
          </w:p>
        </w:tc>
        <w:tc>
          <w:tcPr>
            <w:tcW w:w="489" w:type="pct"/>
            <w:vAlign w:val="bottom"/>
          </w:tcPr>
          <w:p w14:paraId="076632B3" w14:textId="1133E11C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848</w:t>
            </w:r>
          </w:p>
        </w:tc>
        <w:tc>
          <w:tcPr>
            <w:tcW w:w="488" w:type="pct"/>
            <w:vAlign w:val="bottom"/>
          </w:tcPr>
          <w:p w14:paraId="76B3BC0A" w14:textId="0E4FAB58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</w:tcPr>
          <w:p w14:paraId="6841C29E" w14:textId="216CFCFA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</w:tcPr>
          <w:p w14:paraId="3DD41252" w14:textId="6D31CA86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BCFB559" w14:textId="2A33705D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5254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A6CDDD7" w14:textId="126A7907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231</w:t>
            </w:r>
          </w:p>
        </w:tc>
      </w:tr>
      <w:tr w:rsidR="0053628A" w:rsidRPr="007870F7" w14:paraId="71B88485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C48ACA1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1B137D39" w14:textId="19B1C1D6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10703</w:t>
            </w:r>
          </w:p>
        </w:tc>
        <w:tc>
          <w:tcPr>
            <w:tcW w:w="489" w:type="pct"/>
            <w:vAlign w:val="bottom"/>
          </w:tcPr>
          <w:p w14:paraId="55B7BA4A" w14:textId="5365DC5F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5702</w:t>
            </w:r>
          </w:p>
        </w:tc>
        <w:tc>
          <w:tcPr>
            <w:tcW w:w="489" w:type="pct"/>
            <w:vAlign w:val="bottom"/>
          </w:tcPr>
          <w:p w14:paraId="047286C6" w14:textId="05C41A1B" w:rsidR="0053628A" w:rsidRPr="00721AEF" w:rsidRDefault="0053628A" w:rsidP="0053628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F20081">
              <w:rPr>
                <w:b/>
                <w:sz w:val="16"/>
                <w:szCs w:val="16"/>
              </w:rPr>
              <w:t>5227</w:t>
            </w:r>
          </w:p>
        </w:tc>
        <w:tc>
          <w:tcPr>
            <w:tcW w:w="488" w:type="pct"/>
            <w:vAlign w:val="bottom"/>
          </w:tcPr>
          <w:p w14:paraId="38A8FDE5" w14:textId="4F2A3F5F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35577"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</w:tcPr>
          <w:p w14:paraId="46211B39" w14:textId="22CDF6E1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491</w:t>
            </w:r>
          </w:p>
        </w:tc>
        <w:tc>
          <w:tcPr>
            <w:tcW w:w="487" w:type="pct"/>
          </w:tcPr>
          <w:p w14:paraId="7F1E3C29" w14:textId="5284E7A2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D579D">
              <w:rPr>
                <w:rFonts w:cs="Arial"/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F6E4A9" w14:textId="4FB72025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73603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BAEF34C" w14:textId="3F5913AB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b/>
                <w:bCs/>
                <w:color w:val="000000"/>
                <w:sz w:val="16"/>
                <w:szCs w:val="16"/>
              </w:rPr>
              <w:t>6793</w:t>
            </w:r>
          </w:p>
        </w:tc>
      </w:tr>
      <w:tr w:rsidR="0053628A" w:rsidRPr="007870F7" w14:paraId="3FE305CF" w14:textId="77777777" w:rsidTr="003D573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C0E152" w14:textId="77777777" w:rsidR="0053628A" w:rsidRPr="00BE4C52" w:rsidRDefault="0053628A" w:rsidP="0053628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5890DC22" w14:textId="77777777" w:rsidR="0053628A" w:rsidRPr="005535C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4859D9EB" w14:textId="77777777" w:rsidR="0053628A" w:rsidRPr="005535C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3A09F6D8" w14:textId="77777777" w:rsidR="0053628A" w:rsidRPr="005535C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B4F9A95" w14:textId="77777777" w:rsidR="0053628A" w:rsidRPr="005535C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7E9FF00" w14:textId="77777777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56E877AB" w14:textId="77777777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14:paraId="2F43BEB4" w14:textId="575453FF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4F7C23A" w14:textId="59274569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53628A" w:rsidRPr="007870F7" w14:paraId="5E2C855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362AEC5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7BD76380" w14:textId="529EBCF0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2023</w:t>
            </w:r>
          </w:p>
        </w:tc>
        <w:tc>
          <w:tcPr>
            <w:tcW w:w="489" w:type="pct"/>
            <w:vAlign w:val="bottom"/>
          </w:tcPr>
          <w:p w14:paraId="11111E96" w14:textId="2EC31D54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1101</w:t>
            </w:r>
          </w:p>
        </w:tc>
        <w:tc>
          <w:tcPr>
            <w:tcW w:w="489" w:type="pct"/>
            <w:vAlign w:val="bottom"/>
          </w:tcPr>
          <w:p w14:paraId="58CF2859" w14:textId="0E48E6B3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1053</w:t>
            </w:r>
          </w:p>
        </w:tc>
        <w:tc>
          <w:tcPr>
            <w:tcW w:w="488" w:type="pct"/>
            <w:vAlign w:val="bottom"/>
          </w:tcPr>
          <w:p w14:paraId="1E4BBF97" w14:textId="1DC729EF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</w:tcPr>
          <w:p w14:paraId="5B01D4DA" w14:textId="7CA0858B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487" w:type="pct"/>
          </w:tcPr>
          <w:p w14:paraId="704F9698" w14:textId="35302FE4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513889" w14:textId="14AA0430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9727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EF2A83A" w14:textId="596F6E6B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709</w:t>
            </w:r>
          </w:p>
        </w:tc>
      </w:tr>
      <w:tr w:rsidR="0053628A" w:rsidRPr="007870F7" w14:paraId="6509A0A9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D047DB9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60580C9B" w14:textId="22EBD591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1175</w:t>
            </w:r>
          </w:p>
        </w:tc>
        <w:tc>
          <w:tcPr>
            <w:tcW w:w="489" w:type="pct"/>
            <w:vAlign w:val="bottom"/>
          </w:tcPr>
          <w:p w14:paraId="2CE86D74" w14:textId="4C6CD538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694</w:t>
            </w:r>
          </w:p>
        </w:tc>
        <w:tc>
          <w:tcPr>
            <w:tcW w:w="489" w:type="pct"/>
            <w:vAlign w:val="bottom"/>
          </w:tcPr>
          <w:p w14:paraId="6BBBB821" w14:textId="063CB25E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677</w:t>
            </w:r>
          </w:p>
        </w:tc>
        <w:tc>
          <w:tcPr>
            <w:tcW w:w="488" w:type="pct"/>
            <w:vAlign w:val="bottom"/>
          </w:tcPr>
          <w:p w14:paraId="1B93C4A6" w14:textId="61937EA3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487" w:type="pct"/>
          </w:tcPr>
          <w:p w14:paraId="0EEBD51F" w14:textId="726E1FC8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</w:tcPr>
          <w:p w14:paraId="085BBE50" w14:textId="05C6436E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2A0B171" w14:textId="22158B89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7093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4269A" w14:textId="2F96BF91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381</w:t>
            </w:r>
          </w:p>
        </w:tc>
      </w:tr>
      <w:tr w:rsidR="0053628A" w:rsidRPr="007870F7" w14:paraId="77736C28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D654E82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7281A644" w14:textId="453FEB60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1189</w:t>
            </w:r>
          </w:p>
        </w:tc>
        <w:tc>
          <w:tcPr>
            <w:tcW w:w="489" w:type="pct"/>
            <w:vAlign w:val="bottom"/>
          </w:tcPr>
          <w:p w14:paraId="72D4851F" w14:textId="4035A993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702</w:t>
            </w:r>
          </w:p>
        </w:tc>
        <w:tc>
          <w:tcPr>
            <w:tcW w:w="489" w:type="pct"/>
            <w:vAlign w:val="bottom"/>
          </w:tcPr>
          <w:p w14:paraId="5E03F15E" w14:textId="65B7553A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615</w:t>
            </w:r>
          </w:p>
        </w:tc>
        <w:tc>
          <w:tcPr>
            <w:tcW w:w="488" w:type="pct"/>
            <w:vAlign w:val="bottom"/>
          </w:tcPr>
          <w:p w14:paraId="584F8DC5" w14:textId="454D7055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7EFEAA9C" w14:textId="46DB33B0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</w:tcPr>
          <w:p w14:paraId="0AE42008" w14:textId="625AB35D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CAD8209" w14:textId="4C9FDB1D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5728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76276C6" w14:textId="2BA5C9B1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487</w:t>
            </w:r>
          </w:p>
        </w:tc>
      </w:tr>
      <w:tr w:rsidR="0053628A" w:rsidRPr="007870F7" w14:paraId="49D3F1EC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93FC2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57DFA774" w14:textId="12376332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1013</w:t>
            </w:r>
          </w:p>
        </w:tc>
        <w:tc>
          <w:tcPr>
            <w:tcW w:w="489" w:type="pct"/>
            <w:vAlign w:val="bottom"/>
          </w:tcPr>
          <w:p w14:paraId="3A27ECE6" w14:textId="71E52B1C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583</w:t>
            </w:r>
          </w:p>
        </w:tc>
        <w:tc>
          <w:tcPr>
            <w:tcW w:w="489" w:type="pct"/>
            <w:vAlign w:val="bottom"/>
          </w:tcPr>
          <w:p w14:paraId="28B812A4" w14:textId="7FB3C8F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489</w:t>
            </w:r>
          </w:p>
        </w:tc>
        <w:tc>
          <w:tcPr>
            <w:tcW w:w="488" w:type="pct"/>
            <w:vAlign w:val="bottom"/>
          </w:tcPr>
          <w:p w14:paraId="38AFE450" w14:textId="2F32301C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</w:tcPr>
          <w:p w14:paraId="4ED69685" w14:textId="336C5D71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487" w:type="pct"/>
          </w:tcPr>
          <w:p w14:paraId="195954C5" w14:textId="5F498586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315C4FD" w14:textId="22945ED7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6495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532D2F6" w14:textId="31072CEE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</w:tr>
      <w:tr w:rsidR="0053628A" w:rsidRPr="007870F7" w14:paraId="42967B8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F4BA4E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619C3ECA" w14:textId="7B538398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1895</w:t>
            </w:r>
          </w:p>
        </w:tc>
        <w:tc>
          <w:tcPr>
            <w:tcW w:w="489" w:type="pct"/>
            <w:vAlign w:val="bottom"/>
          </w:tcPr>
          <w:p w14:paraId="4221C045" w14:textId="4DEC55F4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909</w:t>
            </w:r>
          </w:p>
        </w:tc>
        <w:tc>
          <w:tcPr>
            <w:tcW w:w="489" w:type="pct"/>
            <w:vAlign w:val="bottom"/>
          </w:tcPr>
          <w:p w14:paraId="23D9FEB2" w14:textId="7EAA55A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862</w:t>
            </w:r>
          </w:p>
        </w:tc>
        <w:tc>
          <w:tcPr>
            <w:tcW w:w="488" w:type="pct"/>
            <w:vAlign w:val="bottom"/>
          </w:tcPr>
          <w:p w14:paraId="7D0CAE27" w14:textId="67A56DC4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487" w:type="pct"/>
          </w:tcPr>
          <w:p w14:paraId="6A8216E9" w14:textId="5070E0BA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126</w:t>
            </w:r>
          </w:p>
        </w:tc>
        <w:tc>
          <w:tcPr>
            <w:tcW w:w="487" w:type="pct"/>
          </w:tcPr>
          <w:p w14:paraId="1BB5D585" w14:textId="156A2853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9CCFFDF" w14:textId="2499A915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14042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880DC76" w14:textId="35F8558F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883</w:t>
            </w:r>
          </w:p>
        </w:tc>
      </w:tr>
      <w:tr w:rsidR="0053628A" w:rsidRPr="007870F7" w14:paraId="077B2576" w14:textId="77777777" w:rsidTr="00F67134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0DA9A9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0132740B" w14:textId="12F71B01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1122</w:t>
            </w:r>
          </w:p>
        </w:tc>
        <w:tc>
          <w:tcPr>
            <w:tcW w:w="489" w:type="pct"/>
            <w:vAlign w:val="bottom"/>
          </w:tcPr>
          <w:p w14:paraId="079A6D97" w14:textId="2CD3B6DA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572</w:t>
            </w:r>
          </w:p>
        </w:tc>
        <w:tc>
          <w:tcPr>
            <w:tcW w:w="489" w:type="pct"/>
            <w:vAlign w:val="bottom"/>
          </w:tcPr>
          <w:p w14:paraId="4A6AF80C" w14:textId="511A9998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459</w:t>
            </w:r>
          </w:p>
        </w:tc>
        <w:tc>
          <w:tcPr>
            <w:tcW w:w="488" w:type="pct"/>
            <w:vAlign w:val="bottom"/>
          </w:tcPr>
          <w:p w14:paraId="04BAC090" w14:textId="0483323E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487" w:type="pct"/>
          </w:tcPr>
          <w:p w14:paraId="0B7A082B" w14:textId="382B15B8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</w:tcPr>
          <w:p w14:paraId="63980168" w14:textId="67ECF93A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7ADDED" w14:textId="0922078E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6165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9A0C38F" w14:textId="7988921F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407</w:t>
            </w:r>
          </w:p>
        </w:tc>
      </w:tr>
      <w:tr w:rsidR="0053628A" w:rsidRPr="007870F7" w14:paraId="1B269B3D" w14:textId="77777777" w:rsidTr="00F67134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A58D18C" w14:textId="77777777" w:rsidR="0053628A" w:rsidRPr="007870F7" w:rsidRDefault="0053628A" w:rsidP="0053628A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5C6BABBE" w14:textId="075AB0AB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2286</w:t>
            </w:r>
          </w:p>
        </w:tc>
        <w:tc>
          <w:tcPr>
            <w:tcW w:w="489" w:type="pct"/>
            <w:vAlign w:val="bottom"/>
          </w:tcPr>
          <w:p w14:paraId="29A88798" w14:textId="3D3837E9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1141</w:t>
            </w:r>
          </w:p>
        </w:tc>
        <w:tc>
          <w:tcPr>
            <w:tcW w:w="489" w:type="pct"/>
            <w:vAlign w:val="bottom"/>
          </w:tcPr>
          <w:p w14:paraId="41669774" w14:textId="30C5AA6E" w:rsidR="0053628A" w:rsidRPr="00721AEF" w:rsidRDefault="0053628A" w:rsidP="0053628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081">
              <w:rPr>
                <w:sz w:val="16"/>
                <w:szCs w:val="16"/>
              </w:rPr>
              <w:t>1072</w:t>
            </w:r>
          </w:p>
        </w:tc>
        <w:tc>
          <w:tcPr>
            <w:tcW w:w="488" w:type="pct"/>
            <w:vAlign w:val="bottom"/>
          </w:tcPr>
          <w:p w14:paraId="17CD10B0" w14:textId="2A280E10" w:rsidR="0053628A" w:rsidRPr="00721AEF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35577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487" w:type="pct"/>
          </w:tcPr>
          <w:p w14:paraId="3105F7B8" w14:textId="5DB035F5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115</w:t>
            </w:r>
          </w:p>
        </w:tc>
        <w:tc>
          <w:tcPr>
            <w:tcW w:w="487" w:type="pct"/>
          </w:tcPr>
          <w:p w14:paraId="4CFD2822" w14:textId="4C12D00B" w:rsidR="0053628A" w:rsidRPr="00F2743E" w:rsidRDefault="0053628A" w:rsidP="0053628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D579D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6F97579" w14:textId="08C42040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24353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4B1C639F" w14:textId="6715DA17" w:rsidR="0053628A" w:rsidRPr="002C45EA" w:rsidRDefault="0053628A" w:rsidP="0053628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5D71">
              <w:rPr>
                <w:rFonts w:cs="Arial"/>
                <w:color w:val="000000"/>
                <w:sz w:val="16"/>
                <w:szCs w:val="16"/>
              </w:rPr>
              <w:t>3526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2F5F9A0" wp14:editId="7E65F3C1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4E7FBE" w:rsidRPr="00BF200D" w:rsidRDefault="004E7FB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4E7FBE" w:rsidRPr="00621D50" w:rsidRDefault="004E7FBE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4E7FBE" w:rsidRPr="00621D50" w:rsidRDefault="004E7FBE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4E7FBE" w:rsidRPr="00621D50" w:rsidRDefault="004E7FBE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4E7FBE" w:rsidRPr="00621D50" w:rsidRDefault="004E7FBE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8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4E7FBE" w:rsidRPr="00BF200D" w:rsidRDefault="004E7FB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5" type="#_x0000_t202" style="position:absolute;margin-left:203.25pt;margin-top:0;width:244.15pt;height:8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oT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+fIoZwPtHoVwMHkS3xBuenC/KRnQjzX1v7bMCUrUV4NiXhXzeTRwOswXFyUe3Hmk&#10;OY8wwxGqpoGSaXsbkuknzjcoeieTHHE6UyeHntFnSaXDm4hGPj+nW39e7vo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WjK6&#10;Ex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4E7FBE" w:rsidRPr="00BF200D" w:rsidRDefault="004E7FB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4E7FBE" w:rsidRPr="00621D50" w:rsidRDefault="004E7FBE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4E7FBE" w:rsidRPr="00621D50" w:rsidRDefault="004E7FBE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4E7FBE" w:rsidRPr="00621D50" w:rsidRDefault="004E7FBE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4E7FBE" w:rsidRPr="00621D50" w:rsidRDefault="004E7FBE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9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4E7FBE" w:rsidRPr="00BF200D" w:rsidRDefault="004E7FB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9C6893" wp14:editId="28452FA5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4E7FBE" w:rsidRPr="00BF200D" w:rsidRDefault="004E7FBE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4E7FBE" w:rsidRPr="00BF200D" w:rsidRDefault="004E7FBE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4E7FBE" w:rsidRPr="00BF200D" w:rsidRDefault="004E7FBE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4E7FBE" w:rsidRPr="00BF200D" w:rsidRDefault="004E7FBE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6" type="#_x0000_t202" style="position:absolute;margin-left:1.95pt;margin-top:.05pt;width:198.4pt;height:1in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CULc0G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4E7FBE" w:rsidRPr="00BF200D" w:rsidRDefault="004E7FBE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4E7FBE" w:rsidRPr="00BF200D" w:rsidRDefault="004E7FBE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4E7FBE" w:rsidRPr="00BF200D" w:rsidRDefault="004E7FBE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4E7FBE" w:rsidRPr="00BF200D" w:rsidRDefault="004E7FBE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7D4116" wp14:editId="0141A297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4E7FBE" w:rsidRPr="00621D50" w:rsidRDefault="004E7FBE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4E7FBE" w:rsidRPr="00621D50" w:rsidRDefault="004E7FBE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4E7FBE" w:rsidRPr="00621D50" w:rsidRDefault="004E7FBE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4E7FBE" w:rsidRPr="00621D50" w:rsidRDefault="004E7FBE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1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37" type="#_x0000_t202" style="position:absolute;margin-left:0;margin-top:4.5pt;width:198.4pt;height:63.7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O6Ld0Q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4E7FBE" w:rsidRPr="00621D50" w:rsidRDefault="004E7FBE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4E7FBE" w:rsidRPr="00621D50" w:rsidRDefault="004E7FBE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4E7FBE" w:rsidRPr="00621D50" w:rsidRDefault="004E7FBE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4E7FBE" w:rsidRPr="00621D50" w:rsidRDefault="004E7FBE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2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3120" behindDoc="0" locked="0" layoutInCell="1" allowOverlap="1" wp14:anchorId="0FB93A79" wp14:editId="4E071F92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3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3" tooltip="Ikonka X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37A148" wp14:editId="0252FE08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4E7FBE" w:rsidRPr="00E507ED" w:rsidRDefault="0056039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Facebooku" w:history="1">
                              <w:r w:rsidR="004E7FBE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4E7FBE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38" type="#_x0000_t202" style="position:absolute;margin-left:325pt;margin-top:18pt;width:99.2pt;height:19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eT4Qzg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4E7FBE" w:rsidRPr="00E507ED" w:rsidRDefault="0056039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Facebooku" w:history="1">
                        <w:r w:rsidR="004E7FBE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4E7FBE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0048" behindDoc="0" locked="0" layoutInCell="1" allowOverlap="1" wp14:anchorId="6D174C29" wp14:editId="44E83D9E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BF6D7D2" wp14:editId="1C909F89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4E7FBE" w:rsidRPr="00E507ED" w:rsidRDefault="0056039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profilu Urzędu Statystycznego w Opolu na X" w:history="1">
                              <w:r w:rsidR="004E7FBE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4E7FBE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39" type="#_x0000_t202" style="position:absolute;margin-left:193pt;margin-top:18pt;width:99.2pt;height:19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3JDAIAAAE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" filled="f" stroked="f">
                <v:textbox inset="1mm,1mm,1mm,1mm">
                  <w:txbxContent>
                    <w:p w14:paraId="348D05C4" w14:textId="77777777" w:rsidR="004E7FBE" w:rsidRPr="00E507ED" w:rsidRDefault="0056039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profilu Urzędu Statystycznego w Opolu na X" w:history="1">
                        <w:r w:rsidR="004E7FBE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4E7FBE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82D29E7" wp14:editId="7344F9AC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0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4E7FBE" w:rsidRPr="00E507ED" w:rsidRDefault="0056039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1" w:tooltip="Link do strony internetowej Urzędu Statystycznego w Opolu" w:history="1">
                              <w:r w:rsidR="004E7FBE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40" type="#_x0000_t202" href="https://opole.stat.gov.pl/" title="Link do strony internetowej Urzędu Statystycznego w Opolu" style="position:absolute;margin-left:31.5pt;margin-top:18pt;width:113.35pt;height:19.8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g1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OsSVJzgfWW&#10;dQg4jBKPPm9aDE8Ceh6jSsQfaxm0AHvtWMvpUUoMtB+E/WCxH0inGKoSioKAIbigPK0D63NWvTFZ&#10;kLdadlXzgGSddsOcJnA/zl+9/XLmv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D97INX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4E7FBE" w:rsidRPr="00E507ED" w:rsidRDefault="0056039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2" w:tooltip="Link do strony internetowej Urzędu Statystycznego w Opolu" w:history="1">
                        <w:r w:rsidR="004E7FBE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36736" behindDoc="0" locked="0" layoutInCell="1" allowOverlap="1" wp14:anchorId="01869D2C" wp14:editId="382B3073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38BF3625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2A2A4FAE" wp14:editId="6BEE7415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4158532"/>
                <wp:effectExtent l="0" t="0" r="13335" b="1397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1585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4E7FBE" w:rsidRPr="003A0217" w:rsidRDefault="004E7FBE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470E60E" w:rsidR="004E7FBE" w:rsidRPr="00F72E1E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2EC45A5D" w:rsidR="004E7FBE" w:rsidRPr="003A0217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"https://opole.stat.gov.pl/opracowania-biezace/opracowania-sygnalne/inne-opracowania/koniunktura-gospodarcza-w-wojewodztwie-opolskim-kwiecien-2025-r-,3,160.html" \o "Link do informacji sygnalnej pt. \"Koniunktura gospodarcza w województwie opolskim - kwiecień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4E7FBE" w:rsidRPr="006E3100" w:rsidRDefault="004E7FBE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4E7FBE" w:rsidRPr="008B5BB4" w:rsidRDefault="0056039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4E7FBE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4E7FBE" w:rsidRDefault="004E7FBE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4E7FBE" w:rsidRPr="00E30B4F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4E7FBE" w:rsidRPr="008B5BB4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4E7FBE" w:rsidRDefault="004E7FBE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606110E" w14:textId="77777777" w:rsidR="004E7FBE" w:rsidRPr="00D84A2B" w:rsidRDefault="004E7FBE" w:rsidP="00133C5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84A2B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140FA2F" w14:textId="16E6F1CE" w:rsidR="004E7FBE" w:rsidRPr="00A1175B" w:rsidRDefault="004E7FBE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Wyniki finansowe - link do podstrony &lt;Pojęcia stosowane w statystyce publicznej&gt;" w:history="1"/>
                            <w:hyperlink r:id="rId58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41" type="#_x0000_t202" style="position:absolute;margin-left:-2.2pt;margin-top:27.05pt;width:516.45pt;height:327.4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" fillcolor="#f2f2f2 [3052]" strokecolor="white [3212]">
                <v:textbox>
                  <w:txbxContent>
                    <w:p w14:paraId="28CF0868" w14:textId="4B5612DC" w:rsidR="004E7FBE" w:rsidRPr="003A0217" w:rsidRDefault="004E7FBE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470E60E" w:rsidR="004E7FBE" w:rsidRPr="00F72E1E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"https://opole.stat.gov.pl/opracowania-biezace/komunikaty-i-biuletyny/inne-opracowania/biuletyn-statystyczny-wojewodztwa-opolskiego-4-kwartal-2024,2,57.html" \o "Link do informacji statystycznej pt. \"Biuletyn statystyczny województwa opolskiego - 4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2EC45A5D" w:rsidR="004E7FBE" w:rsidRPr="003A0217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"https://opole.stat.gov.pl/opracowania-biezace/opracowania-sygnalne/inne-opracowania/koniunktura-gospodarcza-w-wojewodztwie-opolskim-kwiecien-2025-r-,3,160.html" \o "Link do informacji sygnalnej pt. \"Koniunktura gospodarcza w województwie opolskim - kwiecień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4E7FBE" w:rsidRPr="006E3100" w:rsidRDefault="004E7FBE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4E7FBE" w:rsidRPr="008B5BB4" w:rsidRDefault="0056039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Link do bazy danych pn. Bank Danych Lokalnych" w:history="1">
                        <w:r w:rsidR="004E7FBE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4E7FBE" w:rsidRDefault="004E7FBE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4E7FBE" w:rsidRPr="00E30B4F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4E7FBE" w:rsidRPr="008B5BB4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4E7FBE" w:rsidRDefault="004E7FBE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606110E" w14:textId="77777777" w:rsidR="004E7FBE" w:rsidRPr="00D84A2B" w:rsidRDefault="004E7FBE" w:rsidP="00133C5E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"http://stat.gov.pl/metainformacje/slownik-pojec/pojecia-stosowane-w-statystyce-publicznej/613,pojecie.html" \o "Wyniki finansowe - link do podstrony &lt;Pojęcia stosowane w statystyce publicznej&gt;"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84A2B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Wyniki finansowe</w:t>
                      </w:r>
                    </w:p>
                    <w:p w14:paraId="1140FA2F" w14:textId="16E6F1CE" w:rsidR="004E7FBE" w:rsidRPr="00A1175B" w:rsidRDefault="004E7FBE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2" w:tooltip="Wyniki finansowe - link do podstrony &lt;Pojęcia stosowane w statystyce publicznej&gt;" w:history="1"/>
                      <w:hyperlink r:id="rId63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4CA8" w14:textId="77777777" w:rsidR="0056039D" w:rsidRDefault="0056039D" w:rsidP="000662E2">
      <w:pPr>
        <w:spacing w:after="0" w:line="240" w:lineRule="auto"/>
      </w:pPr>
      <w:r>
        <w:separator/>
      </w:r>
    </w:p>
  </w:endnote>
  <w:endnote w:type="continuationSeparator" w:id="0">
    <w:p w14:paraId="7398E6FA" w14:textId="77777777" w:rsidR="0056039D" w:rsidRDefault="005603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EE078FD-8F2A-40D9-B0C0-B1306EAEE8DE}"/>
    <w:embedBold r:id="rId2" w:fontKey="{89960B71-8EC7-4285-A482-B26AAAD0C5BD}"/>
    <w:embedItalic r:id="rId3" w:fontKey="{32F7A114-1E9D-4C7B-AD6E-C6DC60512F7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A764E53-3EA6-43F1-AD78-7F7A73D1ECF4}"/>
    <w:embedBold r:id="rId5" w:fontKey="{040AA1E0-336A-49DA-BF14-F52BA02A020C}"/>
    <w:embedItalic r:id="rId6" w:fontKey="{463E5323-E4D5-41B7-9420-02D795FC6F94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BF4D952-659E-45EA-B636-09DE0B1DB84B}"/>
    <w:embedBold r:id="rId8" w:fontKey="{0F29C977-D91A-423D-8F3D-8767729B8F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D21C58F-1E4C-4709-9110-81E5180A3E5B}"/>
    <w:embedItalic r:id="rId10" w:fontKey="{AD46F412-BE5E-49F6-A53A-547D544CB05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30D374C9-8739-4738-8A6B-8132D3964657}"/>
    <w:embedBold r:id="rId12" w:fontKey="{D73F9718-1364-4EA7-B4A3-E102F00CA4C5}"/>
    <w:embedItalic r:id="rId13" w:fontKey="{A36F21DD-91F5-462D-ABBE-3046E14AF4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B6E61BAE-D205-4040-906C-29685FE231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76FA0BA-3A53-4101-97F2-EB0EDD600E7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950DE252-28FC-4CD4-96A3-7B61088577B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02FBB9F-4525-4A99-AAB8-9C4A170EC76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034EC0A7-7A2E-44DE-A367-670539B6C687}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A884A23A-59F7-497E-941B-5A5D346CA360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AC62138A-4D25-4D8F-AE78-2D8A7EBFFA2B}"/>
    <w:embedBold r:id="rId21" w:fontKey="{86ACEA3D-D40F-476E-999A-33E9CB5F9FE5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4E7FBE" w:rsidRDefault="004E7F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4E7FBE" w:rsidRDefault="004E7FB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4E7FBE" w:rsidRDefault="004E7F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4E7FBE" w:rsidRDefault="004E7F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4E7FBE" w:rsidRDefault="004E7FBE">
    <w:pPr>
      <w:pStyle w:val="Stopka"/>
      <w:jc w:val="right"/>
    </w:pPr>
  </w:p>
  <w:p w14:paraId="7B4014A5" w14:textId="77777777" w:rsidR="004E7FBE" w:rsidRDefault="004E7F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402C0" w14:textId="77777777" w:rsidR="0056039D" w:rsidRDefault="0056039D" w:rsidP="00E621C7">
      <w:pPr>
        <w:spacing w:before="0" w:after="0" w:line="240" w:lineRule="auto"/>
      </w:pPr>
      <w:r>
        <w:separator/>
      </w:r>
    </w:p>
  </w:footnote>
  <w:footnote w:type="continuationSeparator" w:id="0">
    <w:p w14:paraId="338A0BED" w14:textId="77777777" w:rsidR="0056039D" w:rsidRDefault="0056039D" w:rsidP="000662E2">
      <w:pPr>
        <w:spacing w:after="0" w:line="240" w:lineRule="auto"/>
      </w:pPr>
      <w:r>
        <w:continuationSeparator/>
      </w:r>
    </w:p>
  </w:footnote>
  <w:footnote w:id="1">
    <w:p w14:paraId="67C2FE6A" w14:textId="77777777" w:rsidR="004E7FBE" w:rsidRDefault="004E7FBE" w:rsidP="00636A4B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4E7FBE" w:rsidRPr="00753A9F" w:rsidRDefault="004E7FBE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34440F37" w14:textId="7522D1D7" w:rsidR="004E7FBE" w:rsidRPr="00BB3317" w:rsidRDefault="004E7FBE" w:rsidP="006D0172">
      <w:pPr>
        <w:spacing w:after="0" w:line="240" w:lineRule="auto"/>
        <w:jc w:val="both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EC38EA">
        <w:rPr>
          <w:sz w:val="15"/>
          <w:szCs w:val="15"/>
        </w:rPr>
        <w:t xml:space="preserve">Badanie zostało </w:t>
      </w:r>
      <w:r w:rsidRPr="00166A3C">
        <w:rPr>
          <w:sz w:val="15"/>
          <w:szCs w:val="15"/>
        </w:rPr>
        <w:t xml:space="preserve">przeprowadzone od 1 do 10 </w:t>
      </w:r>
      <w:r>
        <w:rPr>
          <w:sz w:val="15"/>
          <w:szCs w:val="15"/>
        </w:rPr>
        <w:t>maja</w:t>
      </w:r>
      <w:r w:rsidRPr="00166A3C">
        <w:rPr>
          <w:sz w:val="15"/>
          <w:szCs w:val="15"/>
        </w:rPr>
        <w:t xml:space="preserve"> 2025 r.</w:t>
      </w:r>
      <w:r w:rsidRPr="00EC38EA">
        <w:rPr>
          <w:sz w:val="15"/>
          <w:szCs w:val="15"/>
        </w:rPr>
        <w:t xml:space="preserve"> </w:t>
      </w:r>
      <w:r w:rsidRPr="00AE1194">
        <w:rPr>
          <w:sz w:val="15"/>
          <w:szCs w:val="15"/>
        </w:rPr>
        <w:t>na próbie jednostek przemysłowych, budowlanych, handlowych i usługowych. Odpowiedzi na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cały dodatkowy blok pytań są udzielane na zasadzie dob</w:t>
      </w:r>
      <w:r>
        <w:rPr>
          <w:sz w:val="15"/>
          <w:szCs w:val="15"/>
        </w:rPr>
        <w:t>rowolności. W</w:t>
      </w:r>
      <w:r w:rsidRPr="00AE1194">
        <w:rPr>
          <w:sz w:val="15"/>
          <w:szCs w:val="15"/>
        </w:rPr>
        <w:t xml:space="preserve">e wszystkich pytaniach </w:t>
      </w:r>
      <w:r w:rsidRPr="00504022">
        <w:rPr>
          <w:sz w:val="15"/>
          <w:szCs w:val="15"/>
        </w:rPr>
        <w:t>prezentowany jest ważony procent odpowiedzi</w:t>
      </w:r>
      <w:r>
        <w:rPr>
          <w:sz w:val="15"/>
          <w:szCs w:val="15"/>
        </w:rPr>
        <w:br/>
        <w:t xml:space="preserve"> </w:t>
      </w:r>
      <w:r w:rsidRPr="00504022">
        <w:rPr>
          <w:sz w:val="15"/>
          <w:szCs w:val="15"/>
        </w:rPr>
        <w:t xml:space="preserve"> respondentów </w:t>
      </w:r>
      <w:r w:rsidRPr="00AE1194">
        <w:rPr>
          <w:sz w:val="15"/>
          <w:szCs w:val="15"/>
        </w:rPr>
        <w:t>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AE1194">
        <w:rPr>
          <w:sz w:val="15"/>
          <w:szCs w:val="15"/>
        </w:rPr>
        <w:t xml:space="preserve">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4E7FBE" w:rsidRDefault="004E7FBE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4E7FBE" w:rsidRPr="003D35E9" w:rsidRDefault="004E7FBE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4E7FBE" w:rsidRPr="003D35E9" w:rsidRDefault="004E7FBE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4E7FBE" w:rsidRDefault="004E7FBE">
    <w:pPr>
      <w:pStyle w:val="Nagwek"/>
    </w:pPr>
  </w:p>
  <w:p w14:paraId="616925B9" w14:textId="2C0F3C59" w:rsidR="004E7FBE" w:rsidRDefault="004E7FBE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0AFC747C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maj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DB450F5" w:rsidR="004E7FBE" w:rsidRPr="00AB1474" w:rsidRDefault="004E7FB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4B7306D4" w:rsidR="004E7FBE" w:rsidRPr="00AB1474" w:rsidRDefault="004E7FBE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04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4E7FBE" w:rsidRPr="00C97596" w:rsidRDefault="004E7FBE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alt="Data publikacji informacji sygnalnej&#10;29 maj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D+jbdRBAgAASg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2DB450F5" w:rsidR="004E7FBE" w:rsidRPr="00AB1474" w:rsidRDefault="004E7FBE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4B7306D4" w:rsidR="004E7FBE" w:rsidRPr="00AB1474" w:rsidRDefault="004E7FBE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04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4E7FBE" w:rsidRPr="00C97596" w:rsidRDefault="004E7FBE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F111E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4E7FBE" w:rsidRDefault="004E7F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D30"/>
    <w:rsid w:val="00041037"/>
    <w:rsid w:val="00041C14"/>
    <w:rsid w:val="00042109"/>
    <w:rsid w:val="0004229B"/>
    <w:rsid w:val="000422FF"/>
    <w:rsid w:val="0004239B"/>
    <w:rsid w:val="00042719"/>
    <w:rsid w:val="00042871"/>
    <w:rsid w:val="00042A9C"/>
    <w:rsid w:val="00042DF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35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79"/>
    <w:rsid w:val="00166D85"/>
    <w:rsid w:val="0016714C"/>
    <w:rsid w:val="00167224"/>
    <w:rsid w:val="00167655"/>
    <w:rsid w:val="00167C26"/>
    <w:rsid w:val="0017007D"/>
    <w:rsid w:val="00170ABD"/>
    <w:rsid w:val="001718E0"/>
    <w:rsid w:val="00171A59"/>
    <w:rsid w:val="0017207F"/>
    <w:rsid w:val="0017215C"/>
    <w:rsid w:val="00172418"/>
    <w:rsid w:val="001726AE"/>
    <w:rsid w:val="001728A2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4C0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5F00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89A"/>
    <w:rsid w:val="0024091F"/>
    <w:rsid w:val="00240A19"/>
    <w:rsid w:val="00240BDB"/>
    <w:rsid w:val="00240C8E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24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41B"/>
    <w:rsid w:val="00335F54"/>
    <w:rsid w:val="0033639A"/>
    <w:rsid w:val="003364AC"/>
    <w:rsid w:val="00336593"/>
    <w:rsid w:val="00336687"/>
    <w:rsid w:val="00336945"/>
    <w:rsid w:val="00337351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2B0B"/>
    <w:rsid w:val="003431BE"/>
    <w:rsid w:val="00343372"/>
    <w:rsid w:val="00343381"/>
    <w:rsid w:val="00343CC0"/>
    <w:rsid w:val="00344120"/>
    <w:rsid w:val="003441E9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994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12A7"/>
    <w:rsid w:val="004915C8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51"/>
    <w:rsid w:val="004A5F8C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3C0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E7FBE"/>
    <w:rsid w:val="004F0053"/>
    <w:rsid w:val="004F0A5D"/>
    <w:rsid w:val="004F0C3C"/>
    <w:rsid w:val="004F0F1A"/>
    <w:rsid w:val="004F1FAC"/>
    <w:rsid w:val="004F2116"/>
    <w:rsid w:val="004F2191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39D"/>
    <w:rsid w:val="00560937"/>
    <w:rsid w:val="005609B5"/>
    <w:rsid w:val="00560A81"/>
    <w:rsid w:val="00560AF3"/>
    <w:rsid w:val="00561183"/>
    <w:rsid w:val="0056128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2CC"/>
    <w:rsid w:val="00582A32"/>
    <w:rsid w:val="00582B5A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0A23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180"/>
    <w:rsid w:val="005F14A6"/>
    <w:rsid w:val="005F1821"/>
    <w:rsid w:val="005F1889"/>
    <w:rsid w:val="005F2150"/>
    <w:rsid w:val="005F22BF"/>
    <w:rsid w:val="005F2524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6A4"/>
    <w:rsid w:val="007E7A69"/>
    <w:rsid w:val="007E7AF8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2161"/>
    <w:rsid w:val="0088258A"/>
    <w:rsid w:val="008826BA"/>
    <w:rsid w:val="00882AA7"/>
    <w:rsid w:val="00882BD2"/>
    <w:rsid w:val="00882CA5"/>
    <w:rsid w:val="00882F85"/>
    <w:rsid w:val="00883052"/>
    <w:rsid w:val="008830AE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0C44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BDE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50108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5BD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FA4"/>
    <w:rsid w:val="00D1432C"/>
    <w:rsid w:val="00D1458F"/>
    <w:rsid w:val="00D14BF3"/>
    <w:rsid w:val="00D15570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5F1B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0E6E"/>
    <w:rsid w:val="00D91110"/>
    <w:rsid w:val="00D911E2"/>
    <w:rsid w:val="00D9134C"/>
    <w:rsid w:val="00D91376"/>
    <w:rsid w:val="00D91652"/>
    <w:rsid w:val="00D91D40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017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2D0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01C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58DD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581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mailto:M.Bartel@stat.gov.pl" TargetMode="External"/><Relationship Id="rId47" Type="http://schemas.openxmlformats.org/officeDocument/2006/relationships/image" Target="media/image26.png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1_91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" TargetMode="External"/><Relationship Id="rId40" Type="http://schemas.openxmlformats.org/officeDocument/2006/relationships/hyperlink" Target="mailto:E.Natronska-Komar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image" Target="media/image27.png"/><Relationship Id="rId58" Type="http://schemas.openxmlformats.org/officeDocument/2006/relationships/hyperlink" Target="https://stat.gov.pl/metainformacje/slownik-pojec/pojecia-stosowane-w-statystyce-publicznej/1_91,dziedzina.html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1_49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hyperlink" Target="https://twitter.com/Opole_STAT" TargetMode="External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1_49,dziedzina.html" TargetMode="External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E.Natronska-Komar@stat.gov.pl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2" Type="http://schemas.openxmlformats.org/officeDocument/2006/relationships/hyperlink" Target="http://stat.gov.pl/metainformacje/slownik-pojec/pojecia-stosowane-w-statystyce-publicznej/61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5.png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H.Sterniuk-Moscick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B8A77-F4E9-4E12-8226-1772D080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25188</TotalTime>
  <Pages>1</Pages>
  <Words>8702</Words>
  <Characters>52218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kwietniu 2025 r.</vt:lpstr>
    </vt:vector>
  </TitlesOfParts>
  <Company/>
  <LinksUpToDate>false</LinksUpToDate>
  <CharactersWithSpaces>60799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kwietniu 2025 r.</dc:title>
  <dc:creator>Urząd Statystyczny w Opolu</dc:creator>
  <cp:lastModifiedBy>Wieszczek Izabela</cp:lastModifiedBy>
  <cp:revision>3061</cp:revision>
  <cp:lastPrinted>2025-05-26T08:32:00Z</cp:lastPrinted>
  <dcterms:created xsi:type="dcterms:W3CDTF">2020-10-27T11:25:00Z</dcterms:created>
  <dcterms:modified xsi:type="dcterms:W3CDTF">2025-05-28T06:12:00Z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