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32656C68"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EB717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5D0144B5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30.09.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4BECAF7B" w:rsidR="002C1784" w:rsidRPr="00B321DB" w:rsidRDefault="002C1784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30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09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4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r.</w:t>
                            </w:r>
                          </w:p>
                          <w:p w14:paraId="319961D8" w14:textId="067E269D" w:rsidR="002C1784" w:rsidRPr="00492E49" w:rsidRDefault="002C1784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8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30.09.2024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B1Fi9M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14:paraId="461F15F0" w14:textId="4BECAF7B" w:rsidR="002C1784" w:rsidRPr="00B321DB" w:rsidRDefault="002C1784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30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09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4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r.</w:t>
                      </w:r>
                    </w:p>
                    <w:p w14:paraId="319961D8" w14:textId="067E269D" w:rsidR="002C1784" w:rsidRPr="00492E49" w:rsidRDefault="002C1784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8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2C1784" w:rsidRPr="003C6C8D" w:rsidRDefault="002C1784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2C1784" w:rsidRPr="003C6C8D" w:rsidRDefault="002C1784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C81C31">
        <w:t>sierpniu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5309A0">
        <w:t>4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C81C31" w:rsidRPr="00C81C31" w14:paraId="029BA197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5949CE5E" w:rsidR="00246FFA" w:rsidRPr="00C81C31" w:rsidRDefault="00C1325E" w:rsidP="00BC5472">
            <w:pPr>
              <w:pStyle w:val="trendy"/>
              <w:rPr>
                <w:color w:val="FF0000"/>
              </w:rPr>
            </w:pPr>
            <w:r w:rsidRPr="000E6872">
              <w:rPr>
                <w:color w:val="auto"/>
              </w:rPr>
              <w:t xml:space="preserve">Przeciętne zatrudnienie w sektorze przedsiębiorstw </w:t>
            </w:r>
            <w:r w:rsidR="00111AD8" w:rsidRPr="000E6872">
              <w:rPr>
                <w:color w:val="auto"/>
              </w:rPr>
              <w:t>zwięk</w:t>
            </w:r>
            <w:r w:rsidR="00EA29BB" w:rsidRPr="000E6872">
              <w:rPr>
                <w:color w:val="auto"/>
              </w:rPr>
              <w:t>szyło się</w:t>
            </w:r>
            <w:r w:rsidR="00354CF8" w:rsidRPr="000E6872">
              <w:rPr>
                <w:color w:val="auto"/>
              </w:rPr>
              <w:t xml:space="preserve"> w ujęciu</w:t>
            </w:r>
            <w:r w:rsidR="00430BE8" w:rsidRPr="000E6872">
              <w:rPr>
                <w:color w:val="auto"/>
              </w:rPr>
              <w:t xml:space="preserve"> rocznym</w:t>
            </w:r>
            <w:r w:rsidR="00566DB7" w:rsidRPr="000E6872">
              <w:rPr>
                <w:color w:val="auto"/>
              </w:rPr>
              <w:t xml:space="preserve"> (o </w:t>
            </w:r>
            <w:r w:rsidR="00544C76" w:rsidRPr="000E6872">
              <w:rPr>
                <w:color w:val="auto"/>
              </w:rPr>
              <w:t>0,</w:t>
            </w:r>
            <w:r w:rsidR="000E6872" w:rsidRPr="000E6872">
              <w:rPr>
                <w:color w:val="auto"/>
              </w:rPr>
              <w:t>5</w:t>
            </w:r>
            <w:r w:rsidR="00566DB7" w:rsidRPr="000E6872">
              <w:rPr>
                <w:color w:val="auto"/>
              </w:rPr>
              <w:t>%)</w:t>
            </w:r>
            <w:r w:rsidR="007776FF" w:rsidRPr="000E6872">
              <w:rPr>
                <w:color w:val="auto"/>
              </w:rPr>
              <w:t xml:space="preserve"> </w:t>
            </w:r>
            <w:r w:rsidR="00020457">
              <w:rPr>
                <w:color w:val="auto"/>
              </w:rPr>
              <w:t>oraz było mniejsze</w:t>
            </w:r>
            <w:r w:rsidR="007776FF" w:rsidRPr="000E6872">
              <w:rPr>
                <w:color w:val="auto"/>
              </w:rPr>
              <w:t xml:space="preserve"> </w:t>
            </w:r>
            <w:r w:rsidR="00544C76" w:rsidRPr="000E6872">
              <w:rPr>
                <w:color w:val="auto"/>
              </w:rPr>
              <w:t>w</w:t>
            </w:r>
            <w:r w:rsidR="008535EE" w:rsidRPr="000E6872">
              <w:rPr>
                <w:color w:val="auto"/>
              </w:rPr>
              <w:t> </w:t>
            </w:r>
            <w:r w:rsidR="00544C76" w:rsidRPr="000E6872">
              <w:rPr>
                <w:color w:val="auto"/>
              </w:rPr>
              <w:t xml:space="preserve">relacji do poprzedniego miesiąca </w:t>
            </w:r>
            <w:r w:rsidR="00476E91" w:rsidRPr="000E6872">
              <w:rPr>
                <w:color w:val="auto"/>
              </w:rPr>
              <w:t>(o 0,</w:t>
            </w:r>
            <w:r w:rsidR="007776FF" w:rsidRPr="000E6872">
              <w:rPr>
                <w:color w:val="auto"/>
              </w:rPr>
              <w:t>2</w:t>
            </w:r>
            <w:r w:rsidR="00476E91" w:rsidRPr="000E6872">
              <w:rPr>
                <w:color w:val="auto"/>
              </w:rPr>
              <w:t>%).</w:t>
            </w:r>
          </w:p>
          <w:p w14:paraId="32559A77" w14:textId="28D3931E" w:rsidR="004B0030" w:rsidRPr="00C81C31" w:rsidRDefault="004B0030" w:rsidP="00897148">
            <w:pPr>
              <w:pStyle w:val="trendy"/>
              <w:rPr>
                <w:color w:val="FF0000"/>
              </w:rPr>
            </w:pPr>
            <w:r w:rsidRPr="00B653F4">
              <w:t>Stopa bezrobocia rejestrowanego wyniosła 4,</w:t>
            </w:r>
            <w:r w:rsidR="003F2B38" w:rsidRPr="00B653F4">
              <w:t>1</w:t>
            </w:r>
            <w:r w:rsidRPr="00B653F4">
              <w:t xml:space="preserve">% i </w:t>
            </w:r>
            <w:r w:rsidR="00DF6367" w:rsidRPr="00B653F4">
              <w:t xml:space="preserve">była mniejsza niż w </w:t>
            </w:r>
            <w:r w:rsidR="00362EB4" w:rsidRPr="00B653F4">
              <w:t>sierpniu</w:t>
            </w:r>
            <w:r w:rsidR="00DF6367" w:rsidRPr="00B653F4">
              <w:t xml:space="preserve"> ub. roku</w:t>
            </w:r>
            <w:r w:rsidRPr="00B653F4">
              <w:t xml:space="preserve"> (o </w:t>
            </w:r>
            <w:r w:rsidR="00897148" w:rsidRPr="00B653F4">
              <w:t>0,</w:t>
            </w:r>
            <w:r w:rsidR="00F905A2" w:rsidRPr="00B653F4">
              <w:t>1</w:t>
            </w:r>
            <w:r w:rsidRPr="00B653F4">
              <w:t xml:space="preserve"> p. proc.). </w:t>
            </w:r>
            <w:r w:rsidRPr="00362EB4">
              <w:rPr>
                <w:color w:val="auto"/>
              </w:rPr>
              <w:t>W</w:t>
            </w:r>
            <w:r w:rsidR="008535EE" w:rsidRPr="00362EB4">
              <w:rPr>
                <w:color w:val="auto"/>
              </w:rPr>
              <w:t> </w:t>
            </w:r>
            <w:r w:rsidR="00430BE8" w:rsidRPr="00362EB4">
              <w:rPr>
                <w:color w:val="auto"/>
              </w:rPr>
              <w:t>odniesieniu</w:t>
            </w:r>
            <w:r w:rsidRPr="00362EB4">
              <w:rPr>
                <w:color w:val="auto"/>
              </w:rPr>
              <w:t xml:space="preserve"> do </w:t>
            </w:r>
            <w:r w:rsidR="00362EB4" w:rsidRPr="00362EB4">
              <w:rPr>
                <w:color w:val="auto"/>
              </w:rPr>
              <w:t>sierpnia</w:t>
            </w:r>
            <w:r w:rsidRPr="00362EB4">
              <w:rPr>
                <w:color w:val="auto"/>
              </w:rPr>
              <w:t xml:space="preserve"> 202</w:t>
            </w:r>
            <w:r w:rsidR="003151AF" w:rsidRPr="00362EB4">
              <w:rPr>
                <w:color w:val="auto"/>
              </w:rPr>
              <w:t>3</w:t>
            </w:r>
            <w:r w:rsidRPr="00362EB4">
              <w:rPr>
                <w:color w:val="auto"/>
              </w:rPr>
              <w:t xml:space="preserve"> r. odnotowano </w:t>
            </w:r>
            <w:r w:rsidR="00A52C86" w:rsidRPr="00362EB4">
              <w:rPr>
                <w:color w:val="auto"/>
              </w:rPr>
              <w:t>wzrost</w:t>
            </w:r>
            <w:r w:rsidRPr="00362EB4">
              <w:rPr>
                <w:color w:val="auto"/>
              </w:rPr>
              <w:t xml:space="preserve"> liczby nowo zarejestrowanych bezrobotnych</w:t>
            </w:r>
            <w:r w:rsidRPr="00C81C31">
              <w:rPr>
                <w:color w:val="FF0000"/>
              </w:rPr>
              <w:t xml:space="preserve"> </w:t>
            </w:r>
            <w:r w:rsidRPr="00362EB4">
              <w:rPr>
                <w:color w:val="auto"/>
              </w:rPr>
              <w:t>(o</w:t>
            </w:r>
            <w:r w:rsidR="006A6B5C" w:rsidRPr="00362EB4">
              <w:rPr>
                <w:color w:val="auto"/>
              </w:rPr>
              <w:t> </w:t>
            </w:r>
            <w:r w:rsidR="00362EB4" w:rsidRPr="00362EB4">
              <w:rPr>
                <w:color w:val="auto"/>
              </w:rPr>
              <w:t>1,7</w:t>
            </w:r>
            <w:r w:rsidRPr="00362EB4">
              <w:rPr>
                <w:color w:val="auto"/>
              </w:rPr>
              <w:t xml:space="preserve">%) </w:t>
            </w:r>
            <w:r w:rsidR="00362EB4" w:rsidRPr="00362EB4">
              <w:rPr>
                <w:color w:val="auto"/>
              </w:rPr>
              <w:t>oraz spadek</w:t>
            </w:r>
            <w:r w:rsidR="003151AF" w:rsidRPr="00362EB4">
              <w:rPr>
                <w:color w:val="auto"/>
              </w:rPr>
              <w:t xml:space="preserve"> </w:t>
            </w:r>
            <w:r w:rsidR="00DA6C99" w:rsidRPr="00362EB4">
              <w:rPr>
                <w:color w:val="auto"/>
              </w:rPr>
              <w:t xml:space="preserve">liczby </w:t>
            </w:r>
            <w:r w:rsidRPr="00362EB4">
              <w:rPr>
                <w:color w:val="auto"/>
              </w:rPr>
              <w:t xml:space="preserve">osób wyłączonych z ewidencji (o </w:t>
            </w:r>
            <w:r w:rsidR="00362EB4" w:rsidRPr="00362EB4">
              <w:rPr>
                <w:color w:val="auto"/>
              </w:rPr>
              <w:t>6,0</w:t>
            </w:r>
            <w:r w:rsidRPr="00362EB4">
              <w:rPr>
                <w:color w:val="auto"/>
              </w:rPr>
              <w:t>%).</w:t>
            </w:r>
            <w:r w:rsidRPr="00C81C31">
              <w:rPr>
                <w:color w:val="FF0000"/>
              </w:rPr>
              <w:t xml:space="preserve"> </w:t>
            </w:r>
            <w:r w:rsidRPr="00362EB4">
              <w:rPr>
                <w:color w:val="auto"/>
              </w:rPr>
              <w:t xml:space="preserve">Pracodawcy zaproponowali osobom bezrobotnym </w:t>
            </w:r>
            <w:r w:rsidR="00362EB4" w:rsidRPr="00362EB4">
              <w:rPr>
                <w:color w:val="auto"/>
              </w:rPr>
              <w:t xml:space="preserve">mniej </w:t>
            </w:r>
            <w:r w:rsidRPr="00362EB4">
              <w:rPr>
                <w:color w:val="auto"/>
              </w:rPr>
              <w:t>(o</w:t>
            </w:r>
            <w:r w:rsidR="003151AF" w:rsidRPr="00362EB4">
              <w:rPr>
                <w:color w:val="auto"/>
              </w:rPr>
              <w:t> </w:t>
            </w:r>
            <w:r w:rsidR="00362EB4" w:rsidRPr="00362EB4">
              <w:rPr>
                <w:color w:val="auto"/>
              </w:rPr>
              <w:t>7,9</w:t>
            </w:r>
            <w:r w:rsidR="00EA65C1" w:rsidRPr="00362EB4">
              <w:rPr>
                <w:color w:val="auto"/>
              </w:rPr>
              <w:t xml:space="preserve">%) </w:t>
            </w:r>
            <w:r w:rsidRPr="00362EB4">
              <w:rPr>
                <w:color w:val="auto"/>
              </w:rPr>
              <w:t>ofert zatrudnienia niż rok wcześniej.</w:t>
            </w:r>
            <w:r w:rsidRPr="00C81C31">
              <w:rPr>
                <w:color w:val="FF0000"/>
              </w:rPr>
              <w:t xml:space="preserve"> </w:t>
            </w:r>
          </w:p>
          <w:p w14:paraId="1913995B" w14:textId="212C7A4B" w:rsidR="00246FFA" w:rsidRPr="00422142" w:rsidRDefault="0040704E" w:rsidP="00197C58">
            <w:pPr>
              <w:pStyle w:val="trendy"/>
            </w:pPr>
            <w:r w:rsidRPr="00422142">
              <w:t xml:space="preserve">Przeciętne miesięczne wynagrodzenie brutto w sektorze przedsiębiorstw w </w:t>
            </w:r>
            <w:r w:rsidR="00422142" w:rsidRPr="00422142">
              <w:t>sierpniu</w:t>
            </w:r>
            <w:r w:rsidRPr="00422142">
              <w:t xml:space="preserve"> br. </w:t>
            </w:r>
            <w:r w:rsidR="009A1A68" w:rsidRPr="00422142">
              <w:t>zwiększyło się</w:t>
            </w:r>
            <w:r w:rsidRPr="00422142">
              <w:t xml:space="preserve"> </w:t>
            </w:r>
            <w:r w:rsidR="009A1A68" w:rsidRPr="00422142">
              <w:t>(</w:t>
            </w:r>
            <w:r w:rsidR="00422142" w:rsidRPr="00422142">
              <w:t>o 10,9</w:t>
            </w:r>
            <w:r w:rsidRPr="00422142">
              <w:t>%</w:t>
            </w:r>
            <w:r w:rsidR="009A1A68" w:rsidRPr="00422142">
              <w:t>)</w:t>
            </w:r>
            <w:r w:rsidRPr="00422142">
              <w:t xml:space="preserve"> </w:t>
            </w:r>
            <w:r w:rsidR="009A1A68" w:rsidRPr="00422142">
              <w:t xml:space="preserve">w ujęciu rocznym (w </w:t>
            </w:r>
            <w:r w:rsidR="00422142" w:rsidRPr="00422142">
              <w:t>sierpniu</w:t>
            </w:r>
            <w:r w:rsidR="009A1A68" w:rsidRPr="00422142">
              <w:t xml:space="preserve"> 2023 r. wzrost wyniósł </w:t>
            </w:r>
            <w:r w:rsidR="00422142" w:rsidRPr="00422142">
              <w:t>12,8</w:t>
            </w:r>
            <w:r w:rsidR="009A1A68" w:rsidRPr="00422142">
              <w:t>%).</w:t>
            </w:r>
          </w:p>
          <w:p w14:paraId="1FEEEE89" w14:textId="764F2AF6" w:rsidR="00246FFA" w:rsidRPr="00077865" w:rsidRDefault="00B0225E" w:rsidP="00197C58">
            <w:pPr>
              <w:pStyle w:val="trendy"/>
            </w:pPr>
            <w:r w:rsidRPr="00077865">
              <w:t>P</w:t>
            </w:r>
            <w:r w:rsidR="00CE2DC1" w:rsidRPr="00077865">
              <w:t>rodukcj</w:t>
            </w:r>
            <w:r w:rsidR="00B76286" w:rsidRPr="00077865">
              <w:t>a</w:t>
            </w:r>
            <w:r w:rsidR="00CE2DC1" w:rsidRPr="00077865">
              <w:t xml:space="preserve"> sprzedan</w:t>
            </w:r>
            <w:r w:rsidR="00B76286" w:rsidRPr="00077865">
              <w:t>a</w:t>
            </w:r>
            <w:r w:rsidR="00CE2DC1" w:rsidRPr="00077865">
              <w:t xml:space="preserve"> przemysłu </w:t>
            </w:r>
            <w:r w:rsidR="000953AB" w:rsidRPr="00077865">
              <w:t xml:space="preserve">była </w:t>
            </w:r>
            <w:r w:rsidR="00077865" w:rsidRPr="00077865">
              <w:t xml:space="preserve">mniejsza </w:t>
            </w:r>
            <w:r w:rsidR="00430BE8" w:rsidRPr="00077865">
              <w:t>niż przed rokiem</w:t>
            </w:r>
            <w:r w:rsidR="00B76286" w:rsidRPr="00077865">
              <w:t xml:space="preserve"> </w:t>
            </w:r>
            <w:r w:rsidR="00CE2DC1" w:rsidRPr="00077865">
              <w:t xml:space="preserve">(o </w:t>
            </w:r>
            <w:r w:rsidR="00077865" w:rsidRPr="00077865">
              <w:t>2,9</w:t>
            </w:r>
            <w:r w:rsidR="00CE2DC1" w:rsidRPr="00077865">
              <w:t>%, w cenach sta</w:t>
            </w:r>
            <w:r w:rsidR="00CE2DC1" w:rsidRPr="00077865">
              <w:rPr>
                <w:rFonts w:hint="eastAsia"/>
              </w:rPr>
              <w:t>ł</w:t>
            </w:r>
            <w:r w:rsidR="00D2673B" w:rsidRPr="00077865">
              <w:t>ych)</w:t>
            </w:r>
            <w:r w:rsidRPr="00077865">
              <w:t>,</w:t>
            </w:r>
            <w:r w:rsidR="00B76286" w:rsidRPr="00077865">
              <w:t xml:space="preserve"> </w:t>
            </w:r>
            <w:r w:rsidR="00476E91" w:rsidRPr="00077865">
              <w:t>wzrosła</w:t>
            </w:r>
            <w:r w:rsidR="002C5105" w:rsidRPr="00077865">
              <w:t xml:space="preserve"> </w:t>
            </w:r>
            <w:r w:rsidR="00077865" w:rsidRPr="00077865">
              <w:t>natomiast</w:t>
            </w:r>
            <w:r w:rsidR="005E42B7" w:rsidRPr="00077865">
              <w:t xml:space="preserve"> </w:t>
            </w:r>
            <w:r w:rsidR="00CE2DC1" w:rsidRPr="00077865">
              <w:t>produkcj</w:t>
            </w:r>
            <w:r w:rsidR="00A75780" w:rsidRPr="00077865">
              <w:t>a</w:t>
            </w:r>
            <w:r w:rsidR="00CE2DC1" w:rsidRPr="00077865">
              <w:t xml:space="preserve"> budowlano-monta</w:t>
            </w:r>
            <w:r w:rsidR="00CE2DC1" w:rsidRPr="00077865">
              <w:rPr>
                <w:rFonts w:hint="eastAsia"/>
              </w:rPr>
              <w:t>ż</w:t>
            </w:r>
            <w:r w:rsidR="00CE2DC1" w:rsidRPr="00077865">
              <w:t>ow</w:t>
            </w:r>
            <w:r w:rsidR="00A75780" w:rsidRPr="00077865">
              <w:t>a</w:t>
            </w:r>
            <w:r w:rsidR="00230D0A" w:rsidRPr="00077865">
              <w:t xml:space="preserve"> </w:t>
            </w:r>
            <w:r w:rsidR="00CE2DC1" w:rsidRPr="00077865">
              <w:t xml:space="preserve">(o </w:t>
            </w:r>
            <w:r w:rsidR="00077865" w:rsidRPr="00077865">
              <w:t>5,7</w:t>
            </w:r>
            <w:r w:rsidR="00CE2DC1" w:rsidRPr="00077865">
              <w:t>%, w cenach bie</w:t>
            </w:r>
            <w:r w:rsidR="00CE2DC1" w:rsidRPr="00077865">
              <w:rPr>
                <w:rFonts w:hint="eastAsia"/>
              </w:rPr>
              <w:t>żą</w:t>
            </w:r>
            <w:r w:rsidR="00CE2DC1" w:rsidRPr="00077865">
              <w:t>cych).</w:t>
            </w:r>
          </w:p>
          <w:p w14:paraId="2C41B345" w14:textId="62A4F260" w:rsidR="00F92B2D" w:rsidRPr="00C81C31" w:rsidRDefault="009A2E59" w:rsidP="00F31431">
            <w:pPr>
              <w:pStyle w:val="trendy"/>
              <w:rPr>
                <w:color w:val="FF0000"/>
              </w:rPr>
            </w:pPr>
            <w:r w:rsidRPr="00B574A7">
              <w:rPr>
                <w:color w:val="auto"/>
              </w:rPr>
              <w:t>Według wstępnych danych</w:t>
            </w:r>
            <w:r w:rsidR="009A4F0B" w:rsidRPr="00B574A7">
              <w:rPr>
                <w:color w:val="auto"/>
              </w:rPr>
              <w:t>,</w:t>
            </w:r>
            <w:r w:rsidRPr="00B574A7">
              <w:rPr>
                <w:color w:val="auto"/>
              </w:rPr>
              <w:t xml:space="preserve"> liczba oddanych do użytkowania mieszkań była </w:t>
            </w:r>
            <w:r w:rsidR="00B574A7" w:rsidRPr="00B574A7">
              <w:rPr>
                <w:color w:val="auto"/>
              </w:rPr>
              <w:t>mniej</w:t>
            </w:r>
            <w:r w:rsidR="00776B13" w:rsidRPr="00B574A7">
              <w:rPr>
                <w:color w:val="auto"/>
              </w:rPr>
              <w:t>sza</w:t>
            </w:r>
            <w:r w:rsidRPr="00B574A7">
              <w:rPr>
                <w:color w:val="auto"/>
              </w:rPr>
              <w:t xml:space="preserve"> (o </w:t>
            </w:r>
            <w:r w:rsidR="00702183">
              <w:rPr>
                <w:color w:val="auto"/>
              </w:rPr>
              <w:t>58,2</w:t>
            </w:r>
            <w:r w:rsidR="00B9028B" w:rsidRPr="00B574A7">
              <w:rPr>
                <w:color w:val="auto"/>
              </w:rPr>
              <w:t>%</w:t>
            </w:r>
            <w:r w:rsidRPr="00B574A7">
              <w:rPr>
                <w:color w:val="auto"/>
              </w:rPr>
              <w:t>) niż w</w:t>
            </w:r>
            <w:r w:rsidR="00E33DCF" w:rsidRPr="00B574A7">
              <w:rPr>
                <w:color w:val="auto"/>
              </w:rPr>
              <w:t xml:space="preserve"> </w:t>
            </w:r>
            <w:r w:rsidR="00B574A7" w:rsidRPr="00B574A7">
              <w:rPr>
                <w:color w:val="auto"/>
              </w:rPr>
              <w:t>sierpniu</w:t>
            </w:r>
            <w:r w:rsidR="00776B13" w:rsidRPr="00B574A7">
              <w:rPr>
                <w:color w:val="auto"/>
              </w:rPr>
              <w:t xml:space="preserve"> </w:t>
            </w:r>
            <w:r w:rsidRPr="00B574A7">
              <w:rPr>
                <w:color w:val="auto"/>
              </w:rPr>
              <w:t>20</w:t>
            </w:r>
            <w:r w:rsidR="002635C7" w:rsidRPr="00B574A7">
              <w:rPr>
                <w:color w:val="auto"/>
              </w:rPr>
              <w:t>2</w:t>
            </w:r>
            <w:r w:rsidR="00C62ECC" w:rsidRPr="00B574A7">
              <w:rPr>
                <w:color w:val="auto"/>
              </w:rPr>
              <w:t>3 </w:t>
            </w:r>
            <w:r w:rsidRPr="00B574A7">
              <w:rPr>
                <w:color w:val="auto"/>
              </w:rPr>
              <w:t>r.</w:t>
            </w:r>
            <w:r w:rsidRPr="00C81C31">
              <w:rPr>
                <w:color w:val="FF0000"/>
              </w:rPr>
              <w:t xml:space="preserve"> </w:t>
            </w:r>
            <w:r w:rsidR="00020457">
              <w:rPr>
                <w:color w:val="auto"/>
              </w:rPr>
              <w:t>Jednocześnie o</w:t>
            </w:r>
            <w:r w:rsidR="00B574A7" w:rsidRPr="00B574A7">
              <w:rPr>
                <w:color w:val="auto"/>
              </w:rPr>
              <w:t>dnotowano wzrost</w:t>
            </w:r>
            <w:r w:rsidR="00F91283" w:rsidRPr="00B574A7">
              <w:rPr>
                <w:color w:val="auto"/>
              </w:rPr>
              <w:t xml:space="preserve"> </w:t>
            </w:r>
            <w:r w:rsidR="00F31431" w:rsidRPr="00B574A7">
              <w:rPr>
                <w:color w:val="auto"/>
              </w:rPr>
              <w:t xml:space="preserve">zarówno </w:t>
            </w:r>
            <w:r w:rsidR="00B36210" w:rsidRPr="00B574A7">
              <w:rPr>
                <w:color w:val="auto"/>
              </w:rPr>
              <w:t>liczb</w:t>
            </w:r>
            <w:r w:rsidR="00B574A7" w:rsidRPr="00B574A7">
              <w:rPr>
                <w:color w:val="auto"/>
              </w:rPr>
              <w:t>y</w:t>
            </w:r>
            <w:r w:rsidR="00B36210" w:rsidRPr="00B574A7">
              <w:rPr>
                <w:color w:val="auto"/>
              </w:rPr>
              <w:t xml:space="preserve"> mieszkań, </w:t>
            </w:r>
            <w:r w:rsidR="00F31431" w:rsidRPr="00B574A7">
              <w:rPr>
                <w:color w:val="auto"/>
              </w:rPr>
              <w:t xml:space="preserve">na realizację których wydano pozwolenia lub dokonano zgłoszenia z projektem budowlanym (o </w:t>
            </w:r>
            <w:r w:rsidR="00B574A7" w:rsidRPr="00B574A7">
              <w:rPr>
                <w:color w:val="auto"/>
              </w:rPr>
              <w:t>7</w:t>
            </w:r>
            <w:r w:rsidR="00F31431" w:rsidRPr="00B574A7">
              <w:rPr>
                <w:color w:val="auto"/>
              </w:rPr>
              <w:t xml:space="preserve">,7%), jak i </w:t>
            </w:r>
            <w:r w:rsidR="00476E91" w:rsidRPr="00B574A7">
              <w:rPr>
                <w:color w:val="auto"/>
              </w:rPr>
              <w:t xml:space="preserve">których budowę rozpoczęto (o </w:t>
            </w:r>
            <w:r w:rsidR="00B574A7" w:rsidRPr="00B574A7">
              <w:rPr>
                <w:color w:val="auto"/>
              </w:rPr>
              <w:t>14,0</w:t>
            </w:r>
            <w:r w:rsidR="00476E91" w:rsidRPr="00B574A7">
              <w:rPr>
                <w:color w:val="auto"/>
              </w:rPr>
              <w:t>%)</w:t>
            </w:r>
            <w:r w:rsidR="00F31431" w:rsidRPr="00B574A7">
              <w:rPr>
                <w:color w:val="auto"/>
              </w:rPr>
              <w:t>.</w:t>
            </w:r>
          </w:p>
          <w:p w14:paraId="20ADA17B" w14:textId="623494F3" w:rsidR="003D190C" w:rsidRPr="00B67EDC" w:rsidRDefault="007460DD" w:rsidP="003D190C">
            <w:pPr>
              <w:pStyle w:val="trendy"/>
            </w:pPr>
            <w:r w:rsidRPr="00B67EDC">
              <w:t xml:space="preserve">W </w:t>
            </w:r>
            <w:r w:rsidR="00B67EDC" w:rsidRPr="00B67EDC">
              <w:t>sierpniu</w:t>
            </w:r>
            <w:r w:rsidRPr="00B67EDC">
              <w:t xml:space="preserve"> 2024 r. odnotowano w stosunku rocznym </w:t>
            </w:r>
            <w:r w:rsidR="00612ACE" w:rsidRPr="00B67EDC">
              <w:t>wzrost</w:t>
            </w:r>
            <w:r w:rsidRPr="00B67EDC">
              <w:t xml:space="preserve"> (w cenach bieżących) sprzedaży detalicznej (o </w:t>
            </w:r>
            <w:r w:rsidR="007C472A" w:rsidRPr="00B67EDC">
              <w:t>0,</w:t>
            </w:r>
            <w:r w:rsidR="00B67EDC" w:rsidRPr="00B67EDC">
              <w:t>9</w:t>
            </w:r>
            <w:r w:rsidRPr="00B67EDC">
              <w:t xml:space="preserve">%) </w:t>
            </w:r>
            <w:r w:rsidR="007C472A" w:rsidRPr="00B67EDC">
              <w:t xml:space="preserve">oraz </w:t>
            </w:r>
            <w:r w:rsidR="00B67EDC" w:rsidRPr="00B67EDC">
              <w:t xml:space="preserve">spadek </w:t>
            </w:r>
            <w:r w:rsidRPr="00B67EDC">
              <w:t xml:space="preserve">sprzedaży hurtowej (o </w:t>
            </w:r>
            <w:r w:rsidR="00B67EDC" w:rsidRPr="00B67EDC">
              <w:t>4,5</w:t>
            </w:r>
            <w:r w:rsidRPr="00B67EDC">
              <w:t>%).</w:t>
            </w:r>
            <w:r w:rsidR="00C347C8" w:rsidRPr="00B67EDC">
              <w:t xml:space="preserve"> </w:t>
            </w:r>
            <w:r w:rsidR="00612ACE" w:rsidRPr="00B67EDC">
              <w:t>Największy wzrost</w:t>
            </w:r>
            <w:r w:rsidR="003D190C" w:rsidRPr="00B67EDC">
              <w:t xml:space="preserve"> </w:t>
            </w:r>
            <w:r w:rsidR="00C347C8" w:rsidRPr="00B67EDC">
              <w:t xml:space="preserve">wartości sprzedaży detalicznej wystąpił </w:t>
            </w:r>
            <w:r w:rsidR="00687F11" w:rsidRPr="00B67EDC">
              <w:t>w</w:t>
            </w:r>
            <w:r w:rsidRPr="00B67EDC">
              <w:t> </w:t>
            </w:r>
            <w:r w:rsidR="00CA62AC" w:rsidRPr="00B67EDC">
              <w:rPr>
                <w:szCs w:val="19"/>
              </w:rPr>
              <w:t xml:space="preserve">grupie </w:t>
            </w:r>
            <w:r w:rsidR="00B67EDC" w:rsidRPr="00B67EDC">
              <w:rPr>
                <w:szCs w:val="19"/>
              </w:rPr>
              <w:t>farmaceutyki, kosmetyki, sprzęt ortopedyczny</w:t>
            </w:r>
            <w:r w:rsidR="00C920A5" w:rsidRPr="00B67EDC">
              <w:rPr>
                <w:szCs w:val="19"/>
              </w:rPr>
              <w:t xml:space="preserve"> (o </w:t>
            </w:r>
            <w:r w:rsidR="00B67EDC" w:rsidRPr="00B67EDC">
              <w:rPr>
                <w:szCs w:val="19"/>
              </w:rPr>
              <w:t>15,0</w:t>
            </w:r>
            <w:r w:rsidR="00C920A5" w:rsidRPr="00B67EDC">
              <w:rPr>
                <w:szCs w:val="19"/>
              </w:rPr>
              <w:t>%)</w:t>
            </w:r>
            <w:r w:rsidRPr="00B67EDC">
              <w:t>.</w:t>
            </w:r>
            <w:r w:rsidR="003D190C" w:rsidRPr="00B67EDC">
              <w:t xml:space="preserve"> </w:t>
            </w:r>
          </w:p>
          <w:p w14:paraId="7C9A7502" w14:textId="3E455695" w:rsidR="00C81C31" w:rsidRPr="00C81C31" w:rsidRDefault="00215A49" w:rsidP="00C81C31">
            <w:pPr>
              <w:pStyle w:val="trendy"/>
              <w:rPr>
                <w:color w:val="FF0000"/>
              </w:rPr>
            </w:pPr>
            <w:r w:rsidRPr="006269F8">
              <w:t xml:space="preserve">Na rynku rolnym </w:t>
            </w:r>
            <w:r w:rsidR="00304D53" w:rsidRPr="006269F8">
              <w:t xml:space="preserve">przeciętne ceny skupu w ujęciu rocznym </w:t>
            </w:r>
            <w:r w:rsidR="0009787F" w:rsidRPr="006269F8">
              <w:rPr>
                <w:szCs w:val="19"/>
              </w:rPr>
              <w:t xml:space="preserve">były </w:t>
            </w:r>
            <w:r w:rsidR="006269F8" w:rsidRPr="006269F8">
              <w:t>niższe w przypadku wszystkich omawianych produktów roślinnych oraz żywca rzeźnego wieprzowego.</w:t>
            </w:r>
            <w:r w:rsidR="0009787F" w:rsidRPr="006269F8">
              <w:rPr>
                <w:szCs w:val="19"/>
              </w:rPr>
              <w:t xml:space="preserve"> </w:t>
            </w:r>
            <w:bookmarkStart w:id="0" w:name="_Hlk177466673"/>
            <w:r w:rsidR="0009787F" w:rsidRPr="006269F8">
              <w:rPr>
                <w:szCs w:val="19"/>
              </w:rPr>
              <w:t xml:space="preserve">Jednocześnie </w:t>
            </w:r>
            <w:r w:rsidR="006269F8" w:rsidRPr="006269F8">
              <w:rPr>
                <w:szCs w:val="19"/>
              </w:rPr>
              <w:t>zwiększyły</w:t>
            </w:r>
            <w:r w:rsidR="0009787F" w:rsidRPr="006269F8">
              <w:rPr>
                <w:szCs w:val="19"/>
              </w:rPr>
              <w:t xml:space="preserve"> się ceny </w:t>
            </w:r>
            <w:r w:rsidR="006269F8" w:rsidRPr="006269F8">
              <w:rPr>
                <w:szCs w:val="19"/>
              </w:rPr>
              <w:t xml:space="preserve">mleka, </w:t>
            </w:r>
            <w:r w:rsidR="0009787F" w:rsidRPr="006269F8">
              <w:rPr>
                <w:szCs w:val="19"/>
              </w:rPr>
              <w:t xml:space="preserve">żywca rzeźnego </w:t>
            </w:r>
            <w:r w:rsidR="006269F8" w:rsidRPr="006269F8">
              <w:rPr>
                <w:szCs w:val="19"/>
              </w:rPr>
              <w:t>drobiowego</w:t>
            </w:r>
            <w:r w:rsidR="0009787F" w:rsidRPr="006269F8">
              <w:rPr>
                <w:szCs w:val="19"/>
              </w:rPr>
              <w:t xml:space="preserve"> oraz </w:t>
            </w:r>
            <w:r w:rsidR="006269F8" w:rsidRPr="006269F8">
              <w:rPr>
                <w:szCs w:val="19"/>
              </w:rPr>
              <w:t>wołowego</w:t>
            </w:r>
            <w:r w:rsidR="0009787F" w:rsidRPr="006269F8">
              <w:rPr>
                <w:szCs w:val="19"/>
              </w:rPr>
              <w:t>.</w:t>
            </w:r>
            <w:bookmarkEnd w:id="0"/>
            <w:r w:rsidR="0009787F" w:rsidRPr="006269F8">
              <w:rPr>
                <w:szCs w:val="19"/>
              </w:rPr>
              <w:t xml:space="preserve"> </w:t>
            </w:r>
            <w:r w:rsidR="003829C4" w:rsidRPr="00536705">
              <w:t>Rentowno</w:t>
            </w:r>
            <w:r w:rsidR="003829C4" w:rsidRPr="00536705">
              <w:rPr>
                <w:szCs w:val="19"/>
              </w:rPr>
              <w:t>ść tuczu trzody chlewnej, mierzona relacją cen skupu żywca wieprzowego do cen żyta na targowiskach utrzymała się na poziomie notowanym przed rokiem</w:t>
            </w:r>
            <w:r w:rsidR="003829C4">
              <w:rPr>
                <w:szCs w:val="19"/>
              </w:rPr>
              <w:t xml:space="preserve"> oraz była </w:t>
            </w:r>
            <w:r w:rsidR="00F74DE6">
              <w:rPr>
                <w:szCs w:val="19"/>
              </w:rPr>
              <w:t>mniej</w:t>
            </w:r>
            <w:r w:rsidR="003829C4">
              <w:rPr>
                <w:szCs w:val="19"/>
              </w:rPr>
              <w:t>sza niż w lipcu br</w:t>
            </w:r>
            <w:r w:rsidR="003829C4" w:rsidRPr="003829C4">
              <w:t>.</w:t>
            </w:r>
            <w:r w:rsidR="00C81C31" w:rsidRPr="003829C4">
              <w:t xml:space="preserve"> </w:t>
            </w:r>
          </w:p>
          <w:p w14:paraId="69E85F4E" w14:textId="404C45C0" w:rsidR="00E71EA6" w:rsidRDefault="00E71EA6" w:rsidP="00197C58">
            <w:pPr>
              <w:pStyle w:val="trendy"/>
            </w:pPr>
            <w:r w:rsidRPr="00903508">
              <w:t xml:space="preserve">Według stanu na koniec </w:t>
            </w:r>
            <w:r w:rsidR="00903508" w:rsidRPr="00903508">
              <w:t>sierpnia</w:t>
            </w:r>
            <w:r w:rsidR="00CF775A" w:rsidRPr="00903508">
              <w:t xml:space="preserve"> 202</w:t>
            </w:r>
            <w:r w:rsidR="00C472BE" w:rsidRPr="00903508">
              <w:t>4</w:t>
            </w:r>
            <w:r w:rsidR="00CF775A" w:rsidRPr="00903508">
              <w:t xml:space="preserve"> </w:t>
            </w:r>
            <w:r w:rsidRPr="00903508">
              <w:t xml:space="preserve">r. w rejestrze REGON wpisanych było więcej </w:t>
            </w:r>
            <w:r w:rsidR="00F50BF8" w:rsidRPr="00903508">
              <w:t xml:space="preserve">(o </w:t>
            </w:r>
            <w:r w:rsidR="00700592" w:rsidRPr="00903508">
              <w:t>4,</w:t>
            </w:r>
            <w:r w:rsidR="0015453A" w:rsidRPr="00903508">
              <w:t>0</w:t>
            </w:r>
            <w:r w:rsidR="00F50BF8" w:rsidRPr="00903508">
              <w:t xml:space="preserve">%) </w:t>
            </w:r>
            <w:r w:rsidRPr="00903508">
              <w:t xml:space="preserve">podmiotów gospodarki narodowej niż </w:t>
            </w:r>
            <w:r w:rsidR="00CF775A" w:rsidRPr="00903508">
              <w:t>rok wcześniej</w:t>
            </w:r>
            <w:r w:rsidRPr="00903508">
              <w:t>.</w:t>
            </w:r>
            <w:r w:rsidR="0022741E" w:rsidRPr="00903508">
              <w:t xml:space="preserve"> W relacji do poprzedniego miesiąca </w:t>
            </w:r>
            <w:r w:rsidR="00C83D98" w:rsidRPr="00903508">
              <w:t>wzros</w:t>
            </w:r>
            <w:r w:rsidR="0015453A" w:rsidRPr="00903508">
              <w:t>ła</w:t>
            </w:r>
            <w:r w:rsidR="0022741E" w:rsidRPr="00903508">
              <w:t xml:space="preserve"> (o </w:t>
            </w:r>
            <w:r w:rsidR="00F14075" w:rsidRPr="00903508">
              <w:t>1,</w:t>
            </w:r>
            <w:r w:rsidR="00903508" w:rsidRPr="00903508">
              <w:t>0</w:t>
            </w:r>
            <w:r w:rsidR="001A7204" w:rsidRPr="00903508">
              <w:t>%) liczba podmiotów</w:t>
            </w:r>
            <w:r w:rsidR="0068035F" w:rsidRPr="00903508">
              <w:t xml:space="preserve"> </w:t>
            </w:r>
            <w:r w:rsidR="0022741E" w:rsidRPr="00903508">
              <w:t>z</w:t>
            </w:r>
            <w:r w:rsidR="00041246" w:rsidRPr="00903508">
              <w:t> </w:t>
            </w:r>
            <w:r w:rsidR="0022741E" w:rsidRPr="00903508">
              <w:t>zawieszoną działalnością.</w:t>
            </w:r>
          </w:p>
          <w:p w14:paraId="491CACB1" w14:textId="211BD0D0" w:rsidR="00D11CF9" w:rsidRPr="00903508" w:rsidRDefault="00D11CF9" w:rsidP="00197C58">
            <w:pPr>
              <w:pStyle w:val="trendy"/>
            </w:pPr>
            <w:r w:rsidRPr="00C81C31">
              <w:t xml:space="preserve">W </w:t>
            </w:r>
            <w:r w:rsidRPr="00C81C31">
              <w:rPr>
                <w:b/>
              </w:rPr>
              <w:t>drugim kwartale 2024 r.</w:t>
            </w:r>
            <w:r w:rsidRPr="00C81C31">
              <w:t xml:space="preserve"> ceny towarów i usług konsumpcyjnych były wyższe (o 3,0%) w ujęciu rocznym.</w:t>
            </w:r>
          </w:p>
          <w:p w14:paraId="622D657F" w14:textId="2E219FD5" w:rsidR="00627721" w:rsidRPr="00C81C31" w:rsidRDefault="00D30B6B" w:rsidP="00EF65FD">
            <w:pPr>
              <w:pStyle w:val="trendy"/>
              <w:rPr>
                <w:color w:val="FF0000"/>
              </w:rPr>
            </w:pPr>
            <w:r w:rsidRPr="00EF65FD">
              <w:rPr>
                <w:color w:val="auto"/>
              </w:rPr>
              <w:t>W</w:t>
            </w:r>
            <w:r w:rsidR="008E6DA2" w:rsidRPr="00EF65FD">
              <w:rPr>
                <w:color w:val="auto"/>
              </w:rPr>
              <w:t>e</w:t>
            </w:r>
            <w:r w:rsidRPr="00EF65FD">
              <w:rPr>
                <w:color w:val="auto"/>
              </w:rPr>
              <w:t xml:space="preserve"> </w:t>
            </w:r>
            <w:r w:rsidR="008E6DA2" w:rsidRPr="00EF65FD">
              <w:rPr>
                <w:b/>
                <w:color w:val="auto"/>
              </w:rPr>
              <w:t>wrześ</w:t>
            </w:r>
            <w:r w:rsidRPr="00EF65FD">
              <w:rPr>
                <w:b/>
                <w:color w:val="auto"/>
              </w:rPr>
              <w:t>niu br.</w:t>
            </w:r>
            <w:r w:rsidRPr="00EF65FD">
              <w:rPr>
                <w:color w:val="auto"/>
              </w:rPr>
              <w:t xml:space="preserve"> </w:t>
            </w:r>
            <w:r w:rsidR="00EF65FD" w:rsidRPr="00EF65FD">
              <w:rPr>
                <w:color w:val="auto"/>
              </w:rPr>
              <w:t>w większości badanych obszarów gospodarki oceny koniunktury formułowane przez przedsiębiorców są negatywne. Najbardziej pesymistyczne nastroje gospodarcze panują wśród jednostek prowadzących handel hurtowy. Największy spadek wartości wskaźnika ogólnego klimatu koniunktury odnotowano w przetwórstwie przemysłowym – o 4,3 w skali miesiąca. Niekorzystnie, ale porównywalnie do sierpnia br., oceniają koniunkturę podmioty zajmujące się budownictwem oraz handlem detalicznym. Mimo utrzymanych negatywnych opinii, największy wzrost wartości wskaźnika zarejestrowano w sekcji transport i gospodarka magazynowa — o 6,9 w porównaniu z poprzednim miesiącem. Poprawę opinii zaobserwowano też w zakwaterowaniu i gastronomii. Wśród tych jednostek oceny koniunktury są pozytywne. Optymistyczne nastroje gospodarcze, choć zbliżone do tych z sierpnia br., panują również wśród podmiotów zajmujących się informacją i komunikacją.</w:t>
            </w:r>
          </w:p>
        </w:tc>
      </w:tr>
    </w:tbl>
    <w:p w14:paraId="2792D947" w14:textId="77777777" w:rsidR="009648F6" w:rsidRPr="00C81C31" w:rsidRDefault="009648F6" w:rsidP="00C81C31">
      <w:pPr>
        <w:ind w:firstLine="0"/>
        <w:rPr>
          <w:rFonts w:ascii="Fira Sans SemiBold" w:eastAsia="Times New Roman" w:hAnsi="Fira Sans SemiBold" w:cs="Times New Roman"/>
          <w:color w:val="FF0000"/>
          <w:sz w:val="24"/>
          <w:szCs w:val="24"/>
        </w:rPr>
      </w:pPr>
      <w:r w:rsidRPr="00C81C31">
        <w:rPr>
          <w:color w:val="FF0000"/>
        </w:rP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C81C31" w:rsidRDefault="00566DB7" w:rsidP="00FE39D8">
      <w:pPr>
        <w:pStyle w:val="Spistreci"/>
        <w:rPr>
          <w:color w:val="FF0000"/>
        </w:rPr>
      </w:pPr>
      <w:r w:rsidRPr="00005834">
        <w:t>Rynek pracy</w:t>
      </w:r>
      <w:r w:rsidRPr="00005834">
        <w:tab/>
        <w:t>4</w:t>
      </w:r>
    </w:p>
    <w:p w14:paraId="35B0680D" w14:textId="43353753" w:rsidR="001D5F2C" w:rsidRPr="00005834" w:rsidRDefault="001D5F2C" w:rsidP="00FE39D8">
      <w:pPr>
        <w:pStyle w:val="Spistreci"/>
      </w:pPr>
      <w:r w:rsidRPr="00005834">
        <w:t>Wynagrodzenia</w:t>
      </w:r>
      <w:r w:rsidRPr="00005834">
        <w:tab/>
      </w:r>
      <w:r w:rsidR="002A6773" w:rsidRPr="00005834">
        <w:t>7</w:t>
      </w:r>
    </w:p>
    <w:p w14:paraId="500B2EEC" w14:textId="3C9E4E25" w:rsidR="00005834" w:rsidRDefault="00005834" w:rsidP="00FE39D8">
      <w:pPr>
        <w:pStyle w:val="Spistreci"/>
        <w:rPr>
          <w:color w:val="FF0000"/>
        </w:rPr>
      </w:pPr>
      <w:bookmarkStart w:id="1" w:name="_Hlk168298236"/>
      <w:r w:rsidRPr="009B3662">
        <w:t>Ceny …………………………………………………………………………………………………………………………………………………………..8</w:t>
      </w:r>
    </w:p>
    <w:p w14:paraId="1DA40F08" w14:textId="04A1D8EA" w:rsidR="00566DB7" w:rsidRDefault="00993615" w:rsidP="00FE39D8">
      <w:pPr>
        <w:pStyle w:val="Spistreci"/>
        <w:rPr>
          <w:color w:val="FF0000"/>
        </w:rPr>
      </w:pPr>
      <w:r w:rsidRPr="009B3662">
        <w:t>Rolnictwo</w:t>
      </w:r>
      <w:r w:rsidR="00566DB7" w:rsidRPr="009B3662">
        <w:tab/>
      </w:r>
      <w:r w:rsidR="002A6773" w:rsidRPr="009B3662">
        <w:t>8</w:t>
      </w:r>
      <w:bookmarkEnd w:id="1"/>
    </w:p>
    <w:p w14:paraId="39E16033" w14:textId="3EC57AB4" w:rsidR="00566DB7" w:rsidRPr="00C81C31" w:rsidRDefault="00993615" w:rsidP="00FE39D8">
      <w:pPr>
        <w:pStyle w:val="Spistreci"/>
        <w:rPr>
          <w:color w:val="FF0000"/>
        </w:rPr>
      </w:pPr>
      <w:r w:rsidRPr="00DA27D2">
        <w:t>Przemysł i budownictwo</w:t>
      </w:r>
      <w:r w:rsidR="00566DB7" w:rsidRPr="00DA27D2">
        <w:tab/>
      </w:r>
      <w:r w:rsidR="004865B1" w:rsidRPr="00DA27D2">
        <w:t>1</w:t>
      </w:r>
      <w:r w:rsidR="00DA27D2" w:rsidRPr="00DA27D2">
        <w:t>1</w:t>
      </w:r>
    </w:p>
    <w:p w14:paraId="16346A82" w14:textId="77777777" w:rsidR="00566DB7" w:rsidRPr="00640C81" w:rsidRDefault="00566DB7" w:rsidP="00FE39D8">
      <w:pPr>
        <w:pStyle w:val="Spistreci"/>
      </w:pPr>
      <w:r w:rsidRPr="00640C81">
        <w:t>Budownictwo mieszkaniowe</w:t>
      </w:r>
      <w:r w:rsidRPr="00640C81">
        <w:tab/>
      </w:r>
      <w:r w:rsidR="00156546" w:rsidRPr="00640C81">
        <w:t>1</w:t>
      </w:r>
      <w:r w:rsidR="002C05AB" w:rsidRPr="00640C81">
        <w:t>2</w:t>
      </w:r>
    </w:p>
    <w:p w14:paraId="73E6B8DE" w14:textId="450B494E" w:rsidR="003C3BD7" w:rsidRPr="00C81C31" w:rsidRDefault="003C3BD7" w:rsidP="00FE39D8">
      <w:pPr>
        <w:pStyle w:val="Spistreci"/>
        <w:rPr>
          <w:color w:val="FF0000"/>
        </w:rPr>
      </w:pPr>
      <w:r w:rsidRPr="00640C81">
        <w:t>Rynek wewnętrzny</w:t>
      </w:r>
      <w:r w:rsidRPr="00640C81">
        <w:tab/>
      </w:r>
      <w:r w:rsidR="00156546" w:rsidRPr="00640C81">
        <w:t>1</w:t>
      </w:r>
      <w:r w:rsidR="00640C81" w:rsidRPr="00640C81">
        <w:t>4</w:t>
      </w:r>
    </w:p>
    <w:p w14:paraId="5962DC0E" w14:textId="181B16BA" w:rsidR="00721583" w:rsidRPr="00640C81" w:rsidRDefault="00721583" w:rsidP="00FE39D8">
      <w:pPr>
        <w:pStyle w:val="Spistreci"/>
      </w:pPr>
      <w:r w:rsidRPr="00640C81">
        <w:t>Podmioty gospodarki narodowej</w:t>
      </w:r>
      <w:r w:rsidRPr="00640C81">
        <w:tab/>
        <w:t>1</w:t>
      </w:r>
      <w:r w:rsidR="00640C81" w:rsidRPr="00640C81">
        <w:t>5</w:t>
      </w:r>
    </w:p>
    <w:p w14:paraId="2207FAB6" w14:textId="59397BD3" w:rsidR="008B0973" w:rsidRPr="00640C81" w:rsidRDefault="00993615" w:rsidP="00FE39D8">
      <w:pPr>
        <w:pStyle w:val="Spistreci"/>
      </w:pPr>
      <w:r w:rsidRPr="00640C81">
        <w:t>Koniunktura gospodarcza</w:t>
      </w:r>
      <w:r w:rsidR="008B0973" w:rsidRPr="00640C81">
        <w:tab/>
      </w:r>
      <w:r w:rsidR="002A6773" w:rsidRPr="00640C81">
        <w:t>1</w:t>
      </w:r>
      <w:r w:rsidR="00640C81" w:rsidRPr="00640C81">
        <w:t>6</w:t>
      </w:r>
    </w:p>
    <w:p w14:paraId="2729D26A" w14:textId="33D3946B" w:rsidR="00993615" w:rsidRPr="00C81C31" w:rsidRDefault="00993615" w:rsidP="00FE39D8">
      <w:pPr>
        <w:pStyle w:val="Spistreci"/>
        <w:rPr>
          <w:color w:val="FF0000"/>
        </w:rPr>
      </w:pPr>
      <w:r w:rsidRPr="00713225">
        <w:t>Wybrane dane o województwie małopolskim</w:t>
      </w:r>
      <w:r w:rsidRPr="00713225">
        <w:tab/>
      </w:r>
      <w:r w:rsidR="00713225" w:rsidRPr="00713225">
        <w:t>19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CB4B6D" w:rsidRDefault="008F66DC" w:rsidP="00FE39D8">
      <w:r w:rsidRPr="00CB4B6D">
        <w:t>Prezentowane w Komunikacie dane:</w:t>
      </w:r>
    </w:p>
    <w:p w14:paraId="6A819818" w14:textId="77777777" w:rsidR="007E2548" w:rsidRPr="00CB4B6D" w:rsidRDefault="008F66DC" w:rsidP="00FE39D8">
      <w:pPr>
        <w:pStyle w:val="Tekstwypunktowany"/>
      </w:pPr>
      <w:r w:rsidRPr="00CB4B6D">
        <w:t>o zatrudnieniu, wynagrodzeniach oraz o produkcji sprzedanej przemysłu i budownictwa, produkcji budowlano-</w:t>
      </w:r>
    </w:p>
    <w:p w14:paraId="5B757805" w14:textId="255289EA" w:rsidR="00FC015D" w:rsidRPr="00CB4B6D" w:rsidRDefault="007E2548" w:rsidP="007E2548">
      <w:pPr>
        <w:pStyle w:val="Tekstwypunktowany"/>
        <w:numPr>
          <w:ilvl w:val="0"/>
          <w:numId w:val="0"/>
        </w:numPr>
        <w:ind w:left="714"/>
      </w:pPr>
      <w:r w:rsidRPr="00CB4B6D">
        <w:t>-</w:t>
      </w:r>
      <w:r w:rsidR="008F66DC" w:rsidRPr="00CB4B6D">
        <w:t>montażowej, a także o sprzedaży detalicznej i hurtowej towarów dotyczą podmiotów gospodarczych, w których liczba pracujących przekracza 9 osób,</w:t>
      </w:r>
    </w:p>
    <w:p w14:paraId="448A3C5F" w14:textId="77777777" w:rsidR="00FC015D" w:rsidRPr="00CB4B6D" w:rsidRDefault="008F66DC" w:rsidP="00FE39D8">
      <w:pPr>
        <w:pStyle w:val="Tekstwypunktowany"/>
      </w:pPr>
      <w:r w:rsidRPr="00CB4B6D">
        <w:t xml:space="preserve">o sektorze przedsiębiorstw, dotyczą podmiotów prowadzących działalność gospodarczą w zakresie: leśnictwa </w:t>
      </w:r>
      <w:r w:rsidR="006A1AAC" w:rsidRPr="00CB4B6D">
        <w:t>i </w:t>
      </w:r>
      <w:r w:rsidRPr="00CB4B6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 w:rsidRPr="00CB4B6D">
        <w:t>ami oraz działalności związanej</w:t>
      </w:r>
      <w:r w:rsidR="006A1AAC" w:rsidRPr="00CB4B6D">
        <w:t xml:space="preserve"> </w:t>
      </w:r>
      <w:r w:rsidRPr="00CB4B6D">
        <w:t>z</w:t>
      </w:r>
      <w:r w:rsidR="006A1AAC" w:rsidRPr="00CB4B6D">
        <w:t> </w:t>
      </w:r>
      <w:r w:rsidRPr="00CB4B6D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</w:t>
      </w:r>
      <w:r w:rsidR="005A3DA3" w:rsidRPr="00CB4B6D">
        <w:t xml:space="preserve"> </w:t>
      </w:r>
      <w:r w:rsidRPr="00CB4B6D">
        <w:t>z zarządzaniem; działalności w zakresie architektury i inżynierii; badań i analiz technicznych; reklamy, badania rynku i opinii publicznej; pozostałej działaln</w:t>
      </w:r>
      <w:r w:rsidR="00CE4B22" w:rsidRPr="00CB4B6D">
        <w:t>ości profesjonalnej, naukowej i </w:t>
      </w:r>
      <w:r w:rsidRPr="00CB4B6D">
        <w:t>technicznej; działalności</w:t>
      </w:r>
      <w:r w:rsidR="005A3DA3" w:rsidRPr="00CB4B6D">
        <w:t xml:space="preserve"> </w:t>
      </w:r>
      <w:r w:rsidRPr="00CB4B6D">
        <w:t>w zakresie usług administrowania i działalności wspierającej; działalności związanej z</w:t>
      </w:r>
      <w:r w:rsidR="006A1AAC" w:rsidRPr="00CB4B6D">
        <w:t> </w:t>
      </w:r>
      <w:r w:rsidRPr="00CB4B6D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CB4B6D" w:rsidRDefault="008F66DC" w:rsidP="00FE39D8">
      <w:pPr>
        <w:pStyle w:val="Tekstwypunktowany"/>
      </w:pPr>
      <w:r w:rsidRPr="00CB4B6D">
        <w:t xml:space="preserve">o cenach detalicznych dotyczą towarów żywnościowych i nieżywnościowych </w:t>
      </w:r>
      <w:r w:rsidR="00FE39D8" w:rsidRPr="00CB4B6D">
        <w:t>oraz usług, które pochodzą</w:t>
      </w:r>
      <w:r w:rsidR="006A1AAC" w:rsidRPr="00CB4B6D">
        <w:t xml:space="preserve"> </w:t>
      </w:r>
      <w:r w:rsidRPr="00CB4B6D">
        <w:t>z</w:t>
      </w:r>
      <w:r w:rsidR="00954C21" w:rsidRPr="00CB4B6D">
        <w:t> </w:t>
      </w:r>
      <w:r w:rsidRPr="00CB4B6D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CB4B6D" w:rsidRDefault="008F66DC" w:rsidP="00FE39D8">
      <w:pPr>
        <w:pStyle w:val="Tekstwypunktowany"/>
      </w:pPr>
      <w:r w:rsidRPr="00CB4B6D">
        <w:t>o skupie produktów rolnych obejmują skup od producentów z terenu województwa; ceny podano bez podatku VAT,</w:t>
      </w:r>
    </w:p>
    <w:p w14:paraId="07353D50" w14:textId="77777777" w:rsidR="008F66DC" w:rsidRPr="00CB4B6D" w:rsidRDefault="008F66DC" w:rsidP="00FE39D8">
      <w:pPr>
        <w:pStyle w:val="Tekstwypunktowany"/>
      </w:pPr>
      <w:r w:rsidRPr="00CB4B6D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24DC5EAC" w:rsidR="00FC015D" w:rsidRPr="00CB4B6D" w:rsidRDefault="008F66DC" w:rsidP="00FE39D8">
      <w:r w:rsidRPr="00CB4B6D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6967AD" w:rsidRPr="00CB4B6D">
        <w:t>21</w:t>
      </w:r>
      <w:r w:rsidRPr="00CB4B6D">
        <w:t xml:space="preserve"> r.).</w:t>
      </w:r>
    </w:p>
    <w:p w14:paraId="19F4F371" w14:textId="77777777" w:rsidR="00BF1AD1" w:rsidRPr="00CB4B6D" w:rsidRDefault="008F66DC" w:rsidP="00FE39D8">
      <w:r w:rsidRPr="00CB4B6D">
        <w:t>Liczby względne (wskaźniki, odsetki) wyliczono na podstawie danych bezwzględnych, wyrażonych z większą dokładnością niż podane w tekście i tablicach.</w:t>
      </w:r>
      <w:r w:rsidR="00FC76C2" w:rsidRPr="00CB4B6D">
        <w:t xml:space="preserve"> </w:t>
      </w:r>
    </w:p>
    <w:p w14:paraId="652BF404" w14:textId="77777777" w:rsidR="003A2D40" w:rsidRPr="00CB4B6D" w:rsidRDefault="003A2D40" w:rsidP="00FE39D8">
      <w:r w:rsidRPr="00CB4B6D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140732" w:rsidRDefault="008F66DC" w:rsidP="00FE39D8">
      <w:pPr>
        <w:rPr>
          <w:color w:val="FF0000"/>
        </w:rPr>
      </w:pPr>
      <w:r w:rsidRPr="00CB4B6D">
        <w:t xml:space="preserve">Dane prezentuje się w układzie Polskiej Klasyfikacji Działalności </w:t>
      </w:r>
      <w:r w:rsidR="003303AC" w:rsidRPr="00CB4B6D">
        <w:t>–</w:t>
      </w:r>
      <w:r w:rsidRPr="00CB4B6D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77777777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77777777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14:paraId="3A3EA399" w14:textId="77777777" w:rsidR="00005834" w:rsidRPr="00B32056" w:rsidRDefault="00005834" w:rsidP="00005834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B32056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1016EAF1" w14:textId="77777777" w:rsidR="00005834" w:rsidRPr="00C81C31" w:rsidRDefault="00005834" w:rsidP="00005834">
      <w:pPr>
        <w:rPr>
          <w:noProof w:val="0"/>
          <w:color w:val="FF0000"/>
        </w:rPr>
      </w:pPr>
      <w:r w:rsidRPr="007F77DE">
        <w:rPr>
          <w:b/>
          <w:noProof w:val="0"/>
        </w:rPr>
        <w:t xml:space="preserve">Przeciętne zatrudnienie w sektorze przedsiębiorstw </w:t>
      </w:r>
      <w:r w:rsidRPr="007F77DE">
        <w:rPr>
          <w:noProof w:val="0"/>
        </w:rPr>
        <w:t>w sierpniu 2024 r. wyniosło 550,5 tys. osób (w przeliczeniu na etaty), tym samym kształtowało się na poziomie wyższym (o 0,5%) niż rok wcześniej.</w:t>
      </w:r>
      <w:r w:rsidRPr="00C81C31">
        <w:rPr>
          <w:noProof w:val="0"/>
          <w:color w:val="FF0000"/>
        </w:rPr>
        <w:t xml:space="preserve"> </w:t>
      </w:r>
      <w:r w:rsidRPr="00711DD1">
        <w:rPr>
          <w:b/>
          <w:noProof w:val="0"/>
        </w:rPr>
        <w:t>Stopa bezrobocia</w:t>
      </w:r>
      <w:r w:rsidRPr="00711DD1">
        <w:rPr>
          <w:noProof w:val="0"/>
        </w:rPr>
        <w:t xml:space="preserve"> była niższa niż w roku poprzednim (4,1% wobec 4,2%).</w:t>
      </w:r>
    </w:p>
    <w:p w14:paraId="5A3FE888" w14:textId="77777777" w:rsidR="00005834" w:rsidRPr="00C81C31" w:rsidRDefault="00005834" w:rsidP="00005834">
      <w:pPr>
        <w:rPr>
          <w:noProof w:val="0"/>
          <w:color w:val="FF0000"/>
        </w:rPr>
      </w:pPr>
      <w:r w:rsidRPr="007F77DE">
        <w:rPr>
          <w:noProof w:val="0"/>
        </w:rPr>
        <w:t>W porównaniu z sierpniem 2023 r. przeciętne zatrudnienie wzrosło w większości sekcji PKD, w tym zwłaszcza w zakwaterowaniu i gastronomii (o 7,7%).</w:t>
      </w:r>
      <w:r w:rsidRPr="00C81C31">
        <w:rPr>
          <w:noProof w:val="0"/>
          <w:color w:val="FF0000"/>
        </w:rPr>
        <w:t xml:space="preserve"> </w:t>
      </w:r>
      <w:r w:rsidRPr="007F77DE">
        <w:rPr>
          <w:noProof w:val="0"/>
        </w:rPr>
        <w:t>Spadek przeciętnego zatrudnienia odnotowano przede wszystkim w przetwórstwie przemysłowym (o 1,3%),</w:t>
      </w:r>
      <w:r w:rsidRPr="00C81C31">
        <w:rPr>
          <w:noProof w:val="0"/>
          <w:color w:val="FF0000"/>
        </w:rPr>
        <w:t xml:space="preserve"> </w:t>
      </w:r>
      <w:r w:rsidRPr="007F77DE">
        <w:rPr>
          <w:noProof w:val="0"/>
        </w:rPr>
        <w:t>a ponadto w administrowaniu i działalności wspierającej (o 0,6%) oraz obsłudze rynku nieruchomości (o 0,2%).</w:t>
      </w:r>
    </w:p>
    <w:p w14:paraId="60C88019" w14:textId="77777777" w:rsidR="00005834" w:rsidRPr="007F688D" w:rsidRDefault="00005834" w:rsidP="00005834">
      <w:pPr>
        <w:spacing w:before="120"/>
      </w:pPr>
      <w:r w:rsidRPr="007F688D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sierpnia 2024 r. oraz okresu styczeń–sierpień 2024 r."/>
      </w:tblPr>
      <w:tblGrid>
        <w:gridCol w:w="4923"/>
        <w:gridCol w:w="1386"/>
        <w:gridCol w:w="1386"/>
        <w:gridCol w:w="1386"/>
        <w:gridCol w:w="1386"/>
      </w:tblGrid>
      <w:tr w:rsidR="00005834" w:rsidRPr="007F688D" w14:paraId="29D278C9" w14:textId="77777777" w:rsidTr="009B3662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6E71EFE" w14:textId="77777777" w:rsidR="00005834" w:rsidRPr="007F688D" w:rsidRDefault="00005834" w:rsidP="009B3662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7F688D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B9CBCEE" w14:textId="77777777" w:rsidR="00005834" w:rsidRPr="007F688D" w:rsidRDefault="00005834" w:rsidP="009B3662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F688D">
              <w:rPr>
                <w:rFonts w:cs="Arial"/>
                <w:sz w:val="16"/>
                <w:szCs w:val="16"/>
              </w:rPr>
              <w:t>08 2024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708DB50" w14:textId="77777777" w:rsidR="00005834" w:rsidRPr="007F688D" w:rsidRDefault="00005834" w:rsidP="009B3662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F688D">
              <w:rPr>
                <w:rFonts w:cs="Arial"/>
                <w:sz w:val="16"/>
                <w:szCs w:val="16"/>
              </w:rPr>
              <w:t>01–08 2024</w:t>
            </w:r>
          </w:p>
        </w:tc>
      </w:tr>
      <w:tr w:rsidR="00005834" w:rsidRPr="007F688D" w14:paraId="2A0115A3" w14:textId="77777777" w:rsidTr="009B3662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A708014" w14:textId="77777777" w:rsidR="00005834" w:rsidRPr="007F688D" w:rsidRDefault="00005834" w:rsidP="009B3662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8EE3691" w14:textId="77777777" w:rsidR="00005834" w:rsidRPr="007F688D" w:rsidRDefault="00005834" w:rsidP="009B3662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F688D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5B00E1B" w14:textId="77777777" w:rsidR="00005834" w:rsidRPr="007F688D" w:rsidRDefault="00005834" w:rsidP="009B3662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F688D">
              <w:rPr>
                <w:sz w:val="16"/>
                <w:szCs w:val="16"/>
              </w:rPr>
              <w:t>08 2023=100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E19C27A" w14:textId="77777777" w:rsidR="00005834" w:rsidRPr="007F688D" w:rsidRDefault="00005834" w:rsidP="009B3662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F688D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D46A3A7" w14:textId="77777777" w:rsidR="00005834" w:rsidRPr="007F688D" w:rsidRDefault="00005834" w:rsidP="009B3662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F688D">
              <w:rPr>
                <w:sz w:val="16"/>
                <w:szCs w:val="16"/>
              </w:rPr>
              <w:t>01–08 2023=100</w:t>
            </w:r>
          </w:p>
        </w:tc>
      </w:tr>
      <w:tr w:rsidR="00005834" w:rsidRPr="007F688D" w14:paraId="60D199F8" w14:textId="77777777" w:rsidTr="009B3662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6A7CB23" w14:textId="77777777" w:rsidR="00005834" w:rsidRPr="007F688D" w:rsidRDefault="00005834" w:rsidP="009B3662">
            <w:pPr>
              <w:tabs>
                <w:tab w:val="left" w:leader="dot" w:pos="3753"/>
              </w:tabs>
              <w:spacing w:before="20" w:after="22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7F688D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E28A4AD" w14:textId="77777777" w:rsidR="00005834" w:rsidRPr="007F688D" w:rsidRDefault="00005834" w:rsidP="009B3662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C33B45">
              <w:rPr>
                <w:b/>
                <w:sz w:val="16"/>
                <w:szCs w:val="16"/>
              </w:rPr>
              <w:t>550</w:t>
            </w:r>
            <w:r>
              <w:rPr>
                <w:b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8426C12" w14:textId="77777777" w:rsidR="00005834" w:rsidRPr="007F688D" w:rsidRDefault="00005834" w:rsidP="009B3662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4C29E0">
              <w:rPr>
                <w:b/>
                <w:sz w:val="16"/>
                <w:szCs w:val="16"/>
              </w:rPr>
              <w:t>100,5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1738C5AF" w14:textId="77777777" w:rsidR="00005834" w:rsidRPr="007F688D" w:rsidRDefault="00005834" w:rsidP="009B3662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423C97">
              <w:rPr>
                <w:b/>
                <w:sz w:val="16"/>
                <w:szCs w:val="16"/>
              </w:rPr>
              <w:t>551</w:t>
            </w:r>
            <w:r>
              <w:rPr>
                <w:b/>
                <w:sz w:val="16"/>
                <w:szCs w:val="16"/>
              </w:rPr>
              <w:t>,</w:t>
            </w:r>
            <w:r w:rsidRPr="00423C97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78048790" w14:textId="77777777" w:rsidR="00005834" w:rsidRPr="007F688D" w:rsidRDefault="00005834" w:rsidP="009B3662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4C29E0">
              <w:rPr>
                <w:b/>
                <w:sz w:val="16"/>
                <w:szCs w:val="16"/>
              </w:rPr>
              <w:t>100,4</w:t>
            </w:r>
          </w:p>
        </w:tc>
      </w:tr>
      <w:tr w:rsidR="00005834" w:rsidRPr="007F688D" w14:paraId="35E1939D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40CA645" w14:textId="77777777" w:rsidR="00005834" w:rsidRPr="007F688D" w:rsidRDefault="00005834" w:rsidP="009B3662">
            <w:pPr>
              <w:tabs>
                <w:tab w:val="left" w:leader="dot" w:pos="3753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7F688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53837A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E7B411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DF3B45D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95B127F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</w:tr>
      <w:tr w:rsidR="00005834" w:rsidRPr="007F688D" w14:paraId="3D54C571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9E8C315" w14:textId="77777777" w:rsidR="00005834" w:rsidRPr="007F688D" w:rsidRDefault="00005834" w:rsidP="009B3662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7F688D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90B652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23C97">
              <w:rPr>
                <w:sz w:val="16"/>
                <w:szCs w:val="16"/>
              </w:rPr>
              <w:t>216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AF62C0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C29E0">
              <w:rPr>
                <w:sz w:val="16"/>
                <w:szCs w:val="16"/>
              </w:rPr>
              <w:t>99,1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E6C15FF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23C97">
              <w:rPr>
                <w:sz w:val="16"/>
                <w:szCs w:val="16"/>
              </w:rPr>
              <w:t>217</w:t>
            </w:r>
            <w:r>
              <w:rPr>
                <w:sz w:val="16"/>
                <w:szCs w:val="16"/>
              </w:rPr>
              <w:t>,</w:t>
            </w:r>
            <w:r w:rsidRPr="00423C97">
              <w:rPr>
                <w:sz w:val="16"/>
                <w:szCs w:val="16"/>
              </w:rPr>
              <w:t>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394C4F5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C29E0">
              <w:rPr>
                <w:sz w:val="16"/>
                <w:szCs w:val="16"/>
              </w:rPr>
              <w:t>99,4</w:t>
            </w:r>
          </w:p>
        </w:tc>
      </w:tr>
      <w:tr w:rsidR="00005834" w:rsidRPr="007F688D" w14:paraId="493412C7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827631A" w14:textId="77777777" w:rsidR="00005834" w:rsidRPr="007F688D" w:rsidRDefault="00005834" w:rsidP="009B3662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7F688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11E198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085584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9C585DD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9AD521E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</w:tr>
      <w:tr w:rsidR="00005834" w:rsidRPr="007F688D" w14:paraId="6E111BCD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DC139E0" w14:textId="77777777" w:rsidR="00005834" w:rsidRPr="007F688D" w:rsidRDefault="00005834" w:rsidP="009B3662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7F688D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D6418F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23C97">
              <w:rPr>
                <w:sz w:val="16"/>
                <w:szCs w:val="16"/>
              </w:rPr>
              <w:t>180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9DD61A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C1C45">
              <w:rPr>
                <w:sz w:val="16"/>
                <w:szCs w:val="16"/>
              </w:rPr>
              <w:t>98,7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82B8467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23C97">
              <w:rPr>
                <w:sz w:val="16"/>
                <w:szCs w:val="16"/>
              </w:rPr>
              <w:t>181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8833EE8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C1C45">
              <w:rPr>
                <w:sz w:val="16"/>
                <w:szCs w:val="16"/>
              </w:rPr>
              <w:t>99,0</w:t>
            </w:r>
          </w:p>
        </w:tc>
      </w:tr>
      <w:tr w:rsidR="00005834" w:rsidRPr="007F688D" w14:paraId="7995457E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164794A" w14:textId="77777777" w:rsidR="00005834" w:rsidRPr="007F688D" w:rsidRDefault="00005834" w:rsidP="009B3662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7F688D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8DE26D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C344192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BC44CF0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4C8774A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</w:tr>
      <w:tr w:rsidR="00005834" w:rsidRPr="007F688D" w14:paraId="5677D163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E97FD63" w14:textId="77777777" w:rsidR="00005834" w:rsidRPr="007F688D" w:rsidRDefault="00005834" w:rsidP="009B3662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sz w:val="16"/>
                <w:szCs w:val="16"/>
              </w:rPr>
            </w:pPr>
            <w:r w:rsidRPr="007F688D">
              <w:rPr>
                <w:rFonts w:cs="Arial"/>
                <w:sz w:val="16"/>
                <w:szCs w:val="16"/>
              </w:rPr>
              <w:t>rekultywacja</w:t>
            </w:r>
            <w:r w:rsidRPr="007F688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7F688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E0C0AA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23C97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4C23C8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C1C45">
              <w:rPr>
                <w:sz w:val="16"/>
                <w:szCs w:val="16"/>
              </w:rPr>
              <w:t>102,4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8058A51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23C97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7983D62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C1C45">
              <w:rPr>
                <w:sz w:val="16"/>
                <w:szCs w:val="16"/>
              </w:rPr>
              <w:t>102,8</w:t>
            </w:r>
          </w:p>
        </w:tc>
      </w:tr>
      <w:tr w:rsidR="00005834" w:rsidRPr="007F688D" w14:paraId="2FAE4513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DA8954F" w14:textId="77777777" w:rsidR="00005834" w:rsidRPr="007F688D" w:rsidRDefault="00005834" w:rsidP="009B3662">
            <w:pPr>
              <w:tabs>
                <w:tab w:val="left" w:leader="dot" w:pos="3753"/>
              </w:tabs>
              <w:spacing w:before="2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7F688D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74E970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23C97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2C638D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F77DE">
              <w:rPr>
                <w:sz w:val="16"/>
                <w:szCs w:val="16"/>
              </w:rPr>
              <w:t>102,4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0F3E759" w14:textId="77777777" w:rsidR="00005834" w:rsidRPr="007F688D" w:rsidRDefault="00005834" w:rsidP="009B3662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3C97">
              <w:rPr>
                <w:rFonts w:cs="Arial"/>
                <w:sz w:val="16"/>
                <w:szCs w:val="16"/>
              </w:rPr>
              <w:t>41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7FF13FB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F77DE">
              <w:rPr>
                <w:sz w:val="16"/>
                <w:szCs w:val="16"/>
              </w:rPr>
              <w:t>101,8</w:t>
            </w:r>
          </w:p>
        </w:tc>
      </w:tr>
      <w:tr w:rsidR="00005834" w:rsidRPr="007F688D" w14:paraId="0764E324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B9CA8EB" w14:textId="77777777" w:rsidR="00005834" w:rsidRPr="007F688D" w:rsidRDefault="00005834" w:rsidP="009B3662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7F688D">
              <w:rPr>
                <w:rFonts w:cs="Arial"/>
                <w:sz w:val="16"/>
                <w:szCs w:val="16"/>
              </w:rPr>
              <w:t>Handel; naprawa pojazdów samochodowych</w:t>
            </w:r>
            <w:r w:rsidRPr="007F688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7F688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090FFE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23C97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B76E31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F77DE">
              <w:rPr>
                <w:sz w:val="16"/>
                <w:szCs w:val="16"/>
              </w:rPr>
              <w:t>100,5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A0B55B8" w14:textId="77777777" w:rsidR="00005834" w:rsidRPr="007F688D" w:rsidRDefault="00005834" w:rsidP="009B3662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3C97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,</w:t>
            </w:r>
            <w:r w:rsidRPr="00423C97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FE460DD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F77DE">
              <w:rPr>
                <w:sz w:val="16"/>
                <w:szCs w:val="16"/>
              </w:rPr>
              <w:t>100,1</w:t>
            </w:r>
          </w:p>
        </w:tc>
      </w:tr>
      <w:tr w:rsidR="00005834" w:rsidRPr="007F688D" w14:paraId="49D07A13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46AA249" w14:textId="77777777" w:rsidR="00005834" w:rsidRPr="007F688D" w:rsidRDefault="00005834" w:rsidP="009B3662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7F688D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E0ABED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23C97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308208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F77DE">
              <w:rPr>
                <w:sz w:val="16"/>
                <w:szCs w:val="16"/>
              </w:rPr>
              <w:t>102,7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EF94C11" w14:textId="77777777" w:rsidR="00005834" w:rsidRPr="007F688D" w:rsidRDefault="00005834" w:rsidP="009B3662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3C97">
              <w:rPr>
                <w:rFonts w:cs="Arial"/>
                <w:sz w:val="16"/>
                <w:szCs w:val="16"/>
              </w:rPr>
              <w:t>33</w:t>
            </w:r>
            <w:r>
              <w:rPr>
                <w:rFonts w:cs="Arial"/>
                <w:sz w:val="16"/>
                <w:szCs w:val="16"/>
              </w:rPr>
              <w:t>,</w:t>
            </w:r>
            <w:r w:rsidRPr="00423C97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CE7F5E0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F77DE">
              <w:rPr>
                <w:sz w:val="16"/>
                <w:szCs w:val="16"/>
              </w:rPr>
              <w:t>103,0</w:t>
            </w:r>
          </w:p>
        </w:tc>
      </w:tr>
      <w:tr w:rsidR="00005834" w:rsidRPr="007F688D" w14:paraId="37AC2631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DE813BA" w14:textId="77777777" w:rsidR="00005834" w:rsidRPr="007F688D" w:rsidRDefault="00005834" w:rsidP="009B3662">
            <w:pPr>
              <w:tabs>
                <w:tab w:val="left" w:leader="dot" w:pos="3753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7F688D">
              <w:rPr>
                <w:rFonts w:cs="Arial"/>
                <w:sz w:val="16"/>
                <w:szCs w:val="16"/>
              </w:rPr>
              <w:t>Zakwaterowanie i gastronomia</w:t>
            </w:r>
            <w:r w:rsidRPr="007F688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7F688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49A4D5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23C97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454630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F77DE">
              <w:rPr>
                <w:sz w:val="16"/>
                <w:szCs w:val="16"/>
              </w:rPr>
              <w:t>107,7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3A26BDD" w14:textId="77777777" w:rsidR="00005834" w:rsidRPr="007F688D" w:rsidRDefault="00005834" w:rsidP="009B3662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3C97">
              <w:rPr>
                <w:rFonts w:cs="Arial"/>
                <w:sz w:val="16"/>
                <w:szCs w:val="16"/>
              </w:rPr>
              <w:t>14</w:t>
            </w:r>
            <w:r>
              <w:rPr>
                <w:rFonts w:cs="Arial"/>
                <w:sz w:val="16"/>
                <w:szCs w:val="16"/>
              </w:rPr>
              <w:t>,</w:t>
            </w:r>
            <w:r w:rsidRPr="00423C97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910E19E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F77DE">
              <w:rPr>
                <w:sz w:val="16"/>
                <w:szCs w:val="16"/>
              </w:rPr>
              <w:t>108,9</w:t>
            </w:r>
          </w:p>
        </w:tc>
      </w:tr>
      <w:tr w:rsidR="00005834" w:rsidRPr="007F688D" w14:paraId="574D0401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241FDB1" w14:textId="77777777" w:rsidR="00005834" w:rsidRPr="007F688D" w:rsidRDefault="00005834" w:rsidP="009B3662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7F688D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8AE4B9D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23C97">
              <w:rPr>
                <w:sz w:val="16"/>
                <w:szCs w:val="16"/>
              </w:rPr>
              <w:t>55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97977B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F77DE">
              <w:rPr>
                <w:sz w:val="16"/>
                <w:szCs w:val="16"/>
              </w:rPr>
              <w:t>101,9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F9B3488" w14:textId="77777777" w:rsidR="00005834" w:rsidRPr="007F688D" w:rsidRDefault="00005834" w:rsidP="009B3662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3C97">
              <w:rPr>
                <w:rFonts w:cs="Arial"/>
                <w:sz w:val="16"/>
                <w:szCs w:val="16"/>
              </w:rPr>
              <w:t>55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03B2025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F77DE">
              <w:rPr>
                <w:sz w:val="16"/>
                <w:szCs w:val="16"/>
              </w:rPr>
              <w:t>101,4</w:t>
            </w:r>
          </w:p>
        </w:tc>
      </w:tr>
      <w:tr w:rsidR="00005834" w:rsidRPr="007F688D" w14:paraId="38AA49BA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09F8F07" w14:textId="77777777" w:rsidR="00005834" w:rsidRPr="007F688D" w:rsidRDefault="00005834" w:rsidP="009B3662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7F688D">
              <w:rPr>
                <w:rFonts w:cs="Arial"/>
                <w:sz w:val="16"/>
                <w:szCs w:val="16"/>
              </w:rPr>
              <w:t>Obsługa rynku nieruchomości</w:t>
            </w:r>
            <w:r w:rsidRPr="007F688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7F688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3ED244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23C97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,</w:t>
            </w:r>
            <w:r w:rsidRPr="00423C97">
              <w:rPr>
                <w:sz w:val="16"/>
                <w:szCs w:val="16"/>
              </w:rPr>
              <w:t>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15428F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F77DE">
              <w:rPr>
                <w:sz w:val="16"/>
                <w:szCs w:val="16"/>
              </w:rPr>
              <w:t>99,8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FA74934" w14:textId="77777777" w:rsidR="00005834" w:rsidRPr="007F688D" w:rsidRDefault="00005834" w:rsidP="009B3662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3C97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,</w:t>
            </w:r>
            <w:r w:rsidRPr="00423C97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FB04740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F77DE">
              <w:rPr>
                <w:sz w:val="16"/>
                <w:szCs w:val="16"/>
              </w:rPr>
              <w:t>99,5</w:t>
            </w:r>
          </w:p>
        </w:tc>
      </w:tr>
      <w:tr w:rsidR="00005834" w:rsidRPr="007F688D" w14:paraId="154582CF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7DB387D" w14:textId="77777777" w:rsidR="00005834" w:rsidRPr="007F688D" w:rsidRDefault="00005834" w:rsidP="009B3662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7F688D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7F688D">
              <w:rPr>
                <w:sz w:val="16"/>
                <w:szCs w:val="16"/>
                <w:vertAlign w:val="superscript"/>
              </w:rPr>
              <w:t>a</w:t>
            </w:r>
            <w:r w:rsidRPr="007F688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12FE09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23C97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</w:t>
            </w:r>
            <w:r w:rsidRPr="00423C97">
              <w:rPr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A86507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F77DE">
              <w:rPr>
                <w:sz w:val="16"/>
                <w:szCs w:val="16"/>
              </w:rPr>
              <w:t>100,1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E389B81" w14:textId="77777777" w:rsidR="00005834" w:rsidRPr="007F688D" w:rsidRDefault="00005834" w:rsidP="009B3662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3C97">
              <w:rPr>
                <w:rFonts w:cs="Arial"/>
                <w:sz w:val="16"/>
                <w:szCs w:val="16"/>
              </w:rPr>
              <w:t>40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CB27528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F77DE">
              <w:rPr>
                <w:sz w:val="16"/>
                <w:szCs w:val="16"/>
              </w:rPr>
              <w:t>101,3</w:t>
            </w:r>
          </w:p>
        </w:tc>
      </w:tr>
      <w:tr w:rsidR="00005834" w:rsidRPr="007F688D" w14:paraId="08AA71D5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6B7FBAB" w14:textId="77777777" w:rsidR="00005834" w:rsidRPr="007F688D" w:rsidRDefault="00005834" w:rsidP="009B3662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7F688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F688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7F688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3E98FF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23C97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,</w:t>
            </w:r>
            <w:r w:rsidRPr="00423C97">
              <w:rPr>
                <w:sz w:val="16"/>
                <w:szCs w:val="16"/>
              </w:rPr>
              <w:t>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807296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F77DE">
              <w:rPr>
                <w:sz w:val="16"/>
                <w:szCs w:val="16"/>
              </w:rPr>
              <w:t>99,4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79B8B962" w14:textId="77777777" w:rsidR="00005834" w:rsidRPr="007F688D" w:rsidRDefault="00005834" w:rsidP="009B3662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3C97">
              <w:rPr>
                <w:rFonts w:cs="Arial"/>
                <w:sz w:val="16"/>
                <w:szCs w:val="16"/>
              </w:rPr>
              <w:t>26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3EACDD16" w14:textId="77777777" w:rsidR="00005834" w:rsidRPr="007F688D" w:rsidRDefault="00005834" w:rsidP="009B366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F77DE">
              <w:rPr>
                <w:sz w:val="16"/>
                <w:szCs w:val="16"/>
              </w:rPr>
              <w:t>97,5</w:t>
            </w:r>
          </w:p>
        </w:tc>
      </w:tr>
    </w:tbl>
    <w:p w14:paraId="0DDDADE2" w14:textId="77777777" w:rsidR="00005834" w:rsidRPr="00C81C31" w:rsidRDefault="00005834" w:rsidP="00005834">
      <w:pPr>
        <w:spacing w:before="6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7F688D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0C645EBE" w14:textId="77777777" w:rsidR="00005834" w:rsidRPr="00C81C31" w:rsidRDefault="00005834" w:rsidP="00005834">
      <w:pPr>
        <w:spacing w:before="120"/>
        <w:rPr>
          <w:noProof w:val="0"/>
          <w:color w:val="FF0000"/>
        </w:rPr>
      </w:pPr>
      <w:r w:rsidRPr="0091161F">
        <w:rPr>
          <w:noProof w:val="0"/>
        </w:rPr>
        <w:t>W sierpniu 2024 r. przeciętne zatrudnienie w sektorze przedsiębiorstw było mniejsze (o 0,2%) w relacji do miesiąca poprzedniego.</w:t>
      </w:r>
      <w:r w:rsidRPr="00C81C31">
        <w:rPr>
          <w:noProof w:val="0"/>
          <w:color w:val="FF0000"/>
        </w:rPr>
        <w:t xml:space="preserve"> </w:t>
      </w:r>
      <w:r w:rsidRPr="0091161F">
        <w:rPr>
          <w:noProof w:val="0"/>
        </w:rPr>
        <w:t>Najgłębszy spadek odnotowano w sekcji obsługa rynku nieruchomości (o 1,1%), a największy wzrost miał miejsce w górnictwie i wydobywaniu (o 0,4%).</w:t>
      </w:r>
      <w:r w:rsidRPr="00C81C31">
        <w:rPr>
          <w:noProof w:val="0"/>
          <w:color w:val="FF0000"/>
        </w:rPr>
        <w:t xml:space="preserve"> </w:t>
      </w:r>
    </w:p>
    <w:p w14:paraId="019355E0" w14:textId="77777777" w:rsidR="00005834" w:rsidRPr="00C81C31" w:rsidRDefault="00005834" w:rsidP="00005834">
      <w:pPr>
        <w:rPr>
          <w:noProof w:val="0"/>
          <w:color w:val="FF0000"/>
        </w:rPr>
      </w:pPr>
      <w:r w:rsidRPr="002D642A">
        <w:rPr>
          <w:noProof w:val="0"/>
        </w:rPr>
        <w:t xml:space="preserve">Przeciętne zatrudnienie w sektorze przedsiębiorstw w okresie </w:t>
      </w:r>
      <w:r w:rsidRPr="002D642A">
        <w:rPr>
          <w:b/>
          <w:noProof w:val="0"/>
        </w:rPr>
        <w:t>styczeń–sierpień</w:t>
      </w:r>
      <w:r w:rsidRPr="002D642A">
        <w:rPr>
          <w:noProof w:val="0"/>
        </w:rPr>
        <w:t xml:space="preserve"> </w:t>
      </w:r>
      <w:r w:rsidRPr="002D642A">
        <w:rPr>
          <w:b/>
          <w:noProof w:val="0"/>
        </w:rPr>
        <w:t>2024 r.</w:t>
      </w:r>
      <w:r w:rsidRPr="002D642A">
        <w:rPr>
          <w:noProof w:val="0"/>
        </w:rPr>
        <w:t xml:space="preserve"> kształtowało się na poziomie </w:t>
      </w:r>
      <w:r w:rsidRPr="002D642A">
        <w:rPr>
          <w:noProof w:val="0"/>
        </w:rPr>
        <w:br/>
        <w:t>551,5 tys. osób, tj. wyższym (o 0,4%) niż rok wcześniej.</w:t>
      </w:r>
      <w:r w:rsidRPr="00C81C31">
        <w:rPr>
          <w:noProof w:val="0"/>
          <w:color w:val="FF0000"/>
        </w:rPr>
        <w:t xml:space="preserve"> </w:t>
      </w:r>
    </w:p>
    <w:p w14:paraId="0C52245B" w14:textId="77777777" w:rsidR="00005834" w:rsidRPr="00C81C31" w:rsidRDefault="00005834" w:rsidP="00005834">
      <w:pPr>
        <w:rPr>
          <w:noProof w:val="0"/>
          <w:color w:val="FF0000"/>
        </w:rPr>
      </w:pPr>
      <w:r w:rsidRPr="002D642A">
        <w:rPr>
          <w:noProof w:val="0"/>
        </w:rPr>
        <w:t>Przeciętne zatrudnienie w ujęciu rocznym zwiększyło się najbardziej w zakwaterowaniu i gastronomii (o 8,9%). Wzrost przeciętnego zatrudnienia w tym okresie wystąpił ponadto m.in. w transporcie i gospodarce magazynowej</w:t>
      </w:r>
      <w:r w:rsidRPr="00C81C31">
        <w:rPr>
          <w:noProof w:val="0"/>
          <w:color w:val="FF0000"/>
        </w:rPr>
        <w:t xml:space="preserve"> </w:t>
      </w:r>
      <w:r w:rsidRPr="002D642A">
        <w:rPr>
          <w:noProof w:val="0"/>
        </w:rPr>
        <w:t>(o 3,0%) oraz dostawie wody; gospodarowaniu ściekami i odpadami; rekultywacji (o 2,8%). Najgłębszy spadek przeciętnego zatrudnienia odnotowano natomiast w administrowaniu i działalności wspierającej (o 2,5%).</w:t>
      </w:r>
    </w:p>
    <w:p w14:paraId="46497074" w14:textId="77777777" w:rsidR="00005834" w:rsidRPr="00DA4FEF" w:rsidRDefault="00005834" w:rsidP="00005834">
      <w:pPr>
        <w:spacing w:before="120"/>
        <w:ind w:firstLine="0"/>
        <w:jc w:val="center"/>
        <w:rPr>
          <w:b/>
          <w:color w:val="000000" w:themeColor="text1"/>
        </w:rPr>
      </w:pPr>
      <w:r w:rsidRPr="00DA4FEF">
        <w:rPr>
          <w:b/>
          <w:color w:val="000000" w:themeColor="text1"/>
        </w:rPr>
        <w:t>Wykres 1. Dynamika przeciętnego zatrudnienia w sektorze przedsiębiorstw</w:t>
      </w:r>
    </w:p>
    <w:p w14:paraId="0A6BFCBB" w14:textId="77777777" w:rsidR="00005834" w:rsidRPr="00DA4FEF" w:rsidRDefault="00005834" w:rsidP="00005834">
      <w:pPr>
        <w:ind w:firstLine="0"/>
        <w:jc w:val="center"/>
        <w:rPr>
          <w:color w:val="000000" w:themeColor="text1"/>
        </w:rPr>
      </w:pPr>
      <w:r w:rsidRPr="00DA4FEF">
        <w:rPr>
          <w:color w:val="000000" w:themeColor="text1"/>
        </w:rPr>
        <w:t xml:space="preserve"> (przeciętna miesięczna 2021=100) </w:t>
      </w:r>
    </w:p>
    <w:p w14:paraId="6BCB40FC" w14:textId="77777777" w:rsidR="00005834" w:rsidRPr="00C81C31" w:rsidRDefault="00005834" w:rsidP="00005834">
      <w:pPr>
        <w:spacing w:before="120"/>
        <w:rPr>
          <w:noProof w:val="0"/>
          <w:color w:val="FF0000"/>
        </w:rPr>
      </w:pPr>
      <w:r>
        <w:rPr>
          <w:color w:val="FF0000"/>
        </w:rPr>
        <w:drawing>
          <wp:anchor distT="0" distB="0" distL="114300" distR="114300" simplePos="0" relativeHeight="252947968" behindDoc="1" locked="0" layoutInCell="1" allowOverlap="1" wp14:anchorId="15E6B91B" wp14:editId="1AE394F6">
            <wp:simplePos x="0" y="0"/>
            <wp:positionH relativeFrom="margin">
              <wp:align>center</wp:align>
            </wp:positionH>
            <wp:positionV relativeFrom="paragraph">
              <wp:posOffset>35370</wp:posOffset>
            </wp:positionV>
            <wp:extent cx="5090400" cy="2498400"/>
            <wp:effectExtent l="0" t="0" r="0" b="0"/>
            <wp:wrapTopAndBottom/>
            <wp:docPr id="5" name="Obraz 5" descr="Wykres prezentujący dynamikę przeciętnego zatrudnienia w sektorze przedsiębiorstw (przeciętna miesięczna 2021=100)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56F2">
        <w:rPr>
          <w:noProof w:val="0"/>
        </w:rPr>
        <w:t xml:space="preserve">W końcu sierpnia 2024 r. liczba </w:t>
      </w:r>
      <w:r w:rsidRPr="00C656F2">
        <w:rPr>
          <w:b/>
          <w:noProof w:val="0"/>
        </w:rPr>
        <w:t>bezrobotnych zarejestrowanych</w:t>
      </w:r>
      <w:r w:rsidRPr="00C656F2">
        <w:rPr>
          <w:noProof w:val="0"/>
        </w:rPr>
        <w:t xml:space="preserve"> w urzędach pracy wyniosła 60,0 tys. osób i była mniejsza o 1,3 tys. osób (tj. o 2,0%) niż w analogicznym miesiącu ub. roku oraz większa o 0,4 tys. (tj. o 0,6%) w relacji do lipca br. </w:t>
      </w:r>
      <w:r w:rsidRPr="00430E02">
        <w:rPr>
          <w:noProof w:val="0"/>
        </w:rPr>
        <w:t>Kobiety stanowiły 54,6% ogólnej liczby zarejestrowanych bezrobotnych (rok wcześniej – 56,3%).</w:t>
      </w:r>
    </w:p>
    <w:p w14:paraId="6F890672" w14:textId="77777777" w:rsidR="00005834" w:rsidRPr="00123F76" w:rsidRDefault="00005834" w:rsidP="00005834">
      <w:pPr>
        <w:spacing w:before="240"/>
      </w:pPr>
      <w:r w:rsidRPr="00123F76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sierpnia i lipca 2024 r. oraz dla sierpnia 2023 r."/>
      </w:tblPr>
      <w:tblGrid>
        <w:gridCol w:w="5695"/>
        <w:gridCol w:w="1590"/>
        <w:gridCol w:w="1591"/>
        <w:gridCol w:w="1591"/>
      </w:tblGrid>
      <w:tr w:rsidR="00005834" w:rsidRPr="00123F76" w14:paraId="07E681B3" w14:textId="77777777" w:rsidTr="009B3662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76C929D7" w14:textId="77777777" w:rsidR="00005834" w:rsidRPr="00123F76" w:rsidRDefault="00005834" w:rsidP="009B3662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123F76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E5702A3" w14:textId="77777777" w:rsidR="00005834" w:rsidRPr="00123F76" w:rsidRDefault="00005834" w:rsidP="009B3662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123F76">
              <w:rPr>
                <w:sz w:val="16"/>
                <w:szCs w:val="16"/>
              </w:rPr>
              <w:t>08 2023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0B0CDF7D" w14:textId="77777777" w:rsidR="00005834" w:rsidRPr="00123F76" w:rsidRDefault="00005834" w:rsidP="009B3662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23F76">
              <w:rPr>
                <w:sz w:val="16"/>
                <w:szCs w:val="16"/>
              </w:rPr>
              <w:t>2024</w:t>
            </w:r>
          </w:p>
        </w:tc>
      </w:tr>
      <w:tr w:rsidR="00005834" w:rsidRPr="00123F76" w14:paraId="20EC1D4A" w14:textId="77777777" w:rsidTr="009B3662">
        <w:trPr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10A67DA" w14:textId="77777777" w:rsidR="00005834" w:rsidRPr="00123F76" w:rsidRDefault="00005834" w:rsidP="009B3662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73ED608" w14:textId="77777777" w:rsidR="00005834" w:rsidRPr="00123F76" w:rsidRDefault="00005834" w:rsidP="009B3662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0A5E7D1" w14:textId="77777777" w:rsidR="00005834" w:rsidRPr="00123F76" w:rsidRDefault="00005834" w:rsidP="009B3662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23F76">
              <w:rPr>
                <w:sz w:val="16"/>
                <w:szCs w:val="16"/>
              </w:rPr>
              <w:t>07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37BB20F5" w14:textId="77777777" w:rsidR="00005834" w:rsidRPr="00123F76" w:rsidRDefault="00005834" w:rsidP="009B3662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23F76">
              <w:rPr>
                <w:sz w:val="16"/>
                <w:szCs w:val="16"/>
              </w:rPr>
              <w:t>08</w:t>
            </w:r>
          </w:p>
        </w:tc>
      </w:tr>
      <w:tr w:rsidR="00005834" w:rsidRPr="00123F76" w14:paraId="06719665" w14:textId="77777777" w:rsidTr="009B3662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D2C61E6" w14:textId="77777777" w:rsidR="00005834" w:rsidRPr="00123F76" w:rsidRDefault="00005834" w:rsidP="009B3662">
            <w:pPr>
              <w:tabs>
                <w:tab w:val="left" w:leader="dot" w:pos="6129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123F76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AB46901" w14:textId="77777777" w:rsidR="00005834" w:rsidRPr="00123F76" w:rsidRDefault="00005834" w:rsidP="009B366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656F2">
              <w:rPr>
                <w:sz w:val="16"/>
                <w:szCs w:val="16"/>
              </w:rPr>
              <w:t>61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62D2AE7" w14:textId="77777777" w:rsidR="00005834" w:rsidRPr="00123F76" w:rsidRDefault="00005834" w:rsidP="009B366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23F76">
              <w:rPr>
                <w:sz w:val="16"/>
                <w:szCs w:val="16"/>
              </w:rPr>
              <w:t>59,7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DD383BD" w14:textId="77777777" w:rsidR="00005834" w:rsidRPr="00123F76" w:rsidRDefault="00005834" w:rsidP="009B366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C18AE">
              <w:rPr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,</w:t>
            </w:r>
            <w:r w:rsidRPr="004C18AE">
              <w:rPr>
                <w:sz w:val="16"/>
                <w:szCs w:val="16"/>
              </w:rPr>
              <w:t>0</w:t>
            </w:r>
          </w:p>
        </w:tc>
      </w:tr>
      <w:tr w:rsidR="00005834" w:rsidRPr="00123F76" w14:paraId="00CC5C93" w14:textId="77777777" w:rsidTr="009B3662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EA36507" w14:textId="77777777" w:rsidR="00005834" w:rsidRPr="00123F76" w:rsidRDefault="00005834" w:rsidP="009B3662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123F76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678A31" w14:textId="77777777" w:rsidR="00005834" w:rsidRPr="00123F76" w:rsidRDefault="00005834" w:rsidP="009B366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94636D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,</w:t>
            </w:r>
            <w:r w:rsidRPr="0094636D">
              <w:rPr>
                <w:sz w:val="16"/>
                <w:szCs w:val="16"/>
              </w:rPr>
              <w:t>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382D7309" w14:textId="77777777" w:rsidR="00005834" w:rsidRPr="00123F76" w:rsidRDefault="00005834" w:rsidP="009B366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23F76">
              <w:rPr>
                <w:sz w:val="16"/>
                <w:szCs w:val="16"/>
              </w:rPr>
              <w:t>8,6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42A2F636" w14:textId="77777777" w:rsidR="00005834" w:rsidRPr="00123F76" w:rsidRDefault="00005834" w:rsidP="009B366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C18AE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,1</w:t>
            </w:r>
          </w:p>
        </w:tc>
      </w:tr>
      <w:tr w:rsidR="00005834" w:rsidRPr="00123F76" w14:paraId="415E7638" w14:textId="77777777" w:rsidTr="009B3662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B08168B" w14:textId="77777777" w:rsidR="00005834" w:rsidRPr="00123F76" w:rsidRDefault="00005834" w:rsidP="009B3662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123F76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55B39B" w14:textId="77777777" w:rsidR="00005834" w:rsidRPr="00123F76" w:rsidRDefault="00005834" w:rsidP="009B366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94636D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32D80FD6" w14:textId="77777777" w:rsidR="00005834" w:rsidRPr="00123F76" w:rsidRDefault="00005834" w:rsidP="009B366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23F76">
              <w:rPr>
                <w:sz w:val="16"/>
                <w:szCs w:val="16"/>
              </w:rPr>
              <w:t>8,3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25E44602" w14:textId="77777777" w:rsidR="00005834" w:rsidRPr="00123F76" w:rsidRDefault="00005834" w:rsidP="009B366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C18AE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,</w:t>
            </w:r>
            <w:r w:rsidRPr="004C18AE">
              <w:rPr>
                <w:sz w:val="16"/>
                <w:szCs w:val="16"/>
              </w:rPr>
              <w:t>7</w:t>
            </w:r>
          </w:p>
        </w:tc>
      </w:tr>
      <w:tr w:rsidR="00005834" w:rsidRPr="00123F76" w14:paraId="18CC2223" w14:textId="77777777" w:rsidTr="009B3662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FEA24B9" w14:textId="77777777" w:rsidR="00005834" w:rsidRPr="00123F76" w:rsidRDefault="00005834" w:rsidP="009B3662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123F76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8FBA01" w14:textId="77777777" w:rsidR="00005834" w:rsidRPr="00123F76" w:rsidRDefault="00005834" w:rsidP="009B366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DF8851" w14:textId="77777777" w:rsidR="00005834" w:rsidRPr="00123F76" w:rsidRDefault="00005834" w:rsidP="009B366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23F76">
              <w:rPr>
                <w:sz w:val="16"/>
                <w:szCs w:val="16"/>
              </w:rPr>
              <w:t>4,1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27D37A3" w14:textId="77777777" w:rsidR="00005834" w:rsidRPr="00123F76" w:rsidRDefault="00005834" w:rsidP="009B366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</w:tbl>
    <w:p w14:paraId="6A465BDA" w14:textId="5DEB203B" w:rsidR="00005834" w:rsidRPr="00C81C31" w:rsidRDefault="00005834" w:rsidP="00005834">
      <w:pPr>
        <w:spacing w:before="120"/>
        <w:rPr>
          <w:b/>
          <w:noProof w:val="0"/>
          <w:color w:val="FF0000"/>
        </w:rPr>
      </w:pPr>
      <w:r w:rsidRPr="00711DD1">
        <w:rPr>
          <w:b/>
          <w:noProof w:val="0"/>
        </w:rPr>
        <w:t>Stopa bezrobocia rejestrowanego</w:t>
      </w:r>
      <w:r w:rsidRPr="00711DD1">
        <w:rPr>
          <w:noProof w:val="0"/>
        </w:rPr>
        <w:t xml:space="preserve"> wyniosła 4,1%, tym samym obniżyła się w ujęciu rocznym (o 0,1 p. proc.), a w relacji do lipca br. nie uległa zmianie.</w:t>
      </w:r>
      <w:r w:rsidRPr="00C81C31">
        <w:rPr>
          <w:noProof w:val="0"/>
          <w:color w:val="FF0000"/>
        </w:rPr>
        <w:t xml:space="preserve"> </w:t>
      </w:r>
      <w:r w:rsidRPr="00F64A4A">
        <w:rPr>
          <w:noProof w:val="0"/>
        </w:rPr>
        <w:t>Tylko w dwóch województwach</w:t>
      </w:r>
      <w:r w:rsidR="00AC6970">
        <w:rPr>
          <w:noProof w:val="0"/>
        </w:rPr>
        <w:t xml:space="preserve"> </w:t>
      </w:r>
      <w:r w:rsidR="00AC6970" w:rsidRPr="00AC6970">
        <w:rPr>
          <w:noProof w:val="0"/>
        </w:rPr>
        <w:t>(wielkopolski</w:t>
      </w:r>
      <w:r w:rsidR="00AC6970">
        <w:rPr>
          <w:noProof w:val="0"/>
        </w:rPr>
        <w:t>m</w:t>
      </w:r>
      <w:r w:rsidR="00AC6970" w:rsidRPr="00AC6970">
        <w:rPr>
          <w:noProof w:val="0"/>
        </w:rPr>
        <w:t xml:space="preserve"> i śląski</w:t>
      </w:r>
      <w:r w:rsidR="00AC6970">
        <w:rPr>
          <w:noProof w:val="0"/>
        </w:rPr>
        <w:t>m</w:t>
      </w:r>
      <w:r w:rsidR="00AC6970" w:rsidRPr="00AC6970">
        <w:rPr>
          <w:noProof w:val="0"/>
        </w:rPr>
        <w:t>)</w:t>
      </w:r>
      <w:r w:rsidRPr="00F64A4A">
        <w:rPr>
          <w:noProof w:val="0"/>
        </w:rPr>
        <w:t xml:space="preserve"> </w:t>
      </w:r>
      <w:r w:rsidR="00AC6970">
        <w:rPr>
          <w:noProof w:val="0"/>
        </w:rPr>
        <w:t>wskaźnik ten</w:t>
      </w:r>
      <w:r w:rsidRPr="00F64A4A">
        <w:rPr>
          <w:noProof w:val="0"/>
        </w:rPr>
        <w:t xml:space="preserve"> był niższ</w:t>
      </w:r>
      <w:r w:rsidR="00AC6970">
        <w:rPr>
          <w:noProof w:val="0"/>
        </w:rPr>
        <w:t>y</w:t>
      </w:r>
      <w:r w:rsidRPr="00F64A4A">
        <w:rPr>
          <w:noProof w:val="0"/>
        </w:rPr>
        <w:t xml:space="preserve"> niż w</w:t>
      </w:r>
      <w:r w:rsidR="00AC6970">
        <w:rPr>
          <w:noProof w:val="0"/>
        </w:rPr>
        <w:t> </w:t>
      </w:r>
      <w:r w:rsidRPr="00F64A4A">
        <w:rPr>
          <w:noProof w:val="0"/>
        </w:rPr>
        <w:t>województwie małopolskim, a w mazowieckim osiągn</w:t>
      </w:r>
      <w:r w:rsidR="00AC6970">
        <w:rPr>
          <w:noProof w:val="0"/>
        </w:rPr>
        <w:t>ął</w:t>
      </w:r>
      <w:r w:rsidRPr="00F64A4A">
        <w:rPr>
          <w:noProof w:val="0"/>
        </w:rPr>
        <w:t xml:space="preserve"> tę samą wartość.</w:t>
      </w:r>
    </w:p>
    <w:p w14:paraId="283EA173" w14:textId="77777777" w:rsidR="00005834" w:rsidRPr="00711DD1" w:rsidRDefault="00005834" w:rsidP="00005834">
      <w:pPr>
        <w:spacing w:before="120"/>
        <w:ind w:firstLine="0"/>
        <w:jc w:val="center"/>
        <w:rPr>
          <w:b/>
        </w:rPr>
      </w:pPr>
      <w:r w:rsidRPr="00711DD1">
        <w:rPr>
          <w:b/>
        </w:rPr>
        <w:t>Wykres 2. Stopa bezrobocia rejestrowanego</w:t>
      </w:r>
    </w:p>
    <w:p w14:paraId="05C477CC" w14:textId="79468F87" w:rsidR="00005834" w:rsidRPr="00C81C31" w:rsidRDefault="00005834" w:rsidP="00005834">
      <w:pPr>
        <w:ind w:firstLine="0"/>
        <w:jc w:val="center"/>
        <w:rPr>
          <w:color w:val="FF0000"/>
        </w:rPr>
      </w:pPr>
      <w:r w:rsidRPr="00711DD1">
        <w:drawing>
          <wp:anchor distT="0" distB="0" distL="114300" distR="114300" simplePos="0" relativeHeight="252948992" behindDoc="0" locked="0" layoutInCell="1" allowOverlap="1" wp14:anchorId="007955B3" wp14:editId="64D8A4BC">
            <wp:simplePos x="0" y="0"/>
            <wp:positionH relativeFrom="margin">
              <wp:align>center</wp:align>
            </wp:positionH>
            <wp:positionV relativeFrom="paragraph">
              <wp:posOffset>211506</wp:posOffset>
            </wp:positionV>
            <wp:extent cx="5079600" cy="2206800"/>
            <wp:effectExtent l="0" t="0" r="0" b="0"/>
            <wp:wrapTopAndBottom/>
            <wp:docPr id="7" name="Obraz 7" descr="Wykres prezentujący stopę bezrobocia rejestrowanego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1DD1">
        <w:t>Stan w końcu miesiąca</w:t>
      </w:r>
    </w:p>
    <w:p w14:paraId="5D34775E" w14:textId="1E453015" w:rsidR="00005834" w:rsidRPr="00C81C31" w:rsidRDefault="00005834" w:rsidP="00005834">
      <w:pPr>
        <w:spacing w:before="120"/>
        <w:rPr>
          <w:noProof w:val="0"/>
          <w:color w:val="FF0000"/>
        </w:rPr>
      </w:pPr>
      <w:r w:rsidRPr="00B86B13">
        <w:rPr>
          <w:noProof w:val="0"/>
        </w:rPr>
        <w:t>Nadal powiatem o najwyższej stopie bezrobocia był powiat dąbrowski (11,</w:t>
      </w:r>
      <w:r w:rsidR="00B86B13" w:rsidRPr="00B86B13">
        <w:rPr>
          <w:noProof w:val="0"/>
        </w:rPr>
        <w:t>5</w:t>
      </w:r>
      <w:r w:rsidRPr="00B86B13">
        <w:rPr>
          <w:noProof w:val="0"/>
        </w:rPr>
        <w:t>%, rok wcześniej – 11,7%). Wysoką stopę bezrobocia odnotowano także w powiatach tatrzańskim (8,</w:t>
      </w:r>
      <w:r w:rsidR="00B86B13" w:rsidRPr="00B86B13">
        <w:rPr>
          <w:noProof w:val="0"/>
        </w:rPr>
        <w:t>0</w:t>
      </w:r>
      <w:r w:rsidRPr="00B86B13">
        <w:rPr>
          <w:noProof w:val="0"/>
        </w:rPr>
        <w:t xml:space="preserve">%, </w:t>
      </w:r>
      <w:r w:rsidR="00B86B13" w:rsidRPr="00B86B13">
        <w:rPr>
          <w:noProof w:val="0"/>
        </w:rPr>
        <w:t>w sierpniu</w:t>
      </w:r>
      <w:r w:rsidRPr="00B86B13">
        <w:t xml:space="preserve"> 2023 r.</w:t>
      </w:r>
      <w:r w:rsidR="00B86B13" w:rsidRPr="00B86B13">
        <w:t xml:space="preserve"> – 8,1%</w:t>
      </w:r>
      <w:r w:rsidRPr="00B86B13">
        <w:t xml:space="preserve">) i </w:t>
      </w:r>
      <w:r w:rsidRPr="00B86B13">
        <w:rPr>
          <w:noProof w:val="0"/>
        </w:rPr>
        <w:t>nowosądeckim (7,8% wobec 8,</w:t>
      </w:r>
      <w:r w:rsidR="00B86B13" w:rsidRPr="00B86B13">
        <w:rPr>
          <w:noProof w:val="0"/>
        </w:rPr>
        <w:t>7</w:t>
      </w:r>
      <w:r w:rsidRPr="00B86B13">
        <w:rPr>
          <w:noProof w:val="0"/>
        </w:rPr>
        <w:t xml:space="preserve">%). Najniższą stopą bezrobocia charakteryzował się Kraków (2,0%, </w:t>
      </w:r>
      <w:r w:rsidR="00B86B13">
        <w:rPr>
          <w:noProof w:val="0"/>
        </w:rPr>
        <w:t xml:space="preserve">podobnie jak </w:t>
      </w:r>
      <w:r w:rsidRPr="00B86B13">
        <w:rPr>
          <w:noProof w:val="0"/>
        </w:rPr>
        <w:t>rok wcześniej) oraz powiat bocheński (2,</w:t>
      </w:r>
      <w:r w:rsidR="00B86B13" w:rsidRPr="00B86B13">
        <w:rPr>
          <w:noProof w:val="0"/>
        </w:rPr>
        <w:t>5</w:t>
      </w:r>
      <w:r w:rsidRPr="00B86B13">
        <w:rPr>
          <w:noProof w:val="0"/>
        </w:rPr>
        <w:t xml:space="preserve">% </w:t>
      </w:r>
      <w:r w:rsidR="00B86B13" w:rsidRPr="00B86B13">
        <w:rPr>
          <w:noProof w:val="0"/>
        </w:rPr>
        <w:t xml:space="preserve">– </w:t>
      </w:r>
      <w:r w:rsidR="00B86B13">
        <w:rPr>
          <w:noProof w:val="0"/>
        </w:rPr>
        <w:t>bez zmian w ujęciu rocznym</w:t>
      </w:r>
      <w:r w:rsidRPr="00B86B13">
        <w:rPr>
          <w:noProof w:val="0"/>
        </w:rPr>
        <w:t>). W porównaniu z analogicznym okresem 2023 r. stopa bezrobocia obniżyła się w 1</w:t>
      </w:r>
      <w:r w:rsidR="00B86B13" w:rsidRPr="00B86B13">
        <w:rPr>
          <w:noProof w:val="0"/>
        </w:rPr>
        <w:t>2</w:t>
      </w:r>
      <w:r w:rsidRPr="00B86B13">
        <w:rPr>
          <w:noProof w:val="0"/>
        </w:rPr>
        <w:t xml:space="preserve"> powiatach, a najgłębszy spadek odnotowano w powiecie nowosądeckim </w:t>
      </w:r>
      <w:r w:rsidRPr="00B86B13">
        <w:rPr>
          <w:noProof w:val="0"/>
          <w:spacing w:val="-4"/>
        </w:rPr>
        <w:t>(o 0,</w:t>
      </w:r>
      <w:r w:rsidR="00B86B13" w:rsidRPr="00B86B13">
        <w:rPr>
          <w:noProof w:val="0"/>
          <w:spacing w:val="-4"/>
        </w:rPr>
        <w:t>9</w:t>
      </w:r>
      <w:r w:rsidRPr="00B86B13">
        <w:rPr>
          <w:noProof w:val="0"/>
          <w:spacing w:val="-4"/>
        </w:rPr>
        <w:t xml:space="preserve"> p. proc.).</w:t>
      </w:r>
    </w:p>
    <w:p w14:paraId="40D43C12" w14:textId="765E641E" w:rsidR="00005834" w:rsidRPr="00783611" w:rsidRDefault="00005834" w:rsidP="00005834">
      <w:pPr>
        <w:spacing w:before="120"/>
        <w:ind w:firstLine="0"/>
        <w:jc w:val="center"/>
        <w:rPr>
          <w:b/>
        </w:rPr>
      </w:pPr>
      <w:r w:rsidRPr="00783611">
        <w:rPr>
          <w:b/>
        </w:rPr>
        <w:t>Mapa 1. Stopa bezrobocia rejestrowanego według powiatów w 2024 r.</w:t>
      </w:r>
    </w:p>
    <w:p w14:paraId="29116019" w14:textId="1E33D234" w:rsidR="00005834" w:rsidRPr="00C81C31" w:rsidRDefault="00767153" w:rsidP="00005834">
      <w:pPr>
        <w:ind w:firstLine="0"/>
        <w:jc w:val="center"/>
        <w:rPr>
          <w:color w:val="FF0000"/>
        </w:rPr>
      </w:pPr>
      <w:r w:rsidRPr="00783611">
        <w:drawing>
          <wp:anchor distT="0" distB="0" distL="114300" distR="114300" simplePos="0" relativeHeight="252966400" behindDoc="0" locked="0" layoutInCell="1" allowOverlap="1" wp14:anchorId="31B06E8E" wp14:editId="6F0F46D6">
            <wp:simplePos x="0" y="0"/>
            <wp:positionH relativeFrom="margin">
              <wp:align>center</wp:align>
            </wp:positionH>
            <wp:positionV relativeFrom="paragraph">
              <wp:posOffset>245745</wp:posOffset>
            </wp:positionV>
            <wp:extent cx="5230800" cy="3351600"/>
            <wp:effectExtent l="0" t="0" r="8255" b="1270"/>
            <wp:wrapTopAndBottom/>
            <wp:docPr id="15" name="Obraz 15" descr="Mapa prezentująca stopę bezrobocia według powiatów w końcu sierpni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8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834" w:rsidRPr="00783611">
        <w:t xml:space="preserve"> Stan w końcu sierpnia</w:t>
      </w:r>
    </w:p>
    <w:p w14:paraId="1AA06598" w14:textId="46A8A21C" w:rsidR="00005834" w:rsidRPr="00C81C31" w:rsidRDefault="00005834" w:rsidP="00005834">
      <w:pPr>
        <w:spacing w:before="120"/>
        <w:rPr>
          <w:noProof w:val="0"/>
          <w:color w:val="FF0000"/>
        </w:rPr>
      </w:pPr>
      <w:r w:rsidRPr="0072378E">
        <w:rPr>
          <w:noProof w:val="0"/>
        </w:rPr>
        <w:t xml:space="preserve">W sierpniu 2024 r. w urzędach pracy </w:t>
      </w:r>
      <w:r w:rsidRPr="0072378E">
        <w:rPr>
          <w:b/>
          <w:noProof w:val="0"/>
        </w:rPr>
        <w:t xml:space="preserve">zarejestrowano </w:t>
      </w:r>
      <w:r w:rsidRPr="0072378E">
        <w:rPr>
          <w:noProof w:val="0"/>
        </w:rPr>
        <w:t>8,1 tys. nowych bezrobotnych, tj. więcej niż przed rokiem (o 1,7%) oraz mniej w relacji do poprzedniego miesiąca (o 6,3%). Osoby rejestrujące się po raz pierwszy stanowiły 26,5% nowo zarejestrowanych bezrobotnych (26,9% rok wcześniej).</w:t>
      </w:r>
      <w:r w:rsidRPr="00C81C31">
        <w:rPr>
          <w:noProof w:val="0"/>
          <w:color w:val="FF0000"/>
        </w:rPr>
        <w:t xml:space="preserve"> </w:t>
      </w:r>
      <w:r w:rsidRPr="00516889">
        <w:rPr>
          <w:noProof w:val="0"/>
        </w:rPr>
        <w:t>Stopa napływu bezrobotnych do urzędów pracy (tj. stosunek nowo zarejestrowanych bezrobotnych do liczby aktywnych zawodowo) wyniosła</w:t>
      </w:r>
      <w:r w:rsidR="00516889">
        <w:rPr>
          <w:noProof w:val="0"/>
        </w:rPr>
        <w:t xml:space="preserve"> 0,5%</w:t>
      </w:r>
      <w:r w:rsidRPr="00516889">
        <w:rPr>
          <w:noProof w:val="0"/>
        </w:rPr>
        <w:t xml:space="preserve"> </w:t>
      </w:r>
      <w:r w:rsidR="00516889">
        <w:rPr>
          <w:noProof w:val="0"/>
        </w:rPr>
        <w:t>(</w:t>
      </w:r>
      <w:r w:rsidRPr="00516889">
        <w:rPr>
          <w:szCs w:val="19"/>
        </w:rPr>
        <w:t xml:space="preserve">w sierpniu 2023 r. </w:t>
      </w:r>
      <w:r w:rsidRPr="00516889">
        <w:rPr>
          <w:szCs w:val="19"/>
        </w:rPr>
        <w:softHyphen/>
      </w:r>
      <w:r w:rsidRPr="00516889">
        <w:rPr>
          <w:szCs w:val="19"/>
        </w:rPr>
        <w:softHyphen/>
        <w:t xml:space="preserve">– </w:t>
      </w:r>
      <w:r w:rsidRPr="00516889">
        <w:rPr>
          <w:noProof w:val="0"/>
        </w:rPr>
        <w:t>0,6%</w:t>
      </w:r>
      <w:r w:rsidR="00516889">
        <w:rPr>
          <w:noProof w:val="0"/>
        </w:rPr>
        <w:t>)</w:t>
      </w:r>
      <w:r w:rsidRPr="00516889">
        <w:rPr>
          <w:noProof w:val="0"/>
        </w:rPr>
        <w:t>.</w:t>
      </w:r>
      <w:r w:rsidRPr="00C81C31">
        <w:rPr>
          <w:noProof w:val="0"/>
          <w:color w:val="FF0000"/>
        </w:rPr>
        <w:t xml:space="preserve"> </w:t>
      </w:r>
      <w:r w:rsidRPr="0072378E">
        <w:rPr>
          <w:noProof w:val="0"/>
        </w:rPr>
        <w:t xml:space="preserve">Wśród ogólnej </w:t>
      </w:r>
      <w:r w:rsidRPr="0072378E">
        <w:rPr>
          <w:noProof w:val="0"/>
        </w:rPr>
        <w:lastRenderedPageBreak/>
        <w:t xml:space="preserve">liczby nowo zarejestrowanych </w:t>
      </w:r>
      <w:r w:rsidRPr="00672445">
        <w:rPr>
          <w:noProof w:val="0"/>
        </w:rPr>
        <w:t>bezrobotnych zmniejszył się w ciągu roku udział osób dotychczas niepracujących (o</w:t>
      </w:r>
      <w:r w:rsidR="00026618">
        <w:rPr>
          <w:noProof w:val="0"/>
        </w:rPr>
        <w:t> </w:t>
      </w:r>
      <w:r w:rsidRPr="00672445">
        <w:rPr>
          <w:noProof w:val="0"/>
        </w:rPr>
        <w:t>1,7</w:t>
      </w:r>
      <w:r w:rsidR="00026618">
        <w:rPr>
          <w:noProof w:val="0"/>
        </w:rPr>
        <w:t> </w:t>
      </w:r>
      <w:r w:rsidRPr="00672445">
        <w:rPr>
          <w:noProof w:val="0"/>
        </w:rPr>
        <w:t>p.</w:t>
      </w:r>
      <w:r w:rsidR="00026618">
        <w:rPr>
          <w:noProof w:val="0"/>
        </w:rPr>
        <w:t> </w:t>
      </w:r>
      <w:r w:rsidRPr="00672445">
        <w:rPr>
          <w:noProof w:val="0"/>
        </w:rPr>
        <w:t>proc. do 16,7%) oraz</w:t>
      </w:r>
      <w:r w:rsidRPr="00672445">
        <w:t xml:space="preserve"> </w:t>
      </w:r>
      <w:r w:rsidRPr="00672445">
        <w:rPr>
          <w:noProof w:val="0"/>
        </w:rPr>
        <w:t>zwolnionych z przyczyn dotyczących zakładu pracy (o 0,3 p. proc. do 3,4%). Zwiększeniu uległ natomiast odsetek osób</w:t>
      </w:r>
      <w:r w:rsidRPr="00672445">
        <w:t xml:space="preserve"> poprzednio pracujących (o 1,7 p. proc. do 83,3%), rejestrujących się po raz kolejny (o 0,4 p. proc. do 73,5%)</w:t>
      </w:r>
      <w:r w:rsidRPr="00672445">
        <w:rPr>
          <w:noProof w:val="0"/>
        </w:rPr>
        <w:t>,</w:t>
      </w:r>
      <w:r w:rsidRPr="00672445">
        <w:t xml:space="preserve"> </w:t>
      </w:r>
      <w:r w:rsidRPr="00672445">
        <w:rPr>
          <w:noProof w:val="0"/>
        </w:rPr>
        <w:t>a także</w:t>
      </w:r>
      <w:r w:rsidRPr="00672445">
        <w:t xml:space="preserve"> </w:t>
      </w:r>
      <w:r w:rsidRPr="00672445">
        <w:rPr>
          <w:noProof w:val="0"/>
        </w:rPr>
        <w:t>absolwentów (o 0,2 p. proc. do 10,4%).</w:t>
      </w:r>
      <w:r w:rsidRPr="00672445">
        <w:rPr>
          <w:noProof w:val="0"/>
          <w:color w:val="FF0000"/>
        </w:rPr>
        <w:t xml:space="preserve"> </w:t>
      </w:r>
    </w:p>
    <w:p w14:paraId="166628C6" w14:textId="77777777" w:rsidR="00005834" w:rsidRPr="00C81C31" w:rsidRDefault="00005834" w:rsidP="00005834">
      <w:pPr>
        <w:rPr>
          <w:noProof w:val="0"/>
          <w:color w:val="FF0000"/>
          <w:spacing w:val="-2"/>
        </w:rPr>
      </w:pPr>
      <w:r w:rsidRPr="00597433">
        <w:rPr>
          <w:noProof w:val="0"/>
        </w:rPr>
        <w:t xml:space="preserve">W omawianym okresie z ewidencji bezrobotnych </w:t>
      </w:r>
      <w:r w:rsidRPr="00597433">
        <w:rPr>
          <w:b/>
          <w:noProof w:val="0"/>
        </w:rPr>
        <w:t>wyrejestrowano</w:t>
      </w:r>
      <w:r w:rsidRPr="00597433">
        <w:rPr>
          <w:noProof w:val="0"/>
        </w:rPr>
        <w:t xml:space="preserve"> 7,7 tys. osób, tj. mniej niż w roku poprzednim (o 6,0%) oraz w odniesieniu do lipca br. (o 6,8%). Z tytułu podjęcia pracy (głównej przyczyny wyrejestrowania) z rejestru bezrobotnych wyłączono 4,1 tys. osób (rok wcześniej – 4,0 tys.).</w:t>
      </w:r>
      <w:r w:rsidRPr="00C81C31">
        <w:rPr>
          <w:noProof w:val="0"/>
          <w:color w:val="FF0000"/>
        </w:rPr>
        <w:t xml:space="preserve"> </w:t>
      </w:r>
      <w:r w:rsidRPr="00597433">
        <w:rPr>
          <w:noProof w:val="0"/>
        </w:rPr>
        <w:t xml:space="preserve">Udział tej kategorii osób w ogólnej liczbie wyrejestrowanych </w:t>
      </w:r>
      <w:r w:rsidRPr="0083639C">
        <w:rPr>
          <w:noProof w:val="0"/>
        </w:rPr>
        <w:t xml:space="preserve">bezrobotnych zwiększył się w ujęciu rocznym (o 4,4 p. proc. do poziomu 52,9%). </w:t>
      </w:r>
      <w:r w:rsidRPr="00F23FC6">
        <w:rPr>
          <w:noProof w:val="0"/>
        </w:rPr>
        <w:t>Jednocześnie wśród wyłączonych z ewidencji zmniejszył się odsetek bezrobotnych, którzy nie potwierdzili gotowości do podjęcia pracy (o 3,7 p. proc. do 17,5%)</w:t>
      </w:r>
      <w:r>
        <w:rPr>
          <w:noProof w:val="0"/>
        </w:rPr>
        <w:t>,</w:t>
      </w:r>
      <w:r w:rsidRPr="00F23FC6">
        <w:rPr>
          <w:noProof w:val="0"/>
        </w:rPr>
        <w:t xml:space="preserve"> osób</w:t>
      </w:r>
      <w:r>
        <w:rPr>
          <w:noProof w:val="0"/>
        </w:rPr>
        <w:t xml:space="preserve">, </w:t>
      </w:r>
      <w:r w:rsidRPr="00F23FC6">
        <w:rPr>
          <w:noProof w:val="0"/>
        </w:rPr>
        <w:t>które dobrowolnie zrezygnowały ze statusu bezrobotnego</w:t>
      </w:r>
      <w:r w:rsidRPr="00F23FC6">
        <w:rPr>
          <w:noProof w:val="0"/>
          <w:color w:val="FF0000"/>
        </w:rPr>
        <w:t xml:space="preserve"> </w:t>
      </w:r>
      <w:r w:rsidRPr="00F23FC6">
        <w:rPr>
          <w:noProof w:val="0"/>
        </w:rPr>
        <w:t>(o 1,1 p. proc. do 9,2%) oraz osób, które rozpoczęły szkolenie lub staż u pracodawcy (o 0,6 p. proc. do 9,6%). Odsetek osób bezrobotnych,</w:t>
      </w:r>
      <w:r w:rsidRPr="00F23FC6">
        <w:t xml:space="preserve"> które nabyły prawa emerytalne lub rentowe (0,5%) </w:t>
      </w:r>
      <w:r w:rsidRPr="00F23FC6">
        <w:rPr>
          <w:noProof w:val="0"/>
        </w:rPr>
        <w:t xml:space="preserve">nie uległ zmianie. </w:t>
      </w:r>
      <w:r w:rsidRPr="00DC2AD4">
        <w:rPr>
          <w:noProof w:val="0"/>
        </w:rPr>
        <w:t xml:space="preserve">Stopa odpływu bezrobotnych z urzędów pracy (tj. stosunek liczby bezrobotnych wyrejestrowanych w danym miesiącu do liczby bezrobotnych na koniec ub. miesiąca) wyniosła 12,9% wobec 13,3% rok wcześniej. </w:t>
      </w:r>
      <w:r w:rsidRPr="00DC2AD4">
        <w:rPr>
          <w:noProof w:val="0"/>
          <w:spacing w:val="-2"/>
        </w:rPr>
        <w:t>W końcu</w:t>
      </w:r>
      <w:r w:rsidRPr="00C81C31">
        <w:rPr>
          <w:noProof w:val="0"/>
          <w:color w:val="FF0000"/>
          <w:spacing w:val="-2"/>
        </w:rPr>
        <w:t xml:space="preserve"> </w:t>
      </w:r>
      <w:r w:rsidRPr="00DC2AD4">
        <w:rPr>
          <w:noProof w:val="0"/>
          <w:spacing w:val="-2"/>
        </w:rPr>
        <w:t xml:space="preserve">sierpnia 2024 r. </w:t>
      </w:r>
      <w:r w:rsidRPr="00DC2AD4">
        <w:rPr>
          <w:b/>
          <w:noProof w:val="0"/>
          <w:spacing w:val="-2"/>
        </w:rPr>
        <w:t xml:space="preserve">bez prawa </w:t>
      </w:r>
      <w:r w:rsidRPr="00DC2AD4">
        <w:rPr>
          <w:b/>
          <w:noProof w:val="0"/>
        </w:rPr>
        <w:t xml:space="preserve">do zasiłku </w:t>
      </w:r>
      <w:r w:rsidRPr="00DC2AD4">
        <w:rPr>
          <w:noProof w:val="0"/>
        </w:rPr>
        <w:t>pozostawało 51,4 tys. bezrobotnych, a ich udział w liczbie bezrobotnych ogółem wyniósł 85,7% (86,6% w sierpniu 2023 r.).</w:t>
      </w:r>
    </w:p>
    <w:p w14:paraId="68370261" w14:textId="77777777" w:rsidR="00005834" w:rsidRPr="00C81C31" w:rsidRDefault="00005834" w:rsidP="00005834">
      <w:pPr>
        <w:rPr>
          <w:noProof w:val="0"/>
          <w:color w:val="FF0000"/>
        </w:rPr>
      </w:pPr>
      <w:r w:rsidRPr="002D4B62">
        <w:rPr>
          <w:noProof w:val="0"/>
        </w:rPr>
        <w:t>Na koniec badanego miesiąca wśród bezrobotnych zarejestrowanych 45,5% stanowiły osoby długotrwale bezrobotne</w:t>
      </w:r>
      <w:r w:rsidRPr="002D4B62">
        <w:rPr>
          <w:noProof w:val="0"/>
          <w:vertAlign w:val="superscript"/>
        </w:rPr>
        <w:footnoteReference w:id="1"/>
      </w:r>
      <w:r w:rsidRPr="002D4B62">
        <w:rPr>
          <w:noProof w:val="0"/>
        </w:rPr>
        <w:t xml:space="preserve"> (rok wcześniej ich udział wyniósł 46,6%). Obniżeniu uległ także odsetek bezrobotnych posiadających co najmniej jedno dziecko w wieku do 6 roku życia (15,9% wobec 17,4%), jak również osób powyżej 50 roku życia (24,8% wobec 25,3%). </w:t>
      </w:r>
      <w:r w:rsidRPr="007D2A40">
        <w:rPr>
          <w:noProof w:val="0"/>
        </w:rPr>
        <w:t>Jednocześnie zwiększył się odsetek bezrobotnych poniżej 30 roku życia (o 0,7 p. proc. do 26,4%, w tym odsetek osób w wieku poniżej 25 roku życia był większy niż rok wcześniej o 0,8 p. proc. i wyniósł 14,6%)</w:t>
      </w:r>
      <w:r w:rsidRPr="00C81C31">
        <w:rPr>
          <w:noProof w:val="0"/>
          <w:color w:val="FF0000"/>
        </w:rPr>
        <w:t xml:space="preserve"> </w:t>
      </w:r>
      <w:r w:rsidRPr="007D2A40">
        <w:rPr>
          <w:noProof w:val="0"/>
        </w:rPr>
        <w:t>oraz niepełnosprawnych (o 0,1 p. proc. do 7,3%).</w:t>
      </w:r>
      <w:r w:rsidRPr="00C81C31">
        <w:rPr>
          <w:color w:val="FF0000"/>
        </w:rPr>
        <w:t xml:space="preserve"> </w:t>
      </w:r>
      <w:r w:rsidRPr="007D2A40">
        <w:rPr>
          <w:noProof w:val="0"/>
        </w:rPr>
        <w:t xml:space="preserve">Odsetek osób korzystających ze świadczeń pomocy społecznej (1,0%), a także osób posiadających dziecko niepełnosprawne w wieku do 18 roku życia (0,2%) pozostał bez zmian. </w:t>
      </w:r>
    </w:p>
    <w:p w14:paraId="216323E6" w14:textId="77777777" w:rsidR="00005834" w:rsidRPr="004C18AE" w:rsidRDefault="00005834" w:rsidP="00005834">
      <w:r w:rsidRPr="004C18AE">
        <w:t>Wybrane</w:t>
      </w:r>
      <w:r w:rsidRPr="004C18AE">
        <w:rPr>
          <w:spacing w:val="-9"/>
        </w:rPr>
        <w:t xml:space="preserve"> </w:t>
      </w:r>
      <w:r w:rsidRPr="004C18AE">
        <w:t>k</w:t>
      </w:r>
      <w:r w:rsidRPr="004C18AE">
        <w:rPr>
          <w:spacing w:val="2"/>
        </w:rPr>
        <w:t>a</w:t>
      </w:r>
      <w:r w:rsidRPr="004C18AE">
        <w:t>tegorie</w:t>
      </w:r>
      <w:r w:rsidRPr="004C18AE">
        <w:rPr>
          <w:spacing w:val="-8"/>
        </w:rPr>
        <w:t xml:space="preserve"> </w:t>
      </w:r>
      <w:r w:rsidRPr="004C18AE">
        <w:t>bezrobotnych</w:t>
      </w:r>
      <w:r w:rsidRPr="004C18AE">
        <w:rPr>
          <w:spacing w:val="-13"/>
        </w:rPr>
        <w:t xml:space="preserve"> </w:t>
      </w:r>
      <w:r w:rsidRPr="004C18AE">
        <w:rPr>
          <w:spacing w:val="1"/>
        </w:rPr>
        <w:t>b</w:t>
      </w:r>
      <w:r w:rsidRPr="004C18AE">
        <w:t>ęd</w:t>
      </w:r>
      <w:r w:rsidRPr="004C18AE">
        <w:rPr>
          <w:spacing w:val="2"/>
        </w:rPr>
        <w:t>ą</w:t>
      </w:r>
      <w:r w:rsidRPr="004C18AE">
        <w:t>cych</w:t>
      </w:r>
      <w:r w:rsidRPr="004C18AE">
        <w:rPr>
          <w:spacing w:val="-7"/>
        </w:rPr>
        <w:t xml:space="preserve"> </w:t>
      </w:r>
      <w:r w:rsidRPr="004C18AE">
        <w:t>w</w:t>
      </w:r>
      <w:r w:rsidRPr="004C18AE">
        <w:rPr>
          <w:spacing w:val="-2"/>
        </w:rPr>
        <w:t xml:space="preserve"> </w:t>
      </w:r>
      <w:r w:rsidRPr="004C18AE">
        <w:t>szczególnej</w:t>
      </w:r>
      <w:r w:rsidRPr="004C18AE">
        <w:rPr>
          <w:spacing w:val="-10"/>
        </w:rPr>
        <w:t xml:space="preserve"> </w:t>
      </w:r>
      <w:r w:rsidRPr="004C18AE">
        <w:t>sytuacji</w:t>
      </w:r>
      <w:r w:rsidRPr="004C18AE">
        <w:rPr>
          <w:spacing w:val="-5"/>
        </w:rPr>
        <w:t xml:space="preserve"> </w:t>
      </w:r>
      <w:r w:rsidRPr="004C18AE">
        <w:t>na</w:t>
      </w:r>
      <w:r w:rsidRPr="004C18AE">
        <w:rPr>
          <w:spacing w:val="-2"/>
        </w:rPr>
        <w:t xml:space="preserve"> </w:t>
      </w:r>
      <w:r w:rsidRPr="004C18AE">
        <w:t>rynku</w:t>
      </w:r>
      <w:r w:rsidRPr="004C18AE">
        <w:rPr>
          <w:spacing w:val="-4"/>
        </w:rPr>
        <w:t xml:space="preserve"> </w:t>
      </w:r>
      <w:r w:rsidRPr="004C18AE">
        <w:t>pracy</w:t>
      </w:r>
      <w:r w:rsidRPr="004C18AE">
        <w:rPr>
          <w:spacing w:val="-5"/>
        </w:rPr>
        <w:t xml:space="preserve"> </w:t>
      </w:r>
      <w:r w:rsidRPr="004C18AE">
        <w:t>kszt</w:t>
      </w:r>
      <w:r w:rsidRPr="004C18AE">
        <w:rPr>
          <w:spacing w:val="1"/>
        </w:rPr>
        <w:t>ał</w:t>
      </w:r>
      <w:r w:rsidRPr="004C18AE">
        <w:t>towa</w:t>
      </w:r>
      <w:r w:rsidRPr="004C18AE">
        <w:rPr>
          <w:spacing w:val="1"/>
        </w:rPr>
        <w:t>ł</w:t>
      </w:r>
      <w:r w:rsidRPr="004C18AE">
        <w:t>y</w:t>
      </w:r>
      <w:r w:rsidRPr="004C18AE">
        <w:rPr>
          <w:spacing w:val="-11"/>
        </w:rPr>
        <w:t xml:space="preserve"> </w:t>
      </w:r>
      <w:r w:rsidRPr="004C18AE">
        <w:rPr>
          <w:spacing w:val="1"/>
        </w:rPr>
        <w:t>s</w:t>
      </w:r>
      <w:r w:rsidRPr="004C18AE">
        <w:t>ię nas</w:t>
      </w:r>
      <w:r w:rsidRPr="004C18AE">
        <w:rPr>
          <w:spacing w:val="-1"/>
        </w:rPr>
        <w:t>t</w:t>
      </w:r>
      <w:r w:rsidRPr="004C18AE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Dane prezenują udział bezrobotnych według wybranych kategorii w ogólnej liczbie bezrobotnych. Dane dla sierpnia i lipca 2024 r. oraz dla sierpnia 2023 r. "/>
      </w:tblPr>
      <w:tblGrid>
        <w:gridCol w:w="5695"/>
        <w:gridCol w:w="1590"/>
        <w:gridCol w:w="1591"/>
        <w:gridCol w:w="1591"/>
      </w:tblGrid>
      <w:tr w:rsidR="00005834" w:rsidRPr="004C18AE" w14:paraId="2A9EA69C" w14:textId="77777777" w:rsidTr="009B3662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364EE2A" w14:textId="77777777" w:rsidR="00005834" w:rsidRPr="004C18AE" w:rsidRDefault="00005834" w:rsidP="009B3662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4C18AE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211C9A2" w14:textId="77777777" w:rsidR="00005834" w:rsidRPr="004C18AE" w:rsidRDefault="00005834" w:rsidP="009B366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C18AE">
              <w:rPr>
                <w:sz w:val="16"/>
                <w:szCs w:val="16"/>
              </w:rPr>
              <w:t>08 2023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70EF70" w14:textId="77777777" w:rsidR="00005834" w:rsidRPr="004C18AE" w:rsidRDefault="00005834" w:rsidP="009B3662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C18AE">
              <w:rPr>
                <w:sz w:val="16"/>
                <w:szCs w:val="16"/>
              </w:rPr>
              <w:t>2024</w:t>
            </w:r>
          </w:p>
        </w:tc>
      </w:tr>
      <w:tr w:rsidR="00005834" w:rsidRPr="004C18AE" w14:paraId="1048345C" w14:textId="77777777" w:rsidTr="009B3662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6A7016" w14:textId="77777777" w:rsidR="00005834" w:rsidRPr="004C18AE" w:rsidRDefault="00005834" w:rsidP="009B3662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5AC56C" w14:textId="77777777" w:rsidR="00005834" w:rsidRPr="004C18AE" w:rsidRDefault="00005834" w:rsidP="009B366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549A60" w14:textId="77777777" w:rsidR="00005834" w:rsidRPr="004C18AE" w:rsidRDefault="00005834" w:rsidP="009B3662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C18AE">
              <w:rPr>
                <w:sz w:val="16"/>
                <w:szCs w:val="16"/>
              </w:rPr>
              <w:t>07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B31C0F" w14:textId="77777777" w:rsidR="00005834" w:rsidRPr="004C18AE" w:rsidRDefault="00005834" w:rsidP="009B3662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C18AE">
              <w:rPr>
                <w:sz w:val="16"/>
                <w:szCs w:val="16"/>
              </w:rPr>
              <w:t>08</w:t>
            </w:r>
          </w:p>
        </w:tc>
      </w:tr>
      <w:tr w:rsidR="00005834" w:rsidRPr="004C18AE" w14:paraId="48579838" w14:textId="77777777" w:rsidTr="009B3662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D0D56C8" w14:textId="77777777" w:rsidR="00005834" w:rsidRPr="004C18AE" w:rsidRDefault="00005834" w:rsidP="009B3662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43C71AB0" w14:textId="77777777" w:rsidR="00005834" w:rsidRPr="004C18AE" w:rsidRDefault="00005834" w:rsidP="009B3662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C18AE">
              <w:rPr>
                <w:sz w:val="16"/>
                <w:szCs w:val="16"/>
              </w:rPr>
              <w:t>w % ogółem</w:t>
            </w:r>
          </w:p>
        </w:tc>
      </w:tr>
      <w:tr w:rsidR="00005834" w:rsidRPr="004C18AE" w14:paraId="30AEC987" w14:textId="77777777" w:rsidTr="009B3662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637784B8" w14:textId="77777777" w:rsidR="00005834" w:rsidRPr="004C18AE" w:rsidRDefault="00005834" w:rsidP="009B3662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4C18AE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B2B61A7" w14:textId="77777777" w:rsidR="00005834" w:rsidRPr="004C18AE" w:rsidRDefault="00005834" w:rsidP="009B366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63694">
              <w:rPr>
                <w:sz w:val="16"/>
                <w:szCs w:val="16"/>
              </w:rPr>
              <w:t>25,7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4A4E4991" w14:textId="77777777" w:rsidR="00005834" w:rsidRPr="004C18AE" w:rsidRDefault="00005834" w:rsidP="009B366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C18AE">
              <w:rPr>
                <w:sz w:val="16"/>
                <w:szCs w:val="16"/>
              </w:rPr>
              <w:t>25,9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386909EE" w14:textId="77777777" w:rsidR="00005834" w:rsidRPr="004C18AE" w:rsidRDefault="00005834" w:rsidP="009B366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63694">
              <w:rPr>
                <w:sz w:val="16"/>
                <w:szCs w:val="16"/>
              </w:rPr>
              <w:t>26,4</w:t>
            </w:r>
          </w:p>
        </w:tc>
      </w:tr>
      <w:tr w:rsidR="00005834" w:rsidRPr="004C18AE" w14:paraId="0389A603" w14:textId="77777777" w:rsidTr="009B3662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3C760042" w14:textId="77777777" w:rsidR="00005834" w:rsidRPr="004C18AE" w:rsidRDefault="00005834" w:rsidP="009B3662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4C18AE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5F4B101" w14:textId="77777777" w:rsidR="00005834" w:rsidRPr="004C18AE" w:rsidRDefault="00005834" w:rsidP="009B366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63694">
              <w:rPr>
                <w:sz w:val="16"/>
                <w:szCs w:val="16"/>
              </w:rPr>
              <w:t>46,6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673742B6" w14:textId="77777777" w:rsidR="00005834" w:rsidRPr="004C18AE" w:rsidRDefault="00005834" w:rsidP="009B366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C18AE">
              <w:rPr>
                <w:sz w:val="16"/>
                <w:szCs w:val="16"/>
              </w:rPr>
              <w:t>45,8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4E0727AB" w14:textId="77777777" w:rsidR="00005834" w:rsidRPr="004C18AE" w:rsidRDefault="00005834" w:rsidP="009B366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63694">
              <w:rPr>
                <w:sz w:val="16"/>
                <w:szCs w:val="16"/>
              </w:rPr>
              <w:t>45,5</w:t>
            </w:r>
          </w:p>
        </w:tc>
      </w:tr>
      <w:tr w:rsidR="00005834" w:rsidRPr="004C18AE" w14:paraId="43B9FD70" w14:textId="77777777" w:rsidTr="009B3662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52B2813A" w14:textId="77777777" w:rsidR="00005834" w:rsidRPr="004C18AE" w:rsidRDefault="00005834" w:rsidP="009B3662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4C18AE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25147A7E" w14:textId="77777777" w:rsidR="00005834" w:rsidRPr="004C18AE" w:rsidRDefault="00005834" w:rsidP="009B366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63694">
              <w:rPr>
                <w:sz w:val="16"/>
                <w:szCs w:val="16"/>
              </w:rPr>
              <w:t>25,3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1DAC073F" w14:textId="77777777" w:rsidR="00005834" w:rsidRPr="004C18AE" w:rsidRDefault="00005834" w:rsidP="009B366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C18AE">
              <w:rPr>
                <w:sz w:val="16"/>
                <w:szCs w:val="16"/>
              </w:rPr>
              <w:t>25,0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6B9EBCB3" w14:textId="77777777" w:rsidR="00005834" w:rsidRPr="004C18AE" w:rsidRDefault="00005834" w:rsidP="009B366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63694">
              <w:rPr>
                <w:sz w:val="16"/>
                <w:szCs w:val="16"/>
              </w:rPr>
              <w:t>24,8</w:t>
            </w:r>
          </w:p>
        </w:tc>
      </w:tr>
      <w:tr w:rsidR="00005834" w:rsidRPr="004C18AE" w14:paraId="688C53D2" w14:textId="77777777" w:rsidTr="009B3662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513C866E" w14:textId="77777777" w:rsidR="00005834" w:rsidRPr="004C18AE" w:rsidRDefault="00005834" w:rsidP="009B3662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4C18AE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19FE1483" w14:textId="77777777" w:rsidR="00005834" w:rsidRPr="004C18AE" w:rsidRDefault="00005834" w:rsidP="009B366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63694">
              <w:rPr>
                <w:sz w:val="16"/>
                <w:szCs w:val="16"/>
              </w:rPr>
              <w:t>7,2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4365A44E" w14:textId="77777777" w:rsidR="00005834" w:rsidRPr="004C18AE" w:rsidRDefault="00005834" w:rsidP="009B366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C18AE">
              <w:rPr>
                <w:sz w:val="16"/>
                <w:szCs w:val="16"/>
              </w:rPr>
              <w:t>7,3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2D5D1F73" w14:textId="77777777" w:rsidR="00005834" w:rsidRPr="004C18AE" w:rsidRDefault="00005834" w:rsidP="009B366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63694">
              <w:rPr>
                <w:sz w:val="16"/>
                <w:szCs w:val="16"/>
              </w:rPr>
              <w:t>7,3</w:t>
            </w:r>
          </w:p>
        </w:tc>
      </w:tr>
    </w:tbl>
    <w:p w14:paraId="6A787F58" w14:textId="77777777" w:rsidR="00005834" w:rsidRPr="00C81C31" w:rsidRDefault="00005834" w:rsidP="00005834">
      <w:pPr>
        <w:spacing w:before="120"/>
        <w:rPr>
          <w:noProof w:val="0"/>
          <w:color w:val="FF0000"/>
        </w:rPr>
      </w:pPr>
      <w:r w:rsidRPr="00123F76">
        <w:rPr>
          <w:noProof w:val="0"/>
        </w:rPr>
        <w:t xml:space="preserve">W sierpniu 2024 r. do urzędów pracy zgłoszono 6,7 tys. </w:t>
      </w:r>
      <w:r w:rsidRPr="00123F76">
        <w:rPr>
          <w:b/>
          <w:noProof w:val="0"/>
        </w:rPr>
        <w:t>ofert zatrudnienia</w:t>
      </w:r>
      <w:r w:rsidRPr="00123F76">
        <w:rPr>
          <w:noProof w:val="0"/>
          <w:vertAlign w:val="superscript"/>
        </w:rPr>
        <w:footnoteReference w:id="2"/>
      </w:r>
      <w:r w:rsidRPr="00123F76">
        <w:rPr>
          <w:noProof w:val="0"/>
        </w:rPr>
        <w:t xml:space="preserve">, tj. mniej niż miesiąc wcześniej (o 8,7%) oraz w relacji do sierpnia 2023 r. (o 7,9%). W końcu miesiąca na jedną ofertę pracy przypadało 11 bezrobotnych (w lipcu br. </w:t>
      </w:r>
      <w:r w:rsidRPr="00123F76">
        <w:rPr>
          <w:noProof w:val="0"/>
        </w:rPr>
        <w:softHyphen/>
        <w:t>– 10, w sierpniu 2023 r. – 9).</w:t>
      </w:r>
    </w:p>
    <w:p w14:paraId="2BBA4DED" w14:textId="77777777" w:rsidR="00005834" w:rsidRPr="00204887" w:rsidRDefault="00005834" w:rsidP="00005834">
      <w:pPr>
        <w:spacing w:before="120"/>
        <w:ind w:firstLine="0"/>
        <w:jc w:val="center"/>
        <w:rPr>
          <w:b/>
        </w:rPr>
      </w:pPr>
      <w:r w:rsidRPr="00204887">
        <w:rPr>
          <w:b/>
        </w:rPr>
        <w:t>Wykres 3. Bezrobotni na 1 ofertę pracy</w:t>
      </w:r>
    </w:p>
    <w:p w14:paraId="254C59B6" w14:textId="77777777" w:rsidR="00005834" w:rsidRPr="00C81C31" w:rsidRDefault="00005834" w:rsidP="00005834">
      <w:pPr>
        <w:ind w:firstLine="0"/>
        <w:jc w:val="center"/>
        <w:rPr>
          <w:color w:val="FF0000"/>
        </w:rPr>
      </w:pPr>
      <w:r w:rsidRPr="00204887">
        <w:drawing>
          <wp:anchor distT="0" distB="0" distL="114300" distR="114300" simplePos="0" relativeHeight="252946944" behindDoc="0" locked="0" layoutInCell="1" allowOverlap="1" wp14:anchorId="0B5086B8" wp14:editId="2BDE1E2C">
            <wp:simplePos x="0" y="0"/>
            <wp:positionH relativeFrom="margin">
              <wp:align>center</wp:align>
            </wp:positionH>
            <wp:positionV relativeFrom="paragraph">
              <wp:posOffset>195783</wp:posOffset>
            </wp:positionV>
            <wp:extent cx="5043600" cy="1962000"/>
            <wp:effectExtent l="0" t="0" r="0" b="635"/>
            <wp:wrapTopAndBottom/>
            <wp:docPr id="2" name="Obraz 2" descr="Wykres prezentujący bezrobotnych na jedną ofertę pracy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4887">
        <w:t>Stan w końcu miesiąca</w:t>
      </w:r>
    </w:p>
    <w:p w14:paraId="7D1A6212" w14:textId="77777777" w:rsidR="00005834" w:rsidRPr="00C81C31" w:rsidRDefault="00005834" w:rsidP="00005834">
      <w:pPr>
        <w:spacing w:before="160"/>
        <w:rPr>
          <w:noProof w:val="0"/>
          <w:color w:val="FF0000"/>
        </w:rPr>
      </w:pPr>
      <w:r w:rsidRPr="006F4BEA">
        <w:rPr>
          <w:noProof w:val="0"/>
        </w:rPr>
        <w:t>Według stanu w końcu sierpnia 2024 r. trudna sytuacja na rynku pracy dotyczyła przede wszystkim ludzi młodych. Bezrobotni w wieku do 34 roku życia stanowili 39,1% wszystkich zarejestrowanych bezrobotnych, a osoby bez stażu pracy lub posiadające niewielki staż pracy (do 5 lat) – 58,8%. Największy odsetek bezrobotnych legitymował się wykształceniem zasadniczym zawodowym/branżowym – 24,5%. Biorąc pod uwagę czas pozostawania bez pracy, najliczniejsza grupa to osoby pozostające bez pracy powyżej 12 miesięcy – 35,2% ogółu bezrobotnych.</w:t>
      </w:r>
    </w:p>
    <w:p w14:paraId="78314D43" w14:textId="77777777" w:rsidR="00005834" w:rsidRPr="00C81C31" w:rsidRDefault="00005834" w:rsidP="00005834">
      <w:pPr>
        <w:rPr>
          <w:noProof w:val="0"/>
          <w:color w:val="FF0000"/>
        </w:rPr>
      </w:pPr>
      <w:r w:rsidRPr="006F4BEA">
        <w:rPr>
          <w:noProof w:val="0"/>
        </w:rPr>
        <w:t xml:space="preserve">Z danych urzędów pracy wynika, że w końcu sierpnia 2024 r. 10 zakładów pracy zgłosiło zwolnienie w najbliższym czasie 1,5 tys. pracowników (rok </w:t>
      </w:r>
      <w:r w:rsidRPr="00864939">
        <w:rPr>
          <w:noProof w:val="0"/>
        </w:rPr>
        <w:t>wcześniej 8 zakładów – 0,4 tys. pracowników).</w:t>
      </w:r>
    </w:p>
    <w:p w14:paraId="383DD841" w14:textId="166E05F1" w:rsidR="00F439EF" w:rsidRPr="00C81C31" w:rsidRDefault="00005834" w:rsidP="00005834">
      <w:pPr>
        <w:spacing w:before="120"/>
        <w:jc w:val="center"/>
        <w:rPr>
          <w:color w:val="FF0000"/>
        </w:rPr>
      </w:pPr>
      <w:r w:rsidRPr="00DC2AD4">
        <w:t>***</w:t>
      </w:r>
    </w:p>
    <w:p w14:paraId="5EAC1D86" w14:textId="77777777" w:rsidR="00005834" w:rsidRPr="008A221C" w:rsidRDefault="00005834" w:rsidP="00005834">
      <w:pPr>
        <w:pStyle w:val="Nagwek"/>
        <w:spacing w:before="240"/>
      </w:pPr>
      <w:r w:rsidRPr="008A221C">
        <w:lastRenderedPageBreak/>
        <w:t>Wynagrodzenia</w:t>
      </w:r>
    </w:p>
    <w:p w14:paraId="0BF58D07" w14:textId="77777777" w:rsidR="00005834" w:rsidRPr="00AE3E36" w:rsidRDefault="00005834" w:rsidP="00005834">
      <w:pPr>
        <w:rPr>
          <w:noProof w:val="0"/>
          <w:color w:val="000000" w:themeColor="text1"/>
        </w:rPr>
      </w:pPr>
      <w:r w:rsidRPr="00AE3E36">
        <w:rPr>
          <w:noProof w:val="0"/>
          <w:color w:val="000000" w:themeColor="text1"/>
        </w:rPr>
        <w:t xml:space="preserve">W sierpniu 2024 r. </w:t>
      </w:r>
      <w:r w:rsidRPr="00AE3E36">
        <w:rPr>
          <w:b/>
          <w:noProof w:val="0"/>
          <w:color w:val="000000" w:themeColor="text1"/>
        </w:rPr>
        <w:t>przeciętne miesięczne wynagrodzenie brutto w sektorze przedsiębiorstw</w:t>
      </w:r>
      <w:r w:rsidRPr="00AE3E36">
        <w:rPr>
          <w:noProof w:val="0"/>
          <w:color w:val="000000" w:themeColor="text1"/>
        </w:rPr>
        <w:t xml:space="preserve"> wyniosło 8464,84 zł i było o 10,9% wyższe niż rok wcześniej. </w:t>
      </w:r>
    </w:p>
    <w:p w14:paraId="662FF5DF" w14:textId="77777777" w:rsidR="00005834" w:rsidRPr="00AE3E36" w:rsidRDefault="00005834" w:rsidP="00005834">
      <w:pPr>
        <w:rPr>
          <w:noProof w:val="0"/>
          <w:color w:val="000000" w:themeColor="text1"/>
        </w:rPr>
      </w:pPr>
      <w:r w:rsidRPr="00AE3E36">
        <w:rPr>
          <w:noProof w:val="0"/>
          <w:color w:val="000000" w:themeColor="text1"/>
        </w:rPr>
        <w:t>W porównaniu z analogicznym miesiącem 2023 r. wzrost przeciętnych wynagrodzeń odnotowano we wszystkich sekcjach PKD, w tym zwłaszcza w administrowaniu i działalności wspierającej (o 14,9%), obsłudze rynku nieruchomości (o 13,2%) oraz wytwarzaniu i zaopatrywaniu w energię elektryczną, gaz, parę wodną i gorącą wodę (o 12,4%).</w:t>
      </w:r>
    </w:p>
    <w:p w14:paraId="58F84BEB" w14:textId="77777777" w:rsidR="00005834" w:rsidRPr="00924C5C" w:rsidRDefault="00005834" w:rsidP="00005834">
      <w:pPr>
        <w:rPr>
          <w:color w:val="000000" w:themeColor="text1"/>
        </w:rPr>
      </w:pPr>
      <w:r w:rsidRPr="00924C5C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zł oraz dynamika do roku poprzedniego"/>
        <w:tblDescription w:val="Przeciętne wynagrodzenie w tys. oraz dynamika do roku poprzedniego. Dane dla sierpnia 2024 r. oraz okresu styczeń–sierpień 2024 r."/>
      </w:tblPr>
      <w:tblGrid>
        <w:gridCol w:w="4923"/>
        <w:gridCol w:w="1386"/>
        <w:gridCol w:w="1386"/>
        <w:gridCol w:w="1386"/>
        <w:gridCol w:w="1386"/>
      </w:tblGrid>
      <w:tr w:rsidR="00005834" w:rsidRPr="00924C5C" w14:paraId="58443090" w14:textId="77777777" w:rsidTr="009B3662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8856364" w14:textId="77777777" w:rsidR="00005834" w:rsidRPr="00924C5C" w:rsidRDefault="00005834" w:rsidP="009B366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24C5C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042D82F" w14:textId="77777777" w:rsidR="00005834" w:rsidRPr="00924C5C" w:rsidRDefault="00005834" w:rsidP="009B366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24C5C">
              <w:rPr>
                <w:color w:val="000000" w:themeColor="text1"/>
                <w:sz w:val="16"/>
                <w:szCs w:val="16"/>
              </w:rPr>
              <w:t>08 2024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F6C4948" w14:textId="77777777" w:rsidR="00005834" w:rsidRPr="00924C5C" w:rsidRDefault="00005834" w:rsidP="009B366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24C5C">
              <w:rPr>
                <w:color w:val="000000" w:themeColor="text1"/>
                <w:sz w:val="16"/>
                <w:szCs w:val="16"/>
              </w:rPr>
              <w:t>01</w:t>
            </w:r>
            <w:r w:rsidRPr="00924C5C">
              <w:rPr>
                <w:color w:val="000000" w:themeColor="text1"/>
                <w:sz w:val="16"/>
                <w:szCs w:val="16"/>
              </w:rPr>
              <w:softHyphen/>
              <w:t>–08 2024</w:t>
            </w:r>
          </w:p>
        </w:tc>
      </w:tr>
      <w:tr w:rsidR="00005834" w:rsidRPr="00924C5C" w14:paraId="3B7508C0" w14:textId="77777777" w:rsidTr="009B3662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B07E33F" w14:textId="77777777" w:rsidR="00005834" w:rsidRPr="00924C5C" w:rsidRDefault="00005834" w:rsidP="009B366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8A5C70D" w14:textId="77777777" w:rsidR="00005834" w:rsidRPr="00924C5C" w:rsidRDefault="00005834" w:rsidP="009B366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24C5C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AD1E50F" w14:textId="77777777" w:rsidR="00005834" w:rsidRPr="00924C5C" w:rsidRDefault="00005834" w:rsidP="009B366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24C5C">
              <w:rPr>
                <w:color w:val="000000" w:themeColor="text1"/>
                <w:sz w:val="16"/>
                <w:szCs w:val="16"/>
              </w:rPr>
              <w:t>08 2023=100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14D5826" w14:textId="77777777" w:rsidR="00005834" w:rsidRPr="00924C5C" w:rsidRDefault="00005834" w:rsidP="009B366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24C5C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F3B92A1" w14:textId="77777777" w:rsidR="00005834" w:rsidRPr="00924C5C" w:rsidRDefault="00005834" w:rsidP="009B366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24C5C">
              <w:rPr>
                <w:color w:val="000000" w:themeColor="text1"/>
                <w:sz w:val="16"/>
                <w:szCs w:val="16"/>
              </w:rPr>
              <w:t>01–08 2023=100</w:t>
            </w:r>
          </w:p>
        </w:tc>
      </w:tr>
      <w:tr w:rsidR="00005834" w:rsidRPr="00924C5C" w14:paraId="1B30FD90" w14:textId="77777777" w:rsidTr="009B3662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DD748F" w14:textId="77777777" w:rsidR="00005834" w:rsidRPr="00924C5C" w:rsidRDefault="00005834" w:rsidP="009B3662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924C5C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1CD5E61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8464,84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EAA6D35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24C5C">
              <w:rPr>
                <w:rFonts w:cs="Arial"/>
                <w:b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B2C460C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8547,93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4C881240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24C5C">
              <w:rPr>
                <w:rFonts w:cs="Arial"/>
                <w:b/>
                <w:color w:val="000000" w:themeColor="text1"/>
                <w:sz w:val="16"/>
                <w:szCs w:val="16"/>
              </w:rPr>
              <w:t>111,3</w:t>
            </w:r>
          </w:p>
        </w:tc>
      </w:tr>
      <w:tr w:rsidR="00005834" w:rsidRPr="00924C5C" w14:paraId="443E02AA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17C4EC3" w14:textId="77777777" w:rsidR="00005834" w:rsidRPr="00924C5C" w:rsidRDefault="00005834" w:rsidP="009B3662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24C5C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E65353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1771BE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7350A6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7E9ED36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05834" w:rsidRPr="00924C5C" w14:paraId="6C2E85E7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9F909A1" w14:textId="77777777" w:rsidR="00005834" w:rsidRPr="00924C5C" w:rsidRDefault="00005834" w:rsidP="009B3662">
            <w:pPr>
              <w:tabs>
                <w:tab w:val="left" w:leader="dot" w:pos="3753"/>
              </w:tabs>
              <w:spacing w:before="40" w:after="4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24C5C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F31F1D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7846,08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FD42CC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C5C">
              <w:rPr>
                <w:rFonts w:cs="Arial"/>
                <w:color w:val="000000" w:themeColor="text1"/>
                <w:sz w:val="16"/>
                <w:szCs w:val="16"/>
              </w:rPr>
              <w:t>112,1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F86CD9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7916,45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174780F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C5C">
              <w:rPr>
                <w:rFonts w:cs="Arial"/>
                <w:color w:val="000000" w:themeColor="text1"/>
                <w:sz w:val="16"/>
                <w:szCs w:val="16"/>
              </w:rPr>
              <w:t>111,7</w:t>
            </w:r>
          </w:p>
        </w:tc>
      </w:tr>
      <w:tr w:rsidR="00005834" w:rsidRPr="00924C5C" w14:paraId="6354453C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FD3E06F" w14:textId="77777777" w:rsidR="00005834" w:rsidRPr="00924C5C" w:rsidRDefault="00005834" w:rsidP="009B3662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24C5C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55EEE6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BAA89A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E2D484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8FFAB1C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05834" w:rsidRPr="00924C5C" w14:paraId="44EB6199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2F0F680" w14:textId="77777777" w:rsidR="00005834" w:rsidRPr="00924C5C" w:rsidRDefault="00005834" w:rsidP="009B3662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24C5C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2D4EF6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7609,26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3B11A1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C5C"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20144B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7530,34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CB7740A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C5C"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</w:tr>
      <w:tr w:rsidR="00005834" w:rsidRPr="00924C5C" w14:paraId="7E7D3F79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50C0CBE" w14:textId="77777777" w:rsidR="00005834" w:rsidRPr="00924C5C" w:rsidRDefault="00005834" w:rsidP="009B3662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924C5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51868E" w14:textId="77777777" w:rsidR="00005834" w:rsidRPr="00924C5C" w:rsidRDefault="00005834" w:rsidP="009B3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A3AB88" w14:textId="77777777" w:rsidR="00005834" w:rsidRPr="00924C5C" w:rsidRDefault="00005834" w:rsidP="009B3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F87837" w14:textId="77777777" w:rsidR="00005834" w:rsidRPr="00924C5C" w:rsidRDefault="00005834" w:rsidP="009B3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828C0E7" w14:textId="77777777" w:rsidR="00005834" w:rsidRPr="00924C5C" w:rsidRDefault="00005834" w:rsidP="009B3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05834" w:rsidRPr="00924C5C" w14:paraId="5F1F5878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F8F1D4" w14:textId="77777777" w:rsidR="00005834" w:rsidRPr="00924C5C" w:rsidRDefault="00005834" w:rsidP="009B3662">
            <w:pPr>
              <w:tabs>
                <w:tab w:val="left" w:leader="dot" w:pos="3753"/>
              </w:tabs>
              <w:spacing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924C5C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924C5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924C5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A622902" w14:textId="77777777" w:rsidR="00005834" w:rsidRPr="00924C5C" w:rsidRDefault="00005834" w:rsidP="009B3662">
            <w:pPr>
              <w:spacing w:after="4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7374,97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2CC0726" w14:textId="77777777" w:rsidR="00005834" w:rsidRPr="00924C5C" w:rsidRDefault="00005834" w:rsidP="009B3662">
            <w:pPr>
              <w:spacing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C5C"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3AF2FA" w14:textId="77777777" w:rsidR="00005834" w:rsidRPr="00924C5C" w:rsidRDefault="00005834" w:rsidP="009B3662">
            <w:pPr>
              <w:spacing w:after="4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7413,38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888472D" w14:textId="77777777" w:rsidR="00005834" w:rsidRPr="00924C5C" w:rsidRDefault="00005834" w:rsidP="009B3662">
            <w:pPr>
              <w:spacing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C5C"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</w:tr>
      <w:tr w:rsidR="00005834" w:rsidRPr="00924C5C" w14:paraId="7DD361D8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91EC9A" w14:textId="77777777" w:rsidR="00005834" w:rsidRPr="00924C5C" w:rsidRDefault="00005834" w:rsidP="009B3662">
            <w:pPr>
              <w:tabs>
                <w:tab w:val="left" w:leader="dot" w:pos="3753"/>
              </w:tabs>
              <w:spacing w:before="40" w:after="4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24C5C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EB733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7397,13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036DE8A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24C5C">
              <w:rPr>
                <w:color w:val="000000" w:themeColor="text1"/>
                <w:sz w:val="16"/>
                <w:szCs w:val="16"/>
              </w:rPr>
              <w:t>110,6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44B1F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7204,01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3C2A8D3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24C5C">
              <w:rPr>
                <w:color w:val="000000" w:themeColor="text1"/>
                <w:sz w:val="16"/>
                <w:szCs w:val="16"/>
              </w:rPr>
              <w:t>114,0</w:t>
            </w:r>
          </w:p>
        </w:tc>
      </w:tr>
      <w:tr w:rsidR="00005834" w:rsidRPr="00924C5C" w14:paraId="59D0CCBF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15D8857" w14:textId="77777777" w:rsidR="00005834" w:rsidRPr="00924C5C" w:rsidRDefault="00005834" w:rsidP="009B3662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24C5C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924C5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924C5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44898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7201,84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2A1EB01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24C5C">
              <w:rPr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13B89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7160,26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815DD1F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24C5C">
              <w:rPr>
                <w:color w:val="000000" w:themeColor="text1"/>
                <w:sz w:val="16"/>
                <w:szCs w:val="16"/>
              </w:rPr>
              <w:t>111,7</w:t>
            </w:r>
          </w:p>
        </w:tc>
      </w:tr>
      <w:tr w:rsidR="00005834" w:rsidRPr="00924C5C" w14:paraId="120D7883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A4B971A" w14:textId="77777777" w:rsidR="00005834" w:rsidRPr="00924C5C" w:rsidRDefault="00005834" w:rsidP="009B3662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24C5C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08083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7083,36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57EE0AE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24C5C">
              <w:rPr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E4ACE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6988,00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B088CC6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24C5C">
              <w:rPr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005834" w:rsidRPr="00924C5C" w14:paraId="5BE441C3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9D4FD1A" w14:textId="77777777" w:rsidR="00005834" w:rsidRPr="00924C5C" w:rsidRDefault="00005834" w:rsidP="009B3662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24C5C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924C5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924C5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E9B2B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5846,43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493C0D3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24C5C">
              <w:rPr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93065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5717,27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FA2996A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24C5C">
              <w:rPr>
                <w:color w:val="000000" w:themeColor="text1"/>
                <w:sz w:val="16"/>
                <w:szCs w:val="16"/>
              </w:rPr>
              <w:t>111,0</w:t>
            </w:r>
          </w:p>
        </w:tc>
      </w:tr>
      <w:tr w:rsidR="00005834" w:rsidRPr="00924C5C" w14:paraId="559829CF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EBBAFE7" w14:textId="77777777" w:rsidR="00005834" w:rsidRPr="00924C5C" w:rsidRDefault="00005834" w:rsidP="009B3662">
            <w:pPr>
              <w:tabs>
                <w:tab w:val="left" w:leader="dot" w:pos="3753"/>
              </w:tabs>
              <w:spacing w:before="40" w:after="4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24C5C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8177E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14291,62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B8A302B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24C5C">
              <w:rPr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68A9B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14881,81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BE043DC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24C5C">
              <w:rPr>
                <w:color w:val="000000" w:themeColor="text1"/>
                <w:sz w:val="16"/>
                <w:szCs w:val="16"/>
              </w:rPr>
              <w:t>109,4</w:t>
            </w:r>
          </w:p>
        </w:tc>
      </w:tr>
      <w:tr w:rsidR="00005834" w:rsidRPr="00924C5C" w14:paraId="753EF573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88D0B3" w14:textId="77777777" w:rsidR="00005834" w:rsidRPr="00924C5C" w:rsidRDefault="00005834" w:rsidP="009B3662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24C5C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924C5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924C5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B4F73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7429,85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CE3C23F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24C5C">
              <w:rPr>
                <w:color w:val="000000" w:themeColor="text1"/>
                <w:sz w:val="16"/>
                <w:szCs w:val="16"/>
              </w:rPr>
              <w:t>113,2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FD210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7294,25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64A8E3A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24C5C">
              <w:rPr>
                <w:color w:val="000000" w:themeColor="text1"/>
                <w:sz w:val="16"/>
                <w:szCs w:val="16"/>
              </w:rPr>
              <w:t>113,2</w:t>
            </w:r>
          </w:p>
        </w:tc>
      </w:tr>
      <w:tr w:rsidR="00005834" w:rsidRPr="00924C5C" w14:paraId="6105E427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B5B2754" w14:textId="77777777" w:rsidR="00005834" w:rsidRPr="00924C5C" w:rsidRDefault="00005834" w:rsidP="009B3662">
            <w:pPr>
              <w:tabs>
                <w:tab w:val="left" w:leader="dot" w:pos="3753"/>
              </w:tabs>
              <w:spacing w:before="40" w:after="4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24C5C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924C5C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924C5C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08061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11440,73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549F24B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24C5C">
              <w:rPr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0CDB0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11757,48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B3F9362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24C5C">
              <w:rPr>
                <w:color w:val="000000" w:themeColor="text1"/>
                <w:sz w:val="16"/>
                <w:szCs w:val="16"/>
              </w:rPr>
              <w:t>111,2</w:t>
            </w:r>
          </w:p>
        </w:tc>
      </w:tr>
      <w:tr w:rsidR="00005834" w:rsidRPr="00924C5C" w14:paraId="5B4B36A2" w14:textId="77777777" w:rsidTr="009B366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A0E9166" w14:textId="77777777" w:rsidR="00005834" w:rsidRPr="00924C5C" w:rsidRDefault="00005834" w:rsidP="009B3662">
            <w:pPr>
              <w:tabs>
                <w:tab w:val="left" w:leader="dot" w:pos="3753"/>
              </w:tabs>
              <w:spacing w:before="40" w:after="4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24C5C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924C5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924C5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CB8BD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7369,79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23781DD4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24C5C">
              <w:rPr>
                <w:color w:val="000000" w:themeColor="text1"/>
                <w:sz w:val="16"/>
                <w:szCs w:val="16"/>
              </w:rPr>
              <w:t>114,9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D0875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7506,58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3EDA646B" w14:textId="77777777" w:rsidR="00005834" w:rsidRPr="00924C5C" w:rsidRDefault="00005834" w:rsidP="009B3662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24C5C">
              <w:rPr>
                <w:color w:val="000000" w:themeColor="text1"/>
                <w:sz w:val="16"/>
                <w:szCs w:val="16"/>
              </w:rPr>
              <w:t>116,8</w:t>
            </w:r>
          </w:p>
        </w:tc>
      </w:tr>
    </w:tbl>
    <w:p w14:paraId="6F7BD5EA" w14:textId="77777777" w:rsidR="00005834" w:rsidRPr="00924C5C" w:rsidRDefault="00005834" w:rsidP="00005834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924C5C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7CCA75E1" w14:textId="77777777" w:rsidR="00005834" w:rsidRPr="00777F5A" w:rsidRDefault="00005834" w:rsidP="00005834">
      <w:pPr>
        <w:spacing w:before="120"/>
        <w:rPr>
          <w:b/>
          <w:noProof w:val="0"/>
          <w:color w:val="000000" w:themeColor="text1"/>
        </w:rPr>
      </w:pPr>
      <w:r w:rsidRPr="00777F5A">
        <w:rPr>
          <w:noProof w:val="0"/>
          <w:color w:val="000000" w:themeColor="text1"/>
        </w:rPr>
        <w:t>W sierpniu 2024 r. najwyższe przeciętne miesięczne wynagrodzenie brutto notowano w sekcji informacja i</w:t>
      </w:r>
      <w:r>
        <w:rPr>
          <w:noProof w:val="0"/>
          <w:color w:val="000000" w:themeColor="text1"/>
        </w:rPr>
        <w:t> </w:t>
      </w:r>
      <w:r w:rsidRPr="00777F5A">
        <w:rPr>
          <w:noProof w:val="0"/>
          <w:color w:val="000000" w:themeColor="text1"/>
        </w:rPr>
        <w:t>komunikacja (o 68,8% wyższe niż średnie wynagrodzenie w sektorze przedsiębiorstw w województwie), natomiast najniższe w zakwaterowaniu i gastronomii (o 30,9% niższe od przeciętnego wynagrodzenia w sektorze przedsiębiorstw).</w:t>
      </w:r>
    </w:p>
    <w:p w14:paraId="7E192CF3" w14:textId="77777777" w:rsidR="00005834" w:rsidRPr="0050099A" w:rsidRDefault="00005834" w:rsidP="00005834">
      <w:pPr>
        <w:pStyle w:val="tytuwykresu"/>
        <w:spacing w:before="240"/>
        <w:ind w:firstLine="0"/>
        <w:rPr>
          <w:color w:val="000000" w:themeColor="text1"/>
        </w:rPr>
      </w:pPr>
      <w:r w:rsidRPr="0050099A">
        <w:rPr>
          <w:color w:val="000000" w:themeColor="text1"/>
        </w:rPr>
        <w:t xml:space="preserve">Wykres 4. Odchylenia względne przeciętnych miesięcznych wynagrodzeń brutto w wybranych sekcjach PKD </w:t>
      </w:r>
    </w:p>
    <w:p w14:paraId="26DE5BFE" w14:textId="77777777" w:rsidR="00005834" w:rsidRPr="0050099A" w:rsidRDefault="00005834" w:rsidP="00005834">
      <w:pPr>
        <w:pStyle w:val="tytuwykresu"/>
        <w:ind w:firstLine="0"/>
        <w:rPr>
          <w:color w:val="000000" w:themeColor="text1"/>
        </w:rPr>
      </w:pPr>
      <w:r w:rsidRPr="0050099A">
        <w:rPr>
          <w:color w:val="000000" w:themeColor="text1"/>
        </w:rPr>
        <w:drawing>
          <wp:anchor distT="0" distB="0" distL="114300" distR="114300" simplePos="0" relativeHeight="252951040" behindDoc="0" locked="0" layoutInCell="1" allowOverlap="1" wp14:anchorId="0AD0B992" wp14:editId="61721925">
            <wp:simplePos x="0" y="0"/>
            <wp:positionH relativeFrom="margin">
              <wp:align>center</wp:align>
            </wp:positionH>
            <wp:positionV relativeFrom="paragraph">
              <wp:posOffset>217170</wp:posOffset>
            </wp:positionV>
            <wp:extent cx="6120000" cy="3009600"/>
            <wp:effectExtent l="0" t="0" r="0" b="635"/>
            <wp:wrapTopAndBottom/>
            <wp:docPr id="11" name="Obraz 11" descr="Wykres prezentujący odchylenia względne przeciętnych miesięcznych wynagrodzeń brutto w wybranych sekcjach PKD od średniego wynagrodzenia w sektorze przedsiębiorstw w województwie w sierp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0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099A">
        <w:rPr>
          <w:color w:val="000000" w:themeColor="text1"/>
        </w:rPr>
        <w:t xml:space="preserve">od średniego wynagrodzenia w sektorze przedsiębiorstw w województwie w sierpniu 2024 r. </w:t>
      </w:r>
    </w:p>
    <w:p w14:paraId="3B7BE089" w14:textId="77777777" w:rsidR="00005834" w:rsidRPr="0050099A" w:rsidRDefault="00005834" w:rsidP="00005834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50099A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1A61C9A1" w14:textId="77777777" w:rsidR="00005834" w:rsidRPr="0050099A" w:rsidRDefault="00005834" w:rsidP="00005834">
      <w:pPr>
        <w:spacing w:before="480" w:after="60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50099A">
        <w:rPr>
          <w:noProof w:val="0"/>
          <w:color w:val="000000" w:themeColor="text1"/>
        </w:rPr>
        <w:t>W relacji do lipca br. przeciętne miesięczne wynagrodzenie brutto zmniejszyło się o 3,3%.</w:t>
      </w:r>
    </w:p>
    <w:p w14:paraId="3480E182" w14:textId="77777777" w:rsidR="00005834" w:rsidRPr="008E5D87" w:rsidRDefault="00005834" w:rsidP="00005834">
      <w:pPr>
        <w:pStyle w:val="tytuwykresu"/>
        <w:spacing w:before="240"/>
        <w:ind w:firstLine="0"/>
        <w:rPr>
          <w:color w:val="000000" w:themeColor="text1"/>
        </w:rPr>
      </w:pPr>
      <w:r w:rsidRPr="008E5D87">
        <w:rPr>
          <w:color w:val="000000" w:themeColor="text1"/>
        </w:rPr>
        <w:lastRenderedPageBreak/>
        <w:t>Wykres 5. Dynamika przeciętnego miesięcznego wynagrodzenia brutto w sektorze przedsiębiorstw</w:t>
      </w:r>
    </w:p>
    <w:p w14:paraId="4F57FEA9" w14:textId="77777777" w:rsidR="00005834" w:rsidRPr="008E5D87" w:rsidRDefault="00005834" w:rsidP="00005834">
      <w:pPr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952064" behindDoc="0" locked="0" layoutInCell="1" allowOverlap="1" wp14:anchorId="34CE4DC2" wp14:editId="15A041DC">
            <wp:simplePos x="0" y="0"/>
            <wp:positionH relativeFrom="margin">
              <wp:align>center</wp:align>
            </wp:positionH>
            <wp:positionV relativeFrom="paragraph">
              <wp:posOffset>226695</wp:posOffset>
            </wp:positionV>
            <wp:extent cx="5061600" cy="2469600"/>
            <wp:effectExtent l="0" t="0" r="0" b="0"/>
            <wp:wrapTopAndBottom/>
            <wp:docPr id="13" name="Obraz 13" descr="Wykres prezentujący dynamikę przeciętnego wynagrodzenia brutto w sektorze przedsiębiorstw według miesięcy w latach 2021–2024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600" cy="246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5D87">
        <w:rPr>
          <w:color w:val="000000" w:themeColor="text1"/>
        </w:rPr>
        <w:t xml:space="preserve">(przeciętna miesięczna 2021=100)  </w:t>
      </w:r>
    </w:p>
    <w:p w14:paraId="7DD16957" w14:textId="77777777" w:rsidR="00005834" w:rsidRPr="00682A70" w:rsidRDefault="00005834" w:rsidP="00005834">
      <w:pPr>
        <w:spacing w:before="120"/>
        <w:rPr>
          <w:noProof w:val="0"/>
          <w:color w:val="000000" w:themeColor="text1"/>
          <w:szCs w:val="19"/>
        </w:rPr>
      </w:pPr>
      <w:r w:rsidRPr="00682A70">
        <w:rPr>
          <w:noProof w:val="0"/>
          <w:color w:val="000000" w:themeColor="text1"/>
        </w:rPr>
        <w:t xml:space="preserve">W okresie </w:t>
      </w:r>
      <w:r w:rsidRPr="00682A70">
        <w:rPr>
          <w:b/>
          <w:noProof w:val="0"/>
          <w:color w:val="000000" w:themeColor="text1"/>
        </w:rPr>
        <w:t>styczeń–sierpień 2024 r.</w:t>
      </w:r>
      <w:r w:rsidRPr="00682A70">
        <w:rPr>
          <w:noProof w:val="0"/>
          <w:color w:val="000000" w:themeColor="text1"/>
        </w:rPr>
        <w:t xml:space="preserve"> przeciętne miesięczne wynagrodzenie brutto w sektorze przedsiębiorstw wyniosło 8547,93 zł i było o 11,3% wyższe w ujęciu rocznym. Wzrost średnich miesięcznych wynagrodzeń w omawianym okresie zanotowano we wszystkich sekcjach, przy czym największy miał miejsce w administrowaniu i działalności wspierającej (o 16,8%), a najmniejszy w transporcie i gospodarce magazynowej (o 4,4%).</w:t>
      </w:r>
    </w:p>
    <w:p w14:paraId="6053559B" w14:textId="65C3278A" w:rsidR="00772A55" w:rsidRPr="00C81C31" w:rsidRDefault="00005834" w:rsidP="008F6514">
      <w:pPr>
        <w:pStyle w:val="Nagwek"/>
        <w:spacing w:before="120" w:after="120"/>
        <w:jc w:val="center"/>
        <w:rPr>
          <w:rFonts w:ascii="Fira Sans" w:hAnsi="Fira Sans"/>
          <w:color w:val="FF0000"/>
          <w:sz w:val="19"/>
          <w:szCs w:val="19"/>
        </w:rPr>
      </w:pPr>
      <w:r w:rsidRPr="00682A70">
        <w:rPr>
          <w:rFonts w:ascii="Fira Sans" w:hAnsi="Fira Sans"/>
          <w:color w:val="000000" w:themeColor="text1"/>
          <w:sz w:val="19"/>
          <w:szCs w:val="19"/>
        </w:rPr>
        <w:t>***</w:t>
      </w:r>
    </w:p>
    <w:p w14:paraId="1B04C745" w14:textId="77777777" w:rsidR="008F6514" w:rsidRPr="00DE5A73" w:rsidRDefault="008F6514" w:rsidP="008F6514">
      <w:pPr>
        <w:pStyle w:val="Nagwek"/>
        <w:rPr>
          <w:caps/>
          <w:shd w:val="clear" w:color="auto" w:fill="auto"/>
        </w:rPr>
      </w:pPr>
      <w:r w:rsidRPr="00DE5A73">
        <w:rPr>
          <w:shd w:val="clear" w:color="auto" w:fill="auto"/>
        </w:rPr>
        <w:t xml:space="preserve">Ceny </w:t>
      </w:r>
    </w:p>
    <w:p w14:paraId="215D6DAC" w14:textId="77777777" w:rsidR="008F6514" w:rsidRPr="00FA092B" w:rsidRDefault="008F6514" w:rsidP="008F6514">
      <w:pPr>
        <w:spacing w:before="120"/>
        <w:jc w:val="both"/>
        <w:rPr>
          <w:color w:val="FF0000"/>
          <w:szCs w:val="19"/>
        </w:rPr>
      </w:pPr>
      <w:r>
        <w:rPr>
          <w:szCs w:val="19"/>
        </w:rPr>
        <w:t xml:space="preserve">W </w:t>
      </w:r>
      <w:r>
        <w:rPr>
          <w:b/>
          <w:bCs/>
          <w:szCs w:val="19"/>
        </w:rPr>
        <w:t xml:space="preserve">drugim kwartale 2024 r. </w:t>
      </w:r>
      <w:r>
        <w:rPr>
          <w:szCs w:val="19"/>
        </w:rPr>
        <w:t>ceny towarów i usług konsumpcyjnych w województwie małopolskim były wyższe o 3,0% w ujęciu rocznym (w Polsce zwiększyły się o 2,5%). Wzrost cen wystąpił we wszystkich grupach poza odzieżą i obuwiem, w tym największy dotyczył edukacji (o 8,5%). W pozostałych grupach wzrost cen kształtował się od 2,2% (żywność i napoje bezalkoholowe) do 6,0% (rekreacja i kultura). W transporcie ceny utrzymały się na poziomie notowanym przed rokiem.</w:t>
      </w:r>
    </w:p>
    <w:p w14:paraId="18451D87" w14:textId="77777777" w:rsidR="008F6514" w:rsidRPr="006B0B4E" w:rsidRDefault="008F6514" w:rsidP="008F6514">
      <w:pPr>
        <w:jc w:val="both"/>
        <w:rPr>
          <w:rFonts w:eastAsia="Times New Roman" w:cs="Arial"/>
          <w:noProof w:val="0"/>
          <w:color w:val="000000" w:themeColor="text1"/>
          <w:szCs w:val="19"/>
          <w:shd w:val="clear" w:color="auto" w:fill="auto"/>
        </w:rPr>
      </w:pPr>
      <w:r w:rsidRPr="006B0B4E">
        <w:rPr>
          <w:rFonts w:eastAsia="Times New Roman" w:cs="Arial"/>
          <w:noProof w:val="0"/>
          <w:color w:val="000000" w:themeColor="text1"/>
          <w:szCs w:val="19"/>
          <w:shd w:val="clear" w:color="auto" w:fill="auto"/>
        </w:rPr>
        <w:t>Wskaźniki cen towarów i usług konsumpcyjnych w województwie małopolskim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Wskaźniki cen towarów i usług konsumpcyjnych"/>
        <w:tblDescription w:val="Wskaźniki cen towarów i usług konsumpcyjnych w pierwszym i drugim kwartale lat 2023-2024"/>
      </w:tblPr>
      <w:tblGrid>
        <w:gridCol w:w="4923"/>
        <w:gridCol w:w="1386"/>
        <w:gridCol w:w="1386"/>
        <w:gridCol w:w="1386"/>
        <w:gridCol w:w="1386"/>
      </w:tblGrid>
      <w:tr w:rsidR="008F6514" w:rsidRPr="006B0B4E" w14:paraId="4BB06290" w14:textId="77777777" w:rsidTr="0044281E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8A86CE" w14:textId="77777777" w:rsidR="008F6514" w:rsidRPr="006B0B4E" w:rsidRDefault="008F6514" w:rsidP="009B3662">
            <w:pPr>
              <w:spacing w:line="240" w:lineRule="auto"/>
              <w:ind w:firstLine="0"/>
              <w:jc w:val="center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6B0B4E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62609C" w14:textId="77777777" w:rsidR="008F6514" w:rsidRPr="006B0B4E" w:rsidRDefault="008F6514" w:rsidP="009B3662">
            <w:pPr>
              <w:spacing w:before="40" w:after="40" w:line="240" w:lineRule="auto"/>
              <w:ind w:firstLine="0"/>
              <w:jc w:val="center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6B0B4E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2023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20F6FF" w14:textId="77777777" w:rsidR="008F6514" w:rsidRPr="006B0B4E" w:rsidRDefault="008F6514" w:rsidP="009B3662">
            <w:pPr>
              <w:spacing w:before="40" w:after="40" w:line="240" w:lineRule="auto"/>
              <w:ind w:firstLine="0"/>
              <w:jc w:val="center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6B0B4E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2024</w:t>
            </w:r>
          </w:p>
        </w:tc>
      </w:tr>
      <w:tr w:rsidR="008F6514" w:rsidRPr="006B0B4E" w14:paraId="154F999B" w14:textId="77777777" w:rsidTr="0044281E">
        <w:trPr>
          <w:jc w:val="center"/>
        </w:trPr>
        <w:tc>
          <w:tcPr>
            <w:tcW w:w="4923" w:type="dxa"/>
            <w:vMerge/>
            <w:tcBorders>
              <w:top w:val="single" w:sz="8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8C2048E" w14:textId="77777777" w:rsidR="008F6514" w:rsidRPr="006B0B4E" w:rsidRDefault="008F6514" w:rsidP="009B3662">
            <w:pPr>
              <w:spacing w:line="240" w:lineRule="auto"/>
              <w:ind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5980C" w14:textId="77777777" w:rsidR="008F6514" w:rsidRPr="006B0B4E" w:rsidRDefault="008F6514" w:rsidP="009B3662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6B0B4E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 kw.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16E3BE" w14:textId="77777777" w:rsidR="008F6514" w:rsidRPr="006B0B4E" w:rsidRDefault="008F6514" w:rsidP="009B3662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6B0B4E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2 kw.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2BD2A1" w14:textId="77777777" w:rsidR="008F6514" w:rsidRPr="006B0B4E" w:rsidRDefault="008F6514" w:rsidP="009B3662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6B0B4E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 kw.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A3C45D4" w14:textId="77777777" w:rsidR="008F6514" w:rsidRPr="006B0B4E" w:rsidRDefault="008F6514" w:rsidP="009B3662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6B0B4E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2 kw.</w:t>
            </w:r>
          </w:p>
        </w:tc>
      </w:tr>
      <w:tr w:rsidR="008F6514" w:rsidRPr="006B0B4E" w14:paraId="6416B6A7" w14:textId="77777777" w:rsidTr="0044281E">
        <w:trPr>
          <w:jc w:val="center"/>
        </w:trPr>
        <w:tc>
          <w:tcPr>
            <w:tcW w:w="4923" w:type="dxa"/>
            <w:vMerge/>
            <w:tcBorders>
              <w:top w:val="single" w:sz="8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9C47CA4" w14:textId="77777777" w:rsidR="008F6514" w:rsidRPr="006B0B4E" w:rsidRDefault="008F6514" w:rsidP="009B3662">
            <w:pPr>
              <w:spacing w:line="240" w:lineRule="auto"/>
              <w:ind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5544" w:type="dxa"/>
            <w:gridSpan w:val="4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1EE754B" w14:textId="77777777" w:rsidR="008F6514" w:rsidRPr="006B0B4E" w:rsidRDefault="008F6514" w:rsidP="009B3662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6B0B4E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analogiczny okres roku poprzedniego=100</w:t>
            </w:r>
          </w:p>
        </w:tc>
      </w:tr>
      <w:tr w:rsidR="008F6514" w:rsidRPr="006B0B4E" w14:paraId="4A804452" w14:textId="77777777" w:rsidTr="0044281E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66A20F9" w14:textId="77777777" w:rsidR="008F6514" w:rsidRPr="006B0B4E" w:rsidRDefault="008F6514" w:rsidP="009B3662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6B0B4E"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7030A0"/>
              <w:left w:val="single" w:sz="4" w:space="0" w:color="522398"/>
              <w:bottom w:val="nil"/>
              <w:right w:val="nil"/>
            </w:tcBorders>
            <w:vAlign w:val="bottom"/>
          </w:tcPr>
          <w:p w14:paraId="407FD769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117,2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0377A0A7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113,6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1F5AE16A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103,1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7C866291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6B0B4E"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103,0</w:t>
            </w:r>
          </w:p>
        </w:tc>
      </w:tr>
      <w:tr w:rsidR="008F6514" w:rsidRPr="006B0B4E" w14:paraId="6C19C5E5" w14:textId="77777777" w:rsidTr="0044281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5C9CA24" w14:textId="77777777" w:rsidR="008F6514" w:rsidRPr="006B0B4E" w:rsidRDefault="008F6514" w:rsidP="009B3662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6B0B4E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Żywność i napoje bezalkoholowe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95CA471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122,5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21D42F8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118,2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79ED540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101,9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367B1B8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6B0B4E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102,2</w:t>
            </w:r>
          </w:p>
        </w:tc>
      </w:tr>
      <w:tr w:rsidR="008F6514" w:rsidRPr="006B0B4E" w14:paraId="02C310B3" w14:textId="77777777" w:rsidTr="0044281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9CB51" w14:textId="77777777" w:rsidR="008F6514" w:rsidRPr="006B0B4E" w:rsidRDefault="008F6514" w:rsidP="009B3662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6B0B4E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Napoje alkoholowe i wyroby tytoniowe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F89B645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110,8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12258B9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112,6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DB27B03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106,5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325F8B6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6B0B4E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104,2</w:t>
            </w:r>
          </w:p>
        </w:tc>
      </w:tr>
      <w:tr w:rsidR="008F6514" w:rsidRPr="006B0B4E" w14:paraId="50F4D660" w14:textId="77777777" w:rsidTr="0044281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0644772" w14:textId="77777777" w:rsidR="008F6514" w:rsidRPr="006B0B4E" w:rsidRDefault="008F6514" w:rsidP="009B3662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6B0B4E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Odzież i obuwie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2159E87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108,5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26FA824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108,5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09233BC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101,8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3D79827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6B0B4E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99,9</w:t>
            </w:r>
          </w:p>
        </w:tc>
      </w:tr>
      <w:tr w:rsidR="008F6514" w:rsidRPr="006B0B4E" w14:paraId="2239ADE8" w14:textId="77777777" w:rsidTr="0044281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BD10248" w14:textId="77777777" w:rsidR="008F6514" w:rsidRPr="006B0B4E" w:rsidRDefault="008F6514" w:rsidP="009B3662">
            <w:pPr>
              <w:tabs>
                <w:tab w:val="left" w:leader="dot" w:pos="3753"/>
              </w:tabs>
              <w:spacing w:before="30" w:after="30" w:line="240" w:lineRule="auto"/>
              <w:ind w:right="-674"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6B0B4E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Mieszkanie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C516316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119,4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9534883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117,3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B11BDCD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103,3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2AB571D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6B0B4E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103,5</w:t>
            </w:r>
          </w:p>
        </w:tc>
      </w:tr>
      <w:tr w:rsidR="008F6514" w:rsidRPr="006B0B4E" w14:paraId="3F2AD5C0" w14:textId="77777777" w:rsidTr="0044281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9D163DE" w14:textId="77777777" w:rsidR="008F6514" w:rsidRPr="006B0B4E" w:rsidRDefault="008F6514" w:rsidP="009B3662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6B0B4E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Zdrowie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0F0F32C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109,4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6ADA951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108,9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F454318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103,7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F2BD22D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6B0B4E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102,9</w:t>
            </w:r>
          </w:p>
        </w:tc>
      </w:tr>
      <w:tr w:rsidR="008F6514" w:rsidRPr="006B0B4E" w14:paraId="2245854C" w14:textId="77777777" w:rsidTr="0044281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956F293" w14:textId="77777777" w:rsidR="008F6514" w:rsidRPr="006B0B4E" w:rsidRDefault="008F6514" w:rsidP="009B3662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6B0B4E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Transport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7A4EAB6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113,4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CCD24E2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96,2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50CA0A3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96,2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07B38F9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6B0B4E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100,0</w:t>
            </w:r>
          </w:p>
        </w:tc>
      </w:tr>
      <w:tr w:rsidR="008F6514" w:rsidRPr="006B0B4E" w14:paraId="7B3487D8" w14:textId="77777777" w:rsidTr="0044281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176A1B" w14:textId="77777777" w:rsidR="008F6514" w:rsidRPr="006B0B4E" w:rsidRDefault="008F6514" w:rsidP="009B3662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6B0B4E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Rekreacja i kultura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D4E822B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117,0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7E4AF32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114,8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B21E982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106,5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F07D99F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6B0B4E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106,0</w:t>
            </w:r>
          </w:p>
        </w:tc>
      </w:tr>
      <w:tr w:rsidR="008F6514" w:rsidRPr="006B0B4E" w14:paraId="744C47E0" w14:textId="77777777" w:rsidTr="0044281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94C5691" w14:textId="77777777" w:rsidR="008F6514" w:rsidRPr="006B0B4E" w:rsidRDefault="008F6514" w:rsidP="009B3662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6B0B4E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Edukacja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0A1BE22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115,5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80806CE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115,8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6F9C868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109,8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78A00C5" w14:textId="77777777" w:rsidR="008F6514" w:rsidRPr="006B0B4E" w:rsidRDefault="008F6514" w:rsidP="009B366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6B0B4E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108,5</w:t>
            </w:r>
          </w:p>
        </w:tc>
      </w:tr>
    </w:tbl>
    <w:p w14:paraId="2D6E5310" w14:textId="3D06857F" w:rsidR="008F6514" w:rsidRPr="003455A2" w:rsidRDefault="008F6514" w:rsidP="008F6514">
      <w:pPr>
        <w:tabs>
          <w:tab w:val="left" w:pos="567"/>
        </w:tabs>
        <w:spacing w:before="120"/>
        <w:jc w:val="both"/>
        <w:rPr>
          <w:rFonts w:eastAsia="Times New Roman" w:cs="Arial"/>
          <w:bCs/>
          <w:noProof w:val="0"/>
          <w:color w:val="000000" w:themeColor="text1"/>
          <w:szCs w:val="19"/>
          <w:shd w:val="clear" w:color="auto" w:fill="auto"/>
        </w:rPr>
      </w:pPr>
      <w:r w:rsidRPr="003455A2">
        <w:rPr>
          <w:rFonts w:eastAsia="Times New Roman" w:cs="Arial"/>
          <w:bCs/>
          <w:noProof w:val="0"/>
          <w:color w:val="000000" w:themeColor="text1"/>
          <w:szCs w:val="19"/>
          <w:shd w:val="clear" w:color="auto" w:fill="auto"/>
        </w:rPr>
        <w:t xml:space="preserve">W relacji do pierwszego kwartału 2024 r. ceny towarów i usług konsumpcyjnych wzrosły o 1,8% (w kraju – o 1,4%). Wzrost miał miejsce we wszystkich grupach, w tym zwłaszcza w grupie odzież i obuwie (o 2,8%). </w:t>
      </w:r>
    </w:p>
    <w:p w14:paraId="1162CF73" w14:textId="7C755BDC" w:rsidR="008F6514" w:rsidRDefault="008F6514" w:rsidP="008F6514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3455A2">
        <w:rPr>
          <w:rFonts w:cs="Arial"/>
          <w:noProof w:val="0"/>
          <w:color w:val="000000" w:themeColor="text1"/>
          <w:szCs w:val="19"/>
          <w:shd w:val="clear" w:color="auto" w:fill="auto"/>
          <w:lang w:eastAsia="en-US"/>
        </w:rPr>
        <w:t>***</w:t>
      </w:r>
    </w:p>
    <w:p w14:paraId="07F998A1" w14:textId="77777777" w:rsidR="009B3662" w:rsidRPr="00772A55" w:rsidRDefault="009B3662" w:rsidP="009B3662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772A55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0D61061F" w14:textId="77777777" w:rsidR="009B3662" w:rsidRPr="00536705" w:rsidRDefault="009B3662" w:rsidP="009B3662">
      <w:pPr>
        <w:rPr>
          <w:color w:val="000000" w:themeColor="text1"/>
        </w:rPr>
      </w:pPr>
      <w:r w:rsidRPr="00214A94">
        <w:rPr>
          <w:color w:val="000000" w:themeColor="text1"/>
        </w:rPr>
        <w:t xml:space="preserve">W sierpniu 2024 r. przeciętne ceny skupu w ujęciu rocznym były niższe w przypadku wszystkich omawianych produktów roślinnych oraz żywca rzeźnego wieprzowego. </w:t>
      </w:r>
      <w:r w:rsidRPr="006269F8">
        <w:rPr>
          <w:color w:val="000000" w:themeColor="text1"/>
          <w:szCs w:val="19"/>
        </w:rPr>
        <w:t>Jednocześnie zwiększyły się ceny mleka, żywca rzeźnego drobiowego oraz wołowego.</w:t>
      </w:r>
      <w:r>
        <w:rPr>
          <w:color w:val="000000" w:themeColor="text1"/>
          <w:szCs w:val="19"/>
        </w:rPr>
        <w:t xml:space="preserve"> </w:t>
      </w:r>
      <w:r w:rsidRPr="00536705">
        <w:rPr>
          <w:color w:val="000000" w:themeColor="text1"/>
        </w:rPr>
        <w:t>Rentowno</w:t>
      </w:r>
      <w:r w:rsidRPr="00536705">
        <w:rPr>
          <w:color w:val="000000" w:themeColor="text1"/>
          <w:szCs w:val="19"/>
        </w:rPr>
        <w:t>ść tuczu trzody chlewnej, mierzona relacją cen skupu żywca wieprzowego do cen żyta na targowiskach utrzymała się na poziomie notowanym przed rokiem.</w:t>
      </w:r>
    </w:p>
    <w:p w14:paraId="5E349E7D" w14:textId="77777777" w:rsidR="009B3662" w:rsidRPr="00E22887" w:rsidRDefault="009B3662" w:rsidP="009B3662">
      <w:pPr>
        <w:rPr>
          <w:color w:val="000000" w:themeColor="text1"/>
        </w:rPr>
      </w:pPr>
      <w:r w:rsidRPr="00536705">
        <w:rPr>
          <w:color w:val="000000" w:themeColor="text1"/>
        </w:rPr>
        <w:t>Średnia</w:t>
      </w:r>
      <w:r w:rsidRPr="00536705">
        <w:rPr>
          <w:color w:val="000000" w:themeColor="text1"/>
          <w:vertAlign w:val="superscript"/>
        </w:rPr>
        <w:footnoteReference w:id="3"/>
      </w:r>
      <w:r w:rsidRPr="00536705">
        <w:rPr>
          <w:color w:val="000000" w:themeColor="text1"/>
        </w:rPr>
        <w:t xml:space="preserve"> temperatura powietrza na obszarze województwa małopolskiego w sierpniu 2024 </w:t>
      </w:r>
      <w:r w:rsidRPr="00E22887">
        <w:rPr>
          <w:color w:val="000000" w:themeColor="text1"/>
        </w:rPr>
        <w:t>r. wyniosła 20,2</w:t>
      </w:r>
      <w:r w:rsidRPr="00E22887">
        <w:rPr>
          <w:rFonts w:cs="Arial"/>
          <w:color w:val="000000" w:themeColor="text1"/>
        </w:rPr>
        <w:t>°</w:t>
      </w:r>
      <w:r w:rsidRPr="00E22887">
        <w:rPr>
          <w:color w:val="000000" w:themeColor="text1"/>
        </w:rPr>
        <w:t xml:space="preserve">C i była o 0,6°C wyższa od średniej notowanej w analogicznym okresie 2023 r., przy czym maksymalna temperatura wyniosła </w:t>
      </w:r>
      <w:r w:rsidRPr="00E22887">
        <w:rPr>
          <w:color w:val="000000" w:themeColor="text1"/>
        </w:rPr>
        <w:lastRenderedPageBreak/>
        <w:t>33,9</w:t>
      </w:r>
      <w:r w:rsidRPr="00E22887">
        <w:rPr>
          <w:rFonts w:cs="Arial"/>
          <w:color w:val="000000" w:themeColor="text1"/>
        </w:rPr>
        <w:t>°</w:t>
      </w:r>
      <w:r w:rsidRPr="00E22887">
        <w:rPr>
          <w:color w:val="000000" w:themeColor="text1"/>
        </w:rPr>
        <w:t>C (Tarnów), a minimalna 6,1</w:t>
      </w:r>
      <w:r w:rsidRPr="00E22887">
        <w:rPr>
          <w:rFonts w:cs="Arial"/>
          <w:color w:val="000000" w:themeColor="text1"/>
        </w:rPr>
        <w:t>°</w:t>
      </w:r>
      <w:r w:rsidRPr="00E22887">
        <w:rPr>
          <w:color w:val="000000" w:themeColor="text1"/>
        </w:rPr>
        <w:t>C (Zakopane). Średnia suma opadów atmosferycznych wyniosła 75,1 mm (144,9 mm w sierpniu 2023 r.). Liczba dni z opadami, w zależności od regionu, wahała się od 7 do 14.</w:t>
      </w:r>
    </w:p>
    <w:p w14:paraId="23B10956" w14:textId="77777777" w:rsidR="009B3662" w:rsidRPr="00214A94" w:rsidRDefault="009B3662" w:rsidP="009B3662">
      <w:pPr>
        <w:rPr>
          <w:color w:val="000000" w:themeColor="text1"/>
          <w:sz w:val="20"/>
          <w:szCs w:val="20"/>
        </w:rPr>
      </w:pPr>
      <w:r w:rsidRPr="00214A94">
        <w:rPr>
          <w:color w:val="000000" w:themeColor="text1"/>
        </w:rPr>
        <w:t xml:space="preserve"> Skup zbóż</w:t>
      </w:r>
      <w:r w:rsidRPr="00214A94">
        <w:rPr>
          <w:color w:val="000000" w:themeColor="text1"/>
          <w:vertAlign w:val="superscript"/>
        </w:rPr>
        <w:t>a</w:t>
      </w:r>
      <w:r w:rsidRPr="00214A94">
        <w:rPr>
          <w:color w:val="000000" w:themeColor="text1"/>
        </w:rPr>
        <w:t xml:space="preserve"> kształtował się następująco:</w:t>
      </w:r>
      <w:r w:rsidRPr="00214A94">
        <w:rPr>
          <w:color w:val="000000" w:themeColor="text1"/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sierpnia 2024 r. oraz roku gospodarczego lipiec–sierpień 2024 r. Dynamika do poprzedniego roku i okresu."/>
      </w:tblPr>
      <w:tblGrid>
        <w:gridCol w:w="2616"/>
        <w:gridCol w:w="1571"/>
        <w:gridCol w:w="1570"/>
        <w:gridCol w:w="1570"/>
        <w:gridCol w:w="1570"/>
        <w:gridCol w:w="1570"/>
      </w:tblGrid>
      <w:tr w:rsidR="009B3662" w:rsidRPr="00214A94" w14:paraId="5F065751" w14:textId="77777777" w:rsidTr="009B3662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9BFFF9B" w14:textId="77777777" w:rsidR="009B3662" w:rsidRPr="00214A94" w:rsidRDefault="009B3662" w:rsidP="009B3662">
            <w:pPr>
              <w:spacing w:before="60" w:after="60"/>
              <w:rPr>
                <w:color w:val="000000" w:themeColor="text1"/>
                <w:sz w:val="16"/>
                <w:szCs w:val="16"/>
              </w:rPr>
            </w:pPr>
            <w:r w:rsidRPr="00214A94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vAlign w:val="center"/>
            <w:hideMark/>
          </w:tcPr>
          <w:p w14:paraId="35BDD592" w14:textId="77777777" w:rsidR="009B3662" w:rsidRPr="00214A94" w:rsidRDefault="009B3662" w:rsidP="009B3662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 w:rsidRPr="00214A94">
              <w:rPr>
                <w:color w:val="000000" w:themeColor="text1"/>
                <w:sz w:val="16"/>
                <w:szCs w:val="16"/>
              </w:rPr>
              <w:t>07–08 2024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  <w:hideMark/>
          </w:tcPr>
          <w:p w14:paraId="4EB709F8" w14:textId="77777777" w:rsidR="009B3662" w:rsidRPr="00214A94" w:rsidRDefault="009B3662" w:rsidP="009B3662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 w:rsidRPr="00214A94">
              <w:rPr>
                <w:color w:val="000000" w:themeColor="text1"/>
                <w:sz w:val="16"/>
                <w:szCs w:val="16"/>
              </w:rPr>
              <w:t>08 2024</w:t>
            </w:r>
          </w:p>
        </w:tc>
      </w:tr>
      <w:tr w:rsidR="009B3662" w:rsidRPr="00214A94" w14:paraId="20379B40" w14:textId="77777777" w:rsidTr="009B3662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1150B1AB" w14:textId="77777777" w:rsidR="009B3662" w:rsidRPr="00214A94" w:rsidRDefault="009B3662" w:rsidP="009B3662">
            <w:pPr>
              <w:rPr>
                <w:color w:val="000000" w:themeColor="text1"/>
              </w:rPr>
            </w:pPr>
          </w:p>
        </w:tc>
        <w:tc>
          <w:tcPr>
            <w:tcW w:w="1571" w:type="dxa"/>
            <w:tcBorders>
              <w:top w:val="single" w:sz="4" w:space="0" w:color="7030A0"/>
              <w:bottom w:val="single" w:sz="8" w:space="0" w:color="522398"/>
            </w:tcBorders>
            <w:vAlign w:val="center"/>
            <w:hideMark/>
          </w:tcPr>
          <w:p w14:paraId="5FBCAE88" w14:textId="77777777" w:rsidR="009B3662" w:rsidRPr="00214A94" w:rsidRDefault="009B3662" w:rsidP="009B3662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14A94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522398"/>
              <w:right w:val="single" w:sz="4" w:space="0" w:color="7030A0"/>
            </w:tcBorders>
            <w:hideMark/>
          </w:tcPr>
          <w:p w14:paraId="64808733" w14:textId="77777777" w:rsidR="009B3662" w:rsidRPr="00214A94" w:rsidRDefault="009B3662" w:rsidP="009B366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14A94">
              <w:rPr>
                <w:color w:val="000000" w:themeColor="text1"/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522398"/>
              <w:right w:val="single" w:sz="4" w:space="0" w:color="7030A0"/>
            </w:tcBorders>
            <w:vAlign w:val="center"/>
            <w:hideMark/>
          </w:tcPr>
          <w:p w14:paraId="31CF89AB" w14:textId="77777777" w:rsidR="009B3662" w:rsidRPr="00214A94" w:rsidRDefault="009B3662" w:rsidP="009B366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14A94">
              <w:rPr>
                <w:color w:val="000000" w:themeColor="text1"/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522398"/>
            </w:tcBorders>
            <w:vAlign w:val="center"/>
            <w:hideMark/>
          </w:tcPr>
          <w:p w14:paraId="01E12C4F" w14:textId="77777777" w:rsidR="009B3662" w:rsidRPr="00214A94" w:rsidRDefault="009B3662" w:rsidP="009B366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14A94">
              <w:rPr>
                <w:color w:val="000000" w:themeColor="text1"/>
                <w:sz w:val="16"/>
                <w:szCs w:val="16"/>
              </w:rPr>
              <w:t>08 2023=100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522398"/>
              <w:right w:val="nil"/>
            </w:tcBorders>
            <w:vAlign w:val="center"/>
            <w:hideMark/>
          </w:tcPr>
          <w:p w14:paraId="366D753E" w14:textId="77777777" w:rsidR="009B3662" w:rsidRPr="00214A94" w:rsidRDefault="009B3662" w:rsidP="009B366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14A94">
              <w:rPr>
                <w:color w:val="000000" w:themeColor="text1"/>
                <w:sz w:val="16"/>
                <w:szCs w:val="16"/>
              </w:rPr>
              <w:t>07 2024=100</w:t>
            </w:r>
          </w:p>
        </w:tc>
      </w:tr>
      <w:tr w:rsidR="009B3662" w:rsidRPr="00214A94" w14:paraId="42A6AFD6" w14:textId="77777777" w:rsidTr="009B3662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104BBAEC" w14:textId="77777777" w:rsidR="009B3662" w:rsidRPr="00214A94" w:rsidRDefault="009B3662" w:rsidP="009B3662">
            <w:pPr>
              <w:spacing w:before="4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214A94">
              <w:rPr>
                <w:color w:val="000000" w:themeColor="text1"/>
                <w:sz w:val="16"/>
                <w:szCs w:val="16"/>
              </w:rPr>
              <w:t>Ziarno zbóż podstawowych</w:t>
            </w:r>
            <w:r w:rsidRPr="00214A94">
              <w:rPr>
                <w:color w:val="000000" w:themeColor="text1"/>
                <w:sz w:val="16"/>
                <w:szCs w:val="16"/>
                <w:vertAlign w:val="superscript"/>
              </w:rPr>
              <w:t>b</w:t>
            </w:r>
            <w:r w:rsidRPr="00214A94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44EACF3" w14:textId="77777777" w:rsidR="009B3662" w:rsidRPr="00214A94" w:rsidRDefault="009B3662" w:rsidP="009B366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12,1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94DCF7B" w14:textId="77777777" w:rsidR="009B3662" w:rsidRPr="00214A94" w:rsidRDefault="009B3662" w:rsidP="009B366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91D560F" w14:textId="77777777" w:rsidR="009B3662" w:rsidRPr="00214A94" w:rsidRDefault="009B3662" w:rsidP="009B366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57B5603" w14:textId="77777777" w:rsidR="009B3662" w:rsidRPr="00214A94" w:rsidRDefault="009B3662" w:rsidP="009B366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72,5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779FA5C0" w14:textId="77777777" w:rsidR="009B3662" w:rsidRPr="00214A94" w:rsidRDefault="009B3662" w:rsidP="009B366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99,9</w:t>
            </w:r>
          </w:p>
        </w:tc>
      </w:tr>
      <w:tr w:rsidR="009B3662" w:rsidRPr="00214A94" w14:paraId="77414FE0" w14:textId="77777777" w:rsidTr="009B3662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0FB46C9A" w14:textId="77777777" w:rsidR="009B3662" w:rsidRPr="00214A94" w:rsidRDefault="009B3662" w:rsidP="009B3662">
            <w:pPr>
              <w:spacing w:before="40" w:after="20" w:line="240" w:lineRule="auto"/>
              <w:ind w:left="284" w:firstLine="0"/>
              <w:rPr>
                <w:color w:val="000000" w:themeColor="text1"/>
                <w:sz w:val="16"/>
                <w:szCs w:val="16"/>
              </w:rPr>
            </w:pPr>
            <w:r w:rsidRPr="00214A94">
              <w:rPr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17B70AD7" w14:textId="77777777" w:rsidR="009B3662" w:rsidRPr="00214A94" w:rsidRDefault="009B3662" w:rsidP="009B366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427AB1A" w14:textId="77777777" w:rsidR="009B3662" w:rsidRPr="00214A94" w:rsidRDefault="009B3662" w:rsidP="009B366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0DBEBD8" w14:textId="77777777" w:rsidR="009B3662" w:rsidRPr="00214A94" w:rsidRDefault="009B3662" w:rsidP="009B366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FF3B0C8" w14:textId="77777777" w:rsidR="009B3662" w:rsidRPr="00214A94" w:rsidRDefault="009B3662" w:rsidP="009B366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2D1D766" w14:textId="77777777" w:rsidR="009B3662" w:rsidRPr="00214A94" w:rsidRDefault="009B3662" w:rsidP="009B366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9B3662" w:rsidRPr="00214A94" w14:paraId="06110CCD" w14:textId="77777777" w:rsidTr="009B3662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1FA22CE7" w14:textId="77777777" w:rsidR="009B3662" w:rsidRPr="00214A94" w:rsidRDefault="009B3662" w:rsidP="009B3662">
            <w:pPr>
              <w:spacing w:before="40" w:after="20" w:line="240" w:lineRule="auto"/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214A94">
              <w:rPr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2BA15C62" w14:textId="77777777" w:rsidR="009B3662" w:rsidRPr="00214A94" w:rsidRDefault="009B3662" w:rsidP="009B366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11,1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861D37F" w14:textId="77777777" w:rsidR="009B3662" w:rsidRPr="00214A94" w:rsidRDefault="009B3662" w:rsidP="009B366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0BFB9C50" w14:textId="77777777" w:rsidR="009B3662" w:rsidRPr="00214A94" w:rsidRDefault="009B3662" w:rsidP="009B366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EA84F20" w14:textId="77777777" w:rsidR="009B3662" w:rsidRPr="00214A94" w:rsidRDefault="009B3662" w:rsidP="009B366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74,7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29F062F5" w14:textId="77777777" w:rsidR="009B3662" w:rsidRPr="00214A94" w:rsidRDefault="009B3662" w:rsidP="009B366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106,2</w:t>
            </w:r>
          </w:p>
        </w:tc>
      </w:tr>
      <w:tr w:rsidR="009B3662" w:rsidRPr="00214A94" w14:paraId="16037AF7" w14:textId="77777777" w:rsidTr="009B3662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5724C600" w14:textId="77777777" w:rsidR="009B3662" w:rsidRPr="00214A94" w:rsidRDefault="009B3662" w:rsidP="009B3662">
            <w:pPr>
              <w:spacing w:before="40" w:after="20" w:line="240" w:lineRule="auto"/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214A94">
              <w:rPr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38CCCA50" w14:textId="77777777" w:rsidR="009B3662" w:rsidRPr="00214A94" w:rsidRDefault="009B3662" w:rsidP="009B366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237A3083" w14:textId="77777777" w:rsidR="009B3662" w:rsidRPr="00214A94" w:rsidRDefault="009B3662" w:rsidP="009B366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603,6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21A3D614" w14:textId="77777777" w:rsidR="009B3662" w:rsidRPr="00214A94" w:rsidRDefault="009B3662" w:rsidP="009B366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2558717E" w14:textId="77777777" w:rsidR="009B3662" w:rsidRPr="00214A94" w:rsidRDefault="009B3662" w:rsidP="009B366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197,8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D06B967" w14:textId="77777777" w:rsidR="009B3662" w:rsidRPr="00214A94" w:rsidRDefault="009B3662" w:rsidP="009B366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48,8</w:t>
            </w:r>
          </w:p>
        </w:tc>
      </w:tr>
    </w:tbl>
    <w:p w14:paraId="1E910157" w14:textId="77777777" w:rsidR="009B3662" w:rsidRPr="00214A94" w:rsidRDefault="009B3662" w:rsidP="009B3662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214A94">
        <w:rPr>
          <w:rFonts w:eastAsia="Times New Roman" w:cs="Times New Roman"/>
          <w:color w:val="000000" w:themeColor="text1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3BED3581" w14:textId="77777777" w:rsidR="009B3662" w:rsidRPr="00C32A56" w:rsidRDefault="009B3662" w:rsidP="009B3662">
      <w:pPr>
        <w:spacing w:before="120"/>
        <w:rPr>
          <w:noProof w:val="0"/>
          <w:color w:val="000000" w:themeColor="text1"/>
        </w:rPr>
      </w:pPr>
      <w:r w:rsidRPr="00C32A56">
        <w:rPr>
          <w:noProof w:val="0"/>
          <w:color w:val="000000" w:themeColor="text1"/>
        </w:rPr>
        <w:t xml:space="preserve">W okresie od lipca do sierpnia 2024 r. </w:t>
      </w:r>
      <w:r w:rsidRPr="00C32A56">
        <w:rPr>
          <w:b/>
          <w:bCs/>
          <w:noProof w:val="0"/>
          <w:color w:val="000000" w:themeColor="text1"/>
        </w:rPr>
        <w:t xml:space="preserve">skup zbóż podstawowych </w:t>
      </w:r>
      <w:r w:rsidRPr="00C32A56">
        <w:rPr>
          <w:noProof w:val="0"/>
          <w:color w:val="000000" w:themeColor="text1"/>
        </w:rPr>
        <w:t>(z mieszankami zbożowymi, bez ziarna siewnego) był o 0,3% większy niż w analogicznym okresie poprzedniego roku gospodarczego, w tym pszenicy zwiększył się o 5,9%.</w:t>
      </w:r>
    </w:p>
    <w:p w14:paraId="162A79F8" w14:textId="77777777" w:rsidR="009B3662" w:rsidRPr="00C32A56" w:rsidRDefault="009B3662" w:rsidP="009B3662">
      <w:pPr>
        <w:rPr>
          <w:noProof w:val="0"/>
          <w:color w:val="000000" w:themeColor="text1"/>
        </w:rPr>
      </w:pPr>
      <w:r w:rsidRPr="00C32A56">
        <w:rPr>
          <w:noProof w:val="0"/>
          <w:color w:val="000000" w:themeColor="text1"/>
        </w:rPr>
        <w:t>W lipcu 2024 r.</w:t>
      </w:r>
      <w:r w:rsidRPr="00C32A56">
        <w:rPr>
          <w:b/>
          <w:noProof w:val="0"/>
          <w:color w:val="000000" w:themeColor="text1"/>
        </w:rPr>
        <w:t xml:space="preserve"> </w:t>
      </w:r>
      <w:r w:rsidRPr="00C32A56">
        <w:rPr>
          <w:noProof w:val="0"/>
          <w:color w:val="000000" w:themeColor="text1"/>
        </w:rPr>
        <w:t>skup zbóż podstawowych (z mieszankami zbożowymi, bez ziarna siewnego) był o 27,5% mniejszy niż rok wcześniej. Dostawy zbóż do skupu były także nieznacznie mniejsze niż miesiąc wcześniej – łącznie skupiono 6,0 tys. t zbóż, tj. o 0,1% mniej niż w lipcu br. Skup pszenicy wynoszący 5,7 tys. t zmniejszył się o 25,3% w ujęciu rocznym oraz był większy o 6,2% w relacji do poprzedniego miesiąca.</w:t>
      </w:r>
    </w:p>
    <w:p w14:paraId="7695EC58" w14:textId="77777777" w:rsidR="009B3662" w:rsidRPr="00FA065A" w:rsidRDefault="009B3662" w:rsidP="009B3662">
      <w:pPr>
        <w:spacing w:before="120"/>
        <w:rPr>
          <w:color w:val="000000" w:themeColor="text1"/>
          <w:sz w:val="20"/>
          <w:szCs w:val="20"/>
        </w:rPr>
      </w:pPr>
      <w:r w:rsidRPr="00FA065A">
        <w:rPr>
          <w:color w:val="000000" w:themeColor="text1"/>
        </w:rPr>
        <w:t>Skup podstawowych produktów zwierzęcych</w:t>
      </w:r>
      <w:r w:rsidRPr="00FA065A">
        <w:rPr>
          <w:color w:val="000000" w:themeColor="text1"/>
          <w:vertAlign w:val="superscript"/>
        </w:rPr>
        <w:t>a</w:t>
      </w:r>
      <w:r w:rsidRPr="00FA065A">
        <w:rPr>
          <w:color w:val="000000" w:themeColor="text1"/>
        </w:rPr>
        <w:t xml:space="preserve"> kształtował się następująco:</w:t>
      </w:r>
      <w:r w:rsidRPr="00FA065A">
        <w:rPr>
          <w:color w:val="000000" w:themeColor="text1"/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dla sierpnia 2024 r. oraz okresu styczeń–sierpień 2024 r. Dynamika do poprzedniego roku i okresu."/>
      </w:tblPr>
      <w:tblGrid>
        <w:gridCol w:w="2612"/>
        <w:gridCol w:w="1571"/>
        <w:gridCol w:w="1571"/>
        <w:gridCol w:w="1571"/>
        <w:gridCol w:w="1571"/>
        <w:gridCol w:w="1571"/>
      </w:tblGrid>
      <w:tr w:rsidR="009B3662" w:rsidRPr="00FA065A" w14:paraId="484F107B" w14:textId="77777777" w:rsidTr="009B3662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7098D038" w14:textId="77777777" w:rsidR="009B3662" w:rsidRPr="00FA065A" w:rsidRDefault="009B3662" w:rsidP="009B366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78F60C" w14:textId="77777777" w:rsidR="009B3662" w:rsidRPr="00FA065A" w:rsidRDefault="009B3662" w:rsidP="009B366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01–08 2024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883EE06" w14:textId="77777777" w:rsidR="009B3662" w:rsidRPr="00FA065A" w:rsidRDefault="009B3662" w:rsidP="009B366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08 2024</w:t>
            </w:r>
          </w:p>
        </w:tc>
      </w:tr>
      <w:tr w:rsidR="009B3662" w:rsidRPr="00FA065A" w14:paraId="007A9020" w14:textId="77777777" w:rsidTr="009B3662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1C381048" w14:textId="77777777" w:rsidR="009B3662" w:rsidRPr="00FA065A" w:rsidRDefault="009B3662" w:rsidP="009B3662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2DD56C94" w14:textId="77777777" w:rsidR="009B3662" w:rsidRPr="00FA065A" w:rsidRDefault="009B3662" w:rsidP="009B366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6FB33C1C" w14:textId="77777777" w:rsidR="009B3662" w:rsidRPr="00FA065A" w:rsidRDefault="009B3662" w:rsidP="009B366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01–08 2023=100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4A15EFEA" w14:textId="77777777" w:rsidR="009B3662" w:rsidRPr="00FA065A" w:rsidRDefault="009B3662" w:rsidP="009B366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46A1B3A8" w14:textId="77777777" w:rsidR="009B3662" w:rsidRPr="00FA065A" w:rsidRDefault="009B3662" w:rsidP="009B366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08 2023=100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44761118" w14:textId="77777777" w:rsidR="009B3662" w:rsidRPr="00FA065A" w:rsidRDefault="009B3662" w:rsidP="009B366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07 2024=100</w:t>
            </w:r>
          </w:p>
        </w:tc>
      </w:tr>
      <w:tr w:rsidR="009B3662" w:rsidRPr="00FA065A" w14:paraId="0681A52D" w14:textId="77777777" w:rsidTr="009B3662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78F7DD42" w14:textId="77777777" w:rsidR="009B3662" w:rsidRPr="00FA065A" w:rsidRDefault="009B3662" w:rsidP="009B3662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FA065A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Żywiec rzeźny</w:t>
            </w:r>
            <w:r w:rsidRPr="00FA065A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7F031AD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28,6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4AE933D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94,7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8535963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098F6B8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114,9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273DBCD3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135,3</w:t>
            </w:r>
          </w:p>
        </w:tc>
      </w:tr>
      <w:tr w:rsidR="009B3662" w:rsidRPr="00FA065A" w14:paraId="4B9FD3E2" w14:textId="77777777" w:rsidTr="009B3662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36AA5D81" w14:textId="77777777" w:rsidR="009B3662" w:rsidRPr="00FA065A" w:rsidRDefault="009B3662" w:rsidP="009B3662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FA065A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0D1F382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1778D4E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274C352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47626C4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3B9D7FD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9B3662" w:rsidRPr="00FA065A" w14:paraId="5C76953C" w14:textId="77777777" w:rsidTr="009B3662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D90702C" w14:textId="77777777" w:rsidR="009B3662" w:rsidRPr="00FA065A" w:rsidRDefault="009B3662" w:rsidP="009B3662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FA065A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92C377A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3,8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05927F2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49,5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75E6CF2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C864778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81,6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7670B256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175,3</w:t>
            </w:r>
          </w:p>
        </w:tc>
      </w:tr>
      <w:tr w:rsidR="009B3662" w:rsidRPr="00FA065A" w14:paraId="79C2F5E9" w14:textId="77777777" w:rsidTr="009B3662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C4812B6" w14:textId="77777777" w:rsidR="009B3662" w:rsidRPr="00FA065A" w:rsidRDefault="009B3662" w:rsidP="009B3662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FA065A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402A9E3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8,0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53C0DCD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136,5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BEA7559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CA4A530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201,8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2361CB5A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93,0</w:t>
            </w:r>
          </w:p>
        </w:tc>
      </w:tr>
      <w:tr w:rsidR="009B3662" w:rsidRPr="00FA065A" w14:paraId="0AD7CB94" w14:textId="77777777" w:rsidTr="009B3662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760F104" w14:textId="77777777" w:rsidR="009B3662" w:rsidRPr="00FA065A" w:rsidRDefault="009B3662" w:rsidP="009B3662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FA065A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D0B0C94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16,6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BEE79B5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6BFFCFA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E58F60F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109,9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65E48539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152,1</w:t>
            </w:r>
          </w:p>
        </w:tc>
      </w:tr>
      <w:tr w:rsidR="009B3662" w:rsidRPr="00FA065A" w14:paraId="3B473D6E" w14:textId="77777777" w:rsidTr="009B3662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13A9A783" w14:textId="77777777" w:rsidR="009B3662" w:rsidRPr="00FA065A" w:rsidRDefault="009B3662" w:rsidP="009B3662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FA065A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Mleko</w:t>
            </w:r>
            <w:r w:rsidRPr="00FA065A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E8C0FA6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E4142F4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065A">
              <w:rPr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8B230A0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7006DD9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16830443" w14:textId="77777777" w:rsidR="009B3662" w:rsidRPr="00FA065A" w:rsidRDefault="009B3662" w:rsidP="009B366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100,0</w:t>
            </w:r>
          </w:p>
        </w:tc>
      </w:tr>
    </w:tbl>
    <w:p w14:paraId="370C7C8E" w14:textId="77777777" w:rsidR="009B3662" w:rsidRPr="00FA065A" w:rsidRDefault="009B3662" w:rsidP="009B3662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FA065A">
        <w:rPr>
          <w:rFonts w:eastAsia="Times New Roman" w:cs="Times New Roman"/>
          <w:color w:val="000000" w:themeColor="text1"/>
          <w:sz w:val="16"/>
          <w:szCs w:val="16"/>
        </w:rPr>
        <w:t xml:space="preserve">a </w:t>
      </w:r>
      <w:r w:rsidRPr="00FA065A">
        <w:rPr>
          <w:rFonts w:eastAsia="Times New Roman" w:cs="Arial"/>
          <w:color w:val="000000" w:themeColor="text1"/>
          <w:sz w:val="16"/>
          <w:szCs w:val="16"/>
        </w:rPr>
        <w:t>Bez skupu realizowanego przez osoby fizyczne.</w:t>
      </w:r>
      <w:r w:rsidRPr="00FA065A">
        <w:rPr>
          <w:rFonts w:eastAsia="Times New Roman" w:cs="Times New Roman"/>
          <w:color w:val="000000" w:themeColor="text1"/>
          <w:sz w:val="16"/>
          <w:szCs w:val="16"/>
        </w:rPr>
        <w:t xml:space="preserve"> b Obejmuje: bydło, cielęta, trzodę chlewną, owce, konie i drób; w wadze żywej. c W milionach litrów.</w:t>
      </w:r>
    </w:p>
    <w:p w14:paraId="75131405" w14:textId="77777777" w:rsidR="009B3662" w:rsidRPr="00FA065A" w:rsidRDefault="009B3662" w:rsidP="009B3662">
      <w:pPr>
        <w:spacing w:before="120"/>
        <w:rPr>
          <w:noProof w:val="0"/>
          <w:color w:val="000000" w:themeColor="text1"/>
        </w:rPr>
      </w:pPr>
      <w:r w:rsidRPr="00FA065A">
        <w:rPr>
          <w:noProof w:val="0"/>
          <w:color w:val="000000" w:themeColor="text1"/>
        </w:rPr>
        <w:t xml:space="preserve">W okresie styczeń–sierpień 2024 r. </w:t>
      </w:r>
      <w:r w:rsidRPr="00FA065A">
        <w:rPr>
          <w:b/>
          <w:noProof w:val="0"/>
          <w:color w:val="000000" w:themeColor="text1"/>
        </w:rPr>
        <w:t xml:space="preserve">skup żywca rzeźnego </w:t>
      </w:r>
      <w:r w:rsidRPr="00FA065A">
        <w:rPr>
          <w:noProof w:val="0"/>
          <w:color w:val="000000" w:themeColor="text1"/>
        </w:rPr>
        <w:t>(w wadze żywej) wyniósł 28,6 tys. t, tym samym był o 5,3% mniejszy niż w analogicznym okresie roku poprzedniego. Skupiono mniej żywca wołowego (o 50,5%), natomiast zwiększył się skup żywca wieprzowego (o 36,5%) i drobiowego (o 0,8%). W sierpniu 2024 r. skup żywca rzeźnego</w:t>
      </w:r>
      <w:r w:rsidRPr="00FA065A">
        <w:rPr>
          <w:b/>
          <w:noProof w:val="0"/>
          <w:color w:val="000000" w:themeColor="text1"/>
        </w:rPr>
        <w:t xml:space="preserve"> </w:t>
      </w:r>
      <w:r w:rsidRPr="00FA065A">
        <w:rPr>
          <w:noProof w:val="0"/>
          <w:color w:val="000000" w:themeColor="text1"/>
        </w:rPr>
        <w:t>(w wadze żywej) wyniósł 4,2 tys. t, co oznacza, że był większy w ujęciu rocznym (o 14,9%) oraz niż w lipcu br. (o 35,3%).</w:t>
      </w:r>
    </w:p>
    <w:p w14:paraId="77F40C1C" w14:textId="77777777" w:rsidR="009B3662" w:rsidRPr="00FA065A" w:rsidRDefault="009B3662" w:rsidP="009B3662">
      <w:pPr>
        <w:spacing w:before="120"/>
        <w:rPr>
          <w:noProof w:val="0"/>
          <w:color w:val="000000" w:themeColor="text1"/>
        </w:rPr>
      </w:pPr>
      <w:r w:rsidRPr="00FA065A">
        <w:rPr>
          <w:noProof w:val="0"/>
          <w:color w:val="000000" w:themeColor="text1"/>
        </w:rPr>
        <w:t xml:space="preserve">Przeciętne ceny podstawowych produktów rolnych kształtowały się następująco: 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sierpnia 2024 r. oraz okresu styczeń–sierpień 2024 r. Dynamika do poprzedniego roku i okresu.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9B3662" w:rsidRPr="00FA065A" w14:paraId="74B72FB9" w14:textId="77777777" w:rsidTr="009B3662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817798" w14:textId="77777777" w:rsidR="009B3662" w:rsidRPr="00FA065A" w:rsidRDefault="009B3662" w:rsidP="009B3662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D5F1F0" w14:textId="77777777" w:rsidR="009B3662" w:rsidRPr="00FA065A" w:rsidRDefault="009B3662" w:rsidP="009B366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AF575C" w14:textId="77777777" w:rsidR="009B3662" w:rsidRPr="00FA065A" w:rsidRDefault="009B3662" w:rsidP="009B366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9B3662" w:rsidRPr="00FA065A" w14:paraId="47F0C29B" w14:textId="77777777" w:rsidTr="009B3662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AEBB1A" w14:textId="77777777" w:rsidR="009B3662" w:rsidRPr="00FA065A" w:rsidRDefault="009B3662" w:rsidP="009B3662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4CA7B0" w14:textId="77777777" w:rsidR="009B3662" w:rsidRPr="00FA065A" w:rsidRDefault="009B3662" w:rsidP="009B366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08 2024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CA0393" w14:textId="77777777" w:rsidR="009B3662" w:rsidRPr="00FA065A" w:rsidRDefault="009B3662" w:rsidP="009B366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01–08 2024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F7E2F6" w14:textId="77777777" w:rsidR="009B3662" w:rsidRPr="00FA065A" w:rsidRDefault="009B3662" w:rsidP="009B366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08 2024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CAD8EC" w14:textId="77777777" w:rsidR="009B3662" w:rsidRPr="00FA065A" w:rsidRDefault="009B3662" w:rsidP="009B366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01–08 2024</w:t>
            </w:r>
          </w:p>
        </w:tc>
      </w:tr>
      <w:tr w:rsidR="009B3662" w:rsidRPr="00FA065A" w14:paraId="2E49B5FD" w14:textId="77777777" w:rsidTr="009B3662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668B4C" w14:textId="77777777" w:rsidR="009B3662" w:rsidRPr="00FA065A" w:rsidRDefault="009B3662" w:rsidP="009B3662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AFADE64" w14:textId="77777777" w:rsidR="009B3662" w:rsidRPr="00FA065A" w:rsidRDefault="009B3662" w:rsidP="009B3662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327EDE" w14:textId="77777777" w:rsidR="009B3662" w:rsidRPr="00FA065A" w:rsidRDefault="009B3662" w:rsidP="009B3662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08 2023=100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D39CAA3" w14:textId="77777777" w:rsidR="009B3662" w:rsidRPr="00FA065A" w:rsidRDefault="009B3662" w:rsidP="009B3662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07</w:t>
            </w:r>
          </w:p>
          <w:p w14:paraId="3D1FADB3" w14:textId="77777777" w:rsidR="009B3662" w:rsidRPr="00FA065A" w:rsidRDefault="009B3662" w:rsidP="009B3662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35787BE" w14:textId="77777777" w:rsidR="009B3662" w:rsidRPr="00FA065A" w:rsidRDefault="009B3662" w:rsidP="009B3662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FFF4416" w14:textId="77777777" w:rsidR="009B3662" w:rsidRPr="00FA065A" w:rsidRDefault="009B3662" w:rsidP="009B3662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01–08 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E3E573" w14:textId="77777777" w:rsidR="009B3662" w:rsidRPr="00FA065A" w:rsidRDefault="009B3662" w:rsidP="009B3662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7E61E01" w14:textId="77777777" w:rsidR="009B3662" w:rsidRPr="00FA065A" w:rsidRDefault="009B3662" w:rsidP="009B3662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08 2023=100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219F32B" w14:textId="77777777" w:rsidR="009B3662" w:rsidRPr="00FA065A" w:rsidRDefault="009B3662" w:rsidP="009B3662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07</w:t>
            </w:r>
          </w:p>
          <w:p w14:paraId="28927431" w14:textId="77777777" w:rsidR="009B3662" w:rsidRPr="00FA065A" w:rsidRDefault="009B3662" w:rsidP="009B3662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803ECA" w14:textId="77777777" w:rsidR="009B3662" w:rsidRPr="00FA065A" w:rsidRDefault="009B3662" w:rsidP="009B3662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3F58DB1" w14:textId="77777777" w:rsidR="009B3662" w:rsidRPr="00FA065A" w:rsidRDefault="009B3662" w:rsidP="009B3662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01–08 2023=100</w:t>
            </w:r>
          </w:p>
        </w:tc>
      </w:tr>
      <w:tr w:rsidR="009B3662" w:rsidRPr="00FA065A" w14:paraId="020D856B" w14:textId="77777777" w:rsidTr="009B3662">
        <w:trPr>
          <w:trHeight w:val="20"/>
        </w:trPr>
        <w:tc>
          <w:tcPr>
            <w:tcW w:w="2613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5CD779F5" w14:textId="77777777" w:rsidR="009B3662" w:rsidRPr="00FA065A" w:rsidRDefault="009B3662" w:rsidP="009B3662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FA065A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zbóż</w:t>
            </w:r>
            <w:r w:rsidRPr="00FA065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FA065A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FA065A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FA065A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16E9E0B" w14:textId="77777777" w:rsidR="009B3662" w:rsidRPr="00FA065A" w:rsidRDefault="009B3662" w:rsidP="009B366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BB1F75F" w14:textId="77777777" w:rsidR="009B3662" w:rsidRPr="00FA065A" w:rsidRDefault="009B3662" w:rsidP="009B366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56BB628" w14:textId="77777777" w:rsidR="009B3662" w:rsidRPr="00FA065A" w:rsidRDefault="009B3662" w:rsidP="009B366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037CA50" w14:textId="77777777" w:rsidR="009B3662" w:rsidRPr="00FA065A" w:rsidRDefault="009B3662" w:rsidP="009B366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759383A" w14:textId="77777777" w:rsidR="009B3662" w:rsidRPr="00FA065A" w:rsidRDefault="009B3662" w:rsidP="009B366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4CEE8C2" w14:textId="77777777" w:rsidR="009B3662" w:rsidRPr="00FA065A" w:rsidRDefault="009B3662" w:rsidP="009B366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0C40C3A" w14:textId="77777777" w:rsidR="009B3662" w:rsidRPr="00FA065A" w:rsidRDefault="009B3662" w:rsidP="009B366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C15FE49" w14:textId="77777777" w:rsidR="009B3662" w:rsidRPr="00FA065A" w:rsidRDefault="009B3662" w:rsidP="009B366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2C921F7" w14:textId="77777777" w:rsidR="009B3662" w:rsidRPr="00FA065A" w:rsidRDefault="009B3662" w:rsidP="009B366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0928ECB5" w14:textId="77777777" w:rsidR="009B3662" w:rsidRPr="00FA065A" w:rsidRDefault="009B3662" w:rsidP="009B366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9B3662" w:rsidRPr="00FA065A" w14:paraId="50243D34" w14:textId="77777777" w:rsidTr="009B366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5BC40D0C" w14:textId="77777777" w:rsidR="009B3662" w:rsidRPr="00FA065A" w:rsidRDefault="009B3662" w:rsidP="009B3662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356187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80,82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EB2C32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97,9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E0B3DD2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98,7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4FA251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75,70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12CF2C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77,2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EA2AB57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504E7">
              <w:rPr>
                <w:color w:val="000000" w:themeColor="text1"/>
                <w:sz w:val="16"/>
                <w:szCs w:val="16"/>
                <w:shd w:val="clear" w:color="auto" w:fill="auto"/>
              </w:rPr>
              <w:t>107,54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941912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504E7">
              <w:rPr>
                <w:color w:val="000000" w:themeColor="text1"/>
                <w:sz w:val="16"/>
                <w:szCs w:val="16"/>
                <w:shd w:val="clear" w:color="auto" w:fill="auto"/>
              </w:rPr>
              <w:t>80,6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92BA08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504E7">
              <w:rPr>
                <w:color w:val="000000" w:themeColor="text1"/>
                <w:sz w:val="16"/>
                <w:szCs w:val="16"/>
                <w:shd w:val="clear" w:color="auto" w:fill="auto"/>
              </w:rPr>
              <w:t>100,3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F78D5D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A1F95">
              <w:rPr>
                <w:color w:val="000000" w:themeColor="text1"/>
                <w:sz w:val="16"/>
                <w:szCs w:val="16"/>
                <w:shd w:val="clear" w:color="auto" w:fill="auto"/>
              </w:rPr>
              <w:t>107,76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FF6F510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F1999">
              <w:rPr>
                <w:color w:val="000000" w:themeColor="text1"/>
                <w:sz w:val="16"/>
                <w:szCs w:val="16"/>
                <w:shd w:val="clear" w:color="auto" w:fill="auto"/>
              </w:rPr>
              <w:t>74,0</w:t>
            </w:r>
          </w:p>
        </w:tc>
      </w:tr>
      <w:tr w:rsidR="009B3662" w:rsidRPr="00FA065A" w14:paraId="4A6915AC" w14:textId="77777777" w:rsidTr="009B366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194CDE4B" w14:textId="77777777" w:rsidR="009B3662" w:rsidRPr="00FA065A" w:rsidRDefault="009B3662" w:rsidP="009B3662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F89407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60,76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538D89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88,1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699511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164,3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886DEB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ED8174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8BF1A5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504E7">
              <w:rPr>
                <w:color w:val="000000" w:themeColor="text1"/>
                <w:sz w:val="16"/>
                <w:szCs w:val="16"/>
                <w:shd w:val="clear" w:color="auto" w:fill="auto"/>
              </w:rPr>
              <w:t>100,68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C20AC1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504E7">
              <w:rPr>
                <w:color w:val="000000" w:themeColor="text1"/>
                <w:sz w:val="16"/>
                <w:szCs w:val="16"/>
                <w:shd w:val="clear" w:color="auto" w:fill="auto"/>
              </w:rPr>
              <w:t>84,7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235BDA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504E7">
              <w:rPr>
                <w:color w:val="000000" w:themeColor="text1"/>
                <w:sz w:val="16"/>
                <w:szCs w:val="16"/>
                <w:shd w:val="clear" w:color="auto" w:fill="auto"/>
              </w:rPr>
              <w:t>100,0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879229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F1999">
              <w:rPr>
                <w:color w:val="000000" w:themeColor="text1"/>
                <w:sz w:val="16"/>
                <w:szCs w:val="16"/>
                <w:shd w:val="clear" w:color="auto" w:fill="auto"/>
              </w:rPr>
              <w:t>104,25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EFF122C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F1999">
              <w:rPr>
                <w:color w:val="000000" w:themeColor="text1"/>
                <w:sz w:val="16"/>
                <w:szCs w:val="16"/>
                <w:shd w:val="clear" w:color="auto" w:fill="auto"/>
              </w:rPr>
              <w:t>78,2</w:t>
            </w:r>
          </w:p>
        </w:tc>
      </w:tr>
      <w:tr w:rsidR="009B3662" w:rsidRPr="00FA065A" w14:paraId="361EEEF4" w14:textId="77777777" w:rsidTr="009B366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3C7152B5" w14:textId="77777777" w:rsidR="009B3662" w:rsidRPr="00FA065A" w:rsidRDefault="009B3662" w:rsidP="009B3662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proofErr w:type="spellStart"/>
            <w:r w:rsidRPr="00FA065A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Ziemniaki</w:t>
            </w:r>
            <w:r w:rsidRPr="00FA065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FA065A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FA065A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7EC0D2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120,81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B814AD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94,0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FE0944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77,2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B63611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143,50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450524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109,6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E2FD30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504E7">
              <w:rPr>
                <w:color w:val="000000" w:themeColor="text1"/>
                <w:sz w:val="16"/>
                <w:szCs w:val="16"/>
                <w:shd w:val="clear" w:color="auto" w:fill="auto"/>
              </w:rPr>
              <w:t>188,42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17DC60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504E7">
              <w:rPr>
                <w:color w:val="000000" w:themeColor="text1"/>
                <w:sz w:val="16"/>
                <w:szCs w:val="16"/>
                <w:shd w:val="clear" w:color="auto" w:fill="auto"/>
              </w:rPr>
              <w:t>84,0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6E22B8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504E7">
              <w:rPr>
                <w:color w:val="000000" w:themeColor="text1"/>
                <w:sz w:val="16"/>
                <w:szCs w:val="16"/>
                <w:shd w:val="clear" w:color="auto" w:fill="auto"/>
              </w:rPr>
              <w:t>135,3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36D080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F1999">
              <w:rPr>
                <w:color w:val="000000" w:themeColor="text1"/>
                <w:sz w:val="16"/>
                <w:szCs w:val="16"/>
                <w:shd w:val="clear" w:color="auto" w:fill="auto"/>
              </w:rPr>
              <w:t>187,20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CE9884E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F1999">
              <w:rPr>
                <w:color w:val="000000" w:themeColor="text1"/>
                <w:sz w:val="16"/>
                <w:szCs w:val="16"/>
                <w:shd w:val="clear" w:color="auto" w:fill="auto"/>
              </w:rPr>
              <w:t>112,6</w:t>
            </w:r>
          </w:p>
        </w:tc>
      </w:tr>
      <w:tr w:rsidR="009B3662" w:rsidRPr="00FA065A" w14:paraId="4544E652" w14:textId="77777777" w:rsidTr="009B366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5BC1DF94" w14:textId="77777777" w:rsidR="009B3662" w:rsidRPr="00FA065A" w:rsidRDefault="009B3662" w:rsidP="009B3662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AB21E8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40A5C3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23F392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43F7B1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81F800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13E268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E1716C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C8F436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4D6307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6DCF236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9B3662" w:rsidRPr="00FA065A" w14:paraId="47D1B9C4" w14:textId="77777777" w:rsidTr="009B366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7F44B66C" w14:textId="77777777" w:rsidR="009B3662" w:rsidRPr="00FA065A" w:rsidRDefault="009B3662" w:rsidP="009B3662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1736E3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10,86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A15A70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102,8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174877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99,6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43C589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10,52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FDFD79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94,5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F1E997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B9B2F81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7A460C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DE20A3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096E4BB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9B3662" w:rsidRPr="00FA065A" w14:paraId="1B75A1FF" w14:textId="77777777" w:rsidTr="009B366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53D07A41" w14:textId="77777777" w:rsidR="009B3662" w:rsidRPr="00FA065A" w:rsidRDefault="009B3662" w:rsidP="009B3662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EEF896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7,10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C37EB1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84,3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E00ADE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95,5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0DB3D2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7,50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B882F0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84,5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841093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7C93A6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38FC49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3330BE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8E1DA04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9B3662" w:rsidRPr="00FA065A" w14:paraId="437F9DF6" w14:textId="77777777" w:rsidTr="009B366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0AD4859D" w14:textId="77777777" w:rsidR="009B3662" w:rsidRPr="00FA065A" w:rsidRDefault="009B3662" w:rsidP="009B3662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168093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5,30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4F4524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103,1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1C69B2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96,0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0F8FA2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5,07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05F5A4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89,6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8AD92D6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E6D1C4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0A249F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2BA821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0DDAE97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9B3662" w:rsidRPr="00FA065A" w14:paraId="7AA476FA" w14:textId="77777777" w:rsidTr="009B366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11DBCEAC" w14:textId="77777777" w:rsidR="009B3662" w:rsidRPr="00FA065A" w:rsidRDefault="009B3662" w:rsidP="009B3662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FA065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9449F7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189,33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E66C63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104,5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D8DBC5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102,1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73EB2F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188,86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124303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93,3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A1BB3B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98AB10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E75C7B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D3A216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DFE2A2A" w14:textId="77777777" w:rsidR="009B3662" w:rsidRPr="00FA065A" w:rsidRDefault="009B3662" w:rsidP="009B366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A065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12756057" w14:textId="77777777" w:rsidR="009B3662" w:rsidRPr="000312CE" w:rsidRDefault="009B3662" w:rsidP="009B3662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0312CE">
        <w:rPr>
          <w:rFonts w:eastAsia="Times New Roman" w:cs="Times New Roman"/>
          <w:color w:val="000000" w:themeColor="text1"/>
          <w:sz w:val="16"/>
          <w:szCs w:val="16"/>
        </w:rPr>
        <w:t xml:space="preserve">a W skupie bez ziarna siewnego. b Na targowiskach </w:t>
      </w:r>
      <w:r w:rsidRPr="000312CE">
        <w:rPr>
          <w:rFonts w:eastAsia="Times New Roman" w:cs="Times New Roman"/>
          <w:bCs/>
          <w:color w:val="000000" w:themeColor="text1"/>
          <w:sz w:val="16"/>
          <w:szCs w:val="16"/>
        </w:rPr>
        <w:t>–</w:t>
      </w:r>
      <w:r w:rsidRPr="000312CE">
        <w:rPr>
          <w:rFonts w:eastAsia="Times New Roman" w:cs="Times New Roman"/>
          <w:color w:val="000000" w:themeColor="text1"/>
          <w:sz w:val="16"/>
          <w:szCs w:val="16"/>
        </w:rPr>
        <w:t xml:space="preserve"> jadalne późne.</w:t>
      </w:r>
    </w:p>
    <w:p w14:paraId="3BFDA579" w14:textId="05F487D9" w:rsidR="009B3662" w:rsidRPr="000849B9" w:rsidRDefault="009B3662" w:rsidP="009B3662">
      <w:pPr>
        <w:spacing w:before="120"/>
        <w:rPr>
          <w:color w:val="000000" w:themeColor="text1"/>
        </w:rPr>
      </w:pPr>
      <w:r w:rsidRPr="004516CE">
        <w:rPr>
          <w:color w:val="000000" w:themeColor="text1"/>
        </w:rPr>
        <w:t xml:space="preserve">W okresie styczeń–sierpień br. przeciętne ceny skupu </w:t>
      </w:r>
      <w:r w:rsidRPr="004516CE">
        <w:rPr>
          <w:b/>
          <w:color w:val="000000" w:themeColor="text1"/>
        </w:rPr>
        <w:t>pszenicy</w:t>
      </w:r>
      <w:r w:rsidRPr="004516CE">
        <w:rPr>
          <w:color w:val="000000" w:themeColor="text1"/>
        </w:rPr>
        <w:t>, wynoszące 75,</w:t>
      </w:r>
      <w:r>
        <w:rPr>
          <w:color w:val="000000" w:themeColor="text1"/>
        </w:rPr>
        <w:t>7</w:t>
      </w:r>
      <w:r w:rsidRPr="004516CE">
        <w:rPr>
          <w:color w:val="000000" w:themeColor="text1"/>
        </w:rPr>
        <w:t xml:space="preserve">0 zł/dt, były niższe (o 22,8%) niż w roku poprzednim. W sierpniu 2024 r., przy mniejszej podaży w ujęciu rocznym, przeciętne ceny skupu pszenicy wynoszące </w:t>
      </w:r>
      <w:r>
        <w:rPr>
          <w:color w:val="000000" w:themeColor="text1"/>
        </w:rPr>
        <w:t>80,82</w:t>
      </w:r>
      <w:r w:rsidRPr="004516CE">
        <w:rPr>
          <w:color w:val="000000" w:themeColor="text1"/>
        </w:rPr>
        <w:t xml:space="preserve"> zł/dt były niższe niż w sierpniu 2023 r. (o </w:t>
      </w:r>
      <w:r>
        <w:rPr>
          <w:color w:val="000000" w:themeColor="text1"/>
        </w:rPr>
        <w:t>2,1</w:t>
      </w:r>
      <w:r w:rsidRPr="004516CE">
        <w:rPr>
          <w:color w:val="000000" w:themeColor="text1"/>
        </w:rPr>
        <w:t xml:space="preserve">%) </w:t>
      </w:r>
      <w:r>
        <w:rPr>
          <w:color w:val="000000" w:themeColor="text1"/>
        </w:rPr>
        <w:t>oraz w relacji do</w:t>
      </w:r>
      <w:r w:rsidRPr="004516CE">
        <w:rPr>
          <w:color w:val="000000" w:themeColor="text1"/>
        </w:rPr>
        <w:t xml:space="preserve"> lipc</w:t>
      </w:r>
      <w:r>
        <w:rPr>
          <w:color w:val="000000" w:themeColor="text1"/>
        </w:rPr>
        <w:t>a</w:t>
      </w:r>
      <w:r w:rsidRPr="004516CE">
        <w:rPr>
          <w:color w:val="000000" w:themeColor="text1"/>
        </w:rPr>
        <w:t xml:space="preserve"> br</w:t>
      </w:r>
      <w:r w:rsidRPr="000849B9">
        <w:rPr>
          <w:color w:val="000000" w:themeColor="text1"/>
        </w:rPr>
        <w:t>. (o 1,3%). Na targowiskach za 1 dt pszenicy płacono 107,54 zł, tj. mniej niż rok wcześniej (o 19,4%) oraz więcej w relacji do lipca br. (o 0,3%).</w:t>
      </w:r>
    </w:p>
    <w:p w14:paraId="0CC1F1D2" w14:textId="77777777" w:rsidR="009B3662" w:rsidRPr="000849B9" w:rsidRDefault="009B3662" w:rsidP="009B3662">
      <w:pPr>
        <w:spacing w:before="120"/>
        <w:jc w:val="center"/>
        <w:rPr>
          <w:b/>
          <w:color w:val="000000" w:themeColor="text1"/>
        </w:rPr>
      </w:pPr>
      <w:r w:rsidRPr="000849B9">
        <w:rPr>
          <w:b/>
          <w:color w:val="000000" w:themeColor="text1"/>
        </w:rPr>
        <w:lastRenderedPageBreak/>
        <w:drawing>
          <wp:anchor distT="0" distB="0" distL="114300" distR="114300" simplePos="0" relativeHeight="252955136" behindDoc="0" locked="0" layoutInCell="1" allowOverlap="1" wp14:anchorId="0FCA25E4" wp14:editId="00275E32">
            <wp:simplePos x="0" y="0"/>
            <wp:positionH relativeFrom="margin">
              <wp:align>center</wp:align>
            </wp:positionH>
            <wp:positionV relativeFrom="paragraph">
              <wp:posOffset>223520</wp:posOffset>
            </wp:positionV>
            <wp:extent cx="5065200" cy="2322000"/>
            <wp:effectExtent l="0" t="0" r="0" b="0"/>
            <wp:wrapTopAndBottom/>
            <wp:docPr id="14" name="Obraz 14" descr="Wykres prezentujący przeciętne ceny skupu pszenicy i targowiskowe ceny ziemniaków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49B9">
        <w:rPr>
          <w:b/>
          <w:color w:val="000000" w:themeColor="text1"/>
        </w:rPr>
        <w:t>Wykres 6. Przeciętne ceny skupu pszenicy i targowiskowe ceny ziemniaków</w:t>
      </w:r>
    </w:p>
    <w:p w14:paraId="0766B71F" w14:textId="77777777" w:rsidR="009B3662" w:rsidRPr="008F0BC8" w:rsidRDefault="009B3662" w:rsidP="009B3662">
      <w:pPr>
        <w:spacing w:before="120"/>
        <w:rPr>
          <w:noProof w:val="0"/>
          <w:color w:val="FF0000"/>
        </w:rPr>
      </w:pPr>
      <w:r w:rsidRPr="003C720E">
        <w:rPr>
          <w:noProof w:val="0"/>
          <w:color w:val="000000" w:themeColor="text1"/>
        </w:rPr>
        <w:t xml:space="preserve">Ceny skupu </w:t>
      </w:r>
      <w:r w:rsidRPr="003C720E">
        <w:rPr>
          <w:b/>
          <w:noProof w:val="0"/>
          <w:color w:val="000000" w:themeColor="text1"/>
        </w:rPr>
        <w:t>ziemniaków</w:t>
      </w:r>
      <w:r w:rsidRPr="003C720E">
        <w:rPr>
          <w:noProof w:val="0"/>
          <w:color w:val="000000" w:themeColor="text1"/>
        </w:rPr>
        <w:t xml:space="preserve"> w okresie styczeń–sierpień 2024 r. zwiększyły się w ujęciu rocznym (o 9,6%) do poziomu 143,50 zł/</w:t>
      </w:r>
      <w:proofErr w:type="spellStart"/>
      <w:r w:rsidRPr="003C720E">
        <w:rPr>
          <w:noProof w:val="0"/>
          <w:color w:val="000000" w:themeColor="text1"/>
        </w:rPr>
        <w:t>dt</w:t>
      </w:r>
      <w:proofErr w:type="spellEnd"/>
      <w:r w:rsidRPr="003C720E">
        <w:rPr>
          <w:noProof w:val="0"/>
          <w:color w:val="000000" w:themeColor="text1"/>
        </w:rPr>
        <w:t xml:space="preserve">. W sierpniu br. cena </w:t>
      </w:r>
      <w:r w:rsidRPr="000849B9">
        <w:rPr>
          <w:noProof w:val="0"/>
          <w:color w:val="000000" w:themeColor="text1"/>
        </w:rPr>
        <w:t>ziemniaków w skupie (120,81 zł/</w:t>
      </w:r>
      <w:proofErr w:type="spellStart"/>
      <w:r w:rsidRPr="000849B9">
        <w:rPr>
          <w:noProof w:val="0"/>
          <w:color w:val="000000" w:themeColor="text1"/>
        </w:rPr>
        <w:t>dt</w:t>
      </w:r>
      <w:proofErr w:type="spellEnd"/>
      <w:r w:rsidRPr="000849B9">
        <w:rPr>
          <w:noProof w:val="0"/>
          <w:color w:val="000000" w:themeColor="text1"/>
        </w:rPr>
        <w:t xml:space="preserve">) była niższa niż przed rokiem (o 6,0%) oraz w porównaniu z poprzednim miesiącem (o 22,8%). </w:t>
      </w:r>
      <w:r w:rsidRPr="000849B9">
        <w:rPr>
          <w:noProof w:val="0"/>
          <w:color w:val="000000" w:themeColor="text1"/>
          <w:szCs w:val="19"/>
        </w:rPr>
        <w:t>Na targowiskach przeciętna cena ziemniaków wyniosła 188,42 zł/</w:t>
      </w:r>
      <w:proofErr w:type="spellStart"/>
      <w:r w:rsidRPr="000849B9">
        <w:rPr>
          <w:noProof w:val="0"/>
          <w:color w:val="000000" w:themeColor="text1"/>
          <w:szCs w:val="19"/>
        </w:rPr>
        <w:t>dt</w:t>
      </w:r>
      <w:proofErr w:type="spellEnd"/>
      <w:r w:rsidRPr="000849B9">
        <w:rPr>
          <w:noProof w:val="0"/>
          <w:color w:val="000000" w:themeColor="text1"/>
          <w:szCs w:val="19"/>
        </w:rPr>
        <w:t>, tym samym obniżyła się w relacji do sierpnia 2023 r. (o 16,0%), wzrosła natomiast w porównaniu z lipcem br. (o 35,3%).</w:t>
      </w:r>
    </w:p>
    <w:p w14:paraId="0A8BCBB9" w14:textId="77777777" w:rsidR="009B3662" w:rsidRPr="006D6919" w:rsidRDefault="009B3662" w:rsidP="009B3662">
      <w:pPr>
        <w:rPr>
          <w:noProof w:val="0"/>
          <w:color w:val="000000" w:themeColor="text1"/>
        </w:rPr>
      </w:pPr>
      <w:r w:rsidRPr="006D6919">
        <w:rPr>
          <w:noProof w:val="0"/>
          <w:color w:val="000000" w:themeColor="text1"/>
        </w:rPr>
        <w:t xml:space="preserve">Od stycznia do sierpnia 2024 r. ceny </w:t>
      </w:r>
      <w:r w:rsidRPr="006D6919">
        <w:rPr>
          <w:b/>
          <w:noProof w:val="0"/>
          <w:color w:val="000000" w:themeColor="text1"/>
        </w:rPr>
        <w:t>żywca wieprzowego</w:t>
      </w:r>
      <w:r w:rsidRPr="006D6919">
        <w:rPr>
          <w:noProof w:val="0"/>
          <w:color w:val="000000" w:themeColor="text1"/>
        </w:rPr>
        <w:t xml:space="preserve"> w skupie spadły (o 15,5%) w ujęciu rocznym do 7,50 zł/kg. W sierpniu br. przeciętne ceny skupu </w:t>
      </w:r>
      <w:r w:rsidRPr="006D6919">
        <w:rPr>
          <w:bCs/>
          <w:noProof w:val="0"/>
          <w:color w:val="000000" w:themeColor="text1"/>
        </w:rPr>
        <w:t>żywca wieprzowego,</w:t>
      </w:r>
      <w:r w:rsidRPr="006D6919">
        <w:rPr>
          <w:b/>
          <w:bCs/>
          <w:noProof w:val="0"/>
          <w:color w:val="000000" w:themeColor="text1"/>
        </w:rPr>
        <w:t xml:space="preserve"> </w:t>
      </w:r>
      <w:r w:rsidRPr="006D6919">
        <w:rPr>
          <w:bCs/>
          <w:noProof w:val="0"/>
          <w:color w:val="000000" w:themeColor="text1"/>
        </w:rPr>
        <w:t xml:space="preserve">wynoszące 7,10 </w:t>
      </w:r>
      <w:r w:rsidRPr="006D6919">
        <w:rPr>
          <w:noProof w:val="0"/>
          <w:color w:val="000000" w:themeColor="text1"/>
        </w:rPr>
        <w:t>zł/kg, były niższe w porównaniu z sierpniem 2023 r. (o 15,7%) oraz w relacji do poprzedniego miesiąca (o 4,5%).</w:t>
      </w:r>
    </w:p>
    <w:p w14:paraId="3013392C" w14:textId="77777777" w:rsidR="009B3662" w:rsidRPr="000849B9" w:rsidRDefault="009B3662" w:rsidP="009B3662">
      <w:pPr>
        <w:rPr>
          <w:noProof w:val="0"/>
          <w:color w:val="000000" w:themeColor="text1"/>
        </w:rPr>
      </w:pPr>
      <w:r w:rsidRPr="000849B9">
        <w:rPr>
          <w:noProof w:val="0"/>
          <w:color w:val="000000" w:themeColor="text1"/>
        </w:rPr>
        <w:t>Spadek cen</w:t>
      </w:r>
      <w:r w:rsidRPr="000849B9">
        <w:rPr>
          <w:noProof w:val="0"/>
          <w:color w:val="000000" w:themeColor="text1"/>
          <w:spacing w:val="-3"/>
        </w:rPr>
        <w:t xml:space="preserve"> </w:t>
      </w:r>
      <w:r w:rsidRPr="000849B9">
        <w:rPr>
          <w:noProof w:val="0"/>
          <w:color w:val="000000" w:themeColor="text1"/>
        </w:rPr>
        <w:t>skupu</w:t>
      </w:r>
      <w:r w:rsidRPr="000849B9">
        <w:rPr>
          <w:noProof w:val="0"/>
          <w:color w:val="000000" w:themeColor="text1"/>
          <w:spacing w:val="-5"/>
        </w:rPr>
        <w:t xml:space="preserve"> </w:t>
      </w:r>
      <w:r w:rsidRPr="000849B9">
        <w:rPr>
          <w:noProof w:val="0"/>
          <w:color w:val="000000" w:themeColor="text1"/>
        </w:rPr>
        <w:t>żywca</w:t>
      </w:r>
      <w:r w:rsidRPr="000849B9">
        <w:rPr>
          <w:noProof w:val="0"/>
          <w:color w:val="000000" w:themeColor="text1"/>
          <w:spacing w:val="-5"/>
        </w:rPr>
        <w:t xml:space="preserve"> </w:t>
      </w:r>
      <w:r w:rsidRPr="000849B9">
        <w:rPr>
          <w:noProof w:val="0"/>
          <w:color w:val="000000" w:themeColor="text1"/>
        </w:rPr>
        <w:t>wieprzowego</w:t>
      </w:r>
      <w:r w:rsidRPr="000849B9">
        <w:rPr>
          <w:noProof w:val="0"/>
          <w:color w:val="000000" w:themeColor="text1"/>
          <w:spacing w:val="-11"/>
        </w:rPr>
        <w:t xml:space="preserve"> </w:t>
      </w:r>
      <w:r w:rsidRPr="000849B9">
        <w:rPr>
          <w:noProof w:val="0"/>
          <w:color w:val="000000" w:themeColor="text1"/>
        </w:rPr>
        <w:t xml:space="preserve">w skupie, przy jednoczesnym utrzymaniu się cen żyta na targowiskach skutkował </w:t>
      </w:r>
      <w:r>
        <w:rPr>
          <w:noProof w:val="0"/>
          <w:color w:val="000000" w:themeColor="text1"/>
        </w:rPr>
        <w:t>obniżeniem</w:t>
      </w:r>
      <w:r w:rsidRPr="000849B9">
        <w:rPr>
          <w:noProof w:val="0"/>
          <w:color w:val="000000" w:themeColor="text1"/>
        </w:rPr>
        <w:t xml:space="preserve"> poziomu</w:t>
      </w:r>
      <w:r w:rsidRPr="000849B9">
        <w:rPr>
          <w:noProof w:val="0"/>
          <w:color w:val="000000" w:themeColor="text1"/>
          <w:spacing w:val="-10"/>
        </w:rPr>
        <w:t xml:space="preserve"> </w:t>
      </w:r>
      <w:r w:rsidRPr="000849B9">
        <w:rPr>
          <w:noProof w:val="0"/>
          <w:color w:val="000000" w:themeColor="text1"/>
        </w:rPr>
        <w:t>rentowności</w:t>
      </w:r>
      <w:r w:rsidRPr="000849B9">
        <w:rPr>
          <w:noProof w:val="0"/>
          <w:color w:val="000000" w:themeColor="text1"/>
          <w:spacing w:val="-5"/>
        </w:rPr>
        <w:t xml:space="preserve"> </w:t>
      </w:r>
      <w:r w:rsidRPr="000849B9">
        <w:rPr>
          <w:noProof w:val="0"/>
          <w:color w:val="000000" w:themeColor="text1"/>
        </w:rPr>
        <w:t>pro</w:t>
      </w:r>
      <w:r w:rsidRPr="000849B9">
        <w:rPr>
          <w:noProof w:val="0"/>
          <w:color w:val="000000" w:themeColor="text1"/>
          <w:spacing w:val="-1"/>
        </w:rPr>
        <w:t>d</w:t>
      </w:r>
      <w:r w:rsidRPr="000849B9">
        <w:rPr>
          <w:noProof w:val="0"/>
          <w:color w:val="000000" w:themeColor="text1"/>
        </w:rPr>
        <w:t>uk</w:t>
      </w:r>
      <w:r w:rsidRPr="000849B9">
        <w:rPr>
          <w:noProof w:val="0"/>
          <w:color w:val="000000" w:themeColor="text1"/>
          <w:spacing w:val="2"/>
        </w:rPr>
        <w:t>c</w:t>
      </w:r>
      <w:r w:rsidRPr="000849B9">
        <w:rPr>
          <w:noProof w:val="0"/>
          <w:color w:val="000000" w:themeColor="text1"/>
        </w:rPr>
        <w:t>ji</w:t>
      </w:r>
      <w:r w:rsidRPr="000849B9">
        <w:rPr>
          <w:noProof w:val="0"/>
          <w:color w:val="000000" w:themeColor="text1"/>
          <w:spacing w:val="-8"/>
        </w:rPr>
        <w:t xml:space="preserve"> </w:t>
      </w:r>
      <w:r w:rsidRPr="000849B9">
        <w:rPr>
          <w:noProof w:val="0"/>
          <w:color w:val="000000" w:themeColor="text1"/>
        </w:rPr>
        <w:t>żywca</w:t>
      </w:r>
      <w:r w:rsidRPr="000849B9">
        <w:rPr>
          <w:noProof w:val="0"/>
          <w:color w:val="000000" w:themeColor="text1"/>
          <w:spacing w:val="-5"/>
        </w:rPr>
        <w:t xml:space="preserve"> </w:t>
      </w:r>
      <w:r w:rsidRPr="000849B9">
        <w:rPr>
          <w:noProof w:val="0"/>
          <w:color w:val="000000" w:themeColor="text1"/>
        </w:rPr>
        <w:t>wiep</w:t>
      </w:r>
      <w:r w:rsidRPr="000849B9">
        <w:rPr>
          <w:noProof w:val="0"/>
          <w:color w:val="000000" w:themeColor="text1"/>
          <w:spacing w:val="1"/>
        </w:rPr>
        <w:t>r</w:t>
      </w:r>
      <w:r w:rsidRPr="000849B9">
        <w:rPr>
          <w:noProof w:val="0"/>
          <w:color w:val="000000" w:themeColor="text1"/>
        </w:rPr>
        <w:t>zow</w:t>
      </w:r>
      <w:r w:rsidRPr="000849B9">
        <w:rPr>
          <w:noProof w:val="0"/>
          <w:color w:val="000000" w:themeColor="text1"/>
          <w:spacing w:val="1"/>
        </w:rPr>
        <w:t>e</w:t>
      </w:r>
      <w:r w:rsidRPr="000849B9">
        <w:rPr>
          <w:noProof w:val="0"/>
          <w:color w:val="000000" w:themeColor="text1"/>
        </w:rPr>
        <w:t>go w relacji do miesiąca poprzedniego.</w:t>
      </w:r>
      <w:r w:rsidRPr="000849B9">
        <w:rPr>
          <w:noProof w:val="0"/>
          <w:color w:val="000000" w:themeColor="text1"/>
          <w:spacing w:val="-8"/>
        </w:rPr>
        <w:t xml:space="preserve"> </w:t>
      </w:r>
      <w:r w:rsidRPr="000849B9">
        <w:rPr>
          <w:noProof w:val="0"/>
          <w:color w:val="000000" w:themeColor="text1"/>
        </w:rPr>
        <w:t>W</w:t>
      </w:r>
      <w:r>
        <w:rPr>
          <w:noProof w:val="0"/>
          <w:color w:val="000000" w:themeColor="text1"/>
          <w:spacing w:val="-2"/>
        </w:rPr>
        <w:t> </w:t>
      </w:r>
      <w:r w:rsidRPr="000849B9">
        <w:rPr>
          <w:noProof w:val="0"/>
          <w:color w:val="000000" w:themeColor="text1"/>
        </w:rPr>
        <w:t>sierpniu</w:t>
      </w:r>
      <w:r w:rsidRPr="000849B9">
        <w:rPr>
          <w:noProof w:val="0"/>
          <w:color w:val="000000" w:themeColor="text1"/>
          <w:spacing w:val="-8"/>
        </w:rPr>
        <w:t xml:space="preserve"> </w:t>
      </w:r>
      <w:r w:rsidRPr="000849B9">
        <w:rPr>
          <w:noProof w:val="0"/>
          <w:color w:val="000000" w:themeColor="text1"/>
        </w:rPr>
        <w:t>2024</w:t>
      </w:r>
      <w:r w:rsidRPr="000849B9">
        <w:rPr>
          <w:noProof w:val="0"/>
          <w:color w:val="000000" w:themeColor="text1"/>
          <w:spacing w:val="-4"/>
        </w:rPr>
        <w:t xml:space="preserve"> </w:t>
      </w:r>
      <w:r w:rsidRPr="000849B9">
        <w:rPr>
          <w:noProof w:val="0"/>
          <w:color w:val="000000" w:themeColor="text1"/>
        </w:rPr>
        <w:t>r. cena</w:t>
      </w:r>
      <w:r w:rsidRPr="000849B9">
        <w:rPr>
          <w:noProof w:val="0"/>
          <w:color w:val="000000" w:themeColor="text1"/>
          <w:spacing w:val="-4"/>
        </w:rPr>
        <w:t xml:space="preserve"> </w:t>
      </w:r>
      <w:r w:rsidRPr="000849B9">
        <w:rPr>
          <w:noProof w:val="0"/>
          <w:color w:val="000000" w:themeColor="text1"/>
        </w:rPr>
        <w:t>1 kg</w:t>
      </w:r>
      <w:r w:rsidRPr="000849B9">
        <w:rPr>
          <w:noProof w:val="0"/>
          <w:color w:val="000000" w:themeColor="text1"/>
          <w:spacing w:val="-2"/>
        </w:rPr>
        <w:t xml:space="preserve"> </w:t>
      </w:r>
      <w:r w:rsidRPr="000849B9">
        <w:rPr>
          <w:noProof w:val="0"/>
          <w:color w:val="000000" w:themeColor="text1"/>
        </w:rPr>
        <w:t>żywca</w:t>
      </w:r>
      <w:r w:rsidRPr="000849B9">
        <w:rPr>
          <w:noProof w:val="0"/>
          <w:color w:val="000000" w:themeColor="text1"/>
          <w:spacing w:val="-5"/>
        </w:rPr>
        <w:t xml:space="preserve"> </w:t>
      </w:r>
      <w:r w:rsidRPr="000849B9">
        <w:rPr>
          <w:noProof w:val="0"/>
          <w:color w:val="000000" w:themeColor="text1"/>
        </w:rPr>
        <w:t>wie</w:t>
      </w:r>
      <w:r w:rsidRPr="000849B9">
        <w:rPr>
          <w:noProof w:val="0"/>
          <w:color w:val="000000" w:themeColor="text1"/>
          <w:spacing w:val="1"/>
        </w:rPr>
        <w:t>p</w:t>
      </w:r>
      <w:r w:rsidRPr="000849B9">
        <w:rPr>
          <w:noProof w:val="0"/>
          <w:color w:val="000000" w:themeColor="text1"/>
        </w:rPr>
        <w:t>rzow</w:t>
      </w:r>
      <w:r w:rsidRPr="000849B9">
        <w:rPr>
          <w:noProof w:val="0"/>
          <w:color w:val="000000" w:themeColor="text1"/>
          <w:spacing w:val="1"/>
        </w:rPr>
        <w:t>e</w:t>
      </w:r>
      <w:r w:rsidRPr="000849B9">
        <w:rPr>
          <w:noProof w:val="0"/>
          <w:color w:val="000000" w:themeColor="text1"/>
        </w:rPr>
        <w:t>go</w:t>
      </w:r>
      <w:r w:rsidRPr="000849B9">
        <w:rPr>
          <w:noProof w:val="0"/>
          <w:color w:val="000000" w:themeColor="text1"/>
          <w:spacing w:val="-10"/>
        </w:rPr>
        <w:t xml:space="preserve"> </w:t>
      </w:r>
      <w:r w:rsidRPr="000849B9">
        <w:rPr>
          <w:noProof w:val="0"/>
          <w:color w:val="000000" w:themeColor="text1"/>
        </w:rPr>
        <w:t>w</w:t>
      </w:r>
      <w:r w:rsidRPr="000849B9">
        <w:rPr>
          <w:noProof w:val="0"/>
          <w:color w:val="000000" w:themeColor="text1"/>
          <w:spacing w:val="-1"/>
        </w:rPr>
        <w:t> </w:t>
      </w:r>
      <w:r w:rsidRPr="000849B9">
        <w:rPr>
          <w:noProof w:val="0"/>
          <w:color w:val="000000" w:themeColor="text1"/>
        </w:rPr>
        <w:t>s</w:t>
      </w:r>
      <w:r w:rsidRPr="000849B9">
        <w:rPr>
          <w:noProof w:val="0"/>
          <w:color w:val="000000" w:themeColor="text1"/>
          <w:spacing w:val="1"/>
        </w:rPr>
        <w:t>k</w:t>
      </w:r>
      <w:r w:rsidRPr="000849B9">
        <w:rPr>
          <w:noProof w:val="0"/>
          <w:color w:val="000000" w:themeColor="text1"/>
        </w:rPr>
        <w:t>upie</w:t>
      </w:r>
      <w:r w:rsidRPr="000849B9">
        <w:rPr>
          <w:noProof w:val="0"/>
          <w:color w:val="000000" w:themeColor="text1"/>
          <w:spacing w:val="-6"/>
        </w:rPr>
        <w:t xml:space="preserve"> </w:t>
      </w:r>
      <w:r w:rsidRPr="000849B9">
        <w:rPr>
          <w:noProof w:val="0"/>
          <w:color w:val="000000" w:themeColor="text1"/>
        </w:rPr>
        <w:t>równoważyła</w:t>
      </w:r>
      <w:r w:rsidRPr="000849B9">
        <w:rPr>
          <w:noProof w:val="0"/>
          <w:color w:val="000000" w:themeColor="text1"/>
          <w:spacing w:val="-7"/>
        </w:rPr>
        <w:t xml:space="preserve"> </w:t>
      </w:r>
      <w:r w:rsidRPr="000849B9">
        <w:rPr>
          <w:noProof w:val="0"/>
          <w:color w:val="000000" w:themeColor="text1"/>
        </w:rPr>
        <w:t>wa</w:t>
      </w:r>
      <w:r w:rsidRPr="000849B9">
        <w:rPr>
          <w:noProof w:val="0"/>
          <w:color w:val="000000" w:themeColor="text1"/>
          <w:spacing w:val="1"/>
        </w:rPr>
        <w:t>r</w:t>
      </w:r>
      <w:r w:rsidRPr="000849B9">
        <w:rPr>
          <w:noProof w:val="0"/>
          <w:color w:val="000000" w:themeColor="text1"/>
        </w:rPr>
        <w:t>tość</w:t>
      </w:r>
      <w:r w:rsidRPr="000849B9">
        <w:rPr>
          <w:noProof w:val="0"/>
          <w:color w:val="000000" w:themeColor="text1"/>
          <w:spacing w:val="-6"/>
        </w:rPr>
        <w:t xml:space="preserve"> </w:t>
      </w:r>
      <w:r w:rsidRPr="000849B9">
        <w:rPr>
          <w:noProof w:val="0"/>
          <w:color w:val="000000" w:themeColor="text1"/>
        </w:rPr>
        <w:t>7,1 kg</w:t>
      </w:r>
      <w:r w:rsidRPr="000849B9">
        <w:rPr>
          <w:noProof w:val="0"/>
          <w:color w:val="000000" w:themeColor="text1"/>
          <w:spacing w:val="-2"/>
        </w:rPr>
        <w:t xml:space="preserve"> </w:t>
      </w:r>
      <w:r w:rsidRPr="000849B9">
        <w:rPr>
          <w:noProof w:val="0"/>
          <w:color w:val="000000" w:themeColor="text1"/>
        </w:rPr>
        <w:t>ży</w:t>
      </w:r>
      <w:r w:rsidRPr="000849B9">
        <w:rPr>
          <w:noProof w:val="0"/>
          <w:color w:val="000000" w:themeColor="text1"/>
          <w:spacing w:val="1"/>
        </w:rPr>
        <w:t>t</w:t>
      </w:r>
      <w:r w:rsidRPr="000849B9">
        <w:rPr>
          <w:noProof w:val="0"/>
          <w:color w:val="000000" w:themeColor="text1"/>
        </w:rPr>
        <w:t>a</w:t>
      </w:r>
      <w:r w:rsidRPr="000849B9">
        <w:rPr>
          <w:noProof w:val="0"/>
          <w:color w:val="000000" w:themeColor="text1"/>
          <w:spacing w:val="-3"/>
        </w:rPr>
        <w:t xml:space="preserve"> </w:t>
      </w:r>
      <w:r w:rsidRPr="000849B9">
        <w:rPr>
          <w:noProof w:val="0"/>
          <w:color w:val="000000" w:themeColor="text1"/>
        </w:rPr>
        <w:t>na</w:t>
      </w:r>
      <w:r w:rsidRPr="000849B9">
        <w:rPr>
          <w:noProof w:val="0"/>
          <w:color w:val="000000" w:themeColor="text1"/>
          <w:spacing w:val="-2"/>
        </w:rPr>
        <w:t xml:space="preserve"> </w:t>
      </w:r>
      <w:r w:rsidRPr="000849B9">
        <w:rPr>
          <w:noProof w:val="0"/>
          <w:color w:val="000000" w:themeColor="text1"/>
        </w:rPr>
        <w:t>targowiskach (w lipcu br. – 7,4 kg, w sierpniu 2023 r. – 7,1 kg).</w:t>
      </w:r>
    </w:p>
    <w:p w14:paraId="6C8512F7" w14:textId="77777777" w:rsidR="009B3662" w:rsidRPr="000849B9" w:rsidRDefault="009B3662" w:rsidP="009B3662">
      <w:pPr>
        <w:spacing w:before="240"/>
        <w:ind w:firstLine="0"/>
        <w:jc w:val="center"/>
        <w:rPr>
          <w:b/>
          <w:color w:val="000000" w:themeColor="text1"/>
        </w:rPr>
      </w:pPr>
      <w:r w:rsidRPr="000849B9">
        <w:rPr>
          <w:b/>
          <w:color w:val="000000" w:themeColor="text1"/>
        </w:rPr>
        <w:t xml:space="preserve">Wykres 7. Relacja przeciętnych cen skupu żywca wieprzowego </w:t>
      </w:r>
    </w:p>
    <w:p w14:paraId="48358098" w14:textId="77777777" w:rsidR="009B3662" w:rsidRPr="008F0BC8" w:rsidRDefault="009B3662" w:rsidP="009B3662">
      <w:pPr>
        <w:ind w:firstLine="0"/>
        <w:jc w:val="center"/>
        <w:rPr>
          <w:b/>
          <w:color w:val="FF0000"/>
        </w:rPr>
      </w:pPr>
      <w:r>
        <w:rPr>
          <w:b/>
        </w:rPr>
        <w:drawing>
          <wp:anchor distT="0" distB="0" distL="114300" distR="114300" simplePos="0" relativeHeight="252956160" behindDoc="0" locked="0" layoutInCell="1" allowOverlap="1" wp14:anchorId="31AA6C03" wp14:editId="41273919">
            <wp:simplePos x="0" y="0"/>
            <wp:positionH relativeFrom="margin">
              <wp:align>center</wp:align>
            </wp:positionH>
            <wp:positionV relativeFrom="paragraph">
              <wp:posOffset>226695</wp:posOffset>
            </wp:positionV>
            <wp:extent cx="5065200" cy="2152800"/>
            <wp:effectExtent l="0" t="0" r="2540" b="0"/>
            <wp:wrapTopAndBottom/>
            <wp:docPr id="16" name="Obraz 16" descr="Wykres prezentujący relację przeciętnych cen skupu żywca wieprzowego do przeciętnych cen żyta na targowiskach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377C">
        <w:rPr>
          <w:b/>
        </w:rPr>
        <w:t>do przeciętnych cen żyta na targowiskach</w:t>
      </w:r>
    </w:p>
    <w:p w14:paraId="47933297" w14:textId="77777777" w:rsidR="009B3662" w:rsidRPr="008F0BC8" w:rsidRDefault="009B3662" w:rsidP="009B3662">
      <w:pPr>
        <w:spacing w:before="120"/>
        <w:rPr>
          <w:noProof w:val="0"/>
          <w:color w:val="FF0000"/>
        </w:rPr>
      </w:pPr>
      <w:r w:rsidRPr="00371B68">
        <w:rPr>
          <w:noProof w:val="0"/>
          <w:color w:val="000000" w:themeColor="text1"/>
        </w:rPr>
        <w:t xml:space="preserve">W okresie styczeń–sierpień 2024 r. obserwowano spadek cen skupu </w:t>
      </w:r>
      <w:r w:rsidRPr="00371B68">
        <w:rPr>
          <w:b/>
          <w:noProof w:val="0"/>
          <w:color w:val="000000" w:themeColor="text1"/>
        </w:rPr>
        <w:t>żywca wołowego</w:t>
      </w:r>
      <w:r w:rsidRPr="00371B68">
        <w:rPr>
          <w:noProof w:val="0"/>
          <w:color w:val="000000" w:themeColor="text1"/>
        </w:rPr>
        <w:t xml:space="preserve"> (o 5,5%) w ujęciu rocznym do 10,52 zł/kg. W sierpniu br. przeciętna cena </w:t>
      </w:r>
      <w:r w:rsidRPr="00371B68">
        <w:rPr>
          <w:bCs/>
          <w:noProof w:val="0"/>
          <w:color w:val="000000" w:themeColor="text1"/>
        </w:rPr>
        <w:t>żywca wołowego</w:t>
      </w:r>
      <w:r w:rsidRPr="00371B68">
        <w:rPr>
          <w:b/>
          <w:bCs/>
          <w:noProof w:val="0"/>
          <w:color w:val="000000" w:themeColor="text1"/>
        </w:rPr>
        <w:t xml:space="preserve"> </w:t>
      </w:r>
      <w:r w:rsidRPr="00371B68">
        <w:rPr>
          <w:noProof w:val="0"/>
          <w:color w:val="000000" w:themeColor="text1"/>
        </w:rPr>
        <w:t>w skupie wynosząca 10,86 zł/kg była wyższa niż rok wcześniej (o 2,8%) oraz niższa w odniesieniu do poprzedniego miesiąca (o 0,4%).</w:t>
      </w:r>
    </w:p>
    <w:p w14:paraId="7508AFDB" w14:textId="77777777" w:rsidR="009B3662" w:rsidRPr="0068425D" w:rsidRDefault="009B3662" w:rsidP="009B3662">
      <w:pPr>
        <w:rPr>
          <w:noProof w:val="0"/>
          <w:color w:val="000000" w:themeColor="text1"/>
        </w:rPr>
      </w:pPr>
      <w:r w:rsidRPr="0068425D">
        <w:rPr>
          <w:noProof w:val="0"/>
          <w:color w:val="000000" w:themeColor="text1"/>
        </w:rPr>
        <w:t xml:space="preserve">Ceny skupu </w:t>
      </w:r>
      <w:r w:rsidRPr="0068425D">
        <w:rPr>
          <w:b/>
          <w:noProof w:val="0"/>
          <w:color w:val="000000" w:themeColor="text1"/>
        </w:rPr>
        <w:t>żywca drobiowego</w:t>
      </w:r>
      <w:r w:rsidRPr="0068425D">
        <w:rPr>
          <w:noProof w:val="0"/>
          <w:color w:val="000000" w:themeColor="text1"/>
        </w:rPr>
        <w:t xml:space="preserve"> w ciągu ostatnich ośmiu miesięcy zmniejszyły się w ujęciu rocznym (o 10,4%) do 5,07 zł/kg. W sierpniu 2024 r. za 1 kg drobiu rzeźnego producenci otrzymywali w skupie przeciętnie 5,30 zł, tj. więcej niż przed rokiem (o 3,1%) oraz mniej niż w lipcu br. (o 4,0%).</w:t>
      </w:r>
    </w:p>
    <w:p w14:paraId="694F5F10" w14:textId="77777777" w:rsidR="009B3662" w:rsidRPr="0068425D" w:rsidRDefault="009B3662" w:rsidP="009B3662">
      <w:pPr>
        <w:spacing w:before="24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drawing>
          <wp:anchor distT="0" distB="0" distL="114300" distR="114300" simplePos="0" relativeHeight="252954112" behindDoc="0" locked="0" layoutInCell="1" allowOverlap="1" wp14:anchorId="4C790866" wp14:editId="7FDB20E0">
            <wp:simplePos x="0" y="0"/>
            <wp:positionH relativeFrom="margin">
              <wp:align>center</wp:align>
            </wp:positionH>
            <wp:positionV relativeFrom="paragraph">
              <wp:posOffset>203911</wp:posOffset>
            </wp:positionV>
            <wp:extent cx="5144400" cy="2329200"/>
            <wp:effectExtent l="0" t="0" r="0" b="0"/>
            <wp:wrapTopAndBottom/>
            <wp:docPr id="1" name="Obraz 1" descr="Wykres prezentujący przeciętne ceny skupu żywca i mleka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425D">
        <w:rPr>
          <w:b/>
          <w:color w:val="000000" w:themeColor="text1"/>
        </w:rPr>
        <w:t>Wykres 8. Przeciętne ceny skupu żywca i mleka</w:t>
      </w:r>
    </w:p>
    <w:p w14:paraId="24FEE86B" w14:textId="77777777" w:rsidR="009B3662" w:rsidRPr="00BF5F26" w:rsidRDefault="009B3662" w:rsidP="009B3662">
      <w:pPr>
        <w:spacing w:before="120"/>
        <w:rPr>
          <w:noProof w:val="0"/>
          <w:color w:val="000000" w:themeColor="text1"/>
          <w:szCs w:val="19"/>
        </w:rPr>
      </w:pPr>
      <w:r w:rsidRPr="00BF5F26">
        <w:rPr>
          <w:noProof w:val="0"/>
          <w:color w:val="000000" w:themeColor="text1"/>
          <w:szCs w:val="19"/>
        </w:rPr>
        <w:t xml:space="preserve">W okresie styczeń–sierpień 2024 r. skup </w:t>
      </w:r>
      <w:r w:rsidRPr="00BF5F26">
        <w:rPr>
          <w:b/>
          <w:bCs/>
          <w:noProof w:val="0"/>
          <w:color w:val="000000" w:themeColor="text1"/>
          <w:szCs w:val="19"/>
        </w:rPr>
        <w:t xml:space="preserve">mleka </w:t>
      </w:r>
      <w:r w:rsidRPr="00BF5F26">
        <w:rPr>
          <w:noProof w:val="0"/>
          <w:color w:val="000000" w:themeColor="text1"/>
          <w:szCs w:val="19"/>
        </w:rPr>
        <w:t>był o 3,7% większy niż rok wcześniej i wyniósł 95,8 mln l. Średnia cena tego surowca ukształtowała się na poziomie 188,86 zł za 100 l, tj. o 6,7% niższym niż przed rokiem. Dostawy mleka do skupu w sierpniu 2024 r. wyniosły 12,4 mln l i były większe w ujęciu rocznym (o 0,3%), natomiast w relacji do poprzedniego miesiąca utrzymały się na niezmienionym poziomie. Za 100 l mleka płacono średnio 189,33 zł, tj. więcej niż w analogicznym okresie 2023 r. (o 4,5%) oraz w lipcu br. (o 2,1%).</w:t>
      </w:r>
    </w:p>
    <w:p w14:paraId="1E5B92FE" w14:textId="62271128" w:rsidR="000D4E87" w:rsidRPr="00C81C31" w:rsidRDefault="009B3662" w:rsidP="009B3662">
      <w:pPr>
        <w:pStyle w:val="Nagwek"/>
        <w:spacing w:before="120" w:after="120"/>
        <w:jc w:val="center"/>
        <w:rPr>
          <w:rFonts w:ascii="Fira Sans" w:hAnsi="Fira Sans"/>
          <w:color w:val="FF0000"/>
          <w:sz w:val="19"/>
          <w:szCs w:val="19"/>
        </w:rPr>
      </w:pPr>
      <w:r w:rsidRPr="00BF5F26">
        <w:rPr>
          <w:rFonts w:ascii="Fira Sans" w:eastAsiaTheme="minorHAnsi" w:hAnsi="Fira Sans" w:cstheme="minorBidi"/>
          <w:bCs w:val="0"/>
          <w:color w:val="000000" w:themeColor="text1"/>
          <w:sz w:val="19"/>
          <w:szCs w:val="19"/>
        </w:rPr>
        <w:t>***</w:t>
      </w:r>
    </w:p>
    <w:p w14:paraId="4C8C76E2" w14:textId="77777777" w:rsidR="009B3662" w:rsidRPr="00B07589" w:rsidRDefault="009B3662" w:rsidP="009B3662">
      <w:pPr>
        <w:pStyle w:val="Nagwek"/>
        <w:spacing w:before="240"/>
        <w:rPr>
          <w:caps/>
        </w:rPr>
      </w:pPr>
      <w:r w:rsidRPr="00B07589">
        <w:t>Przemysł i budownictwo</w:t>
      </w:r>
    </w:p>
    <w:p w14:paraId="43B98BD3" w14:textId="77777777" w:rsidR="009B3662" w:rsidRPr="00293163" w:rsidRDefault="009B3662" w:rsidP="009B3662">
      <w:pPr>
        <w:pStyle w:val="tredziaw"/>
        <w:rPr>
          <w:b/>
          <w:color w:val="000000" w:themeColor="text1"/>
        </w:rPr>
      </w:pPr>
      <w:r w:rsidRPr="00293163">
        <w:rPr>
          <w:b/>
          <w:color w:val="000000" w:themeColor="text1"/>
        </w:rPr>
        <w:t>Produkcja sprzedana przemysłu</w:t>
      </w:r>
      <w:r w:rsidRPr="00293163">
        <w:rPr>
          <w:color w:val="000000" w:themeColor="text1"/>
        </w:rPr>
        <w:t xml:space="preserve"> w sierpniu 2024 r. osiągnęła wartość (w cenach bieżących) 13475,1 mln zł i była (w cenach stałych) mniejsza w ujęciu rocznym (o 2,9%) oraz w odniesieniu do lipca br. (o 11,1%).</w:t>
      </w:r>
      <w:r w:rsidRPr="00293163">
        <w:rPr>
          <w:b/>
          <w:color w:val="000000" w:themeColor="text1"/>
        </w:rPr>
        <w:t xml:space="preserve"> Produkcja </w:t>
      </w:r>
    </w:p>
    <w:p w14:paraId="403601AF" w14:textId="77777777" w:rsidR="009B3662" w:rsidRPr="00293163" w:rsidRDefault="009B3662" w:rsidP="009B3662">
      <w:pPr>
        <w:pStyle w:val="tredziaw"/>
        <w:ind w:firstLine="0"/>
        <w:rPr>
          <w:b/>
          <w:color w:val="000000" w:themeColor="text1"/>
        </w:rPr>
      </w:pPr>
      <w:r w:rsidRPr="00293163">
        <w:rPr>
          <w:b/>
          <w:color w:val="000000" w:themeColor="text1"/>
        </w:rPr>
        <w:t>budowlano-montażowa</w:t>
      </w:r>
      <w:r w:rsidRPr="00293163">
        <w:rPr>
          <w:color w:val="000000" w:themeColor="text1"/>
        </w:rPr>
        <w:t xml:space="preserve"> (w cenach bieżących) kształtowała się na poziomie wyższym niż przed rokiem (o 5,7%).</w:t>
      </w:r>
      <w:r w:rsidRPr="00293163">
        <w:rPr>
          <w:rFonts w:cs="Times New Roman"/>
          <w:b/>
          <w:color w:val="000000" w:themeColor="text1"/>
        </w:rPr>
        <w:t xml:space="preserve"> </w:t>
      </w:r>
    </w:p>
    <w:p w14:paraId="72EB5CDB" w14:textId="77777777" w:rsidR="009B3662" w:rsidRPr="00002E7C" w:rsidRDefault="009B3662" w:rsidP="009B3662">
      <w:pPr>
        <w:rPr>
          <w:color w:val="000000" w:themeColor="text1"/>
        </w:rPr>
      </w:pPr>
      <w:r w:rsidRPr="00002E7C">
        <w:rPr>
          <w:bCs/>
          <w:color w:val="000000" w:themeColor="text1"/>
        </w:rPr>
        <w:t>Dynamika</w:t>
      </w:r>
      <w:r w:rsidRPr="00002E7C">
        <w:rPr>
          <w:color w:val="000000" w:themeColor="text1"/>
        </w:rPr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za sierpień 2024 r. oraz dla okresu styczeń–sierpień 2024 r. Dynamika do poprzedniego roku i okresu; udział wybranych sekcji i działów w produkcji sprzedanej przemysłu ogółem"/>
      </w:tblPr>
      <w:tblGrid>
        <w:gridCol w:w="5547"/>
        <w:gridCol w:w="1640"/>
        <w:gridCol w:w="1640"/>
        <w:gridCol w:w="1640"/>
      </w:tblGrid>
      <w:tr w:rsidR="009B3662" w:rsidRPr="00002E7C" w14:paraId="0B5091D3" w14:textId="77777777" w:rsidTr="009B3662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4A5625EF" w14:textId="77777777" w:rsidR="009B3662" w:rsidRPr="00002E7C" w:rsidRDefault="009B3662" w:rsidP="009B3662">
            <w:pPr>
              <w:pStyle w:val="Gwka"/>
              <w:spacing w:before="40" w:after="40"/>
              <w:rPr>
                <w:b/>
                <w:color w:val="000000" w:themeColor="text1"/>
              </w:rPr>
            </w:pPr>
            <w:r w:rsidRPr="00002E7C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5FA1CB6" w14:textId="77777777" w:rsidR="009B3662" w:rsidRPr="00002E7C" w:rsidRDefault="009B3662" w:rsidP="009B3662">
            <w:pPr>
              <w:pStyle w:val="Gwka"/>
              <w:spacing w:before="40" w:after="4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08 2024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72C589E" w14:textId="77777777" w:rsidR="009B3662" w:rsidRPr="00002E7C" w:rsidRDefault="009B3662" w:rsidP="009B3662">
            <w:pPr>
              <w:pStyle w:val="Gwka"/>
              <w:spacing w:before="40" w:after="4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01–08 2024</w:t>
            </w:r>
          </w:p>
        </w:tc>
      </w:tr>
      <w:tr w:rsidR="009B3662" w:rsidRPr="00002E7C" w14:paraId="6A2E5E02" w14:textId="77777777" w:rsidTr="009B3662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2CF6F8C3" w14:textId="77777777" w:rsidR="009B3662" w:rsidRPr="00002E7C" w:rsidRDefault="009B3662" w:rsidP="009B3662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9B211A8" w14:textId="77777777" w:rsidR="009B3662" w:rsidRPr="00002E7C" w:rsidRDefault="009B3662" w:rsidP="009B3662">
            <w:pPr>
              <w:pStyle w:val="Gwka"/>
              <w:spacing w:before="30" w:after="3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F5C1213" w14:textId="77777777" w:rsidR="009B3662" w:rsidRPr="00002E7C" w:rsidRDefault="009B3662" w:rsidP="009B3662">
            <w:pPr>
              <w:pStyle w:val="Gwka"/>
              <w:spacing w:before="30" w:after="3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w odsetkach</w:t>
            </w:r>
          </w:p>
        </w:tc>
      </w:tr>
      <w:tr w:rsidR="009B3662" w:rsidRPr="00002E7C" w14:paraId="3745C35D" w14:textId="77777777" w:rsidTr="009B3662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FD95D47" w14:textId="77777777" w:rsidR="009B3662" w:rsidRPr="00002E7C" w:rsidRDefault="009B3662" w:rsidP="009B3662">
            <w:pPr>
              <w:pStyle w:val="Ogem"/>
              <w:spacing w:before="30" w:after="20"/>
            </w:pPr>
            <w:r w:rsidRPr="00002E7C"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20DC2B83" w14:textId="77777777" w:rsidR="009B3662" w:rsidRPr="00002E7C" w:rsidRDefault="009B3662" w:rsidP="009B3662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 w:rsidRPr="00002E7C">
              <w:rPr>
                <w:b/>
                <w:color w:val="000000" w:themeColor="text1"/>
              </w:rPr>
              <w:t>97,1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97DF557" w14:textId="77777777" w:rsidR="009B3662" w:rsidRPr="00002E7C" w:rsidRDefault="009B3662" w:rsidP="009B3662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 w:rsidRPr="00002E7C">
              <w:rPr>
                <w:b/>
                <w:color w:val="000000" w:themeColor="text1"/>
              </w:rPr>
              <w:t>102,1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3039DFA6" w14:textId="77777777" w:rsidR="009B3662" w:rsidRPr="00002E7C" w:rsidRDefault="009B3662" w:rsidP="009B3662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 w:rsidRPr="00002E7C">
              <w:rPr>
                <w:b/>
                <w:color w:val="000000" w:themeColor="text1"/>
              </w:rPr>
              <w:t>100,0</w:t>
            </w:r>
          </w:p>
        </w:tc>
      </w:tr>
      <w:tr w:rsidR="009B3662" w:rsidRPr="00002E7C" w14:paraId="2D20ED7F" w14:textId="77777777" w:rsidTr="009B366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A649B62" w14:textId="77777777" w:rsidR="009B3662" w:rsidRPr="00002E7C" w:rsidRDefault="009B3662" w:rsidP="009B3662">
            <w:pPr>
              <w:tabs>
                <w:tab w:val="left" w:leader="dot" w:pos="4179"/>
              </w:tabs>
              <w:spacing w:before="30" w:after="20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002E7C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0A9B4D9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98BD628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4A37089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</w:tr>
      <w:tr w:rsidR="009B3662" w:rsidRPr="00002E7C" w14:paraId="3165D986" w14:textId="77777777" w:rsidTr="009B366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343DDAD" w14:textId="77777777" w:rsidR="009B3662" w:rsidRPr="00002E7C" w:rsidRDefault="009B3662" w:rsidP="009B3662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02E7C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D9C2D0F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96,6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B7971EA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101,9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D13F333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80,5</w:t>
            </w:r>
          </w:p>
        </w:tc>
      </w:tr>
      <w:tr w:rsidR="009B3662" w:rsidRPr="00002E7C" w14:paraId="6CDD02DC" w14:textId="77777777" w:rsidTr="009B366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B56B609" w14:textId="77777777" w:rsidR="009B3662" w:rsidRPr="00002E7C" w:rsidRDefault="009B3662" w:rsidP="009B3662">
            <w:pPr>
              <w:tabs>
                <w:tab w:val="left" w:leader="dot" w:pos="4179"/>
              </w:tabs>
              <w:spacing w:before="30" w:after="20" w:line="240" w:lineRule="auto"/>
              <w:ind w:left="34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02E7C">
              <w:rPr>
                <w:rFonts w:cs="Arial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8922E45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B05CCFB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89590B4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</w:tr>
      <w:tr w:rsidR="009B3662" w:rsidRPr="00002E7C" w14:paraId="415FE949" w14:textId="77777777" w:rsidTr="009B366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5C397F9" w14:textId="77777777" w:rsidR="009B3662" w:rsidRPr="00002E7C" w:rsidRDefault="009B3662" w:rsidP="009B3662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002E7C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BAA1494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94,2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6E46BF8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99,9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40F1330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14,4</w:t>
            </w:r>
          </w:p>
        </w:tc>
      </w:tr>
      <w:tr w:rsidR="009B3662" w:rsidRPr="00002E7C" w14:paraId="1C6E07F7" w14:textId="77777777" w:rsidTr="009B366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7856EFD" w14:textId="77777777" w:rsidR="009B3662" w:rsidRPr="00002E7C" w:rsidRDefault="009B3662" w:rsidP="009B3662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002E7C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4FF8EBD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95,4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B13D6A9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97,8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31EB763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1,0</w:t>
            </w:r>
          </w:p>
        </w:tc>
      </w:tr>
      <w:tr w:rsidR="009B3662" w:rsidRPr="00002E7C" w14:paraId="7B0D5638" w14:textId="77777777" w:rsidTr="009B366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4344EA5" w14:textId="77777777" w:rsidR="009B3662" w:rsidRPr="00002E7C" w:rsidRDefault="009B3662" w:rsidP="009B3662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002E7C">
              <w:rPr>
                <w:rFonts w:eastAsia="Times New Roman" w:cs="Arial"/>
                <w:color w:val="000000" w:themeColor="text1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5B9E776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104,9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7F15356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97,9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016F04C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2,7</w:t>
            </w:r>
          </w:p>
        </w:tc>
      </w:tr>
      <w:tr w:rsidR="009B3662" w:rsidRPr="00002E7C" w14:paraId="107FB77A" w14:textId="77777777" w:rsidTr="009B366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49B18E8A" w14:textId="77777777" w:rsidR="009B3662" w:rsidRPr="00002E7C" w:rsidRDefault="009B3662" w:rsidP="009B3662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02E7C">
              <w:rPr>
                <w:rFonts w:cs="Arial"/>
                <w:color w:val="000000" w:themeColor="text1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BB62910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97,2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65217FD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106,1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66F2233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7,9</w:t>
            </w:r>
          </w:p>
        </w:tc>
      </w:tr>
      <w:tr w:rsidR="009B3662" w:rsidRPr="00002E7C" w14:paraId="4D23901A" w14:textId="77777777" w:rsidTr="009B366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EAE7899" w14:textId="77777777" w:rsidR="009B3662" w:rsidRPr="00002E7C" w:rsidRDefault="009B3662" w:rsidP="009B3662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02E7C">
              <w:rPr>
                <w:rFonts w:cs="Arial"/>
                <w:color w:val="000000" w:themeColor="text1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6553EAD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99,5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F525C6D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102,6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5B07274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4,8</w:t>
            </w:r>
          </w:p>
        </w:tc>
      </w:tr>
      <w:tr w:rsidR="009B3662" w:rsidRPr="00002E7C" w14:paraId="6C36A1B2" w14:textId="77777777" w:rsidTr="009B366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85C059E" w14:textId="77777777" w:rsidR="009B3662" w:rsidRPr="00002E7C" w:rsidRDefault="009B3662" w:rsidP="009B3662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02E7C">
              <w:rPr>
                <w:rFonts w:cs="Arial"/>
                <w:color w:val="000000" w:themeColor="text1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D5065E0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87,7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061164D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94,6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7A125DF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3,0</w:t>
            </w:r>
          </w:p>
        </w:tc>
      </w:tr>
      <w:tr w:rsidR="009B3662" w:rsidRPr="00002E7C" w14:paraId="1633F10C" w14:textId="77777777" w:rsidTr="009B366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6E60F0C" w14:textId="77777777" w:rsidR="009B3662" w:rsidRPr="00002E7C" w:rsidRDefault="009B3662" w:rsidP="009B3662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02E7C">
              <w:rPr>
                <w:rFonts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2DBE9B2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97,7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9A11D32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92,2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4E9BE3E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4,0</w:t>
            </w:r>
          </w:p>
        </w:tc>
      </w:tr>
      <w:tr w:rsidR="009B3662" w:rsidRPr="00002E7C" w14:paraId="496389D3" w14:textId="77777777" w:rsidTr="009B366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1B30664" w14:textId="77777777" w:rsidR="009B3662" w:rsidRPr="00002E7C" w:rsidRDefault="009B3662" w:rsidP="009B3662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02E7C">
              <w:rPr>
                <w:rFonts w:cs="Arial"/>
                <w:color w:val="000000" w:themeColor="text1"/>
                <w:sz w:val="16"/>
                <w:szCs w:val="16"/>
              </w:rPr>
              <w:t>wyrobów z metali</w:t>
            </w:r>
            <w:r w:rsidRPr="00002E7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C090A8A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103,9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E60C4C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102,9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2172BA58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10,0</w:t>
            </w:r>
          </w:p>
        </w:tc>
      </w:tr>
      <w:tr w:rsidR="009B3662" w:rsidRPr="00002E7C" w14:paraId="0AD27E19" w14:textId="77777777" w:rsidTr="009B366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AAB44EA" w14:textId="77777777" w:rsidR="009B3662" w:rsidRPr="00002E7C" w:rsidRDefault="009B3662" w:rsidP="009B3662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02E7C">
              <w:rPr>
                <w:rFonts w:cs="Arial"/>
                <w:color w:val="000000" w:themeColor="text1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77F6FA4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107,2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EEACDFB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96,1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0ECE323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1,4</w:t>
            </w:r>
          </w:p>
        </w:tc>
      </w:tr>
      <w:tr w:rsidR="009B3662" w:rsidRPr="00002E7C" w14:paraId="3F283E44" w14:textId="77777777" w:rsidTr="009B366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83C4A64" w14:textId="77777777" w:rsidR="009B3662" w:rsidRPr="00002E7C" w:rsidRDefault="009B3662" w:rsidP="009B3662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02E7C">
              <w:rPr>
                <w:rFonts w:cs="Arial"/>
                <w:color w:val="000000" w:themeColor="text1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BFEB8D7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87,6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605FA22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101,4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E599EA7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5,0</w:t>
            </w:r>
          </w:p>
        </w:tc>
      </w:tr>
      <w:tr w:rsidR="009B3662" w:rsidRPr="00002E7C" w14:paraId="3BDDB364" w14:textId="77777777" w:rsidTr="009B366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5E98921" w14:textId="77777777" w:rsidR="009B3662" w:rsidRPr="00002E7C" w:rsidRDefault="009B3662" w:rsidP="009B3662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02E7C">
              <w:rPr>
                <w:rFonts w:cs="Arial"/>
                <w:color w:val="000000" w:themeColor="text1"/>
                <w:sz w:val="16"/>
                <w:szCs w:val="16"/>
              </w:rPr>
              <w:t>maszyn i urządzeń</w:t>
            </w:r>
            <w:r w:rsidRPr="00002E7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B3E62F8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97,1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367B5D6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104,2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CB7A264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2,0</w:t>
            </w:r>
          </w:p>
        </w:tc>
      </w:tr>
      <w:tr w:rsidR="009B3662" w:rsidRPr="00002E7C" w14:paraId="685EDDF0" w14:textId="77777777" w:rsidTr="009B366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337CDBB" w14:textId="77777777" w:rsidR="009B3662" w:rsidRPr="00002E7C" w:rsidRDefault="009B3662" w:rsidP="009B3662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02E7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  <w:r w:rsidRPr="00002E7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EDC66EF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106,1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865BD28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107,1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2169BAB" w14:textId="77777777" w:rsidR="009B3662" w:rsidRPr="00002E7C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002E7C">
              <w:rPr>
                <w:color w:val="000000" w:themeColor="text1"/>
              </w:rPr>
              <w:t>3,2</w:t>
            </w:r>
          </w:p>
        </w:tc>
      </w:tr>
    </w:tbl>
    <w:p w14:paraId="1A7532E8" w14:textId="77777777" w:rsidR="009B3662" w:rsidRPr="00ED2EF1" w:rsidRDefault="009B3662" w:rsidP="009B3662">
      <w:pPr>
        <w:pStyle w:val="tredziaw"/>
        <w:spacing w:before="120"/>
        <w:rPr>
          <w:color w:val="000000" w:themeColor="text1"/>
        </w:rPr>
      </w:pPr>
      <w:r w:rsidRPr="002616E5">
        <w:rPr>
          <w:color w:val="000000" w:themeColor="text1"/>
        </w:rPr>
        <w:t>W ujęciu rocznym spadek produkcji sprzedanej odnotowano we wszystkich sekcjach należących do przemysłu (z </w:t>
      </w:r>
      <w:r w:rsidRPr="002616E5">
        <w:rPr>
          <w:color w:val="000000" w:themeColor="text1"/>
          <w:szCs w:val="19"/>
        </w:rPr>
        <w:t xml:space="preserve">wyjątkiem </w:t>
      </w:r>
      <w:r w:rsidRPr="002616E5">
        <w:rPr>
          <w:rFonts w:cs="Arial"/>
          <w:color w:val="000000" w:themeColor="text1"/>
          <w:szCs w:val="19"/>
        </w:rPr>
        <w:t>dostawy wody; gospodarowania ściekami i odpadami; rekultywacji)</w:t>
      </w:r>
      <w:r w:rsidRPr="002616E5">
        <w:rPr>
          <w:color w:val="000000" w:themeColor="text1"/>
          <w:szCs w:val="19"/>
        </w:rPr>
        <w:t>,</w:t>
      </w:r>
      <w:r w:rsidRPr="002616E5">
        <w:rPr>
          <w:color w:val="000000" w:themeColor="text1"/>
        </w:rPr>
        <w:t xml:space="preserve"> w tym największy w przetwórstwie przemysłowym (o 3,4%). Niższy niż w sierpniu 2023 r. poziom produkcji sprzedanej wystąpił w 17 działach przemysłu (spośród 31 występujących w województwie), w tym w 5 działach sprzedaż produkcji zmniejszyła się o więcej niż 10%. </w:t>
      </w:r>
      <w:r>
        <w:rPr>
          <w:color w:val="000000" w:themeColor="text1"/>
        </w:rPr>
        <w:t>N</w:t>
      </w:r>
      <w:r w:rsidRPr="00ED2EF1">
        <w:rPr>
          <w:color w:val="000000" w:themeColor="text1"/>
        </w:rPr>
        <w:t>ajwiększy spadek w omawianym okresie zanotowano w produkcji pojazdów samochodowych, przyczep i naczep (o</w:t>
      </w:r>
      <w:r>
        <w:rPr>
          <w:color w:val="000000" w:themeColor="text1"/>
        </w:rPr>
        <w:t> </w:t>
      </w:r>
      <w:r w:rsidRPr="00ED2EF1">
        <w:rPr>
          <w:color w:val="000000" w:themeColor="text1"/>
        </w:rPr>
        <w:t xml:space="preserve">13,9%). Ponadto sprzedaż produkcji spadła m. in. w działach: produkcja urządzeń elektrycznych (o 12,4%), produkcja wyrobów z pozostałych mineralnych surowców niemetalicznych (o 12,3%) oraz poligrafia i reprodukcja zapisanych nośników informacji (o 11,8%). Największy wzrost sprzedaży produkcji wystąpił w dziale produkcja pozostałego sprzętu transportowego (o 84,3%). </w:t>
      </w:r>
    </w:p>
    <w:p w14:paraId="1D2EA548" w14:textId="110C37C6" w:rsidR="009B3662" w:rsidRPr="00074DC9" w:rsidRDefault="009B3662" w:rsidP="009B3662">
      <w:pPr>
        <w:pStyle w:val="tredziaw"/>
        <w:rPr>
          <w:color w:val="000000" w:themeColor="text1"/>
        </w:rPr>
      </w:pPr>
      <w:r w:rsidRPr="003A4A15">
        <w:rPr>
          <w:color w:val="000000" w:themeColor="text1"/>
        </w:rPr>
        <w:t xml:space="preserve">Produkcja sprzedana przemysłu była mniejsza (o 11,1%) niż w lipcu br. Spadek w ujęciu miesięcznym odnotowano w przetwórstwie przemysłowym (o 13,1%), górnictwie i wydobywaniu (o 7,6%) oraz dostawie wody, gospodarowaniu </w:t>
      </w:r>
      <w:r w:rsidRPr="003A4A15">
        <w:rPr>
          <w:color w:val="000000" w:themeColor="text1"/>
        </w:rPr>
        <w:lastRenderedPageBreak/>
        <w:t>ściekami i odpadami; rekultywacji (o 5,0%)</w:t>
      </w:r>
      <w:r>
        <w:rPr>
          <w:color w:val="000000" w:themeColor="text1"/>
        </w:rPr>
        <w:t>.</w:t>
      </w:r>
      <w:r w:rsidRPr="003A4A15">
        <w:rPr>
          <w:color w:val="000000" w:themeColor="text1"/>
        </w:rPr>
        <w:t xml:space="preserve"> W wytwarzaniu i zaopatrywaniu w energię elektryczną, gaz, parę </w:t>
      </w:r>
      <w:r w:rsidRPr="00074DC9">
        <w:rPr>
          <w:color w:val="000000" w:themeColor="text1"/>
        </w:rPr>
        <w:t>wodną i gorącą wodę produkcja sprzedana zwiększyła się (o 1,6%).</w:t>
      </w:r>
    </w:p>
    <w:p w14:paraId="21877B13" w14:textId="3E995AA2" w:rsidR="009B3662" w:rsidRPr="00074DC9" w:rsidRDefault="009B3662" w:rsidP="009B3662">
      <w:pPr>
        <w:pStyle w:val="tredziaw"/>
        <w:rPr>
          <w:rFonts w:cs="Times New Roman"/>
          <w:b/>
          <w:color w:val="000000" w:themeColor="text1"/>
        </w:rPr>
      </w:pPr>
      <w:r w:rsidRPr="00074DC9">
        <w:rPr>
          <w:color w:val="000000" w:themeColor="text1"/>
          <w:spacing w:val="-2"/>
        </w:rPr>
        <w:t>Wydajność pracy w przemyśle, mierzona wartością produkcji sprzedanej na jednego zatrudnionego, w sierpniu 2024 r. była (w cenach stałych) mniejsza niż rok wcześniej (o 2,1%), przy spadku przeciętnego zatrudnienia (o 0,9%) i wzroście przeciętnego miesięcznego wynagrodzenia brutto (o 12,1%).</w:t>
      </w:r>
    </w:p>
    <w:p w14:paraId="6589390E" w14:textId="2F85B798" w:rsidR="009B3662" w:rsidRPr="00BC1E9E" w:rsidRDefault="009B3662" w:rsidP="009B3662">
      <w:pPr>
        <w:pStyle w:val="tytuwykresu"/>
        <w:spacing w:before="240"/>
        <w:ind w:firstLine="0"/>
      </w:pPr>
      <w:r w:rsidRPr="00BC1E9E">
        <w:t>Wykres 9. Dynamika produkcji sprzedanej przemysłu</w:t>
      </w:r>
    </w:p>
    <w:p w14:paraId="5C5EADEB" w14:textId="37E0FF83" w:rsidR="009B3662" w:rsidRPr="00C81C31" w:rsidRDefault="00BC1E9E" w:rsidP="009B3662">
      <w:pPr>
        <w:pStyle w:val="tytuwykresu"/>
        <w:ind w:firstLine="0"/>
        <w:rPr>
          <w:b w:val="0"/>
          <w:color w:val="FF0000"/>
        </w:rPr>
      </w:pPr>
      <w:r w:rsidRPr="00BC1E9E">
        <w:rPr>
          <w:b w:val="0"/>
        </w:rPr>
        <w:drawing>
          <wp:anchor distT="0" distB="0" distL="114300" distR="114300" simplePos="0" relativeHeight="252965376" behindDoc="0" locked="0" layoutInCell="1" allowOverlap="1" wp14:anchorId="3C3A1C1C" wp14:editId="08DA5EE9">
            <wp:simplePos x="0" y="0"/>
            <wp:positionH relativeFrom="margin">
              <wp:align>center</wp:align>
            </wp:positionH>
            <wp:positionV relativeFrom="paragraph">
              <wp:posOffset>213360</wp:posOffset>
            </wp:positionV>
            <wp:extent cx="5083200" cy="2293200"/>
            <wp:effectExtent l="0" t="0" r="3175" b="0"/>
            <wp:wrapTopAndBottom/>
            <wp:docPr id="35" name="Obraz 35" descr="Wykres prezentujący dynamikę produkcji sprzedanej przemysłu w latach 2021–2024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662" w:rsidRPr="00BC1E9E">
        <w:rPr>
          <w:b w:val="0"/>
        </w:rPr>
        <w:t>(przeciętna miesięczna 2021=100; ceny stałe)</w:t>
      </w:r>
    </w:p>
    <w:p w14:paraId="3742F66D" w14:textId="77777777" w:rsidR="009B3662" w:rsidRPr="00365A09" w:rsidRDefault="009B3662" w:rsidP="009B3662">
      <w:pPr>
        <w:pStyle w:val="tredziaw"/>
        <w:spacing w:before="120"/>
        <w:rPr>
          <w:color w:val="000000" w:themeColor="text1"/>
        </w:rPr>
      </w:pPr>
      <w:r w:rsidRPr="00074DC9">
        <w:rPr>
          <w:color w:val="000000" w:themeColor="text1"/>
        </w:rPr>
        <w:t xml:space="preserve">W okresie </w:t>
      </w:r>
      <w:r w:rsidRPr="00074DC9">
        <w:rPr>
          <w:b/>
          <w:color w:val="000000" w:themeColor="text1"/>
        </w:rPr>
        <w:t>styczeń–sierpień</w:t>
      </w:r>
      <w:r w:rsidRPr="00074DC9">
        <w:rPr>
          <w:color w:val="000000" w:themeColor="text1"/>
        </w:rPr>
        <w:t xml:space="preserve"> </w:t>
      </w:r>
      <w:r w:rsidRPr="00074DC9">
        <w:rPr>
          <w:b/>
          <w:color w:val="000000" w:themeColor="text1"/>
        </w:rPr>
        <w:t xml:space="preserve">2024 r. </w:t>
      </w:r>
      <w:r w:rsidRPr="00074DC9">
        <w:rPr>
          <w:color w:val="000000" w:themeColor="text1"/>
        </w:rPr>
        <w:t xml:space="preserve">produkcja sprzedana przemysłu wyniosła (w cenach bieżących) 117817,7 mln zł, co oznacza wzrost (w cenach stałych) o 2,1% w ujęciu rocznym. W przetwórstwie przemysłowym, którego udział w produkcji sprzedanej </w:t>
      </w:r>
      <w:r w:rsidRPr="00365A09">
        <w:rPr>
          <w:color w:val="000000" w:themeColor="text1"/>
        </w:rPr>
        <w:t>przemysłu wyniósł 80,5%, produkcja sprzedana zwiększyła się o 1,9%.</w:t>
      </w:r>
    </w:p>
    <w:p w14:paraId="1EF47636" w14:textId="77777777" w:rsidR="009B3662" w:rsidRPr="00365A09" w:rsidRDefault="009B3662" w:rsidP="009B3662">
      <w:pPr>
        <w:pStyle w:val="tredziaw"/>
        <w:rPr>
          <w:color w:val="000000" w:themeColor="text1"/>
        </w:rPr>
      </w:pPr>
      <w:r w:rsidRPr="00365A09">
        <w:rPr>
          <w:b/>
          <w:color w:val="000000" w:themeColor="text1"/>
        </w:rPr>
        <w:t>Produkcja sprzedana budownictwa</w:t>
      </w:r>
      <w:r w:rsidRPr="00365A09">
        <w:rPr>
          <w:color w:val="000000" w:themeColor="text1"/>
        </w:rPr>
        <w:t xml:space="preserve"> (w cenach bieżących) w sierpniu 2024 r. wyniosła 2660,0 mln zł i była o 4,7% mniejsza niż w analogicznym miesiącu 2023 r. Wydajność pracy w budownictwie, mierzona wartością produkcji sprzedanej na jednego zatrudnionego, była mniejsza niż przed rokiem (o 6,9%) przy jednoczesnym wzroście przeciętnego zatrudnienia (o 2,4%) oraz przeciętnego miesięcznego wynagrodzenia brutto (o 10,6%).</w:t>
      </w:r>
    </w:p>
    <w:p w14:paraId="2367BB74" w14:textId="77777777" w:rsidR="009B3662" w:rsidRPr="00365A09" w:rsidRDefault="009B3662" w:rsidP="009B3662">
      <w:pPr>
        <w:pStyle w:val="tredziaw"/>
        <w:rPr>
          <w:color w:val="000000" w:themeColor="text1"/>
        </w:rPr>
      </w:pPr>
      <w:r w:rsidRPr="00365A09">
        <w:rPr>
          <w:color w:val="000000" w:themeColor="text1"/>
        </w:rPr>
        <w:t>Sprzedaż</w:t>
      </w:r>
      <w:r w:rsidRPr="00365A09">
        <w:rPr>
          <w:b/>
          <w:color w:val="000000" w:themeColor="text1"/>
        </w:rPr>
        <w:t xml:space="preserve"> produkcji budowlano-montażowej</w:t>
      </w:r>
      <w:r w:rsidRPr="00365A09">
        <w:rPr>
          <w:color w:val="000000" w:themeColor="text1"/>
        </w:rPr>
        <w:t xml:space="preserve"> (w cenach bieżących), stanowiącej 44,4% produkcji sprzedanej budownictwa, w sierpniu 2024 r. wyniosła 1180,0 mln zł i była o 5,7% większa od uzyskanej rok wcześniej. Wzrost produkcji odnotowano w jednostkach zajmujących się budową budynków (o 20,5%) oraz budową obiektów inżynierii lądowej i wodnej (o 6,0%), natomiast spadek w dziale roboty budowlane specjalistyczne (o 18,0%).</w:t>
      </w:r>
    </w:p>
    <w:p w14:paraId="5D8F0FB4" w14:textId="77777777" w:rsidR="009B3662" w:rsidRPr="00365A09" w:rsidRDefault="009B3662" w:rsidP="009B3662">
      <w:pPr>
        <w:rPr>
          <w:color w:val="000000" w:themeColor="text1"/>
        </w:rPr>
      </w:pPr>
      <w:r w:rsidRPr="00365A09">
        <w:rPr>
          <w:bCs/>
          <w:color w:val="000000" w:themeColor="text1"/>
        </w:rPr>
        <w:t>Dynamika</w:t>
      </w:r>
      <w:r w:rsidRPr="00365A09">
        <w:rPr>
          <w:color w:val="000000" w:themeColor="text1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za sierpień 2024 r. oraz okresu styczeń–sierpień 2024 r. Dynamika poprzedniego roku i okresu; udział poszczególnych działów w produkcji budowlano-montażowej"/>
      </w:tblPr>
      <w:tblGrid>
        <w:gridCol w:w="5547"/>
        <w:gridCol w:w="1640"/>
        <w:gridCol w:w="1640"/>
        <w:gridCol w:w="1640"/>
      </w:tblGrid>
      <w:tr w:rsidR="009B3662" w:rsidRPr="00365A09" w14:paraId="14AF284E" w14:textId="77777777" w:rsidTr="009B3662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545A5FEE" w14:textId="77777777" w:rsidR="009B3662" w:rsidRPr="00365A09" w:rsidRDefault="009B3662" w:rsidP="009B3662">
            <w:pPr>
              <w:pStyle w:val="Gwka"/>
              <w:spacing w:before="60" w:after="60"/>
              <w:rPr>
                <w:b/>
                <w:color w:val="000000" w:themeColor="text1"/>
              </w:rPr>
            </w:pPr>
            <w:r w:rsidRPr="00365A09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A1F0AC0" w14:textId="77777777" w:rsidR="009B3662" w:rsidRPr="00365A09" w:rsidRDefault="009B3662" w:rsidP="009B3662">
            <w:pPr>
              <w:pStyle w:val="Gwka"/>
              <w:spacing w:before="60" w:after="60"/>
              <w:rPr>
                <w:color w:val="000000" w:themeColor="text1"/>
              </w:rPr>
            </w:pPr>
            <w:r w:rsidRPr="00365A09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8</w:t>
            </w:r>
            <w:r w:rsidRPr="00365A09">
              <w:rPr>
                <w:color w:val="000000" w:themeColor="text1"/>
              </w:rPr>
              <w:t xml:space="preserve">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3EC20B3" w14:textId="77777777" w:rsidR="009B3662" w:rsidRPr="00365A09" w:rsidRDefault="009B3662" w:rsidP="009B3662">
            <w:pPr>
              <w:pStyle w:val="Gwka"/>
              <w:spacing w:before="60" w:after="60"/>
              <w:rPr>
                <w:color w:val="000000" w:themeColor="text1"/>
              </w:rPr>
            </w:pPr>
            <w:r w:rsidRPr="00365A09">
              <w:rPr>
                <w:color w:val="000000" w:themeColor="text1"/>
              </w:rPr>
              <w:t>01–0</w:t>
            </w:r>
            <w:r>
              <w:rPr>
                <w:color w:val="000000" w:themeColor="text1"/>
              </w:rPr>
              <w:t>8</w:t>
            </w:r>
            <w:r w:rsidRPr="00365A09">
              <w:rPr>
                <w:color w:val="000000" w:themeColor="text1"/>
              </w:rPr>
              <w:t xml:space="preserve"> 2024</w:t>
            </w:r>
          </w:p>
        </w:tc>
      </w:tr>
      <w:tr w:rsidR="009B3662" w:rsidRPr="00365A09" w14:paraId="4384D5DF" w14:textId="77777777" w:rsidTr="009B3662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EA9F16F" w14:textId="77777777" w:rsidR="009B3662" w:rsidRPr="00365A09" w:rsidRDefault="009B3662" w:rsidP="009B3662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89FF288" w14:textId="77777777" w:rsidR="009B3662" w:rsidRPr="00365A09" w:rsidRDefault="009B3662" w:rsidP="009B3662">
            <w:pPr>
              <w:pStyle w:val="Gwka"/>
              <w:spacing w:before="40" w:after="40"/>
              <w:rPr>
                <w:color w:val="000000" w:themeColor="text1"/>
              </w:rPr>
            </w:pPr>
            <w:r w:rsidRPr="00365A09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B2848FD" w14:textId="77777777" w:rsidR="009B3662" w:rsidRPr="00365A09" w:rsidRDefault="009B3662" w:rsidP="009B3662">
            <w:pPr>
              <w:pStyle w:val="Gwka"/>
              <w:spacing w:before="40" w:after="40"/>
              <w:rPr>
                <w:color w:val="000000" w:themeColor="text1"/>
              </w:rPr>
            </w:pPr>
            <w:r w:rsidRPr="00365A09">
              <w:rPr>
                <w:color w:val="000000" w:themeColor="text1"/>
              </w:rPr>
              <w:t>w odsetkach</w:t>
            </w:r>
          </w:p>
        </w:tc>
      </w:tr>
      <w:tr w:rsidR="009B3662" w:rsidRPr="00365A09" w14:paraId="6466E512" w14:textId="77777777" w:rsidTr="009B3662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0D9C2F" w14:textId="77777777" w:rsidR="009B3662" w:rsidRPr="00365A09" w:rsidRDefault="009B3662" w:rsidP="009B3662">
            <w:pPr>
              <w:pStyle w:val="Ogem"/>
              <w:spacing w:before="30" w:after="20"/>
            </w:pPr>
            <w:r w:rsidRPr="00365A09"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572D9E8D" w14:textId="77777777" w:rsidR="009B3662" w:rsidRPr="00365A09" w:rsidRDefault="009B3662" w:rsidP="009B3662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105,7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0C285B25" w14:textId="77777777" w:rsidR="009B3662" w:rsidRPr="00365A09" w:rsidRDefault="009B3662" w:rsidP="009B3662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104,7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033D5EB5" w14:textId="77777777" w:rsidR="009B3662" w:rsidRPr="00365A09" w:rsidRDefault="009B3662" w:rsidP="009B3662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</w:tr>
      <w:tr w:rsidR="009B3662" w:rsidRPr="00365A09" w14:paraId="31E1E51E" w14:textId="77777777" w:rsidTr="009B366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A6EE0E5" w14:textId="77777777" w:rsidR="009B3662" w:rsidRPr="00365A09" w:rsidRDefault="009B3662" w:rsidP="009B3662">
            <w:pPr>
              <w:tabs>
                <w:tab w:val="right" w:leader="dot" w:pos="3924"/>
              </w:tabs>
              <w:spacing w:before="30" w:after="20" w:line="240" w:lineRule="auto"/>
              <w:ind w:left="227" w:right="-2092" w:hanging="227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365A09">
              <w:rPr>
                <w:rFonts w:eastAsia="Times New Roman" w:cs="Arial"/>
                <w:color w:val="000000" w:themeColor="text1"/>
                <w:sz w:val="16"/>
                <w:szCs w:val="16"/>
              </w:rPr>
              <w:t>Budowa budynków</w:t>
            </w:r>
            <w:r w:rsidRPr="00365A09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AB69D9C" w14:textId="77777777" w:rsidR="009B3662" w:rsidRPr="00365A09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AC96381" w14:textId="77777777" w:rsidR="009B3662" w:rsidRPr="00365A09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124,7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AFB330B" w14:textId="77777777" w:rsidR="009B3662" w:rsidRPr="00365A09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46,4</w:t>
            </w:r>
          </w:p>
        </w:tc>
      </w:tr>
      <w:tr w:rsidR="009B3662" w:rsidRPr="00365A09" w14:paraId="4053D539" w14:textId="77777777" w:rsidTr="009B366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21F8B9C" w14:textId="77777777" w:rsidR="009B3662" w:rsidRPr="00365A09" w:rsidRDefault="009B3662" w:rsidP="009B3662">
            <w:pPr>
              <w:tabs>
                <w:tab w:val="right" w:leader="dot" w:pos="3924"/>
              </w:tabs>
              <w:spacing w:before="30" w:after="20" w:line="240" w:lineRule="auto"/>
              <w:ind w:left="226" w:right="-1950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365A09">
              <w:rPr>
                <w:rFonts w:eastAsia="Times New Roman" w:cs="Arial"/>
                <w:color w:val="000000" w:themeColor="text1"/>
                <w:sz w:val="16"/>
                <w:szCs w:val="16"/>
              </w:rPr>
              <w:t>Budowa obiektów inżynierii lądowej i wodnej</w:t>
            </w:r>
            <w:r w:rsidRPr="00365A09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F3BC619" w14:textId="77777777" w:rsidR="009B3662" w:rsidRPr="00365A09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32B9289" w14:textId="77777777" w:rsidR="009B3662" w:rsidRPr="00365A09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9A1695C" w14:textId="77777777" w:rsidR="009B3662" w:rsidRPr="00365A09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31,2</w:t>
            </w:r>
          </w:p>
        </w:tc>
      </w:tr>
      <w:tr w:rsidR="009B3662" w:rsidRPr="00365A09" w14:paraId="5C327992" w14:textId="77777777" w:rsidTr="009B366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B27CDA3" w14:textId="77777777" w:rsidR="009B3662" w:rsidRPr="00365A09" w:rsidRDefault="009B3662" w:rsidP="009B3662">
            <w:pPr>
              <w:tabs>
                <w:tab w:val="right" w:leader="dot" w:pos="3924"/>
              </w:tabs>
              <w:spacing w:before="30" w:after="20" w:line="240" w:lineRule="auto"/>
              <w:ind w:left="226" w:right="-1525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365A09">
              <w:rPr>
                <w:rFonts w:eastAsia="Times New Roman" w:cs="Arial"/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108CF90" w14:textId="77777777" w:rsidR="009B3662" w:rsidRPr="00365A09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82,0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A0FB022" w14:textId="77777777" w:rsidR="009B3662" w:rsidRPr="00365A09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6E50D0D" w14:textId="77777777" w:rsidR="009B3662" w:rsidRPr="00365A09" w:rsidRDefault="009B3662" w:rsidP="009B3662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22,4</w:t>
            </w:r>
          </w:p>
        </w:tc>
      </w:tr>
    </w:tbl>
    <w:p w14:paraId="176ECBAE" w14:textId="77777777" w:rsidR="009B3662" w:rsidRPr="00FA096B" w:rsidRDefault="009B3662" w:rsidP="009B3662">
      <w:pPr>
        <w:pStyle w:val="tredziaw"/>
        <w:spacing w:before="120"/>
        <w:rPr>
          <w:color w:val="000000" w:themeColor="text1"/>
        </w:rPr>
      </w:pPr>
      <w:r w:rsidRPr="00FA096B">
        <w:rPr>
          <w:color w:val="000000" w:themeColor="text1"/>
        </w:rPr>
        <w:t xml:space="preserve">W okresie </w:t>
      </w:r>
      <w:r w:rsidRPr="00FA096B">
        <w:rPr>
          <w:b/>
          <w:color w:val="000000" w:themeColor="text1"/>
        </w:rPr>
        <w:t>styczeń–sierpień</w:t>
      </w:r>
      <w:r w:rsidRPr="00FA096B">
        <w:rPr>
          <w:color w:val="000000" w:themeColor="text1"/>
        </w:rPr>
        <w:t xml:space="preserve"> </w:t>
      </w:r>
      <w:r w:rsidRPr="00FA096B">
        <w:rPr>
          <w:b/>
          <w:color w:val="000000" w:themeColor="text1"/>
        </w:rPr>
        <w:t>2024 r.</w:t>
      </w:r>
      <w:r w:rsidRPr="00FA096B">
        <w:rPr>
          <w:color w:val="000000" w:themeColor="text1"/>
        </w:rPr>
        <w:t xml:space="preserve"> produkcja budowlano-montażowa wyniosła 8686,5 mln zł, co stanowiło 39,9% wartości ogółem produkcji sprzedanej budownictwa. W ujęciu rocznym jej wartość zwiększyła się o 4,7%, a w jej strukturze największy udział miały podmioty zajmujące się budową budynków (46,4%).</w:t>
      </w:r>
    </w:p>
    <w:p w14:paraId="389D057E" w14:textId="10888C6F" w:rsidR="00D76279" w:rsidRPr="00C81C31" w:rsidRDefault="009B3662" w:rsidP="009B3662">
      <w:pPr>
        <w:spacing w:before="240" w:after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FA096B">
        <w:rPr>
          <w:color w:val="000000" w:themeColor="text1"/>
        </w:rPr>
        <w:t>***</w:t>
      </w:r>
    </w:p>
    <w:p w14:paraId="4113872E" w14:textId="77777777" w:rsidR="00F52D38" w:rsidRPr="007135F7" w:rsidRDefault="00F52D38" w:rsidP="00F52D38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14:paraId="2535C4D5" w14:textId="77777777" w:rsidR="00F52D38" w:rsidRPr="00C81C31" w:rsidRDefault="00F52D38" w:rsidP="00F52D38">
      <w:pPr>
        <w:pStyle w:val="tredziaw"/>
        <w:rPr>
          <w:color w:val="FF0000"/>
        </w:rPr>
      </w:pPr>
      <w:r w:rsidRPr="00C81C31">
        <w:rPr>
          <w:color w:val="FF0000"/>
        </w:rPr>
        <w:t xml:space="preserve"> </w:t>
      </w:r>
      <w:r w:rsidRPr="00834DAE">
        <w:t>Według wstępnych danych</w:t>
      </w:r>
      <w:r w:rsidRPr="00834DAE">
        <w:rPr>
          <w:vertAlign w:val="superscript"/>
        </w:rPr>
        <w:footnoteReference w:id="4"/>
      </w:r>
      <w:r w:rsidRPr="00834DAE">
        <w:t xml:space="preserve">, w sierpniu 2024 r. </w:t>
      </w:r>
      <w:r w:rsidRPr="00834DAE">
        <w:rPr>
          <w:b/>
        </w:rPr>
        <w:t>oddano do użytkowania</w:t>
      </w:r>
      <w:r w:rsidRPr="00834DAE">
        <w:t xml:space="preserve"> 1085 mieszkań, tj. o 58,2% mniej niż w analogicznym miesiącu poprzedniego roku. W budownictwie przeznaczonym na sprzedaż lub wynajem liczba oddanych mieszkań zmniejszyła się o 75,8% do 482, a w indywidualnym – o 0,7% do 603.</w:t>
      </w:r>
      <w:r w:rsidRPr="00C81C31">
        <w:rPr>
          <w:color w:val="FF0000"/>
        </w:rPr>
        <w:t xml:space="preserve"> </w:t>
      </w:r>
      <w:r w:rsidRPr="00834DAE">
        <w:t>Mieszkania oddane w województwie małopolskim w sierpniu 2024 r. stanowiły 7,4% ogólnej liczby mieszkań oddanych do użytkowania w kraju.</w:t>
      </w:r>
    </w:p>
    <w:p w14:paraId="1ACCE00B" w14:textId="77777777" w:rsidR="00F52D38" w:rsidRPr="00256BA4" w:rsidRDefault="00F52D38" w:rsidP="00097881">
      <w:pPr>
        <w:spacing w:before="1200"/>
      </w:pPr>
      <w:r w:rsidRPr="00256BA4">
        <w:lastRenderedPageBreak/>
        <w:t xml:space="preserve">Liczba mieszkań oddanych do użytkowania w okresie </w:t>
      </w:r>
      <w:r w:rsidRPr="00256BA4">
        <w:rPr>
          <w:b/>
        </w:rPr>
        <w:t>styczeń–sierpień</w:t>
      </w:r>
      <w:r w:rsidRPr="00256BA4">
        <w:t xml:space="preserve"> </w:t>
      </w:r>
      <w:r w:rsidRPr="00256BA4">
        <w:rPr>
          <w:b/>
        </w:rPr>
        <w:t>2024 r.</w:t>
      </w:r>
      <w:r w:rsidRPr="00256BA4"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–sierpień 2024 r."/>
        <w:tblDescription w:val="Dynamika do poprzedniego roku, udział poszczególnych form budownictwa w mieszkaniach oddanych ogółem, przeciętna powierzchnia użytkowa mieszkania."/>
      </w:tblPr>
      <w:tblGrid>
        <w:gridCol w:w="3387"/>
        <w:gridCol w:w="1770"/>
        <w:gridCol w:w="1770"/>
        <w:gridCol w:w="1770"/>
        <w:gridCol w:w="1770"/>
      </w:tblGrid>
      <w:tr w:rsidR="00F52D38" w:rsidRPr="00256BA4" w14:paraId="49D6A16F" w14:textId="77777777" w:rsidTr="00072F01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0BBD678" w14:textId="77777777" w:rsidR="00F52D38" w:rsidRPr="00256BA4" w:rsidRDefault="00F52D38" w:rsidP="00072F01">
            <w:pPr>
              <w:pStyle w:val="Gwka"/>
            </w:pPr>
            <w:r w:rsidRPr="00256BA4"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1F9695" w14:textId="77777777" w:rsidR="00F52D38" w:rsidRPr="00256BA4" w:rsidRDefault="00F52D38" w:rsidP="00072F01">
            <w:pPr>
              <w:pStyle w:val="Gwka"/>
              <w:spacing w:before="60" w:after="60"/>
            </w:pPr>
            <w:r w:rsidRPr="00256BA4"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3E09591" w14:textId="77777777" w:rsidR="00F52D38" w:rsidRPr="00256BA4" w:rsidRDefault="00F52D38" w:rsidP="00072F01">
            <w:pPr>
              <w:pStyle w:val="Gwka"/>
              <w:spacing w:before="40" w:after="40"/>
            </w:pPr>
            <w:r w:rsidRPr="00256BA4">
              <w:t>Przeciętna powierzchnia użytkowa 1 mieszkania w m</w:t>
            </w:r>
            <w:r w:rsidRPr="00256BA4">
              <w:rPr>
                <w:vertAlign w:val="superscript"/>
              </w:rPr>
              <w:t>2</w:t>
            </w:r>
          </w:p>
        </w:tc>
      </w:tr>
      <w:tr w:rsidR="00F52D38" w:rsidRPr="00256BA4" w14:paraId="5F274AF0" w14:textId="77777777" w:rsidTr="00072F01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9FC08C9" w14:textId="77777777" w:rsidR="00F52D38" w:rsidRPr="00256BA4" w:rsidRDefault="00F52D38" w:rsidP="00072F01"/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4E9E6ED" w14:textId="77777777" w:rsidR="00F52D38" w:rsidRPr="00256BA4" w:rsidRDefault="00F52D38" w:rsidP="00072F01">
            <w:pPr>
              <w:pStyle w:val="Gwka"/>
            </w:pPr>
            <w:r w:rsidRPr="00256BA4">
              <w:t>w liczbach</w:t>
            </w:r>
            <w:r w:rsidRPr="00256BA4"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C4CFF1D" w14:textId="77777777" w:rsidR="00F52D38" w:rsidRPr="00256BA4" w:rsidRDefault="00F52D38" w:rsidP="00072F01">
            <w:pPr>
              <w:pStyle w:val="Gwka"/>
            </w:pPr>
            <w:r w:rsidRPr="00256BA4"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0E406C1" w14:textId="77777777" w:rsidR="00F52D38" w:rsidRPr="00256BA4" w:rsidRDefault="00F52D38" w:rsidP="00072F01">
            <w:pPr>
              <w:pStyle w:val="Gwka"/>
            </w:pPr>
            <w:r w:rsidRPr="00256BA4">
              <w:t>01–08 2023=100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36E3E079" w14:textId="77777777" w:rsidR="00F52D38" w:rsidRPr="00256BA4" w:rsidRDefault="00F52D38" w:rsidP="00072F01"/>
        </w:tc>
      </w:tr>
      <w:tr w:rsidR="00F52D38" w:rsidRPr="00256BA4" w14:paraId="2436EAB3" w14:textId="77777777" w:rsidTr="00072F01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172AFE2" w14:textId="77777777" w:rsidR="00F52D38" w:rsidRPr="00256BA4" w:rsidRDefault="00F52D38" w:rsidP="00072F01">
            <w:pPr>
              <w:pStyle w:val="Ogem"/>
              <w:spacing w:after="20"/>
              <w:rPr>
                <w:color w:val="auto"/>
              </w:rPr>
            </w:pPr>
            <w:r w:rsidRPr="00256BA4">
              <w:rPr>
                <w:color w:val="auto"/>
              </w:rPr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D22AA6" w14:textId="77777777" w:rsidR="00F52D38" w:rsidRPr="00256BA4" w:rsidRDefault="00F52D38" w:rsidP="00072F01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 w:rsidRPr="0001449F">
              <w:rPr>
                <w:b/>
              </w:rPr>
              <w:t>13309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BAE8F7" w14:textId="77777777" w:rsidR="00F52D38" w:rsidRPr="00256BA4" w:rsidRDefault="00F52D38" w:rsidP="00072F01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8815B9" w14:textId="77777777" w:rsidR="00F52D38" w:rsidRPr="00256BA4" w:rsidRDefault="00F52D38" w:rsidP="00072F01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 w:rsidRPr="0001449F">
              <w:rPr>
                <w:b/>
              </w:rPr>
              <w:t>89,9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CB62F06" w14:textId="77777777" w:rsidR="00F52D38" w:rsidRPr="00256BA4" w:rsidRDefault="00F52D38" w:rsidP="00072F01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 w:rsidRPr="0001449F">
              <w:rPr>
                <w:b/>
              </w:rPr>
              <w:t>96,9</w:t>
            </w:r>
          </w:p>
        </w:tc>
      </w:tr>
      <w:tr w:rsidR="00F52D38" w:rsidRPr="00256BA4" w14:paraId="143E2774" w14:textId="77777777" w:rsidTr="00072F01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9D68FB2" w14:textId="77777777" w:rsidR="00F52D38" w:rsidRPr="00256BA4" w:rsidRDefault="00F52D38" w:rsidP="00072F01">
            <w:pPr>
              <w:pStyle w:val="tekstzboku"/>
              <w:spacing w:before="20" w:after="20"/>
            </w:pPr>
            <w:r w:rsidRPr="00256BA4"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53821E" w14:textId="77777777" w:rsidR="00F52D38" w:rsidRPr="00256BA4" w:rsidRDefault="00F52D38" w:rsidP="00072F01">
            <w:pPr>
              <w:pStyle w:val="teksttabeli"/>
              <w:spacing w:before="20" w:after="20"/>
              <w:ind w:right="57" w:firstLine="0"/>
            </w:pPr>
            <w:r w:rsidRPr="0001449F">
              <w:t>5450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9B3ACAB" w14:textId="77777777" w:rsidR="00F52D38" w:rsidRPr="00256BA4" w:rsidRDefault="00F52D38" w:rsidP="00072F01">
            <w:pPr>
              <w:pStyle w:val="teksttabeli"/>
              <w:spacing w:before="20" w:after="20"/>
              <w:ind w:right="57" w:firstLine="0"/>
            </w:pPr>
            <w:r w:rsidRPr="0001449F">
              <w:t>40,9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F3C196" w14:textId="77777777" w:rsidR="00F52D38" w:rsidRPr="00256BA4" w:rsidRDefault="00F52D38" w:rsidP="00072F01">
            <w:pPr>
              <w:pStyle w:val="teksttabeli"/>
              <w:spacing w:before="20" w:after="20"/>
              <w:ind w:right="57" w:firstLine="0"/>
            </w:pPr>
            <w:r w:rsidRPr="0001449F">
              <w:t>93,8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E566A70" w14:textId="77777777" w:rsidR="00F52D38" w:rsidRPr="00256BA4" w:rsidRDefault="00F52D38" w:rsidP="00072F01">
            <w:pPr>
              <w:pStyle w:val="teksttabeli"/>
              <w:spacing w:before="20" w:after="20"/>
              <w:ind w:right="57" w:firstLine="0"/>
            </w:pPr>
            <w:r w:rsidRPr="0001449F">
              <w:t>151,2</w:t>
            </w:r>
          </w:p>
        </w:tc>
      </w:tr>
      <w:tr w:rsidR="00F52D38" w:rsidRPr="00256BA4" w14:paraId="71DE8F73" w14:textId="77777777" w:rsidTr="00072F01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F7C3BAC" w14:textId="77777777" w:rsidR="00F52D38" w:rsidRPr="00256BA4" w:rsidRDefault="00F52D38" w:rsidP="00072F01">
            <w:pPr>
              <w:pStyle w:val="tekstzboku"/>
              <w:spacing w:before="20" w:after="20"/>
            </w:pPr>
            <w:r w:rsidRPr="00256BA4"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0A079B" w14:textId="77777777" w:rsidR="00F52D38" w:rsidRPr="00256BA4" w:rsidRDefault="00F52D38" w:rsidP="00072F01">
            <w:pPr>
              <w:pStyle w:val="teksttabeli"/>
              <w:spacing w:before="20" w:after="20"/>
              <w:ind w:right="57" w:firstLine="0"/>
            </w:pPr>
            <w:r w:rsidRPr="0001449F">
              <w:t>7762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D2A225" w14:textId="77777777" w:rsidR="00F52D38" w:rsidRPr="00256BA4" w:rsidRDefault="00F52D38" w:rsidP="00072F01">
            <w:pPr>
              <w:pStyle w:val="teksttabeli"/>
              <w:spacing w:before="20" w:after="20"/>
              <w:ind w:right="57" w:firstLine="0"/>
            </w:pPr>
            <w:r w:rsidRPr="0001449F">
              <w:t>58,3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A3414E" w14:textId="77777777" w:rsidR="00F52D38" w:rsidRPr="00256BA4" w:rsidRDefault="00F52D38" w:rsidP="00072F01">
            <w:pPr>
              <w:pStyle w:val="teksttabeli"/>
              <w:spacing w:before="20" w:after="20"/>
              <w:ind w:right="57" w:firstLine="0"/>
            </w:pPr>
            <w:r w:rsidRPr="0001449F">
              <w:t>87,1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00D1B56" w14:textId="77777777" w:rsidR="00F52D38" w:rsidRPr="00256BA4" w:rsidRDefault="00F52D38" w:rsidP="00072F01">
            <w:pPr>
              <w:pStyle w:val="teksttabeli"/>
              <w:spacing w:before="20" w:after="20"/>
              <w:ind w:right="57" w:firstLine="0"/>
            </w:pPr>
            <w:r w:rsidRPr="0001449F">
              <w:t>59,4</w:t>
            </w:r>
          </w:p>
        </w:tc>
      </w:tr>
      <w:tr w:rsidR="00F52D38" w:rsidRPr="00256BA4" w14:paraId="0700610E" w14:textId="77777777" w:rsidTr="00072F01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2322D7C" w14:textId="77777777" w:rsidR="00F52D38" w:rsidRPr="00256BA4" w:rsidRDefault="00F52D38" w:rsidP="00072F01">
            <w:pPr>
              <w:pStyle w:val="tekstzboku"/>
              <w:spacing w:before="20" w:after="20"/>
            </w:pPr>
            <w:r w:rsidRPr="00256BA4"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07A784" w14:textId="77777777" w:rsidR="00F52D38" w:rsidRPr="00256BA4" w:rsidRDefault="00F52D38" w:rsidP="00072F01">
            <w:pPr>
              <w:pStyle w:val="teksttabeli"/>
              <w:spacing w:before="20" w:after="20"/>
              <w:ind w:right="57" w:firstLine="0"/>
            </w:pPr>
            <w:r w:rsidRPr="0001449F">
              <w:t>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B25901" w14:textId="77777777" w:rsidR="00F52D38" w:rsidRPr="00256BA4" w:rsidRDefault="00F52D38" w:rsidP="00072F01">
            <w:pPr>
              <w:pStyle w:val="teksttabeli"/>
              <w:spacing w:before="20" w:after="20"/>
              <w:ind w:right="57" w:firstLine="0"/>
            </w:pPr>
            <w:r>
              <w:t>0,1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0D7B57" w14:textId="77777777" w:rsidR="00F52D38" w:rsidRPr="00256BA4" w:rsidRDefault="00F52D38" w:rsidP="00072F01">
            <w:pPr>
              <w:pStyle w:val="teksttabeli"/>
              <w:spacing w:before="20" w:after="20"/>
              <w:ind w:right="57" w:firstLine="0"/>
            </w:pPr>
            <w:r w:rsidRPr="0001449F">
              <w:t>12,9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3419BBD" w14:textId="77777777" w:rsidR="00F52D38" w:rsidRPr="00256BA4" w:rsidRDefault="00F52D38" w:rsidP="00072F01">
            <w:pPr>
              <w:pStyle w:val="teksttabeli"/>
              <w:spacing w:before="20" w:after="20"/>
              <w:ind w:right="57" w:firstLine="0"/>
            </w:pPr>
            <w:r w:rsidRPr="0001449F">
              <w:t>25,0</w:t>
            </w:r>
          </w:p>
        </w:tc>
      </w:tr>
      <w:tr w:rsidR="00F52D38" w:rsidRPr="00256BA4" w14:paraId="4AB50B8E" w14:textId="77777777" w:rsidTr="00072F01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497FCD4" w14:textId="77777777" w:rsidR="00F52D38" w:rsidRPr="00256BA4" w:rsidRDefault="00F52D38" w:rsidP="00072F01">
            <w:pPr>
              <w:pStyle w:val="tekstzboku"/>
              <w:spacing w:before="20" w:after="20"/>
            </w:pPr>
            <w:r w:rsidRPr="00AA746F"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CB17F7" w14:textId="77777777" w:rsidR="00F52D38" w:rsidRPr="00256BA4" w:rsidRDefault="00F52D38" w:rsidP="00072F01">
            <w:pPr>
              <w:pStyle w:val="teksttabeli"/>
              <w:spacing w:before="20" w:after="20"/>
              <w:ind w:right="57" w:firstLine="0"/>
            </w:pPr>
            <w:r w:rsidRPr="00AA746F">
              <w:t>89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B6329D9" w14:textId="77777777" w:rsidR="00F52D38" w:rsidRPr="00256BA4" w:rsidRDefault="00F52D38" w:rsidP="00072F01">
            <w:pPr>
              <w:pStyle w:val="teksttabeli"/>
              <w:spacing w:before="20" w:after="20"/>
              <w:ind w:right="57" w:firstLine="0"/>
            </w:pPr>
            <w:r w:rsidRPr="00AA746F">
              <w:t>0,7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6493429" w14:textId="77777777" w:rsidR="00F52D38" w:rsidRPr="00256BA4" w:rsidRDefault="00F52D38" w:rsidP="00072F01">
            <w:pPr>
              <w:pStyle w:val="teksttabeli"/>
              <w:spacing w:before="20" w:after="20"/>
              <w:ind w:right="57" w:firstLine="0"/>
            </w:pPr>
            <w:r w:rsidRPr="00AA746F"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162E9EE" w14:textId="77777777" w:rsidR="00F52D38" w:rsidRPr="00256BA4" w:rsidRDefault="00F52D38" w:rsidP="00072F01">
            <w:pPr>
              <w:pStyle w:val="teksttabeli"/>
              <w:spacing w:before="20" w:after="20"/>
              <w:ind w:right="57" w:firstLine="0"/>
            </w:pPr>
            <w:r w:rsidRPr="00AA746F">
              <w:t>51,4</w:t>
            </w:r>
          </w:p>
        </w:tc>
      </w:tr>
    </w:tbl>
    <w:p w14:paraId="1E8913FE" w14:textId="77777777" w:rsidR="00F52D38" w:rsidRPr="00C81C31" w:rsidRDefault="00F52D38" w:rsidP="00F52D38">
      <w:pPr>
        <w:pStyle w:val="tredziaw"/>
        <w:spacing w:before="120"/>
        <w:rPr>
          <w:color w:val="FF0000"/>
        </w:rPr>
      </w:pPr>
      <w:r w:rsidRPr="008B7FF6">
        <w:t xml:space="preserve">W okresie </w:t>
      </w:r>
      <w:r w:rsidRPr="008B7FF6">
        <w:rPr>
          <w:b/>
        </w:rPr>
        <w:t>styczeń–sierpień 2024 r.</w:t>
      </w:r>
      <w:r w:rsidRPr="008B7FF6">
        <w:t xml:space="preserve"> oddano do użytkowania 13309 mieszkań, tj. o 10,1% mniej niż rok wcześniej. W budownictwie przeznaczonym na sprzedaż lub wynajem liczba nowo oddanych mieszkań zmniejszyła się o 12,9% do 7762, a w indywidualnym – o 6,2% do 5450.</w:t>
      </w:r>
    </w:p>
    <w:p w14:paraId="0BD0A835" w14:textId="77777777" w:rsidR="00F52D38" w:rsidRPr="00FD4319" w:rsidRDefault="00F52D38" w:rsidP="00F52D38">
      <w:pPr>
        <w:pStyle w:val="tytuwykresu"/>
        <w:spacing w:before="120"/>
        <w:ind w:firstLine="0"/>
      </w:pPr>
      <w:r w:rsidRPr="00FD4319">
        <w:t>Wykres 10. Dynamika mieszkań oddanych do użytkowania</w:t>
      </w:r>
    </w:p>
    <w:p w14:paraId="5ED19DD1" w14:textId="77777777" w:rsidR="00F52D38" w:rsidRPr="00C81C31" w:rsidRDefault="00F52D38" w:rsidP="00F52D38">
      <w:pPr>
        <w:pStyle w:val="podtytuwykresu"/>
        <w:ind w:firstLine="0"/>
        <w:rPr>
          <w:color w:val="FF0000"/>
        </w:rPr>
      </w:pPr>
      <w:r w:rsidRPr="00FD4319">
        <w:drawing>
          <wp:anchor distT="0" distB="0" distL="114300" distR="114300" simplePos="0" relativeHeight="252961280" behindDoc="0" locked="0" layoutInCell="1" allowOverlap="1" wp14:anchorId="51238000" wp14:editId="0CE5995A">
            <wp:simplePos x="0" y="0"/>
            <wp:positionH relativeFrom="margin">
              <wp:align>center</wp:align>
            </wp:positionH>
            <wp:positionV relativeFrom="paragraph">
              <wp:posOffset>259080</wp:posOffset>
            </wp:positionV>
            <wp:extent cx="5108400" cy="2152800"/>
            <wp:effectExtent l="0" t="0" r="0" b="0"/>
            <wp:wrapTopAndBottom/>
            <wp:docPr id="19" name="Obraz 19" descr="Wykres prezentujący dynamikę mieszkań oddanych do użytkowania w latach 2022–2024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4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319">
        <w:t>(analogiczny okres 2021=100)</w:t>
      </w:r>
    </w:p>
    <w:p w14:paraId="2AA04D58" w14:textId="68A11E6B" w:rsidR="00F52D38" w:rsidRPr="00C81C31" w:rsidRDefault="00F52D38" w:rsidP="00F52D38">
      <w:pPr>
        <w:pStyle w:val="tredziaw"/>
        <w:spacing w:before="120"/>
        <w:rPr>
          <w:color w:val="FF0000"/>
        </w:rPr>
      </w:pPr>
      <w:r w:rsidRPr="008B7FF6">
        <w:t>Najwięcej mieszkań oddano do użytkowania w Krakowie (5530), a poza stolicą województwa – w powiatach wielickim (898) i krakowskim (809). Najmniej mieszkań oddano do użytkowania w powiecie miechowskim (134).</w:t>
      </w:r>
    </w:p>
    <w:p w14:paraId="62C3EA74" w14:textId="0818E809" w:rsidR="00F52D38" w:rsidRPr="00C81C31" w:rsidRDefault="00097881" w:rsidP="00F52D38">
      <w:pPr>
        <w:pStyle w:val="tytuwykresu"/>
        <w:spacing w:before="240"/>
        <w:ind w:firstLine="0"/>
        <w:rPr>
          <w:color w:val="FF0000"/>
        </w:rPr>
      </w:pPr>
      <w:r>
        <w:drawing>
          <wp:anchor distT="0" distB="0" distL="114300" distR="114300" simplePos="0" relativeHeight="252960256" behindDoc="0" locked="0" layoutInCell="1" allowOverlap="1" wp14:anchorId="40A147F6" wp14:editId="60E74E0A">
            <wp:simplePos x="0" y="0"/>
            <wp:positionH relativeFrom="margin">
              <wp:align>center</wp:align>
            </wp:positionH>
            <wp:positionV relativeFrom="paragraph">
              <wp:posOffset>366319</wp:posOffset>
            </wp:positionV>
            <wp:extent cx="5734800" cy="3996000"/>
            <wp:effectExtent l="0" t="0" r="0" b="5080"/>
            <wp:wrapTopAndBottom/>
            <wp:docPr id="26" name="Obraz 26" descr="Mapa prezentująca mieszkania oddane do użytkowania według powiatów w okresie styczeń–sierp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800" cy="39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2D38" w:rsidRPr="00C81C31">
        <w:rPr>
          <w:color w:val="FF0000"/>
        </w:rPr>
        <w:t xml:space="preserve"> </w:t>
      </w:r>
      <w:r w:rsidR="00F52D38" w:rsidRPr="008D374A">
        <w:t>Mapa 2. Mieszkania oddane do użytkowania według powiatów w okresie styczeń–sierpień 2024 r.</w:t>
      </w:r>
      <w:r w:rsidR="00F52D38" w:rsidRPr="00C81C31">
        <w:rPr>
          <w:color w:val="FF0000"/>
        </w:rPr>
        <w:t xml:space="preserve"> </w:t>
      </w:r>
    </w:p>
    <w:p w14:paraId="11065AE8" w14:textId="77777777" w:rsidR="00F52D38" w:rsidRPr="00C81C31" w:rsidRDefault="00F52D38" w:rsidP="00F52D38">
      <w:pPr>
        <w:pStyle w:val="tredziaw"/>
        <w:spacing w:before="240"/>
        <w:rPr>
          <w:color w:val="FF0000"/>
        </w:rPr>
      </w:pPr>
      <w:r w:rsidRPr="00D61029">
        <w:lastRenderedPageBreak/>
        <w:t xml:space="preserve">Przeciętna powierzchnia użytkowa 1 mieszkania oddanego do użytkowania w okresie </w:t>
      </w:r>
      <w:r w:rsidRPr="00D61029">
        <w:rPr>
          <w:b/>
        </w:rPr>
        <w:t>styczeń–sierpień 2024 r.</w:t>
      </w:r>
      <w:r w:rsidRPr="00D61029">
        <w:t xml:space="preserve"> wyniosła 96,9 m</w:t>
      </w:r>
      <w:r w:rsidRPr="00D61029">
        <w:rPr>
          <w:vertAlign w:val="superscript"/>
        </w:rPr>
        <w:t>2</w:t>
      </w:r>
      <w:r w:rsidRPr="00D61029">
        <w:t xml:space="preserve"> i była o 2,5 m</w:t>
      </w:r>
      <w:r w:rsidRPr="00D61029">
        <w:rPr>
          <w:vertAlign w:val="superscript"/>
        </w:rPr>
        <w:t>2</w:t>
      </w:r>
      <w:r w:rsidRPr="00D61029">
        <w:t xml:space="preserve"> większa w ujęciu rocznym.</w:t>
      </w:r>
      <w:r w:rsidRPr="00C81C31">
        <w:rPr>
          <w:color w:val="FF0000"/>
        </w:rPr>
        <w:t xml:space="preserve"> </w:t>
      </w:r>
      <w:r w:rsidRPr="00D61029">
        <w:t>Mieszkania o największej przeciętnej powierzchni użytkowej oddano do użytkowania w powiecie limanowskim (158,4 m</w:t>
      </w:r>
      <w:r w:rsidRPr="00D61029">
        <w:rPr>
          <w:vertAlign w:val="superscript"/>
        </w:rPr>
        <w:t>2</w:t>
      </w:r>
      <w:r w:rsidRPr="00D61029">
        <w:t xml:space="preserve">). </w:t>
      </w:r>
      <w:r w:rsidRPr="008013A1">
        <w:t>Dużą przeciętną powierzchnią użytkową charakteryzowały się również mieszkania oddane w powiatach: krakowskim (149,7 m</w:t>
      </w:r>
      <w:r w:rsidRPr="008013A1">
        <w:rPr>
          <w:vertAlign w:val="superscript"/>
        </w:rPr>
        <w:t>2</w:t>
      </w:r>
      <w:r w:rsidRPr="008013A1">
        <w:t>) i suskim (147,8 m</w:t>
      </w:r>
      <w:r w:rsidRPr="008013A1">
        <w:rPr>
          <w:vertAlign w:val="superscript"/>
        </w:rPr>
        <w:t>2</w:t>
      </w:r>
      <w:r w:rsidRPr="008013A1">
        <w:t>). Najmniejsze wybudowano w miastach na prawach powiatu: Krakowie (63,1 m</w:t>
      </w:r>
      <w:r w:rsidRPr="008013A1">
        <w:rPr>
          <w:vertAlign w:val="superscript"/>
        </w:rPr>
        <w:t>2</w:t>
      </w:r>
      <w:r w:rsidRPr="008013A1">
        <w:t>), Tarnowie (80,9 m</w:t>
      </w:r>
      <w:r w:rsidRPr="008013A1">
        <w:rPr>
          <w:vertAlign w:val="superscript"/>
        </w:rPr>
        <w:t>2</w:t>
      </w:r>
      <w:r w:rsidRPr="008013A1">
        <w:t>) i Nowym Sączu (83,6 m</w:t>
      </w:r>
      <w:r w:rsidRPr="008013A1">
        <w:rPr>
          <w:vertAlign w:val="superscript"/>
        </w:rPr>
        <w:t>2</w:t>
      </w:r>
      <w:r w:rsidRPr="008013A1">
        <w:t>) oraz w powiecie miechowskim (89,9 m</w:t>
      </w:r>
      <w:r w:rsidRPr="008013A1">
        <w:rPr>
          <w:vertAlign w:val="superscript"/>
        </w:rPr>
        <w:t>2</w:t>
      </w:r>
      <w:r w:rsidRPr="008013A1">
        <w:t>).</w:t>
      </w:r>
    </w:p>
    <w:p w14:paraId="3BDA25F0" w14:textId="77777777" w:rsidR="00F52D38" w:rsidRPr="00C81C31" w:rsidRDefault="00F52D38" w:rsidP="00F52D38">
      <w:pPr>
        <w:pStyle w:val="tredziaw"/>
        <w:rPr>
          <w:color w:val="FF0000"/>
        </w:rPr>
      </w:pPr>
      <w:r w:rsidRPr="00784E99">
        <w:t>W sierpniu 2024 r. liczba mieszkań,</w:t>
      </w:r>
      <w:r w:rsidRPr="00784E99">
        <w:rPr>
          <w:b/>
        </w:rPr>
        <w:t xml:space="preserve"> </w:t>
      </w:r>
      <w:r w:rsidRPr="00784E99">
        <w:t>na realizację których</w:t>
      </w:r>
      <w:r w:rsidRPr="00784E99">
        <w:rPr>
          <w:b/>
        </w:rPr>
        <w:t xml:space="preserve"> wydano pozwolenia lub dokonano zgłoszenia z projektem budowlanym </w:t>
      </w:r>
      <w:r w:rsidRPr="00784E99">
        <w:t>wyniosła 2385, tym samym wzrosła o 7,7% w ujęciu rocznym, a liczba mieszkań</w:t>
      </w:r>
      <w:r w:rsidRPr="00784E99">
        <w:rPr>
          <w:b/>
        </w:rPr>
        <w:t xml:space="preserve"> </w:t>
      </w:r>
      <w:r w:rsidRPr="00784E99">
        <w:t xml:space="preserve">których </w:t>
      </w:r>
      <w:r w:rsidRPr="00784E99">
        <w:rPr>
          <w:b/>
        </w:rPr>
        <w:t>budowę rozpoczęto</w:t>
      </w:r>
      <w:r w:rsidRPr="00784E99">
        <w:t xml:space="preserve"> zwiększyła się o 14,0% do 2124.</w:t>
      </w:r>
      <w:r w:rsidRPr="00784E99">
        <w:rPr>
          <w:color w:val="FF0000"/>
        </w:rPr>
        <w:t xml:space="preserve"> </w:t>
      </w:r>
    </w:p>
    <w:p w14:paraId="3AEE2FBF" w14:textId="77777777" w:rsidR="00F52D38" w:rsidRPr="00256BA4" w:rsidRDefault="00F52D38" w:rsidP="00F52D38">
      <w:pPr>
        <w:rPr>
          <w:rFonts w:cs="Arial"/>
          <w:szCs w:val="19"/>
        </w:rPr>
      </w:pPr>
      <w:r w:rsidRPr="00256BA4">
        <w:rPr>
          <w:rFonts w:cs="Arial"/>
          <w:szCs w:val="19"/>
        </w:rPr>
        <w:t xml:space="preserve">Liczba mieszkań, na budowę których wydano pozwolenia lub dokonano zgłoszenia z projektem budowlanym i mieszkań, których budowę rozpoczęto w okresie </w:t>
      </w:r>
      <w:r w:rsidRPr="00256BA4">
        <w:rPr>
          <w:rFonts w:cs="Arial"/>
          <w:b/>
          <w:szCs w:val="19"/>
        </w:rPr>
        <w:t>styczeń–sierpień 2024 r.</w:t>
      </w:r>
      <w:r w:rsidRPr="00256BA4">
        <w:rPr>
          <w:rFonts w:cs="Arial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–sierpień 2024 r. Dynamika do poprzedniego roku, udział poszczególnych form w wydanych pozwoleniach i rozpoczętych budowach ogółem.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F52D38" w:rsidRPr="00256BA4" w14:paraId="347BC161" w14:textId="77777777" w:rsidTr="00072F01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5EAA77C5" w14:textId="77777777" w:rsidR="00F52D38" w:rsidRPr="00256BA4" w:rsidRDefault="00F52D38" w:rsidP="00072F01">
            <w:pPr>
              <w:pStyle w:val="Gwka"/>
            </w:pPr>
            <w:r w:rsidRPr="00256BA4"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CC1A20C" w14:textId="77777777" w:rsidR="00F52D38" w:rsidRPr="00256BA4" w:rsidRDefault="00F52D38" w:rsidP="00072F01">
            <w:pPr>
              <w:pStyle w:val="Gwka"/>
              <w:spacing w:before="60" w:after="60"/>
            </w:pPr>
            <w:r w:rsidRPr="00256BA4"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B728C43" w14:textId="77777777" w:rsidR="00F52D38" w:rsidRPr="00256BA4" w:rsidRDefault="00F52D38" w:rsidP="00072F01">
            <w:pPr>
              <w:pStyle w:val="Gwka"/>
              <w:spacing w:before="60" w:after="60"/>
            </w:pPr>
            <w:r w:rsidRPr="00256BA4">
              <w:t>Mieszkania, których budowę rozpoczęto</w:t>
            </w:r>
          </w:p>
        </w:tc>
      </w:tr>
      <w:tr w:rsidR="00F52D38" w:rsidRPr="00256BA4" w14:paraId="41D1CE1F" w14:textId="77777777" w:rsidTr="00072F01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AB67451" w14:textId="77777777" w:rsidR="00F52D38" w:rsidRPr="00256BA4" w:rsidRDefault="00F52D38" w:rsidP="00072F01">
            <w:pPr>
              <w:pStyle w:val="Gwka"/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499053F" w14:textId="77777777" w:rsidR="00F52D38" w:rsidRPr="00256BA4" w:rsidRDefault="00F52D38" w:rsidP="002C0577">
            <w:pPr>
              <w:pStyle w:val="Gwka"/>
              <w:spacing w:before="40" w:after="40"/>
            </w:pPr>
            <w:r w:rsidRPr="00256BA4"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D6AEFBE" w14:textId="77777777" w:rsidR="00F52D38" w:rsidRPr="00256BA4" w:rsidRDefault="00F52D38" w:rsidP="002C0577">
            <w:pPr>
              <w:pStyle w:val="Gwka"/>
              <w:spacing w:before="40" w:after="40"/>
            </w:pPr>
            <w:r w:rsidRPr="00256BA4"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A7C2C29" w14:textId="77777777" w:rsidR="00F52D38" w:rsidRPr="00256BA4" w:rsidRDefault="00F52D38" w:rsidP="002C0577">
            <w:pPr>
              <w:pStyle w:val="Gwka"/>
              <w:spacing w:before="40" w:after="40"/>
            </w:pPr>
            <w:r w:rsidRPr="00256BA4">
              <w:t>01–08 2023=100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8B6D618" w14:textId="77777777" w:rsidR="00F52D38" w:rsidRPr="00256BA4" w:rsidRDefault="00F52D38" w:rsidP="002C0577">
            <w:pPr>
              <w:pStyle w:val="Gwka"/>
              <w:spacing w:before="40" w:after="40"/>
            </w:pPr>
            <w:r w:rsidRPr="00256BA4"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9402F36" w14:textId="77777777" w:rsidR="00F52D38" w:rsidRPr="00256BA4" w:rsidRDefault="00F52D38" w:rsidP="002C0577">
            <w:pPr>
              <w:pStyle w:val="Gwka"/>
              <w:spacing w:before="40" w:after="40"/>
            </w:pPr>
            <w:r w:rsidRPr="00256BA4"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7E5FF1F2" w14:textId="77777777" w:rsidR="00F52D38" w:rsidRPr="00256BA4" w:rsidRDefault="00F52D38" w:rsidP="002C0577">
            <w:pPr>
              <w:pStyle w:val="Gwka"/>
              <w:spacing w:before="40" w:after="40"/>
            </w:pPr>
            <w:r w:rsidRPr="00256BA4">
              <w:t>01–08 2023=100</w:t>
            </w:r>
          </w:p>
        </w:tc>
      </w:tr>
      <w:tr w:rsidR="00F52D38" w:rsidRPr="00256BA4" w14:paraId="2D6A5D4E" w14:textId="77777777" w:rsidTr="00072F01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8DD42D2" w14:textId="77777777" w:rsidR="00F52D38" w:rsidRPr="00256BA4" w:rsidRDefault="00F52D38" w:rsidP="002C0577">
            <w:pPr>
              <w:pStyle w:val="Ogem"/>
              <w:spacing w:after="20"/>
              <w:rPr>
                <w:color w:val="auto"/>
              </w:rPr>
            </w:pPr>
            <w:r w:rsidRPr="00256BA4">
              <w:rPr>
                <w:color w:val="auto"/>
              </w:rPr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937AC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8F7644">
              <w:rPr>
                <w:rFonts w:cs="Arial"/>
                <w:b/>
                <w:sz w:val="16"/>
                <w:szCs w:val="16"/>
              </w:rPr>
              <w:t>19684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B9A2F8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ADC3A2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845C1C">
              <w:rPr>
                <w:rFonts w:cs="Arial"/>
                <w:b/>
                <w:sz w:val="16"/>
                <w:szCs w:val="16"/>
              </w:rPr>
              <w:t>120,9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936F8E3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845C1C">
              <w:rPr>
                <w:rFonts w:cs="Arial"/>
                <w:b/>
                <w:sz w:val="16"/>
                <w:szCs w:val="16"/>
              </w:rPr>
              <w:t>14961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F710E8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1D505219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845C1C">
              <w:rPr>
                <w:rFonts w:cs="Arial"/>
                <w:b/>
                <w:sz w:val="16"/>
                <w:szCs w:val="16"/>
              </w:rPr>
              <w:t>123,7</w:t>
            </w:r>
          </w:p>
        </w:tc>
      </w:tr>
      <w:tr w:rsidR="00F52D38" w:rsidRPr="00256BA4" w14:paraId="164487D4" w14:textId="77777777" w:rsidTr="00072F01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48A331B" w14:textId="77777777" w:rsidR="00F52D38" w:rsidRPr="00256BA4" w:rsidRDefault="00F52D38" w:rsidP="002C0577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56BA4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D76E5F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45C1C">
              <w:rPr>
                <w:rFonts w:cs="Arial"/>
                <w:sz w:val="16"/>
                <w:szCs w:val="16"/>
              </w:rPr>
              <w:t>6048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7B20B00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45C1C">
              <w:rPr>
                <w:rFonts w:cs="Arial"/>
                <w:sz w:val="16"/>
                <w:szCs w:val="16"/>
              </w:rPr>
              <w:t>30,7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45CECB3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45C1C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F13F81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45C1C">
              <w:rPr>
                <w:rFonts w:cs="Arial"/>
                <w:sz w:val="16"/>
                <w:szCs w:val="16"/>
              </w:rPr>
              <w:t>6793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1E25B5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45C1C">
              <w:rPr>
                <w:rFonts w:cs="Arial"/>
                <w:sz w:val="16"/>
                <w:szCs w:val="16"/>
              </w:rPr>
              <w:t>45,4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C9975AF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45C1C">
              <w:rPr>
                <w:rFonts w:cs="Arial"/>
                <w:sz w:val="16"/>
                <w:szCs w:val="16"/>
              </w:rPr>
              <w:t>105,7</w:t>
            </w:r>
          </w:p>
        </w:tc>
      </w:tr>
      <w:tr w:rsidR="00F52D38" w:rsidRPr="00256BA4" w14:paraId="41950D42" w14:textId="77777777" w:rsidTr="00072F01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E1B8DE8" w14:textId="77777777" w:rsidR="00F52D38" w:rsidRPr="00256BA4" w:rsidRDefault="00F52D38" w:rsidP="002C0577">
            <w:pPr>
              <w:tabs>
                <w:tab w:val="left" w:leader="dot" w:pos="2052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56BA4">
              <w:rPr>
                <w:rFonts w:cs="Arial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1FD878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C04F9A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EBAC93F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EC74AEF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26C84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259FEE9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52D38" w:rsidRPr="00256BA4" w14:paraId="1C2832EE" w14:textId="77777777" w:rsidTr="00072F01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E2A63F0" w14:textId="77777777" w:rsidR="00F52D38" w:rsidRPr="00256BA4" w:rsidRDefault="00F52D38" w:rsidP="002C0577">
            <w:pPr>
              <w:tabs>
                <w:tab w:val="right" w:leader="dot" w:pos="2552"/>
              </w:tabs>
              <w:spacing w:before="20" w:after="20" w:line="240" w:lineRule="auto"/>
              <w:ind w:left="113" w:firstLine="0"/>
              <w:rPr>
                <w:rFonts w:cs="Arial"/>
                <w:sz w:val="16"/>
                <w:szCs w:val="16"/>
              </w:rPr>
            </w:pPr>
            <w:r w:rsidRPr="00256BA4">
              <w:rPr>
                <w:rFonts w:cs="Arial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48A231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45C1C">
              <w:rPr>
                <w:rFonts w:cs="Arial"/>
                <w:sz w:val="16"/>
                <w:szCs w:val="16"/>
              </w:rPr>
              <w:t>13576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C82E785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45C1C">
              <w:rPr>
                <w:rFonts w:cs="Arial"/>
                <w:sz w:val="16"/>
                <w:szCs w:val="16"/>
              </w:rPr>
              <w:t>69,0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F8E296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45C1C">
              <w:rPr>
                <w:rFonts w:cs="Arial"/>
                <w:sz w:val="16"/>
                <w:szCs w:val="16"/>
              </w:rPr>
              <w:t>140,3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B196558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45C1C">
              <w:rPr>
                <w:rFonts w:cs="Arial"/>
                <w:sz w:val="16"/>
                <w:szCs w:val="16"/>
              </w:rPr>
              <w:t>7935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519412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45C1C">
              <w:rPr>
                <w:rFonts w:cs="Arial"/>
                <w:sz w:val="16"/>
                <w:szCs w:val="16"/>
              </w:rPr>
              <w:t>53,0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CAA4BBC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45C1C">
              <w:rPr>
                <w:rFonts w:cs="Arial"/>
                <w:sz w:val="16"/>
                <w:szCs w:val="16"/>
              </w:rPr>
              <w:t>140,3</w:t>
            </w:r>
          </w:p>
        </w:tc>
      </w:tr>
      <w:tr w:rsidR="00F52D38" w:rsidRPr="00256BA4" w14:paraId="43B0A690" w14:textId="77777777" w:rsidTr="00072F01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D36A0D0" w14:textId="77777777" w:rsidR="00F52D38" w:rsidRPr="00256BA4" w:rsidRDefault="00F52D38" w:rsidP="002C0577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56BA4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C428EC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45C1C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62CC03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45C1C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439669C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45C1C">
              <w:rPr>
                <w:rFonts w:cs="Arial"/>
                <w:sz w:val="16"/>
                <w:szCs w:val="16"/>
              </w:rPr>
              <w:t>15,7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9222825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45C1C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E6AD322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45C1C">
              <w:rPr>
                <w:rFonts w:cs="Arial"/>
                <w:sz w:val="16"/>
                <w:szCs w:val="16"/>
              </w:rPr>
              <w:t>0,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33281F8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12x</w:t>
            </w:r>
          </w:p>
        </w:tc>
      </w:tr>
      <w:tr w:rsidR="00F52D38" w:rsidRPr="00256BA4" w14:paraId="2BAF781F" w14:textId="77777777" w:rsidTr="00072F01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AF2C73E" w14:textId="77777777" w:rsidR="00F52D38" w:rsidRPr="00256BA4" w:rsidRDefault="00F52D38" w:rsidP="002C0577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56BA4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D279B3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45C1C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93C2AF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45C1C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EA09AC1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45C1C">
              <w:rPr>
                <w:rFonts w:cs="Arial"/>
                <w:sz w:val="16"/>
                <w:szCs w:val="16"/>
              </w:rPr>
              <w:t>14,8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5D963D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595783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D7EFCA8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56BA4">
              <w:rPr>
                <w:rFonts w:cs="Arial"/>
                <w:sz w:val="16"/>
                <w:szCs w:val="16"/>
              </w:rPr>
              <w:t>.</w:t>
            </w:r>
          </w:p>
        </w:tc>
      </w:tr>
      <w:tr w:rsidR="00F52D38" w:rsidRPr="00256BA4" w14:paraId="225CD4EC" w14:textId="77777777" w:rsidTr="00072F01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5A014DB" w14:textId="77777777" w:rsidR="00F52D38" w:rsidRPr="00256BA4" w:rsidRDefault="00F52D38" w:rsidP="002C0577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56BA4"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4CD5FF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45C1C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BA7991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3D69906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56BA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AB963DB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53898E1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74DE527" w14:textId="77777777" w:rsidR="00F52D38" w:rsidRPr="00256BA4" w:rsidRDefault="00F52D38" w:rsidP="002C0577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56BA4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450DE203" w14:textId="5E612DB6" w:rsidR="00D76279" w:rsidRPr="00C81C31" w:rsidRDefault="00F52D38" w:rsidP="002C0577">
      <w:pPr>
        <w:spacing w:before="60" w:after="6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256BA4">
        <w:t>***</w:t>
      </w:r>
    </w:p>
    <w:p w14:paraId="217FEC76" w14:textId="77777777" w:rsidR="00640C81" w:rsidRPr="00997A85" w:rsidRDefault="00640C81" w:rsidP="00640C81">
      <w:pPr>
        <w:pStyle w:val="Nagwek"/>
        <w:spacing w:before="120" w:after="240"/>
        <w:rPr>
          <w:caps/>
        </w:rPr>
      </w:pPr>
      <w:r w:rsidRPr="00997A85">
        <w:t>Rynek wewnętrzny</w:t>
      </w:r>
    </w:p>
    <w:p w14:paraId="439F3F03" w14:textId="77777777" w:rsidR="00640C81" w:rsidRPr="007A7107" w:rsidRDefault="00640C81" w:rsidP="00640C81">
      <w:pPr>
        <w:rPr>
          <w:noProof w:val="0"/>
          <w:color w:val="000000" w:themeColor="text1"/>
        </w:rPr>
      </w:pPr>
      <w:r w:rsidRPr="000315E0">
        <w:rPr>
          <w:noProof w:val="0"/>
          <w:color w:val="000000" w:themeColor="text1"/>
        </w:rPr>
        <w:t xml:space="preserve">W sierpniu 2024 r. odnotowano w ujęciu rocznym wzrost (w cenach bieżących) sprzedaży detalicznej (o 0,9%) oraz </w:t>
      </w:r>
      <w:r w:rsidRPr="007A7107">
        <w:rPr>
          <w:noProof w:val="0"/>
          <w:color w:val="000000" w:themeColor="text1"/>
        </w:rPr>
        <w:t>spadek sprzedaży hurtowej (o 4,5%).</w:t>
      </w:r>
    </w:p>
    <w:p w14:paraId="4F412F41" w14:textId="77777777" w:rsidR="00640C81" w:rsidRPr="007A7107" w:rsidRDefault="00640C81" w:rsidP="00640C81">
      <w:pPr>
        <w:rPr>
          <w:noProof w:val="0"/>
          <w:color w:val="000000" w:themeColor="text1"/>
          <w:spacing w:val="-2"/>
        </w:rPr>
      </w:pPr>
      <w:r w:rsidRPr="007A7107">
        <w:rPr>
          <w:noProof w:val="0"/>
          <w:color w:val="000000" w:themeColor="text1"/>
        </w:rPr>
        <w:t xml:space="preserve">W ujęciu rocznym </w:t>
      </w:r>
      <w:r w:rsidRPr="007A7107">
        <w:rPr>
          <w:b/>
          <w:noProof w:val="0"/>
          <w:color w:val="000000" w:themeColor="text1"/>
        </w:rPr>
        <w:t>sprzedaż detaliczna</w:t>
      </w:r>
      <w:r w:rsidRPr="007A7107">
        <w:rPr>
          <w:noProof w:val="0"/>
          <w:color w:val="000000" w:themeColor="text1"/>
        </w:rPr>
        <w:t xml:space="preserve"> (</w:t>
      </w:r>
      <w:r w:rsidRPr="007A7107">
        <w:rPr>
          <w:noProof w:val="0"/>
          <w:color w:val="000000" w:themeColor="text1"/>
          <w:szCs w:val="19"/>
        </w:rPr>
        <w:t xml:space="preserve">zrealizowana przez przedsiębiorstwa handlowe i niehandlowe) zwiększyła się najbardziej w grupie farmaceutyki, kosmetyki, sprzęt ortopedyczny </w:t>
      </w:r>
      <w:r w:rsidRPr="007A7107">
        <w:rPr>
          <w:noProof w:val="0"/>
          <w:color w:val="000000" w:themeColor="text1"/>
        </w:rPr>
        <w:t>(o 15,0%), natomiast największy spadek wystąpił w grupie pozostała sprzedaż detaliczna w niewyspecjalizowanych sklepach</w:t>
      </w:r>
      <w:r w:rsidRPr="007A7107">
        <w:rPr>
          <w:noProof w:val="0"/>
          <w:color w:val="000000" w:themeColor="text1"/>
          <w:szCs w:val="19"/>
        </w:rPr>
        <w:t xml:space="preserve"> (o 73,6%).</w:t>
      </w:r>
      <w:r w:rsidRPr="007A7107">
        <w:rPr>
          <w:noProof w:val="0"/>
          <w:color w:val="000000" w:themeColor="text1"/>
        </w:rPr>
        <w:t xml:space="preserve"> </w:t>
      </w:r>
    </w:p>
    <w:p w14:paraId="12BEB04D" w14:textId="77777777" w:rsidR="00640C81" w:rsidRPr="007A7107" w:rsidRDefault="00640C81" w:rsidP="002C0577">
      <w:pPr>
        <w:rPr>
          <w:color w:val="000000" w:themeColor="text1"/>
        </w:rPr>
      </w:pPr>
      <w:r w:rsidRPr="007A7107">
        <w:rPr>
          <w:color w:val="000000" w:themeColor="text1"/>
        </w:rPr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za sierpień 2024 r. oraz za okres styczeń–sierpień 2024 r. Dynamika do poprzedniego roku i okresu; udział wybranych działów w sprzedaży detalicznej ogółem"/>
      </w:tblPr>
      <w:tblGrid>
        <w:gridCol w:w="5547"/>
        <w:gridCol w:w="1640"/>
        <w:gridCol w:w="1640"/>
        <w:gridCol w:w="1640"/>
      </w:tblGrid>
      <w:tr w:rsidR="00640C81" w:rsidRPr="007A7107" w14:paraId="1213C230" w14:textId="77777777" w:rsidTr="00072F01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387E2BBA" w14:textId="77777777" w:rsidR="00640C81" w:rsidRPr="007A7107" w:rsidRDefault="00640C81" w:rsidP="00072F01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B60496C" w14:textId="77777777" w:rsidR="00640C81" w:rsidRPr="007A7107" w:rsidRDefault="00640C81" w:rsidP="002C0577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08 2024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7ED9FAF" w14:textId="77777777" w:rsidR="00640C81" w:rsidRPr="007A7107" w:rsidRDefault="00640C81" w:rsidP="002C0577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01–08 2024</w:t>
            </w:r>
          </w:p>
        </w:tc>
      </w:tr>
      <w:tr w:rsidR="00640C81" w:rsidRPr="007A7107" w14:paraId="5267DB9B" w14:textId="77777777" w:rsidTr="00072F01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B0D551A" w14:textId="77777777" w:rsidR="00640C81" w:rsidRPr="007A7107" w:rsidRDefault="00640C81" w:rsidP="00072F01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986799E" w14:textId="77777777" w:rsidR="00640C81" w:rsidRPr="007A7107" w:rsidRDefault="00640C81" w:rsidP="002C0577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6F4A4EC" w14:textId="77777777" w:rsidR="00640C81" w:rsidRPr="007A7107" w:rsidRDefault="00640C81" w:rsidP="002C0577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640C81" w:rsidRPr="007A7107" w14:paraId="059FB81E" w14:textId="77777777" w:rsidTr="00072F01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60BC65" w14:textId="77777777" w:rsidR="00640C81" w:rsidRPr="007A7107" w:rsidRDefault="00640C81" w:rsidP="00072F01">
            <w:pPr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7A7107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  <w:r w:rsidRPr="007A7107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  <w:vertAlign w:val="superscript"/>
              </w:rPr>
              <w:t>a</w:t>
            </w:r>
            <w:r w:rsidRPr="007A7107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1B286EE5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A7107">
              <w:rPr>
                <w:b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93318EF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A7107">
              <w:rPr>
                <w:b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38508F8C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A7107"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640C81" w:rsidRPr="007A7107" w14:paraId="4482ED2E" w14:textId="77777777" w:rsidTr="00072F0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B670A99" w14:textId="77777777" w:rsidR="00640C81" w:rsidRPr="007A7107" w:rsidRDefault="00640C81" w:rsidP="00072F01">
            <w:pPr>
              <w:tabs>
                <w:tab w:val="left" w:leader="dot" w:pos="3924"/>
              </w:tabs>
              <w:spacing w:before="30" w:after="2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7A7107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B0E7629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4D7CFEC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6506016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640C81" w:rsidRPr="007A7107" w14:paraId="034ACAFB" w14:textId="77777777" w:rsidTr="00072F0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DD1D899" w14:textId="77777777" w:rsidR="00640C81" w:rsidRPr="007A7107" w:rsidRDefault="00640C81" w:rsidP="00072F01">
            <w:pPr>
              <w:tabs>
                <w:tab w:val="left" w:leader="dot" w:pos="3924"/>
              </w:tabs>
              <w:spacing w:before="30" w:after="2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7A7107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66F4C16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6C6AE0E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F0FFC31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12,4</w:t>
            </w:r>
          </w:p>
        </w:tc>
      </w:tr>
      <w:tr w:rsidR="00640C81" w:rsidRPr="007A7107" w14:paraId="6BD8577B" w14:textId="77777777" w:rsidTr="00072F0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759B73A" w14:textId="77777777" w:rsidR="00640C81" w:rsidRPr="007A7107" w:rsidRDefault="00640C81" w:rsidP="00072F01">
            <w:pPr>
              <w:tabs>
                <w:tab w:val="left" w:leader="dot" w:pos="3924"/>
              </w:tabs>
              <w:spacing w:before="30" w:after="2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7A7107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7D7272D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92,3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406EAE7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86E55A4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18,5</w:t>
            </w:r>
          </w:p>
        </w:tc>
      </w:tr>
      <w:tr w:rsidR="00640C81" w:rsidRPr="007A7107" w14:paraId="4194D1B0" w14:textId="77777777" w:rsidTr="00072F0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5A100E4" w14:textId="77777777" w:rsidR="00640C81" w:rsidRPr="007A7107" w:rsidRDefault="00640C81" w:rsidP="00072F01">
            <w:pPr>
              <w:tabs>
                <w:tab w:val="left" w:leader="dot" w:pos="3924"/>
              </w:tabs>
              <w:spacing w:before="30" w:after="2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7A7107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CAC2ABA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92,1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3F02419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90,6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EA596BE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21,6</w:t>
            </w:r>
          </w:p>
        </w:tc>
      </w:tr>
      <w:tr w:rsidR="00640C81" w:rsidRPr="007A7107" w14:paraId="0D1E7D94" w14:textId="77777777" w:rsidTr="00072F0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53D1E8A" w14:textId="77777777" w:rsidR="00640C81" w:rsidRPr="007A7107" w:rsidRDefault="00640C81" w:rsidP="00072F01">
            <w:pPr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7A7107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4C94032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26,4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7B06A27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24,5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5E4FF2F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0,4</w:t>
            </w:r>
          </w:p>
        </w:tc>
      </w:tr>
      <w:tr w:rsidR="00640C81" w:rsidRPr="007A7107" w14:paraId="325B8F8D" w14:textId="77777777" w:rsidTr="00072F0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5C43F86" w14:textId="77777777" w:rsidR="00640C81" w:rsidRPr="007A7107" w:rsidRDefault="00640C81" w:rsidP="00072F01">
            <w:pPr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7A7107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4C5F0B1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115,0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8AF7731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E7C51D0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13,0</w:t>
            </w:r>
          </w:p>
        </w:tc>
      </w:tr>
      <w:tr w:rsidR="00640C81" w:rsidRPr="007A7107" w14:paraId="6CFB00BF" w14:textId="77777777" w:rsidTr="00072F0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D9ED8C7" w14:textId="77777777" w:rsidR="00640C81" w:rsidRPr="007A7107" w:rsidRDefault="00640C81" w:rsidP="00072F01">
            <w:pPr>
              <w:tabs>
                <w:tab w:val="left" w:leader="dot" w:pos="3924"/>
              </w:tabs>
              <w:spacing w:before="30" w:after="2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7A7107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1EF5236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531CEA3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96,8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2D12812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8,3</w:t>
            </w:r>
          </w:p>
        </w:tc>
      </w:tr>
      <w:tr w:rsidR="00640C81" w:rsidRPr="007A7107" w14:paraId="75511635" w14:textId="77777777" w:rsidTr="00072F0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45880CA" w14:textId="77777777" w:rsidR="00640C81" w:rsidRPr="007A7107" w:rsidRDefault="00640C81" w:rsidP="00072F01">
            <w:pPr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7A7107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251CAAF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6D95473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119,3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A896E16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1,8</w:t>
            </w:r>
          </w:p>
        </w:tc>
      </w:tr>
      <w:tr w:rsidR="00640C81" w:rsidRPr="007A7107" w14:paraId="57059B3B" w14:textId="77777777" w:rsidTr="00072F0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2CDF5C0" w14:textId="77777777" w:rsidR="00640C81" w:rsidRPr="007A7107" w:rsidRDefault="00640C81" w:rsidP="00072F01">
            <w:pPr>
              <w:tabs>
                <w:tab w:val="left" w:leader="dot" w:pos="3924"/>
              </w:tabs>
              <w:spacing w:before="30" w:after="2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7A7107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259A262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3B78F6C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107,9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4060BF5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5,2</w:t>
            </w:r>
          </w:p>
        </w:tc>
      </w:tr>
      <w:tr w:rsidR="00640C81" w:rsidRPr="007A7107" w14:paraId="1CAC79C1" w14:textId="77777777" w:rsidTr="00072F0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D210F7D" w14:textId="77777777" w:rsidR="00640C81" w:rsidRPr="007A7107" w:rsidRDefault="00640C81" w:rsidP="00072F01">
            <w:pPr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7A7107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5BD4D9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0169A5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7F3E8620" w14:textId="77777777" w:rsidR="00640C81" w:rsidRPr="007A7107" w:rsidRDefault="00640C81" w:rsidP="00072F0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A7107">
              <w:rPr>
                <w:color w:val="000000" w:themeColor="text1"/>
                <w:sz w:val="16"/>
                <w:szCs w:val="16"/>
              </w:rPr>
              <w:t>9,4</w:t>
            </w:r>
          </w:p>
        </w:tc>
      </w:tr>
    </w:tbl>
    <w:p w14:paraId="1FC7ABF8" w14:textId="77777777" w:rsidR="00640C81" w:rsidRPr="007A7107" w:rsidRDefault="00640C81" w:rsidP="00640C81">
      <w:pPr>
        <w:spacing w:before="120" w:line="240" w:lineRule="auto"/>
        <w:jc w:val="both"/>
        <w:rPr>
          <w:rFonts w:eastAsia="Times New Roman" w:cs="Times New Roman"/>
          <w:bCs/>
          <w:color w:val="000000" w:themeColor="text1"/>
          <w:sz w:val="16"/>
          <w:szCs w:val="16"/>
        </w:rPr>
      </w:pPr>
      <w:r w:rsidRPr="007A7107">
        <w:rPr>
          <w:rFonts w:eastAsia="Times New Roman" w:cs="Times New Roman"/>
          <w:color w:val="000000" w:themeColor="text1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A1D0E2D" w14:textId="77777777" w:rsidR="00640C81" w:rsidRPr="001F0FB1" w:rsidRDefault="00640C81" w:rsidP="00640C81">
      <w:pPr>
        <w:spacing w:before="160"/>
        <w:rPr>
          <w:noProof w:val="0"/>
          <w:color w:val="000000" w:themeColor="text1"/>
          <w:szCs w:val="19"/>
        </w:rPr>
      </w:pPr>
      <w:r w:rsidRPr="001F0FB1">
        <w:rPr>
          <w:noProof w:val="0"/>
          <w:color w:val="000000" w:themeColor="text1"/>
        </w:rPr>
        <w:t>W relacji do poprzedniego miesiąca sprzedaż detaliczna zmniejszyła się (o 1,6%), w tym zwłaszcza w grupie</w:t>
      </w:r>
      <w:r w:rsidRPr="001F0FB1">
        <w:rPr>
          <w:rFonts w:eastAsia="Fira Sans Light"/>
          <w:noProof w:val="0"/>
          <w:color w:val="000000" w:themeColor="text1"/>
          <w:sz w:val="16"/>
          <w:szCs w:val="16"/>
        </w:rPr>
        <w:t xml:space="preserve"> </w:t>
      </w:r>
      <w:bookmarkStart w:id="2" w:name="_Hlk161389093"/>
      <w:r w:rsidRPr="001F0FB1">
        <w:rPr>
          <w:noProof w:val="0"/>
          <w:color w:val="000000" w:themeColor="text1"/>
          <w:szCs w:val="19"/>
        </w:rPr>
        <w:t>pojazdy samochodowe, motocykle, części</w:t>
      </w:r>
      <w:r w:rsidRPr="001F0FB1">
        <w:rPr>
          <w:noProof w:val="0"/>
          <w:color w:val="000000" w:themeColor="text1"/>
        </w:rPr>
        <w:t xml:space="preserve"> </w:t>
      </w:r>
      <w:r w:rsidRPr="001F0FB1">
        <w:rPr>
          <w:noProof w:val="0"/>
          <w:color w:val="000000" w:themeColor="text1"/>
          <w:szCs w:val="19"/>
        </w:rPr>
        <w:t>(o 19,7%)</w:t>
      </w:r>
      <w:bookmarkEnd w:id="2"/>
      <w:r w:rsidRPr="001F0FB1">
        <w:rPr>
          <w:noProof w:val="0"/>
          <w:color w:val="000000" w:themeColor="text1"/>
        </w:rPr>
        <w:t>. Największy wzrost sprzedaży dotyczył</w:t>
      </w:r>
      <w:r w:rsidRPr="001F0FB1">
        <w:rPr>
          <w:noProof w:val="0"/>
          <w:color w:val="000000" w:themeColor="text1"/>
          <w:szCs w:val="19"/>
        </w:rPr>
        <w:t xml:space="preserve"> grupy </w:t>
      </w:r>
      <w:r w:rsidRPr="001F0FB1">
        <w:rPr>
          <w:noProof w:val="0"/>
          <w:color w:val="000000" w:themeColor="text1"/>
        </w:rPr>
        <w:t>pozostała sprzedaż detaliczna w niewyspecjalizowanych sklepach (o 15,3%)</w:t>
      </w:r>
      <w:r w:rsidRPr="001F0FB1">
        <w:rPr>
          <w:noProof w:val="0"/>
          <w:color w:val="000000" w:themeColor="text1"/>
          <w:szCs w:val="19"/>
        </w:rPr>
        <w:t>.</w:t>
      </w:r>
    </w:p>
    <w:p w14:paraId="57B5C051" w14:textId="77777777" w:rsidR="00640C81" w:rsidRPr="001F0FB1" w:rsidRDefault="00640C81" w:rsidP="00640C81">
      <w:pPr>
        <w:rPr>
          <w:noProof w:val="0"/>
          <w:color w:val="000000" w:themeColor="text1"/>
        </w:rPr>
      </w:pPr>
      <w:r w:rsidRPr="001F0FB1">
        <w:rPr>
          <w:noProof w:val="0"/>
          <w:color w:val="000000" w:themeColor="text1"/>
        </w:rPr>
        <w:t xml:space="preserve">Sprzedaż detaliczna w okresie </w:t>
      </w:r>
      <w:r w:rsidRPr="001F0FB1">
        <w:rPr>
          <w:b/>
          <w:noProof w:val="0"/>
          <w:color w:val="000000" w:themeColor="text1"/>
        </w:rPr>
        <w:t>styczeń–sierpień</w:t>
      </w:r>
      <w:r w:rsidRPr="001F0FB1">
        <w:rPr>
          <w:noProof w:val="0"/>
          <w:color w:val="000000" w:themeColor="text1"/>
        </w:rPr>
        <w:t xml:space="preserve"> </w:t>
      </w:r>
      <w:r w:rsidRPr="001F0FB1">
        <w:rPr>
          <w:b/>
          <w:noProof w:val="0"/>
          <w:color w:val="000000" w:themeColor="text1"/>
        </w:rPr>
        <w:t>2024 r.</w:t>
      </w:r>
      <w:r w:rsidRPr="001F0FB1">
        <w:rPr>
          <w:noProof w:val="0"/>
          <w:color w:val="000000" w:themeColor="text1"/>
        </w:rPr>
        <w:t xml:space="preserve"> była większa w ujęciu rocznym (o 0,2%). Wzrost sprzedaży odnotowano w pięciu grupach, w tym największy w grupie </w:t>
      </w:r>
      <w:r w:rsidRPr="001F0FB1">
        <w:rPr>
          <w:noProof w:val="0"/>
          <w:color w:val="000000" w:themeColor="text1"/>
          <w:szCs w:val="19"/>
        </w:rPr>
        <w:t>meble, RTV, AGD</w:t>
      </w:r>
      <w:r w:rsidRPr="001F0FB1">
        <w:rPr>
          <w:noProof w:val="0"/>
          <w:color w:val="000000" w:themeColor="text1"/>
        </w:rPr>
        <w:t xml:space="preserve"> (o 19,3%). Sprzedaż mniejszą niż w analogicznym okresie roku poprzedniego notowano przede wszystkim w grupie </w:t>
      </w:r>
      <w:r w:rsidRPr="001F0FB1">
        <w:rPr>
          <w:rFonts w:eastAsia="Fira Sans Light" w:cs="Arial"/>
          <w:color w:val="000000" w:themeColor="text1"/>
          <w:szCs w:val="19"/>
        </w:rPr>
        <w:t>pozostała sprzedaż detaliczna w niewyspecjalizowanych sklepach</w:t>
      </w:r>
      <w:r w:rsidRPr="001F0FB1">
        <w:rPr>
          <w:rFonts w:eastAsia="Fira Sans Light"/>
          <w:noProof w:val="0"/>
          <w:color w:val="000000" w:themeColor="text1"/>
          <w:sz w:val="16"/>
          <w:szCs w:val="16"/>
        </w:rPr>
        <w:t xml:space="preserve"> </w:t>
      </w:r>
      <w:r w:rsidRPr="001F0FB1">
        <w:rPr>
          <w:noProof w:val="0"/>
          <w:color w:val="000000" w:themeColor="text1"/>
          <w:szCs w:val="19"/>
        </w:rPr>
        <w:t>(o 75,5%)</w:t>
      </w:r>
      <w:r w:rsidRPr="001F0FB1">
        <w:rPr>
          <w:noProof w:val="0"/>
          <w:color w:val="000000" w:themeColor="text1"/>
        </w:rPr>
        <w:t>.</w:t>
      </w:r>
    </w:p>
    <w:p w14:paraId="729FD9CF" w14:textId="77777777" w:rsidR="00640C81" w:rsidRPr="007535EE" w:rsidRDefault="00640C81" w:rsidP="00640C81">
      <w:pPr>
        <w:rPr>
          <w:noProof w:val="0"/>
          <w:color w:val="000000" w:themeColor="text1"/>
        </w:rPr>
      </w:pPr>
      <w:r w:rsidRPr="007535EE">
        <w:rPr>
          <w:b/>
          <w:noProof w:val="0"/>
          <w:color w:val="000000" w:themeColor="text1"/>
        </w:rPr>
        <w:t xml:space="preserve">Sprzedaż hurtowa </w:t>
      </w:r>
      <w:r w:rsidRPr="007535EE">
        <w:rPr>
          <w:noProof w:val="0"/>
          <w:color w:val="000000" w:themeColor="text1"/>
        </w:rPr>
        <w:t>(w cenach bieżących) w przedsiębiorstwach handlowych w sierpniu 2024 r. zmniejszyła się zarówno w ujęciu rocznym (o 4,5%), jak i w relacji do lipca br. (o 6,7%). W przedsiębiorstwach hurtowych omawiana sprzedaż była mniejsza niż przed rokiem (</w:t>
      </w:r>
      <w:r w:rsidRPr="007535EE">
        <w:rPr>
          <w:noProof w:val="0"/>
          <w:color w:val="000000" w:themeColor="text1"/>
          <w:spacing w:val="-2"/>
        </w:rPr>
        <w:t xml:space="preserve">o 7,4%) oraz w porównaniu z poprzednim miesiącem (o 6,3%). </w:t>
      </w:r>
    </w:p>
    <w:p w14:paraId="7973DA19" w14:textId="24F63A69" w:rsidR="00640C81" w:rsidRPr="007535EE" w:rsidRDefault="00640C81" w:rsidP="00640C81">
      <w:pPr>
        <w:rPr>
          <w:noProof w:val="0"/>
          <w:color w:val="000000" w:themeColor="text1"/>
        </w:rPr>
      </w:pPr>
      <w:r w:rsidRPr="007535EE">
        <w:rPr>
          <w:noProof w:val="0"/>
          <w:color w:val="000000" w:themeColor="text1"/>
        </w:rPr>
        <w:t xml:space="preserve">Sprzedaż hurtowa w okresie </w:t>
      </w:r>
      <w:r w:rsidRPr="007535EE">
        <w:rPr>
          <w:b/>
          <w:noProof w:val="0"/>
          <w:color w:val="000000" w:themeColor="text1"/>
        </w:rPr>
        <w:t>styczeń–sierpień</w:t>
      </w:r>
      <w:r w:rsidRPr="007535EE">
        <w:rPr>
          <w:noProof w:val="0"/>
          <w:color w:val="000000" w:themeColor="text1"/>
        </w:rPr>
        <w:t xml:space="preserve"> </w:t>
      </w:r>
      <w:r w:rsidRPr="007535EE">
        <w:rPr>
          <w:b/>
          <w:noProof w:val="0"/>
          <w:color w:val="000000" w:themeColor="text1"/>
        </w:rPr>
        <w:t xml:space="preserve">2024 r. </w:t>
      </w:r>
      <w:r w:rsidRPr="007535EE">
        <w:rPr>
          <w:noProof w:val="0"/>
          <w:color w:val="000000" w:themeColor="text1"/>
        </w:rPr>
        <w:t xml:space="preserve">w przedsiębiorstwach handlowych i w przedsiębiorstwach </w:t>
      </w:r>
      <w:r w:rsidRPr="002C0577">
        <w:rPr>
          <w:noProof w:val="0"/>
        </w:rPr>
        <w:t xml:space="preserve">hurtowych zmniejszyła się w relacji </w:t>
      </w:r>
      <w:r w:rsidRPr="007535EE">
        <w:rPr>
          <w:noProof w:val="0"/>
          <w:color w:val="000000" w:themeColor="text1"/>
        </w:rPr>
        <w:t>do analogicznego okresu roku poprzedniego (odpowiednio o 8,2% i 11,9%).</w:t>
      </w:r>
    </w:p>
    <w:p w14:paraId="0FA4DA28" w14:textId="4832C278" w:rsidR="003E7692" w:rsidRPr="00C81C31" w:rsidRDefault="00640C81" w:rsidP="002C0577">
      <w:pPr>
        <w:spacing w:before="60"/>
        <w:ind w:firstLine="0"/>
        <w:jc w:val="center"/>
        <w:rPr>
          <w:noProof w:val="0"/>
          <w:color w:val="FF0000"/>
        </w:rPr>
      </w:pPr>
      <w:bookmarkStart w:id="3" w:name="_Hlk172615594"/>
      <w:r w:rsidRPr="007535EE">
        <w:rPr>
          <w:noProof w:val="0"/>
          <w:color w:val="000000" w:themeColor="text1"/>
        </w:rPr>
        <w:t>***</w:t>
      </w:r>
      <w:bookmarkEnd w:id="3"/>
    </w:p>
    <w:p w14:paraId="5E2F7B80" w14:textId="30E1F108" w:rsidR="00640C81" w:rsidRPr="00640C81" w:rsidRDefault="00640C81" w:rsidP="00640C81">
      <w:pPr>
        <w:keepNext/>
        <w:spacing w:before="12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640C81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Podmioty gospodarki narodowej</w:t>
      </w:r>
    </w:p>
    <w:p w14:paraId="5EA1BB75" w14:textId="6A463AC2" w:rsidR="00640C81" w:rsidRPr="00640C81" w:rsidRDefault="00640C81" w:rsidP="00640C81">
      <w:pPr>
        <w:rPr>
          <w:noProof w:val="0"/>
          <w:color w:val="000000" w:themeColor="text1"/>
        </w:rPr>
      </w:pPr>
      <w:r w:rsidRPr="00640C81">
        <w:rPr>
          <w:noProof w:val="0"/>
          <w:color w:val="000000" w:themeColor="text1"/>
        </w:rPr>
        <w:t xml:space="preserve">Według stanu na koniec sierpnia 2024 r. w rejestrze REGON wpisanych było 494,0 tys. </w:t>
      </w:r>
      <w:r w:rsidRPr="00640C81">
        <w:rPr>
          <w:b/>
          <w:noProof w:val="0"/>
          <w:color w:val="000000" w:themeColor="text1"/>
        </w:rPr>
        <w:t>podmiotów gospodarki narodowej</w:t>
      </w:r>
      <w:r w:rsidRPr="00640C81">
        <w:rPr>
          <w:noProof w:val="0"/>
          <w:color w:val="000000" w:themeColor="text1"/>
          <w:vertAlign w:val="superscript"/>
        </w:rPr>
        <w:footnoteReference w:id="5"/>
      </w:r>
      <w:r w:rsidRPr="00640C81">
        <w:rPr>
          <w:noProof w:val="0"/>
          <w:color w:val="000000" w:themeColor="text1"/>
        </w:rPr>
        <w:t>, tj. o 4,0% więcej niż rok wcześniej.</w:t>
      </w:r>
    </w:p>
    <w:p w14:paraId="7DA16F29" w14:textId="09A43B1E" w:rsidR="00640C81" w:rsidRPr="00640C81" w:rsidRDefault="00640C81" w:rsidP="00640C81">
      <w:pPr>
        <w:rPr>
          <w:noProof w:val="0"/>
          <w:color w:val="FF0000"/>
        </w:rPr>
      </w:pPr>
      <w:r w:rsidRPr="00640C81">
        <w:rPr>
          <w:noProof w:val="0"/>
          <w:color w:val="000000" w:themeColor="text1"/>
        </w:rPr>
        <w:t xml:space="preserve">Liczba zarejestrowanych </w:t>
      </w:r>
      <w:r w:rsidRPr="00640C81">
        <w:rPr>
          <w:b/>
          <w:noProof w:val="0"/>
          <w:color w:val="000000" w:themeColor="text1"/>
        </w:rPr>
        <w:t>osób fizycznych</w:t>
      </w:r>
      <w:r w:rsidRPr="00640C81">
        <w:rPr>
          <w:noProof w:val="0"/>
          <w:color w:val="000000" w:themeColor="text1"/>
        </w:rPr>
        <w:t xml:space="preserve"> prowadzących działalność gospodarczą wyniosła 362,7 tys. i w porównaniu z </w:t>
      </w:r>
      <w:r w:rsidR="00F67001">
        <w:rPr>
          <w:noProof w:val="0"/>
          <w:color w:val="000000" w:themeColor="text1"/>
        </w:rPr>
        <w:t>sierpniem</w:t>
      </w:r>
      <w:r w:rsidRPr="00640C81">
        <w:rPr>
          <w:noProof w:val="0"/>
          <w:color w:val="000000" w:themeColor="text1"/>
        </w:rPr>
        <w:t xml:space="preserve"> 2023 r. wzrosła o 3,8%. Do rejestru REGON wpisanych było 89,2 tys. </w:t>
      </w:r>
      <w:r w:rsidRPr="00640C81">
        <w:rPr>
          <w:b/>
          <w:noProof w:val="0"/>
          <w:color w:val="000000" w:themeColor="text1"/>
        </w:rPr>
        <w:t>spółek</w:t>
      </w:r>
      <w:r w:rsidRPr="00640C81">
        <w:rPr>
          <w:noProof w:val="0"/>
          <w:color w:val="000000" w:themeColor="text1"/>
        </w:rPr>
        <w:t xml:space="preserve">, w tym 60,5 tys. spółek handlowych, co oznacza wzrost w ciągu roku odpowiednio o 4,3% i 6,4%. </w:t>
      </w:r>
      <w:r w:rsidR="00F67001">
        <w:rPr>
          <w:noProof w:val="0"/>
          <w:color w:val="000000" w:themeColor="text1"/>
        </w:rPr>
        <w:t>L</w:t>
      </w:r>
      <w:r w:rsidRPr="00640C81">
        <w:rPr>
          <w:noProof w:val="0"/>
          <w:color w:val="000000" w:themeColor="text1"/>
        </w:rPr>
        <w:t>iczba zarejestrowanych spółek cywilnych była o</w:t>
      </w:r>
      <w:r w:rsidR="00F67001">
        <w:rPr>
          <w:noProof w:val="0"/>
          <w:color w:val="000000" w:themeColor="text1"/>
        </w:rPr>
        <w:t> </w:t>
      </w:r>
      <w:r w:rsidRPr="00640C81">
        <w:rPr>
          <w:noProof w:val="0"/>
          <w:color w:val="000000" w:themeColor="text1"/>
        </w:rPr>
        <w:t xml:space="preserve">0,1% </w:t>
      </w:r>
      <w:r w:rsidR="00F67001" w:rsidRPr="00F67001">
        <w:rPr>
          <w:noProof w:val="0"/>
          <w:color w:val="000000" w:themeColor="text1"/>
        </w:rPr>
        <w:t xml:space="preserve">większa </w:t>
      </w:r>
      <w:r w:rsidR="00F67001">
        <w:rPr>
          <w:noProof w:val="0"/>
          <w:color w:val="000000" w:themeColor="text1"/>
        </w:rPr>
        <w:t xml:space="preserve">niż w końcu sierpnia 2023 r. </w:t>
      </w:r>
      <w:r w:rsidRPr="00640C81">
        <w:rPr>
          <w:noProof w:val="0"/>
          <w:color w:val="000000" w:themeColor="text1"/>
        </w:rPr>
        <w:t>i wyniosła 28,3 tys. podmiotów.</w:t>
      </w:r>
    </w:p>
    <w:p w14:paraId="35327B2B" w14:textId="41EC8CD8" w:rsidR="00640C81" w:rsidRPr="00640C81" w:rsidRDefault="00640C81" w:rsidP="00640C81">
      <w:pPr>
        <w:rPr>
          <w:rFonts w:ascii="Calibri" w:hAnsi="Calibri"/>
          <w:noProof w:val="0"/>
          <w:color w:val="000000" w:themeColor="text1"/>
        </w:rPr>
      </w:pPr>
      <w:r w:rsidRPr="00640C81">
        <w:rPr>
          <w:b/>
          <w:noProof w:val="0"/>
          <w:color w:val="000000" w:themeColor="text1"/>
        </w:rPr>
        <w:t>Według przewidywanej liczby pracujących</w:t>
      </w:r>
      <w:r w:rsidRPr="00640C81">
        <w:rPr>
          <w:noProof w:val="0"/>
          <w:color w:val="000000" w:themeColor="text1"/>
        </w:rPr>
        <w:t xml:space="preserve">, dominowały </w:t>
      </w:r>
      <w:r w:rsidR="00F67001">
        <w:rPr>
          <w:noProof w:val="0"/>
          <w:color w:val="000000" w:themeColor="text1"/>
        </w:rPr>
        <w:t>jednostki</w:t>
      </w:r>
      <w:r w:rsidRPr="00640C81">
        <w:rPr>
          <w:noProof w:val="0"/>
          <w:color w:val="000000" w:themeColor="text1"/>
        </w:rPr>
        <w:t xml:space="preserve"> o liczbie pracujących poniżej 10 osób – 97,1% ogólnej liczby zarejestrowanych podmiotów. Udział podmiotów o przewidywanej liczbie pracujących 10–49 osób wyniósł 2,4%, a podmioty powyżej 49 pracujących stanowiły 0,5% wszystkich podmiotów wpisanych do rejestru REGON. W ujęciu rocznym</w:t>
      </w:r>
      <w:r w:rsidRPr="00640C81">
        <w:rPr>
          <w:noProof w:val="0"/>
          <w:color w:val="000000" w:themeColor="text1"/>
          <w:spacing w:val="2"/>
        </w:rPr>
        <w:t xml:space="preserve"> wzrost liczby podmiotów wystąpił w przedziale liczby pracujących</w:t>
      </w:r>
      <w:r w:rsidRPr="00640C81">
        <w:rPr>
          <w:noProof w:val="0"/>
          <w:color w:val="000000" w:themeColor="text1"/>
        </w:rPr>
        <w:t xml:space="preserve"> poniżej 10 osób (o 4,1%), natomiast w grupie podmiotów o przewidywanej liczbie pracujących 10–49 osób oraz powyżej 49 osób odnotowano spadek (odpowiednio o 0,9% i 0,6%). W analizowanym okresie sekcjami PKD o dużym wzroście liczby podmiotów były: informacja i komunikacja (11,3%), wytwarzanie i zaopatrywanie w energię elektryczną, gaz, parę wodną i gorącą wodę (9,6%), jak również administrowanie i działalność wspierająca (7,4%).</w:t>
      </w:r>
    </w:p>
    <w:p w14:paraId="6CAC0373" w14:textId="7A0FAEB6" w:rsidR="00640C81" w:rsidRPr="00640C81" w:rsidRDefault="00640C81" w:rsidP="00640C81">
      <w:pPr>
        <w:rPr>
          <w:noProof w:val="0"/>
          <w:color w:val="FF0000"/>
        </w:rPr>
      </w:pPr>
      <w:r w:rsidRPr="00640C81">
        <w:rPr>
          <w:noProof w:val="0"/>
          <w:color w:val="000000" w:themeColor="text1"/>
        </w:rPr>
        <w:t xml:space="preserve">W sierpniu 2024 r. do rejestru REGON wpisano 2846 </w:t>
      </w:r>
      <w:r w:rsidRPr="00640C81">
        <w:rPr>
          <w:b/>
          <w:noProof w:val="0"/>
          <w:color w:val="000000" w:themeColor="text1"/>
        </w:rPr>
        <w:t>nowych podmiotów</w:t>
      </w:r>
      <w:r w:rsidRPr="00640C81">
        <w:rPr>
          <w:noProof w:val="0"/>
          <w:color w:val="000000" w:themeColor="text1"/>
        </w:rPr>
        <w:t>, tj. o 8,4% mniej niż w poprzednim miesiącu. Wśród nowo zarejestrowanych jednostek przeważały osoby fizyczne prowadzące działalność gospodarczą, których wpisano 2372, tj. o 4,9% mniej niż w lipcu br. Liczba nowo zarejestrowanych spółek handlowych w tym okresie była mniejsza o 31,6%.</w:t>
      </w:r>
    </w:p>
    <w:p w14:paraId="1E0D4306" w14:textId="04B70D34" w:rsidR="00640C81" w:rsidRPr="00640C81" w:rsidRDefault="00640C81" w:rsidP="00640C81">
      <w:pPr>
        <w:spacing w:after="120"/>
        <w:rPr>
          <w:noProof w:val="0"/>
          <w:color w:val="000000" w:themeColor="text1"/>
        </w:rPr>
      </w:pPr>
      <w:r w:rsidRPr="00640C81">
        <w:rPr>
          <w:noProof w:val="0"/>
          <w:color w:val="000000" w:themeColor="text1"/>
        </w:rPr>
        <w:t xml:space="preserve">W sierpniu 2024 r. </w:t>
      </w:r>
      <w:r w:rsidRPr="00640C81">
        <w:rPr>
          <w:b/>
          <w:noProof w:val="0"/>
          <w:color w:val="000000" w:themeColor="text1"/>
        </w:rPr>
        <w:t>wykreślono</w:t>
      </w:r>
      <w:r w:rsidRPr="00640C81">
        <w:rPr>
          <w:noProof w:val="0"/>
          <w:color w:val="000000" w:themeColor="text1"/>
        </w:rPr>
        <w:t xml:space="preserve"> z rejestru REGON 1161 podmiotów (o 25,4% mniej niż przed miesiącem), w tym 1024 osoby fizyczne prowadzące działalność gospodarczą (spadek o 25,3%). </w:t>
      </w:r>
    </w:p>
    <w:p w14:paraId="4613EC70" w14:textId="0AEC1CFB" w:rsidR="002C0577" w:rsidRDefault="002C0577" w:rsidP="002C0577">
      <w:pPr>
        <w:ind w:firstLine="0"/>
        <w:jc w:val="center"/>
        <w:rPr>
          <w:b/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971520" behindDoc="1" locked="0" layoutInCell="1" allowOverlap="1" wp14:anchorId="44E91C14" wp14:editId="47258075">
            <wp:simplePos x="0" y="0"/>
            <wp:positionH relativeFrom="margin">
              <wp:posOffset>1117600</wp:posOffset>
            </wp:positionH>
            <wp:positionV relativeFrom="paragraph">
              <wp:posOffset>4352290</wp:posOffset>
            </wp:positionV>
            <wp:extent cx="4616450" cy="600710"/>
            <wp:effectExtent l="0" t="0" r="0" b="8890"/>
            <wp:wrapTopAndBottom/>
            <wp:docPr id="25" name="Obraz 25" descr="Wykres prezentujący podmioty gospodarki narodowej nowo zarejestrowane i wyrejestrowane w sierpniu 2024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0" cy="600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 w:themeColor="text1"/>
        </w:rPr>
        <w:drawing>
          <wp:anchor distT="0" distB="0" distL="114300" distR="114300" simplePos="0" relativeHeight="252969472" behindDoc="0" locked="0" layoutInCell="1" allowOverlap="1" wp14:anchorId="7905822F" wp14:editId="041328F5">
            <wp:simplePos x="0" y="0"/>
            <wp:positionH relativeFrom="margin">
              <wp:align>center</wp:align>
            </wp:positionH>
            <wp:positionV relativeFrom="paragraph">
              <wp:posOffset>217778</wp:posOffset>
            </wp:positionV>
            <wp:extent cx="4737600" cy="4132800"/>
            <wp:effectExtent l="0" t="0" r="0" b="1270"/>
            <wp:wrapTopAndBottom/>
            <wp:docPr id="27" name="Obraz 27" descr="Wykres prezentujący podmioty gospodarki narodowej nowo zarejestrowane i wyrejestrowane w sierpniu 2024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600" cy="413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C81" w:rsidRPr="00640C81">
        <w:rPr>
          <w:b/>
          <w:color w:val="000000" w:themeColor="text1"/>
        </w:rPr>
        <w:t xml:space="preserve">Wykres 11. Podmioty gospodarki narodowej nowo zarejestrowane i wyrejestrowane w sierpniu 2024 r. </w:t>
      </w:r>
      <w:bookmarkStart w:id="4" w:name="_GoBack"/>
      <w:bookmarkEnd w:id="4"/>
    </w:p>
    <w:p w14:paraId="5442A7FA" w14:textId="2840BE9D" w:rsidR="00640C81" w:rsidRPr="002C0577" w:rsidRDefault="00640C81" w:rsidP="002C0577">
      <w:pPr>
        <w:spacing w:before="240"/>
        <w:rPr>
          <w:b/>
          <w:color w:val="000000" w:themeColor="text1"/>
        </w:rPr>
      </w:pPr>
      <w:r w:rsidRPr="00640C81">
        <w:rPr>
          <w:noProof w:val="0"/>
          <w:color w:val="000000" w:themeColor="text1"/>
        </w:rPr>
        <w:t xml:space="preserve">Według stanu na koniec sierpnia 2024 r. w rejestrze REGON 71,9 tys. podmiotów miało </w:t>
      </w:r>
      <w:r w:rsidRPr="00640C81">
        <w:rPr>
          <w:b/>
          <w:noProof w:val="0"/>
          <w:color w:val="000000" w:themeColor="text1"/>
        </w:rPr>
        <w:t>zawieszoną działalność</w:t>
      </w:r>
      <w:r w:rsidRPr="00640C81">
        <w:rPr>
          <w:noProof w:val="0"/>
          <w:color w:val="000000" w:themeColor="text1"/>
        </w:rPr>
        <w:t xml:space="preserve"> (o 1,0% więcej niż przed miesiącem). Zdecydowaną większość stanowiły osoby fizyczne prowadzące działalność gospodarczą (93,3%, podobnie w lipcu br.).</w:t>
      </w:r>
    </w:p>
    <w:p w14:paraId="1C330B3F" w14:textId="77777777" w:rsidR="00640C81" w:rsidRPr="00640C81" w:rsidRDefault="00640C81" w:rsidP="00640C81">
      <w:pPr>
        <w:spacing w:before="120"/>
        <w:ind w:firstLine="0"/>
        <w:jc w:val="center"/>
        <w:rPr>
          <w:b/>
          <w:color w:val="000000" w:themeColor="text1"/>
        </w:rPr>
      </w:pPr>
      <w:r w:rsidRPr="00640C81">
        <w:rPr>
          <w:b/>
          <w:color w:val="000000" w:themeColor="text1"/>
        </w:rPr>
        <w:lastRenderedPageBreak/>
        <w:t xml:space="preserve">Mapa 3. Podmioty gospodarki narodowej z zawieszoną działalnością według powiatów w 2024 r. </w:t>
      </w:r>
    </w:p>
    <w:p w14:paraId="6D43392A" w14:textId="29670CA8" w:rsidR="00640C81" w:rsidRPr="00640C81" w:rsidRDefault="002C0577" w:rsidP="00640C81">
      <w:pPr>
        <w:ind w:firstLine="0"/>
        <w:jc w:val="center"/>
        <w:rPr>
          <w:noProof w:val="0"/>
          <w:color w:val="000000" w:themeColor="text1"/>
        </w:rPr>
      </w:pPr>
      <w:r w:rsidRPr="00640C81">
        <w:drawing>
          <wp:anchor distT="0" distB="0" distL="114300" distR="114300" simplePos="0" relativeHeight="252964352" behindDoc="0" locked="0" layoutInCell="1" allowOverlap="1" wp14:anchorId="2099D2E5" wp14:editId="005B9621">
            <wp:simplePos x="0" y="0"/>
            <wp:positionH relativeFrom="margin">
              <wp:align>center</wp:align>
            </wp:positionH>
            <wp:positionV relativeFrom="paragraph">
              <wp:posOffset>215900</wp:posOffset>
            </wp:positionV>
            <wp:extent cx="6483600" cy="3322800"/>
            <wp:effectExtent l="0" t="0" r="0" b="0"/>
            <wp:wrapTopAndBottom/>
            <wp:docPr id="34" name="Obraz 34" descr="Mapa prezentująca podmioty gospodarki narodowej z zawieszoną działalnością według powiatów w końcu sierpni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600" cy="33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C81" w:rsidRPr="00640C81">
        <w:rPr>
          <w:noProof w:val="0"/>
          <w:color w:val="000000" w:themeColor="text1"/>
        </w:rPr>
        <w:t>Stan w końcu sierpnia</w:t>
      </w:r>
      <w:r w:rsidR="00640C81" w:rsidRPr="00640C81">
        <w:rPr>
          <w:noProof w:val="0"/>
        </w:rPr>
        <w:t xml:space="preserve"> </w:t>
      </w:r>
    </w:p>
    <w:p w14:paraId="05E68F8C" w14:textId="6AF957A3" w:rsidR="00C40711" w:rsidRPr="00C81C31" w:rsidRDefault="00640C81" w:rsidP="002C0577">
      <w:pPr>
        <w:pStyle w:val="tredziaw"/>
        <w:spacing w:before="60"/>
        <w:ind w:firstLine="0"/>
        <w:jc w:val="center"/>
        <w:rPr>
          <w:color w:val="FF0000"/>
        </w:rPr>
      </w:pPr>
      <w:r w:rsidRPr="00640C81">
        <w:rPr>
          <w:noProof/>
          <w:color w:val="000000" w:themeColor="text1"/>
        </w:rPr>
        <w:t>***</w:t>
      </w:r>
    </w:p>
    <w:p w14:paraId="5EF90A87" w14:textId="5DDD7ECD" w:rsidR="00BD2ED2" w:rsidRPr="00BD2ED2" w:rsidRDefault="003D2B67" w:rsidP="00133ED0">
      <w:pPr>
        <w:pStyle w:val="Tytudziau"/>
        <w:spacing w:after="30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14:paraId="1315BA42" w14:textId="24ECD3D7" w:rsidR="00267762" w:rsidRPr="00C81C31" w:rsidRDefault="00EA761C" w:rsidP="00E02236">
      <w:pPr>
        <w:pStyle w:val="tytuwykresu"/>
        <w:spacing w:before="120"/>
        <w:jc w:val="left"/>
        <w:rPr>
          <w:b w:val="0"/>
          <w:noProof w:val="0"/>
          <w:color w:val="FF0000"/>
        </w:rPr>
      </w:pPr>
      <w:r w:rsidRPr="00EA761C">
        <w:rPr>
          <w:b w:val="0"/>
          <w:noProof w:val="0"/>
        </w:rPr>
        <w:t>We wrześniu br. w większości badanych obszarów gospodarki oceny koniunktury formułowane przez przedsiębiorców są negatywne. Najbardziej pesymistyczne nastroje gospodarcze panują wśród jednostek prowadzących handel hurtowy. Największy spadek wartości wskaźnika ogólnego klimatu koniunktury odnotowano w przetwórstwie przemysłowym – o 4,3 w skali miesiąca. Niekorzystnie, ale porównywalnie do sierpnia br., oceniają koniunkturę podmioty zajmujące się budownictwem oraz handlem detalicznym. Mimo utrzymanych negatywnych opinii, największy wzrost wartości wskaźnika zarejestrowano w sekcji transport i gospodarka magazynowa — o 6,9 w porównaniu z poprzednim miesiącem. Poprawę opinii zaobserwowano też w zakwaterowaniu i gastronomii. Wśród tych jednostek oceny koniunktury są pozytywne. Optymistyczne nastroje gospodarcze, choć zbliżone do tych z sierpnia br., panują również wśród podmiotów zajmujących się informacją i komunikacją.</w:t>
      </w:r>
    </w:p>
    <w:p w14:paraId="439727F4" w14:textId="2C87A8D6" w:rsidR="00BD2ED2" w:rsidRPr="00C81C31" w:rsidRDefault="008619E0" w:rsidP="002C0577">
      <w:pPr>
        <w:pStyle w:val="tytuwykresu"/>
        <w:spacing w:before="120"/>
        <w:ind w:firstLine="0"/>
        <w:rPr>
          <w:color w:val="FF0000"/>
        </w:rPr>
      </w:pPr>
      <w:r w:rsidRPr="008619E0">
        <w:drawing>
          <wp:anchor distT="0" distB="0" distL="114300" distR="114300" simplePos="0" relativeHeight="252972544" behindDoc="0" locked="0" layoutInCell="1" allowOverlap="1" wp14:anchorId="76257A3A" wp14:editId="3D695209">
            <wp:simplePos x="0" y="0"/>
            <wp:positionH relativeFrom="margin">
              <wp:align>center</wp:align>
            </wp:positionH>
            <wp:positionV relativeFrom="paragraph">
              <wp:posOffset>257108</wp:posOffset>
            </wp:positionV>
            <wp:extent cx="5403600" cy="3610800"/>
            <wp:effectExtent l="0" t="0" r="6985" b="8890"/>
            <wp:wrapTopAndBottom/>
            <wp:docPr id="6" name="Obraz 6" descr="Wykres prezentujący wskaźnik ogólnego klimatu koniunktury według rodzaju działalności we wrześniu 2024 r. oraz w sierpniu 2024 r. i we wrześ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600" cy="361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C04" w:rsidRPr="008619E0">
        <w:t>Wykres 1</w:t>
      </w:r>
      <w:r w:rsidR="00467CAF" w:rsidRPr="008619E0">
        <w:t>2</w:t>
      </w:r>
      <w:r w:rsidR="00BD2ED2" w:rsidRPr="008619E0">
        <w:t>. Wskaźniki ogólnego klimatu koniunktury według rodzaju działalności (sekcje i działy PKD 2007)</w:t>
      </w:r>
    </w:p>
    <w:p w14:paraId="3D2056C1" w14:textId="23ABBFC6" w:rsidR="00D20906" w:rsidRPr="00C40711" w:rsidRDefault="00D20906" w:rsidP="00D20906">
      <w:pPr>
        <w:spacing w:before="600"/>
        <w:ind w:firstLine="0"/>
        <w:rPr>
          <w:rFonts w:cs="Times New Roman"/>
          <w:b/>
          <w:color w:val="FF0000"/>
        </w:rPr>
      </w:pPr>
      <w:r w:rsidRPr="003C55DB">
        <w:rPr>
          <w:b/>
        </w:rPr>
        <w:lastRenderedPageBreak/>
        <w:t>Pytania o rynek pracy</w:t>
      </w:r>
      <w:r w:rsidRPr="003C55DB">
        <w:rPr>
          <w:b/>
          <w:vertAlign w:val="superscript"/>
        </w:rPr>
        <w:t xml:space="preserve"> </w:t>
      </w:r>
      <w:r w:rsidRPr="003C55DB">
        <w:rPr>
          <w:rFonts w:cs="Times New Roman"/>
          <w:b/>
          <w:vertAlign w:val="superscript"/>
        </w:rPr>
        <w:footnoteReference w:id="6"/>
      </w:r>
    </w:p>
    <w:p w14:paraId="1CACF784" w14:textId="0169E341" w:rsidR="00D20906" w:rsidRPr="000404EC" w:rsidRDefault="000404EC" w:rsidP="004B7386">
      <w:pPr>
        <w:spacing w:before="240"/>
        <w:rPr>
          <w:color w:val="000000" w:themeColor="text1"/>
        </w:rPr>
      </w:pPr>
      <w:r w:rsidRPr="000404EC">
        <w:rPr>
          <w:color w:val="000000" w:themeColor="text1"/>
        </w:rPr>
        <w:drawing>
          <wp:anchor distT="0" distB="0" distL="114300" distR="114300" simplePos="0" relativeHeight="252977664" behindDoc="0" locked="0" layoutInCell="1" allowOverlap="1" wp14:anchorId="6CC48C9E" wp14:editId="141E41EB">
            <wp:simplePos x="0" y="0"/>
            <wp:positionH relativeFrom="margin">
              <wp:align>center</wp:align>
            </wp:positionH>
            <wp:positionV relativeFrom="paragraph">
              <wp:posOffset>467626</wp:posOffset>
            </wp:positionV>
            <wp:extent cx="4363200" cy="4273200"/>
            <wp:effectExtent l="0" t="0" r="0" b="0"/>
            <wp:wrapTopAndBottom/>
            <wp:docPr id="12" name="Obraz 12" descr="Pytanie dotyczące ewentualnych zmian w zatrudnieniu w okresie najbliższych trzech miesię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200" cy="42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906" w:rsidRPr="000404EC">
        <w:rPr>
          <w:rFonts w:cs="FiraSans-Bold"/>
          <w:bCs/>
          <w:i/>
          <w:color w:val="000000" w:themeColor="text1"/>
          <w:szCs w:val="19"/>
        </w:rPr>
        <w:t xml:space="preserve"> Pyt. 1. Czy zamierzają Państwo w najbliższych trzech miesiącach:</w:t>
      </w:r>
      <w:r w:rsidR="00D20906" w:rsidRPr="000404EC">
        <w:rPr>
          <w:color w:val="000000" w:themeColor="text1"/>
        </w:rPr>
        <w:t xml:space="preserve">  </w:t>
      </w:r>
    </w:p>
    <w:p w14:paraId="4AFB219A" w14:textId="4431C349" w:rsidR="00D20906" w:rsidRPr="00D20906" w:rsidRDefault="00D20906" w:rsidP="004B7386">
      <w:pPr>
        <w:spacing w:before="240"/>
        <w:rPr>
          <w:color w:val="FF0000"/>
          <w:szCs w:val="19"/>
        </w:rPr>
      </w:pPr>
      <w:r w:rsidRPr="00764B9C">
        <w:rPr>
          <w:szCs w:val="19"/>
        </w:rPr>
        <w:t xml:space="preserve">W badanych jednostkach wszystkich branży zdecydowana większość pytanych przedsiębiorców zamierzała utrzymać zatrudnienie zarówno w przypadku pracowników niewykwalifikowanych, jak i wykwalifikowanych. Największy odsetek twierdzących w ten sposób przedsiębiorców odnotowano w </w:t>
      </w:r>
      <w:r w:rsidR="00764B9C" w:rsidRPr="00764B9C">
        <w:rPr>
          <w:szCs w:val="19"/>
        </w:rPr>
        <w:t>budownictwie</w:t>
      </w:r>
      <w:r w:rsidRPr="00764B9C">
        <w:rPr>
          <w:szCs w:val="19"/>
        </w:rPr>
        <w:t xml:space="preserve"> (</w:t>
      </w:r>
      <w:r w:rsidR="00764B9C" w:rsidRPr="00764B9C">
        <w:rPr>
          <w:szCs w:val="19"/>
        </w:rPr>
        <w:t>89,3</w:t>
      </w:r>
      <w:r w:rsidRPr="00764B9C">
        <w:rPr>
          <w:szCs w:val="19"/>
        </w:rPr>
        <w:t xml:space="preserve">% dla pracowników niewykwalifikowanych i </w:t>
      </w:r>
      <w:r w:rsidR="00764B9C" w:rsidRPr="00764B9C">
        <w:rPr>
          <w:szCs w:val="19"/>
        </w:rPr>
        <w:t>96,4</w:t>
      </w:r>
      <w:r w:rsidRPr="00764B9C">
        <w:rPr>
          <w:szCs w:val="19"/>
        </w:rPr>
        <w:t>% – dla wykwalifikowanych).</w:t>
      </w:r>
    </w:p>
    <w:p w14:paraId="1F44EDB5" w14:textId="77777777" w:rsidR="00D20906" w:rsidRPr="00D20906" w:rsidRDefault="00D20906" w:rsidP="00D20906">
      <w:pPr>
        <w:spacing w:after="160" w:line="259" w:lineRule="auto"/>
        <w:ind w:firstLine="0"/>
        <w:rPr>
          <w:color w:val="FF0000"/>
          <w:szCs w:val="19"/>
        </w:rPr>
      </w:pPr>
      <w:r w:rsidRPr="00D20906">
        <w:rPr>
          <w:color w:val="FF0000"/>
          <w:szCs w:val="19"/>
        </w:rPr>
        <w:br w:type="page"/>
      </w:r>
    </w:p>
    <w:p w14:paraId="32600DA6" w14:textId="18159358" w:rsidR="00D20906" w:rsidRPr="00D20906" w:rsidRDefault="00FA4B76" w:rsidP="00D20906">
      <w:pPr>
        <w:spacing w:before="120"/>
        <w:rPr>
          <w:color w:val="FF0000"/>
        </w:rPr>
      </w:pPr>
      <w:r>
        <w:lastRenderedPageBreak/>
        <w:drawing>
          <wp:anchor distT="0" distB="0" distL="114300" distR="114300" simplePos="0" relativeHeight="252978688" behindDoc="0" locked="0" layoutInCell="1" allowOverlap="1" wp14:anchorId="5B9FFEEC" wp14:editId="7B4BF671">
            <wp:simplePos x="0" y="0"/>
            <wp:positionH relativeFrom="margin">
              <wp:align>center</wp:align>
            </wp:positionH>
            <wp:positionV relativeFrom="paragraph">
              <wp:posOffset>330200</wp:posOffset>
            </wp:positionV>
            <wp:extent cx="3945600" cy="3520800"/>
            <wp:effectExtent l="0" t="0" r="0" b="3810"/>
            <wp:wrapTopAndBottom/>
            <wp:docPr id="17" name="Obraz 17" descr="Pytanie dotyczące czynników, które mogą wpłynąć na poziom wynagrodzenia pracowników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600" cy="35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906" w:rsidRPr="00D20906">
        <w:rPr>
          <w:bCs/>
          <w:i/>
          <w:color w:val="FF0000"/>
        </w:rPr>
        <w:t xml:space="preserve"> </w:t>
      </w:r>
      <w:r w:rsidR="00D20906" w:rsidRPr="00FA4B76">
        <w:rPr>
          <w:bCs/>
          <w:i/>
          <w:color w:val="000000" w:themeColor="text1"/>
        </w:rPr>
        <w:t>Pyt. 2. Które z poniższych czynników i w jakim stopniu wpłyną na poziom wynagrodzenia pracowników w Państwa firmie w najbliższych trzech miesiącach:</w:t>
      </w:r>
      <w:r w:rsidR="00D20906" w:rsidRPr="00FA4B76">
        <w:rPr>
          <w:color w:val="000000" w:themeColor="text1"/>
        </w:rPr>
        <w:t xml:space="preserve"> </w:t>
      </w:r>
      <w:r w:rsidR="00D20906" w:rsidRPr="00FA4B7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="00D20906" w:rsidRPr="00FA4B76">
        <w:rPr>
          <w:color w:val="000000" w:themeColor="text1"/>
        </w:rPr>
        <w:t xml:space="preserve"> </w:t>
      </w:r>
    </w:p>
    <w:p w14:paraId="3A3E116F" w14:textId="395953D6" w:rsidR="00D20906" w:rsidRDefault="00D20906" w:rsidP="00FA4B76">
      <w:pPr>
        <w:spacing w:before="120"/>
        <w:rPr>
          <w:szCs w:val="19"/>
        </w:rPr>
      </w:pPr>
      <w:r w:rsidRPr="001536B3">
        <w:rPr>
          <w:szCs w:val="19"/>
        </w:rPr>
        <w:t>Czynnikami, które według przedsiębiorców w istotnym stopniu wpłyną na wzrost wynagrodzenia pracowników w ciągu najbliższych trzech miesięcy będą sytuacja finansowa firmy oraz utrzymanie realnej wartości wynagrodzeń (podwyżki inflacyjne). Takie przekonanie wyrażali najczęściej przedsiębiorcy działający w handlu hurtowym</w:t>
      </w:r>
      <w:r w:rsidR="001536B3" w:rsidRPr="001536B3">
        <w:rPr>
          <w:szCs w:val="19"/>
        </w:rPr>
        <w:t>,</w:t>
      </w:r>
      <w:r w:rsidRPr="001536B3">
        <w:rPr>
          <w:szCs w:val="19"/>
        </w:rPr>
        <w:t xml:space="preserve"> </w:t>
      </w:r>
      <w:r w:rsidR="001536B3" w:rsidRPr="001536B3">
        <w:rPr>
          <w:szCs w:val="19"/>
        </w:rPr>
        <w:t xml:space="preserve">a także w budownictwie </w:t>
      </w:r>
      <w:r w:rsidRPr="001536B3">
        <w:rPr>
          <w:szCs w:val="19"/>
        </w:rPr>
        <w:t>oraz przetwórstwie przemysłowym.</w:t>
      </w:r>
    </w:p>
    <w:p w14:paraId="11C71E71" w14:textId="392C9DC8" w:rsidR="00D20906" w:rsidRPr="00FA4B76" w:rsidRDefault="002C1784" w:rsidP="002C1784">
      <w:pPr>
        <w:spacing w:before="240" w:after="160" w:line="259" w:lineRule="auto"/>
        <w:rPr>
          <w:color w:val="000000" w:themeColor="text1"/>
        </w:rPr>
      </w:pPr>
      <w:r w:rsidRPr="00FA4B76">
        <w:rPr>
          <w:color w:val="000000" w:themeColor="text1"/>
        </w:rPr>
        <w:drawing>
          <wp:anchor distT="0" distB="0" distL="114300" distR="114300" simplePos="0" relativeHeight="252979712" behindDoc="0" locked="0" layoutInCell="1" allowOverlap="1" wp14:anchorId="3A7AC428" wp14:editId="2C3A3CC5">
            <wp:simplePos x="0" y="0"/>
            <wp:positionH relativeFrom="margin">
              <wp:align>center</wp:align>
            </wp:positionH>
            <wp:positionV relativeFrom="paragraph">
              <wp:posOffset>467171</wp:posOffset>
            </wp:positionV>
            <wp:extent cx="3999600" cy="3405600"/>
            <wp:effectExtent l="0" t="0" r="1270" b="4445"/>
            <wp:wrapTopAndBottom/>
            <wp:docPr id="18" name="Obraz 18" descr="Pytanie o decyzje w zakresie zatrudnienia i wynagrodzeń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600" cy="34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906" w:rsidRPr="00FA4B7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="00D20906" w:rsidRPr="00FA4B76">
        <w:rPr>
          <w:bCs/>
          <w:i/>
          <w:color w:val="000000" w:themeColor="text1"/>
        </w:rPr>
        <w:t>Pyt. 3. W jakim stopniu Państwa decyzje w zakresie zatrudnienia i wynagrodzeń w najbliższych trzech miesiącach oparte są:</w:t>
      </w:r>
      <w:r w:rsidR="00D20906" w:rsidRPr="00FA4B76">
        <w:rPr>
          <w:color w:val="000000" w:themeColor="text1"/>
        </w:rPr>
        <w:t xml:space="preserve"> </w:t>
      </w:r>
    </w:p>
    <w:p w14:paraId="33F1AEC4" w14:textId="77A28324" w:rsidR="00D20906" w:rsidRPr="00D20906" w:rsidRDefault="00D20906" w:rsidP="002C1784">
      <w:pPr>
        <w:spacing w:before="360"/>
        <w:rPr>
          <w:noProof w:val="0"/>
          <w:color w:val="FF0000"/>
        </w:rPr>
      </w:pPr>
      <w:r w:rsidRPr="002C1784">
        <w:rPr>
          <w:szCs w:val="19"/>
        </w:rPr>
        <w:t xml:space="preserve">Większość przedsiębiorców decyzje o zatrudnieniu i wynagrodzeniach w istotnym stopniu uzależnia od bieżących danych. Najczęściej odpowiadali w ten sposób </w:t>
      </w:r>
      <w:r w:rsidR="002C1784" w:rsidRPr="002C1784">
        <w:rPr>
          <w:szCs w:val="19"/>
        </w:rPr>
        <w:t xml:space="preserve">przedsiębiorcy </w:t>
      </w:r>
      <w:r w:rsidRPr="002C1784">
        <w:rPr>
          <w:szCs w:val="19"/>
        </w:rPr>
        <w:t>działający w </w:t>
      </w:r>
      <w:r w:rsidR="002C1784" w:rsidRPr="002C1784">
        <w:rPr>
          <w:szCs w:val="19"/>
        </w:rPr>
        <w:t xml:space="preserve">handlu hurtowym </w:t>
      </w:r>
      <w:r w:rsidRPr="002C1784">
        <w:rPr>
          <w:szCs w:val="19"/>
        </w:rPr>
        <w:t>(73,</w:t>
      </w:r>
      <w:r w:rsidR="002C1784" w:rsidRPr="002C1784">
        <w:rPr>
          <w:szCs w:val="19"/>
        </w:rPr>
        <w:t>7</w:t>
      </w:r>
      <w:r w:rsidRPr="002C1784">
        <w:rPr>
          <w:szCs w:val="19"/>
        </w:rPr>
        <w:t>%).</w:t>
      </w:r>
      <w:r w:rsidRPr="00D20906">
        <w:rPr>
          <w:color w:val="FF0000"/>
          <w:szCs w:val="19"/>
        </w:rPr>
        <w:t xml:space="preserve"> </w:t>
      </w:r>
      <w:r w:rsidRPr="00713225">
        <w:rPr>
          <w:szCs w:val="19"/>
        </w:rPr>
        <w:t>W mniejszym stopniu decyzje opierają na podstawie oczekiwań dotyczących zmian, jakie mogą nastąpić w długim okresie (rok).</w:t>
      </w:r>
    </w:p>
    <w:p w14:paraId="7B45A642" w14:textId="59CA70D7" w:rsidR="00357BAB" w:rsidRPr="008D00CF" w:rsidRDefault="00D20906" w:rsidP="00D20906">
      <w:pPr>
        <w:spacing w:before="240"/>
        <w:ind w:firstLine="0"/>
        <w:jc w:val="center"/>
        <w:rPr>
          <w:color w:val="000000" w:themeColor="text1"/>
        </w:rPr>
        <w:sectPr w:rsidR="00357BAB" w:rsidRPr="008D00CF" w:rsidSect="00762919">
          <w:headerReference w:type="default" r:id="rId32"/>
          <w:footerReference w:type="default" r:id="rId33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713225">
        <w:t>***</w:t>
      </w: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3 i 2024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C81C31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5E90E745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78EF4F39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987964" w:rsidRPr="00843083" w14:paraId="50BAC2F7" w14:textId="77777777" w:rsidTr="00C81C3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3B00FA99" w14:textId="77777777" w:rsidR="00987964" w:rsidRPr="00843083" w:rsidRDefault="00987964" w:rsidP="00987964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F9A9441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4688564A" w:rsidR="00987964" w:rsidRPr="007E5337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77633730" w:rsidR="00987964" w:rsidRPr="00AD72CB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5F450C12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76ED030D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7D9AF4DE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3CB0DF43" w:rsidR="00987964" w:rsidRPr="00843083" w:rsidRDefault="00987964" w:rsidP="00987964">
            <w:pPr>
              <w:pStyle w:val="kolorowakolumna"/>
              <w:ind w:right="57"/>
              <w:rPr>
                <w:bCs/>
              </w:rPr>
            </w:pPr>
            <w:r>
              <w:rPr>
                <w:bCs/>
              </w:rPr>
              <w:t>3428,7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6871D57E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1780DB30" w14:textId="72183FE7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275867CC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0592BFB9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69D1E20A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9865014" w14:textId="75223074" w:rsidR="00987964" w:rsidRPr="00843083" w:rsidRDefault="008C5219" w:rsidP="00987964">
            <w:pPr>
              <w:pStyle w:val="kolorowakolumna"/>
              <w:ind w:right="57"/>
            </w:pPr>
            <w:r w:rsidRPr="008C5219">
              <w:t>3429</w:t>
            </w:r>
            <w:r>
              <w:t>,</w:t>
            </w:r>
            <w:r w:rsidRPr="008C5219">
              <w:t>6</w:t>
            </w:r>
          </w:p>
        </w:tc>
      </w:tr>
      <w:tr w:rsidR="00987964" w:rsidRPr="00843083" w14:paraId="56490C29" w14:textId="77777777" w:rsidTr="00C81C3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7D6644F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34491244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724E8ED8" w:rsidR="00987964" w:rsidRPr="00AD72CB" w:rsidRDefault="0098796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5C9E3CD1" w:rsidR="00987964" w:rsidRPr="00843083" w:rsidRDefault="008C5219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128E079D" w:rsidR="00987964" w:rsidRPr="00843083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020026EC" w:rsidR="00987964" w:rsidRPr="00843083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52B27888" w:rsidR="00987964" w:rsidRPr="00843083" w:rsidRDefault="00C11603" w:rsidP="00D505BC">
            <w:pPr>
              <w:pStyle w:val="kolorowakolumna"/>
              <w:spacing w:line="240" w:lineRule="exact"/>
              <w:ind w:right="57"/>
              <w:rPr>
                <w:bCs/>
              </w:rPr>
            </w:pPr>
            <w:r>
              <w:rPr>
                <w:bCs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383D4B51" w:rsidR="00987964" w:rsidRPr="00843083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28818FC9" w14:textId="723BC315" w:rsidR="00987964" w:rsidRPr="00843083" w:rsidRDefault="00AA4380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FCD693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2885B41B" w14:textId="77777777" w:rsidTr="00C81C3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4B6463CD" w14:textId="77777777" w:rsidR="00987964" w:rsidRPr="00843083" w:rsidRDefault="00987964" w:rsidP="00987964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5B67E1A1" w:rsidR="00987964" w:rsidRPr="007E5337" w:rsidRDefault="00987964" w:rsidP="00987964">
            <w:pPr>
              <w:pStyle w:val="kolorowakolumna"/>
              <w:ind w:right="57"/>
            </w:pPr>
            <w:r w:rsidRPr="00987964">
              <w:t>547,4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57B030C6" w:rsidR="00987964" w:rsidRPr="00813A62" w:rsidRDefault="00987964" w:rsidP="00987964">
            <w:pPr>
              <w:pStyle w:val="kolorowakolumna"/>
              <w:ind w:right="57"/>
            </w:pPr>
            <w:r w:rsidRPr="00987964">
              <w:t>548,6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39D9277D" w:rsidR="00987964" w:rsidRPr="00843083" w:rsidRDefault="00987964" w:rsidP="00987964">
            <w:pPr>
              <w:pStyle w:val="kolorowakolumna"/>
              <w:ind w:right="57"/>
            </w:pPr>
            <w:r>
              <w:t>548,6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5ACCC3B2" w:rsidR="00987964" w:rsidRPr="00843083" w:rsidRDefault="00987964" w:rsidP="00987964">
            <w:pPr>
              <w:pStyle w:val="kolorowakolumna"/>
              <w:ind w:right="57"/>
            </w:pPr>
            <w:r w:rsidRPr="00EE235D">
              <w:t>549</w:t>
            </w:r>
            <w:r>
              <w:t>,</w:t>
            </w:r>
            <w:r w:rsidRPr="00EE235D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7C7C62F8" w:rsidR="00987964" w:rsidRPr="00843083" w:rsidRDefault="00987964" w:rsidP="00987964">
            <w:pPr>
              <w:pStyle w:val="kolorowakolumna"/>
              <w:ind w:right="57"/>
            </w:pPr>
            <w:r w:rsidRPr="004852D9">
              <w:t>54</w:t>
            </w:r>
            <w:r>
              <w:t>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4AEDC618" w:rsidR="00987964" w:rsidRPr="00843083" w:rsidRDefault="00987964" w:rsidP="00987964">
            <w:pPr>
              <w:pStyle w:val="kolorowakolumna"/>
              <w:ind w:right="57"/>
            </w:pPr>
            <w:r w:rsidRPr="00AB661B">
              <w:t>548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1ED56641" w:rsidR="00987964" w:rsidRPr="00843083" w:rsidRDefault="00987964" w:rsidP="00987964">
            <w:pPr>
              <w:pStyle w:val="kolorowakolumna"/>
              <w:ind w:right="57"/>
            </w:pPr>
            <w:r>
              <w:t>549,8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3282BBEE" w14:textId="7BC095CA" w:rsidR="00987964" w:rsidRPr="00843083" w:rsidRDefault="00987964" w:rsidP="00987964">
            <w:pPr>
              <w:pStyle w:val="kolorowakolumna"/>
              <w:ind w:right="57"/>
            </w:pPr>
            <w:r>
              <w:t>548,0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263F5FD8" w:rsidR="00987964" w:rsidRPr="00843083" w:rsidRDefault="00987964" w:rsidP="00987964">
            <w:pPr>
              <w:pStyle w:val="kolorowakolumna"/>
              <w:ind w:right="57"/>
            </w:pPr>
            <w:r>
              <w:t>546,3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684CA5E0" w:rsidR="00987964" w:rsidRPr="00843083" w:rsidRDefault="00987964" w:rsidP="00987964">
            <w:pPr>
              <w:pStyle w:val="kolorowakolumna"/>
              <w:ind w:right="57"/>
            </w:pPr>
            <w:r>
              <w:t>545,5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5F847C5B" w:rsidR="00987964" w:rsidRPr="00843083" w:rsidRDefault="00987964" w:rsidP="00987964">
            <w:pPr>
              <w:pStyle w:val="kolorowakolumna"/>
              <w:ind w:right="57"/>
            </w:pPr>
            <w:r w:rsidRPr="000E383C">
              <w:t>545</w:t>
            </w:r>
            <w:r>
              <w:t>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A4EB515" w14:textId="78A3A42B" w:rsidR="00987964" w:rsidRPr="00843083" w:rsidRDefault="00987964" w:rsidP="00987964">
            <w:pPr>
              <w:pStyle w:val="kolorowakolumna"/>
              <w:ind w:right="57"/>
            </w:pPr>
            <w:r>
              <w:t>545,5</w:t>
            </w:r>
          </w:p>
        </w:tc>
      </w:tr>
      <w:tr w:rsidR="00987964" w:rsidRPr="00843083" w14:paraId="78DD9307" w14:textId="77777777" w:rsidTr="00C81C3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C5B429B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1416157A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 w:rsidRPr="00987964">
              <w:t>551,9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72265F96" w:rsidR="00987964" w:rsidRPr="00813A62" w:rsidRDefault="00C24AE4" w:rsidP="00D505BC">
            <w:pPr>
              <w:pStyle w:val="kolorowakolumna"/>
              <w:spacing w:line="240" w:lineRule="exact"/>
              <w:ind w:right="57"/>
            </w:pPr>
            <w:r>
              <w:t>551,7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25BBE647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552,1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2D0A68B4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551</w:t>
            </w:r>
            <w:r>
              <w:t>,</w:t>
            </w:r>
            <w:r w:rsidRPr="00DF12A4">
              <w:t>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4BFF49B4" w:rsidR="00987964" w:rsidRPr="00843083" w:rsidRDefault="00B10BA3" w:rsidP="00D505BC">
            <w:pPr>
              <w:pStyle w:val="kolorowakolumna"/>
              <w:spacing w:line="240" w:lineRule="exact"/>
              <w:ind w:right="57"/>
            </w:pPr>
            <w:r w:rsidRPr="00B10BA3">
              <w:t>550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12520DDC" w:rsidR="00987964" w:rsidRPr="0084308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550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78E47524" w:rsidR="00987964" w:rsidRPr="00843083" w:rsidRDefault="0062676B" w:rsidP="00D505BC">
            <w:pPr>
              <w:pStyle w:val="kolorowakolumna"/>
              <w:spacing w:line="240" w:lineRule="exact"/>
              <w:ind w:right="57"/>
            </w:pPr>
            <w:r w:rsidRPr="0062676B">
              <w:t>551</w:t>
            </w:r>
            <w:r>
              <w:t>,</w:t>
            </w:r>
            <w:r w:rsidRPr="0062676B">
              <w:t>7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3C58C60B" w14:textId="0436EB41" w:rsidR="00987964" w:rsidRPr="00843083" w:rsidRDefault="00BB022D" w:rsidP="00D505BC">
            <w:pPr>
              <w:pStyle w:val="kolorowakolumna"/>
              <w:spacing w:line="240" w:lineRule="exact"/>
              <w:ind w:right="57"/>
            </w:pPr>
            <w:r w:rsidRPr="00BB022D">
              <w:t>550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9A2E2A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7527FE13" w14:textId="77777777" w:rsidTr="00C81C3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675E7D09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0D7D7912" w:rsidR="00987964" w:rsidRPr="007E5337" w:rsidRDefault="00987964" w:rsidP="00987964">
            <w:pPr>
              <w:pStyle w:val="kolorowakolumna"/>
              <w:ind w:right="57"/>
            </w:pPr>
            <w:r w:rsidRPr="00987964">
              <w:t>100,5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14F436CF" w:rsidR="00987964" w:rsidRPr="00813A62" w:rsidRDefault="00987964" w:rsidP="00987964">
            <w:pPr>
              <w:pStyle w:val="kolorowakolumna"/>
              <w:ind w:right="57"/>
            </w:pPr>
            <w:r w:rsidRPr="00987964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38DE0227" w:rsidR="00987964" w:rsidRPr="00843083" w:rsidRDefault="00987964" w:rsidP="00987964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380567D0" w:rsidR="00987964" w:rsidRPr="00843083" w:rsidRDefault="00987964" w:rsidP="00987964">
            <w:pPr>
              <w:pStyle w:val="kolorowakolumna"/>
              <w:ind w:right="57"/>
            </w:pPr>
            <w:r w:rsidRPr="00EE235D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426C61A4" w:rsidR="00987964" w:rsidRPr="00843083" w:rsidRDefault="00987964" w:rsidP="00987964">
            <w:pPr>
              <w:pStyle w:val="kolorowakolumna"/>
              <w:ind w:right="57"/>
            </w:pPr>
            <w:r w:rsidRPr="004852D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52EAAA91" w:rsidR="00987964" w:rsidRPr="00843083" w:rsidRDefault="00987964" w:rsidP="00987964">
            <w:pPr>
              <w:pStyle w:val="kolorowakolumna"/>
              <w:ind w:right="57"/>
            </w:pPr>
            <w:r w:rsidRPr="00AB66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0F9E5C4A" w:rsidR="00987964" w:rsidRPr="00843083" w:rsidRDefault="00987964" w:rsidP="00987964">
            <w:pPr>
              <w:pStyle w:val="kolorowakolumna"/>
              <w:ind w:right="57"/>
            </w:pPr>
            <w:r>
              <w:t>100,3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058B81E5" w14:textId="49472DAB" w:rsidR="00987964" w:rsidRPr="00843083" w:rsidRDefault="00987964" w:rsidP="0098796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4AAFC818" w:rsidR="00987964" w:rsidRPr="00843083" w:rsidRDefault="00987964" w:rsidP="0098796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549C2BCA" w:rsidR="00987964" w:rsidRPr="00843083" w:rsidRDefault="00987964" w:rsidP="00987964">
            <w:pPr>
              <w:pStyle w:val="kolorowakolumna"/>
              <w:ind w:right="57"/>
            </w:pPr>
            <w:r w:rsidRPr="000753ED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0648D3E1" w:rsidR="00987964" w:rsidRPr="00843083" w:rsidRDefault="00987964" w:rsidP="00987964">
            <w:pPr>
              <w:pStyle w:val="kolorowakolumna"/>
              <w:ind w:right="57"/>
            </w:pPr>
            <w:r w:rsidRPr="000E383C"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347D0F5" w14:textId="32F51D01" w:rsidR="00987964" w:rsidRPr="00843083" w:rsidRDefault="00987964" w:rsidP="00987964">
            <w:pPr>
              <w:pStyle w:val="kolorowakolumna"/>
              <w:ind w:right="57"/>
            </w:pPr>
            <w:r>
              <w:t>100,0</w:t>
            </w:r>
          </w:p>
        </w:tc>
      </w:tr>
      <w:tr w:rsidR="00987964" w:rsidRPr="00843083" w14:paraId="42ADD34B" w14:textId="77777777" w:rsidTr="00C81C3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A4B0C27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5C225787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 w:rsidRPr="00987964">
              <w:t>101,2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244648B0" w:rsidR="00987964" w:rsidRPr="00813A62" w:rsidRDefault="00A8468B" w:rsidP="00D505BC">
            <w:pPr>
              <w:pStyle w:val="kolorowakolumna"/>
              <w:spacing w:line="240" w:lineRule="exact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336E53D6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6369A08E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3C1EB7A8" w:rsidR="00987964" w:rsidRPr="00843083" w:rsidRDefault="004A6004" w:rsidP="00D505BC">
            <w:pPr>
              <w:pStyle w:val="kolorowakolumna"/>
              <w:spacing w:line="240" w:lineRule="exact"/>
              <w:ind w:right="57"/>
            </w:pPr>
            <w: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4396E002" w:rsidR="00987964" w:rsidRPr="0084308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231C6124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100,2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2C3BD242" w14:textId="05205BA2" w:rsidR="00987964" w:rsidRPr="00843083" w:rsidRDefault="00BB022D" w:rsidP="00D505BC">
            <w:pPr>
              <w:pStyle w:val="kolorowakolumna"/>
              <w:spacing w:line="240" w:lineRule="exact"/>
              <w:ind w:right="57"/>
            </w:pPr>
            <w:r w:rsidRPr="00BB022D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383CF2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156C3488" w14:textId="77777777" w:rsidTr="00C81C3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18FC7D4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14A984ED" w:rsidR="00987964" w:rsidRPr="007E5337" w:rsidRDefault="001B24A5" w:rsidP="00987964">
            <w:pPr>
              <w:pStyle w:val="kolorowakolumna"/>
              <w:ind w:right="57"/>
            </w:pPr>
            <w:r w:rsidRPr="001B24A5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0C0BBC53" w:rsidR="00987964" w:rsidRPr="00813A62" w:rsidRDefault="001B24A5" w:rsidP="00987964">
            <w:pPr>
              <w:pStyle w:val="kolorowakolumna"/>
              <w:ind w:right="57"/>
            </w:pPr>
            <w:r w:rsidRPr="001B24A5"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00668709" w:rsidR="00987964" w:rsidRPr="00843083" w:rsidRDefault="00987964" w:rsidP="00987964">
            <w:pPr>
              <w:pStyle w:val="kolorowakolumna"/>
              <w:ind w:right="57"/>
            </w:pPr>
            <w:r>
              <w:t>102,3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7857054F" w:rsidR="00987964" w:rsidRPr="00843083" w:rsidRDefault="00987964" w:rsidP="00987964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3D73ABE0" w:rsidR="00987964" w:rsidRPr="00843083" w:rsidRDefault="00987964" w:rsidP="00987964">
            <w:pPr>
              <w:pStyle w:val="kolorowakolumna"/>
              <w:ind w:right="57"/>
            </w:pPr>
            <w:r w:rsidRPr="005B7B85"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19958220" w:rsidR="00987964" w:rsidRPr="00843083" w:rsidRDefault="00987964" w:rsidP="00987964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17ADBF9F" w:rsidR="00987964" w:rsidRPr="00843083" w:rsidRDefault="00987964" w:rsidP="00987964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13B0B39" w14:textId="7F9D00DD" w:rsidR="00987964" w:rsidRPr="00843083" w:rsidRDefault="00987964" w:rsidP="00987964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453710C7" w:rsidR="00987964" w:rsidRPr="00843083" w:rsidRDefault="00987964" w:rsidP="00987964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6C8B6ABF" w:rsidR="00987964" w:rsidRPr="00843083" w:rsidRDefault="00987964" w:rsidP="00987964">
            <w:pPr>
              <w:pStyle w:val="kolorowakolumna"/>
              <w:ind w:right="57"/>
            </w:pPr>
            <w: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3B8B1407" w:rsidR="00987964" w:rsidRPr="00843083" w:rsidRDefault="00987964" w:rsidP="00987964">
            <w:pPr>
              <w:pStyle w:val="kolorowakolumna"/>
              <w:ind w:right="57"/>
            </w:pPr>
            <w:r w:rsidRPr="00010CC2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EE4AA76" w14:textId="618C2715" w:rsidR="00987964" w:rsidRPr="00843083" w:rsidRDefault="00987964" w:rsidP="00987964">
            <w:pPr>
              <w:pStyle w:val="kolorowakolumna"/>
              <w:ind w:right="57"/>
            </w:pPr>
            <w:r>
              <w:t>100,2</w:t>
            </w:r>
          </w:p>
        </w:tc>
      </w:tr>
      <w:tr w:rsidR="00987964" w:rsidRPr="00843083" w14:paraId="10A18421" w14:textId="77777777" w:rsidTr="00C81C3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5A129ABD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04F7E8E6" w:rsidR="00987964" w:rsidRPr="00813A62" w:rsidRDefault="00A8468B" w:rsidP="00D505BC">
            <w:pPr>
              <w:pStyle w:val="kolorowakolumna"/>
              <w:spacing w:line="240" w:lineRule="exact"/>
              <w:ind w:right="57"/>
            </w:pPr>
            <w: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4500AD2B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100,6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11A0DE67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1B8AB8F9" w:rsidR="00987964" w:rsidRPr="00843083" w:rsidRDefault="00B10BA3" w:rsidP="00D505BC">
            <w:pPr>
              <w:pStyle w:val="kolorowakolumna"/>
              <w:spacing w:line="240" w:lineRule="exact"/>
              <w:ind w:right="57"/>
            </w:pPr>
            <w:r w:rsidRPr="00B10BA3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0239BDC8" w:rsidR="00987964" w:rsidRPr="00843083" w:rsidRDefault="00C352A0" w:rsidP="00D505BC">
            <w:pPr>
              <w:pStyle w:val="kolorowakolumna"/>
              <w:spacing w:line="240" w:lineRule="exact"/>
              <w:ind w:right="57"/>
            </w:pPr>
            <w:r w:rsidRPr="00C352A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62E90428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100,3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1566EB13" w14:textId="332424B6" w:rsidR="00987964" w:rsidRPr="00843083" w:rsidRDefault="00BC6813" w:rsidP="00D505BC">
            <w:pPr>
              <w:pStyle w:val="kolorowakolumna"/>
              <w:spacing w:line="240" w:lineRule="exact"/>
              <w:ind w:right="57"/>
            </w:pPr>
            <w:r w:rsidRPr="00BC6813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5CA656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3D906CCF" w14:textId="77777777" w:rsidTr="00C81C3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14:paraId="1F5699B1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5E28BCFE" w:rsidR="00987964" w:rsidRPr="007E5337" w:rsidRDefault="001B24A5" w:rsidP="00987964">
            <w:pPr>
              <w:pStyle w:val="kolorowakolumna"/>
              <w:ind w:right="57"/>
            </w:pPr>
            <w:r w:rsidRPr="001B24A5">
              <w:t>67,9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7A5A91F1" w:rsidR="00987964" w:rsidRPr="00813A62" w:rsidRDefault="008432D1" w:rsidP="00987964">
            <w:pPr>
              <w:pStyle w:val="kolorowakolumna"/>
              <w:ind w:right="57"/>
            </w:pPr>
            <w:r w:rsidRPr="008432D1">
              <w:t>69,0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58C448F6" w:rsidR="00987964" w:rsidRPr="00843083" w:rsidRDefault="00987964" w:rsidP="00987964">
            <w:pPr>
              <w:pStyle w:val="kolorowakolumna"/>
              <w:ind w:right="57"/>
            </w:pPr>
            <w:r w:rsidRPr="00A22163">
              <w:t>67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7D2FFAA0" w:rsidR="00987964" w:rsidRPr="00843083" w:rsidRDefault="00987964" w:rsidP="00987964">
            <w:pPr>
              <w:pStyle w:val="kolorowakolumna"/>
              <w:ind w:right="57"/>
            </w:pPr>
            <w:r>
              <w:t>65,3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34AED698" w:rsidR="00987964" w:rsidRPr="00843083" w:rsidRDefault="00987964" w:rsidP="00987964">
            <w:pPr>
              <w:pStyle w:val="kolorowakolumna"/>
              <w:ind w:right="57"/>
            </w:pPr>
            <w:r w:rsidRPr="00A36A7F">
              <w:t>63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326B5279" w:rsidR="00987964" w:rsidRPr="00843083" w:rsidRDefault="00987964" w:rsidP="00987964">
            <w:pPr>
              <w:pStyle w:val="kolorowakolumna"/>
              <w:ind w:right="57"/>
            </w:pPr>
            <w:r w:rsidRPr="00A61351">
              <w:t>61,5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5A47A9D9" w:rsidR="00987964" w:rsidRPr="00843083" w:rsidRDefault="00987964" w:rsidP="00987964">
            <w:pPr>
              <w:pStyle w:val="kolorowakolumna"/>
              <w:ind w:right="57"/>
            </w:pPr>
            <w:r>
              <w:t>61,5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ADC941D" w14:textId="0A4BC506" w:rsidR="00987964" w:rsidRPr="00843083" w:rsidRDefault="00987964" w:rsidP="00987964">
            <w:pPr>
              <w:pStyle w:val="kolorowakolumna"/>
              <w:ind w:right="57"/>
            </w:pPr>
            <w:r>
              <w:t>61,3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17D22CD5" w:rsidR="00987964" w:rsidRPr="00843083" w:rsidRDefault="00987964" w:rsidP="00987964">
            <w:pPr>
              <w:pStyle w:val="kolorowakolumna"/>
              <w:ind w:right="57"/>
            </w:pPr>
            <w:r>
              <w:t>60,4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750E9CF3" w:rsidR="00987964" w:rsidRPr="00843083" w:rsidRDefault="00987964" w:rsidP="00987964">
            <w:pPr>
              <w:pStyle w:val="kolorowakolumna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4CA8119C" w:rsidR="00987964" w:rsidRPr="00843083" w:rsidRDefault="00987964" w:rsidP="00987964">
            <w:pPr>
              <w:pStyle w:val="kolorowakolumna"/>
              <w:ind w:right="57"/>
            </w:pPr>
            <w:r w:rsidRPr="002E102D">
              <w:t>59</w:t>
            </w:r>
            <w:r>
              <w:t>,</w:t>
            </w:r>
            <w:r w:rsidRPr="002E102D">
              <w:t>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B41FCEA" w14:textId="66B866E9" w:rsidR="00987964" w:rsidRPr="00843083" w:rsidRDefault="00987964" w:rsidP="00987964">
            <w:pPr>
              <w:pStyle w:val="kolorowakolumna"/>
              <w:ind w:right="57"/>
            </w:pPr>
            <w:r>
              <w:t>60,9</w:t>
            </w:r>
          </w:p>
        </w:tc>
      </w:tr>
      <w:tr w:rsidR="00987964" w:rsidRPr="00843083" w14:paraId="11E1B91F" w14:textId="77777777" w:rsidTr="00C81C3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61A2DCE9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64,8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7A43F244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65,9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6E517D1D" w:rsidR="00987964" w:rsidRPr="00843083" w:rsidRDefault="007D51A4" w:rsidP="00D505BC">
            <w:pPr>
              <w:pStyle w:val="kolorowakolumna"/>
              <w:spacing w:line="240" w:lineRule="exact"/>
              <w:ind w:right="57"/>
            </w:pPr>
            <w:r>
              <w:t>64,5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2858E69A" w:rsidR="00987964" w:rsidRPr="00843083" w:rsidRDefault="00CC02D9" w:rsidP="00D505BC">
            <w:pPr>
              <w:pStyle w:val="kolorowakolumna"/>
              <w:spacing w:line="240" w:lineRule="exact"/>
              <w:ind w:right="57"/>
            </w:pPr>
            <w:r>
              <w:t>62,5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5A95746A" w:rsidR="00987964" w:rsidRPr="00843083" w:rsidRDefault="00C30D4E" w:rsidP="00D505BC">
            <w:pPr>
              <w:pStyle w:val="kolorowakolumna"/>
              <w:spacing w:line="240" w:lineRule="exact"/>
              <w:ind w:right="57"/>
            </w:pPr>
            <w:r w:rsidRPr="00C30D4E">
              <w:t>60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3EFAF275" w:rsidR="00987964" w:rsidRPr="00843083" w:rsidRDefault="00792B3C" w:rsidP="00D505BC">
            <w:pPr>
              <w:pStyle w:val="kolorowakolumna"/>
              <w:spacing w:line="240" w:lineRule="exact"/>
              <w:ind w:right="57"/>
            </w:pPr>
            <w:r w:rsidRPr="00792B3C">
              <w:t>59,3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38FC02D6" w:rsidR="00987964" w:rsidRPr="00843083" w:rsidRDefault="004318AD" w:rsidP="00D505BC">
            <w:pPr>
              <w:pStyle w:val="kolorowakolumna"/>
              <w:spacing w:line="240" w:lineRule="exact"/>
              <w:ind w:right="57"/>
            </w:pPr>
            <w:r>
              <w:t>59,7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6BF7BE38" w14:textId="5A34BBA4" w:rsidR="00987964" w:rsidRPr="00843083" w:rsidRDefault="00C13BB0" w:rsidP="00D505BC">
            <w:pPr>
              <w:pStyle w:val="kolorowakolumna"/>
              <w:spacing w:line="240" w:lineRule="exact"/>
              <w:ind w:right="57"/>
            </w:pPr>
            <w:r w:rsidRPr="00C13BB0">
              <w:t>60</w:t>
            </w:r>
            <w:r>
              <w:t>,</w:t>
            </w:r>
            <w:r w:rsidRPr="00C13BB0"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51FD95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08E90093" w14:textId="77777777" w:rsidTr="00C81C3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68CADF48" w:rsidR="00987964" w:rsidRPr="007E5337" w:rsidRDefault="001B24A5" w:rsidP="00987964">
            <w:pPr>
              <w:pStyle w:val="kolorowakolumna"/>
              <w:ind w:right="57"/>
            </w:pPr>
            <w:r w:rsidRPr="001B24A5">
              <w:t>4,7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1411BF82" w:rsidR="00987964" w:rsidRPr="00813A62" w:rsidRDefault="008432D1" w:rsidP="00987964">
            <w:pPr>
              <w:pStyle w:val="kolorowakolumna"/>
              <w:ind w:right="57"/>
            </w:pPr>
            <w:r w:rsidRPr="008432D1">
              <w:t>4,7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4B50DF4C" w:rsidR="00987964" w:rsidRPr="00843083" w:rsidRDefault="00987964" w:rsidP="00987964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8933A9A" w:rsidR="00987964" w:rsidRPr="00843083" w:rsidRDefault="00987964" w:rsidP="00987964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433C1789" w:rsidR="00987964" w:rsidRPr="00843083" w:rsidRDefault="00987964" w:rsidP="00987964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735FCAB1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3CEFE608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9AC8EEE" w14:textId="5A5892F4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130A7083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128B0B36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7B39E43D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145415A" w14:textId="76F5FF41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</w:tr>
      <w:tr w:rsidR="00987964" w:rsidRPr="00843083" w14:paraId="423734DC" w14:textId="77777777" w:rsidTr="00C81C3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1A0B10CA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4,4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0532197E" w:rsidR="00987964" w:rsidRPr="00813A62" w:rsidRDefault="00897804" w:rsidP="00D505BC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15817949" w:rsidR="00987964" w:rsidRPr="00843083" w:rsidRDefault="00976FF0" w:rsidP="00D505BC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0D65B05D" w:rsidR="00987964" w:rsidRPr="00843083" w:rsidRDefault="00350F64" w:rsidP="00D505BC">
            <w:pPr>
              <w:pStyle w:val="kolorowakolumna"/>
              <w:spacing w:line="240" w:lineRule="exact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5D9C55E9" w:rsidR="00987964" w:rsidRPr="00843083" w:rsidRDefault="00F905A2" w:rsidP="00D505BC">
            <w:pPr>
              <w:pStyle w:val="kolorowakolumna"/>
              <w:spacing w:line="240" w:lineRule="exact"/>
              <w:ind w:right="57"/>
            </w:pPr>
            <w:r w:rsidRPr="00F905A2"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4D48CBD6" w:rsidR="00987964" w:rsidRPr="00843083" w:rsidRDefault="006724C7" w:rsidP="00D505BC">
            <w:pPr>
              <w:pStyle w:val="kolorowakolumna"/>
              <w:spacing w:line="240" w:lineRule="exact"/>
              <w:ind w:right="57"/>
            </w:pPr>
            <w:r w:rsidRPr="006724C7"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0941C1EF" w:rsidR="00987964" w:rsidRPr="00843083" w:rsidRDefault="00FE7054" w:rsidP="00D505BC">
            <w:pPr>
              <w:pStyle w:val="kolorowakolumna"/>
              <w:spacing w:line="240" w:lineRule="exact"/>
              <w:ind w:right="57"/>
            </w:pPr>
            <w:r>
              <w:t>4,1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62BAEE76" w14:textId="0A039003" w:rsidR="00987964" w:rsidRPr="00843083" w:rsidRDefault="002B26B8" w:rsidP="00D505BC">
            <w:pPr>
              <w:pStyle w:val="kolorowakolumna"/>
              <w:spacing w:line="240" w:lineRule="exact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B7F6AF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69983F51" w14:textId="77777777" w:rsidTr="00C81C3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AF3BF6D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596ECD22" w:rsidR="00987964" w:rsidRPr="007E5337" w:rsidRDefault="001B24A5" w:rsidP="00987964">
            <w:pPr>
              <w:pStyle w:val="kolorowakolumna"/>
              <w:ind w:right="57"/>
            </w:pPr>
            <w:r w:rsidRPr="001B24A5">
              <w:t>6706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77902C88" w:rsidR="00987964" w:rsidRPr="00813A62" w:rsidRDefault="008432D1" w:rsidP="00987964">
            <w:pPr>
              <w:pStyle w:val="kolorowakolumna"/>
              <w:ind w:right="57"/>
            </w:pPr>
            <w:r w:rsidRPr="008432D1">
              <w:t>6202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564E4DA2" w:rsidR="00987964" w:rsidRPr="00843083" w:rsidRDefault="00987964" w:rsidP="00987964">
            <w:pPr>
              <w:pStyle w:val="kolorowakolumna"/>
              <w:ind w:right="57"/>
            </w:pPr>
            <w:r w:rsidRPr="00A22163">
              <w:t>7031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150524C8" w:rsidR="00987964" w:rsidRPr="00843083" w:rsidRDefault="00987964" w:rsidP="00987964">
            <w:pPr>
              <w:pStyle w:val="kolorowakolumna"/>
              <w:ind w:right="57"/>
            </w:pPr>
            <w:r>
              <w:t>5948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0160D9D6" w:rsidR="00987964" w:rsidRPr="00843083" w:rsidRDefault="00987964" w:rsidP="00987964">
            <w:pPr>
              <w:pStyle w:val="kolorowakolumna"/>
              <w:ind w:right="57"/>
            </w:pPr>
            <w:r w:rsidRPr="00A36A7F">
              <w:t>6017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7B919DA9" w:rsidR="00987964" w:rsidRPr="00843083" w:rsidRDefault="00987964" w:rsidP="00987964">
            <w:pPr>
              <w:pStyle w:val="kolorowakolumna"/>
              <w:ind w:right="57"/>
            </w:pPr>
            <w:r w:rsidRPr="00A61351">
              <w:t>5788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1C5A6212" w:rsidR="00987964" w:rsidRPr="00843083" w:rsidRDefault="00987964" w:rsidP="00987964">
            <w:pPr>
              <w:pStyle w:val="kolorowakolumna"/>
              <w:ind w:right="57"/>
            </w:pPr>
            <w:r>
              <w:t>7255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696CE637" w14:textId="52710D5A" w:rsidR="00987964" w:rsidRPr="00843083" w:rsidRDefault="00987964" w:rsidP="00987964">
            <w:pPr>
              <w:pStyle w:val="kolorowakolumna"/>
              <w:ind w:right="57"/>
            </w:pPr>
            <w:r>
              <w:t>7286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561A141B" w:rsidR="00987964" w:rsidRPr="00843083" w:rsidRDefault="00987964" w:rsidP="00987964">
            <w:pPr>
              <w:pStyle w:val="kolorowakolumna"/>
              <w:ind w:right="57"/>
            </w:pPr>
            <w:r>
              <w:t>6626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4182248D" w:rsidR="00987964" w:rsidRPr="00843083" w:rsidRDefault="00987964" w:rsidP="00987964">
            <w:pPr>
              <w:pStyle w:val="kolorowakolumna"/>
              <w:ind w:right="57"/>
            </w:pPr>
            <w:r>
              <w:t>5425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38C11FC5" w:rsidR="00987964" w:rsidRPr="00843083" w:rsidRDefault="00987964" w:rsidP="00987964">
            <w:pPr>
              <w:pStyle w:val="kolorowakolumna"/>
              <w:ind w:right="57"/>
            </w:pPr>
            <w:r w:rsidRPr="002E102D">
              <w:t>6259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8185C43" w14:textId="63ECADA5" w:rsidR="00987964" w:rsidRPr="00843083" w:rsidRDefault="00987964" w:rsidP="00987964">
            <w:pPr>
              <w:pStyle w:val="kolorowakolumna"/>
              <w:ind w:right="57"/>
            </w:pPr>
            <w:r>
              <w:t>3765</w:t>
            </w:r>
          </w:p>
        </w:tc>
      </w:tr>
      <w:tr w:rsidR="00987964" w:rsidRPr="00843083" w14:paraId="49A15841" w14:textId="77777777" w:rsidTr="00C81C3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0A830C3E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6330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152085E8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6671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0AE48E58" w:rsidR="00987964" w:rsidRPr="00843083" w:rsidRDefault="007D51A4" w:rsidP="00D505BC">
            <w:pPr>
              <w:pStyle w:val="kolorowakolumna"/>
              <w:spacing w:line="240" w:lineRule="exact"/>
              <w:ind w:right="57"/>
            </w:pPr>
            <w:r w:rsidRPr="007D51A4">
              <w:t>6327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07E8136F" w:rsidR="00987964" w:rsidRPr="00843083" w:rsidRDefault="00CC02D9" w:rsidP="00D505BC">
            <w:pPr>
              <w:pStyle w:val="kolorowakolumna"/>
              <w:spacing w:line="240" w:lineRule="exact"/>
              <w:ind w:right="57"/>
            </w:pPr>
            <w:r>
              <w:t>6393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64D9CD0E" w:rsidR="00987964" w:rsidRPr="00843083" w:rsidRDefault="00C30D4E" w:rsidP="00D505BC">
            <w:pPr>
              <w:pStyle w:val="kolorowakolumna"/>
              <w:spacing w:line="240" w:lineRule="exact"/>
              <w:ind w:right="57"/>
            </w:pPr>
            <w:r w:rsidRPr="00C30D4E">
              <w:t>7176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03924E80" w:rsidR="00987964" w:rsidRPr="00843083" w:rsidRDefault="00471B17" w:rsidP="00D505BC">
            <w:pPr>
              <w:pStyle w:val="kolorowakolumna"/>
              <w:spacing w:line="240" w:lineRule="exact"/>
              <w:ind w:right="57"/>
            </w:pPr>
            <w:r>
              <w:t>8207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191871E5" w:rsidR="00987964" w:rsidRPr="00843083" w:rsidRDefault="004318AD" w:rsidP="00D505BC">
            <w:pPr>
              <w:pStyle w:val="kolorowakolumna"/>
              <w:spacing w:line="240" w:lineRule="exact"/>
              <w:ind w:right="57"/>
            </w:pPr>
            <w:r w:rsidRPr="004318AD">
              <w:t>7349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47B5D7A" w14:textId="5E9FF5D8" w:rsidR="00987964" w:rsidRPr="00843083" w:rsidRDefault="00C13BB0" w:rsidP="00D505BC">
            <w:pPr>
              <w:pStyle w:val="kolorowakolumna"/>
              <w:spacing w:line="240" w:lineRule="exact"/>
              <w:ind w:right="57"/>
            </w:pPr>
            <w:r w:rsidRPr="00C13BB0">
              <w:t>6707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BF6E44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6E9310CA" w14:textId="77777777" w:rsidTr="00C81C3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DC3A03C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2CF674C7" w:rsidR="00987964" w:rsidRPr="007E5337" w:rsidRDefault="001B24A5" w:rsidP="00987964">
            <w:pPr>
              <w:pStyle w:val="kolorowakolumna"/>
              <w:ind w:right="57"/>
            </w:pPr>
            <w:r w:rsidRPr="001B24A5"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3A2F96CF" w:rsidR="00987964" w:rsidRPr="00813A62" w:rsidRDefault="008432D1" w:rsidP="00987964">
            <w:pPr>
              <w:pStyle w:val="kolorowakolumna"/>
              <w:ind w:right="57"/>
            </w:pPr>
            <w:r w:rsidRPr="008432D1"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09CE6E0F" w:rsidR="00987964" w:rsidRPr="00843083" w:rsidRDefault="00987964" w:rsidP="00987964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4F60E421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531CA60C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0D1AEEF5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5D4DE340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39172ACF" w14:textId="1013FB93" w:rsidR="00987964" w:rsidRPr="00843083" w:rsidRDefault="00987964" w:rsidP="00987964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69A6EA66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437B4D81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6C5930C4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C644AB7" w14:textId="34B0C66A" w:rsidR="00987964" w:rsidRPr="00843083" w:rsidRDefault="00987964" w:rsidP="00987964">
            <w:pPr>
              <w:pStyle w:val="kolorowakolumna"/>
              <w:ind w:right="57"/>
            </w:pPr>
            <w:r>
              <w:t>18</w:t>
            </w:r>
          </w:p>
        </w:tc>
      </w:tr>
      <w:tr w:rsidR="00987964" w:rsidRPr="00843083" w14:paraId="018DB304" w14:textId="77777777" w:rsidTr="00C81C3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0DFFDFBD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13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5A38F2BE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757EA429" w:rsidR="00987964" w:rsidRPr="00843083" w:rsidRDefault="007D51A4" w:rsidP="00D505BC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050EB469" w:rsidR="00987964" w:rsidRPr="00843083" w:rsidRDefault="00CC02D9" w:rsidP="00D505BC">
            <w:pPr>
              <w:pStyle w:val="kolorowakolumna"/>
              <w:spacing w:line="240" w:lineRule="exact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19DBE71F" w:rsidR="00987964" w:rsidRPr="00843083" w:rsidRDefault="00C30D4E" w:rsidP="00D505BC">
            <w:pPr>
              <w:pStyle w:val="kolorowakolumna"/>
              <w:spacing w:line="240" w:lineRule="exact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50B873BB" w:rsidR="00987964" w:rsidRPr="00843083" w:rsidRDefault="00476F19" w:rsidP="00D505BC">
            <w:pPr>
              <w:pStyle w:val="kolorowakolumna"/>
              <w:spacing w:line="240" w:lineRule="exact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0564F3CE" w:rsidR="00987964" w:rsidRPr="00843083" w:rsidRDefault="004318AD" w:rsidP="00D505BC">
            <w:pPr>
              <w:pStyle w:val="kolorowakolumna"/>
              <w:spacing w:line="240" w:lineRule="exact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28658131" w14:textId="62B8360E" w:rsidR="00987964" w:rsidRPr="00843083" w:rsidRDefault="00C13BB0" w:rsidP="00D505BC">
            <w:pPr>
              <w:pStyle w:val="kolorowakolumna"/>
              <w:spacing w:line="240" w:lineRule="exact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6623B6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1BF115C4" w14:textId="77777777" w:rsidTr="00C81C3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341956B4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DCD3EA"/>
            <w:vAlign w:val="bottom"/>
          </w:tcPr>
          <w:p w14:paraId="6DCCD476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D811435" w14:textId="77777777" w:rsidR="00987964" w:rsidRPr="00843083" w:rsidRDefault="00987964" w:rsidP="00987964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987964" w:rsidRPr="00843083" w14:paraId="2D1EDC6B" w14:textId="77777777" w:rsidTr="00C81C3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0ADCB1E2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2EA58214" w:rsidR="00987964" w:rsidRPr="007E5337" w:rsidRDefault="001B24A5" w:rsidP="00987964">
            <w:pPr>
              <w:pStyle w:val="kolorowakolumna"/>
              <w:ind w:right="57"/>
            </w:pPr>
            <w:r w:rsidRPr="001B24A5">
              <w:t>7129,79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5893D77A" w:rsidR="00987964" w:rsidRPr="00813A62" w:rsidRDefault="008432D1" w:rsidP="00987964">
            <w:pPr>
              <w:pStyle w:val="kolorowakolumna"/>
              <w:ind w:right="57"/>
            </w:pPr>
            <w:r w:rsidRPr="008432D1">
              <w:t>7416,79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7CB8AA0B" w:rsidR="00987964" w:rsidRPr="00843083" w:rsidRDefault="00987964" w:rsidP="00987964">
            <w:pPr>
              <w:pStyle w:val="kolorowakolumna"/>
              <w:ind w:right="57"/>
            </w:pPr>
            <w:r>
              <w:t>8143,44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53606A85" w:rsidR="00987964" w:rsidRPr="00843083" w:rsidRDefault="00987964" w:rsidP="00987964">
            <w:pPr>
              <w:pStyle w:val="kolorowakolumna"/>
              <w:ind w:right="57"/>
            </w:pPr>
            <w:r w:rsidRPr="00D534F6">
              <w:t>7773,18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34E35A57" w:rsidR="00987964" w:rsidRPr="00843083" w:rsidRDefault="00987964" w:rsidP="00987964">
            <w:pPr>
              <w:pStyle w:val="kolorowakolumna"/>
              <w:ind w:right="57"/>
            </w:pPr>
            <w:r>
              <w:t>7490,04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110D9646" w:rsidR="00987964" w:rsidRPr="009D3143" w:rsidRDefault="00987964" w:rsidP="00987964">
            <w:pPr>
              <w:pStyle w:val="kolorowakolumna"/>
              <w:ind w:right="57"/>
            </w:pPr>
            <w:r w:rsidRPr="00AB661B">
              <w:t>7645,76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514AA6AA" w:rsidR="00987964" w:rsidRPr="00843083" w:rsidRDefault="00987964" w:rsidP="00987964">
            <w:pPr>
              <w:pStyle w:val="kolorowakolumna"/>
              <w:ind w:right="57"/>
            </w:pPr>
            <w:r>
              <w:t>7829,29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62F0353A" w14:textId="37E89A2E" w:rsidR="00987964" w:rsidRPr="00843083" w:rsidRDefault="00987964" w:rsidP="00987964">
            <w:pPr>
              <w:pStyle w:val="kolorowakolumna"/>
              <w:ind w:right="57"/>
            </w:pPr>
            <w:r>
              <w:t>7633,07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716FA90E" w:rsidR="00987964" w:rsidRPr="00843083" w:rsidRDefault="00987964" w:rsidP="00987964">
            <w:pPr>
              <w:pStyle w:val="kolorowakolumna"/>
              <w:ind w:right="57"/>
            </w:pPr>
            <w:r>
              <w:t>7942,68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63B56FD3" w:rsidR="00987964" w:rsidRPr="00843083" w:rsidRDefault="00987964" w:rsidP="00987964">
            <w:pPr>
              <w:pStyle w:val="kolorowakolumna"/>
              <w:ind w:right="57"/>
            </w:pPr>
            <w:r>
              <w:t>7865,11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428FE7AA" w:rsidR="00987964" w:rsidRPr="00843083" w:rsidRDefault="00987964" w:rsidP="00987964">
            <w:pPr>
              <w:pStyle w:val="kolorowakolumna"/>
              <w:ind w:right="57"/>
            </w:pPr>
            <w:r w:rsidRPr="000E383C">
              <w:t>8060,18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21D67AB" w14:textId="25B741D2" w:rsidR="00987964" w:rsidRPr="00843083" w:rsidRDefault="00987964" w:rsidP="00987964">
            <w:pPr>
              <w:pStyle w:val="kolorowakolumna"/>
              <w:ind w:right="57"/>
            </w:pPr>
            <w:r>
              <w:t>8151,36</w:t>
            </w:r>
          </w:p>
        </w:tc>
      </w:tr>
      <w:tr w:rsidR="00987964" w:rsidRPr="00843083" w14:paraId="666ABF31" w14:textId="77777777" w:rsidTr="00C81C3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694BB911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7942,50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1C8B1C62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8225,21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795AC5B6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9056,75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1DA1696A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8717,73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3AEC7ADC" w:rsidR="00987964" w:rsidRPr="00843083" w:rsidRDefault="00CF1E18" w:rsidP="00D505BC">
            <w:pPr>
              <w:pStyle w:val="kolorowakolumna"/>
              <w:spacing w:line="240" w:lineRule="exact"/>
              <w:ind w:right="57"/>
            </w:pPr>
            <w:r>
              <w:t>8317,23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1675F0FB" w:rsidR="00987964" w:rsidRPr="009D314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8437,28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77DD4EA9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8752,89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08D7130A" w14:textId="6EC533ED" w:rsidR="00987964" w:rsidRPr="00843083" w:rsidRDefault="00422142" w:rsidP="00D505BC">
            <w:pPr>
              <w:pStyle w:val="kolorowakolumna"/>
              <w:spacing w:line="240" w:lineRule="exact"/>
              <w:ind w:right="57"/>
            </w:pPr>
            <w:r>
              <w:t>8464,84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493D54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387CFC9C" w14:textId="77777777" w:rsidTr="00C81C3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8359AF0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45F426D2" w:rsidR="00987964" w:rsidRPr="007E5337" w:rsidRDefault="001B24A5" w:rsidP="00987964">
            <w:pPr>
              <w:pStyle w:val="kolorowakolumna"/>
              <w:ind w:right="57"/>
            </w:pPr>
            <w:r w:rsidRPr="001B24A5">
              <w:t>96,3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67DAB859" w:rsidR="00987964" w:rsidRPr="00813A62" w:rsidRDefault="008432D1" w:rsidP="00987964">
            <w:pPr>
              <w:pStyle w:val="kolorowakolumna"/>
              <w:ind w:right="57"/>
            </w:pPr>
            <w:r w:rsidRPr="008432D1">
              <w:t>104,0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0264DFB2" w:rsidR="00987964" w:rsidRPr="00843083" w:rsidRDefault="00987964" w:rsidP="00987964">
            <w:pPr>
              <w:pStyle w:val="kolorowakolumna"/>
              <w:ind w:right="57"/>
            </w:pPr>
            <w:r>
              <w:t>109,8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72E6714C" w:rsidR="00987964" w:rsidRPr="00843083" w:rsidRDefault="00987964" w:rsidP="00987964">
            <w:pPr>
              <w:pStyle w:val="kolorowakolumna"/>
              <w:ind w:right="57"/>
            </w:pPr>
            <w:r w:rsidRPr="00D534F6">
              <w:t>95,5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0D957550" w:rsidR="00987964" w:rsidRPr="00843083" w:rsidRDefault="00987964" w:rsidP="00987964">
            <w:pPr>
              <w:pStyle w:val="kolorowakolumna"/>
              <w:ind w:right="57"/>
            </w:pPr>
            <w:r>
              <w:t>96,4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39C23C7A" w:rsidR="00987964" w:rsidRPr="009D3143" w:rsidRDefault="00987964" w:rsidP="00987964">
            <w:pPr>
              <w:pStyle w:val="kolorowakolumna"/>
              <w:ind w:right="57"/>
            </w:pPr>
            <w:r w:rsidRPr="00AB661B">
              <w:t>102,1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6B96F9EC" w:rsidR="00987964" w:rsidRPr="00843083" w:rsidRDefault="00987964" w:rsidP="0098796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D52C0D6" w14:textId="19FEB844" w:rsidR="00987964" w:rsidRPr="00843083" w:rsidRDefault="00987964" w:rsidP="00987964">
            <w:pPr>
              <w:pStyle w:val="kolorowakolumna"/>
              <w:ind w:right="57"/>
            </w:pPr>
            <w:r>
              <w:t>97,5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5BEFC0F9" w:rsidR="00987964" w:rsidRPr="00843083" w:rsidRDefault="00987964" w:rsidP="00987964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17CAFA1C" w:rsidR="00987964" w:rsidRPr="00843083" w:rsidRDefault="00987964" w:rsidP="00987964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60E9BBFE" w:rsidR="00987964" w:rsidRPr="00843083" w:rsidRDefault="00987964" w:rsidP="00987964">
            <w:pPr>
              <w:pStyle w:val="kolorowakolumna"/>
              <w:ind w:right="57"/>
            </w:pPr>
            <w:r w:rsidRPr="000E383C">
              <w:t>102,5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E150C12" w14:textId="01DDE57B" w:rsidR="00987964" w:rsidRPr="00843083" w:rsidRDefault="00987964" w:rsidP="00987964">
            <w:pPr>
              <w:pStyle w:val="kolorowakolumna"/>
              <w:ind w:right="57"/>
            </w:pPr>
            <w:r>
              <w:t>101,1</w:t>
            </w:r>
          </w:p>
        </w:tc>
      </w:tr>
      <w:tr w:rsidR="00987964" w:rsidRPr="00843083" w14:paraId="65C26F5E" w14:textId="77777777" w:rsidTr="00C81C3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21F06D81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 w:rsidRPr="008432D1">
              <w:t>97,4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2476DD7F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5529D883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110,1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36B5C1E9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96,3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6440A2AF" w:rsidR="00987964" w:rsidRPr="00843083" w:rsidRDefault="00CF1E18" w:rsidP="00D505BC">
            <w:pPr>
              <w:pStyle w:val="kolorowakolumna"/>
              <w:spacing w:line="240" w:lineRule="exact"/>
              <w:ind w:right="57"/>
            </w:pPr>
            <w:r>
              <w:t>95,4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6F0F87A1" w:rsidR="00987964" w:rsidRPr="009D314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4E3393D6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103,7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530B1FEF" w14:textId="5461CE96" w:rsidR="00987964" w:rsidRPr="00843083" w:rsidRDefault="00422142" w:rsidP="00D505BC">
            <w:pPr>
              <w:pStyle w:val="kolorowakolumna"/>
              <w:spacing w:line="240" w:lineRule="exact"/>
              <w:ind w:right="57"/>
            </w:pPr>
            <w:r>
              <w:t>96,7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1571B6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5D59BABE" w14:textId="77777777" w:rsidTr="00C81C3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642BE502" w:rsidR="00987964" w:rsidRPr="007E5337" w:rsidRDefault="008432D1" w:rsidP="00987964">
            <w:pPr>
              <w:pStyle w:val="kolorowakolumna"/>
              <w:ind w:right="57"/>
            </w:pPr>
            <w:r w:rsidRPr="008432D1">
              <w:t>115,8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3201E7A0" w:rsidR="00987964" w:rsidRPr="00813A62" w:rsidRDefault="008432D1" w:rsidP="00987964">
            <w:pPr>
              <w:pStyle w:val="kolorowakolumna"/>
              <w:ind w:right="57"/>
            </w:pPr>
            <w:r w:rsidRPr="008432D1"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38B949DE" w:rsidR="00987964" w:rsidRPr="00843083" w:rsidRDefault="00987964" w:rsidP="00987964">
            <w:pPr>
              <w:pStyle w:val="kolorowakolumna"/>
              <w:ind w:right="57"/>
            </w:pPr>
            <w:r>
              <w:t>115,3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3753AD9B" w:rsidR="00987964" w:rsidRPr="00843083" w:rsidRDefault="00987964" w:rsidP="00987964">
            <w:pPr>
              <w:pStyle w:val="kolorowakolumna"/>
              <w:ind w:right="57"/>
            </w:pPr>
            <w:r>
              <w:t>112,5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2037E9A1" w:rsidR="00987964" w:rsidRPr="00843083" w:rsidRDefault="00987964" w:rsidP="00987964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1C0A828F" w:rsidR="00987964" w:rsidRPr="009D3143" w:rsidRDefault="00987964" w:rsidP="00987964">
            <w:pPr>
              <w:pStyle w:val="kolorowakolumna"/>
              <w:ind w:right="57"/>
            </w:pPr>
            <w:r>
              <w:t>113,4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5A3F5CD9" w:rsidR="00987964" w:rsidRPr="00843083" w:rsidRDefault="00987964" w:rsidP="00987964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03D4E4FE" w14:textId="4BD9D3D0" w:rsidR="00987964" w:rsidRPr="00843083" w:rsidRDefault="00987964" w:rsidP="00987964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7E9FAA60" w:rsidR="00987964" w:rsidRPr="00843083" w:rsidRDefault="00987964" w:rsidP="00987964">
            <w:pPr>
              <w:pStyle w:val="kolorowakolumna"/>
              <w:ind w:right="57"/>
            </w:pPr>
            <w:r>
              <w:t>113,7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4E582095" w:rsidR="00987964" w:rsidRPr="00843083" w:rsidRDefault="00987964" w:rsidP="00987964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25E6C9C6" w:rsidR="00987964" w:rsidRPr="00843083" w:rsidRDefault="00987964" w:rsidP="00987964">
            <w:pPr>
              <w:pStyle w:val="kolorowakolumna"/>
              <w:ind w:right="57"/>
            </w:pPr>
            <w:r w:rsidRPr="00010CC2">
              <w:t>112,1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7F868D" w14:textId="21D77C03" w:rsidR="00987964" w:rsidRPr="00843083" w:rsidRDefault="00987964" w:rsidP="00987964">
            <w:pPr>
              <w:pStyle w:val="kolorowakolumna"/>
              <w:ind w:right="57"/>
            </w:pPr>
            <w:r>
              <w:t>110,1</w:t>
            </w:r>
          </w:p>
        </w:tc>
      </w:tr>
      <w:tr w:rsidR="00987964" w:rsidRPr="00843083" w14:paraId="17B3113A" w14:textId="77777777" w:rsidTr="00C81C3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2DDDB01D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 w:rsidRPr="008432D1">
              <w:t>111,4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18C6BCFA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731BB033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111,2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6FFA3B31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4F2CCA2A" w:rsidR="00987964" w:rsidRPr="00843083" w:rsidRDefault="00CF1E18" w:rsidP="00D505BC">
            <w:pPr>
              <w:pStyle w:val="kolorowakolumna"/>
              <w:spacing w:line="240" w:lineRule="exact"/>
              <w:ind w:right="57"/>
            </w:pPr>
            <w:r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6F438830" w:rsidR="00987964" w:rsidRPr="009D3143" w:rsidRDefault="00C352A0" w:rsidP="00D505BC">
            <w:pPr>
              <w:pStyle w:val="kolorowakolumna"/>
              <w:spacing w:line="240" w:lineRule="exact"/>
              <w:ind w:right="57"/>
            </w:pPr>
            <w:r w:rsidRPr="00C352A0">
              <w:t>110,4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1B636ADB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111,8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36BCBFCC" w14:textId="5D583FE4" w:rsidR="00987964" w:rsidRPr="00843083" w:rsidRDefault="00422142" w:rsidP="00D505BC">
            <w:pPr>
              <w:pStyle w:val="kolorowakolumna"/>
              <w:spacing w:line="240" w:lineRule="exact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7969A8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2FE59DF4" w14:textId="77777777" w:rsidTr="00C81C3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DCD3EA"/>
            <w:vAlign w:val="bottom"/>
          </w:tcPr>
          <w:p w14:paraId="4B0DD454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9DFF5CD" w14:textId="77777777" w:rsidR="00987964" w:rsidRPr="00843083" w:rsidRDefault="00987964" w:rsidP="00987964">
            <w:pPr>
              <w:pStyle w:val="kolorowakolumna"/>
              <w:ind w:right="57"/>
            </w:pPr>
          </w:p>
        </w:tc>
      </w:tr>
      <w:tr w:rsidR="00987964" w:rsidRPr="00843083" w14:paraId="7BA0B6F2" w14:textId="77777777" w:rsidTr="00C81C3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6E9635F" w14:textId="77777777" w:rsidR="00987964" w:rsidRPr="00843083" w:rsidRDefault="00987964" w:rsidP="00987964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987964" w:rsidRPr="00843083" w:rsidRDefault="00987964" w:rsidP="00987964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DCD3EA"/>
            <w:vAlign w:val="bottom"/>
          </w:tcPr>
          <w:p w14:paraId="2F29D94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06EF458" w14:textId="77777777" w:rsidR="00987964" w:rsidRPr="00843083" w:rsidRDefault="00987964" w:rsidP="00987964">
            <w:pPr>
              <w:pStyle w:val="kolorowakolumna"/>
              <w:ind w:right="57"/>
            </w:pPr>
          </w:p>
        </w:tc>
      </w:tr>
      <w:tr w:rsidR="00987964" w:rsidRPr="00843083" w14:paraId="72FD54AC" w14:textId="77777777" w:rsidTr="00C81C3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5F976017" w14:textId="77777777" w:rsidR="00987964" w:rsidRPr="00843083" w:rsidRDefault="00987964" w:rsidP="00987964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2CBA1EC7" w:rsidR="00987964" w:rsidRPr="007E5337" w:rsidRDefault="008432D1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0E1FBA3F" w:rsidR="00987964" w:rsidRPr="00813A62" w:rsidRDefault="008432D1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62BD32B7" w:rsidR="00987964" w:rsidRPr="00843083" w:rsidRDefault="00987964" w:rsidP="00987964">
            <w:pPr>
              <w:pStyle w:val="kolorowakolumna"/>
              <w:ind w:right="57"/>
            </w:pPr>
            <w:r w:rsidRPr="00795FB9">
              <w:t>117,2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0F4F7618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76722180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137C20D7" w:rsidR="00987964" w:rsidRPr="00843083" w:rsidRDefault="00987964" w:rsidP="00987964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1C049CF8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2F5778EC" w14:textId="780686CB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2D6E1C7F" w:rsidR="00987964" w:rsidRPr="00843083" w:rsidRDefault="00987964" w:rsidP="00987964">
            <w:pPr>
              <w:pStyle w:val="kolorowakolumna"/>
              <w:ind w:right="57"/>
            </w:pPr>
            <w:r w:rsidRPr="004B497D">
              <w:t>110,0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74480CA0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0B1943D3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9E1E4D" w14:textId="56A8060D" w:rsidR="00987964" w:rsidRPr="00843083" w:rsidRDefault="00321CBB" w:rsidP="00987964">
            <w:pPr>
              <w:pStyle w:val="kolorowakolumna"/>
              <w:ind w:right="57"/>
            </w:pPr>
            <w:r>
              <w:t>107,1</w:t>
            </w:r>
          </w:p>
        </w:tc>
      </w:tr>
      <w:tr w:rsidR="00987964" w:rsidRPr="00843083" w14:paraId="3542C099" w14:textId="77777777" w:rsidTr="00C81C3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7B3B94C0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66314E3C" w:rsidR="00987964" w:rsidRPr="00813A62" w:rsidRDefault="0023579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30E0A9AD" w:rsidR="00987964" w:rsidRPr="00843083" w:rsidRDefault="001F320E" w:rsidP="00D505BC">
            <w:pPr>
              <w:pStyle w:val="kolorowakolumna"/>
              <w:spacing w:line="240" w:lineRule="exact"/>
              <w:ind w:right="57"/>
            </w:pPr>
            <w:r>
              <w:t>103,1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2FC6D3BC" w:rsidR="00987964" w:rsidRPr="00843083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35DA2CC6" w:rsidR="00987964" w:rsidRPr="00843083" w:rsidRDefault="001F320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092FCB08" w:rsidR="00987964" w:rsidRPr="00843083" w:rsidRDefault="00AA4380" w:rsidP="00D505BC">
            <w:pPr>
              <w:pStyle w:val="kolorowakolumna"/>
              <w:spacing w:line="240" w:lineRule="exact"/>
              <w:ind w:right="57"/>
            </w:pPr>
            <w:r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50071B1D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1F658393" w14:textId="098C9BA5" w:rsidR="00987964" w:rsidRPr="00843083" w:rsidRDefault="00AA4380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AB88E9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</w:tbl>
    <w:p w14:paraId="43192EC6" w14:textId="77777777" w:rsidR="00C607EF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</w:p>
    <w:p w14:paraId="5CE37895" w14:textId="1C2E9BBC" w:rsidR="00451533" w:rsidRDefault="007E5337" w:rsidP="006B0175">
      <w:pPr>
        <w:pStyle w:val="kolorowakolumna"/>
        <w:jc w:val="left"/>
      </w:pPr>
      <w:r w:rsidRPr="00843083">
        <w:t>c W</w:t>
      </w:r>
      <w:r w:rsidR="00F61E4E">
        <w:t> </w:t>
      </w:r>
      <w:r w:rsidRPr="00843083"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3 i 2024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C81C31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04055594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29A238F8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912D24" w:rsidRPr="00843083" w14:paraId="1CA58627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21075D02" w:rsidR="00912D24" w:rsidRPr="00843083" w:rsidRDefault="00912D24" w:rsidP="00912D24">
            <w:pPr>
              <w:pStyle w:val="kolorowakolumna"/>
              <w:ind w:right="57"/>
            </w:pPr>
            <w:r>
              <w:t>93,8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3287EC6B" w:rsidR="00912D24" w:rsidRPr="00843083" w:rsidRDefault="00912D24" w:rsidP="00912D24">
            <w:pPr>
              <w:pStyle w:val="kolorowakolumna"/>
              <w:ind w:right="57"/>
            </w:pPr>
            <w:r w:rsidRPr="00233FAB"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0298F58A" w:rsidR="00912D24" w:rsidRPr="00843083" w:rsidRDefault="00912D24" w:rsidP="00912D24">
            <w:pPr>
              <w:pStyle w:val="kolorowakolumna"/>
              <w:ind w:right="57"/>
            </w:pPr>
            <w:r w:rsidRPr="008E415B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4110611C" w:rsidR="00912D24" w:rsidRPr="00843083" w:rsidRDefault="00912D24" w:rsidP="00912D24">
            <w:pPr>
              <w:pStyle w:val="kolorowakolumna"/>
              <w:ind w:right="57"/>
            </w:pPr>
            <w: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2C6A4EEF" w:rsidR="00912D24" w:rsidRPr="00843083" w:rsidRDefault="00912D24" w:rsidP="00912D24">
            <w:pPr>
              <w:pStyle w:val="kolorowakolumna"/>
              <w:ind w:right="57"/>
            </w:pPr>
            <w:r w:rsidRPr="00073730">
              <w:t>86,8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0562F68D" w:rsidR="00912D24" w:rsidRPr="00843083" w:rsidRDefault="00912D24" w:rsidP="00912D24">
            <w:pPr>
              <w:pStyle w:val="kolorowakolumna"/>
              <w:ind w:right="57"/>
            </w:pPr>
            <w:r w:rsidRPr="00EA115E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40993CE4" w:rsidR="00912D24" w:rsidRPr="00843083" w:rsidRDefault="00912D24" w:rsidP="00912D24">
            <w:pPr>
              <w:pStyle w:val="kolorowakolumna"/>
              <w:ind w:right="57"/>
            </w:pPr>
            <w:r w:rsidRPr="005108C5"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326ED86" w14:textId="51C1BD1C" w:rsidR="00912D24" w:rsidRPr="00843083" w:rsidRDefault="00912D24" w:rsidP="00912D24">
            <w:pPr>
              <w:pStyle w:val="kolorowakolumna"/>
              <w:ind w:right="57"/>
            </w:pPr>
            <w:r w:rsidRPr="00BD36CA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1080C38D" w:rsidR="00912D24" w:rsidRPr="00843083" w:rsidRDefault="00912D24" w:rsidP="00912D24">
            <w:pPr>
              <w:pStyle w:val="kolorowakolumna"/>
              <w:ind w:right="57"/>
            </w:pPr>
            <w:r w:rsidRPr="006F3C17">
              <w:t>99,4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36DAACAC" w:rsidR="00912D24" w:rsidRPr="00843083" w:rsidRDefault="00912D24" w:rsidP="00912D24">
            <w:pPr>
              <w:pStyle w:val="kolorowakolumna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7E1F2204" w:rsidR="00912D24" w:rsidRPr="00843083" w:rsidRDefault="00912D24" w:rsidP="00912D24">
            <w:pPr>
              <w:pStyle w:val="kolorowakolumna"/>
              <w:ind w:right="57"/>
            </w:pPr>
            <w:r w:rsidRPr="00EF4098"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63CC67" w14:textId="0B68E400" w:rsidR="00912D24" w:rsidRPr="00843083" w:rsidRDefault="00912D24" w:rsidP="00912D24">
            <w:pPr>
              <w:pStyle w:val="kolorowakolumna"/>
              <w:ind w:right="57"/>
            </w:pPr>
            <w:r>
              <w:t>100,7</w:t>
            </w:r>
          </w:p>
        </w:tc>
      </w:tr>
      <w:tr w:rsidR="00912D24" w:rsidRPr="00843083" w14:paraId="24D20CFB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2385A4C8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7C4906">
              <w:t>100,0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2427926E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4620447B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88,7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06FDB853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97,1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336DCE71" w:rsidR="00912D24" w:rsidRPr="00843083" w:rsidRDefault="00300EBD" w:rsidP="00D505BC">
            <w:pPr>
              <w:pStyle w:val="kolorowakolumna"/>
              <w:spacing w:line="240" w:lineRule="exact"/>
              <w:ind w:right="57"/>
            </w:pPr>
            <w:r w:rsidRPr="00300EBD">
              <w:t>108,6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431586A8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3772AB1C" w:rsidR="00912D24" w:rsidRPr="00843083" w:rsidRDefault="005B26B8" w:rsidP="00D505BC">
            <w:pPr>
              <w:pStyle w:val="kolorowakolumna"/>
              <w:spacing w:line="240" w:lineRule="exact"/>
              <w:ind w:right="57"/>
            </w:pPr>
            <w:r>
              <w:t>103,5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02D8AEC" w14:textId="37BD3341" w:rsidR="00912D24" w:rsidRPr="00843083" w:rsidRDefault="00D97F0F" w:rsidP="00D505BC">
            <w:pPr>
              <w:pStyle w:val="kolorowakolumna"/>
              <w:spacing w:line="240" w:lineRule="exact"/>
              <w:ind w:right="57"/>
            </w:pPr>
            <w: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E7101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1EA87A54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590F5350" w:rsidR="00912D24" w:rsidRPr="00843083" w:rsidRDefault="00912D24" w:rsidP="00912D24">
            <w:pPr>
              <w:pStyle w:val="kolorowakolumna"/>
              <w:ind w:right="57"/>
            </w:pPr>
            <w:r>
              <w:t>105,8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3BFC08EB" w:rsidR="00912D24" w:rsidRPr="00843083" w:rsidRDefault="00912D24" w:rsidP="00912D24">
            <w:pPr>
              <w:pStyle w:val="kolorowakolumna"/>
              <w:ind w:right="57"/>
            </w:pPr>
            <w:r w:rsidRPr="00233FAB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51FF80E2" w:rsidR="00912D24" w:rsidRPr="00843083" w:rsidRDefault="00912D24" w:rsidP="00912D24">
            <w:pPr>
              <w:pStyle w:val="kolorowakolumna"/>
              <w:ind w:right="57"/>
            </w:pPr>
            <w:r w:rsidRPr="008E415B">
              <w:t>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5200305F" w:rsidR="00912D24" w:rsidRPr="00843083" w:rsidRDefault="00912D24" w:rsidP="00912D24">
            <w:pPr>
              <w:pStyle w:val="kolorowakolumna"/>
              <w:ind w:right="57"/>
            </w:pPr>
            <w:r>
              <w:t>64,3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6C4C9748" w:rsidR="00912D24" w:rsidRPr="00843083" w:rsidRDefault="00912D24" w:rsidP="00912D24">
            <w:pPr>
              <w:pStyle w:val="kolorowakolumna"/>
              <w:ind w:right="57"/>
            </w:pPr>
            <w:r w:rsidRPr="00073730">
              <w:t>55,3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51549F24" w:rsidR="00912D24" w:rsidRPr="00843083" w:rsidRDefault="00912D24" w:rsidP="00912D24">
            <w:pPr>
              <w:pStyle w:val="kolorowakolumna"/>
              <w:ind w:right="57"/>
            </w:pPr>
            <w:r w:rsidRPr="00EA115E">
              <w:t>52,9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3669F6D4" w:rsidR="00912D24" w:rsidRPr="00843083" w:rsidRDefault="00912D24" w:rsidP="00912D24">
            <w:pPr>
              <w:pStyle w:val="kolorowakolumna"/>
              <w:ind w:right="57"/>
            </w:pPr>
            <w:r w:rsidRPr="005108C5">
              <w:t>56,9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6990638" w14:textId="1A2EF930" w:rsidR="00912D24" w:rsidRPr="00843083" w:rsidRDefault="00912D24" w:rsidP="00912D24">
            <w:pPr>
              <w:pStyle w:val="kolorowakolumna"/>
              <w:ind w:right="57"/>
            </w:pPr>
            <w:r w:rsidRPr="00BD36CA">
              <w:t>59,1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171A5592" w:rsidR="00912D24" w:rsidRPr="00843083" w:rsidRDefault="00912D24" w:rsidP="00912D24">
            <w:pPr>
              <w:pStyle w:val="kolorowakolumna"/>
              <w:ind w:right="57"/>
            </w:pPr>
            <w:r w:rsidRPr="006F3C17">
              <w:t>55,6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68517F2E" w:rsidR="00912D24" w:rsidRPr="00843083" w:rsidRDefault="00912D24" w:rsidP="00912D24">
            <w:pPr>
              <w:pStyle w:val="kolorowakolumna"/>
              <w:ind w:right="57"/>
            </w:pPr>
            <w:r>
              <w:t>53,9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1988E9F2" w:rsidR="00912D24" w:rsidRPr="00843083" w:rsidRDefault="00912D24" w:rsidP="00912D24">
            <w:pPr>
              <w:pStyle w:val="kolorowakolumna"/>
              <w:ind w:right="57"/>
            </w:pPr>
            <w:r w:rsidRPr="00EF4098">
              <w:t>51,7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3D09A8" w14:textId="3483A169" w:rsidR="00912D24" w:rsidRPr="00843083" w:rsidRDefault="00912D24" w:rsidP="00912D24">
            <w:pPr>
              <w:pStyle w:val="kolorowakolumna"/>
              <w:ind w:right="57"/>
            </w:pPr>
            <w:r>
              <w:t>56,2</w:t>
            </w:r>
          </w:p>
        </w:tc>
      </w:tr>
      <w:tr w:rsidR="00912D24" w:rsidRPr="00843083" w14:paraId="503F82E3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4EEEE594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7C4906">
              <w:t>59,9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475733D1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63,3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0639A17C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62,3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2C60A241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65,4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4C4DEA06" w:rsidR="00912D24" w:rsidRPr="00843083" w:rsidRDefault="002A23E8" w:rsidP="00D505BC">
            <w:pPr>
              <w:pStyle w:val="kolorowakolumna"/>
              <w:spacing w:line="240" w:lineRule="exact"/>
              <w:ind w:right="57"/>
            </w:pPr>
            <w:r w:rsidRPr="002A23E8">
              <w:t>81,8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79CA9E07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4249AF78" w:rsidR="00912D24" w:rsidRPr="00843083" w:rsidRDefault="005B26B8" w:rsidP="00D505BC">
            <w:pPr>
              <w:pStyle w:val="kolorowakolumna"/>
              <w:spacing w:line="240" w:lineRule="exact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4E7296" w14:textId="5A341D6A" w:rsidR="00912D24" w:rsidRPr="00843083" w:rsidRDefault="00D97F0F" w:rsidP="00D505BC">
            <w:pPr>
              <w:pStyle w:val="kolorowakolumna"/>
              <w:spacing w:line="240" w:lineRule="exact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D9D7F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4D2BA669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0A9F64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42FE89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0C0CB834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3DEA402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5EACB6EB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38D4115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3AA9E21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22526724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4E4B9610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44C8B050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90E8DE0" w14:textId="6220D85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21191F7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5BD8A3C5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210F955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47025A">
              <w:rPr>
                <w:snapToGrid w:val="0"/>
              </w:rPr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B655F7" w14:textId="6DE1A743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102,2</w:t>
            </w:r>
          </w:p>
        </w:tc>
      </w:tr>
      <w:tr w:rsidR="00912D24" w:rsidRPr="00843083" w14:paraId="76140373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22F23488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0A928909" w:rsidR="00912D24" w:rsidRPr="00843083" w:rsidRDefault="00FA245A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2614D5C8" w:rsidR="00912D24" w:rsidRPr="00843083" w:rsidRDefault="00A87FF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7D76415F" w:rsidR="00912D24" w:rsidRPr="00843083" w:rsidRDefault="00246CF2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102,3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4560C0E9" w:rsidR="00912D24" w:rsidRPr="00843083" w:rsidRDefault="00B56995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506F09A7" w:rsidR="00912D24" w:rsidRPr="00843083" w:rsidRDefault="00BE6F6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6FE5C107" w:rsidR="00912D24" w:rsidRPr="00843083" w:rsidRDefault="005B26B8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7657D32" w14:textId="2360115D" w:rsidR="00912D24" w:rsidRPr="00843083" w:rsidRDefault="00D97F0F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FCE3D5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912D24" w:rsidRPr="00843083" w14:paraId="7B83E53B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40D6131B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111,9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6FA7DA8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114,9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04DAA21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528808DE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47C90A4F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069D547D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5CBF067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145B60" w14:textId="2766FE6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3539CD9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059016F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86,7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03CD8255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47025A">
              <w:rPr>
                <w:snapToGrid w:val="0"/>
              </w:rPr>
              <w:t>82,1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21CB60" w14:textId="7E0DBBB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88,3</w:t>
            </w:r>
          </w:p>
        </w:tc>
      </w:tr>
      <w:tr w:rsidR="00912D24" w:rsidRPr="00843083" w14:paraId="25BF5E50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1576960E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90,8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17E5BFA0" w:rsidR="00912D24" w:rsidRPr="00843083" w:rsidRDefault="00FA245A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3FB4A403" w:rsidR="00912D24" w:rsidRPr="00843083" w:rsidRDefault="00A87FF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88,9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2C370F40" w:rsidR="00912D24" w:rsidRPr="00843083" w:rsidRDefault="00246CF2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91,9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0E89FB18" w:rsidR="00912D24" w:rsidRPr="00843083" w:rsidRDefault="00B56995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54F7A0AC" w:rsidR="00912D24" w:rsidRPr="00843083" w:rsidRDefault="00BE6F6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1915C12D" w:rsidR="00912D24" w:rsidRPr="00843083" w:rsidRDefault="005B26B8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3EC9B85" w14:textId="606A0656" w:rsidR="00912D24" w:rsidRPr="00843083" w:rsidRDefault="00D97F0F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81FF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912D24" w:rsidRPr="00843083" w14:paraId="14B4C803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5D26A9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701A7C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507C8CC5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01674F10" w:rsidR="00912D24" w:rsidRPr="00843083" w:rsidRDefault="00912D24" w:rsidP="00912D24">
            <w:pPr>
              <w:pStyle w:val="kolorowakolumna"/>
              <w:ind w:right="57"/>
            </w:pPr>
            <w:r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350C039" w:rsidR="00912D24" w:rsidRPr="00843083" w:rsidRDefault="00912D24" w:rsidP="00912D24">
            <w:pPr>
              <w:pStyle w:val="kolorowakolumna"/>
              <w:ind w:right="57"/>
            </w:pPr>
            <w:r w:rsidRPr="00233FAB"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6FE818B9" w:rsidR="00912D24" w:rsidRPr="00843083" w:rsidRDefault="00912D24" w:rsidP="00912D24">
            <w:pPr>
              <w:pStyle w:val="kolorowakolumna"/>
              <w:ind w:right="57"/>
            </w:pPr>
            <w:r w:rsidRPr="0043018C">
              <w:t>107,8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3609741C" w:rsidR="00912D24" w:rsidRPr="00843083" w:rsidRDefault="00912D24" w:rsidP="00912D24">
            <w:pPr>
              <w:pStyle w:val="kolorowakolumna"/>
              <w:ind w:right="57"/>
            </w:pPr>
            <w:r>
              <w:t>103,3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23B8163D" w:rsidR="00912D24" w:rsidRPr="00843083" w:rsidRDefault="00912D24" w:rsidP="00912D24">
            <w:pPr>
              <w:pStyle w:val="kolorowakolumna"/>
              <w:ind w:right="57"/>
            </w:pPr>
            <w:r w:rsidRPr="00073730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6839E13F" w:rsidR="00912D24" w:rsidRPr="00843083" w:rsidRDefault="00912D24" w:rsidP="00912D24">
            <w:pPr>
              <w:pStyle w:val="kolorowakolumna"/>
              <w:ind w:right="57"/>
            </w:pPr>
            <w:r w:rsidRPr="003D636D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0F832BD8" w:rsidR="00912D24" w:rsidRPr="00843083" w:rsidRDefault="00912D24" w:rsidP="00912D24">
            <w:pPr>
              <w:pStyle w:val="kolorowakolumna"/>
              <w:ind w:right="57"/>
            </w:pPr>
            <w:r w:rsidRPr="007C2B44"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C8B3FE7" w14:textId="3635BDE8" w:rsidR="00912D24" w:rsidRPr="00843083" w:rsidRDefault="00912D24" w:rsidP="00912D24">
            <w:pPr>
              <w:pStyle w:val="kolorowakolumna"/>
              <w:ind w:right="57"/>
            </w:pPr>
            <w:r w:rsidRPr="00BD36CA">
              <w:t>90,1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46C34F36" w:rsidR="00912D24" w:rsidRPr="00843083" w:rsidRDefault="00912D24" w:rsidP="00912D24">
            <w:pPr>
              <w:pStyle w:val="kolorowakolumna"/>
              <w:ind w:right="57"/>
            </w:pPr>
            <w:r w:rsidRPr="006F3C17"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4DC2B3F7" w:rsidR="00912D24" w:rsidRPr="00843083" w:rsidRDefault="00912D24" w:rsidP="00912D24">
            <w:pPr>
              <w:pStyle w:val="kolorowakolumna"/>
              <w:ind w:right="57"/>
            </w:pPr>
            <w:r>
              <w:t>92,8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417EF368" w:rsidR="00912D24" w:rsidRPr="00843083" w:rsidRDefault="00912D24" w:rsidP="00912D24">
            <w:pPr>
              <w:pStyle w:val="kolorowakolumna"/>
              <w:ind w:right="57"/>
            </w:pPr>
            <w:r w:rsidRPr="0047025A">
              <w:t>99,2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D41D80" w14:textId="3E4CAD1B" w:rsidR="00912D24" w:rsidRPr="00843083" w:rsidRDefault="00912D24" w:rsidP="00912D24">
            <w:pPr>
              <w:pStyle w:val="kolorowakolumna"/>
              <w:ind w:right="57"/>
            </w:pPr>
            <w:r>
              <w:t>98,8</w:t>
            </w:r>
          </w:p>
        </w:tc>
      </w:tr>
      <w:tr w:rsidR="00912D24" w:rsidRPr="00843083" w14:paraId="0B53033D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7BEB3960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960623">
              <w:t>92,5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366A5E6D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0A8E1439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23447E58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45DD8DBC" w:rsidR="00912D24" w:rsidRPr="00843083" w:rsidRDefault="00B56995" w:rsidP="00D505BC">
            <w:pPr>
              <w:pStyle w:val="kolorowakolumna"/>
              <w:spacing w:line="240" w:lineRule="exact"/>
              <w:ind w:right="57"/>
            </w:pPr>
            <w:r w:rsidRPr="00B56995">
              <w:t>100,6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1500C79F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6CA910AC" w:rsidR="00912D24" w:rsidRPr="00843083" w:rsidRDefault="005B26B8" w:rsidP="00D505BC">
            <w:pPr>
              <w:pStyle w:val="kolorowakolumna"/>
              <w:spacing w:line="240" w:lineRule="exact"/>
              <w:ind w:right="57"/>
            </w:pPr>
            <w:r>
              <w:t>94,7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31C4725" w14:textId="5C30A9FF" w:rsidR="00912D24" w:rsidRPr="00843083" w:rsidRDefault="00D97F0F" w:rsidP="00D505BC">
            <w:pPr>
              <w:pStyle w:val="kolorowakolumna"/>
              <w:spacing w:line="240" w:lineRule="exact"/>
              <w:ind w:right="57"/>
            </w:pPr>
            <w:r>
              <w:t>95,5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9F462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5E02D83A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0A050832" w:rsidR="00912D24" w:rsidRPr="00843083" w:rsidRDefault="00912D24" w:rsidP="00912D24">
            <w:pPr>
              <w:pStyle w:val="kolorowakolumna"/>
              <w:ind w:right="57"/>
            </w:pPr>
            <w:r>
              <w:t>159,3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7E18246D" w:rsidR="00912D24" w:rsidRPr="00843083" w:rsidRDefault="00912D24" w:rsidP="00912D24">
            <w:pPr>
              <w:pStyle w:val="kolorowakolumna"/>
              <w:ind w:right="57"/>
            </w:pPr>
            <w:r w:rsidRPr="00233FAB">
              <w:t>182,7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1E99B3DC" w:rsidR="00912D24" w:rsidRPr="00843083" w:rsidRDefault="00912D24" w:rsidP="00912D24">
            <w:pPr>
              <w:pStyle w:val="kolorowakolumna"/>
              <w:ind w:right="57"/>
            </w:pPr>
            <w:r w:rsidRPr="0043018C">
              <w:t>139,0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0995CA9A" w:rsidR="00912D24" w:rsidRPr="00843083" w:rsidRDefault="00912D24" w:rsidP="00912D24">
            <w:pPr>
              <w:pStyle w:val="kolorowakolumna"/>
              <w:ind w:right="57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528A3AF4" w:rsidR="00912D24" w:rsidRPr="00843083" w:rsidRDefault="00912D24" w:rsidP="00912D24">
            <w:pPr>
              <w:pStyle w:val="kolorowakolumna"/>
              <w:ind w:right="57"/>
            </w:pPr>
            <w:r w:rsidRPr="00073730">
              <w:t>132,9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1C0487A5" w:rsidR="00912D24" w:rsidRPr="00843083" w:rsidRDefault="00912D24" w:rsidP="00912D24">
            <w:pPr>
              <w:pStyle w:val="kolorowakolumna"/>
              <w:ind w:right="57"/>
            </w:pPr>
            <w:r w:rsidRPr="003D636D">
              <w:t>130,3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74D49915" w:rsidR="00912D24" w:rsidRPr="00843083" w:rsidRDefault="00912D24" w:rsidP="00912D24">
            <w:pPr>
              <w:pStyle w:val="kolorowakolumna"/>
              <w:ind w:right="57"/>
            </w:pPr>
            <w:r w:rsidRPr="007C2B44">
              <w:t>128,8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B47CF4D" w14:textId="1B01BA29" w:rsidR="00912D24" w:rsidRPr="00843083" w:rsidRDefault="00912D24" w:rsidP="00912D24">
            <w:pPr>
              <w:pStyle w:val="kolorowakolumna"/>
              <w:ind w:right="57"/>
            </w:pPr>
            <w:r w:rsidRPr="00BD36C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2C4F705E" w:rsidR="00912D24" w:rsidRPr="00843083" w:rsidRDefault="00912D24" w:rsidP="00912D24">
            <w:pPr>
              <w:pStyle w:val="kolorowakolumna"/>
              <w:ind w:right="57"/>
            </w:pPr>
            <w:r w:rsidRPr="006F3C17"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E9685D6" w:rsidR="00912D24" w:rsidRPr="00843083" w:rsidRDefault="00912D24" w:rsidP="00912D2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6F994BB7" w:rsidR="00912D24" w:rsidRPr="00843083" w:rsidRDefault="00912D24" w:rsidP="00912D24">
            <w:pPr>
              <w:pStyle w:val="kolorowakolumna"/>
              <w:ind w:right="57"/>
            </w:pPr>
            <w:r w:rsidRPr="0047025A"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767F69" w14:textId="66FA97C0" w:rsidR="00912D24" w:rsidRPr="00843083" w:rsidRDefault="00912D24" w:rsidP="00912D24">
            <w:pPr>
              <w:pStyle w:val="kolorowakolumna"/>
              <w:ind w:right="57"/>
            </w:pPr>
            <w:r>
              <w:t>96,0</w:t>
            </w:r>
          </w:p>
        </w:tc>
      </w:tr>
      <w:tr w:rsidR="00912D24" w:rsidRPr="00843083" w14:paraId="6C961E72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7F3A67A0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960623">
              <w:t>93,5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7E292D0D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87,2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568D840D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82,5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67F5294B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82,2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6DE5439C" w:rsidR="00912D24" w:rsidRPr="00843083" w:rsidRDefault="00B56995" w:rsidP="00D505BC">
            <w:pPr>
              <w:pStyle w:val="kolorowakolumna"/>
              <w:spacing w:line="240" w:lineRule="exact"/>
              <w:ind w:right="57"/>
            </w:pPr>
            <w:r w:rsidRPr="00B56995">
              <w:t>85,3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6077671F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83,7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4E1C06B5" w:rsidR="00912D24" w:rsidRPr="00843083" w:rsidRDefault="005B26B8" w:rsidP="00D505BC">
            <w:pPr>
              <w:pStyle w:val="kolorowakolumna"/>
              <w:spacing w:line="240" w:lineRule="exact"/>
              <w:ind w:right="57"/>
            </w:pPr>
            <w:r>
              <w:t>79,5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CE96A0E" w14:textId="5A81776C" w:rsidR="00912D24" w:rsidRPr="00843083" w:rsidRDefault="00D97F0F" w:rsidP="00D505BC">
            <w:pPr>
              <w:pStyle w:val="kolorowakolumna"/>
              <w:spacing w:line="240" w:lineRule="exact"/>
              <w:ind w:right="57"/>
            </w:pPr>
            <w:r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7675E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2DD94228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0B7404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BB9893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3FAC45D6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7EA6530B" w:rsidR="00912D24" w:rsidRPr="00843083" w:rsidRDefault="00912D24" w:rsidP="00912D24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4DCCB8D1" w:rsidR="00912D24" w:rsidRPr="00843083" w:rsidRDefault="00912D24" w:rsidP="00912D24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369C8CB9" w:rsidR="00912D24" w:rsidRPr="00843083" w:rsidRDefault="00912D24" w:rsidP="00912D24">
            <w:pPr>
              <w:pStyle w:val="kolorowakolumna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2ECF653B" w:rsidR="00912D24" w:rsidRPr="00843083" w:rsidRDefault="00912D24" w:rsidP="00912D24">
            <w:pPr>
              <w:pStyle w:val="kolorowakolumna"/>
              <w:ind w:right="57"/>
            </w:pPr>
            <w: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656B61F9" w:rsidR="00912D24" w:rsidRPr="00843083" w:rsidRDefault="00912D24" w:rsidP="00912D24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639A699E" w:rsidR="00912D24" w:rsidRPr="00843083" w:rsidRDefault="00912D24" w:rsidP="00912D24">
            <w:pPr>
              <w:pStyle w:val="kolorowakolumna"/>
              <w:ind w:right="57"/>
            </w:pPr>
            <w:r>
              <w:t>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35D2BC46" w:rsidR="00912D24" w:rsidRPr="00843083" w:rsidRDefault="00912D24" w:rsidP="00912D24">
            <w:pPr>
              <w:pStyle w:val="kolorowakolumna"/>
              <w:ind w:right="57"/>
            </w:pPr>
            <w:r>
              <w:t>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7EF91B9" w14:textId="708D9627" w:rsidR="00912D24" w:rsidRPr="00843083" w:rsidRDefault="00912D24" w:rsidP="00912D24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02C65660" w:rsidR="00912D24" w:rsidRPr="00843083" w:rsidRDefault="00912D24" w:rsidP="00912D24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0DEC4C43" w:rsidR="00912D24" w:rsidRPr="00843083" w:rsidRDefault="00912D24" w:rsidP="00912D24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3D366056" w:rsidR="00912D24" w:rsidRPr="00843083" w:rsidRDefault="00912D24" w:rsidP="00912D24">
            <w:pPr>
              <w:pStyle w:val="kolorowakolumna"/>
              <w:ind w:right="57"/>
            </w:pPr>
            <w:r>
              <w:t>7,0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34123B" w14:textId="6A1AA459" w:rsidR="00912D24" w:rsidRPr="00843083" w:rsidRDefault="00912D24" w:rsidP="00912D24">
            <w:pPr>
              <w:pStyle w:val="kolorowakolumna"/>
              <w:ind w:right="57"/>
            </w:pPr>
            <w:r>
              <w:t>7,0</w:t>
            </w:r>
          </w:p>
        </w:tc>
      </w:tr>
      <w:tr w:rsidR="00912D24" w:rsidRPr="00843083" w14:paraId="309C9040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41DB1273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14E10CF7" w:rsidR="00912D24" w:rsidRPr="00843083" w:rsidRDefault="00C322B1" w:rsidP="00D505BC">
            <w:pPr>
              <w:pStyle w:val="kolorowakolumna"/>
              <w:spacing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7476CF09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11AC924F" w:rsidR="00912D24" w:rsidRPr="00843083" w:rsidRDefault="00D67798" w:rsidP="00D505BC">
            <w:pPr>
              <w:pStyle w:val="kolorowakolumna"/>
              <w:spacing w:line="240" w:lineRule="exact"/>
              <w:ind w:right="57"/>
            </w:pPr>
            <w:r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295BC4C0" w:rsidR="00912D24" w:rsidRPr="00843083" w:rsidRDefault="00826881" w:rsidP="00D505BC">
            <w:pPr>
              <w:pStyle w:val="kolorowakolumna"/>
              <w:spacing w:line="240" w:lineRule="exact"/>
              <w:ind w:right="57"/>
            </w:pPr>
            <w:r>
              <w:t>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65138E67" w:rsidR="00912D24" w:rsidRPr="00843083" w:rsidRDefault="002E1775" w:rsidP="00D505BC">
            <w:pPr>
              <w:pStyle w:val="kolorowakolumna"/>
              <w:spacing w:line="240" w:lineRule="exact"/>
              <w:ind w:right="57"/>
            </w:pPr>
            <w:r>
              <w:t>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4685300D" w:rsidR="00912D24" w:rsidRPr="00843083" w:rsidRDefault="00E01AF9" w:rsidP="00D505BC">
            <w:pPr>
              <w:pStyle w:val="kolorowakolumna"/>
              <w:spacing w:line="240" w:lineRule="exact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963126A" w14:textId="21F88F31" w:rsidR="00912D24" w:rsidRPr="00843083" w:rsidRDefault="006212B6" w:rsidP="00D505BC">
            <w:pPr>
              <w:pStyle w:val="kolorowakolumna"/>
              <w:spacing w:line="240" w:lineRule="exact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EB72B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30B949C3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9B1B7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EACD5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35F17715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0C5FAE88" w:rsidR="00912D24" w:rsidRPr="00843083" w:rsidRDefault="00912D24" w:rsidP="007E7584">
            <w:pPr>
              <w:pStyle w:val="kolorowakolumna"/>
              <w:ind w:right="57"/>
            </w:pPr>
            <w:r w:rsidRPr="008006F1">
              <w:t>91</w:t>
            </w:r>
            <w:r>
              <w:t>,</w:t>
            </w:r>
            <w:r w:rsidRPr="008006F1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4DB74855" w:rsidR="00912D24" w:rsidRPr="00843083" w:rsidRDefault="00912D24" w:rsidP="007E7584">
            <w:pPr>
              <w:pStyle w:val="kolorowakolumna"/>
              <w:ind w:right="57"/>
            </w:pPr>
            <w: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1B1FD3C2" w:rsidR="00912D24" w:rsidRPr="00843083" w:rsidRDefault="00912D24" w:rsidP="007E7584">
            <w:pPr>
              <w:pStyle w:val="kolorowakolumna"/>
              <w:ind w:right="57"/>
            </w:pPr>
            <w:r>
              <w:t>117,2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2F0B82C2" w:rsidR="00912D24" w:rsidRPr="00843083" w:rsidRDefault="00912D24" w:rsidP="007E7584">
            <w:pPr>
              <w:pStyle w:val="kolorowakolumna"/>
              <w:ind w:right="57"/>
            </w:pPr>
            <w:r>
              <w:t>88,5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67A418AD" w:rsidR="00912D24" w:rsidRPr="00843083" w:rsidRDefault="00912D24" w:rsidP="007E7584">
            <w:pPr>
              <w:pStyle w:val="kolorowakolumna"/>
              <w:ind w:right="57"/>
            </w:pPr>
            <w:r w:rsidRPr="00422D62">
              <w:t>102</w:t>
            </w:r>
            <w:r>
              <w:t>,</w:t>
            </w:r>
            <w:r w:rsidRPr="00422D62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1D539AA3" w:rsidR="00912D24" w:rsidRPr="00843083" w:rsidRDefault="00912D24" w:rsidP="007E7584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2B60275F" w:rsidR="00912D24" w:rsidRPr="00843083" w:rsidRDefault="00912D24" w:rsidP="007E7584">
            <w:pPr>
              <w:pStyle w:val="kolorowakolumna"/>
              <w:ind w:right="57"/>
            </w:pPr>
            <w:r>
              <w:t>95,4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7A4D581" w14:textId="22D33E48" w:rsidR="00912D24" w:rsidRPr="00843083" w:rsidRDefault="00912D24" w:rsidP="007E7584">
            <w:pPr>
              <w:pStyle w:val="kolorowakolumna"/>
              <w:ind w:right="57"/>
            </w:pPr>
            <w:r>
              <w:t>95,7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1D0910AC" w:rsidR="00912D24" w:rsidRPr="00843083" w:rsidRDefault="00912D24" w:rsidP="007E7584">
            <w:pPr>
              <w:pStyle w:val="kolorowakolumna"/>
              <w:ind w:right="57"/>
            </w:pPr>
            <w:r>
              <w:t>111,3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7FD15904" w:rsidR="00912D24" w:rsidRPr="00843083" w:rsidRDefault="00912D24" w:rsidP="007E7584">
            <w:pPr>
              <w:pStyle w:val="kolorowakolumna"/>
              <w:ind w:right="57"/>
            </w:pPr>
            <w:r>
              <w:t>104,6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1D50FA0C" w:rsidR="00912D24" w:rsidRPr="00843083" w:rsidRDefault="00912D24" w:rsidP="007E7584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3E0278" w14:textId="7D7338F5" w:rsidR="00912D24" w:rsidRPr="00843083" w:rsidRDefault="00912D24" w:rsidP="007E7584">
            <w:pPr>
              <w:pStyle w:val="kolorowakolumna"/>
              <w:ind w:right="57"/>
            </w:pPr>
            <w:r>
              <w:t>86,7</w:t>
            </w:r>
          </w:p>
        </w:tc>
      </w:tr>
      <w:tr w:rsidR="00912D24" w:rsidRPr="00843083" w14:paraId="624B872B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19B61D3F" w:rsidR="00912D24" w:rsidRPr="00843083" w:rsidRDefault="00D505BC" w:rsidP="00E52089">
            <w:pPr>
              <w:pStyle w:val="kolorowakolumna"/>
              <w:spacing w:line="240" w:lineRule="exact"/>
              <w:ind w:right="57"/>
            </w:pPr>
            <w:r w:rsidRPr="00D505BC">
              <w:t>106</w:t>
            </w:r>
            <w:r>
              <w:t>,</w:t>
            </w:r>
            <w:r w:rsidRPr="00D505BC">
              <w:t>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26D8DB90" w:rsidR="00912D24" w:rsidRPr="00843083" w:rsidRDefault="00E52089" w:rsidP="006D2451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027D5875" w:rsidR="00912D24" w:rsidRPr="00843083" w:rsidRDefault="00903045" w:rsidP="001B7127">
            <w:pPr>
              <w:pStyle w:val="kolorowakolumna"/>
              <w:spacing w:line="240" w:lineRule="exact"/>
              <w:ind w:right="57"/>
            </w:pPr>
            <w:r w:rsidRPr="00903045">
              <w:t>102</w:t>
            </w:r>
            <w:r>
              <w:t>,</w:t>
            </w:r>
            <w:r w:rsidRPr="00903045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381F8567" w:rsidR="00912D24" w:rsidRPr="00843083" w:rsidRDefault="00E07CDF" w:rsidP="00C11603">
            <w:pPr>
              <w:pStyle w:val="kolorowakolumna"/>
              <w:spacing w:line="240" w:lineRule="exact"/>
              <w:ind w:right="57"/>
            </w:pPr>
            <w:r w:rsidRPr="00E07CDF">
              <w:t>100</w:t>
            </w:r>
            <w:r>
              <w:t>,</w:t>
            </w:r>
            <w:r w:rsidRPr="00E07CD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35A1D135" w:rsidR="00912D24" w:rsidRPr="00843083" w:rsidRDefault="00E07CDF" w:rsidP="00D505BC">
            <w:pPr>
              <w:pStyle w:val="kolorowakolumna"/>
              <w:spacing w:line="240" w:lineRule="exact"/>
              <w:ind w:right="57"/>
            </w:pPr>
            <w:r w:rsidRPr="00E07CDF">
              <w:t>98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56301CF2" w:rsidR="00912D24" w:rsidRPr="00843083" w:rsidRDefault="002E2FBC" w:rsidP="00077865">
            <w:pPr>
              <w:pStyle w:val="kolorowakolumna"/>
              <w:spacing w:line="240" w:lineRule="exact"/>
              <w:ind w:right="57"/>
            </w:pPr>
            <w:r w:rsidRPr="002E2FBC">
              <w:t>10</w:t>
            </w:r>
            <w:r w:rsidR="00B45B89">
              <w:t>1</w:t>
            </w:r>
            <w:r>
              <w:t>,</w:t>
            </w:r>
            <w:r w:rsidR="00B45B89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7CA285FC" w:rsidR="00912D24" w:rsidRPr="00843083" w:rsidRDefault="00B45B89" w:rsidP="00077865">
            <w:pPr>
              <w:pStyle w:val="kolorowakolumna"/>
              <w:spacing w:line="240" w:lineRule="exact"/>
            </w:pPr>
            <w:r w:rsidRPr="00B45B89">
              <w:t>99</w:t>
            </w:r>
            <w:r>
              <w:t>,</w:t>
            </w:r>
            <w:r w:rsidR="00077865">
              <w:t>1*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EC90ED4" w14:textId="7A8D0EAF" w:rsidR="00912D24" w:rsidRPr="00843083" w:rsidRDefault="00077865" w:rsidP="00D505BC">
            <w:pPr>
              <w:pStyle w:val="kolorowakolumna"/>
              <w:spacing w:line="240" w:lineRule="exact"/>
              <w:ind w:right="57"/>
            </w:pPr>
            <w:r>
              <w:t>88,9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272F3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77BCBFB4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504B2209" w:rsidR="00912D24" w:rsidRPr="00843083" w:rsidRDefault="00912D24" w:rsidP="007E7584">
            <w:pPr>
              <w:pStyle w:val="kolorowakolumna"/>
              <w:ind w:right="57"/>
            </w:pPr>
            <w:r w:rsidRPr="008006F1">
              <w:t>92</w:t>
            </w:r>
            <w:r>
              <w:t>,</w:t>
            </w:r>
            <w:r w:rsidRPr="008006F1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6D659B1E" w:rsidR="00912D24" w:rsidRPr="00843083" w:rsidRDefault="00912D24" w:rsidP="007E7584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6BBBB607" w:rsidR="00912D24" w:rsidRPr="00843083" w:rsidRDefault="00912D24" w:rsidP="007E7584">
            <w:pPr>
              <w:pStyle w:val="kolorowakolumna"/>
              <w:ind w:right="57"/>
            </w:pPr>
            <w:r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1B432D98" w:rsidR="00912D24" w:rsidRPr="00843083" w:rsidRDefault="00912D24" w:rsidP="007E7584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7B38EE37" w:rsidR="00912D24" w:rsidRPr="00843083" w:rsidRDefault="00912D24" w:rsidP="007E7584">
            <w:pPr>
              <w:pStyle w:val="kolorowakolumna"/>
              <w:ind w:right="57"/>
            </w:pPr>
            <w:r w:rsidRPr="00422D62">
              <w:t>98</w:t>
            </w:r>
            <w:r>
              <w:t>,</w:t>
            </w:r>
            <w:r w:rsidRPr="00422D62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5217B78E" w:rsidR="00912D24" w:rsidRPr="00843083" w:rsidRDefault="00912D24" w:rsidP="007E7584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72E99AEC" w:rsidR="00912D24" w:rsidRPr="00843083" w:rsidRDefault="00912D24" w:rsidP="007E758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0561BBF" w14:textId="06E955DC" w:rsidR="00912D24" w:rsidRPr="00843083" w:rsidRDefault="00912D24" w:rsidP="007E7584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408F91CB" w:rsidR="00912D24" w:rsidRPr="00843083" w:rsidRDefault="00912D24" w:rsidP="007E7584">
            <w:pPr>
              <w:pStyle w:val="kolorowakolumna"/>
              <w:ind w:right="57"/>
            </w:pPr>
            <w:r>
              <w:t>104,5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5ED8ED6A" w:rsidR="00912D24" w:rsidRPr="00843083" w:rsidRDefault="00912D24" w:rsidP="007E7584">
            <w:pPr>
              <w:pStyle w:val="kolorowakolumna"/>
              <w:ind w:right="57"/>
            </w:pPr>
            <w:r w:rsidRPr="00E662DB">
              <w:t>107</w:t>
            </w:r>
            <w:r>
              <w:t>,</w:t>
            </w:r>
            <w:r w:rsidRPr="00E662DB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4318DF16" w:rsidR="00912D24" w:rsidRPr="00843083" w:rsidRDefault="00912D24" w:rsidP="007E7584">
            <w:pPr>
              <w:pStyle w:val="kolorowakolumna"/>
              <w:ind w:right="57"/>
            </w:pPr>
            <w:r>
              <w:t>106,4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E7A549" w14:textId="485D1D5E" w:rsidR="00912D24" w:rsidRPr="00843083" w:rsidRDefault="00912D24" w:rsidP="007E7584">
            <w:pPr>
              <w:pStyle w:val="kolorowakolumna"/>
              <w:ind w:right="57"/>
            </w:pPr>
            <w:r>
              <w:t>96,7</w:t>
            </w:r>
          </w:p>
        </w:tc>
      </w:tr>
      <w:tr w:rsidR="00912D24" w:rsidRPr="00843083" w14:paraId="595E3461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19763C77" w:rsidR="00912D24" w:rsidRPr="00843083" w:rsidRDefault="00D505BC" w:rsidP="00E52089">
            <w:pPr>
              <w:pStyle w:val="kolorowakolumna"/>
              <w:spacing w:line="240" w:lineRule="exact"/>
              <w:ind w:right="57"/>
            </w:pPr>
            <w:r w:rsidRPr="00D505BC">
              <w:t>112</w:t>
            </w:r>
            <w:r>
              <w:t>,</w:t>
            </w:r>
            <w:r w:rsidRPr="00D505BC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686BDD9B" w:rsidR="00912D24" w:rsidRPr="00843083" w:rsidRDefault="009512D8" w:rsidP="006D2451">
            <w:pPr>
              <w:pStyle w:val="kolorowakolumna"/>
              <w:spacing w:line="240" w:lineRule="exact"/>
              <w:ind w:right="57"/>
            </w:pPr>
            <w: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1DB721ED" w:rsidR="00912D24" w:rsidRPr="00843083" w:rsidRDefault="00903045" w:rsidP="001B7127">
            <w:pPr>
              <w:pStyle w:val="kolorowakolumna"/>
              <w:spacing w:line="240" w:lineRule="exact"/>
              <w:ind w:right="57"/>
            </w:pPr>
            <w:r w:rsidRPr="00903045">
              <w:t>92</w:t>
            </w:r>
            <w:r>
              <w:t>,</w:t>
            </w:r>
            <w:r w:rsidRPr="00903045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2C4D9B75" w:rsidR="00912D24" w:rsidRPr="00843083" w:rsidRDefault="00E07CDF" w:rsidP="00C11603">
            <w:pPr>
              <w:pStyle w:val="kolorowakolumna"/>
              <w:spacing w:line="240" w:lineRule="exact"/>
              <w:ind w:right="57"/>
            </w:pPr>
            <w:r w:rsidRPr="00E07CDF">
              <w:t>104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16E85332" w:rsidR="00912D24" w:rsidRPr="00843083" w:rsidRDefault="00E07CDF" w:rsidP="00D505BC">
            <w:pPr>
              <w:pStyle w:val="kolorowakolumna"/>
              <w:spacing w:line="240" w:lineRule="exact"/>
              <w:ind w:right="57"/>
            </w:pPr>
            <w:r w:rsidRPr="00E07CDF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0ED35A3E" w:rsidR="00912D24" w:rsidRPr="00843083" w:rsidRDefault="002E2FBC" w:rsidP="00077865">
            <w:pPr>
              <w:pStyle w:val="kolorowakolumna"/>
              <w:spacing w:line="240" w:lineRule="exact"/>
              <w:ind w:right="57"/>
            </w:pPr>
            <w:r w:rsidRPr="002E2FBC">
              <w:t>10</w:t>
            </w:r>
            <w:r w:rsidR="00B45B89">
              <w:t>1</w:t>
            </w:r>
            <w:r>
              <w:t>,</w:t>
            </w:r>
            <w:r w:rsidR="00B45B89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0EF80663" w:rsidR="00912D24" w:rsidRPr="00843083" w:rsidRDefault="00B45B89" w:rsidP="00077865">
            <w:pPr>
              <w:pStyle w:val="kolorowakolumna"/>
              <w:spacing w:line="240" w:lineRule="exact"/>
            </w:pPr>
            <w:r w:rsidRPr="00B45B89">
              <w:t>10</w:t>
            </w:r>
            <w:r w:rsidR="00465ADA">
              <w:t>5</w:t>
            </w:r>
            <w:r w:rsidRPr="00B45B89">
              <w:t>,</w:t>
            </w:r>
            <w:r w:rsidR="00465ADA">
              <w:t>0</w:t>
            </w:r>
            <w:r w:rsidR="00077865">
              <w:t>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672F222" w14:textId="7BF84B4F" w:rsidR="00912D24" w:rsidRPr="00843083" w:rsidRDefault="00077865" w:rsidP="00D505BC">
            <w:pPr>
              <w:pStyle w:val="kolorowakolumna"/>
              <w:spacing w:line="240" w:lineRule="exact"/>
              <w:ind w:right="57"/>
            </w:pPr>
            <w:r>
              <w:t>97,1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DD99B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72D59F65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912D24" w:rsidRPr="00843083" w:rsidRDefault="00912D24" w:rsidP="00912D24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A8A53A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C6FC9B" w14:textId="77777777" w:rsidR="00912D24" w:rsidRPr="00843083" w:rsidRDefault="00912D24" w:rsidP="00912D24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912D24" w:rsidRPr="00843083" w14:paraId="61A005A3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15115D7D" w:rsidR="00912D24" w:rsidRPr="00843083" w:rsidRDefault="00912D24" w:rsidP="007E7584">
            <w:pPr>
              <w:pStyle w:val="kolorowakolumna"/>
              <w:ind w:right="57"/>
            </w:pPr>
            <w:r w:rsidRPr="00AF2F06">
              <w:t>41,7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563C5302" w:rsidR="00912D24" w:rsidRPr="00843083" w:rsidRDefault="00912D24" w:rsidP="007E7584">
            <w:pPr>
              <w:pStyle w:val="kolorowakolumna"/>
              <w:ind w:right="57"/>
            </w:pPr>
            <w:r w:rsidRPr="00C9033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43FF8A8A" w:rsidR="00912D24" w:rsidRPr="00843083" w:rsidRDefault="00912D24" w:rsidP="007E7584">
            <w:pPr>
              <w:pStyle w:val="kolorowakolumna"/>
              <w:ind w:right="57"/>
            </w:pPr>
            <w:r>
              <w:t>130,7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3D72A8B3" w:rsidR="00912D24" w:rsidRPr="00843083" w:rsidRDefault="00912D24" w:rsidP="007E7584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72BEA953" w:rsidR="00912D24" w:rsidRPr="00843083" w:rsidRDefault="00912D24" w:rsidP="007E7584">
            <w:pPr>
              <w:pStyle w:val="kolorowakolumna"/>
              <w:ind w:right="57"/>
            </w:pPr>
            <w:r w:rsidRPr="00073730">
              <w:t>113,0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1772CE3D" w:rsidR="00912D24" w:rsidRPr="00843083" w:rsidRDefault="00912D24" w:rsidP="007E7584">
            <w:pPr>
              <w:pStyle w:val="kolorowakolumna"/>
              <w:ind w:right="57"/>
            </w:pPr>
            <w: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2A5EC205" w:rsidR="00912D24" w:rsidRPr="00843083" w:rsidRDefault="00912D24" w:rsidP="007E758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5D7723B" w14:textId="1045F4B7" w:rsidR="00912D24" w:rsidRPr="00843083" w:rsidRDefault="00912D24" w:rsidP="007E7584">
            <w:pPr>
              <w:pStyle w:val="kolorowakolumna"/>
              <w:ind w:right="57"/>
            </w:pPr>
            <w: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66C9BB1D" w:rsidR="00912D24" w:rsidRPr="00843083" w:rsidRDefault="00912D24" w:rsidP="007E7584">
            <w:pPr>
              <w:pStyle w:val="kolorowakolumna"/>
              <w:ind w:right="57"/>
            </w:pPr>
            <w:r>
              <w:t>122,3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641C2EEF" w:rsidR="00912D24" w:rsidRPr="00843083" w:rsidRDefault="00912D24" w:rsidP="007E7584">
            <w:pPr>
              <w:pStyle w:val="kolorowakolumna"/>
              <w:ind w:right="57"/>
            </w:pPr>
            <w:r w:rsidRPr="00BE212C">
              <w:t>118,4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28417A24" w:rsidR="00912D24" w:rsidRPr="00843083" w:rsidRDefault="00912D24" w:rsidP="007E7584">
            <w:pPr>
              <w:pStyle w:val="kolorowakolumna"/>
              <w:ind w:right="57"/>
            </w:pPr>
            <w:r w:rsidRPr="008E792A"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B63F1C" w14:textId="72F77F75" w:rsidR="00912D24" w:rsidRPr="00843083" w:rsidRDefault="00912D24" w:rsidP="007E7584">
            <w:pPr>
              <w:pStyle w:val="kolorowakolumna"/>
              <w:ind w:right="57"/>
            </w:pPr>
            <w:r>
              <w:t>142,3</w:t>
            </w:r>
          </w:p>
        </w:tc>
      </w:tr>
      <w:tr w:rsidR="00912D24" w:rsidRPr="00843083" w14:paraId="34F01BCE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63496252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36,6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11B4947F" w:rsidR="00912D24" w:rsidRPr="00843083" w:rsidRDefault="00DE5E85" w:rsidP="00D505BC">
            <w:pPr>
              <w:pStyle w:val="kolorowakolumna"/>
              <w:spacing w:line="240" w:lineRule="exact"/>
              <w:ind w:right="57"/>
            </w:pPr>
            <w:r w:rsidRPr="00DE5E85"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32E0A3A2" w:rsidR="00912D24" w:rsidRPr="00843083" w:rsidRDefault="009512D8" w:rsidP="00D505BC">
            <w:pPr>
              <w:pStyle w:val="kolorowakolumna"/>
              <w:spacing w:line="240" w:lineRule="exact"/>
              <w:ind w:right="57"/>
            </w:pPr>
            <w:r>
              <w:t>142,7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3B0DFB23" w:rsidR="00912D24" w:rsidRPr="00843083" w:rsidRDefault="00067D9F" w:rsidP="00D505BC">
            <w:pPr>
              <w:pStyle w:val="kolorowakolumna"/>
              <w:spacing w:line="240" w:lineRule="exact"/>
              <w:ind w:right="57"/>
            </w:pPr>
            <w:r w:rsidRPr="00067D9F">
              <w:t>111,6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22082D10" w:rsidR="00912D24" w:rsidRPr="00843083" w:rsidRDefault="00370228" w:rsidP="00D505BC">
            <w:pPr>
              <w:pStyle w:val="kolorowakolumna"/>
              <w:spacing w:line="240" w:lineRule="exact"/>
              <w:ind w:right="57"/>
            </w:pPr>
            <w:r w:rsidRPr="00370228"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03BD1D7B" w:rsidR="00912D24" w:rsidRPr="00843083" w:rsidRDefault="0031213F" w:rsidP="00D505BC">
            <w:pPr>
              <w:pStyle w:val="kolorowakolumna"/>
              <w:spacing w:line="240" w:lineRule="exact"/>
              <w:ind w:right="57"/>
            </w:pPr>
            <w: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0B746623" w:rsidR="00912D24" w:rsidRPr="00843083" w:rsidRDefault="00884198" w:rsidP="00D505BC">
            <w:pPr>
              <w:pStyle w:val="kolorowakolumna"/>
              <w:spacing w:line="240" w:lineRule="exact"/>
              <w:ind w:right="57"/>
            </w:pPr>
            <w:r w:rsidRPr="00884198">
              <w:t>99,4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4772BED" w14:textId="06574AE0" w:rsidR="00912D24" w:rsidRPr="00843083" w:rsidRDefault="00BC6813" w:rsidP="00D505BC">
            <w:pPr>
              <w:pStyle w:val="kolorowakolumna"/>
              <w:spacing w:line="240" w:lineRule="exact"/>
              <w:ind w:right="57"/>
            </w:pPr>
            <w:r w:rsidRPr="00BC6813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6C11B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5CA809C0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114DC187" w:rsidR="00912D24" w:rsidRPr="00843083" w:rsidRDefault="00912D24" w:rsidP="007E7584">
            <w:pPr>
              <w:pStyle w:val="kolorowakolumna"/>
              <w:ind w:right="57"/>
            </w:pPr>
            <w:r w:rsidRPr="00AF2F06">
              <w:t>111,0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6F06146F" w:rsidR="00912D24" w:rsidRPr="00843083" w:rsidRDefault="00912D24" w:rsidP="007E7584">
            <w:pPr>
              <w:pStyle w:val="kolorowakolumna"/>
              <w:ind w:right="57"/>
            </w:pPr>
            <w:r w:rsidRPr="00C9033A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1BE1972E" w:rsidR="00912D24" w:rsidRPr="00843083" w:rsidRDefault="00912D24" w:rsidP="007E7584">
            <w:pPr>
              <w:pStyle w:val="kolorowakolumna"/>
              <w:ind w:right="57"/>
            </w:pPr>
            <w:r>
              <w:t>93,5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387173F0" w:rsidR="00912D24" w:rsidRPr="00843083" w:rsidRDefault="00912D24" w:rsidP="007E7584">
            <w:pPr>
              <w:pStyle w:val="kolorowakolumna"/>
              <w:ind w:right="57"/>
            </w:pPr>
            <w:r>
              <w:t>116,5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737988D0" w:rsidR="00912D24" w:rsidRPr="00843083" w:rsidRDefault="00912D24" w:rsidP="007E7584">
            <w:pPr>
              <w:pStyle w:val="kolorowakolumna"/>
              <w:ind w:right="57"/>
            </w:pPr>
            <w:r w:rsidRPr="00073730"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18829078" w:rsidR="00912D24" w:rsidRPr="00843083" w:rsidRDefault="00912D24" w:rsidP="007E7584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63ED1DA3" w:rsidR="00912D24" w:rsidRPr="00843083" w:rsidRDefault="00912D24" w:rsidP="007E7584">
            <w:pPr>
              <w:pStyle w:val="kolorowakolumna"/>
              <w:ind w:right="57"/>
            </w:pPr>
            <w:r>
              <w:t>110,3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347C35F" w14:textId="1A96F273" w:rsidR="00912D24" w:rsidRPr="00843083" w:rsidRDefault="00912D24" w:rsidP="007E758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2BDFDF66" w:rsidR="00912D24" w:rsidRPr="00843083" w:rsidRDefault="00912D24" w:rsidP="007E7584">
            <w:pPr>
              <w:pStyle w:val="kolorowakolumna"/>
              <w:ind w:right="57"/>
            </w:pPr>
            <w:r>
              <w:t>122,0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468A19AE" w:rsidR="00912D24" w:rsidRPr="00843083" w:rsidRDefault="00912D24" w:rsidP="007E7584">
            <w:pPr>
              <w:pStyle w:val="kolorowakolumna"/>
              <w:ind w:right="57"/>
            </w:pPr>
            <w:r w:rsidRPr="00BE212C">
              <w:t>156,1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3B0808F2" w:rsidR="00912D24" w:rsidRPr="00843083" w:rsidRDefault="00912D24" w:rsidP="007E7584">
            <w:pPr>
              <w:pStyle w:val="kolorowakolumna"/>
              <w:ind w:right="57"/>
            </w:pPr>
            <w:r w:rsidRPr="008E792A">
              <w:t>113,9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E8739C" w14:textId="3E4BF27F" w:rsidR="00912D24" w:rsidRPr="00843083" w:rsidRDefault="00912D24" w:rsidP="007E7584">
            <w:pPr>
              <w:pStyle w:val="kolorowakolumna"/>
              <w:ind w:right="57"/>
            </w:pPr>
            <w:r>
              <w:t>121,7</w:t>
            </w:r>
          </w:p>
        </w:tc>
      </w:tr>
      <w:tr w:rsidR="00912D24" w:rsidRPr="00843083" w14:paraId="0C1BA43E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574ACF99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106,9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1CD24A22" w:rsidR="00912D24" w:rsidRPr="00843083" w:rsidRDefault="003158FB" w:rsidP="00D505BC">
            <w:pPr>
              <w:pStyle w:val="kolorowakolumna"/>
              <w:spacing w:line="240" w:lineRule="exact"/>
              <w:ind w:right="57"/>
            </w:pPr>
            <w:r w:rsidRPr="003158FB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1C7BDF98" w:rsidR="00912D24" w:rsidRPr="00843083" w:rsidRDefault="009512D8" w:rsidP="00D505BC">
            <w:pPr>
              <w:pStyle w:val="kolorowakolumna"/>
              <w:spacing w:line="240" w:lineRule="exact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61C04121" w:rsidR="00912D24" w:rsidRPr="00843083" w:rsidRDefault="00067D9F" w:rsidP="00D505BC">
            <w:pPr>
              <w:pStyle w:val="kolorowakolumna"/>
              <w:spacing w:line="240" w:lineRule="exact"/>
              <w:ind w:right="57"/>
            </w:pPr>
            <w:r w:rsidRPr="00067D9F">
              <w:t>116,9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355B7D96" w:rsidR="00912D24" w:rsidRPr="00843083" w:rsidRDefault="00370228" w:rsidP="00D505BC">
            <w:pPr>
              <w:pStyle w:val="kolorowakolumna"/>
              <w:spacing w:line="240" w:lineRule="exact"/>
              <w:ind w:right="57"/>
            </w:pPr>
            <w:r w:rsidRPr="00370228">
              <w:t>109,8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48A5EBE2" w:rsidR="00912D24" w:rsidRPr="00843083" w:rsidRDefault="0031213F" w:rsidP="00D505BC">
            <w:pPr>
              <w:pStyle w:val="kolorowakolumna"/>
              <w:spacing w:line="240" w:lineRule="exact"/>
              <w:ind w:right="57"/>
            </w:pPr>
            <w:r>
              <w:t>112,3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345A14A8" w:rsidR="00912D24" w:rsidRPr="00843083" w:rsidRDefault="00884198" w:rsidP="00D505BC">
            <w:pPr>
              <w:pStyle w:val="kolorowakolumna"/>
              <w:spacing w:line="240" w:lineRule="exact"/>
              <w:ind w:right="57"/>
            </w:pPr>
            <w:r w:rsidRPr="00884198">
              <w:t>109,0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D1FD172" w14:textId="57D11771" w:rsidR="00912D24" w:rsidRPr="00843083" w:rsidRDefault="00BC6813" w:rsidP="00D505BC">
            <w:pPr>
              <w:pStyle w:val="kolorowakolumna"/>
              <w:spacing w:line="240" w:lineRule="exact"/>
              <w:ind w:right="57"/>
            </w:pPr>
            <w:r w:rsidRPr="00BC6813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8291A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</w:tbl>
    <w:p w14:paraId="4DADC370" w14:textId="77777777" w:rsidR="00B82AC8" w:rsidRDefault="007E5337" w:rsidP="00B82AC8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  <w:bookmarkStart w:id="5" w:name="_Hlk168298286"/>
      <w:bookmarkStart w:id="6" w:name="_Hlk165022021"/>
      <w:r w:rsidR="00B82AC8" w:rsidRPr="00B82AC8">
        <w:rPr>
          <w:rFonts w:eastAsia="Times New Roman" w:cs="Arial"/>
          <w:sz w:val="16"/>
          <w:szCs w:val="16"/>
        </w:rPr>
        <w:t xml:space="preserve"> </w:t>
      </w:r>
    </w:p>
    <w:p w14:paraId="57FB646B" w14:textId="54B20D1C" w:rsidR="00B82AC8" w:rsidRPr="00BF68F5" w:rsidRDefault="00B82AC8" w:rsidP="00B82AC8">
      <w:pPr>
        <w:spacing w:before="120" w:line="240" w:lineRule="auto"/>
        <w:rPr>
          <w:sz w:val="16"/>
          <w:szCs w:val="16"/>
        </w:rPr>
        <w:sectPr w:rsidR="00B82AC8" w:rsidRPr="00BF68F5" w:rsidSect="00762919">
          <w:headerReference w:type="default" r:id="rId34"/>
          <w:footerReference w:type="default" r:id="rId35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BF68F5">
        <w:rPr>
          <w:rFonts w:eastAsia="Times New Roman" w:cs="Arial"/>
          <w:sz w:val="16"/>
          <w:szCs w:val="16"/>
        </w:rPr>
        <w:t>* Dane zostały zmienione w stosunku do wcześniej opublikowanych.</w:t>
      </w:r>
      <w:bookmarkEnd w:id="5"/>
    </w:p>
    <w:bookmarkEnd w:id="6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3 i 2024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C81C31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50A6DD53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1F27F7A0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7E7584" w:rsidRPr="00843083" w14:paraId="7A5F92DF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2EE8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7606B150" w:rsidR="007E7584" w:rsidRPr="003240DF" w:rsidRDefault="003240DF" w:rsidP="006D2451">
            <w:pPr>
              <w:pStyle w:val="kolorowakolumna"/>
              <w:ind w:right="57"/>
            </w:pPr>
            <w:r w:rsidRPr="003240DF">
              <w:t>2618</w:t>
            </w: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79CD3F19" w:rsidR="007E7584" w:rsidRPr="003240DF" w:rsidRDefault="003240DF" w:rsidP="006D2451">
            <w:pPr>
              <w:pStyle w:val="kolorowakolumna"/>
              <w:ind w:right="57"/>
            </w:pPr>
            <w:r w:rsidRPr="003240DF">
              <w:t>3805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51FA97CB" w:rsidR="007E7584" w:rsidRPr="003240DF" w:rsidRDefault="003240DF" w:rsidP="006D2451">
            <w:pPr>
              <w:pStyle w:val="kolorowakolumna"/>
              <w:ind w:right="57"/>
            </w:pPr>
            <w:r w:rsidRPr="003240DF">
              <w:t>5723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159E2E60" w:rsidR="007E7584" w:rsidRPr="00371225" w:rsidRDefault="00371225" w:rsidP="006D2451">
            <w:pPr>
              <w:pStyle w:val="kolorowakolumna"/>
              <w:ind w:right="57"/>
            </w:pPr>
            <w:r w:rsidRPr="00371225">
              <w:t>7770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7065D45E" w:rsidR="007E7584" w:rsidRPr="00371225" w:rsidRDefault="00371225" w:rsidP="006D2451">
            <w:pPr>
              <w:pStyle w:val="kolorowakolumna"/>
              <w:ind w:right="57"/>
            </w:pPr>
            <w:r w:rsidRPr="00371225">
              <w:t>9301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0D90FC88" w:rsidR="007E7584" w:rsidRPr="00371225" w:rsidRDefault="00371225" w:rsidP="006D2451">
            <w:pPr>
              <w:pStyle w:val="kolorowakolumna"/>
              <w:ind w:right="57"/>
            </w:pPr>
            <w:r w:rsidRPr="00371225">
              <w:t>10435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0E34B3EB" w:rsidR="007E7584" w:rsidRPr="00371225" w:rsidRDefault="00371225" w:rsidP="006D2451">
            <w:pPr>
              <w:pStyle w:val="kolorowakolumna"/>
              <w:ind w:right="57"/>
            </w:pPr>
            <w:r w:rsidRPr="00371225">
              <w:t>12216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49354F3" w14:textId="16E6EEED" w:rsidR="007E7584" w:rsidRPr="00371225" w:rsidRDefault="00371225" w:rsidP="006D2451">
            <w:pPr>
              <w:pStyle w:val="kolorowakolumna"/>
              <w:ind w:right="57"/>
            </w:pPr>
            <w:r w:rsidRPr="00371225">
              <w:t>14811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3468C88C" w:rsidR="007E7584" w:rsidRPr="000B6955" w:rsidRDefault="007D1336" w:rsidP="006D2451">
            <w:pPr>
              <w:pStyle w:val="kolorowakolumna"/>
              <w:ind w:right="57"/>
            </w:pPr>
            <w:r w:rsidRPr="000B6955">
              <w:t>15959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32E28385" w:rsidR="007E7584" w:rsidRPr="007176C4" w:rsidRDefault="007176C4" w:rsidP="006D2451">
            <w:pPr>
              <w:pStyle w:val="kolorowakolumna"/>
              <w:ind w:right="57"/>
            </w:pPr>
            <w:r w:rsidRPr="007176C4">
              <w:t>18124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36DC44EE" w:rsidR="007E7584" w:rsidRPr="007176C4" w:rsidRDefault="007176C4" w:rsidP="006D2451">
            <w:pPr>
              <w:pStyle w:val="kolorowakolumna"/>
              <w:ind w:right="57"/>
            </w:pPr>
            <w:r w:rsidRPr="007176C4">
              <w:t>19744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20CCD9" w14:textId="3B4D4078" w:rsidR="007E7584" w:rsidRPr="008E1F3F" w:rsidRDefault="008E1F3F" w:rsidP="006D2451">
            <w:pPr>
              <w:pStyle w:val="kolorowakolumna"/>
              <w:ind w:right="57"/>
            </w:pPr>
            <w:r w:rsidRPr="008E1F3F">
              <w:t>21520</w:t>
            </w:r>
          </w:p>
        </w:tc>
      </w:tr>
      <w:tr w:rsidR="007E7584" w:rsidRPr="00843083" w14:paraId="58C6CF36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7E7584" w:rsidRPr="00843083" w:rsidRDefault="007E7584" w:rsidP="00D505BC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03E80F44" w:rsidR="007E7584" w:rsidRPr="00784E0C" w:rsidRDefault="00620C53" w:rsidP="00C03AD0">
            <w:pPr>
              <w:pStyle w:val="kolorowakolumna"/>
              <w:spacing w:line="240" w:lineRule="exact"/>
              <w:ind w:right="57"/>
            </w:pPr>
            <w:r w:rsidRPr="00620C53">
              <w:t>1555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789E5B5F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 w:rsidRPr="00AD241E">
              <w:t>3007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6E244A23" w:rsidR="007E7584" w:rsidRPr="00784E0C" w:rsidRDefault="00E841DA" w:rsidP="00C03AD0">
            <w:pPr>
              <w:pStyle w:val="kolorowakolumna"/>
              <w:spacing w:line="240" w:lineRule="exact"/>
              <w:ind w:right="57"/>
            </w:pPr>
            <w:r w:rsidRPr="00E841DA">
              <w:t>5322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2D2D962B" w:rsidR="007E7584" w:rsidRPr="00784E0C" w:rsidRDefault="00A817B8" w:rsidP="00A817B8">
            <w:pPr>
              <w:pStyle w:val="kolorowakolumna"/>
              <w:spacing w:line="240" w:lineRule="exact"/>
            </w:pPr>
            <w:r>
              <w:t>7226*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00EF59E1" w:rsidR="007E7584" w:rsidRPr="00371225" w:rsidRDefault="00A817B8" w:rsidP="00A817B8">
            <w:pPr>
              <w:pStyle w:val="kolorowakolumna"/>
              <w:spacing w:line="240" w:lineRule="exact"/>
            </w:pPr>
            <w:r>
              <w:t>8702*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690CEE15" w:rsidR="007E7584" w:rsidRPr="00371225" w:rsidRDefault="00A817B8" w:rsidP="00A817B8">
            <w:pPr>
              <w:pStyle w:val="kolorowakolumna"/>
              <w:spacing w:line="240" w:lineRule="exact"/>
            </w:pPr>
            <w:r>
              <w:t>9978*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733FE08A" w:rsidR="007E7584" w:rsidRPr="00371225" w:rsidRDefault="00A817B8" w:rsidP="00A817B8">
            <w:pPr>
              <w:pStyle w:val="kolorowakolumna"/>
              <w:spacing w:line="240" w:lineRule="exact"/>
            </w:pPr>
            <w:r>
              <w:t>12224*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5652B6D" w14:textId="2D36E0E7" w:rsidR="007E7584" w:rsidRPr="00371225" w:rsidRDefault="00B574A7" w:rsidP="00D505BC">
            <w:pPr>
              <w:pStyle w:val="kolorowakolumna"/>
              <w:spacing w:line="240" w:lineRule="exact"/>
              <w:ind w:right="57"/>
            </w:pPr>
            <w:r w:rsidRPr="00B574A7">
              <w:t>13309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77777777" w:rsidR="007E7584" w:rsidRPr="007176C4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E087C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7AD7A49D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10BAE223" w:rsidR="007E7584" w:rsidRPr="003240DF" w:rsidRDefault="007E7584" w:rsidP="006D2451">
            <w:pPr>
              <w:pStyle w:val="kolorowakolumna"/>
              <w:ind w:right="57"/>
            </w:pPr>
            <w:r w:rsidRPr="003240DF">
              <w:t>110,</w:t>
            </w:r>
            <w:r w:rsidR="003240DF" w:rsidRPr="003240DF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6C820B97" w:rsidR="007E7584" w:rsidRPr="003240DF" w:rsidRDefault="003240DF" w:rsidP="006D2451">
            <w:pPr>
              <w:pStyle w:val="kolorowakolumna"/>
              <w:ind w:right="57"/>
            </w:pPr>
            <w:r w:rsidRPr="003240DF">
              <w:t>86,7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54038682" w:rsidR="007E7584" w:rsidRPr="003240DF" w:rsidRDefault="003240DF" w:rsidP="006D2451">
            <w:pPr>
              <w:pStyle w:val="kolorowakolumna"/>
              <w:ind w:right="57"/>
            </w:pPr>
            <w:r w:rsidRPr="003240DF">
              <w:t>97,3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264BFD5F" w:rsidR="007E7584" w:rsidRPr="00371225" w:rsidRDefault="00371225" w:rsidP="006D2451">
            <w:pPr>
              <w:pStyle w:val="kolorowakolumna"/>
              <w:ind w:right="57"/>
            </w:pPr>
            <w:r w:rsidRPr="00371225"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4C43FEAD" w:rsidR="007E7584" w:rsidRPr="00371225" w:rsidRDefault="00371225" w:rsidP="006D2451">
            <w:pPr>
              <w:pStyle w:val="kolorowakolumna"/>
              <w:ind w:right="57"/>
            </w:pPr>
            <w:r w:rsidRPr="00371225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678E1287" w:rsidR="007E7584" w:rsidRPr="00371225" w:rsidRDefault="00371225" w:rsidP="006D2451">
            <w:pPr>
              <w:pStyle w:val="kolorowakolumna"/>
              <w:ind w:right="57"/>
            </w:pPr>
            <w:r w:rsidRPr="00371225"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5069C385" w:rsidR="007E7584" w:rsidRPr="00371225" w:rsidRDefault="00371225" w:rsidP="006D2451">
            <w:pPr>
              <w:pStyle w:val="kolorowakolumna"/>
              <w:ind w:right="57"/>
            </w:pPr>
            <w:r w:rsidRPr="00371225"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F72DB84" w14:textId="047EB689" w:rsidR="007E7584" w:rsidRPr="00371225" w:rsidRDefault="00371225" w:rsidP="006D2451">
            <w:pPr>
              <w:pStyle w:val="kolorowakolumna"/>
              <w:ind w:right="57"/>
            </w:pPr>
            <w:r w:rsidRPr="00371225"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1C2211A8" w:rsidR="007E7584" w:rsidRPr="007176C4" w:rsidRDefault="007E7584" w:rsidP="006D2451">
            <w:pPr>
              <w:pStyle w:val="kolorowakolumna"/>
              <w:ind w:right="57"/>
            </w:pPr>
            <w:r w:rsidRPr="007176C4"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78043421" w:rsidR="007E7584" w:rsidRPr="007176C4" w:rsidRDefault="007E7584" w:rsidP="006D2451">
            <w:pPr>
              <w:pStyle w:val="kolorowakolumna"/>
              <w:ind w:right="57"/>
            </w:pPr>
            <w:r w:rsidRPr="007176C4"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0C2D6ADB" w:rsidR="007E7584" w:rsidRPr="008E1F3F" w:rsidRDefault="007176C4" w:rsidP="006D2451">
            <w:pPr>
              <w:pStyle w:val="kolorowakolumna"/>
              <w:ind w:right="57"/>
            </w:pPr>
            <w:r w:rsidRPr="008E1F3F">
              <w:t>88,5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69C077B" w14:textId="7A00A0B0" w:rsidR="007E7584" w:rsidRPr="008E1F3F" w:rsidRDefault="007E7584" w:rsidP="006D2451">
            <w:pPr>
              <w:pStyle w:val="kolorowakolumna"/>
              <w:ind w:right="57"/>
            </w:pPr>
            <w:r w:rsidRPr="008E1F3F">
              <w:t>90,2</w:t>
            </w:r>
          </w:p>
        </w:tc>
      </w:tr>
      <w:tr w:rsidR="007E7584" w:rsidRPr="00843083" w14:paraId="35679683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7E7584" w:rsidRPr="00843083" w:rsidRDefault="007E7584" w:rsidP="00D505BC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2A070CDA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>
              <w:t>59,4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43F0E7AC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 w:rsidRPr="00AD241E">
              <w:t>79,0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6B84D69F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 w:rsidRPr="00AD241E">
              <w:t>93,0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3B2581A9" w:rsidR="007E7584" w:rsidRPr="00784E0C" w:rsidRDefault="00A817B8" w:rsidP="00A817B8">
            <w:pPr>
              <w:pStyle w:val="kolorowakolumna"/>
              <w:spacing w:line="240" w:lineRule="exact"/>
            </w:pPr>
            <w:r>
              <w:t>93,0*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5A21E8F4" w:rsidR="007E7584" w:rsidRPr="00784E0C" w:rsidRDefault="001B52E4" w:rsidP="00A817B8">
            <w:pPr>
              <w:pStyle w:val="kolorowakolumna"/>
              <w:spacing w:line="240" w:lineRule="exact"/>
            </w:pPr>
            <w:r w:rsidRPr="001B52E4">
              <w:t>93,</w:t>
            </w:r>
            <w:r w:rsidR="00A817B8">
              <w:t>6*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4DFFFC8B" w:rsidR="007E7584" w:rsidRPr="00784E0C" w:rsidRDefault="00776B13" w:rsidP="00A817B8">
            <w:pPr>
              <w:pStyle w:val="kolorowakolumna"/>
              <w:spacing w:line="240" w:lineRule="exact"/>
            </w:pPr>
            <w:r>
              <w:t>95,</w:t>
            </w:r>
            <w:r w:rsidR="00A817B8">
              <w:t>6*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66515921" w:rsidR="007E7584" w:rsidRPr="00784E0C" w:rsidRDefault="00A817B8" w:rsidP="00A817B8">
            <w:pPr>
              <w:pStyle w:val="kolorowakolumna"/>
              <w:spacing w:line="240" w:lineRule="exact"/>
            </w:pPr>
            <w:r>
              <w:t>100,1*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2F198F4" w14:textId="1D323642" w:rsidR="007E7584" w:rsidRPr="00784E0C" w:rsidRDefault="00B574A7" w:rsidP="00D505BC">
            <w:pPr>
              <w:pStyle w:val="kolorowakolumna"/>
              <w:spacing w:line="240" w:lineRule="exact"/>
              <w:ind w:right="57"/>
            </w:pPr>
            <w:r w:rsidRPr="00B574A7"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066E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07DA8F07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7E7584" w:rsidRPr="00843083" w:rsidRDefault="007E7584" w:rsidP="007E7584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53828CC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4C8D6F" w14:textId="77777777" w:rsidR="007E7584" w:rsidRPr="00784E0C" w:rsidRDefault="007E7584" w:rsidP="001E3AB1">
            <w:pPr>
              <w:pStyle w:val="kolorowakolumna"/>
              <w:ind w:right="57"/>
            </w:pPr>
          </w:p>
        </w:tc>
      </w:tr>
      <w:tr w:rsidR="007E7584" w:rsidRPr="00843083" w14:paraId="4645F080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7E7584" w:rsidRPr="00843083" w:rsidRDefault="007E7584" w:rsidP="007E7584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7268A95F" w:rsidR="007E7584" w:rsidRPr="00784E0C" w:rsidRDefault="007E7584" w:rsidP="001E3AB1">
            <w:pPr>
              <w:pStyle w:val="kolorowakolumna"/>
              <w:ind w:right="57"/>
            </w:pPr>
            <w:r w:rsidRPr="00F933BB">
              <w:t>77,3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3436A1A4" w:rsidR="007E7584" w:rsidRPr="00784E0C" w:rsidRDefault="007E7584" w:rsidP="001E3AB1">
            <w:pPr>
              <w:pStyle w:val="kolorowakolumna"/>
              <w:ind w:right="57"/>
            </w:pPr>
            <w: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2EE3DB6F" w:rsidR="007E7584" w:rsidRPr="00784E0C" w:rsidRDefault="007E7584" w:rsidP="001E3AB1">
            <w:pPr>
              <w:pStyle w:val="kolorowakolumna"/>
              <w:ind w:right="57"/>
            </w:pPr>
            <w:r>
              <w:t>110,5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7665F668" w:rsidR="007E7584" w:rsidRPr="00784E0C" w:rsidRDefault="007E7584" w:rsidP="001E3AB1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40AADFC1" w:rsidR="007E7584" w:rsidRPr="00784E0C" w:rsidRDefault="007E7584" w:rsidP="001E3AB1">
            <w:pPr>
              <w:pStyle w:val="kolorowakolumna"/>
              <w:ind w:right="57"/>
            </w:pPr>
            <w:r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7656BF35" w:rsidR="007E7584" w:rsidRPr="00784E0C" w:rsidRDefault="007E7584" w:rsidP="001E3AB1">
            <w:pPr>
              <w:pStyle w:val="kolorowakolumna"/>
              <w:ind w:right="57"/>
            </w:pPr>
            <w: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78F25B1F" w:rsidR="007E7584" w:rsidRPr="00784E0C" w:rsidRDefault="007E7584" w:rsidP="001E3AB1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898F73C" w14:textId="049EB2AB" w:rsidR="007E7584" w:rsidRPr="00784E0C" w:rsidRDefault="007E7584" w:rsidP="001E3AB1">
            <w:pPr>
              <w:pStyle w:val="kolorowakolumna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57390E14" w:rsidR="007E7584" w:rsidRPr="00784E0C" w:rsidRDefault="007E7584" w:rsidP="001E3AB1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42DE0BCD" w:rsidR="007E7584" w:rsidRPr="00784E0C" w:rsidRDefault="007E7584" w:rsidP="001E3AB1">
            <w:pPr>
              <w:pStyle w:val="kolorowakolumna"/>
              <w:ind w:right="57"/>
            </w:pPr>
            <w:r w:rsidRPr="00DB0724"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5B779EF3" w:rsidR="007E7584" w:rsidRPr="00784E0C" w:rsidRDefault="007E7584" w:rsidP="001E3AB1">
            <w:pPr>
              <w:pStyle w:val="kolorowakolumna"/>
              <w:ind w:right="57"/>
            </w:pPr>
            <w:r w:rsidRPr="00A23514"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B2752C" w14:textId="1719A433" w:rsidR="007E7584" w:rsidRPr="00784E0C" w:rsidRDefault="007E7584" w:rsidP="001E3AB1">
            <w:pPr>
              <w:pStyle w:val="kolorowakolumna"/>
              <w:ind w:right="57"/>
            </w:pPr>
            <w:r>
              <w:t>111,4</w:t>
            </w:r>
          </w:p>
        </w:tc>
      </w:tr>
      <w:tr w:rsidR="007E7584" w:rsidRPr="00843083" w14:paraId="35522119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7E7584" w:rsidRPr="00843083" w:rsidRDefault="007E758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7E7584" w:rsidRPr="00843083" w:rsidRDefault="007E758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4DBCFCC9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 w:rsidRPr="002A3968">
              <w:t>78,1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7570F86A" w:rsidR="007E7584" w:rsidRPr="00784E0C" w:rsidRDefault="007460DD" w:rsidP="00D505BC">
            <w:pPr>
              <w:pStyle w:val="kolorowakolumna"/>
              <w:spacing w:line="240" w:lineRule="exact"/>
              <w:ind w:right="57"/>
            </w:pPr>
            <w:r w:rsidRPr="007460DD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55501A7E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51A43DFF" w:rsidR="007E7584" w:rsidRPr="00784E0C" w:rsidRDefault="00D30AD7" w:rsidP="00D505BC">
            <w:pPr>
              <w:pStyle w:val="kolorowakolumna"/>
              <w:spacing w:line="240" w:lineRule="exact"/>
              <w:ind w:right="57"/>
            </w:pPr>
            <w:r w:rsidRPr="00D30AD7">
              <w:t>104,4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74904F59" w:rsidR="007E7584" w:rsidRPr="00784E0C" w:rsidRDefault="00306976" w:rsidP="00D505BC">
            <w:pPr>
              <w:pStyle w:val="kolorowakolumna"/>
              <w:spacing w:line="240" w:lineRule="exact"/>
              <w:ind w:right="57"/>
            </w:pPr>
            <w: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23035F5B" w:rsidR="007E7584" w:rsidRPr="00784E0C" w:rsidRDefault="00B76C68" w:rsidP="00D505BC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48163039" w:rsidR="007E7584" w:rsidRPr="00784E0C" w:rsidRDefault="001260D8" w:rsidP="00D505BC">
            <w:pPr>
              <w:pStyle w:val="kolorowakolumna"/>
              <w:spacing w:line="240" w:lineRule="exact"/>
              <w:ind w:right="57"/>
            </w:pPr>
            <w:r w:rsidRPr="001260D8">
              <w:t>10</w:t>
            </w:r>
            <w:r w:rsidR="006B22A4">
              <w:t>0</w:t>
            </w:r>
            <w:r w:rsidRPr="001260D8">
              <w:t>,</w:t>
            </w:r>
            <w:r w:rsidR="006B22A4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E26530" w14:textId="4F61E8A1" w:rsidR="007E7584" w:rsidRPr="00784E0C" w:rsidRDefault="00454C65" w:rsidP="00D505BC">
            <w:pPr>
              <w:pStyle w:val="kolorowakolumna"/>
              <w:spacing w:line="240" w:lineRule="exact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F72BA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474E4D1B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7E7584" w:rsidRPr="00843083" w:rsidRDefault="007E7584" w:rsidP="007E7584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663A9710" w:rsidR="007E7584" w:rsidRPr="00784E0C" w:rsidRDefault="007E7584" w:rsidP="001E3AB1">
            <w:pPr>
              <w:pStyle w:val="kolorowakolumna"/>
              <w:ind w:right="57"/>
            </w:pPr>
            <w:r w:rsidRPr="00F933BB">
              <w:t>103,2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70C23E2A" w:rsidR="007E7584" w:rsidRPr="00784E0C" w:rsidRDefault="007E7584" w:rsidP="001E3AB1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66D7CD0A" w:rsidR="007E7584" w:rsidRPr="00784E0C" w:rsidRDefault="007E7584" w:rsidP="001E3AB1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7FE1D52A" w:rsidR="007E7584" w:rsidRPr="00784E0C" w:rsidRDefault="007E7584" w:rsidP="001E3AB1">
            <w:pPr>
              <w:pStyle w:val="kolorowakolumna"/>
              <w:ind w:right="57"/>
            </w:pPr>
            <w:r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15BBB8FA" w:rsidR="007E7584" w:rsidRPr="00784E0C" w:rsidRDefault="007E7584" w:rsidP="001E3AB1">
            <w:pPr>
              <w:pStyle w:val="kolorowakolumna"/>
              <w:ind w:right="57"/>
            </w:pPr>
            <w: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5DB40717" w:rsidR="007E7584" w:rsidRPr="00784E0C" w:rsidRDefault="007E7584" w:rsidP="001E3AB1">
            <w:pPr>
              <w:pStyle w:val="kolorowakolumna"/>
              <w:ind w:right="57"/>
            </w:pPr>
            <w:r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5E80E701" w:rsidR="007E7584" w:rsidRPr="00784E0C" w:rsidRDefault="007E7584" w:rsidP="001E3AB1">
            <w:pPr>
              <w:pStyle w:val="kolorowakolumna"/>
              <w:ind w:right="57"/>
            </w:pPr>
            <w:r>
              <w:t>95,5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CF7E96B" w14:textId="122AEF8D" w:rsidR="007E7584" w:rsidRPr="00784E0C" w:rsidRDefault="007E7584" w:rsidP="001E3AB1">
            <w:pPr>
              <w:pStyle w:val="kolorowakolumna"/>
              <w:ind w:right="57"/>
            </w:pPr>
            <w:r>
              <w:t>91,2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1434B411" w:rsidR="007E7584" w:rsidRPr="00784E0C" w:rsidRDefault="007E7584" w:rsidP="001E3AB1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44EC9A5C" w:rsidR="007E7584" w:rsidRPr="00784E0C" w:rsidRDefault="007E7584" w:rsidP="001E3AB1">
            <w:pPr>
              <w:pStyle w:val="kolorowakolumna"/>
              <w:ind w:right="57"/>
            </w:pPr>
            <w:r w:rsidRPr="00DB0724">
              <w:t>90,2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43EA9F60" w:rsidR="007E7584" w:rsidRPr="00784E0C" w:rsidRDefault="007E7584" w:rsidP="001E3AB1">
            <w:pPr>
              <w:pStyle w:val="kolorowakolumna"/>
              <w:ind w:right="57"/>
            </w:pPr>
            <w:r w:rsidRPr="00A23514">
              <w:t>93,1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D6C3E" w14:textId="1AF10B8E" w:rsidR="007E7584" w:rsidRPr="00784E0C" w:rsidRDefault="007E7584" w:rsidP="001E3AB1">
            <w:pPr>
              <w:pStyle w:val="kolorowakolumna"/>
              <w:ind w:right="57"/>
            </w:pPr>
            <w:r>
              <w:t>94,4</w:t>
            </w:r>
          </w:p>
        </w:tc>
      </w:tr>
      <w:tr w:rsidR="007E7584" w:rsidRPr="00843083" w14:paraId="3B563E36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7E7584" w:rsidRPr="00843083" w:rsidRDefault="007E758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7E7584" w:rsidRPr="00843083" w:rsidRDefault="007E758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2C550CB8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 w:rsidRPr="002A3968">
              <w:t>95,4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1B42B99D" w:rsidR="007E7584" w:rsidRPr="00784E0C" w:rsidRDefault="007460DD" w:rsidP="00D505BC">
            <w:pPr>
              <w:pStyle w:val="kolorowakolumna"/>
              <w:spacing w:line="240" w:lineRule="exact"/>
              <w:ind w:right="57"/>
            </w:pPr>
            <w:r w:rsidRPr="007460DD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4818A6C8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5B49CE20" w:rsidR="007E7584" w:rsidRPr="00784E0C" w:rsidRDefault="00D30AD7" w:rsidP="00D505BC">
            <w:pPr>
              <w:pStyle w:val="kolorowakolumna"/>
              <w:spacing w:line="240" w:lineRule="exact"/>
              <w:ind w:right="57"/>
            </w:pPr>
            <w:r w:rsidRPr="00D30AD7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6FCE0FEE" w:rsidR="007E7584" w:rsidRPr="00784E0C" w:rsidRDefault="00306976" w:rsidP="00D505BC">
            <w:pPr>
              <w:pStyle w:val="kolorowakolumna"/>
              <w:spacing w:line="240" w:lineRule="exact"/>
              <w:ind w:right="57"/>
            </w:pPr>
            <w:r>
              <w:t>100,5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01308348" w:rsidR="007E7584" w:rsidRPr="00784E0C" w:rsidRDefault="00B76C68" w:rsidP="00D505BC">
            <w:pPr>
              <w:pStyle w:val="kolorowakolumna"/>
              <w:spacing w:line="240" w:lineRule="exact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25E3DF9C" w:rsidR="007E7584" w:rsidRPr="00784E0C" w:rsidRDefault="001260D8" w:rsidP="00D505BC">
            <w:pPr>
              <w:pStyle w:val="kolorowakolumna"/>
              <w:spacing w:line="240" w:lineRule="exact"/>
              <w:ind w:right="57"/>
            </w:pPr>
            <w:r w:rsidRPr="001260D8">
              <w:t>10</w:t>
            </w:r>
            <w:r w:rsidR="006B22A4">
              <w:t>3</w:t>
            </w:r>
            <w:r w:rsidRPr="001260D8">
              <w:t>,</w:t>
            </w:r>
            <w:r w:rsidR="006B22A4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8028CFA" w14:textId="7873435F" w:rsidR="007E7584" w:rsidRPr="00784E0C" w:rsidRDefault="00454C65" w:rsidP="00D505BC">
            <w:pPr>
              <w:pStyle w:val="kolorowakolumna"/>
              <w:spacing w:line="240" w:lineRule="exact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D26AC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17FEBA4F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9FC039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3037DD2" w14:textId="77777777" w:rsidR="007E7584" w:rsidRPr="00784E0C" w:rsidRDefault="007E7584" w:rsidP="001E3AB1">
            <w:pPr>
              <w:pStyle w:val="kolorowakolumna"/>
              <w:ind w:right="57"/>
            </w:pPr>
          </w:p>
        </w:tc>
      </w:tr>
      <w:tr w:rsidR="007E7584" w:rsidRPr="00843083" w14:paraId="704F1EC3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55D5C94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0597B23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279CA067" w:rsidR="007E7584" w:rsidRPr="00784E0C" w:rsidRDefault="007E7584" w:rsidP="001E3AB1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3EC260A4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42024985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6CCB5A44" w:rsidR="007E7584" w:rsidRPr="00784E0C" w:rsidRDefault="007E7584" w:rsidP="001E3AB1">
            <w:pPr>
              <w:pStyle w:val="kolorowakolumna"/>
              <w:ind w:right="57"/>
            </w:pPr>
            <w:r w:rsidRPr="00794087"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5052D29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9C262AD" w14:textId="14650C39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0392B0BD" w:rsidR="007E7584" w:rsidRPr="00784E0C" w:rsidRDefault="007E7584" w:rsidP="001E3AB1">
            <w:pPr>
              <w:pStyle w:val="kolorowakolumna"/>
              <w:ind w:right="57"/>
            </w:pPr>
            <w:r w:rsidRPr="00B27D3A">
              <w:t>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2D9307D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7C9FCFDD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4F53D0" w14:textId="7F1979AE" w:rsidR="007E7584" w:rsidRPr="00784E0C" w:rsidRDefault="00631CC0" w:rsidP="001E3AB1">
            <w:pPr>
              <w:pStyle w:val="kolorowakolumna"/>
              <w:ind w:right="57"/>
            </w:pPr>
            <w:r>
              <w:t>5,6</w:t>
            </w:r>
          </w:p>
        </w:tc>
      </w:tr>
      <w:tr w:rsidR="007E7584" w:rsidRPr="00843083" w14:paraId="45A3DB70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178A523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7B4158D3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7F523541" w:rsidR="007E7584" w:rsidRPr="00784E0C" w:rsidRDefault="004C0184" w:rsidP="00D505BC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79B59130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5AE1E5A7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19740FC7" w:rsidR="007E7584" w:rsidRPr="00784E0C" w:rsidRDefault="001D37DB" w:rsidP="00D505BC">
            <w:pPr>
              <w:pStyle w:val="kolorowakolumna"/>
              <w:spacing w:line="240" w:lineRule="exact"/>
              <w:ind w:right="57"/>
            </w:pPr>
            <w:r w:rsidRPr="001D37DB"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227F32D3" w:rsidR="007E7584" w:rsidRPr="00784E0C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C4F41F1" w14:textId="1A85BF64" w:rsidR="007E7584" w:rsidRPr="00784E0C" w:rsidRDefault="00BB022D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30511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6E275B13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3080C13A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56819F3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45C5F651" w:rsidR="007E7584" w:rsidRPr="00784E0C" w:rsidRDefault="007E7584" w:rsidP="001E3AB1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56876C7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245A33A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337B8C1E" w:rsidR="007E7584" w:rsidRPr="00784E0C" w:rsidRDefault="007E7584" w:rsidP="001E3AB1">
            <w:pPr>
              <w:pStyle w:val="kolorowakolumna"/>
              <w:ind w:right="57"/>
            </w:pPr>
            <w:r w:rsidRPr="00794087"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25BB3291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3EE9A28" w14:textId="198FAC16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37C97F71" w:rsidR="007E7584" w:rsidRPr="00784E0C" w:rsidRDefault="007E7584" w:rsidP="001E3AB1">
            <w:pPr>
              <w:pStyle w:val="kolorowakolumna"/>
              <w:ind w:right="57"/>
            </w:pPr>
            <w:r w:rsidRPr="00B27D3A"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482AD569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2E4A024D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87FDFC" w14:textId="47D215CB" w:rsidR="007E7584" w:rsidRPr="00784E0C" w:rsidRDefault="00631CC0" w:rsidP="001E3AB1">
            <w:pPr>
              <w:pStyle w:val="kolorowakolumna"/>
              <w:ind w:right="57"/>
            </w:pPr>
            <w:r>
              <w:t>4,6</w:t>
            </w:r>
          </w:p>
        </w:tc>
      </w:tr>
      <w:tr w:rsidR="007E7584" w:rsidRPr="00843083" w14:paraId="21D9CD27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06CBFA3A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14F9A013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778FFFDD" w:rsidR="007E7584" w:rsidRPr="00784E0C" w:rsidRDefault="004C0184" w:rsidP="00D505BC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458FC520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2734212C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65FC4295" w:rsidR="007E7584" w:rsidRPr="00784E0C" w:rsidRDefault="001D37DB" w:rsidP="00D505BC">
            <w:pPr>
              <w:pStyle w:val="kolorowakolumna"/>
              <w:spacing w:line="240" w:lineRule="exact"/>
              <w:ind w:right="57"/>
            </w:pPr>
            <w:r w:rsidRPr="001D37DB">
              <w:t>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04CD9EAD" w:rsidR="007E7584" w:rsidRPr="00784E0C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85219D0" w14:textId="180C1548" w:rsidR="007E7584" w:rsidRPr="00784E0C" w:rsidRDefault="00BB022D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5BBFC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0F494609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77777777" w:rsidR="007E7584" w:rsidRPr="00843083" w:rsidRDefault="007E7584" w:rsidP="007E7584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5A4B3D23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13755F2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18D0232D" w:rsidR="007E7584" w:rsidRPr="00784E0C" w:rsidRDefault="007E7584" w:rsidP="001E3AB1">
            <w:pPr>
              <w:pStyle w:val="kolorowakolumna"/>
              <w:ind w:right="57"/>
            </w:pPr>
            <w:r>
              <w:t>2708,6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03E23E2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1978337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335B4462" w:rsidR="007E7584" w:rsidRPr="00784E0C" w:rsidRDefault="007E7584" w:rsidP="001E3AB1">
            <w:pPr>
              <w:pStyle w:val="kolorowakolumna"/>
              <w:ind w:right="57"/>
            </w:pPr>
            <w:r>
              <w:t>6156,4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4F5B298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ABD49D6" w14:textId="77544C1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77F930AD" w:rsidR="007E7584" w:rsidRPr="00784E0C" w:rsidRDefault="007E7584" w:rsidP="001E3AB1">
            <w:pPr>
              <w:pStyle w:val="kolorowakolumna"/>
              <w:ind w:right="57"/>
            </w:pPr>
            <w:r w:rsidRPr="00DB4DAB">
              <w:t>9937</w:t>
            </w:r>
            <w:r>
              <w:t>,</w:t>
            </w:r>
            <w:r w:rsidRPr="00DB4DAB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2DCD60F3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3B0D06B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447BAB" w14:textId="76AF6127" w:rsidR="007E7584" w:rsidRPr="00784E0C" w:rsidRDefault="00D95F23" w:rsidP="001E3AB1">
            <w:pPr>
              <w:pStyle w:val="kolorowakolumna"/>
              <w:ind w:right="57"/>
            </w:pPr>
            <w:r>
              <w:t>15119,0</w:t>
            </w:r>
          </w:p>
        </w:tc>
      </w:tr>
      <w:tr w:rsidR="007E7584" w:rsidRPr="00843083" w14:paraId="35F4A689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135FE94B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477EB179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0E6C405F" w:rsidR="007E7584" w:rsidRPr="00784E0C" w:rsidRDefault="001D49A3" w:rsidP="00D505BC">
            <w:pPr>
              <w:pStyle w:val="kolorowakolumna"/>
              <w:spacing w:line="240" w:lineRule="exact"/>
              <w:ind w:right="57"/>
            </w:pPr>
            <w:r>
              <w:t>2938,2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378A4766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15E955E0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06B754E6" w:rsidR="007E7584" w:rsidRPr="00784E0C" w:rsidRDefault="000E6995" w:rsidP="00D505BC">
            <w:pPr>
              <w:pStyle w:val="kolorowakolumna"/>
              <w:spacing w:line="240" w:lineRule="exact"/>
              <w:ind w:right="57"/>
            </w:pPr>
            <w:r w:rsidRPr="000E6995">
              <w:t>6327,0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5F4CF40A" w:rsidR="007E7584" w:rsidRPr="00784E0C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969801F" w14:textId="22992D3F" w:rsidR="007E7584" w:rsidRPr="00784E0C" w:rsidRDefault="00BB022D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2A831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2CAE98DF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618590C6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5C0FF46A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6B206357" w:rsidR="007E7584" w:rsidRPr="00784E0C" w:rsidRDefault="007E7584" w:rsidP="001E3AB1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549002D4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33C9738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5261ED31" w:rsidR="007E7584" w:rsidRPr="00784E0C" w:rsidRDefault="007E7584" w:rsidP="001E3AB1">
            <w:pPr>
              <w:pStyle w:val="kolorowakolumna"/>
              <w:ind w:right="57"/>
            </w:pPr>
            <w:r>
              <w:t>109,5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11D540E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229FE6E" w14:textId="3D279810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330175DB" w:rsidR="007E7584" w:rsidRPr="00784E0C" w:rsidRDefault="007E7584" w:rsidP="001E3AB1">
            <w:pPr>
              <w:pStyle w:val="kolorowakolumna"/>
              <w:ind w:right="57"/>
            </w:pPr>
            <w:r>
              <w:t>106,8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5A131671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2950DC9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3BF83A" w14:textId="45686903" w:rsidR="007E7584" w:rsidRPr="00784E0C" w:rsidRDefault="001604E5" w:rsidP="001E3AB1">
            <w:pPr>
              <w:pStyle w:val="kolorowakolumna"/>
              <w:ind w:right="57"/>
            </w:pPr>
            <w:r>
              <w:t>102,4</w:t>
            </w:r>
          </w:p>
        </w:tc>
      </w:tr>
      <w:tr w:rsidR="007E7584" w:rsidRPr="00843083" w14:paraId="7FB20B22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2CF6FE2F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626B4E1D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01531BE0" w:rsidR="007E7584" w:rsidRPr="00784E0C" w:rsidRDefault="001D49A3" w:rsidP="00D505BC">
            <w:pPr>
              <w:pStyle w:val="kolorowakolumna"/>
              <w:spacing w:line="240" w:lineRule="exact"/>
              <w:ind w:right="57"/>
            </w:pPr>
            <w:r>
              <w:t>108,5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4EE1E7AD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33903164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7756AD6F" w:rsidR="007E7584" w:rsidRPr="00784E0C" w:rsidRDefault="000E6995" w:rsidP="00D505BC">
            <w:pPr>
              <w:pStyle w:val="kolorowakolumna"/>
              <w:spacing w:line="240" w:lineRule="exact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263B0F62" w:rsidR="007E7584" w:rsidRPr="00784E0C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CAB00DC" w14:textId="6969854D" w:rsidR="007E7584" w:rsidRPr="00784E0C" w:rsidRDefault="00BB022D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B8E6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1AAD18DB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77777777" w:rsidR="007E7584" w:rsidRPr="00843083" w:rsidRDefault="007E7584" w:rsidP="007E7584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1A8218DC" w:rsidR="007E7584" w:rsidRPr="00784E0C" w:rsidRDefault="007E7584" w:rsidP="001E3AB1">
            <w:pPr>
              <w:pStyle w:val="kolorowakolumna"/>
              <w:ind w:right="57"/>
            </w:pPr>
            <w:r>
              <w:t>463</w:t>
            </w:r>
            <w:r w:rsidRPr="0057116A">
              <w:t>781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0C0063DA" w:rsidR="007E7584" w:rsidRPr="00784E0C" w:rsidRDefault="007E7584" w:rsidP="001E3AB1">
            <w:pPr>
              <w:pStyle w:val="kolorowakolumna"/>
              <w:ind w:right="57"/>
            </w:pPr>
            <w:r>
              <w:t>465</w:t>
            </w:r>
            <w:r w:rsidRPr="00782392">
              <w:t>075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060350F4" w:rsidR="007E7584" w:rsidRPr="00784E0C" w:rsidRDefault="007E7584" w:rsidP="001E3AB1">
            <w:pPr>
              <w:pStyle w:val="kolorowakolumna"/>
              <w:ind w:right="57"/>
            </w:pPr>
            <w:r>
              <w:t>466</w:t>
            </w:r>
            <w:r w:rsidRPr="002B2ABF">
              <w:t>670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4845614E" w:rsidR="007E7584" w:rsidRPr="00784E0C" w:rsidRDefault="007E7584" w:rsidP="001E3AB1">
            <w:pPr>
              <w:pStyle w:val="kolorowakolumna"/>
              <w:ind w:right="57"/>
            </w:pPr>
            <w:r>
              <w:t>468512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28B2BDD0" w:rsidR="007E7584" w:rsidRPr="00784E0C" w:rsidRDefault="007E7584" w:rsidP="001E3AB1">
            <w:pPr>
              <w:pStyle w:val="kolorowakolumna"/>
              <w:ind w:right="57"/>
            </w:pPr>
            <w:r>
              <w:t>470121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6C288B2F" w:rsidR="007E7584" w:rsidRPr="00784E0C" w:rsidRDefault="007E7584" w:rsidP="001E3AB1">
            <w:pPr>
              <w:pStyle w:val="kolorowakolumna"/>
              <w:ind w:right="57"/>
            </w:pPr>
            <w:r w:rsidRPr="00FE65AA">
              <w:t>471836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6A7073DF" w:rsidR="007E7584" w:rsidRPr="00784E0C" w:rsidRDefault="007E7584" w:rsidP="001E3AB1">
            <w:pPr>
              <w:pStyle w:val="kolorowakolumna"/>
              <w:ind w:right="57"/>
            </w:pPr>
            <w:r>
              <w:t>473343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4FD1701" w14:textId="771A1E21" w:rsidR="007E7584" w:rsidRPr="00784E0C" w:rsidRDefault="007E7584" w:rsidP="001E3AB1">
            <w:pPr>
              <w:pStyle w:val="kolorowakolumna"/>
              <w:ind w:right="57"/>
            </w:pPr>
            <w:r>
              <w:t>475107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4002DC50" w:rsidR="007E7584" w:rsidRPr="00784E0C" w:rsidRDefault="007E7584" w:rsidP="001E3AB1">
            <w:pPr>
              <w:pStyle w:val="kolorowakolumna"/>
              <w:ind w:right="57"/>
            </w:pPr>
            <w:r>
              <w:t>476850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48CABA82" w:rsidR="007E7584" w:rsidRPr="00784E0C" w:rsidRDefault="007E7584" w:rsidP="001E3AB1">
            <w:pPr>
              <w:pStyle w:val="kolorowakolumna"/>
              <w:ind w:right="57"/>
            </w:pPr>
            <w:r>
              <w:t>478657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2461F814" w:rsidR="007E7584" w:rsidRPr="00784E0C" w:rsidRDefault="007E7584" w:rsidP="001E3AB1">
            <w:pPr>
              <w:pStyle w:val="kolorowakolumna"/>
              <w:ind w:right="57"/>
            </w:pPr>
            <w:r>
              <w:t>480215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2FD28C" w14:textId="5D76CB7D" w:rsidR="007E7584" w:rsidRPr="00784E0C" w:rsidRDefault="007E7584" w:rsidP="001E3AB1">
            <w:pPr>
              <w:pStyle w:val="kolorowakolumna"/>
              <w:ind w:right="57"/>
            </w:pPr>
            <w:r>
              <w:t>481106</w:t>
            </w:r>
          </w:p>
        </w:tc>
      </w:tr>
      <w:tr w:rsidR="007E7584" w:rsidRPr="00843083" w14:paraId="7B519827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31696B6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482045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53171C55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484073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2AA93A80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485622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0B2ECD8A" w:rsidR="007E7584" w:rsidRPr="00784E0C" w:rsidRDefault="00F249AF" w:rsidP="00D505BC">
            <w:pPr>
              <w:pStyle w:val="kolorowakolumna"/>
              <w:spacing w:line="240" w:lineRule="exact"/>
              <w:ind w:right="57"/>
            </w:pPr>
            <w:r w:rsidRPr="00F249AF">
              <w:t>487333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5AF3C9C9" w:rsidR="007E7584" w:rsidRPr="00784E0C" w:rsidRDefault="00BE1B0B" w:rsidP="00D505BC">
            <w:pPr>
              <w:pStyle w:val="kolorowakolumna"/>
              <w:spacing w:line="240" w:lineRule="exact"/>
              <w:ind w:right="57"/>
            </w:pPr>
            <w:r>
              <w:t>489017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26729FB3" w:rsidR="007E7584" w:rsidRPr="00784E0C" w:rsidRDefault="00C00624" w:rsidP="00D505BC">
            <w:pPr>
              <w:pStyle w:val="kolorowakolumna"/>
              <w:spacing w:line="240" w:lineRule="exact"/>
              <w:ind w:right="57"/>
            </w:pPr>
            <w:r w:rsidRPr="00C00624">
              <w:t>490821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11ECF7FC" w:rsidR="007E7584" w:rsidRPr="00784E0C" w:rsidRDefault="00B33364" w:rsidP="00D505BC">
            <w:pPr>
              <w:pStyle w:val="kolorowakolumna"/>
              <w:spacing w:line="240" w:lineRule="exact"/>
              <w:ind w:right="57"/>
            </w:pPr>
            <w:r w:rsidRPr="00B33364">
              <w:t>492345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EFF87F3" w14:textId="0DD20E8D" w:rsidR="007E7584" w:rsidRPr="00784E0C" w:rsidRDefault="00347BB4" w:rsidP="00D505BC">
            <w:pPr>
              <w:pStyle w:val="kolorowakolumna"/>
              <w:spacing w:line="240" w:lineRule="exact"/>
              <w:ind w:right="57"/>
            </w:pPr>
            <w:r>
              <w:t>494011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5AD2B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5EFBC302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344A24F6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57116A">
              <w:t>107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1B78C357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782392">
              <w:t>359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02EAAF82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2B2ABF">
              <w:t>480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005BCBF9" w:rsidR="007E7584" w:rsidRPr="00784E0C" w:rsidRDefault="007E7584" w:rsidP="001E3AB1">
            <w:pPr>
              <w:pStyle w:val="kolorowakolumna"/>
              <w:ind w:right="57"/>
            </w:pPr>
            <w:r>
              <w:t>55728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5CACB659" w:rsidR="007E7584" w:rsidRPr="00784E0C" w:rsidRDefault="007E7584" w:rsidP="001E3AB1">
            <w:pPr>
              <w:pStyle w:val="kolorowakolumna"/>
              <w:ind w:right="57"/>
              <w:rPr>
                <w:highlight w:val="red"/>
              </w:rPr>
            </w:pPr>
            <w:r w:rsidRPr="006A3046">
              <w:t>55997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68DC4938" w:rsidR="007E7584" w:rsidRPr="00784E0C" w:rsidRDefault="007E7584" w:rsidP="001E3AB1">
            <w:pPr>
              <w:pStyle w:val="kolorowakolumna"/>
              <w:ind w:right="57"/>
            </w:pPr>
            <w:r w:rsidRPr="00FE65AA">
              <w:t>56219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65F1D191" w:rsidR="007E7584" w:rsidRPr="00784E0C" w:rsidRDefault="007E7584" w:rsidP="001E3AB1">
            <w:pPr>
              <w:pStyle w:val="kolorowakolumna"/>
              <w:ind w:right="57"/>
            </w:pPr>
            <w:r>
              <w:t>56511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E4E9EE" w14:textId="09019AEB" w:rsidR="007E7584" w:rsidRPr="00784E0C" w:rsidRDefault="007E7584" w:rsidP="001E3AB1">
            <w:pPr>
              <w:pStyle w:val="kolorowakolumna"/>
              <w:ind w:right="57"/>
            </w:pPr>
            <w:r>
              <w:t>56824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1DA0EAC9" w:rsidR="007E7584" w:rsidRPr="00784E0C" w:rsidRDefault="007E7584" w:rsidP="001E3AB1">
            <w:pPr>
              <w:pStyle w:val="kolorowakolumna"/>
              <w:ind w:right="57"/>
            </w:pPr>
            <w:r>
              <w:t>57161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415BEA73" w:rsidR="007E7584" w:rsidRPr="00784E0C" w:rsidRDefault="007E7584" w:rsidP="001E3AB1">
            <w:pPr>
              <w:pStyle w:val="kolorowakolumna"/>
              <w:ind w:right="57"/>
            </w:pPr>
            <w:r>
              <w:t>57510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7E3E17EA" w:rsidR="007E7584" w:rsidRPr="00784E0C" w:rsidRDefault="007E7584" w:rsidP="001E3AB1">
            <w:pPr>
              <w:pStyle w:val="kolorowakolumna"/>
              <w:ind w:right="57"/>
            </w:pPr>
            <w:r>
              <w:t>57806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9F45F60" w14:textId="2F28598E" w:rsidR="007E7584" w:rsidRPr="00784E0C" w:rsidRDefault="007E7584" w:rsidP="001E3AB1">
            <w:pPr>
              <w:pStyle w:val="kolorowakolumna"/>
              <w:ind w:right="57"/>
            </w:pPr>
            <w:r>
              <w:t>58089</w:t>
            </w:r>
          </w:p>
        </w:tc>
      </w:tr>
      <w:tr w:rsidR="007E7584" w:rsidRPr="00843083" w14:paraId="238B6C32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3A0065A4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58439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1AFB1751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58800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4094EBAA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59122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7D339D10" w:rsidR="007E7584" w:rsidRPr="00784E0C" w:rsidRDefault="00F249AF" w:rsidP="00D505BC">
            <w:pPr>
              <w:pStyle w:val="kolorowakolumna"/>
              <w:spacing w:line="240" w:lineRule="exact"/>
              <w:ind w:right="57"/>
            </w:pPr>
            <w:r w:rsidRPr="00F249AF">
              <w:t>59424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2D29956D" w:rsidR="007E7584" w:rsidRPr="00784E0C" w:rsidRDefault="00BE1B0B" w:rsidP="00D505BC">
            <w:pPr>
              <w:pStyle w:val="kolorowakolumna"/>
              <w:spacing w:line="240" w:lineRule="exact"/>
              <w:ind w:right="57"/>
              <w:rPr>
                <w:highlight w:val="red"/>
              </w:rPr>
            </w:pPr>
            <w:r w:rsidRPr="00BE1B0B">
              <w:t>59685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5A83EA6B" w:rsidR="007E7584" w:rsidRPr="00784E0C" w:rsidRDefault="00C00624" w:rsidP="00D505BC">
            <w:pPr>
              <w:pStyle w:val="kolorowakolumna"/>
              <w:spacing w:line="240" w:lineRule="exact"/>
              <w:ind w:right="57"/>
            </w:pPr>
            <w:r w:rsidRPr="00C00624">
              <w:t>59913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4E02B9B9" w:rsidR="007E7584" w:rsidRPr="00784E0C" w:rsidRDefault="00B33364" w:rsidP="00D505BC">
            <w:pPr>
              <w:pStyle w:val="kolorowakolumna"/>
              <w:spacing w:line="240" w:lineRule="exact"/>
              <w:ind w:right="57"/>
            </w:pPr>
            <w:r w:rsidRPr="00B33364">
              <w:t>60257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66A9B16" w14:textId="0A628268" w:rsidR="007E7584" w:rsidRPr="00784E0C" w:rsidRDefault="00347BB4" w:rsidP="00D505BC">
            <w:pPr>
              <w:pStyle w:val="kolorowakolumna"/>
              <w:spacing w:line="240" w:lineRule="exact"/>
              <w:ind w:right="57"/>
            </w:pPr>
            <w:r>
              <w:t>60481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4238D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07964D95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77777777" w:rsidR="007E7584" w:rsidRPr="00843083" w:rsidRDefault="007E7584" w:rsidP="007E7584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3C48223D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57116A">
              <w:t>689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365659F3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782392">
              <w:t>693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29C58650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2B2ABF">
              <w:t>660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19BE6609" w:rsidR="007E7584" w:rsidRPr="00784E0C" w:rsidRDefault="007E7584" w:rsidP="001E3AB1">
            <w:pPr>
              <w:pStyle w:val="kolorowakolumna"/>
              <w:ind w:right="57"/>
            </w:pPr>
            <w:r w:rsidRPr="00B2621A">
              <w:t>6672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385D18DF" w:rsidR="007E7584" w:rsidRPr="00784E0C" w:rsidRDefault="007E7584" w:rsidP="001E3AB1">
            <w:pPr>
              <w:pStyle w:val="kolorowakolumna"/>
              <w:ind w:right="57"/>
            </w:pPr>
            <w:r>
              <w:t>6694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6690064A" w:rsidR="007E7584" w:rsidRPr="00784E0C" w:rsidRDefault="007E7584" w:rsidP="001E3AB1">
            <w:pPr>
              <w:pStyle w:val="kolorowakolumna"/>
              <w:ind w:right="57"/>
            </w:pPr>
            <w:r w:rsidRPr="00FE65AA">
              <w:t>6715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3E4E3893" w:rsidR="007E7584" w:rsidRPr="00784E0C" w:rsidRDefault="007E7584" w:rsidP="001E3AB1">
            <w:pPr>
              <w:pStyle w:val="kolorowakolumna"/>
              <w:ind w:right="57"/>
            </w:pPr>
            <w:r>
              <w:t>6736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7B1AF2D" w14:textId="59DD2443" w:rsidR="007E7584" w:rsidRPr="00784E0C" w:rsidRDefault="007E7584" w:rsidP="001E3AB1">
            <w:pPr>
              <w:pStyle w:val="kolorowakolumna"/>
              <w:ind w:right="57"/>
            </w:pPr>
            <w:r>
              <w:t>6762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13C4F569" w:rsidR="007E7584" w:rsidRPr="00784E0C" w:rsidRDefault="007E7584" w:rsidP="001E3AB1">
            <w:pPr>
              <w:pStyle w:val="kolorowakolumna"/>
              <w:ind w:right="57"/>
            </w:pPr>
            <w:r>
              <w:t>6768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0607732C" w:rsidR="007E7584" w:rsidRPr="00784E0C" w:rsidRDefault="007E7584" w:rsidP="001E3AB1">
            <w:pPr>
              <w:pStyle w:val="kolorowakolumna"/>
              <w:ind w:right="57"/>
            </w:pPr>
            <w:r>
              <w:t>6796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66DA1109" w:rsidR="007E7584" w:rsidRPr="00784E0C" w:rsidRDefault="007E7584" w:rsidP="001E3AB1">
            <w:pPr>
              <w:pStyle w:val="kolorowakolumna"/>
              <w:ind w:right="57"/>
            </w:pPr>
            <w:r>
              <w:t>6818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AFCE9E" w14:textId="56CC6CFF" w:rsidR="007E7584" w:rsidRPr="00784E0C" w:rsidRDefault="007E7584" w:rsidP="001E3AB1">
            <w:pPr>
              <w:pStyle w:val="kolorowakolumna"/>
              <w:ind w:right="57"/>
            </w:pPr>
            <w:r>
              <w:t>6832</w:t>
            </w:r>
          </w:p>
        </w:tc>
      </w:tr>
      <w:tr w:rsidR="007E7584" w:rsidRPr="00843083" w14:paraId="30A3275F" w14:textId="77777777" w:rsidTr="00C81C3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7B7E4D99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6845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362B8652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6860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1CD424FA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6864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6E59AD1D" w:rsidR="007E7584" w:rsidRPr="00784E0C" w:rsidRDefault="00F249AF" w:rsidP="00D505BC">
            <w:pPr>
              <w:pStyle w:val="kolorowakolumna"/>
              <w:spacing w:line="240" w:lineRule="exact"/>
              <w:ind w:right="57"/>
            </w:pPr>
            <w:r w:rsidRPr="00F249AF">
              <w:t>6901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09CFD1DC" w:rsidR="007E7584" w:rsidRPr="00784E0C" w:rsidRDefault="00BE1B0B" w:rsidP="00D505BC">
            <w:pPr>
              <w:pStyle w:val="kolorowakolumna"/>
              <w:spacing w:line="240" w:lineRule="exact"/>
              <w:ind w:right="57"/>
            </w:pPr>
            <w:r>
              <w:t>6927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2E801F5B" w:rsidR="007E7584" w:rsidRPr="00784E0C" w:rsidRDefault="00C00624" w:rsidP="00D505BC">
            <w:pPr>
              <w:pStyle w:val="kolorowakolumna"/>
              <w:spacing w:line="240" w:lineRule="exact"/>
              <w:ind w:right="57"/>
            </w:pPr>
            <w:r w:rsidRPr="00C00624">
              <w:t>6935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72E5E0E2" w:rsidR="007E7584" w:rsidRPr="00784E0C" w:rsidRDefault="00B33364" w:rsidP="00D505BC">
            <w:pPr>
              <w:pStyle w:val="kolorowakolumna"/>
              <w:spacing w:line="240" w:lineRule="exact"/>
              <w:ind w:right="57"/>
            </w:pPr>
            <w:r w:rsidRPr="00B33364">
              <w:t>6948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AE94B63" w14:textId="23F97286" w:rsidR="007E7584" w:rsidRPr="00784E0C" w:rsidRDefault="009E5BA3" w:rsidP="00D505BC">
            <w:pPr>
              <w:pStyle w:val="kolorowakolumna"/>
              <w:spacing w:line="240" w:lineRule="exact"/>
              <w:ind w:right="57"/>
            </w:pPr>
            <w:r>
              <w:t>6962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0D4F2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</w:tbl>
    <w:p w14:paraId="34645432" w14:textId="77777777" w:rsidR="006552AB" w:rsidRPr="00E95683" w:rsidRDefault="007E5337" w:rsidP="00B32056">
      <w:pPr>
        <w:pStyle w:val="Notka"/>
      </w:pPr>
      <w:r w:rsidRPr="00E956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  <w:r w:rsidR="00371225" w:rsidRPr="00E95683">
        <w:t xml:space="preserve"> </w:t>
      </w:r>
    </w:p>
    <w:p w14:paraId="7E2A3FED" w14:textId="6EC70960" w:rsidR="001B7127" w:rsidRPr="00E95683" w:rsidRDefault="00AA4380" w:rsidP="00AA4380">
      <w:pPr>
        <w:spacing w:before="120" w:line="240" w:lineRule="auto"/>
        <w:sectPr w:rsidR="001B7127" w:rsidRPr="00E95683" w:rsidSect="00762919">
          <w:headerReference w:type="default" r:id="rId36"/>
          <w:footerReference w:type="default" r:id="rId37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BF68F5">
        <w:rPr>
          <w:rFonts w:eastAsia="Times New Roman" w:cs="Arial"/>
          <w:sz w:val="16"/>
          <w:szCs w:val="16"/>
        </w:rPr>
        <w:t>* Dane zostały zmienione w stosunku do wcześniej opublikowanych.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ED1CE0" w:rsidRPr="008C4CF4" w14:paraId="4B7CC81F" w14:textId="77777777" w:rsidTr="00ED1CE0">
        <w:trPr>
          <w:cantSplit/>
          <w:trHeight w:val="1626"/>
        </w:trPr>
        <w:tc>
          <w:tcPr>
            <w:tcW w:w="4926" w:type="dxa"/>
          </w:tcPr>
          <w:p w14:paraId="3ACDF999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0AED48B6" w14:textId="77777777" w:rsidR="00ED1CE0" w:rsidRPr="008C4CF4" w:rsidRDefault="00ED1CE0" w:rsidP="00095B14">
            <w:pPr>
              <w:spacing w:after="12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4C0B37B2" w14:textId="77777777" w:rsidR="00ED1CE0" w:rsidRPr="008C4CF4" w:rsidRDefault="00ED1CE0" w:rsidP="00ED1CE0">
            <w:pPr>
              <w:spacing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65648FBD" w14:textId="77777777" w:rsidR="00ED1CE0" w:rsidRPr="00095B14" w:rsidRDefault="00ED1CE0" w:rsidP="00ED1CE0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095B14">
              <w:rPr>
                <w:sz w:val="20"/>
              </w:rPr>
              <w:t>Tel:</w:t>
            </w:r>
            <w:r w:rsidRPr="00095B14">
              <w:rPr>
                <w:color w:val="000000" w:themeColor="text1"/>
                <w:sz w:val="20"/>
              </w:rPr>
              <w:t xml:space="preserve"> </w:t>
            </w:r>
            <w:hyperlink r:id="rId38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95B1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DEB2AF6" w14:textId="77777777" w:rsidR="00ED1CE0" w:rsidRPr="008C4CF4" w:rsidRDefault="00ED1CE0" w:rsidP="00095B14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1DC0F63" w14:textId="77777777" w:rsidR="00ED1CE0" w:rsidRPr="007B2AA8" w:rsidRDefault="00ED1CE0" w:rsidP="00095B14">
            <w:pPr>
              <w:spacing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124711A6" w14:textId="77777777" w:rsidR="00ED1CE0" w:rsidRPr="008C4CF4" w:rsidRDefault="00ED1CE0" w:rsidP="00095B14">
            <w:pPr>
              <w:spacing w:line="276" w:lineRule="auto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39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095B1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ED1CE0" w:rsidRPr="008C4CF4" w14:paraId="3B40BA65" w14:textId="77777777" w:rsidTr="00ED1CE0">
        <w:trPr>
          <w:cantSplit/>
          <w:trHeight w:val="454"/>
        </w:trPr>
        <w:tc>
          <w:tcPr>
            <w:tcW w:w="4926" w:type="dxa"/>
            <w:vMerge w:val="restart"/>
          </w:tcPr>
          <w:p w14:paraId="0D163DA8" w14:textId="69CE670B" w:rsidR="00ED1CE0" w:rsidRPr="00095B14" w:rsidRDefault="00ED1CE0" w:rsidP="00095B14">
            <w:pPr>
              <w:spacing w:line="276" w:lineRule="auto"/>
              <w:rPr>
                <w:sz w:val="20"/>
                <w:szCs w:val="20"/>
              </w:rPr>
            </w:pPr>
            <w:r w:rsidRPr="00095B14">
              <w:rPr>
                <w:sz w:val="20"/>
                <w:szCs w:val="20"/>
              </w:rPr>
              <w:t>Współprac</w:t>
            </w:r>
            <w:r w:rsidR="00095B14" w:rsidRPr="00095B14">
              <w:rPr>
                <w:sz w:val="20"/>
                <w:szCs w:val="20"/>
              </w:rPr>
              <w:t>a</w:t>
            </w:r>
            <w:r w:rsidRPr="00095B14">
              <w:rPr>
                <w:sz w:val="20"/>
                <w:szCs w:val="20"/>
              </w:rPr>
              <w:t xml:space="preserve"> z </w:t>
            </w:r>
            <w:r w:rsidR="00095B14" w:rsidRPr="00095B14">
              <w:rPr>
                <w:sz w:val="20"/>
                <w:szCs w:val="20"/>
              </w:rPr>
              <w:t>m</w:t>
            </w:r>
            <w:r w:rsidRPr="00095B14">
              <w:rPr>
                <w:sz w:val="20"/>
                <w:szCs w:val="20"/>
              </w:rPr>
              <w:t>ediami</w:t>
            </w:r>
            <w:r w:rsidR="00095B14" w:rsidRPr="00095B14">
              <w:rPr>
                <w:sz w:val="20"/>
                <w:szCs w:val="20"/>
              </w:rPr>
              <w:t>:</w:t>
            </w:r>
          </w:p>
          <w:p w14:paraId="275145A5" w14:textId="682E987A" w:rsidR="00095B14" w:rsidRDefault="00095B14" w:rsidP="00095B14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Małopolski Ośrodek Badań Regionalnych</w:t>
            </w:r>
          </w:p>
          <w:p w14:paraId="32B6C07A" w14:textId="77777777" w:rsidR="00095B14" w:rsidRPr="00095B14" w:rsidRDefault="00095B14" w:rsidP="00095B14">
            <w:pPr>
              <w:spacing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Renata Ptak</w:t>
            </w:r>
          </w:p>
          <w:p w14:paraId="39509C24" w14:textId="6DF896ED" w:rsidR="00ED1CE0" w:rsidRPr="00095B14" w:rsidRDefault="00ED1CE0" w:rsidP="00095B14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095B14">
              <w:rPr>
                <w:sz w:val="20"/>
                <w:szCs w:val="20"/>
                <w:lang w:val="en-GB"/>
              </w:rPr>
              <w:t xml:space="preserve">Tel. </w:t>
            </w:r>
            <w:r w:rsidR="00095B14">
              <w:rPr>
                <w:sz w:val="20"/>
                <w:szCs w:val="20"/>
                <w:lang w:val="en-GB"/>
              </w:rPr>
              <w:t>1</w:t>
            </w:r>
            <w:r w:rsidR="00095B14">
              <w:t xml:space="preserve">2 </w:t>
            </w:r>
            <w:r w:rsidR="00095B14" w:rsidRPr="00095B14">
              <w:rPr>
                <w:sz w:val="20"/>
                <w:szCs w:val="20"/>
                <w:lang w:val="en-GB"/>
              </w:rPr>
              <w:t>36 10 151</w:t>
            </w:r>
          </w:p>
          <w:p w14:paraId="0D7DEAEB" w14:textId="7CDDA1E2" w:rsidR="00ED1CE0" w:rsidRPr="00095B14" w:rsidRDefault="00ED1CE0" w:rsidP="00095B14">
            <w:pPr>
              <w:spacing w:before="12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A7CAB">
              <w:rPr>
                <w:b/>
                <w:sz w:val="20"/>
                <w:szCs w:val="20"/>
                <w:lang w:val="en-GB"/>
              </w:rPr>
              <w:t>e-mail:</w:t>
            </w:r>
            <w:r w:rsidRPr="008A7CAB">
              <w:rPr>
                <w:sz w:val="20"/>
                <w:szCs w:val="20"/>
                <w:lang w:val="en-GB"/>
              </w:rPr>
              <w:t xml:space="preserve"> </w:t>
            </w:r>
            <w:hyperlink r:id="rId40" w:history="1">
              <w:r w:rsidR="00095B14" w:rsidRPr="00095B14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</w:tc>
        <w:tc>
          <w:tcPr>
            <w:tcW w:w="4927" w:type="dxa"/>
            <w:vAlign w:val="center"/>
          </w:tcPr>
          <w:p w14:paraId="32A9E847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0512" behindDoc="0" locked="0" layoutInCell="1" allowOverlap="1" wp14:anchorId="7B0E0F3A" wp14:editId="656B19A1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strona internetowa Urzędu Statystycznego w Krakowie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ED1CE0" w:rsidRPr="008C4CF4" w14:paraId="26A6A95A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3D3B7CEC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E344779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sz w:val="20"/>
              </w:rPr>
              <w:drawing>
                <wp:anchor distT="0" distB="0" distL="114300" distR="114300" simplePos="0" relativeHeight="252801536" behindDoc="0" locked="0" layoutInCell="1" allowOverlap="1" wp14:anchorId="58C3358A" wp14:editId="53E9D93B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4" w:tooltip="twitter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ED1CE0" w:rsidRPr="008C4CF4" w14:paraId="3CBB5DE6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62BBA49B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A6B004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2560" behindDoc="0" locked="0" layoutInCell="1" allowOverlap="1" wp14:anchorId="4D3F8E11" wp14:editId="1A39EFA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6" w:tooltip="facebook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</w:tbl>
    <w:p w14:paraId="35E364D4" w14:textId="310E7CE3" w:rsidR="004D2624" w:rsidRPr="00522FF8" w:rsidRDefault="001341DD" w:rsidP="00522FF8">
      <w:pPr>
        <w:spacing w:before="1320"/>
        <w:ind w:firstLine="0"/>
      </w:pPr>
      <w:r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77C36019">
                <wp:simplePos x="0" y="0"/>
                <wp:positionH relativeFrom="margin">
                  <wp:align>right</wp:align>
                </wp:positionH>
                <wp:positionV relativeFrom="paragraph">
                  <wp:posOffset>959181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2C1784" w:rsidRPr="00036A36" w:rsidRDefault="002C1784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2C1784" w:rsidRPr="00E176DE" w:rsidRDefault="002C1784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2C1784" w:rsidRDefault="002C1784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7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77777777" w:rsidR="002C1784" w:rsidRPr="002D39F7" w:rsidRDefault="00EE7B9C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Koniunktura gospodarcza w województwie małopolskim" w:history="1">
                              <w:r w:rsidR="002C1784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2C1784"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EE9C6D5" w14:textId="77777777" w:rsidR="002C1784" w:rsidRPr="00036A36" w:rsidRDefault="002C1784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2C1784" w:rsidRDefault="00EE7B9C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Dziedzinowe bazy wiedzy" w:history="1">
                              <w:r w:rsidR="002C1784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2C1784" w:rsidRPr="002423C2" w:rsidRDefault="00EE7B9C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Bank danych lokalnych" w:history="1">
                              <w:r w:rsidR="002C1784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2C1784" w:rsidRPr="00036A36" w:rsidRDefault="002C1784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2C1784" w:rsidRPr="00C01824" w:rsidRDefault="00EE7B9C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Pojęcia stosowane w statystyce publicznej" w:history="1">
                              <w:r w:rsidR="002C1784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8" type="#_x0000_t202" style="position:absolute;margin-left:465.3pt;margin-top:75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rs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2C1784" w:rsidRPr="00036A36" w:rsidRDefault="002C1784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2C1784" w:rsidRPr="00E176DE" w:rsidRDefault="002C1784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2C1784" w:rsidRDefault="002C1784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2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77777777" w:rsidR="002C1784" w:rsidRPr="002D39F7" w:rsidRDefault="00EE7B9C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Koniunktura gospodarcza w województwie małopolskim" w:history="1">
                        <w:r w:rsidR="002C1784"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 w:rsidR="002C1784"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14:paraId="2EE9C6D5" w14:textId="77777777" w:rsidR="002C1784" w:rsidRPr="00036A36" w:rsidRDefault="002C1784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2C1784" w:rsidRDefault="00EE7B9C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Dziedzinowe bazy wiedzy" w:history="1">
                        <w:r w:rsidR="002C1784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2C1784" w:rsidRPr="002423C2" w:rsidRDefault="00EE7B9C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Bank danych lokalnych" w:history="1">
                        <w:r w:rsidR="002C1784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2C1784" w:rsidRPr="00036A36" w:rsidRDefault="002C1784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2C1784" w:rsidRPr="00C01824" w:rsidRDefault="00EE7B9C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Pojęcia stosowane w statystyce publicznej" w:history="1">
                        <w:r w:rsidR="002C1784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522FF8" w:rsidSect="00762919">
      <w:headerReference w:type="default" r:id="rId57"/>
      <w:footerReference w:type="default" r:id="rId58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B1EFF" w14:textId="77777777" w:rsidR="00BE134F" w:rsidRDefault="00BE134F" w:rsidP="00FE39D8">
      <w:r>
        <w:separator/>
      </w:r>
    </w:p>
    <w:p w14:paraId="0910FC79" w14:textId="77777777" w:rsidR="00BE134F" w:rsidRDefault="00BE134F" w:rsidP="00FE39D8"/>
    <w:p w14:paraId="6BB26DA5" w14:textId="77777777" w:rsidR="00BE134F" w:rsidRDefault="00BE134F"/>
    <w:p w14:paraId="37253BEB" w14:textId="77777777" w:rsidR="00BE134F" w:rsidRDefault="00BE134F"/>
  </w:endnote>
  <w:endnote w:type="continuationSeparator" w:id="0">
    <w:p w14:paraId="68DECBB0" w14:textId="77777777" w:rsidR="00BE134F" w:rsidRDefault="00BE134F" w:rsidP="00FE39D8">
      <w:r>
        <w:continuationSeparator/>
      </w:r>
    </w:p>
    <w:p w14:paraId="46390E5B" w14:textId="77777777" w:rsidR="00BE134F" w:rsidRDefault="00BE134F" w:rsidP="00FE39D8"/>
    <w:p w14:paraId="15E896B9" w14:textId="77777777" w:rsidR="00BE134F" w:rsidRDefault="00BE134F"/>
    <w:p w14:paraId="16EAECA2" w14:textId="77777777" w:rsidR="00BE134F" w:rsidRDefault="00BE13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52F0570-A11F-4CEA-B5C5-4D3DCD465392}"/>
    <w:embedBold r:id="rId2" w:fontKey="{7452AD57-E5AE-454D-85B9-BC01C2B66C59}"/>
    <w:embedItalic r:id="rId3" w:fontKey="{CDD0FF4D-CBEE-4733-81C3-D72FBA844710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853A177B-B910-4C70-8AD1-778EC4004BB3}"/>
    <w:embedBold r:id="rId5" w:fontKey="{8293CE97-DFAE-4C6C-A59F-02311EE54378}"/>
    <w:embedItalic r:id="rId6" w:fontKey="{7E7D01E5-66A1-4813-88D7-B9774DB67D5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BA72F28-BA8B-46B6-BBD2-F87E60FBC77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709894E1-4034-4E0E-AAA4-47FDAF1148D7}"/>
    <w:embedItalic r:id="rId9" w:fontKey="{65EF3AC0-E36C-421B-A00B-F26B1449D6A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EC59541D-85F9-4508-AD95-B08823684D1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782EA2E9-ABED-42F6-9DB1-66E29BB2D848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2" w:fontKey="{72ED8639-8FF4-482D-A081-3CE2B172DBF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E7DE0D4C-76F3-4F96-8904-F3AD49EDE93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D492B629-DE86-4FAD-AF37-780163BBD83A}"/>
    <w:embedBold r:id="rId15" w:fontKey="{5720E42A-BA49-4855-B22C-51BBE5470B8B}"/>
    <w:embedItalic r:id="rId16" w:fontKey="{CB452D8B-A852-4356-A046-8ED768211913}"/>
    <w:embedBoldItalic r:id="rId17" w:fontKey="{5BA86B95-EAFD-4A36-A8FD-F469B055A53E}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2C1784" w:rsidRPr="009648F6" w:rsidRDefault="002C1784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EndPr/>
    <w:sdtContent>
      <w:p w14:paraId="153B9B22" w14:textId="77777777" w:rsidR="002C1784" w:rsidRDefault="002C1784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4028620"/>
      <w:docPartObj>
        <w:docPartGallery w:val="Page Numbers (Bottom of Page)"/>
        <w:docPartUnique/>
      </w:docPartObj>
    </w:sdtPr>
    <w:sdtEndPr/>
    <w:sdtContent>
      <w:p w14:paraId="542A1CAA" w14:textId="77777777" w:rsidR="002C1784" w:rsidRDefault="002C1784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2C1784" w:rsidRDefault="002C1784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388D5" w14:textId="77777777" w:rsidR="00BE134F" w:rsidRDefault="00BE134F" w:rsidP="00FE39D8">
      <w:r>
        <w:separator/>
      </w:r>
    </w:p>
  </w:footnote>
  <w:footnote w:type="continuationSeparator" w:id="0">
    <w:p w14:paraId="324F34F3" w14:textId="77777777" w:rsidR="00BE134F" w:rsidRDefault="00BE134F" w:rsidP="00FE39D8">
      <w:r>
        <w:continuationSeparator/>
      </w:r>
    </w:p>
    <w:p w14:paraId="23AF1EC1" w14:textId="77777777" w:rsidR="00BE134F" w:rsidRDefault="00BE134F" w:rsidP="00FE39D8"/>
    <w:p w14:paraId="103B9720" w14:textId="77777777" w:rsidR="00BE134F" w:rsidRDefault="00BE134F"/>
    <w:p w14:paraId="59216544" w14:textId="77777777" w:rsidR="00BE134F" w:rsidRDefault="00BE134F"/>
  </w:footnote>
  <w:footnote w:id="1">
    <w:p w14:paraId="429BFB95" w14:textId="77777777" w:rsidR="002C1784" w:rsidRPr="00AF3767" w:rsidRDefault="002C1784" w:rsidP="00005834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14:paraId="750F53F9" w14:textId="77777777" w:rsidR="002C1784" w:rsidRPr="00AF3767" w:rsidRDefault="002C1784" w:rsidP="00005834">
      <w:pPr>
        <w:pStyle w:val="Notka"/>
      </w:pPr>
      <w:r w:rsidRPr="00B32056">
        <w:rPr>
          <w:rStyle w:val="Odwoanieprzypisudolnego"/>
        </w:rPr>
        <w:footnoteRef/>
      </w:r>
      <w:r w:rsidRPr="00B32056">
        <w:t xml:space="preserve"> Dotyczy wolnych miejsc pracy i miejsc aktywizacji zawodowej.</w:t>
      </w:r>
    </w:p>
  </w:footnote>
  <w:footnote w:id="3">
    <w:p w14:paraId="0276616F" w14:textId="77777777" w:rsidR="002C1784" w:rsidRPr="00087245" w:rsidRDefault="002C1784" w:rsidP="009B3662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2423B668" w14:textId="77777777" w:rsidR="002C1784" w:rsidRPr="00B84FBB" w:rsidRDefault="002C1784" w:rsidP="00F52D38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4EA550A5" w14:textId="77777777" w:rsidR="002C1784" w:rsidRPr="00B84FBB" w:rsidRDefault="002C1784" w:rsidP="00640C81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01CDA435" w14:textId="77777777" w:rsidR="002C1784" w:rsidRPr="00CA566C" w:rsidRDefault="002C1784" w:rsidP="00D20906">
      <w:pPr>
        <w:spacing w:line="240" w:lineRule="auto"/>
        <w:rPr>
          <w:sz w:val="16"/>
          <w:szCs w:val="16"/>
        </w:rPr>
      </w:pPr>
      <w:r w:rsidRPr="00B45826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EC1F39">
        <w:rPr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sz w:val="16"/>
          <w:szCs w:val="16"/>
        </w:rPr>
        <w:t> </w:t>
      </w:r>
      <w:r w:rsidRPr="00EC1F39">
        <w:rPr>
          <w:sz w:val="16"/>
          <w:szCs w:val="16"/>
        </w:rPr>
        <w:t xml:space="preserve">usługowych. Odpowiedzi na cały dodatkowy blok pytań są udzielane na zasadzie dobrowolności. </w:t>
      </w:r>
      <w:r>
        <w:rPr>
          <w:sz w:val="16"/>
          <w:szCs w:val="16"/>
        </w:rPr>
        <w:t>W</w:t>
      </w:r>
      <w:r w:rsidRPr="00EC1F39">
        <w:rPr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465D" w14:textId="77777777" w:rsidR="002C1784" w:rsidRDefault="002C1784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3309" w14:textId="77777777" w:rsidR="002C1784" w:rsidRPr="003114D1" w:rsidRDefault="002C1784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60A04" w14:textId="77777777" w:rsidR="002C1784" w:rsidRPr="001341DD" w:rsidRDefault="002C1784" w:rsidP="006E05C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2C1784" w:rsidRPr="002727E4" w:rsidRDefault="002C1784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C7FE5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5pt;visibility:visible" o:bullet="t">
        <v:imagedata r:id="rId1" o:title=""/>
      </v:shape>
    </w:pict>
  </w:numPicBullet>
  <w:numPicBullet w:numPicBulletId="1">
    <w:pict>
      <v:shape w14:anchorId="18B505E6" id="_x0000_i1027" type="#_x0000_t75" style="width:124pt;height:124.5pt;visibility:visible" o:bullet="t">
        <v:imagedata r:id="rId2" o:title=""/>
      </v:shape>
    </w:pict>
  </w:numPicBullet>
  <w:numPicBullet w:numPicBulletId="2">
    <w:pict>
      <v:shape w14:anchorId="445E4E4F" id="_x0000_i1028" type="#_x0000_t75" style="width:7.5pt;height:7.5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5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8"/>
  </w:num>
  <w:num w:numId="4">
    <w:abstractNumId w:val="31"/>
  </w:num>
  <w:num w:numId="5">
    <w:abstractNumId w:val="15"/>
  </w:num>
  <w:num w:numId="6">
    <w:abstractNumId w:val="23"/>
  </w:num>
  <w:num w:numId="7">
    <w:abstractNumId w:val="20"/>
  </w:num>
  <w:num w:numId="8">
    <w:abstractNumId w:val="30"/>
  </w:num>
  <w:num w:numId="9">
    <w:abstractNumId w:val="24"/>
  </w:num>
  <w:num w:numId="10">
    <w:abstractNumId w:val="6"/>
  </w:num>
  <w:num w:numId="11">
    <w:abstractNumId w:val="29"/>
  </w:num>
  <w:num w:numId="12">
    <w:abstractNumId w:val="14"/>
  </w:num>
  <w:num w:numId="13">
    <w:abstractNumId w:val="26"/>
  </w:num>
  <w:num w:numId="14">
    <w:abstractNumId w:val="4"/>
  </w:num>
  <w:num w:numId="15">
    <w:abstractNumId w:val="7"/>
  </w:num>
  <w:num w:numId="16">
    <w:abstractNumId w:val="9"/>
  </w:num>
  <w:num w:numId="17">
    <w:abstractNumId w:val="12"/>
  </w:num>
  <w:num w:numId="18">
    <w:abstractNumId w:val="16"/>
  </w:num>
  <w:num w:numId="19">
    <w:abstractNumId w:val="19"/>
  </w:num>
  <w:num w:numId="20">
    <w:abstractNumId w:val="25"/>
  </w:num>
  <w:num w:numId="21">
    <w:abstractNumId w:val="17"/>
  </w:num>
  <w:num w:numId="22">
    <w:abstractNumId w:val="27"/>
  </w:num>
  <w:num w:numId="23">
    <w:abstractNumId w:val="29"/>
  </w:num>
  <w:num w:numId="24">
    <w:abstractNumId w:val="32"/>
  </w:num>
  <w:num w:numId="25">
    <w:abstractNumId w:val="0"/>
  </w:num>
  <w:num w:numId="26">
    <w:abstractNumId w:val="7"/>
  </w:num>
  <w:num w:numId="27">
    <w:abstractNumId w:val="9"/>
  </w:num>
  <w:num w:numId="28">
    <w:abstractNumId w:val="1"/>
  </w:num>
  <w:num w:numId="29">
    <w:abstractNumId w:val="1"/>
  </w:num>
  <w:num w:numId="30">
    <w:abstractNumId w:val="10"/>
  </w:num>
  <w:num w:numId="31">
    <w:abstractNumId w:val="2"/>
  </w:num>
  <w:num w:numId="32">
    <w:abstractNumId w:val="8"/>
  </w:num>
  <w:num w:numId="33">
    <w:abstractNumId w:val="11"/>
  </w:num>
  <w:num w:numId="34">
    <w:abstractNumId w:val="29"/>
  </w:num>
  <w:num w:numId="35">
    <w:abstractNumId w:val="18"/>
  </w:num>
  <w:num w:numId="36">
    <w:abstractNumId w:val="22"/>
  </w:num>
  <w:num w:numId="37">
    <w:abstractNumId w:val="21"/>
  </w:num>
  <w:num w:numId="38">
    <w:abstractNumId w:val="3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 w:grammar="clean"/>
  <w:defaultTabStop w:val="51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05"/>
    <w:rsid w:val="0000094E"/>
    <w:rsid w:val="00000F1D"/>
    <w:rsid w:val="00001A02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AE8"/>
    <w:rsid w:val="00005069"/>
    <w:rsid w:val="0000555D"/>
    <w:rsid w:val="0000568F"/>
    <w:rsid w:val="00005834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1A5"/>
    <w:rsid w:val="0000730F"/>
    <w:rsid w:val="000074FB"/>
    <w:rsid w:val="0000753D"/>
    <w:rsid w:val="00007606"/>
    <w:rsid w:val="000076D6"/>
    <w:rsid w:val="00007747"/>
    <w:rsid w:val="000077A4"/>
    <w:rsid w:val="00007852"/>
    <w:rsid w:val="000079B2"/>
    <w:rsid w:val="00007A9B"/>
    <w:rsid w:val="00010393"/>
    <w:rsid w:val="000103E6"/>
    <w:rsid w:val="000108B8"/>
    <w:rsid w:val="00010D44"/>
    <w:rsid w:val="00011136"/>
    <w:rsid w:val="00011D7F"/>
    <w:rsid w:val="00011DC3"/>
    <w:rsid w:val="00012895"/>
    <w:rsid w:val="000128BC"/>
    <w:rsid w:val="0001296D"/>
    <w:rsid w:val="0001355C"/>
    <w:rsid w:val="00014ACC"/>
    <w:rsid w:val="00014B73"/>
    <w:rsid w:val="000152F5"/>
    <w:rsid w:val="00015546"/>
    <w:rsid w:val="00015A97"/>
    <w:rsid w:val="00015DA7"/>
    <w:rsid w:val="00015E25"/>
    <w:rsid w:val="00017408"/>
    <w:rsid w:val="000177F3"/>
    <w:rsid w:val="00020457"/>
    <w:rsid w:val="000204EE"/>
    <w:rsid w:val="000205C9"/>
    <w:rsid w:val="00020D70"/>
    <w:rsid w:val="00020E53"/>
    <w:rsid w:val="0002272F"/>
    <w:rsid w:val="00022D06"/>
    <w:rsid w:val="00022EF6"/>
    <w:rsid w:val="00022F66"/>
    <w:rsid w:val="000239DC"/>
    <w:rsid w:val="00023C01"/>
    <w:rsid w:val="00023C3D"/>
    <w:rsid w:val="00023F52"/>
    <w:rsid w:val="000241A6"/>
    <w:rsid w:val="000246AB"/>
    <w:rsid w:val="00025612"/>
    <w:rsid w:val="00025945"/>
    <w:rsid w:val="00025B38"/>
    <w:rsid w:val="00026618"/>
    <w:rsid w:val="00026828"/>
    <w:rsid w:val="000268D0"/>
    <w:rsid w:val="00026C58"/>
    <w:rsid w:val="00026F7F"/>
    <w:rsid w:val="00027472"/>
    <w:rsid w:val="00027913"/>
    <w:rsid w:val="00027AA7"/>
    <w:rsid w:val="00030961"/>
    <w:rsid w:val="00030A95"/>
    <w:rsid w:val="000310A5"/>
    <w:rsid w:val="00031F09"/>
    <w:rsid w:val="000320E6"/>
    <w:rsid w:val="00032BDB"/>
    <w:rsid w:val="00032E3D"/>
    <w:rsid w:val="00033100"/>
    <w:rsid w:val="00033216"/>
    <w:rsid w:val="00033239"/>
    <w:rsid w:val="00033300"/>
    <w:rsid w:val="00033445"/>
    <w:rsid w:val="0003367A"/>
    <w:rsid w:val="00034157"/>
    <w:rsid w:val="0003419C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4EC"/>
    <w:rsid w:val="000406E0"/>
    <w:rsid w:val="00040D06"/>
    <w:rsid w:val="00041246"/>
    <w:rsid w:val="00041444"/>
    <w:rsid w:val="00041A5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291"/>
    <w:rsid w:val="00043505"/>
    <w:rsid w:val="000438B7"/>
    <w:rsid w:val="00043FA0"/>
    <w:rsid w:val="0004456D"/>
    <w:rsid w:val="000445CA"/>
    <w:rsid w:val="00044B22"/>
    <w:rsid w:val="00045358"/>
    <w:rsid w:val="0004582E"/>
    <w:rsid w:val="000461B9"/>
    <w:rsid w:val="00046323"/>
    <w:rsid w:val="00046367"/>
    <w:rsid w:val="00046E0F"/>
    <w:rsid w:val="000470AA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573C"/>
    <w:rsid w:val="00055834"/>
    <w:rsid w:val="000564F3"/>
    <w:rsid w:val="000570BC"/>
    <w:rsid w:val="000576AF"/>
    <w:rsid w:val="00057CA1"/>
    <w:rsid w:val="00057FB9"/>
    <w:rsid w:val="00060331"/>
    <w:rsid w:val="000603D6"/>
    <w:rsid w:val="00060F02"/>
    <w:rsid w:val="00062162"/>
    <w:rsid w:val="000623FF"/>
    <w:rsid w:val="0006273A"/>
    <w:rsid w:val="00063190"/>
    <w:rsid w:val="000648AB"/>
    <w:rsid w:val="0006612A"/>
    <w:rsid w:val="0006617C"/>
    <w:rsid w:val="000662E2"/>
    <w:rsid w:val="000663ED"/>
    <w:rsid w:val="00066883"/>
    <w:rsid w:val="00066BEC"/>
    <w:rsid w:val="00066E2F"/>
    <w:rsid w:val="00066F7C"/>
    <w:rsid w:val="000671A9"/>
    <w:rsid w:val="00067BA4"/>
    <w:rsid w:val="00067D9F"/>
    <w:rsid w:val="00067E86"/>
    <w:rsid w:val="000700C6"/>
    <w:rsid w:val="00070971"/>
    <w:rsid w:val="00071643"/>
    <w:rsid w:val="000717C0"/>
    <w:rsid w:val="0007181D"/>
    <w:rsid w:val="00071DA1"/>
    <w:rsid w:val="00071E50"/>
    <w:rsid w:val="00072280"/>
    <w:rsid w:val="00072350"/>
    <w:rsid w:val="00072F01"/>
    <w:rsid w:val="00073469"/>
    <w:rsid w:val="000735D1"/>
    <w:rsid w:val="000735D7"/>
    <w:rsid w:val="00073F36"/>
    <w:rsid w:val="00074DD8"/>
    <w:rsid w:val="00075349"/>
    <w:rsid w:val="0007543F"/>
    <w:rsid w:val="00075677"/>
    <w:rsid w:val="00075C85"/>
    <w:rsid w:val="0007664D"/>
    <w:rsid w:val="00076E1C"/>
    <w:rsid w:val="00076ED9"/>
    <w:rsid w:val="00077077"/>
    <w:rsid w:val="00077512"/>
    <w:rsid w:val="000776B6"/>
    <w:rsid w:val="00077865"/>
    <w:rsid w:val="00077E9A"/>
    <w:rsid w:val="00080046"/>
    <w:rsid w:val="000804F8"/>
    <w:rsid w:val="000806F7"/>
    <w:rsid w:val="0008108E"/>
    <w:rsid w:val="00081874"/>
    <w:rsid w:val="00081BD1"/>
    <w:rsid w:val="000822C1"/>
    <w:rsid w:val="00082699"/>
    <w:rsid w:val="00082BE9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90014"/>
    <w:rsid w:val="000904F2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F93"/>
    <w:rsid w:val="00094077"/>
    <w:rsid w:val="00094C88"/>
    <w:rsid w:val="00094FD9"/>
    <w:rsid w:val="000953AB"/>
    <w:rsid w:val="00095B14"/>
    <w:rsid w:val="00095C6A"/>
    <w:rsid w:val="000960F7"/>
    <w:rsid w:val="00096193"/>
    <w:rsid w:val="00096841"/>
    <w:rsid w:val="00096BA5"/>
    <w:rsid w:val="00096F2C"/>
    <w:rsid w:val="0009722E"/>
    <w:rsid w:val="00097840"/>
    <w:rsid w:val="0009787F"/>
    <w:rsid w:val="00097881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3DCE"/>
    <w:rsid w:val="000A4419"/>
    <w:rsid w:val="000A46FB"/>
    <w:rsid w:val="000A49CC"/>
    <w:rsid w:val="000A4E61"/>
    <w:rsid w:val="000A537D"/>
    <w:rsid w:val="000A56C0"/>
    <w:rsid w:val="000A5D2E"/>
    <w:rsid w:val="000A5E23"/>
    <w:rsid w:val="000A608D"/>
    <w:rsid w:val="000A6CC2"/>
    <w:rsid w:val="000A7103"/>
    <w:rsid w:val="000A79B0"/>
    <w:rsid w:val="000A7A52"/>
    <w:rsid w:val="000B0727"/>
    <w:rsid w:val="000B0751"/>
    <w:rsid w:val="000B0852"/>
    <w:rsid w:val="000B0AE2"/>
    <w:rsid w:val="000B12E7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03"/>
    <w:rsid w:val="000B57B3"/>
    <w:rsid w:val="000B5894"/>
    <w:rsid w:val="000B5B97"/>
    <w:rsid w:val="000B6955"/>
    <w:rsid w:val="000B6BC3"/>
    <w:rsid w:val="000B7A75"/>
    <w:rsid w:val="000B7CAF"/>
    <w:rsid w:val="000C0190"/>
    <w:rsid w:val="000C06E4"/>
    <w:rsid w:val="000C0DAC"/>
    <w:rsid w:val="000C0E72"/>
    <w:rsid w:val="000C135D"/>
    <w:rsid w:val="000C1486"/>
    <w:rsid w:val="000C16A2"/>
    <w:rsid w:val="000C2590"/>
    <w:rsid w:val="000C2B84"/>
    <w:rsid w:val="000C3067"/>
    <w:rsid w:val="000C332B"/>
    <w:rsid w:val="000C3658"/>
    <w:rsid w:val="000C3EBC"/>
    <w:rsid w:val="000C3F7D"/>
    <w:rsid w:val="000C4F82"/>
    <w:rsid w:val="000C5213"/>
    <w:rsid w:val="000C53F8"/>
    <w:rsid w:val="000C6937"/>
    <w:rsid w:val="000C6AF5"/>
    <w:rsid w:val="000C6CDD"/>
    <w:rsid w:val="000C6D69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4E87"/>
    <w:rsid w:val="000D5DDA"/>
    <w:rsid w:val="000D67C7"/>
    <w:rsid w:val="000D6DE8"/>
    <w:rsid w:val="000E0181"/>
    <w:rsid w:val="000E0372"/>
    <w:rsid w:val="000E068E"/>
    <w:rsid w:val="000E0918"/>
    <w:rsid w:val="000E096D"/>
    <w:rsid w:val="000E0A4A"/>
    <w:rsid w:val="000E0D0A"/>
    <w:rsid w:val="000E1555"/>
    <w:rsid w:val="000E1DE7"/>
    <w:rsid w:val="000E225A"/>
    <w:rsid w:val="000E2BA2"/>
    <w:rsid w:val="000E2C3D"/>
    <w:rsid w:val="000E3E66"/>
    <w:rsid w:val="000E3EE6"/>
    <w:rsid w:val="000E3EF8"/>
    <w:rsid w:val="000E41A7"/>
    <w:rsid w:val="000E4A71"/>
    <w:rsid w:val="000E57CF"/>
    <w:rsid w:val="000E5C95"/>
    <w:rsid w:val="000E61A4"/>
    <w:rsid w:val="000E643D"/>
    <w:rsid w:val="000E6872"/>
    <w:rsid w:val="000E6995"/>
    <w:rsid w:val="000E6D02"/>
    <w:rsid w:val="000E6DC9"/>
    <w:rsid w:val="000E6E72"/>
    <w:rsid w:val="000E752A"/>
    <w:rsid w:val="000F00D2"/>
    <w:rsid w:val="000F03CF"/>
    <w:rsid w:val="000F0404"/>
    <w:rsid w:val="000F0AA4"/>
    <w:rsid w:val="000F0AF4"/>
    <w:rsid w:val="000F0E94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80"/>
    <w:rsid w:val="000F7D04"/>
    <w:rsid w:val="000F7D0D"/>
    <w:rsid w:val="00100035"/>
    <w:rsid w:val="00100418"/>
    <w:rsid w:val="001004D9"/>
    <w:rsid w:val="001007B5"/>
    <w:rsid w:val="00100C3D"/>
    <w:rsid w:val="001011C3"/>
    <w:rsid w:val="00101232"/>
    <w:rsid w:val="00102890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72D1"/>
    <w:rsid w:val="001072F3"/>
    <w:rsid w:val="00107C14"/>
    <w:rsid w:val="0011009C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2D54"/>
    <w:rsid w:val="001136EE"/>
    <w:rsid w:val="00113976"/>
    <w:rsid w:val="001140B4"/>
    <w:rsid w:val="001145CC"/>
    <w:rsid w:val="00114DB9"/>
    <w:rsid w:val="00114ECD"/>
    <w:rsid w:val="001150B8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6E1"/>
    <w:rsid w:val="00117851"/>
    <w:rsid w:val="00117D96"/>
    <w:rsid w:val="00117E80"/>
    <w:rsid w:val="00120C05"/>
    <w:rsid w:val="001210F1"/>
    <w:rsid w:val="00121DA0"/>
    <w:rsid w:val="00122315"/>
    <w:rsid w:val="0012247D"/>
    <w:rsid w:val="00124884"/>
    <w:rsid w:val="00124F9D"/>
    <w:rsid w:val="00125470"/>
    <w:rsid w:val="001260D8"/>
    <w:rsid w:val="00127D54"/>
    <w:rsid w:val="00127D5E"/>
    <w:rsid w:val="00130296"/>
    <w:rsid w:val="0013078E"/>
    <w:rsid w:val="001309DE"/>
    <w:rsid w:val="00130BF5"/>
    <w:rsid w:val="00130FB3"/>
    <w:rsid w:val="0013151A"/>
    <w:rsid w:val="001316CC"/>
    <w:rsid w:val="00131C94"/>
    <w:rsid w:val="001332EF"/>
    <w:rsid w:val="00133D21"/>
    <w:rsid w:val="00133ED0"/>
    <w:rsid w:val="001341DD"/>
    <w:rsid w:val="00134206"/>
    <w:rsid w:val="001346D5"/>
    <w:rsid w:val="001348A4"/>
    <w:rsid w:val="0013546D"/>
    <w:rsid w:val="00135884"/>
    <w:rsid w:val="00135CCA"/>
    <w:rsid w:val="00136010"/>
    <w:rsid w:val="0013601B"/>
    <w:rsid w:val="001365C7"/>
    <w:rsid w:val="00136B04"/>
    <w:rsid w:val="00136E21"/>
    <w:rsid w:val="00136EA8"/>
    <w:rsid w:val="00136F3E"/>
    <w:rsid w:val="001376A3"/>
    <w:rsid w:val="00137A62"/>
    <w:rsid w:val="001403AE"/>
    <w:rsid w:val="001404D5"/>
    <w:rsid w:val="00140732"/>
    <w:rsid w:val="00140F30"/>
    <w:rsid w:val="00141113"/>
    <w:rsid w:val="00141430"/>
    <w:rsid w:val="001418E2"/>
    <w:rsid w:val="00141BAE"/>
    <w:rsid w:val="00141C35"/>
    <w:rsid w:val="00142079"/>
    <w:rsid w:val="001421C4"/>
    <w:rsid w:val="001422D7"/>
    <w:rsid w:val="001423B6"/>
    <w:rsid w:val="001429DE"/>
    <w:rsid w:val="001448A7"/>
    <w:rsid w:val="00144E47"/>
    <w:rsid w:val="00145A3F"/>
    <w:rsid w:val="00145E39"/>
    <w:rsid w:val="001465D8"/>
    <w:rsid w:val="00146621"/>
    <w:rsid w:val="00147300"/>
    <w:rsid w:val="001475A8"/>
    <w:rsid w:val="00147875"/>
    <w:rsid w:val="001478D9"/>
    <w:rsid w:val="00147CC6"/>
    <w:rsid w:val="001507D8"/>
    <w:rsid w:val="00150CFE"/>
    <w:rsid w:val="00151183"/>
    <w:rsid w:val="001527AD"/>
    <w:rsid w:val="00152A78"/>
    <w:rsid w:val="00152E7F"/>
    <w:rsid w:val="00153458"/>
    <w:rsid w:val="001536B3"/>
    <w:rsid w:val="00153DD1"/>
    <w:rsid w:val="00154051"/>
    <w:rsid w:val="001540C2"/>
    <w:rsid w:val="00154528"/>
    <w:rsid w:val="0015453A"/>
    <w:rsid w:val="00154682"/>
    <w:rsid w:val="00154978"/>
    <w:rsid w:val="00155383"/>
    <w:rsid w:val="00155707"/>
    <w:rsid w:val="00155B8F"/>
    <w:rsid w:val="00156546"/>
    <w:rsid w:val="00156978"/>
    <w:rsid w:val="001572FB"/>
    <w:rsid w:val="00157406"/>
    <w:rsid w:val="00160192"/>
    <w:rsid w:val="001604E5"/>
    <w:rsid w:val="001608A8"/>
    <w:rsid w:val="00160B23"/>
    <w:rsid w:val="00161028"/>
    <w:rsid w:val="0016203A"/>
    <w:rsid w:val="001622BF"/>
    <w:rsid w:val="00162325"/>
    <w:rsid w:val="0016235F"/>
    <w:rsid w:val="001632D0"/>
    <w:rsid w:val="0016342A"/>
    <w:rsid w:val="00163899"/>
    <w:rsid w:val="0016411F"/>
    <w:rsid w:val="00164BEE"/>
    <w:rsid w:val="00164E6D"/>
    <w:rsid w:val="001656DF"/>
    <w:rsid w:val="001669D4"/>
    <w:rsid w:val="00167ED1"/>
    <w:rsid w:val="0017008D"/>
    <w:rsid w:val="00170241"/>
    <w:rsid w:val="00170281"/>
    <w:rsid w:val="001703E1"/>
    <w:rsid w:val="00170B57"/>
    <w:rsid w:val="001719ED"/>
    <w:rsid w:val="00172A31"/>
    <w:rsid w:val="00172CDD"/>
    <w:rsid w:val="001735F1"/>
    <w:rsid w:val="0017373C"/>
    <w:rsid w:val="001751C6"/>
    <w:rsid w:val="00175C54"/>
    <w:rsid w:val="00175FBE"/>
    <w:rsid w:val="00176016"/>
    <w:rsid w:val="00176342"/>
    <w:rsid w:val="001770A8"/>
    <w:rsid w:val="00177363"/>
    <w:rsid w:val="001774FB"/>
    <w:rsid w:val="00177A8A"/>
    <w:rsid w:val="00177D2C"/>
    <w:rsid w:val="00177F87"/>
    <w:rsid w:val="001804E4"/>
    <w:rsid w:val="00180C8F"/>
    <w:rsid w:val="00181227"/>
    <w:rsid w:val="00181232"/>
    <w:rsid w:val="001820B6"/>
    <w:rsid w:val="001821B6"/>
    <w:rsid w:val="001824B9"/>
    <w:rsid w:val="001824D3"/>
    <w:rsid w:val="0018261A"/>
    <w:rsid w:val="00183C1D"/>
    <w:rsid w:val="00183FEE"/>
    <w:rsid w:val="001843F8"/>
    <w:rsid w:val="0018455B"/>
    <w:rsid w:val="00184640"/>
    <w:rsid w:val="00184E92"/>
    <w:rsid w:val="00184F3C"/>
    <w:rsid w:val="0018503E"/>
    <w:rsid w:val="00185370"/>
    <w:rsid w:val="001854E2"/>
    <w:rsid w:val="0018555F"/>
    <w:rsid w:val="00187096"/>
    <w:rsid w:val="00187BE8"/>
    <w:rsid w:val="00187CC4"/>
    <w:rsid w:val="00187EFA"/>
    <w:rsid w:val="001901BB"/>
    <w:rsid w:val="00190854"/>
    <w:rsid w:val="00190C79"/>
    <w:rsid w:val="00190CAF"/>
    <w:rsid w:val="001927A3"/>
    <w:rsid w:val="00192B7D"/>
    <w:rsid w:val="001936AE"/>
    <w:rsid w:val="00193DFA"/>
    <w:rsid w:val="00193E13"/>
    <w:rsid w:val="00194828"/>
    <w:rsid w:val="00194E72"/>
    <w:rsid w:val="001951DA"/>
    <w:rsid w:val="001954A0"/>
    <w:rsid w:val="00195A22"/>
    <w:rsid w:val="00195E25"/>
    <w:rsid w:val="00196289"/>
    <w:rsid w:val="0019686F"/>
    <w:rsid w:val="00197B33"/>
    <w:rsid w:val="00197C58"/>
    <w:rsid w:val="001A0077"/>
    <w:rsid w:val="001A0187"/>
    <w:rsid w:val="001A019F"/>
    <w:rsid w:val="001A0AA4"/>
    <w:rsid w:val="001A2411"/>
    <w:rsid w:val="001A2444"/>
    <w:rsid w:val="001A2449"/>
    <w:rsid w:val="001A2EDB"/>
    <w:rsid w:val="001A34F6"/>
    <w:rsid w:val="001A3D3B"/>
    <w:rsid w:val="001A4226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E65"/>
    <w:rsid w:val="001B0079"/>
    <w:rsid w:val="001B11B7"/>
    <w:rsid w:val="001B1963"/>
    <w:rsid w:val="001B24A5"/>
    <w:rsid w:val="001B275A"/>
    <w:rsid w:val="001B2991"/>
    <w:rsid w:val="001B3150"/>
    <w:rsid w:val="001B35BA"/>
    <w:rsid w:val="001B3DFB"/>
    <w:rsid w:val="001B4827"/>
    <w:rsid w:val="001B4B02"/>
    <w:rsid w:val="001B4D39"/>
    <w:rsid w:val="001B52E4"/>
    <w:rsid w:val="001B5555"/>
    <w:rsid w:val="001B57AF"/>
    <w:rsid w:val="001B64A2"/>
    <w:rsid w:val="001B6534"/>
    <w:rsid w:val="001B65ED"/>
    <w:rsid w:val="001B6A01"/>
    <w:rsid w:val="001B6DB6"/>
    <w:rsid w:val="001B7127"/>
    <w:rsid w:val="001B7367"/>
    <w:rsid w:val="001B743A"/>
    <w:rsid w:val="001B7579"/>
    <w:rsid w:val="001B7AAF"/>
    <w:rsid w:val="001C014A"/>
    <w:rsid w:val="001C0762"/>
    <w:rsid w:val="001C0BBA"/>
    <w:rsid w:val="001C0DFC"/>
    <w:rsid w:val="001C127D"/>
    <w:rsid w:val="001C14F1"/>
    <w:rsid w:val="001C1703"/>
    <w:rsid w:val="001C172D"/>
    <w:rsid w:val="001C1794"/>
    <w:rsid w:val="001C18C9"/>
    <w:rsid w:val="001C1CB0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0D2A"/>
    <w:rsid w:val="001D16EF"/>
    <w:rsid w:val="001D1DB4"/>
    <w:rsid w:val="001D20CF"/>
    <w:rsid w:val="001D25D4"/>
    <w:rsid w:val="001D269B"/>
    <w:rsid w:val="001D2BBE"/>
    <w:rsid w:val="001D2ECF"/>
    <w:rsid w:val="001D31C1"/>
    <w:rsid w:val="001D3233"/>
    <w:rsid w:val="001D37DB"/>
    <w:rsid w:val="001D38C4"/>
    <w:rsid w:val="001D49A3"/>
    <w:rsid w:val="001D58EE"/>
    <w:rsid w:val="001D5F2C"/>
    <w:rsid w:val="001D60E5"/>
    <w:rsid w:val="001D6AAE"/>
    <w:rsid w:val="001D6DEB"/>
    <w:rsid w:val="001D6EBD"/>
    <w:rsid w:val="001D7749"/>
    <w:rsid w:val="001E00B8"/>
    <w:rsid w:val="001E0297"/>
    <w:rsid w:val="001E0676"/>
    <w:rsid w:val="001E2957"/>
    <w:rsid w:val="001E2BCC"/>
    <w:rsid w:val="001E3322"/>
    <w:rsid w:val="001E3426"/>
    <w:rsid w:val="001E3829"/>
    <w:rsid w:val="001E38CC"/>
    <w:rsid w:val="001E3A60"/>
    <w:rsid w:val="001E3AB1"/>
    <w:rsid w:val="001E4540"/>
    <w:rsid w:val="001E5BBA"/>
    <w:rsid w:val="001E63E2"/>
    <w:rsid w:val="001E7249"/>
    <w:rsid w:val="001E733F"/>
    <w:rsid w:val="001E797B"/>
    <w:rsid w:val="001E7C0A"/>
    <w:rsid w:val="001E7CAF"/>
    <w:rsid w:val="001E7EA9"/>
    <w:rsid w:val="001F0136"/>
    <w:rsid w:val="001F173F"/>
    <w:rsid w:val="001F1C28"/>
    <w:rsid w:val="001F256B"/>
    <w:rsid w:val="001F320E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540"/>
    <w:rsid w:val="001F7897"/>
    <w:rsid w:val="001F7C74"/>
    <w:rsid w:val="001F7D68"/>
    <w:rsid w:val="00200CDC"/>
    <w:rsid w:val="00200E5B"/>
    <w:rsid w:val="00200FCF"/>
    <w:rsid w:val="002015CE"/>
    <w:rsid w:val="0020264A"/>
    <w:rsid w:val="00202A3C"/>
    <w:rsid w:val="00203738"/>
    <w:rsid w:val="002042A6"/>
    <w:rsid w:val="00205457"/>
    <w:rsid w:val="002069F4"/>
    <w:rsid w:val="00206C12"/>
    <w:rsid w:val="0020744E"/>
    <w:rsid w:val="0020787E"/>
    <w:rsid w:val="00207F2C"/>
    <w:rsid w:val="00207FD4"/>
    <w:rsid w:val="002116BF"/>
    <w:rsid w:val="00211835"/>
    <w:rsid w:val="0021185C"/>
    <w:rsid w:val="00211C55"/>
    <w:rsid w:val="00211CD7"/>
    <w:rsid w:val="002127BF"/>
    <w:rsid w:val="00212A49"/>
    <w:rsid w:val="00213CC8"/>
    <w:rsid w:val="00213FC8"/>
    <w:rsid w:val="00214187"/>
    <w:rsid w:val="002142F0"/>
    <w:rsid w:val="002147EE"/>
    <w:rsid w:val="00215138"/>
    <w:rsid w:val="00215214"/>
    <w:rsid w:val="002153F3"/>
    <w:rsid w:val="00215874"/>
    <w:rsid w:val="00215A49"/>
    <w:rsid w:val="00216A9B"/>
    <w:rsid w:val="00216AAD"/>
    <w:rsid w:val="00216C3C"/>
    <w:rsid w:val="00216DC0"/>
    <w:rsid w:val="00216DF4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B3E"/>
    <w:rsid w:val="00223084"/>
    <w:rsid w:val="0022338F"/>
    <w:rsid w:val="00223974"/>
    <w:rsid w:val="00223B2C"/>
    <w:rsid w:val="00223BAE"/>
    <w:rsid w:val="00223FD2"/>
    <w:rsid w:val="002255FE"/>
    <w:rsid w:val="0022568F"/>
    <w:rsid w:val="00225AE3"/>
    <w:rsid w:val="00225F6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88E"/>
    <w:rsid w:val="00231A30"/>
    <w:rsid w:val="00231CB5"/>
    <w:rsid w:val="0023244C"/>
    <w:rsid w:val="002326BF"/>
    <w:rsid w:val="0023325F"/>
    <w:rsid w:val="00233FAB"/>
    <w:rsid w:val="00234808"/>
    <w:rsid w:val="00234847"/>
    <w:rsid w:val="00234A4E"/>
    <w:rsid w:val="00234C74"/>
    <w:rsid w:val="00234DF1"/>
    <w:rsid w:val="00234FDD"/>
    <w:rsid w:val="0023509C"/>
    <w:rsid w:val="0023579E"/>
    <w:rsid w:val="00235A10"/>
    <w:rsid w:val="00235E07"/>
    <w:rsid w:val="00235F35"/>
    <w:rsid w:val="0023669B"/>
    <w:rsid w:val="0023715E"/>
    <w:rsid w:val="00237462"/>
    <w:rsid w:val="002400C1"/>
    <w:rsid w:val="002407BA"/>
    <w:rsid w:val="00240F56"/>
    <w:rsid w:val="00241527"/>
    <w:rsid w:val="002418A8"/>
    <w:rsid w:val="00241B15"/>
    <w:rsid w:val="002423C2"/>
    <w:rsid w:val="002423F6"/>
    <w:rsid w:val="00242AAA"/>
    <w:rsid w:val="00242F18"/>
    <w:rsid w:val="00243958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6FD"/>
    <w:rsid w:val="002469A7"/>
    <w:rsid w:val="00246A5E"/>
    <w:rsid w:val="00246CF2"/>
    <w:rsid w:val="00246F79"/>
    <w:rsid w:val="00246FFA"/>
    <w:rsid w:val="002476B9"/>
    <w:rsid w:val="0024798B"/>
    <w:rsid w:val="00247A12"/>
    <w:rsid w:val="00247B31"/>
    <w:rsid w:val="002503BA"/>
    <w:rsid w:val="00250542"/>
    <w:rsid w:val="0025088D"/>
    <w:rsid w:val="00251115"/>
    <w:rsid w:val="002511D6"/>
    <w:rsid w:val="002512EC"/>
    <w:rsid w:val="00251EA7"/>
    <w:rsid w:val="00252CC7"/>
    <w:rsid w:val="002536DC"/>
    <w:rsid w:val="00253C15"/>
    <w:rsid w:val="00253C4D"/>
    <w:rsid w:val="00254163"/>
    <w:rsid w:val="0025453B"/>
    <w:rsid w:val="002546F8"/>
    <w:rsid w:val="002548B6"/>
    <w:rsid w:val="00254EBC"/>
    <w:rsid w:val="00255219"/>
    <w:rsid w:val="002553EC"/>
    <w:rsid w:val="002559AB"/>
    <w:rsid w:val="002559CD"/>
    <w:rsid w:val="002560EB"/>
    <w:rsid w:val="0025639E"/>
    <w:rsid w:val="00256818"/>
    <w:rsid w:val="00256F44"/>
    <w:rsid w:val="002574F9"/>
    <w:rsid w:val="00257815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F67"/>
    <w:rsid w:val="00264FFF"/>
    <w:rsid w:val="002653E3"/>
    <w:rsid w:val="00265ABC"/>
    <w:rsid w:val="00265C0E"/>
    <w:rsid w:val="002662FE"/>
    <w:rsid w:val="00266384"/>
    <w:rsid w:val="0026697B"/>
    <w:rsid w:val="002669A6"/>
    <w:rsid w:val="00266C4E"/>
    <w:rsid w:val="00266EBD"/>
    <w:rsid w:val="002674DE"/>
    <w:rsid w:val="002676D7"/>
    <w:rsid w:val="002676DB"/>
    <w:rsid w:val="00267762"/>
    <w:rsid w:val="00267CA3"/>
    <w:rsid w:val="00267E78"/>
    <w:rsid w:val="00270E3E"/>
    <w:rsid w:val="00270EF4"/>
    <w:rsid w:val="0027151F"/>
    <w:rsid w:val="0027162B"/>
    <w:rsid w:val="00271B53"/>
    <w:rsid w:val="00271F33"/>
    <w:rsid w:val="002724EB"/>
    <w:rsid w:val="002727E4"/>
    <w:rsid w:val="00272F4A"/>
    <w:rsid w:val="00273469"/>
    <w:rsid w:val="00273AF1"/>
    <w:rsid w:val="00273B83"/>
    <w:rsid w:val="00274320"/>
    <w:rsid w:val="00274516"/>
    <w:rsid w:val="00274C8E"/>
    <w:rsid w:val="00274C9C"/>
    <w:rsid w:val="00275871"/>
    <w:rsid w:val="00275D3C"/>
    <w:rsid w:val="00275EE4"/>
    <w:rsid w:val="00276300"/>
    <w:rsid w:val="00276597"/>
    <w:rsid w:val="00276811"/>
    <w:rsid w:val="002800C7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A89"/>
    <w:rsid w:val="00285CD8"/>
    <w:rsid w:val="00286064"/>
    <w:rsid w:val="002865CA"/>
    <w:rsid w:val="00287D10"/>
    <w:rsid w:val="00290165"/>
    <w:rsid w:val="002907F3"/>
    <w:rsid w:val="00291589"/>
    <w:rsid w:val="002919B9"/>
    <w:rsid w:val="00291D58"/>
    <w:rsid w:val="00291DB9"/>
    <w:rsid w:val="002922CC"/>
    <w:rsid w:val="002926DF"/>
    <w:rsid w:val="0029270B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50E"/>
    <w:rsid w:val="00297726"/>
    <w:rsid w:val="002979AE"/>
    <w:rsid w:val="002A0178"/>
    <w:rsid w:val="002A0492"/>
    <w:rsid w:val="002A067C"/>
    <w:rsid w:val="002A072E"/>
    <w:rsid w:val="002A1175"/>
    <w:rsid w:val="002A23E8"/>
    <w:rsid w:val="002A2775"/>
    <w:rsid w:val="002A27CF"/>
    <w:rsid w:val="002A2AAE"/>
    <w:rsid w:val="002A2F0D"/>
    <w:rsid w:val="002A3334"/>
    <w:rsid w:val="002A34CA"/>
    <w:rsid w:val="002A3687"/>
    <w:rsid w:val="002A4781"/>
    <w:rsid w:val="002A4D23"/>
    <w:rsid w:val="002A4F11"/>
    <w:rsid w:val="002A58D9"/>
    <w:rsid w:val="002A58F8"/>
    <w:rsid w:val="002A5ABF"/>
    <w:rsid w:val="002A626E"/>
    <w:rsid w:val="002A6773"/>
    <w:rsid w:val="002A74EA"/>
    <w:rsid w:val="002A750D"/>
    <w:rsid w:val="002A760D"/>
    <w:rsid w:val="002A7A44"/>
    <w:rsid w:val="002A7C91"/>
    <w:rsid w:val="002B0472"/>
    <w:rsid w:val="002B064D"/>
    <w:rsid w:val="002B0AB9"/>
    <w:rsid w:val="002B137A"/>
    <w:rsid w:val="002B17C3"/>
    <w:rsid w:val="002B1B6F"/>
    <w:rsid w:val="002B205F"/>
    <w:rsid w:val="002B22AE"/>
    <w:rsid w:val="002B26B8"/>
    <w:rsid w:val="002B2E28"/>
    <w:rsid w:val="002B3545"/>
    <w:rsid w:val="002B4DC2"/>
    <w:rsid w:val="002B4F40"/>
    <w:rsid w:val="002B571B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C0577"/>
    <w:rsid w:val="002C05AB"/>
    <w:rsid w:val="002C0BC0"/>
    <w:rsid w:val="002C0E78"/>
    <w:rsid w:val="002C112D"/>
    <w:rsid w:val="002C1393"/>
    <w:rsid w:val="002C1784"/>
    <w:rsid w:val="002C20D9"/>
    <w:rsid w:val="002C23E1"/>
    <w:rsid w:val="002C27B9"/>
    <w:rsid w:val="002C304D"/>
    <w:rsid w:val="002C325B"/>
    <w:rsid w:val="002C3C30"/>
    <w:rsid w:val="002C4406"/>
    <w:rsid w:val="002C46DD"/>
    <w:rsid w:val="002C5105"/>
    <w:rsid w:val="002C53B6"/>
    <w:rsid w:val="002C54BB"/>
    <w:rsid w:val="002C5C8E"/>
    <w:rsid w:val="002C73FC"/>
    <w:rsid w:val="002C7481"/>
    <w:rsid w:val="002C7E8E"/>
    <w:rsid w:val="002C7E9E"/>
    <w:rsid w:val="002D08C7"/>
    <w:rsid w:val="002D091A"/>
    <w:rsid w:val="002D1488"/>
    <w:rsid w:val="002D1E1A"/>
    <w:rsid w:val="002D1F1A"/>
    <w:rsid w:val="002D2C41"/>
    <w:rsid w:val="002D39F7"/>
    <w:rsid w:val="002D3AD4"/>
    <w:rsid w:val="002D4320"/>
    <w:rsid w:val="002D43EC"/>
    <w:rsid w:val="002D4ACC"/>
    <w:rsid w:val="002D4F8F"/>
    <w:rsid w:val="002D5338"/>
    <w:rsid w:val="002D57FD"/>
    <w:rsid w:val="002D6356"/>
    <w:rsid w:val="002D6E02"/>
    <w:rsid w:val="002D708C"/>
    <w:rsid w:val="002D7096"/>
    <w:rsid w:val="002E029E"/>
    <w:rsid w:val="002E1478"/>
    <w:rsid w:val="002E1775"/>
    <w:rsid w:val="002E1BB9"/>
    <w:rsid w:val="002E2CEA"/>
    <w:rsid w:val="002E2FBC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0EF8"/>
    <w:rsid w:val="002F1551"/>
    <w:rsid w:val="002F1A46"/>
    <w:rsid w:val="002F1B35"/>
    <w:rsid w:val="002F1E89"/>
    <w:rsid w:val="002F23D3"/>
    <w:rsid w:val="002F27AE"/>
    <w:rsid w:val="002F292D"/>
    <w:rsid w:val="002F2D82"/>
    <w:rsid w:val="002F3FEC"/>
    <w:rsid w:val="002F4088"/>
    <w:rsid w:val="002F4307"/>
    <w:rsid w:val="002F4FDB"/>
    <w:rsid w:val="002F5282"/>
    <w:rsid w:val="002F52A7"/>
    <w:rsid w:val="002F5571"/>
    <w:rsid w:val="002F5629"/>
    <w:rsid w:val="002F61D1"/>
    <w:rsid w:val="002F69A2"/>
    <w:rsid w:val="002F7065"/>
    <w:rsid w:val="002F7111"/>
    <w:rsid w:val="002F77C8"/>
    <w:rsid w:val="002F7838"/>
    <w:rsid w:val="002F7DD0"/>
    <w:rsid w:val="00300BD2"/>
    <w:rsid w:val="00300C28"/>
    <w:rsid w:val="00300EBD"/>
    <w:rsid w:val="00301090"/>
    <w:rsid w:val="00301C97"/>
    <w:rsid w:val="0030237D"/>
    <w:rsid w:val="00303331"/>
    <w:rsid w:val="00303AE0"/>
    <w:rsid w:val="00304397"/>
    <w:rsid w:val="00304403"/>
    <w:rsid w:val="0030449E"/>
    <w:rsid w:val="00304A21"/>
    <w:rsid w:val="00304D53"/>
    <w:rsid w:val="00304E5E"/>
    <w:rsid w:val="00304F22"/>
    <w:rsid w:val="0030551B"/>
    <w:rsid w:val="00305747"/>
    <w:rsid w:val="0030628A"/>
    <w:rsid w:val="00306336"/>
    <w:rsid w:val="0030636C"/>
    <w:rsid w:val="003068B2"/>
    <w:rsid w:val="00306976"/>
    <w:rsid w:val="00306C7C"/>
    <w:rsid w:val="003070ED"/>
    <w:rsid w:val="00307245"/>
    <w:rsid w:val="003072E1"/>
    <w:rsid w:val="003104DE"/>
    <w:rsid w:val="00310B43"/>
    <w:rsid w:val="00310B4B"/>
    <w:rsid w:val="00311357"/>
    <w:rsid w:val="003114D1"/>
    <w:rsid w:val="0031152D"/>
    <w:rsid w:val="00311F34"/>
    <w:rsid w:val="003120D0"/>
    <w:rsid w:val="0031213F"/>
    <w:rsid w:val="003126FC"/>
    <w:rsid w:val="00312899"/>
    <w:rsid w:val="003129C2"/>
    <w:rsid w:val="00313210"/>
    <w:rsid w:val="003139FE"/>
    <w:rsid w:val="00313B0C"/>
    <w:rsid w:val="00313D37"/>
    <w:rsid w:val="003140E5"/>
    <w:rsid w:val="0031449B"/>
    <w:rsid w:val="00314A7F"/>
    <w:rsid w:val="00315089"/>
    <w:rsid w:val="003151AF"/>
    <w:rsid w:val="003158FB"/>
    <w:rsid w:val="00315A76"/>
    <w:rsid w:val="00315D2F"/>
    <w:rsid w:val="003166EA"/>
    <w:rsid w:val="00316A9A"/>
    <w:rsid w:val="00317627"/>
    <w:rsid w:val="003178CD"/>
    <w:rsid w:val="00317A31"/>
    <w:rsid w:val="00317EE1"/>
    <w:rsid w:val="0032045C"/>
    <w:rsid w:val="00320FEA"/>
    <w:rsid w:val="0032111C"/>
    <w:rsid w:val="003217BF"/>
    <w:rsid w:val="00321CBB"/>
    <w:rsid w:val="003226B0"/>
    <w:rsid w:val="00322EDD"/>
    <w:rsid w:val="003230E7"/>
    <w:rsid w:val="00323812"/>
    <w:rsid w:val="003238D9"/>
    <w:rsid w:val="003240DF"/>
    <w:rsid w:val="003240FA"/>
    <w:rsid w:val="00324F84"/>
    <w:rsid w:val="00325B80"/>
    <w:rsid w:val="00325EB6"/>
    <w:rsid w:val="00326F77"/>
    <w:rsid w:val="00327125"/>
    <w:rsid w:val="0032714F"/>
    <w:rsid w:val="0032740C"/>
    <w:rsid w:val="0032752E"/>
    <w:rsid w:val="00327A81"/>
    <w:rsid w:val="003303AC"/>
    <w:rsid w:val="003306BA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5B6"/>
    <w:rsid w:val="00341940"/>
    <w:rsid w:val="00341DA3"/>
    <w:rsid w:val="00342004"/>
    <w:rsid w:val="003424E6"/>
    <w:rsid w:val="003439F1"/>
    <w:rsid w:val="003446AD"/>
    <w:rsid w:val="003446D8"/>
    <w:rsid w:val="003447B2"/>
    <w:rsid w:val="00344875"/>
    <w:rsid w:val="00344CE0"/>
    <w:rsid w:val="00344F38"/>
    <w:rsid w:val="00344FAD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BB4"/>
    <w:rsid w:val="00347D72"/>
    <w:rsid w:val="00347EBA"/>
    <w:rsid w:val="0035027D"/>
    <w:rsid w:val="00350294"/>
    <w:rsid w:val="003503B3"/>
    <w:rsid w:val="003506A6"/>
    <w:rsid w:val="00350781"/>
    <w:rsid w:val="003507BF"/>
    <w:rsid w:val="00350F64"/>
    <w:rsid w:val="00351126"/>
    <w:rsid w:val="003516A4"/>
    <w:rsid w:val="003523A8"/>
    <w:rsid w:val="003526AE"/>
    <w:rsid w:val="003532CC"/>
    <w:rsid w:val="0035345E"/>
    <w:rsid w:val="00353583"/>
    <w:rsid w:val="00353689"/>
    <w:rsid w:val="003537D2"/>
    <w:rsid w:val="00354CF8"/>
    <w:rsid w:val="00355167"/>
    <w:rsid w:val="0035535B"/>
    <w:rsid w:val="00355805"/>
    <w:rsid w:val="00355FBC"/>
    <w:rsid w:val="00356959"/>
    <w:rsid w:val="00357611"/>
    <w:rsid w:val="003576A8"/>
    <w:rsid w:val="00357BAB"/>
    <w:rsid w:val="00360EBD"/>
    <w:rsid w:val="00361511"/>
    <w:rsid w:val="00361C44"/>
    <w:rsid w:val="003622D1"/>
    <w:rsid w:val="0036242F"/>
    <w:rsid w:val="00362712"/>
    <w:rsid w:val="00362C86"/>
    <w:rsid w:val="00362EB4"/>
    <w:rsid w:val="003630D7"/>
    <w:rsid w:val="003633EB"/>
    <w:rsid w:val="00363528"/>
    <w:rsid w:val="0036379F"/>
    <w:rsid w:val="00363C51"/>
    <w:rsid w:val="00363C5B"/>
    <w:rsid w:val="00365219"/>
    <w:rsid w:val="003662D6"/>
    <w:rsid w:val="00367237"/>
    <w:rsid w:val="003679A3"/>
    <w:rsid w:val="0037011D"/>
    <w:rsid w:val="0037016C"/>
    <w:rsid w:val="00370228"/>
    <w:rsid w:val="0037077F"/>
    <w:rsid w:val="00370AAB"/>
    <w:rsid w:val="003711AC"/>
    <w:rsid w:val="00371225"/>
    <w:rsid w:val="0037136E"/>
    <w:rsid w:val="0037169A"/>
    <w:rsid w:val="00372411"/>
    <w:rsid w:val="003728E7"/>
    <w:rsid w:val="00372DAA"/>
    <w:rsid w:val="00373882"/>
    <w:rsid w:val="00373D9E"/>
    <w:rsid w:val="00373E5F"/>
    <w:rsid w:val="00375CCA"/>
    <w:rsid w:val="0037605F"/>
    <w:rsid w:val="003763B8"/>
    <w:rsid w:val="003772C9"/>
    <w:rsid w:val="00377860"/>
    <w:rsid w:val="0037789D"/>
    <w:rsid w:val="003778E7"/>
    <w:rsid w:val="00377B18"/>
    <w:rsid w:val="00377F63"/>
    <w:rsid w:val="00377F79"/>
    <w:rsid w:val="00380179"/>
    <w:rsid w:val="003802C5"/>
    <w:rsid w:val="0038033B"/>
    <w:rsid w:val="003804A7"/>
    <w:rsid w:val="003810BB"/>
    <w:rsid w:val="00381D41"/>
    <w:rsid w:val="00381E64"/>
    <w:rsid w:val="003821CC"/>
    <w:rsid w:val="003825D0"/>
    <w:rsid w:val="0038262D"/>
    <w:rsid w:val="003828C4"/>
    <w:rsid w:val="003828C7"/>
    <w:rsid w:val="003829C4"/>
    <w:rsid w:val="00382B6E"/>
    <w:rsid w:val="00383575"/>
    <w:rsid w:val="003836C3"/>
    <w:rsid w:val="00383791"/>
    <w:rsid w:val="00384118"/>
    <w:rsid w:val="00384257"/>
    <w:rsid w:val="003843DB"/>
    <w:rsid w:val="00384C17"/>
    <w:rsid w:val="00385342"/>
    <w:rsid w:val="003853DA"/>
    <w:rsid w:val="0038562E"/>
    <w:rsid w:val="00385773"/>
    <w:rsid w:val="003859B7"/>
    <w:rsid w:val="00385F9B"/>
    <w:rsid w:val="00386101"/>
    <w:rsid w:val="00387555"/>
    <w:rsid w:val="003875E8"/>
    <w:rsid w:val="0038794E"/>
    <w:rsid w:val="00387C04"/>
    <w:rsid w:val="003901BE"/>
    <w:rsid w:val="003901F6"/>
    <w:rsid w:val="0039071D"/>
    <w:rsid w:val="003908BB"/>
    <w:rsid w:val="0039111B"/>
    <w:rsid w:val="003929E4"/>
    <w:rsid w:val="00392BE8"/>
    <w:rsid w:val="00393761"/>
    <w:rsid w:val="00393EEF"/>
    <w:rsid w:val="00394897"/>
    <w:rsid w:val="00394A6C"/>
    <w:rsid w:val="00394F12"/>
    <w:rsid w:val="00394F6B"/>
    <w:rsid w:val="003953D3"/>
    <w:rsid w:val="00395B97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0BF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3A6"/>
    <w:rsid w:val="003A768E"/>
    <w:rsid w:val="003A7C6E"/>
    <w:rsid w:val="003B1454"/>
    <w:rsid w:val="003B17AC"/>
    <w:rsid w:val="003B1885"/>
    <w:rsid w:val="003B18B6"/>
    <w:rsid w:val="003B1DC1"/>
    <w:rsid w:val="003B241D"/>
    <w:rsid w:val="003B2DCC"/>
    <w:rsid w:val="003B3068"/>
    <w:rsid w:val="003B3DC6"/>
    <w:rsid w:val="003B6CAB"/>
    <w:rsid w:val="003B7278"/>
    <w:rsid w:val="003B7540"/>
    <w:rsid w:val="003B76F5"/>
    <w:rsid w:val="003C0247"/>
    <w:rsid w:val="003C0664"/>
    <w:rsid w:val="003C0D05"/>
    <w:rsid w:val="003C16EE"/>
    <w:rsid w:val="003C2610"/>
    <w:rsid w:val="003C31AE"/>
    <w:rsid w:val="003C342F"/>
    <w:rsid w:val="003C3BD7"/>
    <w:rsid w:val="003C43E4"/>
    <w:rsid w:val="003C5099"/>
    <w:rsid w:val="003C55DB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90C"/>
    <w:rsid w:val="003D1FA1"/>
    <w:rsid w:val="003D2B67"/>
    <w:rsid w:val="003D2BE1"/>
    <w:rsid w:val="003D2FE4"/>
    <w:rsid w:val="003D30FC"/>
    <w:rsid w:val="003D3621"/>
    <w:rsid w:val="003D37E3"/>
    <w:rsid w:val="003D4217"/>
    <w:rsid w:val="003D43B1"/>
    <w:rsid w:val="003D43DD"/>
    <w:rsid w:val="003D46D1"/>
    <w:rsid w:val="003D488C"/>
    <w:rsid w:val="003D4F95"/>
    <w:rsid w:val="003D5360"/>
    <w:rsid w:val="003D58BA"/>
    <w:rsid w:val="003D5BD2"/>
    <w:rsid w:val="003D5F42"/>
    <w:rsid w:val="003D5F56"/>
    <w:rsid w:val="003D60A9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6B9"/>
    <w:rsid w:val="003E1821"/>
    <w:rsid w:val="003E1B4C"/>
    <w:rsid w:val="003E1D6E"/>
    <w:rsid w:val="003E2455"/>
    <w:rsid w:val="003E2BEF"/>
    <w:rsid w:val="003E3AE8"/>
    <w:rsid w:val="003E4B2E"/>
    <w:rsid w:val="003E4F44"/>
    <w:rsid w:val="003E5BB2"/>
    <w:rsid w:val="003E6189"/>
    <w:rsid w:val="003E6767"/>
    <w:rsid w:val="003E7102"/>
    <w:rsid w:val="003E7115"/>
    <w:rsid w:val="003E7692"/>
    <w:rsid w:val="003E77D6"/>
    <w:rsid w:val="003F0146"/>
    <w:rsid w:val="003F0478"/>
    <w:rsid w:val="003F047C"/>
    <w:rsid w:val="003F04AD"/>
    <w:rsid w:val="003F15A2"/>
    <w:rsid w:val="003F1706"/>
    <w:rsid w:val="003F206B"/>
    <w:rsid w:val="003F22E0"/>
    <w:rsid w:val="003F27A4"/>
    <w:rsid w:val="003F2812"/>
    <w:rsid w:val="003F2819"/>
    <w:rsid w:val="003F2940"/>
    <w:rsid w:val="003F2B38"/>
    <w:rsid w:val="003F35DE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D44"/>
    <w:rsid w:val="003F6D8B"/>
    <w:rsid w:val="003F73D8"/>
    <w:rsid w:val="003F7CA0"/>
    <w:rsid w:val="003F7FE6"/>
    <w:rsid w:val="0040014D"/>
    <w:rsid w:val="00400193"/>
    <w:rsid w:val="0040050C"/>
    <w:rsid w:val="00400632"/>
    <w:rsid w:val="0040066E"/>
    <w:rsid w:val="0040078F"/>
    <w:rsid w:val="0040081B"/>
    <w:rsid w:val="004013F9"/>
    <w:rsid w:val="00401C51"/>
    <w:rsid w:val="004021D3"/>
    <w:rsid w:val="004022AC"/>
    <w:rsid w:val="00403104"/>
    <w:rsid w:val="004039E4"/>
    <w:rsid w:val="00404A98"/>
    <w:rsid w:val="00405152"/>
    <w:rsid w:val="0040678C"/>
    <w:rsid w:val="00406D35"/>
    <w:rsid w:val="0040704E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5B44"/>
    <w:rsid w:val="00416677"/>
    <w:rsid w:val="0041686C"/>
    <w:rsid w:val="00416CBB"/>
    <w:rsid w:val="00416EB7"/>
    <w:rsid w:val="00417202"/>
    <w:rsid w:val="00417242"/>
    <w:rsid w:val="00417350"/>
    <w:rsid w:val="00417BA2"/>
    <w:rsid w:val="00417EBB"/>
    <w:rsid w:val="00420524"/>
    <w:rsid w:val="00420666"/>
    <w:rsid w:val="004208FF"/>
    <w:rsid w:val="004212E7"/>
    <w:rsid w:val="00421772"/>
    <w:rsid w:val="00422142"/>
    <w:rsid w:val="00422C25"/>
    <w:rsid w:val="00423C83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CD3"/>
    <w:rsid w:val="00426DA9"/>
    <w:rsid w:val="00426EC8"/>
    <w:rsid w:val="00427360"/>
    <w:rsid w:val="00427A0D"/>
    <w:rsid w:val="00427BF8"/>
    <w:rsid w:val="004303BB"/>
    <w:rsid w:val="00430BE8"/>
    <w:rsid w:val="00430C11"/>
    <w:rsid w:val="0043104E"/>
    <w:rsid w:val="00431052"/>
    <w:rsid w:val="00431069"/>
    <w:rsid w:val="0043128A"/>
    <w:rsid w:val="004318AD"/>
    <w:rsid w:val="00431C02"/>
    <w:rsid w:val="00431FAC"/>
    <w:rsid w:val="004332B3"/>
    <w:rsid w:val="00433B2F"/>
    <w:rsid w:val="00434E56"/>
    <w:rsid w:val="004351BD"/>
    <w:rsid w:val="004355CF"/>
    <w:rsid w:val="00435868"/>
    <w:rsid w:val="00435F03"/>
    <w:rsid w:val="00436048"/>
    <w:rsid w:val="004364D4"/>
    <w:rsid w:val="00437395"/>
    <w:rsid w:val="004375EF"/>
    <w:rsid w:val="00440500"/>
    <w:rsid w:val="0044080E"/>
    <w:rsid w:val="00441170"/>
    <w:rsid w:val="004412EF"/>
    <w:rsid w:val="00441571"/>
    <w:rsid w:val="00441F4C"/>
    <w:rsid w:val="004420F9"/>
    <w:rsid w:val="0044281E"/>
    <w:rsid w:val="00442E19"/>
    <w:rsid w:val="004434F5"/>
    <w:rsid w:val="00443EF2"/>
    <w:rsid w:val="00444ACA"/>
    <w:rsid w:val="00444D2C"/>
    <w:rsid w:val="00445047"/>
    <w:rsid w:val="00445518"/>
    <w:rsid w:val="00445A47"/>
    <w:rsid w:val="00445ECB"/>
    <w:rsid w:val="00445ED4"/>
    <w:rsid w:val="004464FA"/>
    <w:rsid w:val="004464FF"/>
    <w:rsid w:val="004467D9"/>
    <w:rsid w:val="00446B76"/>
    <w:rsid w:val="00447849"/>
    <w:rsid w:val="0045027B"/>
    <w:rsid w:val="00450591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3646"/>
    <w:rsid w:val="00453956"/>
    <w:rsid w:val="004539E1"/>
    <w:rsid w:val="0045414E"/>
    <w:rsid w:val="0045466C"/>
    <w:rsid w:val="004549C2"/>
    <w:rsid w:val="00454BD7"/>
    <w:rsid w:val="00454C65"/>
    <w:rsid w:val="004554C5"/>
    <w:rsid w:val="00455BFE"/>
    <w:rsid w:val="00455FA4"/>
    <w:rsid w:val="00456E17"/>
    <w:rsid w:val="00457543"/>
    <w:rsid w:val="00457B2D"/>
    <w:rsid w:val="00460AC8"/>
    <w:rsid w:val="00460D80"/>
    <w:rsid w:val="00461798"/>
    <w:rsid w:val="004624CA"/>
    <w:rsid w:val="004625F3"/>
    <w:rsid w:val="00463E22"/>
    <w:rsid w:val="00463E39"/>
    <w:rsid w:val="00464218"/>
    <w:rsid w:val="0046427A"/>
    <w:rsid w:val="00464838"/>
    <w:rsid w:val="004650A5"/>
    <w:rsid w:val="00465188"/>
    <w:rsid w:val="004654AA"/>
    <w:rsid w:val="0046552F"/>
    <w:rsid w:val="004657FC"/>
    <w:rsid w:val="0046597B"/>
    <w:rsid w:val="00465ADA"/>
    <w:rsid w:val="00465B5A"/>
    <w:rsid w:val="00466F2C"/>
    <w:rsid w:val="004672F8"/>
    <w:rsid w:val="00467CAF"/>
    <w:rsid w:val="004703CB"/>
    <w:rsid w:val="00470FF1"/>
    <w:rsid w:val="00471478"/>
    <w:rsid w:val="004717BB"/>
    <w:rsid w:val="004717CF"/>
    <w:rsid w:val="00471B17"/>
    <w:rsid w:val="00472A76"/>
    <w:rsid w:val="00472E5D"/>
    <w:rsid w:val="0047329E"/>
    <w:rsid w:val="004733F6"/>
    <w:rsid w:val="004738BF"/>
    <w:rsid w:val="00473A7F"/>
    <w:rsid w:val="00474C5E"/>
    <w:rsid w:val="00474DA8"/>
    <w:rsid w:val="00474E69"/>
    <w:rsid w:val="004751C7"/>
    <w:rsid w:val="00475932"/>
    <w:rsid w:val="00475958"/>
    <w:rsid w:val="00475CA8"/>
    <w:rsid w:val="00475D06"/>
    <w:rsid w:val="00475EF8"/>
    <w:rsid w:val="0047601C"/>
    <w:rsid w:val="0047672C"/>
    <w:rsid w:val="00476991"/>
    <w:rsid w:val="00476D6C"/>
    <w:rsid w:val="00476E3F"/>
    <w:rsid w:val="00476E91"/>
    <w:rsid w:val="00476F19"/>
    <w:rsid w:val="00477738"/>
    <w:rsid w:val="00477AFE"/>
    <w:rsid w:val="004802C1"/>
    <w:rsid w:val="0048058E"/>
    <w:rsid w:val="004808F8"/>
    <w:rsid w:val="00480DBF"/>
    <w:rsid w:val="00480FFB"/>
    <w:rsid w:val="004821A5"/>
    <w:rsid w:val="004825FB"/>
    <w:rsid w:val="004828CC"/>
    <w:rsid w:val="004832B9"/>
    <w:rsid w:val="004839D7"/>
    <w:rsid w:val="00483C3D"/>
    <w:rsid w:val="00484B0F"/>
    <w:rsid w:val="00484FAE"/>
    <w:rsid w:val="00485F85"/>
    <w:rsid w:val="004865B1"/>
    <w:rsid w:val="00486F1C"/>
    <w:rsid w:val="004871FB"/>
    <w:rsid w:val="004872E0"/>
    <w:rsid w:val="00487727"/>
    <w:rsid w:val="004878F9"/>
    <w:rsid w:val="00490675"/>
    <w:rsid w:val="00490693"/>
    <w:rsid w:val="00491441"/>
    <w:rsid w:val="004914A9"/>
    <w:rsid w:val="004919C6"/>
    <w:rsid w:val="004920DC"/>
    <w:rsid w:val="00492781"/>
    <w:rsid w:val="00492DC4"/>
    <w:rsid w:val="00492E49"/>
    <w:rsid w:val="0049304B"/>
    <w:rsid w:val="00493135"/>
    <w:rsid w:val="00493300"/>
    <w:rsid w:val="00493BB3"/>
    <w:rsid w:val="00493C33"/>
    <w:rsid w:val="004940D7"/>
    <w:rsid w:val="00494CB3"/>
    <w:rsid w:val="00494F4F"/>
    <w:rsid w:val="004953A8"/>
    <w:rsid w:val="00495DE5"/>
    <w:rsid w:val="0049621B"/>
    <w:rsid w:val="00496AD6"/>
    <w:rsid w:val="00497199"/>
    <w:rsid w:val="0049776B"/>
    <w:rsid w:val="00497F03"/>
    <w:rsid w:val="004A09CA"/>
    <w:rsid w:val="004A1DB8"/>
    <w:rsid w:val="004A20B9"/>
    <w:rsid w:val="004A26CC"/>
    <w:rsid w:val="004A3802"/>
    <w:rsid w:val="004A3F6E"/>
    <w:rsid w:val="004A43EB"/>
    <w:rsid w:val="004A47DF"/>
    <w:rsid w:val="004A4A16"/>
    <w:rsid w:val="004A4B55"/>
    <w:rsid w:val="004A4D34"/>
    <w:rsid w:val="004A6004"/>
    <w:rsid w:val="004A65DF"/>
    <w:rsid w:val="004A65E0"/>
    <w:rsid w:val="004A68AD"/>
    <w:rsid w:val="004A75B7"/>
    <w:rsid w:val="004A7E40"/>
    <w:rsid w:val="004B0030"/>
    <w:rsid w:val="004B0458"/>
    <w:rsid w:val="004B09DF"/>
    <w:rsid w:val="004B0CB5"/>
    <w:rsid w:val="004B0DAD"/>
    <w:rsid w:val="004B12A2"/>
    <w:rsid w:val="004B165D"/>
    <w:rsid w:val="004B19D7"/>
    <w:rsid w:val="004B208F"/>
    <w:rsid w:val="004B219F"/>
    <w:rsid w:val="004B22AE"/>
    <w:rsid w:val="004B2A02"/>
    <w:rsid w:val="004B3191"/>
    <w:rsid w:val="004B3BE1"/>
    <w:rsid w:val="004B3ED5"/>
    <w:rsid w:val="004B444A"/>
    <w:rsid w:val="004B45F6"/>
    <w:rsid w:val="004B4755"/>
    <w:rsid w:val="004B4A79"/>
    <w:rsid w:val="004B4B09"/>
    <w:rsid w:val="004B52B6"/>
    <w:rsid w:val="004B578A"/>
    <w:rsid w:val="004B5A85"/>
    <w:rsid w:val="004B642F"/>
    <w:rsid w:val="004B7111"/>
    <w:rsid w:val="004B7386"/>
    <w:rsid w:val="004B742E"/>
    <w:rsid w:val="004B7571"/>
    <w:rsid w:val="004B772B"/>
    <w:rsid w:val="004B781B"/>
    <w:rsid w:val="004B7964"/>
    <w:rsid w:val="004B79F5"/>
    <w:rsid w:val="004C0124"/>
    <w:rsid w:val="004C0184"/>
    <w:rsid w:val="004C088F"/>
    <w:rsid w:val="004C1895"/>
    <w:rsid w:val="004C1A5B"/>
    <w:rsid w:val="004C1FF5"/>
    <w:rsid w:val="004C2418"/>
    <w:rsid w:val="004C339D"/>
    <w:rsid w:val="004C35C9"/>
    <w:rsid w:val="004C407A"/>
    <w:rsid w:val="004C4414"/>
    <w:rsid w:val="004C4481"/>
    <w:rsid w:val="004C4834"/>
    <w:rsid w:val="004C4CA9"/>
    <w:rsid w:val="004C505D"/>
    <w:rsid w:val="004C5D60"/>
    <w:rsid w:val="004C64C4"/>
    <w:rsid w:val="004C6D40"/>
    <w:rsid w:val="004C6D83"/>
    <w:rsid w:val="004C7C28"/>
    <w:rsid w:val="004C7C41"/>
    <w:rsid w:val="004D056A"/>
    <w:rsid w:val="004D1F4A"/>
    <w:rsid w:val="004D2047"/>
    <w:rsid w:val="004D24C8"/>
    <w:rsid w:val="004D2624"/>
    <w:rsid w:val="004D28D2"/>
    <w:rsid w:val="004D2C61"/>
    <w:rsid w:val="004D2D08"/>
    <w:rsid w:val="004D3201"/>
    <w:rsid w:val="004D361F"/>
    <w:rsid w:val="004D39CE"/>
    <w:rsid w:val="004D3AAF"/>
    <w:rsid w:val="004D3B06"/>
    <w:rsid w:val="004D4CB5"/>
    <w:rsid w:val="004D51C0"/>
    <w:rsid w:val="004D56E7"/>
    <w:rsid w:val="004D5A3D"/>
    <w:rsid w:val="004D5CA6"/>
    <w:rsid w:val="004D5E80"/>
    <w:rsid w:val="004D6025"/>
    <w:rsid w:val="004D60E0"/>
    <w:rsid w:val="004D63E6"/>
    <w:rsid w:val="004D75EB"/>
    <w:rsid w:val="004D7ED1"/>
    <w:rsid w:val="004E01DB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C81"/>
    <w:rsid w:val="004E2E6C"/>
    <w:rsid w:val="004E350C"/>
    <w:rsid w:val="004E3BC8"/>
    <w:rsid w:val="004E3D68"/>
    <w:rsid w:val="004E3E64"/>
    <w:rsid w:val="004E3EAF"/>
    <w:rsid w:val="004E4030"/>
    <w:rsid w:val="004E50AE"/>
    <w:rsid w:val="004E5696"/>
    <w:rsid w:val="004E5A2E"/>
    <w:rsid w:val="004E6265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4D78"/>
    <w:rsid w:val="004F507A"/>
    <w:rsid w:val="004F598F"/>
    <w:rsid w:val="004F60E8"/>
    <w:rsid w:val="004F63FC"/>
    <w:rsid w:val="004F72F3"/>
    <w:rsid w:val="004F7675"/>
    <w:rsid w:val="0050035C"/>
    <w:rsid w:val="00500631"/>
    <w:rsid w:val="00500C9C"/>
    <w:rsid w:val="00500DEB"/>
    <w:rsid w:val="005012ED"/>
    <w:rsid w:val="005014CC"/>
    <w:rsid w:val="00501BE5"/>
    <w:rsid w:val="00501E50"/>
    <w:rsid w:val="00502001"/>
    <w:rsid w:val="00502026"/>
    <w:rsid w:val="005029A1"/>
    <w:rsid w:val="00502C17"/>
    <w:rsid w:val="0050329C"/>
    <w:rsid w:val="005038F2"/>
    <w:rsid w:val="00503B12"/>
    <w:rsid w:val="00504304"/>
    <w:rsid w:val="005045E9"/>
    <w:rsid w:val="00504DD8"/>
    <w:rsid w:val="00505093"/>
    <w:rsid w:val="005051A4"/>
    <w:rsid w:val="00505493"/>
    <w:rsid w:val="00505A92"/>
    <w:rsid w:val="0050603F"/>
    <w:rsid w:val="00506347"/>
    <w:rsid w:val="00506B06"/>
    <w:rsid w:val="00506F83"/>
    <w:rsid w:val="005071D5"/>
    <w:rsid w:val="0050744F"/>
    <w:rsid w:val="005075E6"/>
    <w:rsid w:val="005076BF"/>
    <w:rsid w:val="00507B58"/>
    <w:rsid w:val="00507F68"/>
    <w:rsid w:val="00507F71"/>
    <w:rsid w:val="00510B6F"/>
    <w:rsid w:val="00510BB5"/>
    <w:rsid w:val="00510BE6"/>
    <w:rsid w:val="00511F53"/>
    <w:rsid w:val="00512066"/>
    <w:rsid w:val="0051238A"/>
    <w:rsid w:val="005123CC"/>
    <w:rsid w:val="00513139"/>
    <w:rsid w:val="0051379F"/>
    <w:rsid w:val="005137ED"/>
    <w:rsid w:val="00513A2F"/>
    <w:rsid w:val="00515401"/>
    <w:rsid w:val="005155CC"/>
    <w:rsid w:val="00515D70"/>
    <w:rsid w:val="00516746"/>
    <w:rsid w:val="00516889"/>
    <w:rsid w:val="00516EAF"/>
    <w:rsid w:val="00517708"/>
    <w:rsid w:val="005179AF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2FF8"/>
    <w:rsid w:val="005239BC"/>
    <w:rsid w:val="005246C2"/>
    <w:rsid w:val="00524FDD"/>
    <w:rsid w:val="005257FC"/>
    <w:rsid w:val="0052580B"/>
    <w:rsid w:val="005259F8"/>
    <w:rsid w:val="0052623C"/>
    <w:rsid w:val="00526338"/>
    <w:rsid w:val="005268CD"/>
    <w:rsid w:val="00526B5A"/>
    <w:rsid w:val="00526D5E"/>
    <w:rsid w:val="00526F30"/>
    <w:rsid w:val="00526F74"/>
    <w:rsid w:val="00527C18"/>
    <w:rsid w:val="005309A0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3E16"/>
    <w:rsid w:val="005341BC"/>
    <w:rsid w:val="005350EA"/>
    <w:rsid w:val="00535480"/>
    <w:rsid w:val="00535AED"/>
    <w:rsid w:val="00535B98"/>
    <w:rsid w:val="00536609"/>
    <w:rsid w:val="0053708E"/>
    <w:rsid w:val="005375E1"/>
    <w:rsid w:val="00537837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B5D"/>
    <w:rsid w:val="00542F7A"/>
    <w:rsid w:val="005434C6"/>
    <w:rsid w:val="00543EA0"/>
    <w:rsid w:val="00543F4C"/>
    <w:rsid w:val="00543FC6"/>
    <w:rsid w:val="00544172"/>
    <w:rsid w:val="00544256"/>
    <w:rsid w:val="00544C76"/>
    <w:rsid w:val="00544CBC"/>
    <w:rsid w:val="00544D3B"/>
    <w:rsid w:val="005451EF"/>
    <w:rsid w:val="00545AEA"/>
    <w:rsid w:val="00545EC4"/>
    <w:rsid w:val="00546187"/>
    <w:rsid w:val="0054653C"/>
    <w:rsid w:val="0054691E"/>
    <w:rsid w:val="00546A96"/>
    <w:rsid w:val="00546AD1"/>
    <w:rsid w:val="00546F43"/>
    <w:rsid w:val="00547A90"/>
    <w:rsid w:val="00550058"/>
    <w:rsid w:val="005502ED"/>
    <w:rsid w:val="00550CE7"/>
    <w:rsid w:val="005512DB"/>
    <w:rsid w:val="00551A80"/>
    <w:rsid w:val="005520D8"/>
    <w:rsid w:val="00552208"/>
    <w:rsid w:val="00552784"/>
    <w:rsid w:val="005527A0"/>
    <w:rsid w:val="005527FB"/>
    <w:rsid w:val="00553515"/>
    <w:rsid w:val="00553519"/>
    <w:rsid w:val="0055473C"/>
    <w:rsid w:val="00554D12"/>
    <w:rsid w:val="00554FDD"/>
    <w:rsid w:val="00555B75"/>
    <w:rsid w:val="00556055"/>
    <w:rsid w:val="00556509"/>
    <w:rsid w:val="005569C8"/>
    <w:rsid w:val="00556CF1"/>
    <w:rsid w:val="00557204"/>
    <w:rsid w:val="0055721B"/>
    <w:rsid w:val="0055742F"/>
    <w:rsid w:val="0055768C"/>
    <w:rsid w:val="00557B50"/>
    <w:rsid w:val="00557CFF"/>
    <w:rsid w:val="00560015"/>
    <w:rsid w:val="005603E2"/>
    <w:rsid w:val="005612FE"/>
    <w:rsid w:val="005616E3"/>
    <w:rsid w:val="005617B3"/>
    <w:rsid w:val="005618D7"/>
    <w:rsid w:val="00561A14"/>
    <w:rsid w:val="00562F85"/>
    <w:rsid w:val="00563137"/>
    <w:rsid w:val="0056357E"/>
    <w:rsid w:val="005636F0"/>
    <w:rsid w:val="005639CE"/>
    <w:rsid w:val="005643F4"/>
    <w:rsid w:val="00564738"/>
    <w:rsid w:val="00564841"/>
    <w:rsid w:val="00564925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708E4"/>
    <w:rsid w:val="005709BA"/>
    <w:rsid w:val="00570BC6"/>
    <w:rsid w:val="00570C0A"/>
    <w:rsid w:val="00570F2F"/>
    <w:rsid w:val="0057104B"/>
    <w:rsid w:val="0057116A"/>
    <w:rsid w:val="00571CE7"/>
    <w:rsid w:val="00572322"/>
    <w:rsid w:val="00572832"/>
    <w:rsid w:val="00572ED0"/>
    <w:rsid w:val="00573517"/>
    <w:rsid w:val="005737FF"/>
    <w:rsid w:val="00573B0B"/>
    <w:rsid w:val="00573B15"/>
    <w:rsid w:val="005740BF"/>
    <w:rsid w:val="00574CDC"/>
    <w:rsid w:val="0057500F"/>
    <w:rsid w:val="005762A7"/>
    <w:rsid w:val="005763F1"/>
    <w:rsid w:val="00576788"/>
    <w:rsid w:val="00577223"/>
    <w:rsid w:val="00577D09"/>
    <w:rsid w:val="00580292"/>
    <w:rsid w:val="00580328"/>
    <w:rsid w:val="00580847"/>
    <w:rsid w:val="00580B48"/>
    <w:rsid w:val="005815F5"/>
    <w:rsid w:val="00581E93"/>
    <w:rsid w:val="005824B2"/>
    <w:rsid w:val="0058277B"/>
    <w:rsid w:val="005829D4"/>
    <w:rsid w:val="005830BA"/>
    <w:rsid w:val="00584254"/>
    <w:rsid w:val="005849E7"/>
    <w:rsid w:val="00584A99"/>
    <w:rsid w:val="00584BFF"/>
    <w:rsid w:val="00585CEB"/>
    <w:rsid w:val="00586744"/>
    <w:rsid w:val="00586F79"/>
    <w:rsid w:val="0058735B"/>
    <w:rsid w:val="00587B8E"/>
    <w:rsid w:val="005903F4"/>
    <w:rsid w:val="00590AC2"/>
    <w:rsid w:val="00590B56"/>
    <w:rsid w:val="00590BFA"/>
    <w:rsid w:val="005916D7"/>
    <w:rsid w:val="00591DA8"/>
    <w:rsid w:val="00592296"/>
    <w:rsid w:val="00592689"/>
    <w:rsid w:val="005938DC"/>
    <w:rsid w:val="005942B0"/>
    <w:rsid w:val="005942B5"/>
    <w:rsid w:val="00594630"/>
    <w:rsid w:val="005947F5"/>
    <w:rsid w:val="00594D5E"/>
    <w:rsid w:val="00595D69"/>
    <w:rsid w:val="0059701D"/>
    <w:rsid w:val="00597258"/>
    <w:rsid w:val="005976CD"/>
    <w:rsid w:val="00597979"/>
    <w:rsid w:val="005A022F"/>
    <w:rsid w:val="005A0245"/>
    <w:rsid w:val="005A0BC0"/>
    <w:rsid w:val="005A0F5E"/>
    <w:rsid w:val="005A1774"/>
    <w:rsid w:val="005A17C7"/>
    <w:rsid w:val="005A23C6"/>
    <w:rsid w:val="005A2B1D"/>
    <w:rsid w:val="005A2DBC"/>
    <w:rsid w:val="005A2E4F"/>
    <w:rsid w:val="005A31ED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7A1"/>
    <w:rsid w:val="005A7836"/>
    <w:rsid w:val="005A7931"/>
    <w:rsid w:val="005A7BB6"/>
    <w:rsid w:val="005B0E2A"/>
    <w:rsid w:val="005B13B5"/>
    <w:rsid w:val="005B1856"/>
    <w:rsid w:val="005B18D7"/>
    <w:rsid w:val="005B1AA7"/>
    <w:rsid w:val="005B1F22"/>
    <w:rsid w:val="005B20DC"/>
    <w:rsid w:val="005B26B8"/>
    <w:rsid w:val="005B2B3A"/>
    <w:rsid w:val="005B351B"/>
    <w:rsid w:val="005B398E"/>
    <w:rsid w:val="005B3B5D"/>
    <w:rsid w:val="005B3DD3"/>
    <w:rsid w:val="005B468A"/>
    <w:rsid w:val="005B4A3D"/>
    <w:rsid w:val="005B4A5C"/>
    <w:rsid w:val="005B4B7D"/>
    <w:rsid w:val="005B52F1"/>
    <w:rsid w:val="005B5813"/>
    <w:rsid w:val="005B585F"/>
    <w:rsid w:val="005B6323"/>
    <w:rsid w:val="005B6E82"/>
    <w:rsid w:val="005B6FA0"/>
    <w:rsid w:val="005B77B6"/>
    <w:rsid w:val="005C0217"/>
    <w:rsid w:val="005C031F"/>
    <w:rsid w:val="005C060A"/>
    <w:rsid w:val="005C0943"/>
    <w:rsid w:val="005C09E1"/>
    <w:rsid w:val="005C0E18"/>
    <w:rsid w:val="005C11B6"/>
    <w:rsid w:val="005C188C"/>
    <w:rsid w:val="005C2360"/>
    <w:rsid w:val="005C2EE5"/>
    <w:rsid w:val="005C3880"/>
    <w:rsid w:val="005C41CD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82B"/>
    <w:rsid w:val="005D0C62"/>
    <w:rsid w:val="005D0EE4"/>
    <w:rsid w:val="005D124C"/>
    <w:rsid w:val="005D19D9"/>
    <w:rsid w:val="005D1CB3"/>
    <w:rsid w:val="005D20F8"/>
    <w:rsid w:val="005D2619"/>
    <w:rsid w:val="005D351C"/>
    <w:rsid w:val="005D3E8B"/>
    <w:rsid w:val="005D4183"/>
    <w:rsid w:val="005D41B0"/>
    <w:rsid w:val="005D5047"/>
    <w:rsid w:val="005D5E89"/>
    <w:rsid w:val="005D5F2F"/>
    <w:rsid w:val="005D60CB"/>
    <w:rsid w:val="005D663F"/>
    <w:rsid w:val="005D7845"/>
    <w:rsid w:val="005D7CB3"/>
    <w:rsid w:val="005D7D24"/>
    <w:rsid w:val="005E0799"/>
    <w:rsid w:val="005E0CA9"/>
    <w:rsid w:val="005E2001"/>
    <w:rsid w:val="005E2181"/>
    <w:rsid w:val="005E232F"/>
    <w:rsid w:val="005E24BF"/>
    <w:rsid w:val="005E26B8"/>
    <w:rsid w:val="005E2A19"/>
    <w:rsid w:val="005E30CE"/>
    <w:rsid w:val="005E3667"/>
    <w:rsid w:val="005E3974"/>
    <w:rsid w:val="005E3D3A"/>
    <w:rsid w:val="005E3F51"/>
    <w:rsid w:val="005E3F73"/>
    <w:rsid w:val="005E4159"/>
    <w:rsid w:val="005E42B7"/>
    <w:rsid w:val="005E5849"/>
    <w:rsid w:val="005E5D95"/>
    <w:rsid w:val="005E6526"/>
    <w:rsid w:val="005E6609"/>
    <w:rsid w:val="005E68B3"/>
    <w:rsid w:val="005E70AF"/>
    <w:rsid w:val="005E7E96"/>
    <w:rsid w:val="005F0F9D"/>
    <w:rsid w:val="005F1226"/>
    <w:rsid w:val="005F17B3"/>
    <w:rsid w:val="005F1EA8"/>
    <w:rsid w:val="005F2CA5"/>
    <w:rsid w:val="005F3519"/>
    <w:rsid w:val="005F3A30"/>
    <w:rsid w:val="005F3BA8"/>
    <w:rsid w:val="005F4262"/>
    <w:rsid w:val="005F5867"/>
    <w:rsid w:val="005F5A80"/>
    <w:rsid w:val="005F5D25"/>
    <w:rsid w:val="005F5EA4"/>
    <w:rsid w:val="005F5EA9"/>
    <w:rsid w:val="005F5F02"/>
    <w:rsid w:val="005F6632"/>
    <w:rsid w:val="005F7343"/>
    <w:rsid w:val="005F738B"/>
    <w:rsid w:val="006008B7"/>
    <w:rsid w:val="006009CD"/>
    <w:rsid w:val="00600AA0"/>
    <w:rsid w:val="00601F76"/>
    <w:rsid w:val="00601FE7"/>
    <w:rsid w:val="0060229C"/>
    <w:rsid w:val="006023B0"/>
    <w:rsid w:val="00603CB2"/>
    <w:rsid w:val="006044FF"/>
    <w:rsid w:val="006048E3"/>
    <w:rsid w:val="00604D69"/>
    <w:rsid w:val="006051BD"/>
    <w:rsid w:val="006056CF"/>
    <w:rsid w:val="00607CC5"/>
    <w:rsid w:val="00610450"/>
    <w:rsid w:val="0061098C"/>
    <w:rsid w:val="00610FF4"/>
    <w:rsid w:val="00611D9F"/>
    <w:rsid w:val="0061203D"/>
    <w:rsid w:val="006120B5"/>
    <w:rsid w:val="006120BD"/>
    <w:rsid w:val="0061236C"/>
    <w:rsid w:val="00612ACE"/>
    <w:rsid w:val="006132E1"/>
    <w:rsid w:val="00613506"/>
    <w:rsid w:val="00613B87"/>
    <w:rsid w:val="0061409F"/>
    <w:rsid w:val="00614675"/>
    <w:rsid w:val="006147D5"/>
    <w:rsid w:val="00614F95"/>
    <w:rsid w:val="0061502E"/>
    <w:rsid w:val="0061595D"/>
    <w:rsid w:val="00615C79"/>
    <w:rsid w:val="00615CF8"/>
    <w:rsid w:val="0061694C"/>
    <w:rsid w:val="006171A7"/>
    <w:rsid w:val="0061720D"/>
    <w:rsid w:val="0061722C"/>
    <w:rsid w:val="0062027E"/>
    <w:rsid w:val="006205A5"/>
    <w:rsid w:val="006209BD"/>
    <w:rsid w:val="006209FC"/>
    <w:rsid w:val="00620C53"/>
    <w:rsid w:val="006211D9"/>
    <w:rsid w:val="006212B6"/>
    <w:rsid w:val="00621953"/>
    <w:rsid w:val="006237DA"/>
    <w:rsid w:val="00623A5A"/>
    <w:rsid w:val="00623B2E"/>
    <w:rsid w:val="006243D6"/>
    <w:rsid w:val="00624594"/>
    <w:rsid w:val="00624619"/>
    <w:rsid w:val="006246DD"/>
    <w:rsid w:val="006247C9"/>
    <w:rsid w:val="00625353"/>
    <w:rsid w:val="00625CC0"/>
    <w:rsid w:val="00626559"/>
    <w:rsid w:val="0062676B"/>
    <w:rsid w:val="006269F8"/>
    <w:rsid w:val="00626CD1"/>
    <w:rsid w:val="006276AE"/>
    <w:rsid w:val="00627721"/>
    <w:rsid w:val="00630049"/>
    <w:rsid w:val="00630257"/>
    <w:rsid w:val="0063033E"/>
    <w:rsid w:val="006305A0"/>
    <w:rsid w:val="00630E34"/>
    <w:rsid w:val="0063115F"/>
    <w:rsid w:val="0063160D"/>
    <w:rsid w:val="00631635"/>
    <w:rsid w:val="00631BAE"/>
    <w:rsid w:val="00631CC0"/>
    <w:rsid w:val="00631DE7"/>
    <w:rsid w:val="00631FA8"/>
    <w:rsid w:val="0063234F"/>
    <w:rsid w:val="00632492"/>
    <w:rsid w:val="006328C3"/>
    <w:rsid w:val="0063297C"/>
    <w:rsid w:val="00633014"/>
    <w:rsid w:val="006334A8"/>
    <w:rsid w:val="00633F45"/>
    <w:rsid w:val="0063437B"/>
    <w:rsid w:val="00634A6B"/>
    <w:rsid w:val="00634E40"/>
    <w:rsid w:val="00634E9D"/>
    <w:rsid w:val="00635792"/>
    <w:rsid w:val="00635C72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C81"/>
    <w:rsid w:val="00640E26"/>
    <w:rsid w:val="00641C9D"/>
    <w:rsid w:val="0064227E"/>
    <w:rsid w:val="006429C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5DC4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1E"/>
    <w:rsid w:val="0066003C"/>
    <w:rsid w:val="00660526"/>
    <w:rsid w:val="00660637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4C7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627"/>
    <w:rsid w:val="00680882"/>
    <w:rsid w:val="00680F89"/>
    <w:rsid w:val="00681047"/>
    <w:rsid w:val="0068111F"/>
    <w:rsid w:val="006812AF"/>
    <w:rsid w:val="00681D95"/>
    <w:rsid w:val="00682482"/>
    <w:rsid w:val="00682B9D"/>
    <w:rsid w:val="0068327D"/>
    <w:rsid w:val="0068352B"/>
    <w:rsid w:val="00683DCD"/>
    <w:rsid w:val="006848BB"/>
    <w:rsid w:val="00685027"/>
    <w:rsid w:val="00685910"/>
    <w:rsid w:val="00685D0C"/>
    <w:rsid w:val="00685E70"/>
    <w:rsid w:val="00686A83"/>
    <w:rsid w:val="006872BC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2204"/>
    <w:rsid w:val="00692BF6"/>
    <w:rsid w:val="00692C52"/>
    <w:rsid w:val="00692F7B"/>
    <w:rsid w:val="0069317D"/>
    <w:rsid w:val="006933AB"/>
    <w:rsid w:val="0069371D"/>
    <w:rsid w:val="006937AD"/>
    <w:rsid w:val="00693D3D"/>
    <w:rsid w:val="00694AF0"/>
    <w:rsid w:val="0069631A"/>
    <w:rsid w:val="006967AD"/>
    <w:rsid w:val="00696EE3"/>
    <w:rsid w:val="0069717B"/>
    <w:rsid w:val="006972EE"/>
    <w:rsid w:val="006974B3"/>
    <w:rsid w:val="006975DC"/>
    <w:rsid w:val="006976E9"/>
    <w:rsid w:val="006A019A"/>
    <w:rsid w:val="006A0242"/>
    <w:rsid w:val="006A042B"/>
    <w:rsid w:val="006A16F0"/>
    <w:rsid w:val="006A16F5"/>
    <w:rsid w:val="006A1AAC"/>
    <w:rsid w:val="006A1CB2"/>
    <w:rsid w:val="006A20DB"/>
    <w:rsid w:val="006A213E"/>
    <w:rsid w:val="006A239B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6B5C"/>
    <w:rsid w:val="006A7981"/>
    <w:rsid w:val="006A7B21"/>
    <w:rsid w:val="006A7BD0"/>
    <w:rsid w:val="006B0175"/>
    <w:rsid w:val="006B0694"/>
    <w:rsid w:val="006B0C10"/>
    <w:rsid w:val="006B0DEE"/>
    <w:rsid w:val="006B0E9E"/>
    <w:rsid w:val="006B0EF8"/>
    <w:rsid w:val="006B10D7"/>
    <w:rsid w:val="006B2034"/>
    <w:rsid w:val="006B22A4"/>
    <w:rsid w:val="006B230E"/>
    <w:rsid w:val="006B243D"/>
    <w:rsid w:val="006B266D"/>
    <w:rsid w:val="006B2A42"/>
    <w:rsid w:val="006B2FD2"/>
    <w:rsid w:val="006B301B"/>
    <w:rsid w:val="006B325D"/>
    <w:rsid w:val="006B3878"/>
    <w:rsid w:val="006B3C18"/>
    <w:rsid w:val="006B4821"/>
    <w:rsid w:val="006B4B76"/>
    <w:rsid w:val="006B4CDF"/>
    <w:rsid w:val="006B5236"/>
    <w:rsid w:val="006B5350"/>
    <w:rsid w:val="006B53DD"/>
    <w:rsid w:val="006B54D9"/>
    <w:rsid w:val="006B5AE4"/>
    <w:rsid w:val="006B5CE3"/>
    <w:rsid w:val="006B6122"/>
    <w:rsid w:val="006B6538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28AB"/>
    <w:rsid w:val="006C3689"/>
    <w:rsid w:val="006C3941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95D"/>
    <w:rsid w:val="006C5ED4"/>
    <w:rsid w:val="006C5FEF"/>
    <w:rsid w:val="006C638E"/>
    <w:rsid w:val="006C75E3"/>
    <w:rsid w:val="006C7705"/>
    <w:rsid w:val="006D08A2"/>
    <w:rsid w:val="006D09C8"/>
    <w:rsid w:val="006D13C2"/>
    <w:rsid w:val="006D1403"/>
    <w:rsid w:val="006D1507"/>
    <w:rsid w:val="006D1EAC"/>
    <w:rsid w:val="006D2451"/>
    <w:rsid w:val="006D2EFC"/>
    <w:rsid w:val="006D30DB"/>
    <w:rsid w:val="006D36DD"/>
    <w:rsid w:val="006D3BA9"/>
    <w:rsid w:val="006D4054"/>
    <w:rsid w:val="006D432A"/>
    <w:rsid w:val="006D48DC"/>
    <w:rsid w:val="006D4E8A"/>
    <w:rsid w:val="006D4EFB"/>
    <w:rsid w:val="006D5493"/>
    <w:rsid w:val="006D54CC"/>
    <w:rsid w:val="006D5F0A"/>
    <w:rsid w:val="006D6900"/>
    <w:rsid w:val="006D6906"/>
    <w:rsid w:val="006D6B54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28C"/>
    <w:rsid w:val="006E72EB"/>
    <w:rsid w:val="006E7372"/>
    <w:rsid w:val="006E7517"/>
    <w:rsid w:val="006E7F3E"/>
    <w:rsid w:val="006F0082"/>
    <w:rsid w:val="006F0DAC"/>
    <w:rsid w:val="006F1151"/>
    <w:rsid w:val="006F17B5"/>
    <w:rsid w:val="006F1ABC"/>
    <w:rsid w:val="006F1DE9"/>
    <w:rsid w:val="006F2771"/>
    <w:rsid w:val="006F2EE3"/>
    <w:rsid w:val="006F2FA7"/>
    <w:rsid w:val="006F2FA8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6F7AD4"/>
    <w:rsid w:val="0070017D"/>
    <w:rsid w:val="00700592"/>
    <w:rsid w:val="00700D46"/>
    <w:rsid w:val="00700DFE"/>
    <w:rsid w:val="007016B6"/>
    <w:rsid w:val="007017AE"/>
    <w:rsid w:val="00701911"/>
    <w:rsid w:val="00701958"/>
    <w:rsid w:val="00701C04"/>
    <w:rsid w:val="00701D33"/>
    <w:rsid w:val="007020FE"/>
    <w:rsid w:val="00702183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837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048D"/>
    <w:rsid w:val="0071201B"/>
    <w:rsid w:val="00712107"/>
    <w:rsid w:val="00712ABF"/>
    <w:rsid w:val="00712AF9"/>
    <w:rsid w:val="00713225"/>
    <w:rsid w:val="00713833"/>
    <w:rsid w:val="00713AB0"/>
    <w:rsid w:val="00714790"/>
    <w:rsid w:val="0071681D"/>
    <w:rsid w:val="00716A93"/>
    <w:rsid w:val="007174ED"/>
    <w:rsid w:val="007176C4"/>
    <w:rsid w:val="007179CE"/>
    <w:rsid w:val="007179F5"/>
    <w:rsid w:val="007207A8"/>
    <w:rsid w:val="007211B1"/>
    <w:rsid w:val="00721583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0FA"/>
    <w:rsid w:val="00725D46"/>
    <w:rsid w:val="007267CD"/>
    <w:rsid w:val="0072692B"/>
    <w:rsid w:val="0072698B"/>
    <w:rsid w:val="00726EA4"/>
    <w:rsid w:val="0072749F"/>
    <w:rsid w:val="00727710"/>
    <w:rsid w:val="007318F8"/>
    <w:rsid w:val="00731C80"/>
    <w:rsid w:val="00731E02"/>
    <w:rsid w:val="00732A13"/>
    <w:rsid w:val="00732F98"/>
    <w:rsid w:val="007337E7"/>
    <w:rsid w:val="007338EF"/>
    <w:rsid w:val="007339C6"/>
    <w:rsid w:val="00734274"/>
    <w:rsid w:val="007349D9"/>
    <w:rsid w:val="00734A8F"/>
    <w:rsid w:val="00734BF7"/>
    <w:rsid w:val="00734CC4"/>
    <w:rsid w:val="00735AA6"/>
    <w:rsid w:val="007360E0"/>
    <w:rsid w:val="007368A3"/>
    <w:rsid w:val="00736A1E"/>
    <w:rsid w:val="00736F56"/>
    <w:rsid w:val="00737352"/>
    <w:rsid w:val="00737D25"/>
    <w:rsid w:val="0074085E"/>
    <w:rsid w:val="00740B41"/>
    <w:rsid w:val="00741231"/>
    <w:rsid w:val="007420F6"/>
    <w:rsid w:val="00742450"/>
    <w:rsid w:val="00742844"/>
    <w:rsid w:val="00742D7E"/>
    <w:rsid w:val="00742FFC"/>
    <w:rsid w:val="00743B34"/>
    <w:rsid w:val="0074471E"/>
    <w:rsid w:val="00744D70"/>
    <w:rsid w:val="007453D6"/>
    <w:rsid w:val="0074561A"/>
    <w:rsid w:val="007459F7"/>
    <w:rsid w:val="00745E00"/>
    <w:rsid w:val="007460DD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2EDE"/>
    <w:rsid w:val="0075313C"/>
    <w:rsid w:val="007543E2"/>
    <w:rsid w:val="0075509C"/>
    <w:rsid w:val="007557CF"/>
    <w:rsid w:val="00755989"/>
    <w:rsid w:val="0075602B"/>
    <w:rsid w:val="0075661A"/>
    <w:rsid w:val="0075666F"/>
    <w:rsid w:val="0075720A"/>
    <w:rsid w:val="007574FB"/>
    <w:rsid w:val="00757718"/>
    <w:rsid w:val="00757B56"/>
    <w:rsid w:val="00760649"/>
    <w:rsid w:val="007609C5"/>
    <w:rsid w:val="00760E70"/>
    <w:rsid w:val="00761214"/>
    <w:rsid w:val="00761270"/>
    <w:rsid w:val="00761B59"/>
    <w:rsid w:val="0076234B"/>
    <w:rsid w:val="0076254F"/>
    <w:rsid w:val="00762919"/>
    <w:rsid w:val="00762ADC"/>
    <w:rsid w:val="00763160"/>
    <w:rsid w:val="007632BD"/>
    <w:rsid w:val="00763395"/>
    <w:rsid w:val="00763DE3"/>
    <w:rsid w:val="00763FF5"/>
    <w:rsid w:val="00764B9C"/>
    <w:rsid w:val="00764DE9"/>
    <w:rsid w:val="00765595"/>
    <w:rsid w:val="007662E1"/>
    <w:rsid w:val="00766DF6"/>
    <w:rsid w:val="00767153"/>
    <w:rsid w:val="00767725"/>
    <w:rsid w:val="007679CA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A55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AB"/>
    <w:rsid w:val="00775FE5"/>
    <w:rsid w:val="007765D0"/>
    <w:rsid w:val="00776B13"/>
    <w:rsid w:val="0077747C"/>
    <w:rsid w:val="00777635"/>
    <w:rsid w:val="007776FF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611"/>
    <w:rsid w:val="00783C95"/>
    <w:rsid w:val="00783CA4"/>
    <w:rsid w:val="00783EF4"/>
    <w:rsid w:val="00783FB1"/>
    <w:rsid w:val="007842FB"/>
    <w:rsid w:val="007844CE"/>
    <w:rsid w:val="00784CCA"/>
    <w:rsid w:val="00784D22"/>
    <w:rsid w:val="00784E0C"/>
    <w:rsid w:val="007850FA"/>
    <w:rsid w:val="0078578A"/>
    <w:rsid w:val="00785ECF"/>
    <w:rsid w:val="00786124"/>
    <w:rsid w:val="007861BF"/>
    <w:rsid w:val="00786BDD"/>
    <w:rsid w:val="00786FDC"/>
    <w:rsid w:val="0078779E"/>
    <w:rsid w:val="007879C6"/>
    <w:rsid w:val="00790153"/>
    <w:rsid w:val="007916A1"/>
    <w:rsid w:val="00791A49"/>
    <w:rsid w:val="00791D4F"/>
    <w:rsid w:val="00791FD5"/>
    <w:rsid w:val="007929A9"/>
    <w:rsid w:val="00792AA7"/>
    <w:rsid w:val="00792B3C"/>
    <w:rsid w:val="00793877"/>
    <w:rsid w:val="00793CDC"/>
    <w:rsid w:val="00793DB6"/>
    <w:rsid w:val="0079405A"/>
    <w:rsid w:val="007943A5"/>
    <w:rsid w:val="00794E01"/>
    <w:rsid w:val="0079514B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188E"/>
    <w:rsid w:val="007A2529"/>
    <w:rsid w:val="007A2B66"/>
    <w:rsid w:val="007A2DC1"/>
    <w:rsid w:val="007A30EE"/>
    <w:rsid w:val="007A333F"/>
    <w:rsid w:val="007A38AE"/>
    <w:rsid w:val="007A3C7E"/>
    <w:rsid w:val="007A3ED6"/>
    <w:rsid w:val="007A40CD"/>
    <w:rsid w:val="007A4E45"/>
    <w:rsid w:val="007A5397"/>
    <w:rsid w:val="007A58D9"/>
    <w:rsid w:val="007A63B6"/>
    <w:rsid w:val="007A6920"/>
    <w:rsid w:val="007A6C08"/>
    <w:rsid w:val="007A76BC"/>
    <w:rsid w:val="007A76DA"/>
    <w:rsid w:val="007A79E3"/>
    <w:rsid w:val="007A7DBF"/>
    <w:rsid w:val="007A7FC1"/>
    <w:rsid w:val="007B0AE2"/>
    <w:rsid w:val="007B0D4E"/>
    <w:rsid w:val="007B0FED"/>
    <w:rsid w:val="007B12EC"/>
    <w:rsid w:val="007B14AB"/>
    <w:rsid w:val="007B1939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5FC0"/>
    <w:rsid w:val="007B7010"/>
    <w:rsid w:val="007B7067"/>
    <w:rsid w:val="007B78A4"/>
    <w:rsid w:val="007B7A07"/>
    <w:rsid w:val="007B7B52"/>
    <w:rsid w:val="007C00F9"/>
    <w:rsid w:val="007C02A0"/>
    <w:rsid w:val="007C05D2"/>
    <w:rsid w:val="007C08B4"/>
    <w:rsid w:val="007C0BB1"/>
    <w:rsid w:val="007C0C91"/>
    <w:rsid w:val="007C0D5D"/>
    <w:rsid w:val="007C0EC0"/>
    <w:rsid w:val="007C0ED1"/>
    <w:rsid w:val="007C17FE"/>
    <w:rsid w:val="007C1BAE"/>
    <w:rsid w:val="007C1D93"/>
    <w:rsid w:val="007C1F90"/>
    <w:rsid w:val="007C39EB"/>
    <w:rsid w:val="007C3AC6"/>
    <w:rsid w:val="007C3C66"/>
    <w:rsid w:val="007C472A"/>
    <w:rsid w:val="007C5142"/>
    <w:rsid w:val="007C5330"/>
    <w:rsid w:val="007C5894"/>
    <w:rsid w:val="007C58C9"/>
    <w:rsid w:val="007C5E02"/>
    <w:rsid w:val="007C60F0"/>
    <w:rsid w:val="007C6232"/>
    <w:rsid w:val="007C6436"/>
    <w:rsid w:val="007C64B7"/>
    <w:rsid w:val="007C73A8"/>
    <w:rsid w:val="007C7967"/>
    <w:rsid w:val="007C7D4D"/>
    <w:rsid w:val="007D01EA"/>
    <w:rsid w:val="007D0D04"/>
    <w:rsid w:val="007D0DDF"/>
    <w:rsid w:val="007D0E0E"/>
    <w:rsid w:val="007D11D8"/>
    <w:rsid w:val="007D1336"/>
    <w:rsid w:val="007D1873"/>
    <w:rsid w:val="007D1AD2"/>
    <w:rsid w:val="007D1B92"/>
    <w:rsid w:val="007D1D1A"/>
    <w:rsid w:val="007D2950"/>
    <w:rsid w:val="007D3319"/>
    <w:rsid w:val="007D335D"/>
    <w:rsid w:val="007D3A3B"/>
    <w:rsid w:val="007D3C73"/>
    <w:rsid w:val="007D3DFC"/>
    <w:rsid w:val="007D4D2E"/>
    <w:rsid w:val="007D4D9C"/>
    <w:rsid w:val="007D51A4"/>
    <w:rsid w:val="007D54DA"/>
    <w:rsid w:val="007D5508"/>
    <w:rsid w:val="007D722B"/>
    <w:rsid w:val="007D7389"/>
    <w:rsid w:val="007E0430"/>
    <w:rsid w:val="007E04D4"/>
    <w:rsid w:val="007E08E6"/>
    <w:rsid w:val="007E11D9"/>
    <w:rsid w:val="007E2548"/>
    <w:rsid w:val="007E261C"/>
    <w:rsid w:val="007E2671"/>
    <w:rsid w:val="007E2C50"/>
    <w:rsid w:val="007E3314"/>
    <w:rsid w:val="007E4769"/>
    <w:rsid w:val="007E4B03"/>
    <w:rsid w:val="007E4B57"/>
    <w:rsid w:val="007E4EE3"/>
    <w:rsid w:val="007E5337"/>
    <w:rsid w:val="007E65B9"/>
    <w:rsid w:val="007E65C5"/>
    <w:rsid w:val="007E6ABE"/>
    <w:rsid w:val="007E7094"/>
    <w:rsid w:val="007E7584"/>
    <w:rsid w:val="007E7F07"/>
    <w:rsid w:val="007F0424"/>
    <w:rsid w:val="007F05CA"/>
    <w:rsid w:val="007F0958"/>
    <w:rsid w:val="007F115A"/>
    <w:rsid w:val="007F1DC4"/>
    <w:rsid w:val="007F1DC6"/>
    <w:rsid w:val="007F2058"/>
    <w:rsid w:val="007F25A8"/>
    <w:rsid w:val="007F2830"/>
    <w:rsid w:val="007F28E1"/>
    <w:rsid w:val="007F2B9C"/>
    <w:rsid w:val="007F2F81"/>
    <w:rsid w:val="007F324B"/>
    <w:rsid w:val="007F34CE"/>
    <w:rsid w:val="007F3B9E"/>
    <w:rsid w:val="007F3CC6"/>
    <w:rsid w:val="007F4112"/>
    <w:rsid w:val="007F4237"/>
    <w:rsid w:val="007F44C3"/>
    <w:rsid w:val="007F534D"/>
    <w:rsid w:val="007F55DD"/>
    <w:rsid w:val="007F59FC"/>
    <w:rsid w:val="007F5C79"/>
    <w:rsid w:val="007F60B4"/>
    <w:rsid w:val="007F63C0"/>
    <w:rsid w:val="007F6BA3"/>
    <w:rsid w:val="007F6F27"/>
    <w:rsid w:val="007F7431"/>
    <w:rsid w:val="007F7B94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465A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102C0"/>
    <w:rsid w:val="00810583"/>
    <w:rsid w:val="00810CF8"/>
    <w:rsid w:val="00810D34"/>
    <w:rsid w:val="00811452"/>
    <w:rsid w:val="00811673"/>
    <w:rsid w:val="00811A9A"/>
    <w:rsid w:val="00811BF6"/>
    <w:rsid w:val="00812516"/>
    <w:rsid w:val="00812650"/>
    <w:rsid w:val="00812A9A"/>
    <w:rsid w:val="00812ADC"/>
    <w:rsid w:val="00812E5F"/>
    <w:rsid w:val="00812FE7"/>
    <w:rsid w:val="008134D7"/>
    <w:rsid w:val="00813728"/>
    <w:rsid w:val="00813A62"/>
    <w:rsid w:val="0081407F"/>
    <w:rsid w:val="00814492"/>
    <w:rsid w:val="0081449A"/>
    <w:rsid w:val="0081474F"/>
    <w:rsid w:val="0081482D"/>
    <w:rsid w:val="00814849"/>
    <w:rsid w:val="00814A52"/>
    <w:rsid w:val="008158A9"/>
    <w:rsid w:val="008166F2"/>
    <w:rsid w:val="00817CBB"/>
    <w:rsid w:val="00820017"/>
    <w:rsid w:val="00820606"/>
    <w:rsid w:val="0082108A"/>
    <w:rsid w:val="008211BD"/>
    <w:rsid w:val="0082252B"/>
    <w:rsid w:val="00822630"/>
    <w:rsid w:val="0082276A"/>
    <w:rsid w:val="00822F31"/>
    <w:rsid w:val="0082342F"/>
    <w:rsid w:val="0082364A"/>
    <w:rsid w:val="00824B77"/>
    <w:rsid w:val="00824E61"/>
    <w:rsid w:val="00825DC2"/>
    <w:rsid w:val="008260EF"/>
    <w:rsid w:val="00826531"/>
    <w:rsid w:val="0082662B"/>
    <w:rsid w:val="008266BD"/>
    <w:rsid w:val="00826881"/>
    <w:rsid w:val="00826ABF"/>
    <w:rsid w:val="00827341"/>
    <w:rsid w:val="0082753F"/>
    <w:rsid w:val="00827ACE"/>
    <w:rsid w:val="00827C77"/>
    <w:rsid w:val="00827E17"/>
    <w:rsid w:val="008301A0"/>
    <w:rsid w:val="00830A4C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13B"/>
    <w:rsid w:val="00835185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AB2"/>
    <w:rsid w:val="00841034"/>
    <w:rsid w:val="008413F7"/>
    <w:rsid w:val="00841550"/>
    <w:rsid w:val="00842312"/>
    <w:rsid w:val="00843083"/>
    <w:rsid w:val="0084320B"/>
    <w:rsid w:val="008432D1"/>
    <w:rsid w:val="00843795"/>
    <w:rsid w:val="0084419A"/>
    <w:rsid w:val="00844D63"/>
    <w:rsid w:val="00844D65"/>
    <w:rsid w:val="00844E04"/>
    <w:rsid w:val="00845088"/>
    <w:rsid w:val="008454F9"/>
    <w:rsid w:val="00845565"/>
    <w:rsid w:val="00845EF8"/>
    <w:rsid w:val="00846D65"/>
    <w:rsid w:val="00847E60"/>
    <w:rsid w:val="00847F0F"/>
    <w:rsid w:val="00847FDF"/>
    <w:rsid w:val="008502A3"/>
    <w:rsid w:val="00850345"/>
    <w:rsid w:val="00850BBE"/>
    <w:rsid w:val="00850FFC"/>
    <w:rsid w:val="00851180"/>
    <w:rsid w:val="008511C6"/>
    <w:rsid w:val="008519B2"/>
    <w:rsid w:val="0085214B"/>
    <w:rsid w:val="008522F1"/>
    <w:rsid w:val="00852448"/>
    <w:rsid w:val="008529C5"/>
    <w:rsid w:val="00852AFE"/>
    <w:rsid w:val="008535EE"/>
    <w:rsid w:val="008537DA"/>
    <w:rsid w:val="00853942"/>
    <w:rsid w:val="00854099"/>
    <w:rsid w:val="0085409A"/>
    <w:rsid w:val="00854476"/>
    <w:rsid w:val="0085469E"/>
    <w:rsid w:val="008548AB"/>
    <w:rsid w:val="00854991"/>
    <w:rsid w:val="00854D22"/>
    <w:rsid w:val="00855069"/>
    <w:rsid w:val="00855D4A"/>
    <w:rsid w:val="00855E93"/>
    <w:rsid w:val="00856247"/>
    <w:rsid w:val="00856E7E"/>
    <w:rsid w:val="0085731D"/>
    <w:rsid w:val="00857BE5"/>
    <w:rsid w:val="008611DF"/>
    <w:rsid w:val="0086147B"/>
    <w:rsid w:val="008619E0"/>
    <w:rsid w:val="00862398"/>
    <w:rsid w:val="00862898"/>
    <w:rsid w:val="008629A5"/>
    <w:rsid w:val="00862E9B"/>
    <w:rsid w:val="00863A75"/>
    <w:rsid w:val="00863F80"/>
    <w:rsid w:val="00864147"/>
    <w:rsid w:val="0086417F"/>
    <w:rsid w:val="00864BE8"/>
    <w:rsid w:val="0086535F"/>
    <w:rsid w:val="00865472"/>
    <w:rsid w:val="00865788"/>
    <w:rsid w:val="008662E7"/>
    <w:rsid w:val="00866377"/>
    <w:rsid w:val="008663CE"/>
    <w:rsid w:val="00866459"/>
    <w:rsid w:val="0086647A"/>
    <w:rsid w:val="008664E1"/>
    <w:rsid w:val="00866A89"/>
    <w:rsid w:val="00866B7B"/>
    <w:rsid w:val="00866BFF"/>
    <w:rsid w:val="00866FE0"/>
    <w:rsid w:val="00870052"/>
    <w:rsid w:val="008705E7"/>
    <w:rsid w:val="008707B8"/>
    <w:rsid w:val="00870D71"/>
    <w:rsid w:val="008712B9"/>
    <w:rsid w:val="00871C32"/>
    <w:rsid w:val="00871E6E"/>
    <w:rsid w:val="008721EB"/>
    <w:rsid w:val="00873058"/>
    <w:rsid w:val="008731E1"/>
    <w:rsid w:val="0087327F"/>
    <w:rsid w:val="00874051"/>
    <w:rsid w:val="00874136"/>
    <w:rsid w:val="00874469"/>
    <w:rsid w:val="008745B5"/>
    <w:rsid w:val="00874B26"/>
    <w:rsid w:val="008751C4"/>
    <w:rsid w:val="00875203"/>
    <w:rsid w:val="00875CD5"/>
    <w:rsid w:val="00876948"/>
    <w:rsid w:val="008773CC"/>
    <w:rsid w:val="008775D7"/>
    <w:rsid w:val="00880170"/>
    <w:rsid w:val="00880309"/>
    <w:rsid w:val="0088042B"/>
    <w:rsid w:val="00881BC4"/>
    <w:rsid w:val="00881CC8"/>
    <w:rsid w:val="00882352"/>
    <w:rsid w:val="0088258A"/>
    <w:rsid w:val="008825BB"/>
    <w:rsid w:val="00882BA3"/>
    <w:rsid w:val="0088303D"/>
    <w:rsid w:val="00883128"/>
    <w:rsid w:val="00883453"/>
    <w:rsid w:val="00883AF6"/>
    <w:rsid w:val="00883B2D"/>
    <w:rsid w:val="00883B80"/>
    <w:rsid w:val="00884198"/>
    <w:rsid w:val="00884311"/>
    <w:rsid w:val="00884BCE"/>
    <w:rsid w:val="00884EEB"/>
    <w:rsid w:val="008858B0"/>
    <w:rsid w:val="00886332"/>
    <w:rsid w:val="0088669D"/>
    <w:rsid w:val="00886F22"/>
    <w:rsid w:val="00887011"/>
    <w:rsid w:val="00887B2E"/>
    <w:rsid w:val="0089073F"/>
    <w:rsid w:val="00890832"/>
    <w:rsid w:val="00890C6F"/>
    <w:rsid w:val="00890D1C"/>
    <w:rsid w:val="00890D4E"/>
    <w:rsid w:val="00891092"/>
    <w:rsid w:val="00891481"/>
    <w:rsid w:val="00891678"/>
    <w:rsid w:val="0089266C"/>
    <w:rsid w:val="00893FB8"/>
    <w:rsid w:val="00894297"/>
    <w:rsid w:val="00894941"/>
    <w:rsid w:val="0089499F"/>
    <w:rsid w:val="00895266"/>
    <w:rsid w:val="00896219"/>
    <w:rsid w:val="00896A14"/>
    <w:rsid w:val="00897148"/>
    <w:rsid w:val="008973D4"/>
    <w:rsid w:val="00897802"/>
    <w:rsid w:val="00897804"/>
    <w:rsid w:val="008A1420"/>
    <w:rsid w:val="008A19B3"/>
    <w:rsid w:val="008A1E74"/>
    <w:rsid w:val="008A21BF"/>
    <w:rsid w:val="008A221C"/>
    <w:rsid w:val="008A22FE"/>
    <w:rsid w:val="008A23E7"/>
    <w:rsid w:val="008A2437"/>
    <w:rsid w:val="008A26D9"/>
    <w:rsid w:val="008A2EC0"/>
    <w:rsid w:val="008A2F7A"/>
    <w:rsid w:val="008A385B"/>
    <w:rsid w:val="008A52A9"/>
    <w:rsid w:val="008A63D4"/>
    <w:rsid w:val="008A6D4C"/>
    <w:rsid w:val="008A7248"/>
    <w:rsid w:val="008A7795"/>
    <w:rsid w:val="008A7832"/>
    <w:rsid w:val="008A7ED8"/>
    <w:rsid w:val="008A7EFC"/>
    <w:rsid w:val="008B015C"/>
    <w:rsid w:val="008B0973"/>
    <w:rsid w:val="008B1016"/>
    <w:rsid w:val="008B10EB"/>
    <w:rsid w:val="008B16F4"/>
    <w:rsid w:val="008B208D"/>
    <w:rsid w:val="008B383D"/>
    <w:rsid w:val="008B3BE5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875"/>
    <w:rsid w:val="008C0C29"/>
    <w:rsid w:val="008C1246"/>
    <w:rsid w:val="008C1624"/>
    <w:rsid w:val="008C175D"/>
    <w:rsid w:val="008C235C"/>
    <w:rsid w:val="008C247F"/>
    <w:rsid w:val="008C2D83"/>
    <w:rsid w:val="008C44B1"/>
    <w:rsid w:val="008C45BD"/>
    <w:rsid w:val="008C49A5"/>
    <w:rsid w:val="008C4B9A"/>
    <w:rsid w:val="008C5219"/>
    <w:rsid w:val="008C5FDA"/>
    <w:rsid w:val="008C6309"/>
    <w:rsid w:val="008C655F"/>
    <w:rsid w:val="008C7A91"/>
    <w:rsid w:val="008D00CF"/>
    <w:rsid w:val="008D0F14"/>
    <w:rsid w:val="008D0FEB"/>
    <w:rsid w:val="008D10BA"/>
    <w:rsid w:val="008D113A"/>
    <w:rsid w:val="008D1ABC"/>
    <w:rsid w:val="008D1B48"/>
    <w:rsid w:val="008D1BD8"/>
    <w:rsid w:val="008D240D"/>
    <w:rsid w:val="008D27CD"/>
    <w:rsid w:val="008D34E3"/>
    <w:rsid w:val="008D397F"/>
    <w:rsid w:val="008D44C3"/>
    <w:rsid w:val="008D46F9"/>
    <w:rsid w:val="008D477B"/>
    <w:rsid w:val="008D4B8C"/>
    <w:rsid w:val="008D554F"/>
    <w:rsid w:val="008D5BAF"/>
    <w:rsid w:val="008D5CFF"/>
    <w:rsid w:val="008D7F08"/>
    <w:rsid w:val="008E03CC"/>
    <w:rsid w:val="008E04A5"/>
    <w:rsid w:val="008E12B3"/>
    <w:rsid w:val="008E1732"/>
    <w:rsid w:val="008E1A3C"/>
    <w:rsid w:val="008E1F3F"/>
    <w:rsid w:val="008E24CC"/>
    <w:rsid w:val="008E2E2C"/>
    <w:rsid w:val="008E2E3B"/>
    <w:rsid w:val="008E383C"/>
    <w:rsid w:val="008E41A3"/>
    <w:rsid w:val="008E436B"/>
    <w:rsid w:val="008E4C70"/>
    <w:rsid w:val="008E4ECF"/>
    <w:rsid w:val="008E564D"/>
    <w:rsid w:val="008E601F"/>
    <w:rsid w:val="008E66DB"/>
    <w:rsid w:val="008E6C52"/>
    <w:rsid w:val="008E6D31"/>
    <w:rsid w:val="008E6DA2"/>
    <w:rsid w:val="008E6E02"/>
    <w:rsid w:val="008E6EA2"/>
    <w:rsid w:val="008E73DC"/>
    <w:rsid w:val="008E7C76"/>
    <w:rsid w:val="008E7F2E"/>
    <w:rsid w:val="008F00CB"/>
    <w:rsid w:val="008F0617"/>
    <w:rsid w:val="008F0688"/>
    <w:rsid w:val="008F06EB"/>
    <w:rsid w:val="008F0C32"/>
    <w:rsid w:val="008F20D2"/>
    <w:rsid w:val="008F289B"/>
    <w:rsid w:val="008F2C29"/>
    <w:rsid w:val="008F3638"/>
    <w:rsid w:val="008F3BA6"/>
    <w:rsid w:val="008F3D9F"/>
    <w:rsid w:val="008F4016"/>
    <w:rsid w:val="008F4441"/>
    <w:rsid w:val="008F46CB"/>
    <w:rsid w:val="008F47F0"/>
    <w:rsid w:val="008F496D"/>
    <w:rsid w:val="008F49C7"/>
    <w:rsid w:val="008F4C07"/>
    <w:rsid w:val="008F5496"/>
    <w:rsid w:val="008F5B70"/>
    <w:rsid w:val="008F63E5"/>
    <w:rsid w:val="008F6464"/>
    <w:rsid w:val="008F6514"/>
    <w:rsid w:val="008F6528"/>
    <w:rsid w:val="008F662C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2425"/>
    <w:rsid w:val="00902791"/>
    <w:rsid w:val="00902927"/>
    <w:rsid w:val="00902CA1"/>
    <w:rsid w:val="00903045"/>
    <w:rsid w:val="009031AB"/>
    <w:rsid w:val="00903508"/>
    <w:rsid w:val="00903D0A"/>
    <w:rsid w:val="00904207"/>
    <w:rsid w:val="0090452D"/>
    <w:rsid w:val="009048DA"/>
    <w:rsid w:val="00905166"/>
    <w:rsid w:val="009062A2"/>
    <w:rsid w:val="00906890"/>
    <w:rsid w:val="00906A92"/>
    <w:rsid w:val="00906C8C"/>
    <w:rsid w:val="0091026D"/>
    <w:rsid w:val="00910F12"/>
    <w:rsid w:val="00912062"/>
    <w:rsid w:val="0091206E"/>
    <w:rsid w:val="00912708"/>
    <w:rsid w:val="009127BA"/>
    <w:rsid w:val="00912848"/>
    <w:rsid w:val="00912968"/>
    <w:rsid w:val="00912D24"/>
    <w:rsid w:val="00913169"/>
    <w:rsid w:val="009139E3"/>
    <w:rsid w:val="00913F3C"/>
    <w:rsid w:val="009142B7"/>
    <w:rsid w:val="0091446C"/>
    <w:rsid w:val="0091461B"/>
    <w:rsid w:val="009150C2"/>
    <w:rsid w:val="009155C8"/>
    <w:rsid w:val="00916E8E"/>
    <w:rsid w:val="0092009F"/>
    <w:rsid w:val="00920204"/>
    <w:rsid w:val="00920747"/>
    <w:rsid w:val="00920C3F"/>
    <w:rsid w:val="00920E31"/>
    <w:rsid w:val="00921388"/>
    <w:rsid w:val="00921392"/>
    <w:rsid w:val="0092179C"/>
    <w:rsid w:val="009218BA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9EC"/>
    <w:rsid w:val="00923D2C"/>
    <w:rsid w:val="00923DA6"/>
    <w:rsid w:val="009243D1"/>
    <w:rsid w:val="00924E76"/>
    <w:rsid w:val="0092524B"/>
    <w:rsid w:val="00925D1C"/>
    <w:rsid w:val="0092685A"/>
    <w:rsid w:val="00926ADD"/>
    <w:rsid w:val="00926E19"/>
    <w:rsid w:val="009271FE"/>
    <w:rsid w:val="00927A3B"/>
    <w:rsid w:val="00930556"/>
    <w:rsid w:val="00930665"/>
    <w:rsid w:val="0093089F"/>
    <w:rsid w:val="00930BA5"/>
    <w:rsid w:val="0093172E"/>
    <w:rsid w:val="0093217C"/>
    <w:rsid w:val="00932330"/>
    <w:rsid w:val="00932B72"/>
    <w:rsid w:val="0093358F"/>
    <w:rsid w:val="00933EC1"/>
    <w:rsid w:val="009340EB"/>
    <w:rsid w:val="00934F34"/>
    <w:rsid w:val="00935262"/>
    <w:rsid w:val="009357D0"/>
    <w:rsid w:val="00935C51"/>
    <w:rsid w:val="00935EE2"/>
    <w:rsid w:val="00936452"/>
    <w:rsid w:val="00936D53"/>
    <w:rsid w:val="00937F89"/>
    <w:rsid w:val="00940020"/>
    <w:rsid w:val="009400F1"/>
    <w:rsid w:val="009404FD"/>
    <w:rsid w:val="00940C74"/>
    <w:rsid w:val="00941022"/>
    <w:rsid w:val="009415C7"/>
    <w:rsid w:val="0094293A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2D8"/>
    <w:rsid w:val="0095171C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73"/>
    <w:rsid w:val="00955B0C"/>
    <w:rsid w:val="00955BE5"/>
    <w:rsid w:val="00955FC0"/>
    <w:rsid w:val="0095634F"/>
    <w:rsid w:val="009569B0"/>
    <w:rsid w:val="00956F9C"/>
    <w:rsid w:val="009570E7"/>
    <w:rsid w:val="009578CD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8F6"/>
    <w:rsid w:val="0096494B"/>
    <w:rsid w:val="00965470"/>
    <w:rsid w:val="009657D4"/>
    <w:rsid w:val="00965926"/>
    <w:rsid w:val="009700C4"/>
    <w:rsid w:val="009705EE"/>
    <w:rsid w:val="009708B7"/>
    <w:rsid w:val="00970E50"/>
    <w:rsid w:val="00971281"/>
    <w:rsid w:val="0097177F"/>
    <w:rsid w:val="0097201C"/>
    <w:rsid w:val="00972180"/>
    <w:rsid w:val="00972861"/>
    <w:rsid w:val="00973384"/>
    <w:rsid w:val="009733C4"/>
    <w:rsid w:val="009737EA"/>
    <w:rsid w:val="00974157"/>
    <w:rsid w:val="00974A60"/>
    <w:rsid w:val="00974D44"/>
    <w:rsid w:val="00974EAB"/>
    <w:rsid w:val="00975E3D"/>
    <w:rsid w:val="00975E59"/>
    <w:rsid w:val="00975EDC"/>
    <w:rsid w:val="009762AD"/>
    <w:rsid w:val="009766EB"/>
    <w:rsid w:val="00976A0A"/>
    <w:rsid w:val="00976CAC"/>
    <w:rsid w:val="00976FF0"/>
    <w:rsid w:val="00977927"/>
    <w:rsid w:val="00977D42"/>
    <w:rsid w:val="00977E89"/>
    <w:rsid w:val="00980731"/>
    <w:rsid w:val="009808FD"/>
    <w:rsid w:val="00980A0F"/>
    <w:rsid w:val="0098135C"/>
    <w:rsid w:val="0098156A"/>
    <w:rsid w:val="0098181D"/>
    <w:rsid w:val="0098182A"/>
    <w:rsid w:val="00982024"/>
    <w:rsid w:val="00982E5B"/>
    <w:rsid w:val="00983AAA"/>
    <w:rsid w:val="00983F5D"/>
    <w:rsid w:val="00984C48"/>
    <w:rsid w:val="00984E96"/>
    <w:rsid w:val="00984F55"/>
    <w:rsid w:val="009851A7"/>
    <w:rsid w:val="009861AD"/>
    <w:rsid w:val="0098717A"/>
    <w:rsid w:val="0098717D"/>
    <w:rsid w:val="0098761C"/>
    <w:rsid w:val="0098771C"/>
    <w:rsid w:val="00987964"/>
    <w:rsid w:val="00990462"/>
    <w:rsid w:val="009915CB"/>
    <w:rsid w:val="009918D9"/>
    <w:rsid w:val="00991BAC"/>
    <w:rsid w:val="00991D7F"/>
    <w:rsid w:val="009921E9"/>
    <w:rsid w:val="00992E7F"/>
    <w:rsid w:val="00993117"/>
    <w:rsid w:val="009931E6"/>
    <w:rsid w:val="00993615"/>
    <w:rsid w:val="00993E2A"/>
    <w:rsid w:val="00993F56"/>
    <w:rsid w:val="009940A1"/>
    <w:rsid w:val="009944EC"/>
    <w:rsid w:val="009946B8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1A68"/>
    <w:rsid w:val="009A2C30"/>
    <w:rsid w:val="009A2E59"/>
    <w:rsid w:val="009A352C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054"/>
    <w:rsid w:val="009A62B6"/>
    <w:rsid w:val="009A6EA0"/>
    <w:rsid w:val="009A70DC"/>
    <w:rsid w:val="009A755A"/>
    <w:rsid w:val="009A7615"/>
    <w:rsid w:val="009A7FCC"/>
    <w:rsid w:val="009B069F"/>
    <w:rsid w:val="009B0729"/>
    <w:rsid w:val="009B0DD3"/>
    <w:rsid w:val="009B0E0D"/>
    <w:rsid w:val="009B0F8E"/>
    <w:rsid w:val="009B14B7"/>
    <w:rsid w:val="009B15F9"/>
    <w:rsid w:val="009B1EB9"/>
    <w:rsid w:val="009B20C4"/>
    <w:rsid w:val="009B2199"/>
    <w:rsid w:val="009B224A"/>
    <w:rsid w:val="009B3662"/>
    <w:rsid w:val="009B374D"/>
    <w:rsid w:val="009B3822"/>
    <w:rsid w:val="009B42D3"/>
    <w:rsid w:val="009B4609"/>
    <w:rsid w:val="009B544D"/>
    <w:rsid w:val="009B577D"/>
    <w:rsid w:val="009B6071"/>
    <w:rsid w:val="009B60FF"/>
    <w:rsid w:val="009B673C"/>
    <w:rsid w:val="009B6BC1"/>
    <w:rsid w:val="009B70BB"/>
    <w:rsid w:val="009B761E"/>
    <w:rsid w:val="009B7D60"/>
    <w:rsid w:val="009B7FCF"/>
    <w:rsid w:val="009C00E5"/>
    <w:rsid w:val="009C02AD"/>
    <w:rsid w:val="009C0AE4"/>
    <w:rsid w:val="009C0F93"/>
    <w:rsid w:val="009C114A"/>
    <w:rsid w:val="009C1335"/>
    <w:rsid w:val="009C1AB2"/>
    <w:rsid w:val="009C263A"/>
    <w:rsid w:val="009C2669"/>
    <w:rsid w:val="009C2D66"/>
    <w:rsid w:val="009C2D93"/>
    <w:rsid w:val="009C349D"/>
    <w:rsid w:val="009C3617"/>
    <w:rsid w:val="009C3B2D"/>
    <w:rsid w:val="009C58E5"/>
    <w:rsid w:val="009C5E11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477"/>
    <w:rsid w:val="009D19F9"/>
    <w:rsid w:val="009D1AB3"/>
    <w:rsid w:val="009D1D2F"/>
    <w:rsid w:val="009D2467"/>
    <w:rsid w:val="009D2549"/>
    <w:rsid w:val="009D307C"/>
    <w:rsid w:val="009D3143"/>
    <w:rsid w:val="009D31A1"/>
    <w:rsid w:val="009D450F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D7A26"/>
    <w:rsid w:val="009D7E80"/>
    <w:rsid w:val="009E021E"/>
    <w:rsid w:val="009E04B0"/>
    <w:rsid w:val="009E0575"/>
    <w:rsid w:val="009E0E04"/>
    <w:rsid w:val="009E0F54"/>
    <w:rsid w:val="009E1220"/>
    <w:rsid w:val="009E12A1"/>
    <w:rsid w:val="009E15C0"/>
    <w:rsid w:val="009E1F49"/>
    <w:rsid w:val="009E27F1"/>
    <w:rsid w:val="009E29BC"/>
    <w:rsid w:val="009E2A71"/>
    <w:rsid w:val="009E2E91"/>
    <w:rsid w:val="009E2EA5"/>
    <w:rsid w:val="009E32C7"/>
    <w:rsid w:val="009E32E1"/>
    <w:rsid w:val="009E34EA"/>
    <w:rsid w:val="009E366E"/>
    <w:rsid w:val="009E42AE"/>
    <w:rsid w:val="009E529F"/>
    <w:rsid w:val="009E5311"/>
    <w:rsid w:val="009E57F0"/>
    <w:rsid w:val="009E58D8"/>
    <w:rsid w:val="009E5BA3"/>
    <w:rsid w:val="009E600F"/>
    <w:rsid w:val="009E61FF"/>
    <w:rsid w:val="009E67D6"/>
    <w:rsid w:val="009E7637"/>
    <w:rsid w:val="009F02F3"/>
    <w:rsid w:val="009F1E91"/>
    <w:rsid w:val="009F2300"/>
    <w:rsid w:val="009F2840"/>
    <w:rsid w:val="009F296D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B25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320"/>
    <w:rsid w:val="009F77C8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73"/>
    <w:rsid w:val="00A05BF1"/>
    <w:rsid w:val="00A060D6"/>
    <w:rsid w:val="00A06352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D5A"/>
    <w:rsid w:val="00A13EF3"/>
    <w:rsid w:val="00A14347"/>
    <w:rsid w:val="00A14CCE"/>
    <w:rsid w:val="00A14F9A"/>
    <w:rsid w:val="00A1578B"/>
    <w:rsid w:val="00A157FE"/>
    <w:rsid w:val="00A15CDB"/>
    <w:rsid w:val="00A16456"/>
    <w:rsid w:val="00A1649B"/>
    <w:rsid w:val="00A169A3"/>
    <w:rsid w:val="00A20307"/>
    <w:rsid w:val="00A20609"/>
    <w:rsid w:val="00A20CDE"/>
    <w:rsid w:val="00A2116C"/>
    <w:rsid w:val="00A2130F"/>
    <w:rsid w:val="00A21836"/>
    <w:rsid w:val="00A22056"/>
    <w:rsid w:val="00A22316"/>
    <w:rsid w:val="00A22428"/>
    <w:rsid w:val="00A224F9"/>
    <w:rsid w:val="00A227BD"/>
    <w:rsid w:val="00A22AE3"/>
    <w:rsid w:val="00A22C04"/>
    <w:rsid w:val="00A22C08"/>
    <w:rsid w:val="00A232CA"/>
    <w:rsid w:val="00A23591"/>
    <w:rsid w:val="00A23DD2"/>
    <w:rsid w:val="00A2414F"/>
    <w:rsid w:val="00A244EB"/>
    <w:rsid w:val="00A249D7"/>
    <w:rsid w:val="00A24D3F"/>
    <w:rsid w:val="00A24DA9"/>
    <w:rsid w:val="00A24F38"/>
    <w:rsid w:val="00A25121"/>
    <w:rsid w:val="00A2599B"/>
    <w:rsid w:val="00A25C67"/>
    <w:rsid w:val="00A26596"/>
    <w:rsid w:val="00A26F9C"/>
    <w:rsid w:val="00A27069"/>
    <w:rsid w:val="00A27160"/>
    <w:rsid w:val="00A278B6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64E1"/>
    <w:rsid w:val="00A365F4"/>
    <w:rsid w:val="00A36FFC"/>
    <w:rsid w:val="00A371FF"/>
    <w:rsid w:val="00A3731B"/>
    <w:rsid w:val="00A376E2"/>
    <w:rsid w:val="00A378E8"/>
    <w:rsid w:val="00A37B55"/>
    <w:rsid w:val="00A37F53"/>
    <w:rsid w:val="00A4005A"/>
    <w:rsid w:val="00A40537"/>
    <w:rsid w:val="00A40BCB"/>
    <w:rsid w:val="00A40F86"/>
    <w:rsid w:val="00A40FE8"/>
    <w:rsid w:val="00A418AE"/>
    <w:rsid w:val="00A41903"/>
    <w:rsid w:val="00A4195D"/>
    <w:rsid w:val="00A4270A"/>
    <w:rsid w:val="00A42833"/>
    <w:rsid w:val="00A428BE"/>
    <w:rsid w:val="00A42F28"/>
    <w:rsid w:val="00A42FE0"/>
    <w:rsid w:val="00A44314"/>
    <w:rsid w:val="00A44801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0715"/>
    <w:rsid w:val="00A51332"/>
    <w:rsid w:val="00A5202C"/>
    <w:rsid w:val="00A52465"/>
    <w:rsid w:val="00A52929"/>
    <w:rsid w:val="00A52C86"/>
    <w:rsid w:val="00A52DD2"/>
    <w:rsid w:val="00A52EBA"/>
    <w:rsid w:val="00A53132"/>
    <w:rsid w:val="00A538A8"/>
    <w:rsid w:val="00A54886"/>
    <w:rsid w:val="00A54F8F"/>
    <w:rsid w:val="00A557F9"/>
    <w:rsid w:val="00A56065"/>
    <w:rsid w:val="00A563F2"/>
    <w:rsid w:val="00A566E8"/>
    <w:rsid w:val="00A569C1"/>
    <w:rsid w:val="00A57288"/>
    <w:rsid w:val="00A57658"/>
    <w:rsid w:val="00A60F6E"/>
    <w:rsid w:val="00A61567"/>
    <w:rsid w:val="00A6177C"/>
    <w:rsid w:val="00A62BD8"/>
    <w:rsid w:val="00A62ED7"/>
    <w:rsid w:val="00A6330B"/>
    <w:rsid w:val="00A633B8"/>
    <w:rsid w:val="00A633E1"/>
    <w:rsid w:val="00A636EB"/>
    <w:rsid w:val="00A6378C"/>
    <w:rsid w:val="00A640EB"/>
    <w:rsid w:val="00A64AE5"/>
    <w:rsid w:val="00A65388"/>
    <w:rsid w:val="00A65609"/>
    <w:rsid w:val="00A65D13"/>
    <w:rsid w:val="00A65FE5"/>
    <w:rsid w:val="00A66165"/>
    <w:rsid w:val="00A66335"/>
    <w:rsid w:val="00A6650D"/>
    <w:rsid w:val="00A665E1"/>
    <w:rsid w:val="00A66E39"/>
    <w:rsid w:val="00A670E8"/>
    <w:rsid w:val="00A67B74"/>
    <w:rsid w:val="00A7069C"/>
    <w:rsid w:val="00A70923"/>
    <w:rsid w:val="00A70B7A"/>
    <w:rsid w:val="00A71028"/>
    <w:rsid w:val="00A714C0"/>
    <w:rsid w:val="00A715FD"/>
    <w:rsid w:val="00A7196D"/>
    <w:rsid w:val="00A721F9"/>
    <w:rsid w:val="00A7228C"/>
    <w:rsid w:val="00A72919"/>
    <w:rsid w:val="00A72F86"/>
    <w:rsid w:val="00A73005"/>
    <w:rsid w:val="00A73118"/>
    <w:rsid w:val="00A73AA8"/>
    <w:rsid w:val="00A73AEB"/>
    <w:rsid w:val="00A73E9D"/>
    <w:rsid w:val="00A73FDB"/>
    <w:rsid w:val="00A749FF"/>
    <w:rsid w:val="00A74E5E"/>
    <w:rsid w:val="00A75780"/>
    <w:rsid w:val="00A75825"/>
    <w:rsid w:val="00A767DD"/>
    <w:rsid w:val="00A7682D"/>
    <w:rsid w:val="00A76A49"/>
    <w:rsid w:val="00A771EC"/>
    <w:rsid w:val="00A77419"/>
    <w:rsid w:val="00A800D1"/>
    <w:rsid w:val="00A8010F"/>
    <w:rsid w:val="00A80838"/>
    <w:rsid w:val="00A810F9"/>
    <w:rsid w:val="00A81689"/>
    <w:rsid w:val="00A817B8"/>
    <w:rsid w:val="00A83232"/>
    <w:rsid w:val="00A8376A"/>
    <w:rsid w:val="00A8468B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87F44"/>
    <w:rsid w:val="00A87FF7"/>
    <w:rsid w:val="00A9001B"/>
    <w:rsid w:val="00A904A2"/>
    <w:rsid w:val="00A9081A"/>
    <w:rsid w:val="00A9143D"/>
    <w:rsid w:val="00A914F9"/>
    <w:rsid w:val="00A9188E"/>
    <w:rsid w:val="00A91C04"/>
    <w:rsid w:val="00A922B2"/>
    <w:rsid w:val="00A924FF"/>
    <w:rsid w:val="00A92E2D"/>
    <w:rsid w:val="00A932D6"/>
    <w:rsid w:val="00A93641"/>
    <w:rsid w:val="00A9388C"/>
    <w:rsid w:val="00A93FAC"/>
    <w:rsid w:val="00A942D9"/>
    <w:rsid w:val="00A9433D"/>
    <w:rsid w:val="00A94AAE"/>
    <w:rsid w:val="00A9539D"/>
    <w:rsid w:val="00A96D88"/>
    <w:rsid w:val="00A97DB1"/>
    <w:rsid w:val="00AA009A"/>
    <w:rsid w:val="00AA0EC5"/>
    <w:rsid w:val="00AA13CE"/>
    <w:rsid w:val="00AA166F"/>
    <w:rsid w:val="00AA1737"/>
    <w:rsid w:val="00AA1BBF"/>
    <w:rsid w:val="00AA2078"/>
    <w:rsid w:val="00AA2343"/>
    <w:rsid w:val="00AA323F"/>
    <w:rsid w:val="00AA3859"/>
    <w:rsid w:val="00AA4380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913"/>
    <w:rsid w:val="00AB2CA5"/>
    <w:rsid w:val="00AB3C37"/>
    <w:rsid w:val="00AB3F2A"/>
    <w:rsid w:val="00AB477D"/>
    <w:rsid w:val="00AB4F17"/>
    <w:rsid w:val="00AB4F2C"/>
    <w:rsid w:val="00AB4FD8"/>
    <w:rsid w:val="00AB57EF"/>
    <w:rsid w:val="00AB5B83"/>
    <w:rsid w:val="00AB63C4"/>
    <w:rsid w:val="00AB6AC6"/>
    <w:rsid w:val="00AB6D25"/>
    <w:rsid w:val="00AB6F62"/>
    <w:rsid w:val="00AB726E"/>
    <w:rsid w:val="00AB72EF"/>
    <w:rsid w:val="00AB7446"/>
    <w:rsid w:val="00AB76D3"/>
    <w:rsid w:val="00AB7F5E"/>
    <w:rsid w:val="00AC0323"/>
    <w:rsid w:val="00AC141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1D3"/>
    <w:rsid w:val="00AC4325"/>
    <w:rsid w:val="00AC48DF"/>
    <w:rsid w:val="00AC4B01"/>
    <w:rsid w:val="00AC4DE7"/>
    <w:rsid w:val="00AC584B"/>
    <w:rsid w:val="00AC6203"/>
    <w:rsid w:val="00AC6970"/>
    <w:rsid w:val="00AC6A27"/>
    <w:rsid w:val="00AC6D9B"/>
    <w:rsid w:val="00AC7009"/>
    <w:rsid w:val="00AC7732"/>
    <w:rsid w:val="00AC7A38"/>
    <w:rsid w:val="00AD0723"/>
    <w:rsid w:val="00AD09F4"/>
    <w:rsid w:val="00AD125E"/>
    <w:rsid w:val="00AD14C3"/>
    <w:rsid w:val="00AD1504"/>
    <w:rsid w:val="00AD17F3"/>
    <w:rsid w:val="00AD241E"/>
    <w:rsid w:val="00AD27E0"/>
    <w:rsid w:val="00AD2C71"/>
    <w:rsid w:val="00AD37FD"/>
    <w:rsid w:val="00AD4639"/>
    <w:rsid w:val="00AD4810"/>
    <w:rsid w:val="00AD4B81"/>
    <w:rsid w:val="00AD5265"/>
    <w:rsid w:val="00AD533E"/>
    <w:rsid w:val="00AD5B8A"/>
    <w:rsid w:val="00AD604E"/>
    <w:rsid w:val="00AD6097"/>
    <w:rsid w:val="00AD6F71"/>
    <w:rsid w:val="00AD6FD6"/>
    <w:rsid w:val="00AD7042"/>
    <w:rsid w:val="00AD7237"/>
    <w:rsid w:val="00AD72CB"/>
    <w:rsid w:val="00AE01FB"/>
    <w:rsid w:val="00AE091F"/>
    <w:rsid w:val="00AE13C6"/>
    <w:rsid w:val="00AE13E5"/>
    <w:rsid w:val="00AE1CFD"/>
    <w:rsid w:val="00AE1ECC"/>
    <w:rsid w:val="00AE2685"/>
    <w:rsid w:val="00AE2820"/>
    <w:rsid w:val="00AE2D4B"/>
    <w:rsid w:val="00AE3320"/>
    <w:rsid w:val="00AE3570"/>
    <w:rsid w:val="00AE40A3"/>
    <w:rsid w:val="00AE46AF"/>
    <w:rsid w:val="00AE46D1"/>
    <w:rsid w:val="00AE4AC2"/>
    <w:rsid w:val="00AE4CCE"/>
    <w:rsid w:val="00AE4F99"/>
    <w:rsid w:val="00AE54FC"/>
    <w:rsid w:val="00AE621D"/>
    <w:rsid w:val="00AE62AE"/>
    <w:rsid w:val="00AE67A5"/>
    <w:rsid w:val="00AE6CB0"/>
    <w:rsid w:val="00AE6F49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9F0"/>
    <w:rsid w:val="00AF7161"/>
    <w:rsid w:val="00AF73C6"/>
    <w:rsid w:val="00AF7461"/>
    <w:rsid w:val="00AF75C3"/>
    <w:rsid w:val="00AF797C"/>
    <w:rsid w:val="00AF7A07"/>
    <w:rsid w:val="00AF7BB4"/>
    <w:rsid w:val="00AF7BC1"/>
    <w:rsid w:val="00B0072C"/>
    <w:rsid w:val="00B00917"/>
    <w:rsid w:val="00B018C1"/>
    <w:rsid w:val="00B0225E"/>
    <w:rsid w:val="00B026DF"/>
    <w:rsid w:val="00B02D88"/>
    <w:rsid w:val="00B031F1"/>
    <w:rsid w:val="00B03E57"/>
    <w:rsid w:val="00B04268"/>
    <w:rsid w:val="00B045A2"/>
    <w:rsid w:val="00B0472B"/>
    <w:rsid w:val="00B04A1A"/>
    <w:rsid w:val="00B05E7C"/>
    <w:rsid w:val="00B060C6"/>
    <w:rsid w:val="00B069DF"/>
    <w:rsid w:val="00B06A6D"/>
    <w:rsid w:val="00B06E2D"/>
    <w:rsid w:val="00B0716F"/>
    <w:rsid w:val="00B07589"/>
    <w:rsid w:val="00B077DC"/>
    <w:rsid w:val="00B10087"/>
    <w:rsid w:val="00B10208"/>
    <w:rsid w:val="00B10BA3"/>
    <w:rsid w:val="00B112C7"/>
    <w:rsid w:val="00B11B69"/>
    <w:rsid w:val="00B12E88"/>
    <w:rsid w:val="00B12ED1"/>
    <w:rsid w:val="00B130D0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842"/>
    <w:rsid w:val="00B16DAC"/>
    <w:rsid w:val="00B16F0C"/>
    <w:rsid w:val="00B16F65"/>
    <w:rsid w:val="00B1792F"/>
    <w:rsid w:val="00B179DC"/>
    <w:rsid w:val="00B17A1A"/>
    <w:rsid w:val="00B205F2"/>
    <w:rsid w:val="00B20631"/>
    <w:rsid w:val="00B207E8"/>
    <w:rsid w:val="00B20C7E"/>
    <w:rsid w:val="00B20C99"/>
    <w:rsid w:val="00B20CF7"/>
    <w:rsid w:val="00B2130F"/>
    <w:rsid w:val="00B21502"/>
    <w:rsid w:val="00B217A9"/>
    <w:rsid w:val="00B218B5"/>
    <w:rsid w:val="00B21E57"/>
    <w:rsid w:val="00B2456E"/>
    <w:rsid w:val="00B25055"/>
    <w:rsid w:val="00B268C7"/>
    <w:rsid w:val="00B27070"/>
    <w:rsid w:val="00B27661"/>
    <w:rsid w:val="00B27DC3"/>
    <w:rsid w:val="00B30416"/>
    <w:rsid w:val="00B31E5A"/>
    <w:rsid w:val="00B32056"/>
    <w:rsid w:val="00B320B4"/>
    <w:rsid w:val="00B321DB"/>
    <w:rsid w:val="00B32C36"/>
    <w:rsid w:val="00B33364"/>
    <w:rsid w:val="00B33AFC"/>
    <w:rsid w:val="00B33E8C"/>
    <w:rsid w:val="00B34CAC"/>
    <w:rsid w:val="00B3502A"/>
    <w:rsid w:val="00B35211"/>
    <w:rsid w:val="00B355CE"/>
    <w:rsid w:val="00B35C41"/>
    <w:rsid w:val="00B36069"/>
    <w:rsid w:val="00B36210"/>
    <w:rsid w:val="00B363C1"/>
    <w:rsid w:val="00B3653D"/>
    <w:rsid w:val="00B36988"/>
    <w:rsid w:val="00B37486"/>
    <w:rsid w:val="00B37F06"/>
    <w:rsid w:val="00B4014F"/>
    <w:rsid w:val="00B405B4"/>
    <w:rsid w:val="00B40AE5"/>
    <w:rsid w:val="00B414B6"/>
    <w:rsid w:val="00B416E8"/>
    <w:rsid w:val="00B41973"/>
    <w:rsid w:val="00B41B72"/>
    <w:rsid w:val="00B41D22"/>
    <w:rsid w:val="00B42154"/>
    <w:rsid w:val="00B42444"/>
    <w:rsid w:val="00B42928"/>
    <w:rsid w:val="00B43EC0"/>
    <w:rsid w:val="00B43FA1"/>
    <w:rsid w:val="00B440E3"/>
    <w:rsid w:val="00B446B0"/>
    <w:rsid w:val="00B447B1"/>
    <w:rsid w:val="00B44BB1"/>
    <w:rsid w:val="00B45254"/>
    <w:rsid w:val="00B45AB6"/>
    <w:rsid w:val="00B45B89"/>
    <w:rsid w:val="00B45E50"/>
    <w:rsid w:val="00B465CF"/>
    <w:rsid w:val="00B465FE"/>
    <w:rsid w:val="00B4684A"/>
    <w:rsid w:val="00B46C4F"/>
    <w:rsid w:val="00B4713B"/>
    <w:rsid w:val="00B47445"/>
    <w:rsid w:val="00B4775D"/>
    <w:rsid w:val="00B47D53"/>
    <w:rsid w:val="00B50043"/>
    <w:rsid w:val="00B50132"/>
    <w:rsid w:val="00B507E3"/>
    <w:rsid w:val="00B507F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62C6"/>
    <w:rsid w:val="00B56362"/>
    <w:rsid w:val="00B56769"/>
    <w:rsid w:val="00B56995"/>
    <w:rsid w:val="00B56DBE"/>
    <w:rsid w:val="00B574A7"/>
    <w:rsid w:val="00B57789"/>
    <w:rsid w:val="00B57BF1"/>
    <w:rsid w:val="00B57ED8"/>
    <w:rsid w:val="00B57EDC"/>
    <w:rsid w:val="00B60377"/>
    <w:rsid w:val="00B60745"/>
    <w:rsid w:val="00B60F60"/>
    <w:rsid w:val="00B60F9F"/>
    <w:rsid w:val="00B61C6B"/>
    <w:rsid w:val="00B62C39"/>
    <w:rsid w:val="00B63775"/>
    <w:rsid w:val="00B63BBE"/>
    <w:rsid w:val="00B6414F"/>
    <w:rsid w:val="00B6486C"/>
    <w:rsid w:val="00B64A29"/>
    <w:rsid w:val="00B64CDC"/>
    <w:rsid w:val="00B6521F"/>
    <w:rsid w:val="00B6535D"/>
    <w:rsid w:val="00B65362"/>
    <w:rsid w:val="00B653AB"/>
    <w:rsid w:val="00B653F4"/>
    <w:rsid w:val="00B65662"/>
    <w:rsid w:val="00B65A60"/>
    <w:rsid w:val="00B65B66"/>
    <w:rsid w:val="00B65F9E"/>
    <w:rsid w:val="00B6655D"/>
    <w:rsid w:val="00B66AAC"/>
    <w:rsid w:val="00B66B19"/>
    <w:rsid w:val="00B67132"/>
    <w:rsid w:val="00B67596"/>
    <w:rsid w:val="00B67E4B"/>
    <w:rsid w:val="00B67EDC"/>
    <w:rsid w:val="00B700CB"/>
    <w:rsid w:val="00B7039A"/>
    <w:rsid w:val="00B71E67"/>
    <w:rsid w:val="00B71ECF"/>
    <w:rsid w:val="00B721A4"/>
    <w:rsid w:val="00B72224"/>
    <w:rsid w:val="00B7247A"/>
    <w:rsid w:val="00B732D8"/>
    <w:rsid w:val="00B735B0"/>
    <w:rsid w:val="00B739C8"/>
    <w:rsid w:val="00B7456C"/>
    <w:rsid w:val="00B74D8F"/>
    <w:rsid w:val="00B75811"/>
    <w:rsid w:val="00B761F8"/>
    <w:rsid w:val="00B76286"/>
    <w:rsid w:val="00B7650E"/>
    <w:rsid w:val="00B769DC"/>
    <w:rsid w:val="00B76ACE"/>
    <w:rsid w:val="00B76C68"/>
    <w:rsid w:val="00B77145"/>
    <w:rsid w:val="00B77227"/>
    <w:rsid w:val="00B77554"/>
    <w:rsid w:val="00B778E7"/>
    <w:rsid w:val="00B7793C"/>
    <w:rsid w:val="00B80C6A"/>
    <w:rsid w:val="00B81A21"/>
    <w:rsid w:val="00B82AC8"/>
    <w:rsid w:val="00B82CF8"/>
    <w:rsid w:val="00B8333B"/>
    <w:rsid w:val="00B8354B"/>
    <w:rsid w:val="00B8356C"/>
    <w:rsid w:val="00B83E06"/>
    <w:rsid w:val="00B84FBB"/>
    <w:rsid w:val="00B85554"/>
    <w:rsid w:val="00B85635"/>
    <w:rsid w:val="00B8576A"/>
    <w:rsid w:val="00B8597A"/>
    <w:rsid w:val="00B86174"/>
    <w:rsid w:val="00B86B13"/>
    <w:rsid w:val="00B872E9"/>
    <w:rsid w:val="00B9028B"/>
    <w:rsid w:val="00B90368"/>
    <w:rsid w:val="00B912D8"/>
    <w:rsid w:val="00B914E9"/>
    <w:rsid w:val="00B91C7F"/>
    <w:rsid w:val="00B92684"/>
    <w:rsid w:val="00B928EE"/>
    <w:rsid w:val="00B933B5"/>
    <w:rsid w:val="00B9340D"/>
    <w:rsid w:val="00B9342D"/>
    <w:rsid w:val="00B9365A"/>
    <w:rsid w:val="00B938B6"/>
    <w:rsid w:val="00B93B45"/>
    <w:rsid w:val="00B93F02"/>
    <w:rsid w:val="00B9452C"/>
    <w:rsid w:val="00B950E7"/>
    <w:rsid w:val="00B953BA"/>
    <w:rsid w:val="00B955EE"/>
    <w:rsid w:val="00B956EE"/>
    <w:rsid w:val="00B95C4B"/>
    <w:rsid w:val="00B95DDE"/>
    <w:rsid w:val="00B96699"/>
    <w:rsid w:val="00B96782"/>
    <w:rsid w:val="00B9737F"/>
    <w:rsid w:val="00B9752D"/>
    <w:rsid w:val="00B97AAD"/>
    <w:rsid w:val="00B97F90"/>
    <w:rsid w:val="00B97FE6"/>
    <w:rsid w:val="00BA07B0"/>
    <w:rsid w:val="00BA0C38"/>
    <w:rsid w:val="00BA0E90"/>
    <w:rsid w:val="00BA0F00"/>
    <w:rsid w:val="00BA107A"/>
    <w:rsid w:val="00BA1984"/>
    <w:rsid w:val="00BA2BA1"/>
    <w:rsid w:val="00BA3562"/>
    <w:rsid w:val="00BA35E5"/>
    <w:rsid w:val="00BA37B5"/>
    <w:rsid w:val="00BA4760"/>
    <w:rsid w:val="00BA48B1"/>
    <w:rsid w:val="00BA50A9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22D"/>
    <w:rsid w:val="00BB0C62"/>
    <w:rsid w:val="00BB189F"/>
    <w:rsid w:val="00BB19E4"/>
    <w:rsid w:val="00BB1B87"/>
    <w:rsid w:val="00BB1C1D"/>
    <w:rsid w:val="00BB1D22"/>
    <w:rsid w:val="00BB2142"/>
    <w:rsid w:val="00BB2184"/>
    <w:rsid w:val="00BB22F8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71E7"/>
    <w:rsid w:val="00BB741E"/>
    <w:rsid w:val="00BC00E6"/>
    <w:rsid w:val="00BC056A"/>
    <w:rsid w:val="00BC05A4"/>
    <w:rsid w:val="00BC0B64"/>
    <w:rsid w:val="00BC11A1"/>
    <w:rsid w:val="00BC153D"/>
    <w:rsid w:val="00BC1A05"/>
    <w:rsid w:val="00BC1E9E"/>
    <w:rsid w:val="00BC1EED"/>
    <w:rsid w:val="00BC2B95"/>
    <w:rsid w:val="00BC2C14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60AC"/>
    <w:rsid w:val="00BC6803"/>
    <w:rsid w:val="00BC6813"/>
    <w:rsid w:val="00BC6A83"/>
    <w:rsid w:val="00BC7FE3"/>
    <w:rsid w:val="00BD005D"/>
    <w:rsid w:val="00BD06E9"/>
    <w:rsid w:val="00BD0DA1"/>
    <w:rsid w:val="00BD0E3B"/>
    <w:rsid w:val="00BD121C"/>
    <w:rsid w:val="00BD1676"/>
    <w:rsid w:val="00BD1AA9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615C"/>
    <w:rsid w:val="00BD66D8"/>
    <w:rsid w:val="00BD7496"/>
    <w:rsid w:val="00BE0903"/>
    <w:rsid w:val="00BE0E9A"/>
    <w:rsid w:val="00BE134F"/>
    <w:rsid w:val="00BE153D"/>
    <w:rsid w:val="00BE1B0B"/>
    <w:rsid w:val="00BE2277"/>
    <w:rsid w:val="00BE242E"/>
    <w:rsid w:val="00BE2673"/>
    <w:rsid w:val="00BE2A9E"/>
    <w:rsid w:val="00BE2EFC"/>
    <w:rsid w:val="00BE2F4D"/>
    <w:rsid w:val="00BE43A8"/>
    <w:rsid w:val="00BE4708"/>
    <w:rsid w:val="00BE643E"/>
    <w:rsid w:val="00BE6CC7"/>
    <w:rsid w:val="00BE6CE6"/>
    <w:rsid w:val="00BE6F67"/>
    <w:rsid w:val="00BE70F7"/>
    <w:rsid w:val="00BE71AE"/>
    <w:rsid w:val="00BE746D"/>
    <w:rsid w:val="00BE7CC7"/>
    <w:rsid w:val="00BF0E5B"/>
    <w:rsid w:val="00BF19FD"/>
    <w:rsid w:val="00BF1AD1"/>
    <w:rsid w:val="00BF1D08"/>
    <w:rsid w:val="00BF1E68"/>
    <w:rsid w:val="00BF1F7B"/>
    <w:rsid w:val="00BF338A"/>
    <w:rsid w:val="00BF34D4"/>
    <w:rsid w:val="00BF37FD"/>
    <w:rsid w:val="00BF3B84"/>
    <w:rsid w:val="00BF3D8F"/>
    <w:rsid w:val="00BF3ECC"/>
    <w:rsid w:val="00BF4D61"/>
    <w:rsid w:val="00BF52D4"/>
    <w:rsid w:val="00BF56E8"/>
    <w:rsid w:val="00BF5910"/>
    <w:rsid w:val="00BF5B8A"/>
    <w:rsid w:val="00BF5D51"/>
    <w:rsid w:val="00BF5EF1"/>
    <w:rsid w:val="00BF60A4"/>
    <w:rsid w:val="00BF68F5"/>
    <w:rsid w:val="00BF6CEC"/>
    <w:rsid w:val="00BF6EE6"/>
    <w:rsid w:val="00BF6FEE"/>
    <w:rsid w:val="00BF7850"/>
    <w:rsid w:val="00BF7955"/>
    <w:rsid w:val="00C00468"/>
    <w:rsid w:val="00C005FC"/>
    <w:rsid w:val="00C00624"/>
    <w:rsid w:val="00C008AF"/>
    <w:rsid w:val="00C009EE"/>
    <w:rsid w:val="00C00B8E"/>
    <w:rsid w:val="00C00FFF"/>
    <w:rsid w:val="00C01105"/>
    <w:rsid w:val="00C01824"/>
    <w:rsid w:val="00C01C66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3AD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69C4"/>
    <w:rsid w:val="00C07039"/>
    <w:rsid w:val="00C07117"/>
    <w:rsid w:val="00C07A8D"/>
    <w:rsid w:val="00C07FA6"/>
    <w:rsid w:val="00C10237"/>
    <w:rsid w:val="00C1023F"/>
    <w:rsid w:val="00C108B0"/>
    <w:rsid w:val="00C10E2D"/>
    <w:rsid w:val="00C11603"/>
    <w:rsid w:val="00C11780"/>
    <w:rsid w:val="00C11917"/>
    <w:rsid w:val="00C11D3A"/>
    <w:rsid w:val="00C11F7A"/>
    <w:rsid w:val="00C12153"/>
    <w:rsid w:val="00C12494"/>
    <w:rsid w:val="00C12713"/>
    <w:rsid w:val="00C12F38"/>
    <w:rsid w:val="00C1325E"/>
    <w:rsid w:val="00C13583"/>
    <w:rsid w:val="00C13BB0"/>
    <w:rsid w:val="00C153C2"/>
    <w:rsid w:val="00C157DE"/>
    <w:rsid w:val="00C15B81"/>
    <w:rsid w:val="00C15F46"/>
    <w:rsid w:val="00C160CE"/>
    <w:rsid w:val="00C16425"/>
    <w:rsid w:val="00C1785A"/>
    <w:rsid w:val="00C20ABD"/>
    <w:rsid w:val="00C210FF"/>
    <w:rsid w:val="00C219B8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5B6"/>
    <w:rsid w:val="00C247B1"/>
    <w:rsid w:val="00C2482C"/>
    <w:rsid w:val="00C249C7"/>
    <w:rsid w:val="00C24AE4"/>
    <w:rsid w:val="00C24D75"/>
    <w:rsid w:val="00C24FF1"/>
    <w:rsid w:val="00C25D1F"/>
    <w:rsid w:val="00C262DF"/>
    <w:rsid w:val="00C2695C"/>
    <w:rsid w:val="00C2699C"/>
    <w:rsid w:val="00C26DE4"/>
    <w:rsid w:val="00C27180"/>
    <w:rsid w:val="00C27A9C"/>
    <w:rsid w:val="00C301C8"/>
    <w:rsid w:val="00C30D4B"/>
    <w:rsid w:val="00C30D4E"/>
    <w:rsid w:val="00C30E9E"/>
    <w:rsid w:val="00C31A2D"/>
    <w:rsid w:val="00C322B1"/>
    <w:rsid w:val="00C32404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2A0"/>
    <w:rsid w:val="00C35CF4"/>
    <w:rsid w:val="00C36641"/>
    <w:rsid w:val="00C3702F"/>
    <w:rsid w:val="00C37065"/>
    <w:rsid w:val="00C374F5"/>
    <w:rsid w:val="00C37645"/>
    <w:rsid w:val="00C37AE4"/>
    <w:rsid w:val="00C37DA9"/>
    <w:rsid w:val="00C37E35"/>
    <w:rsid w:val="00C40645"/>
    <w:rsid w:val="00C40711"/>
    <w:rsid w:val="00C40904"/>
    <w:rsid w:val="00C40B9D"/>
    <w:rsid w:val="00C40DFB"/>
    <w:rsid w:val="00C42152"/>
    <w:rsid w:val="00C42421"/>
    <w:rsid w:val="00C4245C"/>
    <w:rsid w:val="00C42972"/>
    <w:rsid w:val="00C4305C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E80"/>
    <w:rsid w:val="00C46EA4"/>
    <w:rsid w:val="00C4705C"/>
    <w:rsid w:val="00C47198"/>
    <w:rsid w:val="00C472BE"/>
    <w:rsid w:val="00C50399"/>
    <w:rsid w:val="00C505FC"/>
    <w:rsid w:val="00C5063A"/>
    <w:rsid w:val="00C50696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7D0"/>
    <w:rsid w:val="00C54C0B"/>
    <w:rsid w:val="00C55A32"/>
    <w:rsid w:val="00C55C1E"/>
    <w:rsid w:val="00C561AE"/>
    <w:rsid w:val="00C56257"/>
    <w:rsid w:val="00C56981"/>
    <w:rsid w:val="00C572AB"/>
    <w:rsid w:val="00C57716"/>
    <w:rsid w:val="00C57B8F"/>
    <w:rsid w:val="00C57F9A"/>
    <w:rsid w:val="00C607EF"/>
    <w:rsid w:val="00C60EE2"/>
    <w:rsid w:val="00C60F4C"/>
    <w:rsid w:val="00C61518"/>
    <w:rsid w:val="00C6152A"/>
    <w:rsid w:val="00C61643"/>
    <w:rsid w:val="00C619FE"/>
    <w:rsid w:val="00C62880"/>
    <w:rsid w:val="00C62CDE"/>
    <w:rsid w:val="00C62ECC"/>
    <w:rsid w:val="00C636C7"/>
    <w:rsid w:val="00C63A31"/>
    <w:rsid w:val="00C6468E"/>
    <w:rsid w:val="00C64A37"/>
    <w:rsid w:val="00C64B9F"/>
    <w:rsid w:val="00C64C91"/>
    <w:rsid w:val="00C64E69"/>
    <w:rsid w:val="00C6528B"/>
    <w:rsid w:val="00C65686"/>
    <w:rsid w:val="00C65BD9"/>
    <w:rsid w:val="00C66EED"/>
    <w:rsid w:val="00C67092"/>
    <w:rsid w:val="00C672AD"/>
    <w:rsid w:val="00C67509"/>
    <w:rsid w:val="00C675BF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271D"/>
    <w:rsid w:val="00C7316A"/>
    <w:rsid w:val="00C7346B"/>
    <w:rsid w:val="00C7349A"/>
    <w:rsid w:val="00C73A74"/>
    <w:rsid w:val="00C74000"/>
    <w:rsid w:val="00C744AB"/>
    <w:rsid w:val="00C748BD"/>
    <w:rsid w:val="00C74AD1"/>
    <w:rsid w:val="00C75663"/>
    <w:rsid w:val="00C75F68"/>
    <w:rsid w:val="00C761C8"/>
    <w:rsid w:val="00C76314"/>
    <w:rsid w:val="00C76815"/>
    <w:rsid w:val="00C76BFD"/>
    <w:rsid w:val="00C775B4"/>
    <w:rsid w:val="00C77611"/>
    <w:rsid w:val="00C77869"/>
    <w:rsid w:val="00C77AB2"/>
    <w:rsid w:val="00C77C0E"/>
    <w:rsid w:val="00C802E3"/>
    <w:rsid w:val="00C80472"/>
    <w:rsid w:val="00C80F40"/>
    <w:rsid w:val="00C81B4D"/>
    <w:rsid w:val="00C81C31"/>
    <w:rsid w:val="00C81DA2"/>
    <w:rsid w:val="00C81F09"/>
    <w:rsid w:val="00C81FB0"/>
    <w:rsid w:val="00C8287D"/>
    <w:rsid w:val="00C837A5"/>
    <w:rsid w:val="00C83D68"/>
    <w:rsid w:val="00C83D98"/>
    <w:rsid w:val="00C83E8B"/>
    <w:rsid w:val="00C85466"/>
    <w:rsid w:val="00C85E6F"/>
    <w:rsid w:val="00C86547"/>
    <w:rsid w:val="00C868BE"/>
    <w:rsid w:val="00C86AE6"/>
    <w:rsid w:val="00C86FF7"/>
    <w:rsid w:val="00C87199"/>
    <w:rsid w:val="00C876EE"/>
    <w:rsid w:val="00C87969"/>
    <w:rsid w:val="00C87D33"/>
    <w:rsid w:val="00C9033A"/>
    <w:rsid w:val="00C9042A"/>
    <w:rsid w:val="00C90647"/>
    <w:rsid w:val="00C9085B"/>
    <w:rsid w:val="00C90D37"/>
    <w:rsid w:val="00C90FA6"/>
    <w:rsid w:val="00C91687"/>
    <w:rsid w:val="00C917C6"/>
    <w:rsid w:val="00C920A5"/>
    <w:rsid w:val="00C924A8"/>
    <w:rsid w:val="00C92C39"/>
    <w:rsid w:val="00C92D14"/>
    <w:rsid w:val="00C93156"/>
    <w:rsid w:val="00C93AE7"/>
    <w:rsid w:val="00C93BED"/>
    <w:rsid w:val="00C944F7"/>
    <w:rsid w:val="00C945FE"/>
    <w:rsid w:val="00C9466B"/>
    <w:rsid w:val="00C948BB"/>
    <w:rsid w:val="00C94A85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1012"/>
    <w:rsid w:val="00CA107B"/>
    <w:rsid w:val="00CA195F"/>
    <w:rsid w:val="00CA1A23"/>
    <w:rsid w:val="00CA1F0F"/>
    <w:rsid w:val="00CA1FFD"/>
    <w:rsid w:val="00CA2BC9"/>
    <w:rsid w:val="00CA2CE7"/>
    <w:rsid w:val="00CA31DD"/>
    <w:rsid w:val="00CA36CC"/>
    <w:rsid w:val="00CA3B1F"/>
    <w:rsid w:val="00CA3E55"/>
    <w:rsid w:val="00CA484D"/>
    <w:rsid w:val="00CA48B4"/>
    <w:rsid w:val="00CA4FB6"/>
    <w:rsid w:val="00CA5197"/>
    <w:rsid w:val="00CA566C"/>
    <w:rsid w:val="00CA5AB5"/>
    <w:rsid w:val="00CA6297"/>
    <w:rsid w:val="00CA62AC"/>
    <w:rsid w:val="00CA647F"/>
    <w:rsid w:val="00CA65AA"/>
    <w:rsid w:val="00CA6F47"/>
    <w:rsid w:val="00CA7251"/>
    <w:rsid w:val="00CA7832"/>
    <w:rsid w:val="00CA7DD4"/>
    <w:rsid w:val="00CB0735"/>
    <w:rsid w:val="00CB07EC"/>
    <w:rsid w:val="00CB09C6"/>
    <w:rsid w:val="00CB1E69"/>
    <w:rsid w:val="00CB24FE"/>
    <w:rsid w:val="00CB2AFF"/>
    <w:rsid w:val="00CB3233"/>
    <w:rsid w:val="00CB3D9D"/>
    <w:rsid w:val="00CB4148"/>
    <w:rsid w:val="00CB44BF"/>
    <w:rsid w:val="00CB4A1A"/>
    <w:rsid w:val="00CB4A7E"/>
    <w:rsid w:val="00CB4B6D"/>
    <w:rsid w:val="00CB4C36"/>
    <w:rsid w:val="00CB4C5B"/>
    <w:rsid w:val="00CB559C"/>
    <w:rsid w:val="00CB5823"/>
    <w:rsid w:val="00CB598A"/>
    <w:rsid w:val="00CB5DE0"/>
    <w:rsid w:val="00CB6257"/>
    <w:rsid w:val="00CB6E99"/>
    <w:rsid w:val="00CB762B"/>
    <w:rsid w:val="00CB7E46"/>
    <w:rsid w:val="00CB7E4E"/>
    <w:rsid w:val="00CB7E55"/>
    <w:rsid w:val="00CC02D9"/>
    <w:rsid w:val="00CC04ED"/>
    <w:rsid w:val="00CC138D"/>
    <w:rsid w:val="00CC21DE"/>
    <w:rsid w:val="00CC2D9D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FE1"/>
    <w:rsid w:val="00CC5201"/>
    <w:rsid w:val="00CC5485"/>
    <w:rsid w:val="00CC5CC4"/>
    <w:rsid w:val="00CC6180"/>
    <w:rsid w:val="00CC6508"/>
    <w:rsid w:val="00CC6565"/>
    <w:rsid w:val="00CC69D5"/>
    <w:rsid w:val="00CC7317"/>
    <w:rsid w:val="00CC739E"/>
    <w:rsid w:val="00CC74CD"/>
    <w:rsid w:val="00CC7EAC"/>
    <w:rsid w:val="00CD047B"/>
    <w:rsid w:val="00CD0FA2"/>
    <w:rsid w:val="00CD202B"/>
    <w:rsid w:val="00CD2321"/>
    <w:rsid w:val="00CD279D"/>
    <w:rsid w:val="00CD2D56"/>
    <w:rsid w:val="00CD2DD5"/>
    <w:rsid w:val="00CD3C0A"/>
    <w:rsid w:val="00CD3D6E"/>
    <w:rsid w:val="00CD3E7E"/>
    <w:rsid w:val="00CD4043"/>
    <w:rsid w:val="00CD478B"/>
    <w:rsid w:val="00CD48B7"/>
    <w:rsid w:val="00CD57F7"/>
    <w:rsid w:val="00CD58B7"/>
    <w:rsid w:val="00CD62A7"/>
    <w:rsid w:val="00CD67D5"/>
    <w:rsid w:val="00CD6C24"/>
    <w:rsid w:val="00CD76A4"/>
    <w:rsid w:val="00CD7D13"/>
    <w:rsid w:val="00CE0D07"/>
    <w:rsid w:val="00CE1524"/>
    <w:rsid w:val="00CE2534"/>
    <w:rsid w:val="00CE265F"/>
    <w:rsid w:val="00CE293B"/>
    <w:rsid w:val="00CE2B14"/>
    <w:rsid w:val="00CE2DB8"/>
    <w:rsid w:val="00CE2DC1"/>
    <w:rsid w:val="00CE3414"/>
    <w:rsid w:val="00CE3503"/>
    <w:rsid w:val="00CE4130"/>
    <w:rsid w:val="00CE4288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7ED"/>
    <w:rsid w:val="00CF0CA5"/>
    <w:rsid w:val="00CF1E18"/>
    <w:rsid w:val="00CF1F8F"/>
    <w:rsid w:val="00CF23FB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B66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F4"/>
    <w:rsid w:val="00D077E9"/>
    <w:rsid w:val="00D07D81"/>
    <w:rsid w:val="00D07DC7"/>
    <w:rsid w:val="00D10370"/>
    <w:rsid w:val="00D109DA"/>
    <w:rsid w:val="00D1109F"/>
    <w:rsid w:val="00D1164A"/>
    <w:rsid w:val="00D1167A"/>
    <w:rsid w:val="00D11CF9"/>
    <w:rsid w:val="00D124EC"/>
    <w:rsid w:val="00D12894"/>
    <w:rsid w:val="00D12A84"/>
    <w:rsid w:val="00D12BA8"/>
    <w:rsid w:val="00D12EAA"/>
    <w:rsid w:val="00D13482"/>
    <w:rsid w:val="00D1530C"/>
    <w:rsid w:val="00D158AF"/>
    <w:rsid w:val="00D15C3A"/>
    <w:rsid w:val="00D15C91"/>
    <w:rsid w:val="00D162B1"/>
    <w:rsid w:val="00D162B2"/>
    <w:rsid w:val="00D163DD"/>
    <w:rsid w:val="00D16404"/>
    <w:rsid w:val="00D17562"/>
    <w:rsid w:val="00D17706"/>
    <w:rsid w:val="00D177DA"/>
    <w:rsid w:val="00D17E56"/>
    <w:rsid w:val="00D20823"/>
    <w:rsid w:val="00D20906"/>
    <w:rsid w:val="00D2171E"/>
    <w:rsid w:val="00D21C20"/>
    <w:rsid w:val="00D21D5A"/>
    <w:rsid w:val="00D21DEC"/>
    <w:rsid w:val="00D2260C"/>
    <w:rsid w:val="00D2275C"/>
    <w:rsid w:val="00D22DA1"/>
    <w:rsid w:val="00D248EC"/>
    <w:rsid w:val="00D24AD1"/>
    <w:rsid w:val="00D2598D"/>
    <w:rsid w:val="00D261A2"/>
    <w:rsid w:val="00D2673B"/>
    <w:rsid w:val="00D27733"/>
    <w:rsid w:val="00D306D3"/>
    <w:rsid w:val="00D30AD7"/>
    <w:rsid w:val="00D30B6B"/>
    <w:rsid w:val="00D30B96"/>
    <w:rsid w:val="00D30BDE"/>
    <w:rsid w:val="00D311FD"/>
    <w:rsid w:val="00D312B3"/>
    <w:rsid w:val="00D3221A"/>
    <w:rsid w:val="00D32B00"/>
    <w:rsid w:val="00D332D5"/>
    <w:rsid w:val="00D3350F"/>
    <w:rsid w:val="00D336CC"/>
    <w:rsid w:val="00D33863"/>
    <w:rsid w:val="00D33933"/>
    <w:rsid w:val="00D34CC9"/>
    <w:rsid w:val="00D34EB4"/>
    <w:rsid w:val="00D35348"/>
    <w:rsid w:val="00D35574"/>
    <w:rsid w:val="00D36092"/>
    <w:rsid w:val="00D36215"/>
    <w:rsid w:val="00D36218"/>
    <w:rsid w:val="00D363DE"/>
    <w:rsid w:val="00D368AC"/>
    <w:rsid w:val="00D36C69"/>
    <w:rsid w:val="00D3709F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D2A"/>
    <w:rsid w:val="00D43CDB"/>
    <w:rsid w:val="00D4467A"/>
    <w:rsid w:val="00D45111"/>
    <w:rsid w:val="00D4549D"/>
    <w:rsid w:val="00D45A75"/>
    <w:rsid w:val="00D45CFD"/>
    <w:rsid w:val="00D466C2"/>
    <w:rsid w:val="00D46DBF"/>
    <w:rsid w:val="00D4776F"/>
    <w:rsid w:val="00D478F9"/>
    <w:rsid w:val="00D47BBA"/>
    <w:rsid w:val="00D5047E"/>
    <w:rsid w:val="00D505AB"/>
    <w:rsid w:val="00D505BC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401B"/>
    <w:rsid w:val="00D543B8"/>
    <w:rsid w:val="00D55131"/>
    <w:rsid w:val="00D55142"/>
    <w:rsid w:val="00D55AC2"/>
    <w:rsid w:val="00D55EE0"/>
    <w:rsid w:val="00D56143"/>
    <w:rsid w:val="00D5626A"/>
    <w:rsid w:val="00D5643B"/>
    <w:rsid w:val="00D5675D"/>
    <w:rsid w:val="00D56770"/>
    <w:rsid w:val="00D57132"/>
    <w:rsid w:val="00D60CFF"/>
    <w:rsid w:val="00D60F6E"/>
    <w:rsid w:val="00D61162"/>
    <w:rsid w:val="00D613E7"/>
    <w:rsid w:val="00D61602"/>
    <w:rsid w:val="00D616D2"/>
    <w:rsid w:val="00D62449"/>
    <w:rsid w:val="00D6245D"/>
    <w:rsid w:val="00D6269B"/>
    <w:rsid w:val="00D62F49"/>
    <w:rsid w:val="00D632EE"/>
    <w:rsid w:val="00D6390F"/>
    <w:rsid w:val="00D63B5F"/>
    <w:rsid w:val="00D64625"/>
    <w:rsid w:val="00D64696"/>
    <w:rsid w:val="00D648F6"/>
    <w:rsid w:val="00D64ED2"/>
    <w:rsid w:val="00D656DD"/>
    <w:rsid w:val="00D65A5D"/>
    <w:rsid w:val="00D66E76"/>
    <w:rsid w:val="00D6713E"/>
    <w:rsid w:val="00D67734"/>
    <w:rsid w:val="00D67798"/>
    <w:rsid w:val="00D67EC7"/>
    <w:rsid w:val="00D67F9E"/>
    <w:rsid w:val="00D70211"/>
    <w:rsid w:val="00D702E4"/>
    <w:rsid w:val="00D70877"/>
    <w:rsid w:val="00D70E92"/>
    <w:rsid w:val="00D70EF7"/>
    <w:rsid w:val="00D715C0"/>
    <w:rsid w:val="00D72162"/>
    <w:rsid w:val="00D72482"/>
    <w:rsid w:val="00D728E5"/>
    <w:rsid w:val="00D72B6A"/>
    <w:rsid w:val="00D72FF9"/>
    <w:rsid w:val="00D735F2"/>
    <w:rsid w:val="00D73DF6"/>
    <w:rsid w:val="00D74327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FF8"/>
    <w:rsid w:val="00D7712E"/>
    <w:rsid w:val="00D777CC"/>
    <w:rsid w:val="00D80F1D"/>
    <w:rsid w:val="00D81233"/>
    <w:rsid w:val="00D812C6"/>
    <w:rsid w:val="00D820C3"/>
    <w:rsid w:val="00D821A8"/>
    <w:rsid w:val="00D821B0"/>
    <w:rsid w:val="00D826B7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E3E"/>
    <w:rsid w:val="00D925DE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D9D"/>
    <w:rsid w:val="00D95F23"/>
    <w:rsid w:val="00D96026"/>
    <w:rsid w:val="00D962C9"/>
    <w:rsid w:val="00D963F3"/>
    <w:rsid w:val="00D978F3"/>
    <w:rsid w:val="00D97F0F"/>
    <w:rsid w:val="00DA0180"/>
    <w:rsid w:val="00DA0AEC"/>
    <w:rsid w:val="00DA17FC"/>
    <w:rsid w:val="00DA1F6A"/>
    <w:rsid w:val="00DA27D2"/>
    <w:rsid w:val="00DA299F"/>
    <w:rsid w:val="00DA2AF0"/>
    <w:rsid w:val="00DA3153"/>
    <w:rsid w:val="00DA32EA"/>
    <w:rsid w:val="00DA3F91"/>
    <w:rsid w:val="00DA56C2"/>
    <w:rsid w:val="00DA587E"/>
    <w:rsid w:val="00DA5E29"/>
    <w:rsid w:val="00DA5FD0"/>
    <w:rsid w:val="00DA64CB"/>
    <w:rsid w:val="00DA675F"/>
    <w:rsid w:val="00DA6838"/>
    <w:rsid w:val="00DA6C99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7FE"/>
    <w:rsid w:val="00DB4918"/>
    <w:rsid w:val="00DB4DCC"/>
    <w:rsid w:val="00DB514D"/>
    <w:rsid w:val="00DB54C5"/>
    <w:rsid w:val="00DB5588"/>
    <w:rsid w:val="00DB5E6B"/>
    <w:rsid w:val="00DB63E3"/>
    <w:rsid w:val="00DB736C"/>
    <w:rsid w:val="00DB74D9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4191"/>
    <w:rsid w:val="00DC4E8C"/>
    <w:rsid w:val="00DC508C"/>
    <w:rsid w:val="00DC57EA"/>
    <w:rsid w:val="00DC5DEC"/>
    <w:rsid w:val="00DC6223"/>
    <w:rsid w:val="00DC6708"/>
    <w:rsid w:val="00DC6E35"/>
    <w:rsid w:val="00DC7E10"/>
    <w:rsid w:val="00DD0838"/>
    <w:rsid w:val="00DD0F17"/>
    <w:rsid w:val="00DD1053"/>
    <w:rsid w:val="00DD1607"/>
    <w:rsid w:val="00DD1833"/>
    <w:rsid w:val="00DD256D"/>
    <w:rsid w:val="00DD3187"/>
    <w:rsid w:val="00DD34E1"/>
    <w:rsid w:val="00DD3857"/>
    <w:rsid w:val="00DD4408"/>
    <w:rsid w:val="00DD4554"/>
    <w:rsid w:val="00DD4826"/>
    <w:rsid w:val="00DD4A6D"/>
    <w:rsid w:val="00DD5313"/>
    <w:rsid w:val="00DD561F"/>
    <w:rsid w:val="00DD598E"/>
    <w:rsid w:val="00DD6648"/>
    <w:rsid w:val="00DD6706"/>
    <w:rsid w:val="00DD6FF6"/>
    <w:rsid w:val="00DD72D7"/>
    <w:rsid w:val="00DD779C"/>
    <w:rsid w:val="00DD7874"/>
    <w:rsid w:val="00DE0302"/>
    <w:rsid w:val="00DE0570"/>
    <w:rsid w:val="00DE0F6E"/>
    <w:rsid w:val="00DE133A"/>
    <w:rsid w:val="00DE1675"/>
    <w:rsid w:val="00DE17D1"/>
    <w:rsid w:val="00DE1940"/>
    <w:rsid w:val="00DE23F7"/>
    <w:rsid w:val="00DE2664"/>
    <w:rsid w:val="00DE28D9"/>
    <w:rsid w:val="00DE2D5A"/>
    <w:rsid w:val="00DE3538"/>
    <w:rsid w:val="00DE4369"/>
    <w:rsid w:val="00DE4CD7"/>
    <w:rsid w:val="00DE5802"/>
    <w:rsid w:val="00DE59AE"/>
    <w:rsid w:val="00DE5A73"/>
    <w:rsid w:val="00DE5DA1"/>
    <w:rsid w:val="00DE5E85"/>
    <w:rsid w:val="00DE6362"/>
    <w:rsid w:val="00DE6F50"/>
    <w:rsid w:val="00DE6FF8"/>
    <w:rsid w:val="00DE7269"/>
    <w:rsid w:val="00DF05FA"/>
    <w:rsid w:val="00DF0B06"/>
    <w:rsid w:val="00DF12A4"/>
    <w:rsid w:val="00DF1987"/>
    <w:rsid w:val="00DF2614"/>
    <w:rsid w:val="00DF2A0C"/>
    <w:rsid w:val="00DF3087"/>
    <w:rsid w:val="00DF31AE"/>
    <w:rsid w:val="00DF378F"/>
    <w:rsid w:val="00DF46F4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366"/>
    <w:rsid w:val="00DF779B"/>
    <w:rsid w:val="00DF7871"/>
    <w:rsid w:val="00E00179"/>
    <w:rsid w:val="00E00AB5"/>
    <w:rsid w:val="00E00BEC"/>
    <w:rsid w:val="00E00EC8"/>
    <w:rsid w:val="00E01187"/>
    <w:rsid w:val="00E01436"/>
    <w:rsid w:val="00E015B7"/>
    <w:rsid w:val="00E01AF9"/>
    <w:rsid w:val="00E022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5DC1"/>
    <w:rsid w:val="00E06814"/>
    <w:rsid w:val="00E06A93"/>
    <w:rsid w:val="00E06B64"/>
    <w:rsid w:val="00E06F59"/>
    <w:rsid w:val="00E07227"/>
    <w:rsid w:val="00E073AB"/>
    <w:rsid w:val="00E07673"/>
    <w:rsid w:val="00E07CDF"/>
    <w:rsid w:val="00E10BCD"/>
    <w:rsid w:val="00E1154D"/>
    <w:rsid w:val="00E11650"/>
    <w:rsid w:val="00E11846"/>
    <w:rsid w:val="00E11895"/>
    <w:rsid w:val="00E11E47"/>
    <w:rsid w:val="00E120D8"/>
    <w:rsid w:val="00E139F0"/>
    <w:rsid w:val="00E1400E"/>
    <w:rsid w:val="00E1448A"/>
    <w:rsid w:val="00E15B03"/>
    <w:rsid w:val="00E15CCF"/>
    <w:rsid w:val="00E15ED4"/>
    <w:rsid w:val="00E16321"/>
    <w:rsid w:val="00E164B7"/>
    <w:rsid w:val="00E176DE"/>
    <w:rsid w:val="00E17B77"/>
    <w:rsid w:val="00E17E76"/>
    <w:rsid w:val="00E205C5"/>
    <w:rsid w:val="00E211CA"/>
    <w:rsid w:val="00E2149D"/>
    <w:rsid w:val="00E21BC7"/>
    <w:rsid w:val="00E21C44"/>
    <w:rsid w:val="00E21F3A"/>
    <w:rsid w:val="00E22572"/>
    <w:rsid w:val="00E22B5A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9EA"/>
    <w:rsid w:val="00E25C0C"/>
    <w:rsid w:val="00E25E82"/>
    <w:rsid w:val="00E2706A"/>
    <w:rsid w:val="00E27BAF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3DCF"/>
    <w:rsid w:val="00E34882"/>
    <w:rsid w:val="00E34C0C"/>
    <w:rsid w:val="00E34CF4"/>
    <w:rsid w:val="00E34D4C"/>
    <w:rsid w:val="00E358DB"/>
    <w:rsid w:val="00E358E9"/>
    <w:rsid w:val="00E362A0"/>
    <w:rsid w:val="00E365B2"/>
    <w:rsid w:val="00E36F03"/>
    <w:rsid w:val="00E36F4F"/>
    <w:rsid w:val="00E375D6"/>
    <w:rsid w:val="00E37D84"/>
    <w:rsid w:val="00E37DB6"/>
    <w:rsid w:val="00E402C8"/>
    <w:rsid w:val="00E40912"/>
    <w:rsid w:val="00E40F81"/>
    <w:rsid w:val="00E414B7"/>
    <w:rsid w:val="00E41D48"/>
    <w:rsid w:val="00E421BA"/>
    <w:rsid w:val="00E42497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089"/>
    <w:rsid w:val="00E5220A"/>
    <w:rsid w:val="00E522A7"/>
    <w:rsid w:val="00E53500"/>
    <w:rsid w:val="00E538C5"/>
    <w:rsid w:val="00E53DF2"/>
    <w:rsid w:val="00E54452"/>
    <w:rsid w:val="00E5448D"/>
    <w:rsid w:val="00E545BB"/>
    <w:rsid w:val="00E5474E"/>
    <w:rsid w:val="00E55302"/>
    <w:rsid w:val="00E56956"/>
    <w:rsid w:val="00E56FFD"/>
    <w:rsid w:val="00E570BE"/>
    <w:rsid w:val="00E601B3"/>
    <w:rsid w:val="00E61327"/>
    <w:rsid w:val="00E613A7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A98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D26"/>
    <w:rsid w:val="00E76FB2"/>
    <w:rsid w:val="00E770B8"/>
    <w:rsid w:val="00E77EC7"/>
    <w:rsid w:val="00E802E7"/>
    <w:rsid w:val="00E803CA"/>
    <w:rsid w:val="00E80492"/>
    <w:rsid w:val="00E807D1"/>
    <w:rsid w:val="00E80E44"/>
    <w:rsid w:val="00E81140"/>
    <w:rsid w:val="00E8161E"/>
    <w:rsid w:val="00E81656"/>
    <w:rsid w:val="00E816D4"/>
    <w:rsid w:val="00E81A26"/>
    <w:rsid w:val="00E81AF0"/>
    <w:rsid w:val="00E81CA3"/>
    <w:rsid w:val="00E82167"/>
    <w:rsid w:val="00E82509"/>
    <w:rsid w:val="00E83C80"/>
    <w:rsid w:val="00E83DD9"/>
    <w:rsid w:val="00E841DA"/>
    <w:rsid w:val="00E84E72"/>
    <w:rsid w:val="00E86A2C"/>
    <w:rsid w:val="00E86C8D"/>
    <w:rsid w:val="00E87239"/>
    <w:rsid w:val="00E876D8"/>
    <w:rsid w:val="00E87872"/>
    <w:rsid w:val="00E87D0B"/>
    <w:rsid w:val="00E9018E"/>
    <w:rsid w:val="00E901BF"/>
    <w:rsid w:val="00E90F45"/>
    <w:rsid w:val="00E90F70"/>
    <w:rsid w:val="00E91188"/>
    <w:rsid w:val="00E915B6"/>
    <w:rsid w:val="00E91749"/>
    <w:rsid w:val="00E9199E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3D9"/>
    <w:rsid w:val="00E95683"/>
    <w:rsid w:val="00E95928"/>
    <w:rsid w:val="00E95DF6"/>
    <w:rsid w:val="00EA0123"/>
    <w:rsid w:val="00EA0F1E"/>
    <w:rsid w:val="00EA1003"/>
    <w:rsid w:val="00EA1433"/>
    <w:rsid w:val="00EA1A16"/>
    <w:rsid w:val="00EA29BB"/>
    <w:rsid w:val="00EA2B0C"/>
    <w:rsid w:val="00EA2ED0"/>
    <w:rsid w:val="00EA2FC6"/>
    <w:rsid w:val="00EA353A"/>
    <w:rsid w:val="00EA3660"/>
    <w:rsid w:val="00EA416A"/>
    <w:rsid w:val="00EA446F"/>
    <w:rsid w:val="00EA4A0C"/>
    <w:rsid w:val="00EA4DF8"/>
    <w:rsid w:val="00EA5415"/>
    <w:rsid w:val="00EA629D"/>
    <w:rsid w:val="00EA65C1"/>
    <w:rsid w:val="00EA699A"/>
    <w:rsid w:val="00EA6BEA"/>
    <w:rsid w:val="00EA6C75"/>
    <w:rsid w:val="00EA761C"/>
    <w:rsid w:val="00EA7899"/>
    <w:rsid w:val="00EA7E9A"/>
    <w:rsid w:val="00EB06C4"/>
    <w:rsid w:val="00EB0CC2"/>
    <w:rsid w:val="00EB0F5C"/>
    <w:rsid w:val="00EB1390"/>
    <w:rsid w:val="00EB1427"/>
    <w:rsid w:val="00EB1500"/>
    <w:rsid w:val="00EB21C3"/>
    <w:rsid w:val="00EB2C71"/>
    <w:rsid w:val="00EB2FCA"/>
    <w:rsid w:val="00EB345F"/>
    <w:rsid w:val="00EB34FB"/>
    <w:rsid w:val="00EB3742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2F7"/>
    <w:rsid w:val="00EB7A02"/>
    <w:rsid w:val="00EB7FF5"/>
    <w:rsid w:val="00EC0511"/>
    <w:rsid w:val="00EC108E"/>
    <w:rsid w:val="00EC1294"/>
    <w:rsid w:val="00EC14C9"/>
    <w:rsid w:val="00EC150D"/>
    <w:rsid w:val="00EC1CBB"/>
    <w:rsid w:val="00EC1F39"/>
    <w:rsid w:val="00EC235A"/>
    <w:rsid w:val="00EC27FA"/>
    <w:rsid w:val="00EC2AA0"/>
    <w:rsid w:val="00EC3071"/>
    <w:rsid w:val="00EC30BA"/>
    <w:rsid w:val="00EC38D6"/>
    <w:rsid w:val="00EC479C"/>
    <w:rsid w:val="00EC4C3A"/>
    <w:rsid w:val="00EC5335"/>
    <w:rsid w:val="00EC567A"/>
    <w:rsid w:val="00EC578B"/>
    <w:rsid w:val="00EC57A7"/>
    <w:rsid w:val="00EC5867"/>
    <w:rsid w:val="00EC5EC9"/>
    <w:rsid w:val="00EC6247"/>
    <w:rsid w:val="00EC66A8"/>
    <w:rsid w:val="00EC66D6"/>
    <w:rsid w:val="00EC67A3"/>
    <w:rsid w:val="00EC6B44"/>
    <w:rsid w:val="00EC6D46"/>
    <w:rsid w:val="00EC6EED"/>
    <w:rsid w:val="00EC7008"/>
    <w:rsid w:val="00EC78A9"/>
    <w:rsid w:val="00EC7D33"/>
    <w:rsid w:val="00ED0081"/>
    <w:rsid w:val="00ED03D3"/>
    <w:rsid w:val="00ED07E9"/>
    <w:rsid w:val="00ED0DD0"/>
    <w:rsid w:val="00ED136B"/>
    <w:rsid w:val="00ED19A2"/>
    <w:rsid w:val="00ED1CE0"/>
    <w:rsid w:val="00ED2040"/>
    <w:rsid w:val="00ED23E4"/>
    <w:rsid w:val="00ED3BDD"/>
    <w:rsid w:val="00ED46DF"/>
    <w:rsid w:val="00ED48BA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17E"/>
    <w:rsid w:val="00EE1401"/>
    <w:rsid w:val="00EE18DE"/>
    <w:rsid w:val="00EE1C04"/>
    <w:rsid w:val="00EE2173"/>
    <w:rsid w:val="00EE2E2C"/>
    <w:rsid w:val="00EE41D5"/>
    <w:rsid w:val="00EE41FB"/>
    <w:rsid w:val="00EE44CF"/>
    <w:rsid w:val="00EE4AF6"/>
    <w:rsid w:val="00EE5816"/>
    <w:rsid w:val="00EE5EC5"/>
    <w:rsid w:val="00EE679E"/>
    <w:rsid w:val="00EE6A21"/>
    <w:rsid w:val="00EE727C"/>
    <w:rsid w:val="00EE7B9C"/>
    <w:rsid w:val="00EE7FDC"/>
    <w:rsid w:val="00EF00EC"/>
    <w:rsid w:val="00EF0198"/>
    <w:rsid w:val="00EF0579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F58"/>
    <w:rsid w:val="00EF45B5"/>
    <w:rsid w:val="00EF496E"/>
    <w:rsid w:val="00EF4DEE"/>
    <w:rsid w:val="00EF4F85"/>
    <w:rsid w:val="00EF5063"/>
    <w:rsid w:val="00EF5E75"/>
    <w:rsid w:val="00EF63F8"/>
    <w:rsid w:val="00EF65FD"/>
    <w:rsid w:val="00EF6972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2F27"/>
    <w:rsid w:val="00F13005"/>
    <w:rsid w:val="00F14075"/>
    <w:rsid w:val="00F14141"/>
    <w:rsid w:val="00F14583"/>
    <w:rsid w:val="00F1470C"/>
    <w:rsid w:val="00F148C4"/>
    <w:rsid w:val="00F1498D"/>
    <w:rsid w:val="00F14B23"/>
    <w:rsid w:val="00F14D6E"/>
    <w:rsid w:val="00F15580"/>
    <w:rsid w:val="00F15D56"/>
    <w:rsid w:val="00F15DC0"/>
    <w:rsid w:val="00F16054"/>
    <w:rsid w:val="00F1643E"/>
    <w:rsid w:val="00F166DB"/>
    <w:rsid w:val="00F16748"/>
    <w:rsid w:val="00F16945"/>
    <w:rsid w:val="00F16DB4"/>
    <w:rsid w:val="00F170EE"/>
    <w:rsid w:val="00F17C1C"/>
    <w:rsid w:val="00F20139"/>
    <w:rsid w:val="00F20467"/>
    <w:rsid w:val="00F21044"/>
    <w:rsid w:val="00F211AC"/>
    <w:rsid w:val="00F21924"/>
    <w:rsid w:val="00F21A1D"/>
    <w:rsid w:val="00F220CC"/>
    <w:rsid w:val="00F225D6"/>
    <w:rsid w:val="00F22811"/>
    <w:rsid w:val="00F2288D"/>
    <w:rsid w:val="00F229D9"/>
    <w:rsid w:val="00F22B43"/>
    <w:rsid w:val="00F22C70"/>
    <w:rsid w:val="00F22DF1"/>
    <w:rsid w:val="00F233C5"/>
    <w:rsid w:val="00F2421F"/>
    <w:rsid w:val="00F243CD"/>
    <w:rsid w:val="00F2451F"/>
    <w:rsid w:val="00F249AF"/>
    <w:rsid w:val="00F252EB"/>
    <w:rsid w:val="00F25733"/>
    <w:rsid w:val="00F25878"/>
    <w:rsid w:val="00F25888"/>
    <w:rsid w:val="00F25BBE"/>
    <w:rsid w:val="00F2618F"/>
    <w:rsid w:val="00F262C3"/>
    <w:rsid w:val="00F26378"/>
    <w:rsid w:val="00F264C8"/>
    <w:rsid w:val="00F265C1"/>
    <w:rsid w:val="00F266FB"/>
    <w:rsid w:val="00F26CFD"/>
    <w:rsid w:val="00F277A5"/>
    <w:rsid w:val="00F27C8F"/>
    <w:rsid w:val="00F27C99"/>
    <w:rsid w:val="00F3035B"/>
    <w:rsid w:val="00F307A8"/>
    <w:rsid w:val="00F30A84"/>
    <w:rsid w:val="00F31167"/>
    <w:rsid w:val="00F31431"/>
    <w:rsid w:val="00F317C4"/>
    <w:rsid w:val="00F31837"/>
    <w:rsid w:val="00F31C52"/>
    <w:rsid w:val="00F32365"/>
    <w:rsid w:val="00F32749"/>
    <w:rsid w:val="00F32BF9"/>
    <w:rsid w:val="00F32CC6"/>
    <w:rsid w:val="00F333FD"/>
    <w:rsid w:val="00F3364D"/>
    <w:rsid w:val="00F33E55"/>
    <w:rsid w:val="00F3433B"/>
    <w:rsid w:val="00F34BB3"/>
    <w:rsid w:val="00F34DD4"/>
    <w:rsid w:val="00F350A8"/>
    <w:rsid w:val="00F3563F"/>
    <w:rsid w:val="00F35EE6"/>
    <w:rsid w:val="00F365E1"/>
    <w:rsid w:val="00F367E3"/>
    <w:rsid w:val="00F36CF4"/>
    <w:rsid w:val="00F36FD2"/>
    <w:rsid w:val="00F36FD5"/>
    <w:rsid w:val="00F37042"/>
    <w:rsid w:val="00F37172"/>
    <w:rsid w:val="00F37220"/>
    <w:rsid w:val="00F375B0"/>
    <w:rsid w:val="00F37C96"/>
    <w:rsid w:val="00F409B2"/>
    <w:rsid w:val="00F40CE6"/>
    <w:rsid w:val="00F413CA"/>
    <w:rsid w:val="00F41AEC"/>
    <w:rsid w:val="00F41E0A"/>
    <w:rsid w:val="00F41F75"/>
    <w:rsid w:val="00F41FF8"/>
    <w:rsid w:val="00F428D3"/>
    <w:rsid w:val="00F42C1D"/>
    <w:rsid w:val="00F42ED5"/>
    <w:rsid w:val="00F43115"/>
    <w:rsid w:val="00F432C9"/>
    <w:rsid w:val="00F4394C"/>
    <w:rsid w:val="00F439EF"/>
    <w:rsid w:val="00F43F17"/>
    <w:rsid w:val="00F441BC"/>
    <w:rsid w:val="00F44343"/>
    <w:rsid w:val="00F4477E"/>
    <w:rsid w:val="00F447C2"/>
    <w:rsid w:val="00F453A4"/>
    <w:rsid w:val="00F45647"/>
    <w:rsid w:val="00F45C19"/>
    <w:rsid w:val="00F4611F"/>
    <w:rsid w:val="00F469A3"/>
    <w:rsid w:val="00F46B05"/>
    <w:rsid w:val="00F46EF9"/>
    <w:rsid w:val="00F47655"/>
    <w:rsid w:val="00F47F59"/>
    <w:rsid w:val="00F50A0E"/>
    <w:rsid w:val="00F50BF8"/>
    <w:rsid w:val="00F50F7C"/>
    <w:rsid w:val="00F51859"/>
    <w:rsid w:val="00F51E06"/>
    <w:rsid w:val="00F52594"/>
    <w:rsid w:val="00F52D38"/>
    <w:rsid w:val="00F5313C"/>
    <w:rsid w:val="00F541F5"/>
    <w:rsid w:val="00F552A3"/>
    <w:rsid w:val="00F55658"/>
    <w:rsid w:val="00F557EA"/>
    <w:rsid w:val="00F561D6"/>
    <w:rsid w:val="00F563FA"/>
    <w:rsid w:val="00F5659E"/>
    <w:rsid w:val="00F56F7B"/>
    <w:rsid w:val="00F56FFC"/>
    <w:rsid w:val="00F57690"/>
    <w:rsid w:val="00F6003D"/>
    <w:rsid w:val="00F609A2"/>
    <w:rsid w:val="00F61231"/>
    <w:rsid w:val="00F619E9"/>
    <w:rsid w:val="00F61D0D"/>
    <w:rsid w:val="00F61E4E"/>
    <w:rsid w:val="00F62139"/>
    <w:rsid w:val="00F6222B"/>
    <w:rsid w:val="00F62D10"/>
    <w:rsid w:val="00F62F8D"/>
    <w:rsid w:val="00F63F08"/>
    <w:rsid w:val="00F659D1"/>
    <w:rsid w:val="00F65A46"/>
    <w:rsid w:val="00F65A96"/>
    <w:rsid w:val="00F65CE5"/>
    <w:rsid w:val="00F661EC"/>
    <w:rsid w:val="00F6684F"/>
    <w:rsid w:val="00F668AB"/>
    <w:rsid w:val="00F67001"/>
    <w:rsid w:val="00F67207"/>
    <w:rsid w:val="00F674BB"/>
    <w:rsid w:val="00F67B13"/>
    <w:rsid w:val="00F67D30"/>
    <w:rsid w:val="00F67D8F"/>
    <w:rsid w:val="00F70271"/>
    <w:rsid w:val="00F70BC5"/>
    <w:rsid w:val="00F70D12"/>
    <w:rsid w:val="00F71515"/>
    <w:rsid w:val="00F71632"/>
    <w:rsid w:val="00F71C01"/>
    <w:rsid w:val="00F72205"/>
    <w:rsid w:val="00F722E4"/>
    <w:rsid w:val="00F728E2"/>
    <w:rsid w:val="00F7353B"/>
    <w:rsid w:val="00F7375E"/>
    <w:rsid w:val="00F7383B"/>
    <w:rsid w:val="00F74B16"/>
    <w:rsid w:val="00F74DE6"/>
    <w:rsid w:val="00F74F61"/>
    <w:rsid w:val="00F74F66"/>
    <w:rsid w:val="00F75020"/>
    <w:rsid w:val="00F75779"/>
    <w:rsid w:val="00F759FE"/>
    <w:rsid w:val="00F77412"/>
    <w:rsid w:val="00F77974"/>
    <w:rsid w:val="00F77B26"/>
    <w:rsid w:val="00F77B37"/>
    <w:rsid w:val="00F77E5E"/>
    <w:rsid w:val="00F802BE"/>
    <w:rsid w:val="00F8097E"/>
    <w:rsid w:val="00F80E93"/>
    <w:rsid w:val="00F81247"/>
    <w:rsid w:val="00F816AA"/>
    <w:rsid w:val="00F81D82"/>
    <w:rsid w:val="00F82418"/>
    <w:rsid w:val="00F82B07"/>
    <w:rsid w:val="00F82B24"/>
    <w:rsid w:val="00F82F77"/>
    <w:rsid w:val="00F83948"/>
    <w:rsid w:val="00F83B87"/>
    <w:rsid w:val="00F83F57"/>
    <w:rsid w:val="00F85A9B"/>
    <w:rsid w:val="00F86024"/>
    <w:rsid w:val="00F8611A"/>
    <w:rsid w:val="00F86874"/>
    <w:rsid w:val="00F86A29"/>
    <w:rsid w:val="00F86C2E"/>
    <w:rsid w:val="00F86FD9"/>
    <w:rsid w:val="00F87609"/>
    <w:rsid w:val="00F87B54"/>
    <w:rsid w:val="00F87EA5"/>
    <w:rsid w:val="00F87F3F"/>
    <w:rsid w:val="00F905A2"/>
    <w:rsid w:val="00F90917"/>
    <w:rsid w:val="00F91283"/>
    <w:rsid w:val="00F91F31"/>
    <w:rsid w:val="00F9204A"/>
    <w:rsid w:val="00F924CD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74F"/>
    <w:rsid w:val="00F95CEE"/>
    <w:rsid w:val="00F95D03"/>
    <w:rsid w:val="00F96008"/>
    <w:rsid w:val="00F9623A"/>
    <w:rsid w:val="00F97D4A"/>
    <w:rsid w:val="00F97EC8"/>
    <w:rsid w:val="00FA02D4"/>
    <w:rsid w:val="00FA08DD"/>
    <w:rsid w:val="00FA0DF8"/>
    <w:rsid w:val="00FA0E3A"/>
    <w:rsid w:val="00FA0F7C"/>
    <w:rsid w:val="00FA1137"/>
    <w:rsid w:val="00FA1376"/>
    <w:rsid w:val="00FA1503"/>
    <w:rsid w:val="00FA15C7"/>
    <w:rsid w:val="00FA15E3"/>
    <w:rsid w:val="00FA16EF"/>
    <w:rsid w:val="00FA1918"/>
    <w:rsid w:val="00FA19BE"/>
    <w:rsid w:val="00FA20E2"/>
    <w:rsid w:val="00FA217B"/>
    <w:rsid w:val="00FA245A"/>
    <w:rsid w:val="00FA24D4"/>
    <w:rsid w:val="00FA2795"/>
    <w:rsid w:val="00FA343A"/>
    <w:rsid w:val="00FA372A"/>
    <w:rsid w:val="00FA3E6F"/>
    <w:rsid w:val="00FA4B76"/>
    <w:rsid w:val="00FA4E0A"/>
    <w:rsid w:val="00FA5128"/>
    <w:rsid w:val="00FA52A1"/>
    <w:rsid w:val="00FA5599"/>
    <w:rsid w:val="00FA58C3"/>
    <w:rsid w:val="00FA63F7"/>
    <w:rsid w:val="00FA6F4B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104"/>
    <w:rsid w:val="00FB293B"/>
    <w:rsid w:val="00FB2BA2"/>
    <w:rsid w:val="00FB2D40"/>
    <w:rsid w:val="00FB2E34"/>
    <w:rsid w:val="00FB3155"/>
    <w:rsid w:val="00FB3357"/>
    <w:rsid w:val="00FB3A6D"/>
    <w:rsid w:val="00FB3AFF"/>
    <w:rsid w:val="00FB3CFF"/>
    <w:rsid w:val="00FB3F6F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D9B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882"/>
    <w:rsid w:val="00FC3D4F"/>
    <w:rsid w:val="00FC4378"/>
    <w:rsid w:val="00FC5030"/>
    <w:rsid w:val="00FC52F5"/>
    <w:rsid w:val="00FC58C7"/>
    <w:rsid w:val="00FC60DC"/>
    <w:rsid w:val="00FC6C99"/>
    <w:rsid w:val="00FC6CE7"/>
    <w:rsid w:val="00FC6DEF"/>
    <w:rsid w:val="00FC7613"/>
    <w:rsid w:val="00FC76C2"/>
    <w:rsid w:val="00FC79DD"/>
    <w:rsid w:val="00FD100A"/>
    <w:rsid w:val="00FD105A"/>
    <w:rsid w:val="00FD14A6"/>
    <w:rsid w:val="00FD1522"/>
    <w:rsid w:val="00FD188C"/>
    <w:rsid w:val="00FD1ABB"/>
    <w:rsid w:val="00FD1ED1"/>
    <w:rsid w:val="00FD23C7"/>
    <w:rsid w:val="00FD3C40"/>
    <w:rsid w:val="00FD3EFE"/>
    <w:rsid w:val="00FD4DAD"/>
    <w:rsid w:val="00FD4F41"/>
    <w:rsid w:val="00FD54E0"/>
    <w:rsid w:val="00FD5BD8"/>
    <w:rsid w:val="00FD5D74"/>
    <w:rsid w:val="00FD5DAE"/>
    <w:rsid w:val="00FD5EA7"/>
    <w:rsid w:val="00FD605B"/>
    <w:rsid w:val="00FD64FC"/>
    <w:rsid w:val="00FD6D31"/>
    <w:rsid w:val="00FD7F67"/>
    <w:rsid w:val="00FE09BE"/>
    <w:rsid w:val="00FE0D5B"/>
    <w:rsid w:val="00FE0FD7"/>
    <w:rsid w:val="00FE17B7"/>
    <w:rsid w:val="00FE252C"/>
    <w:rsid w:val="00FE2AD3"/>
    <w:rsid w:val="00FE2C54"/>
    <w:rsid w:val="00FE36B9"/>
    <w:rsid w:val="00FE38C6"/>
    <w:rsid w:val="00FE39D8"/>
    <w:rsid w:val="00FE45BA"/>
    <w:rsid w:val="00FE4A17"/>
    <w:rsid w:val="00FE4C61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C0"/>
    <w:rsid w:val="00FE7054"/>
    <w:rsid w:val="00FE71CF"/>
    <w:rsid w:val="00FF0B7C"/>
    <w:rsid w:val="00FF1573"/>
    <w:rsid w:val="00FF1EA4"/>
    <w:rsid w:val="00FF276F"/>
    <w:rsid w:val="00FF2AEA"/>
    <w:rsid w:val="00FF2EB5"/>
    <w:rsid w:val="00FF3418"/>
    <w:rsid w:val="00FF3643"/>
    <w:rsid w:val="00FF3A7C"/>
    <w:rsid w:val="00FF3B7B"/>
    <w:rsid w:val="00FF3C42"/>
    <w:rsid w:val="00FF4208"/>
    <w:rsid w:val="00FF4393"/>
    <w:rsid w:val="00FF4A23"/>
    <w:rsid w:val="00FF5BB4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C22E520C-2C47-418A-8EBA-85FDCE9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1">
    <w:name w:val="1"/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B32056"/>
    <w:pPr>
      <w:spacing w:before="120"/>
    </w:pPr>
    <w:rPr>
      <w:rFonts w:ascii="Fira Sans" w:hAnsi="Fira Sans" w:cs="Arial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semiHidden/>
    <w:rsid w:val="00ED1CE0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tel:123610151" TargetMode="External"/><Relationship Id="rId21" Type="http://schemas.openxmlformats.org/officeDocument/2006/relationships/image" Target="media/image13.png"/><Relationship Id="rId34" Type="http://schemas.openxmlformats.org/officeDocument/2006/relationships/header" Target="header2.xml"/><Relationship Id="rId42" Type="http://schemas.openxmlformats.org/officeDocument/2006/relationships/hyperlink" Target="https://krakow.stat.gov.pl/" TargetMode="External"/><Relationship Id="rId47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hyperlink" Target="https://bdl.stat.gov.pl/BDL/start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40" Type="http://schemas.openxmlformats.org/officeDocument/2006/relationships/hyperlink" Target="mailto:r.ptak@stat.gov.pl" TargetMode="External"/><Relationship Id="rId45" Type="http://schemas.openxmlformats.org/officeDocument/2006/relationships/image" Target="media/image26.png"/><Relationship Id="rId53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8" Type="http://schemas.openxmlformats.org/officeDocument/2006/relationships/footer" Target="footer4.xml"/><Relationship Id="rId5" Type="http://schemas.openxmlformats.org/officeDocument/2006/relationships/customXml" Target="../customXml/item5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2.xml"/><Relationship Id="rId43" Type="http://schemas.openxmlformats.org/officeDocument/2006/relationships/image" Target="media/image25.png"/><Relationship Id="rId48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6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38" Type="http://schemas.openxmlformats.org/officeDocument/2006/relationships/hyperlink" Target="tel:124204050" TargetMode="External"/><Relationship Id="rId46" Type="http://schemas.openxmlformats.org/officeDocument/2006/relationships/hyperlink" Target="https://www.facebook.com/uskrk/" TargetMode="External"/><Relationship Id="rId59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24.png"/><Relationship Id="rId54" Type="http://schemas.openxmlformats.org/officeDocument/2006/relationships/hyperlink" Target="http://swaid.stat.gov.pl/SitePages/StronaGlownaDBW.aspx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3.xml"/><Relationship Id="rId49" Type="http://schemas.openxmlformats.org/officeDocument/2006/relationships/hyperlink" Target="http://swaid.stat.gov.pl/SitePages/StronaGlownaDBW.aspx" TargetMode="External"/><Relationship Id="rId57" Type="http://schemas.openxmlformats.org/officeDocument/2006/relationships/header" Target="header4.xm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hyperlink" Target="https://twitter.com/Krakow_STAT" TargetMode="External"/><Relationship Id="rId52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BD6DBE-9054-4EEC-9C9B-FD36BE335AD2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312D4205-F6C7-45C2-BA0A-F7779C912B60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453FB97-10C7-4F46-869E-CC9F09E3D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22</Pages>
  <Words>7356</Words>
  <Characters>44136</Characters>
  <Application>Microsoft Office Word</Application>
  <DocSecurity>0</DocSecurity>
  <Lines>367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sierpniu 2024 r.</vt:lpstr>
    </vt:vector>
  </TitlesOfParts>
  <Company/>
  <LinksUpToDate>false</LinksUpToDate>
  <CharactersWithSpaces>51390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sierpniu 2024 r.</dc:title>
  <dc:subject/>
  <dc:creator>M.Klosek@stat.gov.pl;M.Lacic@stat.gov.pl</dc:creator>
  <cp:keywords/>
  <dc:description/>
  <cp:lastModifiedBy>Kłósek Marta</cp:lastModifiedBy>
  <cp:revision>157</cp:revision>
  <cp:lastPrinted>2024-09-26T10:12:00Z</cp:lastPrinted>
  <dcterms:created xsi:type="dcterms:W3CDTF">2024-08-12T07:24:00Z</dcterms:created>
  <dcterms:modified xsi:type="dcterms:W3CDTF">2024-09-26T10:20:00Z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