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23A41722" w:rsidR="00393761" w:rsidRPr="00330AF7" w:rsidRDefault="006A6266" w:rsidP="006A6266">
      <w:pPr>
        <w:pStyle w:val="Nagwek1"/>
        <w:spacing w:after="360"/>
      </w:pPr>
      <w:r w:rsidRPr="00E7557A">
        <w:rPr>
          <w:noProof/>
          <w:color w:val="FF0000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D34C18B">
                <wp:simplePos x="0" y="0"/>
                <wp:positionH relativeFrom="margin">
                  <wp:posOffset>-12065</wp:posOffset>
                </wp:positionH>
                <wp:positionV relativeFrom="paragraph">
                  <wp:posOffset>1014603</wp:posOffset>
                </wp:positionV>
                <wp:extent cx="2154555" cy="1240155"/>
                <wp:effectExtent l="0" t="0" r="0" b="0"/>
                <wp:wrapSquare wrapText="bothSides"/>
                <wp:docPr id="6" name="Pole tekstowe 2" descr="Współczynnik aktywności zawodowej osób w wieku 15-89 lat wyniósł 56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4555" cy="124015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3D49D649" w:rsidR="00930F3C" w:rsidRPr="00C82B94" w:rsidRDefault="00930F3C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56,7</w:t>
                            </w:r>
                            <w:r w:rsidRPr="00C82B9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C2C4AC9" w14:textId="77777777" w:rsidR="00930F3C" w:rsidRDefault="00930F3C" w:rsidP="00313F5C">
                            <w:pPr>
                              <w:pStyle w:val="Opiswskanika"/>
                            </w:pPr>
                            <w:r w:rsidRPr="00C82B94">
                              <w:t>Współczynnik aktywności zawodowej osób w</w:t>
                            </w:r>
                            <w:r>
                              <w:t xml:space="preserve"> wieku </w:t>
                            </w:r>
                          </w:p>
                          <w:p w14:paraId="03958364" w14:textId="7A3E0437" w:rsidR="00930F3C" w:rsidRPr="00C82B94" w:rsidRDefault="00930F3C" w:rsidP="00313F5C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15–89 lat</w:t>
                            </w:r>
                          </w:p>
                          <w:p w14:paraId="63B3F253" w14:textId="7D12D70D" w:rsidR="00930F3C" w:rsidRPr="007D605C" w:rsidRDefault="00930F3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półczynnik aktywności zawodowej osób w wieku 15-89 lat wyniósł 56,7%" style="position:absolute;margin-left:-.95pt;margin-top:79.9pt;width:169.65pt;height:97.6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" fillcolor="#001d77" stroked="f">
                <v:stroke joinstyle="miter"/>
                <v:textbox>
                  <w:txbxContent>
                    <w:p w14:paraId="56D1096E" w14:textId="3D49D649" w:rsidR="00930F3C" w:rsidRPr="00C82B94" w:rsidRDefault="00930F3C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56,7</w:t>
                      </w:r>
                      <w:r w:rsidRPr="00C82B94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C2C4AC9" w14:textId="77777777" w:rsidR="00930F3C" w:rsidRDefault="00930F3C" w:rsidP="00313F5C">
                      <w:pPr>
                        <w:pStyle w:val="Opiswskanika"/>
                      </w:pPr>
                      <w:r w:rsidRPr="00C82B94">
                        <w:t>Współczynnik aktywności zawodowej osób w</w:t>
                      </w:r>
                      <w:r>
                        <w:t xml:space="preserve"> wieku </w:t>
                      </w:r>
                    </w:p>
                    <w:p w14:paraId="03958364" w14:textId="7A3E0437" w:rsidR="00930F3C" w:rsidRPr="00C82B94" w:rsidRDefault="00930F3C" w:rsidP="00313F5C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15–89 lat</w:t>
                      </w:r>
                    </w:p>
                    <w:p w14:paraId="63B3F253" w14:textId="7D12D70D" w:rsidR="00930F3C" w:rsidRPr="007D605C" w:rsidRDefault="00930F3C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C6121" w:rsidRPr="00BC6121">
        <w:t xml:space="preserve">Aktywność ekonomiczna ludności </w:t>
      </w:r>
      <w:r w:rsidR="00840D63">
        <w:t>w województwie małopolskim</w:t>
      </w:r>
      <w:r w:rsidR="00B14856">
        <w:rPr>
          <w:rStyle w:val="Odwoanieprzypisudolnego"/>
        </w:rPr>
        <w:footnoteReference w:id="2"/>
      </w:r>
      <w:r w:rsidR="00840D63">
        <w:t xml:space="preserve"> – </w:t>
      </w:r>
      <w:r w:rsidR="00873A59">
        <w:t>2</w:t>
      </w:r>
      <w:r w:rsidR="00BC6121">
        <w:t xml:space="preserve"> kwartał 202</w:t>
      </w:r>
      <w:r w:rsidR="00AF7676">
        <w:t>4</w:t>
      </w:r>
      <w:r w:rsidR="00BC6121">
        <w:t xml:space="preserve"> r.</w:t>
      </w:r>
    </w:p>
    <w:p w14:paraId="666C5FAC" w14:textId="7D7D82E7" w:rsidR="006D7409" w:rsidRPr="000B7DB5" w:rsidRDefault="00716219" w:rsidP="00032073">
      <w:pPr>
        <w:pStyle w:val="Lead"/>
      </w:pPr>
      <w:bookmarkStart w:id="0" w:name="_Hlk176947951"/>
      <w:r w:rsidRPr="000B7DB5">
        <w:t>Według Badania Aktywności</w:t>
      </w:r>
      <w:r w:rsidR="008C681C" w:rsidRPr="000B7DB5">
        <w:t xml:space="preserve"> Ekonomicznej Ludności (BAEL) </w:t>
      </w:r>
      <w:r w:rsidR="00840D63" w:rsidRPr="000B7DB5">
        <w:t xml:space="preserve">w </w:t>
      </w:r>
      <w:r w:rsidR="00E247A7" w:rsidRPr="000B7DB5">
        <w:t>drugim</w:t>
      </w:r>
      <w:r w:rsidR="00840D63" w:rsidRPr="000B7DB5">
        <w:t xml:space="preserve"> kwartale 202</w:t>
      </w:r>
      <w:r w:rsidR="00BF526D" w:rsidRPr="000B7DB5">
        <w:t>4</w:t>
      </w:r>
      <w:r w:rsidR="00840D63" w:rsidRPr="000B7DB5">
        <w:t xml:space="preserve"> r., </w:t>
      </w:r>
      <w:r w:rsidR="00B976DC" w:rsidRPr="000B7DB5">
        <w:t>w </w:t>
      </w:r>
      <w:r w:rsidR="000A7C7E" w:rsidRPr="000B7DB5">
        <w:t>ujęciu rocznym</w:t>
      </w:r>
      <w:r w:rsidR="00B976DC" w:rsidRPr="000B7DB5">
        <w:t xml:space="preserve">, </w:t>
      </w:r>
      <w:r w:rsidR="00840D63" w:rsidRPr="000B7DB5">
        <w:t>odnotowano wzrost li</w:t>
      </w:r>
      <w:r w:rsidR="008C681C" w:rsidRPr="000B7DB5">
        <w:t xml:space="preserve">czby osób aktywnych </w:t>
      </w:r>
      <w:r w:rsidR="00AC312E" w:rsidRPr="000B7DB5">
        <w:t>z</w:t>
      </w:r>
      <w:r w:rsidR="008C681C" w:rsidRPr="000B7DB5">
        <w:t>awodowo</w:t>
      </w:r>
      <w:r w:rsidR="000A7C7E" w:rsidRPr="000B7DB5">
        <w:t xml:space="preserve">, przy jednoczesnym spadku w relacji do poprzedniego kwartału. Podobne zmiany odnotowano w </w:t>
      </w:r>
      <w:r w:rsidR="006A6266">
        <w:t>grupie pracujących i </w:t>
      </w:r>
      <w:r w:rsidR="000A7C7E" w:rsidRPr="000B7DB5">
        <w:t>bezrobotnych</w:t>
      </w:r>
      <w:r w:rsidR="000B7DB5" w:rsidRPr="000B7DB5">
        <w:t>. Populacja biernych zawodowo</w:t>
      </w:r>
      <w:r w:rsidR="006A6266">
        <w:t>,</w:t>
      </w:r>
      <w:r w:rsidR="000B7DB5" w:rsidRPr="000B7DB5">
        <w:t xml:space="preserve"> w</w:t>
      </w:r>
      <w:r w:rsidR="006A6266">
        <w:t> </w:t>
      </w:r>
      <w:r w:rsidR="000B7DB5" w:rsidRPr="000B7DB5">
        <w:t>porównaniu z</w:t>
      </w:r>
      <w:r w:rsidR="000B7DB5">
        <w:t> </w:t>
      </w:r>
      <w:r w:rsidR="006A6266">
        <w:t xml:space="preserve">analogicznym okresem roku poprzedniego </w:t>
      </w:r>
      <w:r w:rsidR="000B7DB5" w:rsidRPr="000B7DB5">
        <w:t>nie zmi</w:t>
      </w:r>
      <w:r w:rsidR="006A6266">
        <w:t>e</w:t>
      </w:r>
      <w:r w:rsidR="000B7DB5" w:rsidRPr="000B7DB5">
        <w:t>niła się, a wzrosła w</w:t>
      </w:r>
      <w:r w:rsidR="000B7DB5">
        <w:t> </w:t>
      </w:r>
      <w:r w:rsidR="000B7DB5" w:rsidRPr="000B7DB5">
        <w:t xml:space="preserve">relacji do pierwszego </w:t>
      </w:r>
      <w:r w:rsidR="006A6266">
        <w:t>k</w:t>
      </w:r>
      <w:r w:rsidR="000B7DB5" w:rsidRPr="000B7DB5">
        <w:t>wartału br</w:t>
      </w:r>
      <w:r w:rsidR="00E928BB" w:rsidRPr="000B7DB5">
        <w:t>.</w:t>
      </w:r>
    </w:p>
    <w:bookmarkEnd w:id="0"/>
    <w:p w14:paraId="3DB10F9F" w14:textId="4AC9BF2A" w:rsidR="00E95B8E" w:rsidRPr="00330AF7" w:rsidRDefault="000D4F03" w:rsidP="000B7DB5">
      <w:pPr>
        <w:pStyle w:val="Nagwek2"/>
        <w:spacing w:before="480" w:after="240"/>
      </w:pPr>
      <w:r w:rsidRPr="008C4CF4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370FF646">
                <wp:simplePos x="0" y="0"/>
                <wp:positionH relativeFrom="column">
                  <wp:posOffset>5236515</wp:posOffset>
                </wp:positionH>
                <wp:positionV relativeFrom="paragraph">
                  <wp:posOffset>437566</wp:posOffset>
                </wp:positionV>
                <wp:extent cx="1725295" cy="1041400"/>
                <wp:effectExtent l="0" t="0" r="0" b="6350"/>
                <wp:wrapTight wrapText="bothSides">
                  <wp:wrapPolygon edited="0">
                    <wp:start x="715" y="0"/>
                    <wp:lineTo x="715" y="21337"/>
                    <wp:lineTo x="20749" y="21337"/>
                    <wp:lineTo x="20749" y="0"/>
                    <wp:lineTo x="715" y="0"/>
                  </wp:wrapPolygon>
                </wp:wrapTight>
                <wp:docPr id="2" name="Pole tekstowe 2" descr="Liczba osób aktywnych zawodowo zwiększyła się w ujęciu rocznym, przy jednoczesnym spadku w porównaniu z pierwszym kwartał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1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9BDF3" w14:textId="73BABBAB" w:rsidR="00930F3C" w:rsidRPr="009A6450" w:rsidRDefault="00930F3C" w:rsidP="00330AF7">
                            <w:pPr>
                              <w:pStyle w:val="tekstzboku"/>
                            </w:pPr>
                            <w:r w:rsidRPr="009A6450">
                              <w:t xml:space="preserve">Liczba osób </w:t>
                            </w:r>
                            <w:r>
                              <w:t>aktywnych zawodowo zwiększyła się w ujęciu rocznym, przy jednoczesnym spadku w porównaniu z pierwszym kwartałem 2024 r.</w:t>
                            </w:r>
                          </w:p>
                          <w:p w14:paraId="66113316" w14:textId="54FEF13E" w:rsidR="00930F3C" w:rsidRPr="00330AF7" w:rsidRDefault="00930F3C" w:rsidP="000D4F03">
                            <w:pPr>
                              <w:pStyle w:val="Tekstzbokuwramcenaszarympol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iczba osób aktywnych zawodowo zwiększyła się w ujęciu rocznym, przy jednoczesnym spadku w porównaniu z pierwszym kwartałem 2024 r." style="position:absolute;margin-left:412.3pt;margin-top:34.45pt;width:135.85pt;height:82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" filled="f" stroked="f">
                <v:textbox>
                  <w:txbxContent>
                    <w:p w14:paraId="5379BDF3" w14:textId="73BABBAB" w:rsidR="00930F3C" w:rsidRPr="009A6450" w:rsidRDefault="00930F3C" w:rsidP="00330AF7">
                      <w:pPr>
                        <w:pStyle w:val="tekstzboku"/>
                      </w:pPr>
                      <w:r w:rsidRPr="009A6450">
                        <w:t xml:space="preserve">Liczba osób </w:t>
                      </w:r>
                      <w:r>
                        <w:t>aktywnych zawodowo zwiększyła się w ujęciu rocznym, przy jednoczesnym spadku w porównaniu z pierwszym kwartałem 2024 r.</w:t>
                      </w:r>
                    </w:p>
                    <w:p w14:paraId="66113316" w14:textId="54FEF13E" w:rsidR="00930F3C" w:rsidRPr="00330AF7" w:rsidRDefault="00930F3C" w:rsidP="000D4F03">
                      <w:pPr>
                        <w:pStyle w:val="Tekstzbokuwramcenaszarympol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30AF7" w:rsidRPr="00330AF7">
        <w:t xml:space="preserve">Aktywność ekonomiczna ludności </w:t>
      </w:r>
    </w:p>
    <w:p w14:paraId="3B920E7E" w14:textId="5F4F27C9" w:rsidR="00840D63" w:rsidRPr="00B833FF" w:rsidRDefault="00330AF7" w:rsidP="00A06921">
      <w:pPr>
        <w:rPr>
          <w:shd w:val="clear" w:color="auto" w:fill="FFFFFF"/>
        </w:rPr>
      </w:pPr>
      <w:r w:rsidRPr="00FE1110">
        <w:rPr>
          <w:rFonts w:cs="Arial"/>
        </w:rPr>
        <w:t>W</w:t>
      </w:r>
      <w:r w:rsidRPr="00FE1110">
        <w:rPr>
          <w:shd w:val="clear" w:color="auto" w:fill="FFFFFF"/>
        </w:rPr>
        <w:t xml:space="preserve">edług </w:t>
      </w:r>
      <w:r w:rsidR="00840D63" w:rsidRPr="00FE1110">
        <w:rPr>
          <w:shd w:val="clear" w:color="auto" w:fill="FFFFFF"/>
        </w:rPr>
        <w:t xml:space="preserve">Badania Aktywności Ekonomicznej Ludności (BAEL) w </w:t>
      </w:r>
      <w:r w:rsidR="002D04F8" w:rsidRPr="00FE1110">
        <w:rPr>
          <w:shd w:val="clear" w:color="auto" w:fill="FFFFFF"/>
        </w:rPr>
        <w:t>drugim</w:t>
      </w:r>
      <w:r w:rsidR="00840D63" w:rsidRPr="00FE1110">
        <w:rPr>
          <w:shd w:val="clear" w:color="auto" w:fill="FFFFFF"/>
        </w:rPr>
        <w:t xml:space="preserve"> kwartale 202</w:t>
      </w:r>
      <w:r w:rsidR="00AF7676" w:rsidRPr="00FE1110">
        <w:rPr>
          <w:shd w:val="clear" w:color="auto" w:fill="FFFFFF"/>
        </w:rPr>
        <w:t>4</w:t>
      </w:r>
      <w:r w:rsidR="00840D63" w:rsidRPr="00FE1110">
        <w:rPr>
          <w:shd w:val="clear" w:color="auto" w:fill="FFFFFF"/>
        </w:rPr>
        <w:t xml:space="preserve"> r. liczba ludności w wieku 15–89 lat wyniosła 271</w:t>
      </w:r>
      <w:r w:rsidR="00FE1110" w:rsidRPr="00FE1110">
        <w:rPr>
          <w:shd w:val="clear" w:color="auto" w:fill="FFFFFF"/>
        </w:rPr>
        <w:t>3</w:t>
      </w:r>
      <w:r w:rsidR="00840D63" w:rsidRPr="00FE1110">
        <w:rPr>
          <w:shd w:val="clear" w:color="auto" w:fill="FFFFFF"/>
        </w:rPr>
        <w:t xml:space="preserve"> tys. osób,</w:t>
      </w:r>
      <w:r w:rsidR="005A75CD">
        <w:rPr>
          <w:shd w:val="clear" w:color="auto" w:fill="FFFFFF"/>
        </w:rPr>
        <w:t xml:space="preserve"> co oznacza wzrost </w:t>
      </w:r>
      <w:r w:rsidR="00840D63" w:rsidRPr="00FE1110">
        <w:rPr>
          <w:shd w:val="clear" w:color="auto" w:fill="FFFFFF"/>
        </w:rPr>
        <w:t xml:space="preserve">o </w:t>
      </w:r>
      <w:r w:rsidR="00FE1110" w:rsidRPr="00FE1110">
        <w:rPr>
          <w:shd w:val="clear" w:color="auto" w:fill="FFFFFF"/>
        </w:rPr>
        <w:t>8</w:t>
      </w:r>
      <w:r w:rsidR="00840D63" w:rsidRPr="00FE1110">
        <w:rPr>
          <w:shd w:val="clear" w:color="auto" w:fill="FFFFFF"/>
        </w:rPr>
        <w:t xml:space="preserve"> tys. </w:t>
      </w:r>
      <w:r w:rsidR="005A75CD">
        <w:rPr>
          <w:shd w:val="clear" w:color="auto" w:fill="FFFFFF"/>
        </w:rPr>
        <w:t xml:space="preserve">osób </w:t>
      </w:r>
      <w:r w:rsidR="00840D63" w:rsidRPr="00FE1110">
        <w:rPr>
          <w:shd w:val="clear" w:color="auto" w:fill="FFFFFF"/>
        </w:rPr>
        <w:t xml:space="preserve">w </w:t>
      </w:r>
      <w:r w:rsidR="005A75CD">
        <w:rPr>
          <w:shd w:val="clear" w:color="auto" w:fill="FFFFFF"/>
        </w:rPr>
        <w:t xml:space="preserve">ujęciu rocznym i o </w:t>
      </w:r>
      <w:r w:rsidR="00FE1110" w:rsidRPr="00FE1110">
        <w:rPr>
          <w:shd w:val="clear" w:color="auto" w:fill="FFFFFF"/>
        </w:rPr>
        <w:t>2</w:t>
      </w:r>
      <w:r w:rsidR="007B0B7F" w:rsidRPr="00FE1110">
        <w:rPr>
          <w:shd w:val="clear" w:color="auto" w:fill="FFFFFF"/>
        </w:rPr>
        <w:t xml:space="preserve"> tys. w porównaniu z </w:t>
      </w:r>
      <w:r w:rsidR="00FE1110" w:rsidRPr="00FE1110">
        <w:rPr>
          <w:shd w:val="clear" w:color="auto" w:fill="FFFFFF"/>
        </w:rPr>
        <w:t>pierwszym</w:t>
      </w:r>
      <w:r w:rsidR="007B0B7F" w:rsidRPr="00FE1110">
        <w:rPr>
          <w:shd w:val="clear" w:color="auto" w:fill="FFFFFF"/>
        </w:rPr>
        <w:t xml:space="preserve"> kwartałem 202</w:t>
      </w:r>
      <w:r w:rsidR="00FE1110" w:rsidRPr="00FE1110">
        <w:rPr>
          <w:shd w:val="clear" w:color="auto" w:fill="FFFFFF"/>
        </w:rPr>
        <w:t>4</w:t>
      </w:r>
      <w:r w:rsidR="007B0B7F" w:rsidRPr="00FE1110">
        <w:rPr>
          <w:shd w:val="clear" w:color="auto" w:fill="FFFFFF"/>
        </w:rPr>
        <w:t xml:space="preserve"> r.</w:t>
      </w:r>
      <w:r w:rsidR="00840D63" w:rsidRPr="00FE1110">
        <w:rPr>
          <w:shd w:val="clear" w:color="auto" w:fill="FFFFFF"/>
        </w:rPr>
        <w:t xml:space="preserve"> Zbiorowość osób aktywnych zawodowo liczyła 1</w:t>
      </w:r>
      <w:r w:rsidR="00AF7676" w:rsidRPr="00FE1110">
        <w:rPr>
          <w:shd w:val="clear" w:color="auto" w:fill="FFFFFF"/>
        </w:rPr>
        <w:t>5</w:t>
      </w:r>
      <w:r w:rsidR="00FE1110" w:rsidRPr="00FE1110">
        <w:rPr>
          <w:shd w:val="clear" w:color="auto" w:fill="FFFFFF"/>
        </w:rPr>
        <w:t>38</w:t>
      </w:r>
      <w:r w:rsidR="00840D63" w:rsidRPr="00FE1110">
        <w:rPr>
          <w:shd w:val="clear" w:color="auto" w:fill="FFFFFF"/>
        </w:rPr>
        <w:t xml:space="preserve"> tys.</w:t>
      </w:r>
      <w:r w:rsidR="005A75CD">
        <w:rPr>
          <w:shd w:val="clear" w:color="auto" w:fill="FFFFFF"/>
        </w:rPr>
        <w:t xml:space="preserve"> i w relacji do analogicznego kwartału poprzedniego roku wzrosła</w:t>
      </w:r>
      <w:r w:rsidR="005A75CD" w:rsidRPr="00FE1110">
        <w:rPr>
          <w:shd w:val="clear" w:color="auto" w:fill="FFFFFF"/>
        </w:rPr>
        <w:t xml:space="preserve"> </w:t>
      </w:r>
      <w:r w:rsidR="00840D63" w:rsidRPr="00FE1110">
        <w:rPr>
          <w:shd w:val="clear" w:color="auto" w:fill="FFFFFF"/>
        </w:rPr>
        <w:t xml:space="preserve">o </w:t>
      </w:r>
      <w:r w:rsidR="00FE1110" w:rsidRPr="00FE1110">
        <w:rPr>
          <w:shd w:val="clear" w:color="auto" w:fill="FFFFFF"/>
        </w:rPr>
        <w:t>8</w:t>
      </w:r>
      <w:r w:rsidR="00840D63" w:rsidRPr="00FE1110">
        <w:rPr>
          <w:shd w:val="clear" w:color="auto" w:fill="FFFFFF"/>
        </w:rPr>
        <w:t xml:space="preserve"> tys.</w:t>
      </w:r>
      <w:r w:rsidR="005A75CD">
        <w:rPr>
          <w:shd w:val="clear" w:color="auto" w:fill="FFFFFF"/>
        </w:rPr>
        <w:t xml:space="preserve"> osób</w:t>
      </w:r>
      <w:r w:rsidR="00840D63" w:rsidRPr="00FE1110">
        <w:rPr>
          <w:shd w:val="clear" w:color="auto" w:fill="FFFFFF"/>
        </w:rPr>
        <w:t>,</w:t>
      </w:r>
      <w:r w:rsidR="00BF146C">
        <w:rPr>
          <w:shd w:val="clear" w:color="auto" w:fill="FFFFFF"/>
        </w:rPr>
        <w:t xml:space="preserve"> a</w:t>
      </w:r>
      <w:r w:rsidR="00840D63" w:rsidRPr="00FE1110">
        <w:rPr>
          <w:shd w:val="clear" w:color="auto" w:fill="FFFFFF"/>
        </w:rPr>
        <w:t xml:space="preserve"> w stosunku do poprzedniego</w:t>
      </w:r>
      <w:r w:rsidR="00AF7676" w:rsidRPr="00FE1110">
        <w:rPr>
          <w:shd w:val="clear" w:color="auto" w:fill="FFFFFF"/>
        </w:rPr>
        <w:t xml:space="preserve"> </w:t>
      </w:r>
      <w:r w:rsidR="00840D63" w:rsidRPr="00FE1110">
        <w:rPr>
          <w:shd w:val="clear" w:color="auto" w:fill="FFFFFF"/>
        </w:rPr>
        <w:t>kwartału</w:t>
      </w:r>
      <w:r w:rsidR="00AF7676" w:rsidRPr="00FE1110">
        <w:rPr>
          <w:shd w:val="clear" w:color="auto" w:fill="FFFFFF"/>
        </w:rPr>
        <w:t xml:space="preserve"> </w:t>
      </w:r>
      <w:r w:rsidR="005A75CD">
        <w:rPr>
          <w:shd w:val="clear" w:color="auto" w:fill="FFFFFF"/>
        </w:rPr>
        <w:t>zmniejszyła się</w:t>
      </w:r>
      <w:r w:rsidR="00AF7676" w:rsidRPr="00FE1110">
        <w:rPr>
          <w:shd w:val="clear" w:color="auto" w:fill="FFFFFF"/>
        </w:rPr>
        <w:t xml:space="preserve"> </w:t>
      </w:r>
      <w:r w:rsidR="00840D63" w:rsidRPr="00FE1110">
        <w:rPr>
          <w:shd w:val="clear" w:color="auto" w:fill="FFFFFF"/>
        </w:rPr>
        <w:t>o </w:t>
      </w:r>
      <w:r w:rsidR="00FE1110" w:rsidRPr="00FE1110">
        <w:rPr>
          <w:shd w:val="clear" w:color="auto" w:fill="FFFFFF"/>
        </w:rPr>
        <w:t>5</w:t>
      </w:r>
      <w:r w:rsidR="00AF7676" w:rsidRPr="00FE1110">
        <w:rPr>
          <w:shd w:val="clear" w:color="auto" w:fill="FFFFFF"/>
        </w:rPr>
        <w:t>1</w:t>
      </w:r>
      <w:r w:rsidR="00840D63" w:rsidRPr="00FE1110">
        <w:rPr>
          <w:shd w:val="clear" w:color="auto" w:fill="FFFFFF"/>
        </w:rPr>
        <w:t xml:space="preserve"> tys. osób. </w:t>
      </w:r>
      <w:r w:rsidR="00840D63" w:rsidRPr="00FE1110">
        <w:rPr>
          <w:spacing w:val="-4"/>
          <w:shd w:val="clear" w:color="auto" w:fill="FFFFFF"/>
        </w:rPr>
        <w:t>Aktywni zawodowo stanowili 5</w:t>
      </w:r>
      <w:r w:rsidR="00FE1110" w:rsidRPr="00FE1110">
        <w:rPr>
          <w:spacing w:val="-4"/>
          <w:shd w:val="clear" w:color="auto" w:fill="FFFFFF"/>
        </w:rPr>
        <w:t>6,7</w:t>
      </w:r>
      <w:r w:rsidR="00840D63" w:rsidRPr="00FE1110">
        <w:rPr>
          <w:spacing w:val="-4"/>
          <w:shd w:val="clear" w:color="auto" w:fill="FFFFFF"/>
        </w:rPr>
        <w:t>% ogólnej liczby ludności w wieku 15–89 lat.</w:t>
      </w:r>
      <w:r w:rsidR="00840D63" w:rsidRPr="00FE1110">
        <w:rPr>
          <w:shd w:val="clear" w:color="auto" w:fill="FFFFFF"/>
        </w:rPr>
        <w:t xml:space="preserve"> </w:t>
      </w:r>
      <w:r w:rsidR="00840D63" w:rsidRPr="00B833FF">
        <w:rPr>
          <w:shd w:val="clear" w:color="auto" w:fill="FFFFFF"/>
        </w:rPr>
        <w:t>W omawianej grupie przeważali mężczyźni (53,</w:t>
      </w:r>
      <w:r w:rsidR="00FE1110" w:rsidRPr="00B833FF">
        <w:rPr>
          <w:shd w:val="clear" w:color="auto" w:fill="FFFFFF"/>
        </w:rPr>
        <w:t>1</w:t>
      </w:r>
      <w:r w:rsidR="00840D63" w:rsidRPr="00B833FF">
        <w:rPr>
          <w:shd w:val="clear" w:color="auto" w:fill="FFFFFF"/>
        </w:rPr>
        <w:t>%) oraz mieszkańcy miast (5</w:t>
      </w:r>
      <w:r w:rsidR="00FE1110" w:rsidRPr="00B833FF">
        <w:rPr>
          <w:shd w:val="clear" w:color="auto" w:fill="FFFFFF"/>
        </w:rPr>
        <w:t>3</w:t>
      </w:r>
      <w:r w:rsidR="00840D63" w:rsidRPr="00B833FF">
        <w:rPr>
          <w:shd w:val="clear" w:color="auto" w:fill="FFFFFF"/>
        </w:rPr>
        <w:t>,</w:t>
      </w:r>
      <w:r w:rsidR="00B833FF" w:rsidRPr="00B833FF">
        <w:rPr>
          <w:shd w:val="clear" w:color="auto" w:fill="FFFFFF"/>
        </w:rPr>
        <w:t>0</w:t>
      </w:r>
      <w:r w:rsidR="00840D63" w:rsidRPr="00B833FF">
        <w:rPr>
          <w:shd w:val="clear" w:color="auto" w:fill="FFFFFF"/>
        </w:rPr>
        <w:t>%). Wśród osób aktywnych</w:t>
      </w:r>
      <w:r w:rsidR="00AA5C0A" w:rsidRPr="00B833FF">
        <w:rPr>
          <w:shd w:val="clear" w:color="auto" w:fill="FFFFFF"/>
        </w:rPr>
        <w:t xml:space="preserve"> </w:t>
      </w:r>
      <w:r w:rsidR="00840D63" w:rsidRPr="00B833FF">
        <w:rPr>
          <w:shd w:val="clear" w:color="auto" w:fill="FFFFFF"/>
        </w:rPr>
        <w:t>zawodowo odsetek pracujących wyniósł 97,</w:t>
      </w:r>
      <w:r w:rsidR="00B833FF" w:rsidRPr="00B833FF">
        <w:rPr>
          <w:shd w:val="clear" w:color="auto" w:fill="FFFFFF"/>
        </w:rPr>
        <w:t>6</w:t>
      </w:r>
      <w:r w:rsidR="00840D63" w:rsidRPr="00B833FF">
        <w:rPr>
          <w:shd w:val="clear" w:color="auto" w:fill="FFFFFF"/>
        </w:rPr>
        <w:t xml:space="preserve">%, co oznacza </w:t>
      </w:r>
      <w:r w:rsidR="00330918" w:rsidRPr="00B833FF">
        <w:rPr>
          <w:shd w:val="clear" w:color="auto" w:fill="FFFFFF"/>
        </w:rPr>
        <w:t xml:space="preserve">spadek </w:t>
      </w:r>
      <w:r w:rsidR="00840D63" w:rsidRPr="00B833FF">
        <w:rPr>
          <w:shd w:val="clear" w:color="auto" w:fill="FFFFFF"/>
        </w:rPr>
        <w:t>w ujęciu rocznym</w:t>
      </w:r>
      <w:r w:rsidR="007D7F69" w:rsidRPr="00B833FF">
        <w:rPr>
          <w:shd w:val="clear" w:color="auto" w:fill="FFFFFF"/>
        </w:rPr>
        <w:t xml:space="preserve"> </w:t>
      </w:r>
      <w:r w:rsidR="00B833FF" w:rsidRPr="00B833FF">
        <w:rPr>
          <w:shd w:val="clear" w:color="auto" w:fill="FFFFFF"/>
        </w:rPr>
        <w:t>i</w:t>
      </w:r>
      <w:r w:rsidR="005A75CD">
        <w:rPr>
          <w:shd w:val="clear" w:color="auto" w:fill="FFFFFF"/>
        </w:rPr>
        <w:t xml:space="preserve"> jednoczesny </w:t>
      </w:r>
      <w:r w:rsidR="00B833FF" w:rsidRPr="00B833FF">
        <w:rPr>
          <w:shd w:val="clear" w:color="auto" w:fill="FFFFFF"/>
        </w:rPr>
        <w:t xml:space="preserve">wzrost w odniesieniu do poprzedniego kwartału </w:t>
      </w:r>
      <w:r w:rsidR="007D7F69" w:rsidRPr="00B833FF">
        <w:rPr>
          <w:shd w:val="clear" w:color="auto" w:fill="FFFFFF"/>
        </w:rPr>
        <w:t>o</w:t>
      </w:r>
      <w:r w:rsidR="009D7347" w:rsidRPr="00B833FF">
        <w:rPr>
          <w:shd w:val="clear" w:color="auto" w:fill="FFFFFF"/>
        </w:rPr>
        <w:t> </w:t>
      </w:r>
      <w:r w:rsidR="00916A04" w:rsidRPr="00B833FF">
        <w:rPr>
          <w:shd w:val="clear" w:color="auto" w:fill="FFFFFF"/>
        </w:rPr>
        <w:t>0</w:t>
      </w:r>
      <w:r w:rsidR="007D7F69" w:rsidRPr="00B833FF">
        <w:rPr>
          <w:shd w:val="clear" w:color="auto" w:fill="FFFFFF"/>
        </w:rPr>
        <w:t>,</w:t>
      </w:r>
      <w:r w:rsidR="00B833FF" w:rsidRPr="00B833FF">
        <w:rPr>
          <w:shd w:val="clear" w:color="auto" w:fill="FFFFFF"/>
        </w:rPr>
        <w:t>1</w:t>
      </w:r>
      <w:r w:rsidR="009D7347" w:rsidRPr="00B833FF">
        <w:rPr>
          <w:shd w:val="clear" w:color="auto" w:fill="FFFFFF"/>
        </w:rPr>
        <w:t> </w:t>
      </w:r>
      <w:r w:rsidR="00916A04" w:rsidRPr="00B833FF">
        <w:rPr>
          <w:shd w:val="clear" w:color="auto" w:fill="FFFFFF"/>
        </w:rPr>
        <w:t>p.</w:t>
      </w:r>
      <w:r w:rsidR="009D7347" w:rsidRPr="00B833FF">
        <w:rPr>
          <w:shd w:val="clear" w:color="auto" w:fill="FFFFFF"/>
        </w:rPr>
        <w:t> </w:t>
      </w:r>
      <w:r w:rsidR="00916A04" w:rsidRPr="00B833FF">
        <w:rPr>
          <w:shd w:val="clear" w:color="auto" w:fill="FFFFFF"/>
        </w:rPr>
        <w:t>proc.</w:t>
      </w:r>
      <w:r w:rsidR="00B833FF" w:rsidRPr="00B833FF">
        <w:rPr>
          <w:shd w:val="clear" w:color="auto" w:fill="FFFFFF"/>
        </w:rPr>
        <w:t xml:space="preserve"> </w:t>
      </w:r>
    </w:p>
    <w:p w14:paraId="577CD3A7" w14:textId="3CED4B02" w:rsidR="00E01653" w:rsidRPr="00DE7B1B" w:rsidRDefault="00E01653" w:rsidP="00840D63">
      <w:pPr>
        <w:rPr>
          <w:color w:val="000000" w:themeColor="text1"/>
          <w:shd w:val="clear" w:color="auto" w:fill="FFFFFF"/>
        </w:rPr>
      </w:pPr>
      <w:r w:rsidRPr="001006A0">
        <w:rPr>
          <w:shd w:val="clear" w:color="auto" w:fill="FFFFFF"/>
        </w:rPr>
        <w:t xml:space="preserve">W populacji </w:t>
      </w:r>
      <w:r w:rsidR="00D91CE9" w:rsidRPr="001006A0">
        <w:rPr>
          <w:shd w:val="clear" w:color="auto" w:fill="FFFFFF"/>
        </w:rPr>
        <w:t xml:space="preserve">osób </w:t>
      </w:r>
      <w:r w:rsidRPr="001006A0">
        <w:rPr>
          <w:shd w:val="clear" w:color="auto" w:fill="FFFFFF"/>
        </w:rPr>
        <w:t>aktywnych zawodowo</w:t>
      </w:r>
      <w:r w:rsidR="00FC5B59" w:rsidRPr="001006A0">
        <w:rPr>
          <w:shd w:val="clear" w:color="auto" w:fill="FFFFFF"/>
        </w:rPr>
        <w:t xml:space="preserve"> </w:t>
      </w:r>
      <w:r w:rsidR="00D91CE9" w:rsidRPr="001006A0">
        <w:rPr>
          <w:shd w:val="clear" w:color="auto" w:fill="FFFFFF"/>
        </w:rPr>
        <w:t xml:space="preserve">37 tys. (2,4%) to osoby bezrobotne </w:t>
      </w:r>
      <w:r w:rsidR="007967AD">
        <w:rPr>
          <w:shd w:val="clear" w:color="auto" w:fill="FFFFFF"/>
        </w:rPr>
        <w:t>(</w:t>
      </w:r>
      <w:r w:rsidR="00D91CE9" w:rsidRPr="001006A0">
        <w:rPr>
          <w:shd w:val="clear" w:color="auto" w:fill="FFFFFF"/>
        </w:rPr>
        <w:t>w wieku 15–74 lata)</w:t>
      </w:r>
      <w:r w:rsidR="007967AD">
        <w:rPr>
          <w:shd w:val="clear" w:color="auto" w:fill="FFFFFF"/>
        </w:rPr>
        <w:t>.</w:t>
      </w:r>
      <w:r w:rsidR="00D91CE9" w:rsidRPr="001006A0">
        <w:rPr>
          <w:shd w:val="clear" w:color="auto" w:fill="FFFFFF"/>
        </w:rPr>
        <w:t xml:space="preserve"> </w:t>
      </w:r>
      <w:r w:rsidR="00FC5B59" w:rsidRPr="001006A0">
        <w:rPr>
          <w:shd w:val="clear" w:color="auto" w:fill="FFFFFF"/>
        </w:rPr>
        <w:t>Ich</w:t>
      </w:r>
      <w:r w:rsidR="004A3E99" w:rsidRPr="001006A0">
        <w:rPr>
          <w:shd w:val="clear" w:color="auto" w:fill="FFFFFF"/>
        </w:rPr>
        <w:t> </w:t>
      </w:r>
      <w:r w:rsidR="00FC5B59" w:rsidRPr="001006A0">
        <w:rPr>
          <w:shd w:val="clear" w:color="auto" w:fill="FFFFFF"/>
        </w:rPr>
        <w:t xml:space="preserve">liczba wzrosła w ciągu roku o </w:t>
      </w:r>
      <w:r w:rsidR="00B833FF" w:rsidRPr="001006A0">
        <w:rPr>
          <w:shd w:val="clear" w:color="auto" w:fill="FFFFFF"/>
        </w:rPr>
        <w:t>2</w:t>
      </w:r>
      <w:r w:rsidR="00FC5B59" w:rsidRPr="001006A0">
        <w:rPr>
          <w:shd w:val="clear" w:color="auto" w:fill="FFFFFF"/>
        </w:rPr>
        <w:t xml:space="preserve"> tys., a w stosunku do poprzedniego kwartału zmniejszyła się</w:t>
      </w:r>
      <w:r w:rsidR="004A3E99" w:rsidRPr="001006A0">
        <w:rPr>
          <w:shd w:val="clear" w:color="auto" w:fill="FFFFFF"/>
        </w:rPr>
        <w:t> </w:t>
      </w:r>
      <w:r w:rsidR="00FC5B59" w:rsidRPr="001006A0">
        <w:rPr>
          <w:shd w:val="clear" w:color="auto" w:fill="FFFFFF"/>
        </w:rPr>
        <w:t>o</w:t>
      </w:r>
      <w:r w:rsidR="00CE4366" w:rsidRPr="001006A0">
        <w:rPr>
          <w:shd w:val="clear" w:color="auto" w:fill="FFFFFF"/>
        </w:rPr>
        <w:t> </w:t>
      </w:r>
      <w:r w:rsidR="00B833FF" w:rsidRPr="001006A0">
        <w:rPr>
          <w:shd w:val="clear" w:color="auto" w:fill="FFFFFF"/>
        </w:rPr>
        <w:t>1</w:t>
      </w:r>
      <w:r w:rsidR="00CE4366" w:rsidRPr="001006A0">
        <w:rPr>
          <w:shd w:val="clear" w:color="auto" w:fill="FFFFFF"/>
        </w:rPr>
        <w:t> </w:t>
      </w:r>
      <w:r w:rsidR="00FC5B59" w:rsidRPr="001006A0">
        <w:rPr>
          <w:shd w:val="clear" w:color="auto" w:fill="FFFFFF"/>
        </w:rPr>
        <w:t>tys.</w:t>
      </w:r>
      <w:r w:rsidR="00CE4366" w:rsidRPr="001006A0">
        <w:rPr>
          <w:shd w:val="clear" w:color="auto" w:fill="FFFFFF"/>
        </w:rPr>
        <w:t> </w:t>
      </w:r>
      <w:r w:rsidR="00FC5B59" w:rsidRPr="001006A0">
        <w:rPr>
          <w:color w:val="000000" w:themeColor="text1"/>
          <w:shd w:val="clear" w:color="auto" w:fill="FFFFFF"/>
        </w:rPr>
        <w:t xml:space="preserve">osób. </w:t>
      </w:r>
    </w:p>
    <w:p w14:paraId="3D712D96" w14:textId="19963CAF" w:rsidR="00FC5B59" w:rsidRPr="00DE7B1B" w:rsidRDefault="00051EEA" w:rsidP="004270C5">
      <w:pPr>
        <w:spacing w:after="2400"/>
        <w:rPr>
          <w:color w:val="000000" w:themeColor="text1"/>
          <w:shd w:val="clear" w:color="auto" w:fill="FFFFFF"/>
        </w:rPr>
      </w:pPr>
      <w:r w:rsidRPr="00DE7B1B">
        <w:rPr>
          <w:color w:val="000000" w:themeColor="text1"/>
          <w:shd w:val="clear" w:color="auto" w:fill="FFFFFF"/>
        </w:rPr>
        <w:t>W omawianym okresie g</w:t>
      </w:r>
      <w:r w:rsidR="00915D07" w:rsidRPr="00DE7B1B">
        <w:rPr>
          <w:color w:val="000000" w:themeColor="text1"/>
          <w:shd w:val="clear" w:color="auto" w:fill="FFFFFF"/>
        </w:rPr>
        <w:t>rupa</w:t>
      </w:r>
      <w:r w:rsidR="00330AF7" w:rsidRPr="00DE7B1B">
        <w:rPr>
          <w:color w:val="000000" w:themeColor="text1"/>
          <w:shd w:val="clear" w:color="auto" w:fill="FFFFFF"/>
        </w:rPr>
        <w:t xml:space="preserve"> </w:t>
      </w:r>
      <w:r w:rsidR="00840D63" w:rsidRPr="00DE7B1B">
        <w:rPr>
          <w:color w:val="000000" w:themeColor="text1"/>
          <w:shd w:val="clear" w:color="auto" w:fill="FFFFFF"/>
        </w:rPr>
        <w:t>biernych zawodowo</w:t>
      </w:r>
      <w:r w:rsidRPr="00DE7B1B">
        <w:rPr>
          <w:color w:val="000000" w:themeColor="text1"/>
          <w:shd w:val="clear" w:color="auto" w:fill="FFFFFF"/>
        </w:rPr>
        <w:t xml:space="preserve"> </w:t>
      </w:r>
      <w:r w:rsidR="001E686D">
        <w:rPr>
          <w:color w:val="000000" w:themeColor="text1"/>
          <w:shd w:val="clear" w:color="auto" w:fill="FFFFFF"/>
        </w:rPr>
        <w:t>liczyła</w:t>
      </w:r>
      <w:r w:rsidRPr="00DE7B1B">
        <w:rPr>
          <w:color w:val="000000" w:themeColor="text1"/>
          <w:shd w:val="clear" w:color="auto" w:fill="FFFFFF"/>
        </w:rPr>
        <w:t xml:space="preserve">, podobnie jak przed rokiem – </w:t>
      </w:r>
      <w:r w:rsidR="00840D63" w:rsidRPr="00DE7B1B">
        <w:rPr>
          <w:color w:val="000000" w:themeColor="text1"/>
          <w:shd w:val="clear" w:color="auto" w:fill="FFFFFF"/>
        </w:rPr>
        <w:t>11</w:t>
      </w:r>
      <w:r w:rsidR="00C9658A" w:rsidRPr="00DE7B1B">
        <w:rPr>
          <w:color w:val="000000" w:themeColor="text1"/>
          <w:shd w:val="clear" w:color="auto" w:fill="FFFFFF"/>
        </w:rPr>
        <w:t>76</w:t>
      </w:r>
      <w:r w:rsidR="00CE4366">
        <w:rPr>
          <w:color w:val="000000" w:themeColor="text1"/>
          <w:shd w:val="clear" w:color="auto" w:fill="FFFFFF"/>
        </w:rPr>
        <w:t> </w:t>
      </w:r>
      <w:r w:rsidR="00840D63" w:rsidRPr="00DE7B1B">
        <w:rPr>
          <w:color w:val="000000" w:themeColor="text1"/>
          <w:shd w:val="clear" w:color="auto" w:fill="FFFFFF"/>
        </w:rPr>
        <w:t>tys., tj. 4</w:t>
      </w:r>
      <w:r w:rsidRPr="00DE7B1B">
        <w:rPr>
          <w:color w:val="000000" w:themeColor="text1"/>
          <w:shd w:val="clear" w:color="auto" w:fill="FFFFFF"/>
        </w:rPr>
        <w:t>3,3</w:t>
      </w:r>
      <w:r w:rsidR="00840D63" w:rsidRPr="00DE7B1B">
        <w:rPr>
          <w:color w:val="000000" w:themeColor="text1"/>
          <w:shd w:val="clear" w:color="auto" w:fill="FFFFFF"/>
        </w:rPr>
        <w:t>% ogółu osób w wieku 15–89 lat</w:t>
      </w:r>
      <w:r w:rsidRPr="00DE7B1B">
        <w:rPr>
          <w:color w:val="000000" w:themeColor="text1"/>
          <w:shd w:val="clear" w:color="auto" w:fill="FFFFFF"/>
        </w:rPr>
        <w:t>. W</w:t>
      </w:r>
      <w:r w:rsidR="00840D63" w:rsidRPr="00DE7B1B">
        <w:rPr>
          <w:color w:val="000000" w:themeColor="text1"/>
          <w:shd w:val="clear" w:color="auto" w:fill="FFFFFF"/>
        </w:rPr>
        <w:t xml:space="preserve"> odniesieniu do </w:t>
      </w:r>
      <w:r w:rsidR="00DE7B1B" w:rsidRPr="00DE7B1B">
        <w:rPr>
          <w:color w:val="000000" w:themeColor="text1"/>
          <w:shd w:val="clear" w:color="auto" w:fill="FFFFFF"/>
        </w:rPr>
        <w:t>poprzedniego kwartału zbiorowość biernych zawodowo zwiększyła się o</w:t>
      </w:r>
      <w:r w:rsidR="000B396A" w:rsidRPr="00DE7B1B">
        <w:rPr>
          <w:color w:val="000000" w:themeColor="text1"/>
          <w:shd w:val="clear" w:color="auto" w:fill="FFFFFF"/>
        </w:rPr>
        <w:t xml:space="preserve"> 5</w:t>
      </w:r>
      <w:r w:rsidR="00DE7B1B" w:rsidRPr="00DE7B1B">
        <w:rPr>
          <w:color w:val="000000" w:themeColor="text1"/>
          <w:shd w:val="clear" w:color="auto" w:fill="FFFFFF"/>
        </w:rPr>
        <w:t>3</w:t>
      </w:r>
      <w:r w:rsidR="000B396A" w:rsidRPr="00DE7B1B">
        <w:rPr>
          <w:color w:val="000000" w:themeColor="text1"/>
          <w:shd w:val="clear" w:color="auto" w:fill="FFFFFF"/>
        </w:rPr>
        <w:t xml:space="preserve"> tys.</w:t>
      </w:r>
      <w:r w:rsidR="00DE7B1B" w:rsidRPr="00DE7B1B">
        <w:rPr>
          <w:color w:val="000000" w:themeColor="text1"/>
          <w:shd w:val="clear" w:color="auto" w:fill="FFFFFF"/>
        </w:rPr>
        <w:t xml:space="preserve"> osób. </w:t>
      </w:r>
      <w:r w:rsidR="00840D63" w:rsidRPr="00DE7B1B">
        <w:rPr>
          <w:color w:val="000000" w:themeColor="text1"/>
          <w:shd w:val="clear" w:color="auto" w:fill="FFFFFF"/>
        </w:rPr>
        <w:t>Wśród biernych zawodowo przeważały kobiety (</w:t>
      </w:r>
      <w:r w:rsidR="00B85E9F" w:rsidRPr="00DE7B1B">
        <w:rPr>
          <w:color w:val="000000" w:themeColor="text1"/>
          <w:shd w:val="clear" w:color="auto" w:fill="FFFFFF"/>
        </w:rPr>
        <w:t>5</w:t>
      </w:r>
      <w:r w:rsidR="00DE7B1B" w:rsidRPr="00DE7B1B">
        <w:rPr>
          <w:color w:val="000000" w:themeColor="text1"/>
          <w:shd w:val="clear" w:color="auto" w:fill="FFFFFF"/>
        </w:rPr>
        <w:t>8</w:t>
      </w:r>
      <w:r w:rsidR="00B85E9F" w:rsidRPr="00DE7B1B">
        <w:rPr>
          <w:color w:val="000000" w:themeColor="text1"/>
          <w:shd w:val="clear" w:color="auto" w:fill="FFFFFF"/>
        </w:rPr>
        <w:t>,</w:t>
      </w:r>
      <w:r w:rsidR="00DE7B1B" w:rsidRPr="00DE7B1B">
        <w:rPr>
          <w:color w:val="000000" w:themeColor="text1"/>
          <w:shd w:val="clear" w:color="auto" w:fill="FFFFFF"/>
        </w:rPr>
        <w:t>3</w:t>
      </w:r>
      <w:r w:rsidR="00840D63" w:rsidRPr="00DE7B1B">
        <w:rPr>
          <w:color w:val="000000" w:themeColor="text1"/>
          <w:shd w:val="clear" w:color="auto" w:fill="FFFFFF"/>
        </w:rPr>
        <w:t xml:space="preserve">%) </w:t>
      </w:r>
      <w:r w:rsidR="00C53666" w:rsidRPr="00DE7B1B">
        <w:rPr>
          <w:color w:val="000000" w:themeColor="text1"/>
          <w:shd w:val="clear" w:color="auto" w:fill="FFFFFF"/>
        </w:rPr>
        <w:t>i</w:t>
      </w:r>
      <w:r w:rsidR="00840D63" w:rsidRPr="00DE7B1B">
        <w:rPr>
          <w:color w:val="000000" w:themeColor="text1"/>
          <w:shd w:val="clear" w:color="auto" w:fill="FFFFFF"/>
        </w:rPr>
        <w:t> mieszkańcy wsi (5</w:t>
      </w:r>
      <w:r w:rsidR="00B85E9F" w:rsidRPr="00DE7B1B">
        <w:rPr>
          <w:color w:val="000000" w:themeColor="text1"/>
          <w:shd w:val="clear" w:color="auto" w:fill="FFFFFF"/>
        </w:rPr>
        <w:t>6</w:t>
      </w:r>
      <w:r w:rsidR="00840D63" w:rsidRPr="00DE7B1B">
        <w:rPr>
          <w:color w:val="000000" w:themeColor="text1"/>
          <w:shd w:val="clear" w:color="auto" w:fill="FFFFFF"/>
        </w:rPr>
        <w:t>,</w:t>
      </w:r>
      <w:r w:rsidR="00DE7B1B" w:rsidRPr="00DE7B1B">
        <w:rPr>
          <w:color w:val="000000" w:themeColor="text1"/>
          <w:shd w:val="clear" w:color="auto" w:fill="FFFFFF"/>
        </w:rPr>
        <w:t>9</w:t>
      </w:r>
      <w:r w:rsidR="00840D63" w:rsidRPr="00DE7B1B">
        <w:rPr>
          <w:color w:val="000000" w:themeColor="text1"/>
          <w:shd w:val="clear" w:color="auto" w:fill="FFFFFF"/>
        </w:rPr>
        <w:t>%).</w:t>
      </w:r>
      <w:r w:rsidR="007967AD">
        <w:rPr>
          <w:color w:val="000000" w:themeColor="text1"/>
          <w:shd w:val="clear" w:color="auto" w:fill="FFFFFF"/>
        </w:rPr>
        <w:t> </w:t>
      </w:r>
    </w:p>
    <w:p w14:paraId="30D2BEDB" w14:textId="0CD461EC" w:rsidR="00330AF7" w:rsidRPr="00BF526D" w:rsidRDefault="00DE7B1B" w:rsidP="004270C5">
      <w:pPr>
        <w:pStyle w:val="Tytuwykresu"/>
        <w:spacing w:before="2880" w:after="360"/>
      </w:pPr>
      <w:r>
        <w:lastRenderedPageBreak/>
        <w:drawing>
          <wp:anchor distT="0" distB="0" distL="114300" distR="114300" simplePos="0" relativeHeight="251804672" behindDoc="0" locked="0" layoutInCell="1" allowOverlap="1" wp14:anchorId="7B88D0C7" wp14:editId="0DD4A79C">
            <wp:simplePos x="0" y="0"/>
            <wp:positionH relativeFrom="column">
              <wp:align>center</wp:align>
            </wp:positionH>
            <wp:positionV relativeFrom="paragraph">
              <wp:posOffset>294199</wp:posOffset>
            </wp:positionV>
            <wp:extent cx="5094000" cy="2649600"/>
            <wp:effectExtent l="0" t="0" r="0" b="0"/>
            <wp:wrapTopAndBottom/>
            <wp:docPr id="5" name="Obraz 5" descr="Wykres kolumnowy przedstawiający zmiany na rynku pracy w porównaniu z drugim kwartałem 2023 r. i pierwszym kwartałem 2024 r. Dane liczbowe umieszczo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res 1_podw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4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0AF7" w:rsidRPr="001C6E5B">
        <w:t>Wykre</w:t>
      </w:r>
      <w:r w:rsidR="00330AF7" w:rsidRPr="00BF526D">
        <w:t xml:space="preserve">s 1. Zmiany na rynku pracy w </w:t>
      </w:r>
      <w:r>
        <w:t>2</w:t>
      </w:r>
      <w:r w:rsidR="00330AF7" w:rsidRPr="00BF526D">
        <w:t xml:space="preserve"> kwartale 202</w:t>
      </w:r>
      <w:r w:rsidR="00EF19A5" w:rsidRPr="00BF526D">
        <w:t>4</w:t>
      </w:r>
      <w:r w:rsidR="00330AF7" w:rsidRPr="00BF526D">
        <w:t xml:space="preserve"> r.</w:t>
      </w:r>
    </w:p>
    <w:p w14:paraId="2FD295E3" w14:textId="3B7E0356" w:rsidR="00330AF7" w:rsidRPr="00873A59" w:rsidRDefault="00E928BB" w:rsidP="00657643">
      <w:pPr>
        <w:spacing w:before="720"/>
        <w:rPr>
          <w:color w:val="FF0000"/>
        </w:rPr>
      </w:pPr>
      <w:r w:rsidRPr="0084361C">
        <w:rPr>
          <w:noProof/>
          <w:color w:val="000000" w:themeColor="text1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1CD772B1" wp14:editId="459F3031">
                <wp:simplePos x="0" y="0"/>
                <wp:positionH relativeFrom="column">
                  <wp:posOffset>5285105</wp:posOffset>
                </wp:positionH>
                <wp:positionV relativeFrom="paragraph">
                  <wp:posOffset>2705735</wp:posOffset>
                </wp:positionV>
                <wp:extent cx="1725295" cy="570230"/>
                <wp:effectExtent l="0" t="0" r="0" b="1270"/>
                <wp:wrapTopAndBottom/>
                <wp:docPr id="3" name="Pole tekstowe 3" descr="Na 1000 pracujących przypadało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70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46895D" w14:textId="71DEA40D" w:rsidR="00930F3C" w:rsidRPr="00C7512B" w:rsidRDefault="00930F3C" w:rsidP="00C7512B">
                            <w:pPr>
                              <w:pStyle w:val="tekstzboku"/>
                            </w:pPr>
                            <w:r w:rsidRPr="00C7512B">
                              <w:t xml:space="preserve">Na 1000 pracujących przypadało </w:t>
                            </w:r>
                            <w:r>
                              <w:t>808</w:t>
                            </w:r>
                            <w:r w:rsidRPr="00C7512B">
                              <w:t xml:space="preserve"> osób niepracujących</w:t>
                            </w:r>
                          </w:p>
                          <w:p w14:paraId="0A106438" w14:textId="77777777" w:rsidR="00930F3C" w:rsidRPr="009A6450" w:rsidRDefault="00930F3C" w:rsidP="00330AF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772B1" id="Pole tekstowe 3" o:spid="_x0000_s1028" type="#_x0000_t202" alt="Na 1000 pracujących przypadało 808" style="position:absolute;margin-left:416.15pt;margin-top:213.05pt;width:135.85pt;height:44.9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" filled="f" stroked="f">
                <v:textbox>
                  <w:txbxContent>
                    <w:p w14:paraId="0146895D" w14:textId="71DEA40D" w:rsidR="00930F3C" w:rsidRPr="00C7512B" w:rsidRDefault="00930F3C" w:rsidP="00C7512B">
                      <w:pPr>
                        <w:pStyle w:val="tekstzboku"/>
                      </w:pPr>
                      <w:r w:rsidRPr="00C7512B">
                        <w:t xml:space="preserve">Na 1000 pracujących przypadało </w:t>
                      </w:r>
                      <w:r>
                        <w:t>808</w:t>
                      </w:r>
                      <w:r w:rsidRPr="00C7512B">
                        <w:t xml:space="preserve"> osób niepracujących</w:t>
                      </w:r>
                    </w:p>
                    <w:p w14:paraId="0A106438" w14:textId="77777777" w:rsidR="00930F3C" w:rsidRPr="009A6450" w:rsidRDefault="00930F3C" w:rsidP="00330AF7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330AF7" w:rsidRPr="0084361C">
        <w:rPr>
          <w:color w:val="000000" w:themeColor="text1"/>
        </w:rPr>
        <w:t xml:space="preserve">W </w:t>
      </w:r>
      <w:r w:rsidR="00DE7B1B" w:rsidRPr="0084361C">
        <w:rPr>
          <w:color w:val="000000" w:themeColor="text1"/>
        </w:rPr>
        <w:t>drugim</w:t>
      </w:r>
      <w:r w:rsidR="00EF19A5" w:rsidRPr="0084361C">
        <w:rPr>
          <w:color w:val="000000" w:themeColor="text1"/>
        </w:rPr>
        <w:t xml:space="preserve"> </w:t>
      </w:r>
      <w:r w:rsidR="000D572A" w:rsidRPr="0084361C">
        <w:rPr>
          <w:color w:val="000000" w:themeColor="text1"/>
        </w:rPr>
        <w:t xml:space="preserve">kwartale </w:t>
      </w:r>
      <w:r w:rsidR="007E16F2" w:rsidRPr="0084361C">
        <w:rPr>
          <w:color w:val="000000" w:themeColor="text1"/>
        </w:rPr>
        <w:t>2024 r.</w:t>
      </w:r>
      <w:r w:rsidR="000D572A" w:rsidRPr="0084361C">
        <w:rPr>
          <w:color w:val="000000" w:themeColor="text1"/>
        </w:rPr>
        <w:t xml:space="preserve"> </w:t>
      </w:r>
      <w:r w:rsidR="003A6ACB" w:rsidRPr="0084361C">
        <w:rPr>
          <w:color w:val="000000" w:themeColor="text1"/>
        </w:rPr>
        <w:t xml:space="preserve">na </w:t>
      </w:r>
      <w:r w:rsidR="000B7E60" w:rsidRPr="0084361C">
        <w:rPr>
          <w:color w:val="000000" w:themeColor="text1"/>
        </w:rPr>
        <w:t>1000 pracujących przypadał</w:t>
      </w:r>
      <w:r w:rsidR="00EF19A5" w:rsidRPr="0084361C">
        <w:rPr>
          <w:color w:val="000000" w:themeColor="text1"/>
        </w:rPr>
        <w:t>o</w:t>
      </w:r>
      <w:r w:rsidR="000D572A" w:rsidRPr="0084361C">
        <w:rPr>
          <w:color w:val="000000" w:themeColor="text1"/>
        </w:rPr>
        <w:t xml:space="preserve"> </w:t>
      </w:r>
      <w:r w:rsidR="00DE7B1B" w:rsidRPr="0084361C">
        <w:rPr>
          <w:color w:val="000000" w:themeColor="text1"/>
        </w:rPr>
        <w:t>808</w:t>
      </w:r>
      <w:r w:rsidR="000D572A" w:rsidRPr="0084361C">
        <w:rPr>
          <w:color w:val="000000" w:themeColor="text1"/>
        </w:rPr>
        <w:t xml:space="preserve"> os</w:t>
      </w:r>
      <w:r w:rsidR="00EF19A5" w:rsidRPr="0084361C">
        <w:rPr>
          <w:color w:val="000000" w:themeColor="text1"/>
        </w:rPr>
        <w:t>ób</w:t>
      </w:r>
      <w:r w:rsidR="000D572A" w:rsidRPr="0084361C">
        <w:rPr>
          <w:color w:val="000000" w:themeColor="text1"/>
        </w:rPr>
        <w:t xml:space="preserve"> bezrobotn</w:t>
      </w:r>
      <w:r w:rsidR="000E7A9A" w:rsidRPr="0084361C">
        <w:rPr>
          <w:color w:val="000000" w:themeColor="text1"/>
        </w:rPr>
        <w:t>ych</w:t>
      </w:r>
      <w:r w:rsidR="000D572A" w:rsidRPr="0084361C">
        <w:rPr>
          <w:color w:val="000000" w:themeColor="text1"/>
        </w:rPr>
        <w:t xml:space="preserve"> i</w:t>
      </w:r>
      <w:r w:rsidR="00D42403" w:rsidRPr="0084361C">
        <w:rPr>
          <w:color w:val="000000" w:themeColor="text1"/>
        </w:rPr>
        <w:t> </w:t>
      </w:r>
      <w:r w:rsidR="000D572A" w:rsidRPr="0084361C">
        <w:rPr>
          <w:color w:val="000000" w:themeColor="text1"/>
        </w:rPr>
        <w:t>biern</w:t>
      </w:r>
      <w:r w:rsidR="000E7A9A" w:rsidRPr="0084361C">
        <w:rPr>
          <w:color w:val="000000" w:themeColor="text1"/>
        </w:rPr>
        <w:t xml:space="preserve">ych </w:t>
      </w:r>
      <w:r w:rsidR="000D572A" w:rsidRPr="0084361C">
        <w:rPr>
          <w:color w:val="000000" w:themeColor="text1"/>
        </w:rPr>
        <w:t xml:space="preserve">zawodowo, tj. o </w:t>
      </w:r>
      <w:r w:rsidR="001A3E54" w:rsidRPr="0084361C">
        <w:rPr>
          <w:color w:val="000000" w:themeColor="text1"/>
        </w:rPr>
        <w:t>2</w:t>
      </w:r>
      <w:r w:rsidR="000D572A" w:rsidRPr="0084361C">
        <w:rPr>
          <w:color w:val="000000" w:themeColor="text1"/>
        </w:rPr>
        <w:t xml:space="preserve"> os</w:t>
      </w:r>
      <w:r w:rsidR="001A3E54" w:rsidRPr="0084361C">
        <w:rPr>
          <w:color w:val="000000" w:themeColor="text1"/>
        </w:rPr>
        <w:t>oby</w:t>
      </w:r>
      <w:r w:rsidR="000D572A" w:rsidRPr="0084361C">
        <w:rPr>
          <w:color w:val="000000" w:themeColor="text1"/>
        </w:rPr>
        <w:t xml:space="preserve"> </w:t>
      </w:r>
      <w:r w:rsidR="00904E3A" w:rsidRPr="0084361C">
        <w:rPr>
          <w:color w:val="000000" w:themeColor="text1"/>
        </w:rPr>
        <w:t xml:space="preserve">mniej </w:t>
      </w:r>
      <w:r w:rsidR="000D572A" w:rsidRPr="0084361C">
        <w:rPr>
          <w:color w:val="000000" w:themeColor="text1"/>
        </w:rPr>
        <w:t xml:space="preserve">w ujęciu rocznym i </w:t>
      </w:r>
      <w:r w:rsidR="00EF19A5" w:rsidRPr="0084361C">
        <w:rPr>
          <w:color w:val="000000" w:themeColor="text1"/>
        </w:rPr>
        <w:t xml:space="preserve">o </w:t>
      </w:r>
      <w:r w:rsidR="001A3E54" w:rsidRPr="0084361C">
        <w:rPr>
          <w:color w:val="000000" w:themeColor="text1"/>
        </w:rPr>
        <w:t>59</w:t>
      </w:r>
      <w:r w:rsidR="000D572A" w:rsidRPr="0084361C">
        <w:rPr>
          <w:color w:val="000000" w:themeColor="text1"/>
        </w:rPr>
        <w:t xml:space="preserve"> os</w:t>
      </w:r>
      <w:r w:rsidR="00EF19A5" w:rsidRPr="0084361C">
        <w:rPr>
          <w:color w:val="000000" w:themeColor="text1"/>
        </w:rPr>
        <w:t>ób</w:t>
      </w:r>
      <w:r w:rsidR="000D572A" w:rsidRPr="0084361C">
        <w:rPr>
          <w:color w:val="000000" w:themeColor="text1"/>
        </w:rPr>
        <w:t xml:space="preserve"> </w:t>
      </w:r>
      <w:r w:rsidR="00EF19A5" w:rsidRPr="0084361C">
        <w:rPr>
          <w:color w:val="000000" w:themeColor="text1"/>
        </w:rPr>
        <w:t xml:space="preserve">więcej </w:t>
      </w:r>
      <w:r w:rsidR="000D572A" w:rsidRPr="0084361C">
        <w:rPr>
          <w:color w:val="000000" w:themeColor="text1"/>
        </w:rPr>
        <w:t>niż w</w:t>
      </w:r>
      <w:r w:rsidR="00D42403" w:rsidRPr="0084361C">
        <w:rPr>
          <w:color w:val="000000" w:themeColor="text1"/>
        </w:rPr>
        <w:t> </w:t>
      </w:r>
      <w:r w:rsidR="000D572A" w:rsidRPr="0084361C">
        <w:rPr>
          <w:color w:val="000000" w:themeColor="text1"/>
        </w:rPr>
        <w:t>poprzednim kwartale.</w:t>
      </w:r>
    </w:p>
    <w:p w14:paraId="002BA761" w14:textId="12674E38" w:rsidR="000D572A" w:rsidRPr="0084361C" w:rsidRDefault="00330AF7" w:rsidP="001A6369">
      <w:pPr>
        <w:spacing w:after="0"/>
        <w:rPr>
          <w:color w:val="000000" w:themeColor="text1"/>
        </w:rPr>
      </w:pPr>
      <w:r w:rsidRPr="0084361C">
        <w:rPr>
          <w:color w:val="000000" w:themeColor="text1"/>
        </w:rPr>
        <w:t xml:space="preserve">Na </w:t>
      </w:r>
      <w:r w:rsidR="000D572A" w:rsidRPr="0084361C">
        <w:rPr>
          <w:color w:val="000000" w:themeColor="text1"/>
        </w:rPr>
        <w:t>100 pracujących mężczyzn</w:t>
      </w:r>
      <w:r w:rsidR="000A4DE9" w:rsidRPr="0084361C">
        <w:rPr>
          <w:color w:val="000000" w:themeColor="text1"/>
        </w:rPr>
        <w:t xml:space="preserve"> </w:t>
      </w:r>
      <w:r w:rsidR="000D572A" w:rsidRPr="0084361C">
        <w:rPr>
          <w:color w:val="000000" w:themeColor="text1"/>
        </w:rPr>
        <w:t xml:space="preserve">przypadało </w:t>
      </w:r>
      <w:r w:rsidR="000E7A9A" w:rsidRPr="0084361C">
        <w:rPr>
          <w:color w:val="000000" w:themeColor="text1"/>
        </w:rPr>
        <w:t>6</w:t>
      </w:r>
      <w:r w:rsidR="0084361C" w:rsidRPr="0084361C">
        <w:rPr>
          <w:color w:val="000000" w:themeColor="text1"/>
        </w:rPr>
        <w:t>2</w:t>
      </w:r>
      <w:r w:rsidR="000D572A" w:rsidRPr="0084361C">
        <w:rPr>
          <w:color w:val="000000" w:themeColor="text1"/>
        </w:rPr>
        <w:t xml:space="preserve"> biernych zawodowo</w:t>
      </w:r>
      <w:r w:rsidR="00D11A29" w:rsidRPr="0084361C">
        <w:rPr>
          <w:color w:val="000000" w:themeColor="text1"/>
        </w:rPr>
        <w:t xml:space="preserve"> </w:t>
      </w:r>
      <w:r w:rsidR="000A4DE9" w:rsidRPr="0084361C">
        <w:rPr>
          <w:color w:val="000000" w:themeColor="text1"/>
        </w:rPr>
        <w:t>(</w:t>
      </w:r>
      <w:r w:rsidR="0084361C" w:rsidRPr="0084361C">
        <w:rPr>
          <w:color w:val="000000" w:themeColor="text1"/>
        </w:rPr>
        <w:t>więcej zarówno w ujęciu rocznym o 1 osobę, jak i kwartalnym o 6 osób),</w:t>
      </w:r>
      <w:r w:rsidR="000A4DE9" w:rsidRPr="0084361C">
        <w:rPr>
          <w:color w:val="000000" w:themeColor="text1"/>
        </w:rPr>
        <w:t xml:space="preserve"> natomiast na 100 pracujących kobiet przypadało 9</w:t>
      </w:r>
      <w:r w:rsidR="0084361C" w:rsidRPr="0084361C">
        <w:rPr>
          <w:color w:val="000000" w:themeColor="text1"/>
        </w:rPr>
        <w:t>7</w:t>
      </w:r>
      <w:r w:rsidR="000A4DE9" w:rsidRPr="0084361C">
        <w:rPr>
          <w:color w:val="000000" w:themeColor="text1"/>
        </w:rPr>
        <w:t xml:space="preserve"> biernych zawodowo (</w:t>
      </w:r>
      <w:r w:rsidR="0084361C" w:rsidRPr="0084361C">
        <w:rPr>
          <w:color w:val="000000" w:themeColor="text1"/>
        </w:rPr>
        <w:t>99</w:t>
      </w:r>
      <w:r w:rsidR="000A4DE9" w:rsidRPr="0084361C">
        <w:rPr>
          <w:color w:val="000000" w:themeColor="text1"/>
        </w:rPr>
        <w:t xml:space="preserve"> przed rokiem</w:t>
      </w:r>
      <w:r w:rsidR="0084361C" w:rsidRPr="0084361C">
        <w:rPr>
          <w:color w:val="000000" w:themeColor="text1"/>
        </w:rPr>
        <w:t xml:space="preserve"> i 91 </w:t>
      </w:r>
      <w:r w:rsidR="000A4DE9" w:rsidRPr="0084361C">
        <w:rPr>
          <w:color w:val="000000" w:themeColor="text1"/>
        </w:rPr>
        <w:t xml:space="preserve">w </w:t>
      </w:r>
      <w:r w:rsidR="0084361C" w:rsidRPr="0084361C">
        <w:rPr>
          <w:color w:val="000000" w:themeColor="text1"/>
        </w:rPr>
        <w:t>odniesieniu</w:t>
      </w:r>
      <w:r w:rsidR="000A4DE9" w:rsidRPr="0084361C">
        <w:rPr>
          <w:color w:val="000000" w:themeColor="text1"/>
        </w:rPr>
        <w:t xml:space="preserve"> do poprzedniego kwartału).</w:t>
      </w:r>
    </w:p>
    <w:p w14:paraId="52E68F66" w14:textId="2DCD4328" w:rsidR="007B0B7F" w:rsidRPr="007B0B7F" w:rsidRDefault="00922EBD" w:rsidP="00922EBD">
      <w:pPr>
        <w:pStyle w:val="Tytuwykresu"/>
        <w:spacing w:before="240"/>
      </w:pPr>
      <w:r>
        <w:drawing>
          <wp:anchor distT="0" distB="0" distL="114300" distR="114300" simplePos="0" relativeHeight="251805696" behindDoc="0" locked="0" layoutInCell="1" allowOverlap="1" wp14:anchorId="5E66ABDA" wp14:editId="3F7894FE">
            <wp:simplePos x="0" y="0"/>
            <wp:positionH relativeFrom="column">
              <wp:align>center</wp:align>
            </wp:positionH>
            <wp:positionV relativeFrom="page">
              <wp:posOffset>5483225</wp:posOffset>
            </wp:positionV>
            <wp:extent cx="4874400" cy="2941200"/>
            <wp:effectExtent l="0" t="0" r="2540" b="0"/>
            <wp:wrapTopAndBottom/>
            <wp:docPr id="11" name="Obraz 11" descr="Wykres liniowy prezentujący zmiany współczynnika aktywności zawodowej w latach 2021–2024 w podziale na kwartały. Dane liczbowe umieszczo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ykres 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4400" cy="294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0AF7" w:rsidRPr="007B0B7F">
        <w:t>Wykres 2. Współczynnik aktywności zawodowej</w:t>
      </w:r>
    </w:p>
    <w:p w14:paraId="356589A1" w14:textId="545B0116" w:rsidR="00E2557B" w:rsidRPr="00873A59" w:rsidRDefault="00AC5A85" w:rsidP="00657643">
      <w:pPr>
        <w:spacing w:before="480" w:after="0"/>
        <w:rPr>
          <w:rFonts w:eastAsia="Calibri" w:cs="Arial"/>
          <w:color w:val="FF0000"/>
        </w:rPr>
      </w:pPr>
      <w:r w:rsidRPr="008C295E">
        <w:rPr>
          <w:noProof/>
          <w:color w:val="000000" w:themeColor="text1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F683463" wp14:editId="1B9C802D">
                <wp:simplePos x="0" y="0"/>
                <wp:positionH relativeFrom="column">
                  <wp:posOffset>5219700</wp:posOffset>
                </wp:positionH>
                <wp:positionV relativeFrom="paragraph">
                  <wp:posOffset>3853663</wp:posOffset>
                </wp:positionV>
                <wp:extent cx="1831975" cy="572135"/>
                <wp:effectExtent l="0" t="0" r="0" b="0"/>
                <wp:wrapTight wrapText="bothSides">
                  <wp:wrapPolygon edited="0">
                    <wp:start x="674" y="0"/>
                    <wp:lineTo x="674" y="20857"/>
                    <wp:lineTo x="20889" y="20857"/>
                    <wp:lineTo x="20889" y="0"/>
                    <wp:lineTo x="674" y="0"/>
                  </wp:wrapPolygon>
                </wp:wrapTight>
                <wp:docPr id="14" name="Pole tekstowe 14" descr="Najwięcej osób pracujących było w przedziale wiekowym 35–44 lat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975" cy="572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5F418" w14:textId="4EABDE85" w:rsidR="00930F3C" w:rsidRPr="00C7512B" w:rsidRDefault="00930F3C" w:rsidP="00C7512B">
                            <w:pPr>
                              <w:pStyle w:val="tekstzboku"/>
                            </w:pPr>
                            <w:r>
                              <w:t>Najwięcej osób pracujących było w przedziale wiekowym 35–44 lata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83463" id="Pole tekstowe 14" o:spid="_x0000_s1029" type="#_x0000_t202" alt="Najwięcej osób pracujących było w przedziale wiekowym 35–44 lata&#10;" style="position:absolute;margin-left:411pt;margin-top:303.45pt;width:144.25pt;height:45.0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" filled="f" stroked="f">
                <v:textbox>
                  <w:txbxContent>
                    <w:p w14:paraId="2EA5F418" w14:textId="4EABDE85" w:rsidR="00930F3C" w:rsidRPr="00C7512B" w:rsidRDefault="00930F3C" w:rsidP="00C7512B">
                      <w:pPr>
                        <w:pStyle w:val="tekstzboku"/>
                      </w:pPr>
                      <w:r>
                        <w:t>Najwięcej osób pracujących było w przedziale wiekowym 35–44 lata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30AF7" w:rsidRPr="008C295E">
        <w:rPr>
          <w:rFonts w:eastAsia="Batang"/>
          <w:color w:val="000000" w:themeColor="text1"/>
        </w:rPr>
        <w:t xml:space="preserve">Współczynnik </w:t>
      </w:r>
      <w:r w:rsidR="00E2557B" w:rsidRPr="008C295E">
        <w:rPr>
          <w:rFonts w:eastAsia="Batang"/>
          <w:color w:val="000000" w:themeColor="text1"/>
        </w:rPr>
        <w:t xml:space="preserve">aktywności zawodowej </w:t>
      </w:r>
      <w:r w:rsidR="0036178F" w:rsidRPr="008C295E">
        <w:rPr>
          <w:rFonts w:eastAsia="Batang"/>
          <w:color w:val="000000" w:themeColor="text1"/>
        </w:rPr>
        <w:t xml:space="preserve">w omawianym okresie </w:t>
      </w:r>
      <w:r w:rsidR="00E2557B" w:rsidRPr="008C295E">
        <w:rPr>
          <w:rFonts w:eastAsia="Batang"/>
          <w:color w:val="000000" w:themeColor="text1"/>
        </w:rPr>
        <w:t xml:space="preserve">wyniósł </w:t>
      </w:r>
      <w:r w:rsidR="004270C5" w:rsidRPr="008C295E">
        <w:rPr>
          <w:rFonts w:eastAsia="Batang"/>
          <w:color w:val="000000" w:themeColor="text1"/>
        </w:rPr>
        <w:t>56</w:t>
      </w:r>
      <w:r w:rsidR="00207043" w:rsidRPr="008C295E">
        <w:rPr>
          <w:rFonts w:eastAsia="Batang"/>
          <w:color w:val="000000" w:themeColor="text1"/>
        </w:rPr>
        <w:t>,7</w:t>
      </w:r>
      <w:r w:rsidR="00E2557B" w:rsidRPr="008C295E">
        <w:rPr>
          <w:rFonts w:eastAsia="Batang"/>
          <w:color w:val="000000" w:themeColor="text1"/>
        </w:rPr>
        <w:t xml:space="preserve">%, co oznacza wzrost </w:t>
      </w:r>
      <w:r w:rsidR="008C295E" w:rsidRPr="008C295E">
        <w:rPr>
          <w:rFonts w:eastAsia="Batang"/>
          <w:color w:val="000000" w:themeColor="text1"/>
        </w:rPr>
        <w:t xml:space="preserve">o 0,1 p. proc. </w:t>
      </w:r>
      <w:r w:rsidR="00E2557B" w:rsidRPr="008C295E">
        <w:rPr>
          <w:rFonts w:eastAsia="Batang"/>
          <w:color w:val="000000" w:themeColor="text1"/>
        </w:rPr>
        <w:t>w ujęciu rocznym</w:t>
      </w:r>
      <w:r w:rsidR="008C295E" w:rsidRPr="008C295E">
        <w:rPr>
          <w:rFonts w:eastAsia="Batang"/>
          <w:color w:val="000000" w:themeColor="text1"/>
        </w:rPr>
        <w:t xml:space="preserve"> i spadek o 1,9 p. proc. </w:t>
      </w:r>
      <w:r w:rsidR="00E2557B" w:rsidRPr="008C295E">
        <w:rPr>
          <w:rFonts w:eastAsia="Batang"/>
          <w:color w:val="000000" w:themeColor="text1"/>
        </w:rPr>
        <w:t xml:space="preserve">w porównaniu z poprzednim kwartałem. </w:t>
      </w:r>
      <w:r w:rsidR="00E2557B" w:rsidRPr="008C295E">
        <w:rPr>
          <w:rFonts w:eastAsia="Batang"/>
          <w:color w:val="000000" w:themeColor="text1"/>
          <w:shd w:val="clear" w:color="auto" w:fill="FFFFFF"/>
        </w:rPr>
        <w:t>W</w:t>
      </w:r>
      <w:r w:rsidR="00E2557B" w:rsidRPr="008C295E">
        <w:rPr>
          <w:rFonts w:eastAsia="Calibri" w:cs="Arial"/>
          <w:color w:val="000000" w:themeColor="text1"/>
        </w:rPr>
        <w:t>śród mężczyzn wyniósł on 6</w:t>
      </w:r>
      <w:r w:rsidR="008C295E" w:rsidRPr="008C295E">
        <w:rPr>
          <w:rFonts w:eastAsia="Calibri" w:cs="Arial"/>
          <w:color w:val="000000" w:themeColor="text1"/>
        </w:rPr>
        <w:t>2,5</w:t>
      </w:r>
      <w:r w:rsidR="00E2557B" w:rsidRPr="008C295E">
        <w:rPr>
          <w:rFonts w:eastAsia="Calibri" w:cs="Arial"/>
          <w:color w:val="000000" w:themeColor="text1"/>
        </w:rPr>
        <w:t>% (o 1</w:t>
      </w:r>
      <w:r w:rsidR="008C295E" w:rsidRPr="008C295E">
        <w:rPr>
          <w:rFonts w:eastAsia="Calibri" w:cs="Arial"/>
          <w:color w:val="000000" w:themeColor="text1"/>
        </w:rPr>
        <w:t>1,</w:t>
      </w:r>
      <w:r w:rsidR="005264DC" w:rsidRPr="008C295E">
        <w:rPr>
          <w:rFonts w:eastAsia="Calibri" w:cs="Arial"/>
          <w:color w:val="000000" w:themeColor="text1"/>
        </w:rPr>
        <w:t>2</w:t>
      </w:r>
      <w:r w:rsidR="00E2557B" w:rsidRPr="008C295E">
        <w:rPr>
          <w:rFonts w:eastAsia="Calibri" w:cs="Arial"/>
          <w:color w:val="000000" w:themeColor="text1"/>
        </w:rPr>
        <w:t> p. proc. więcej niż u kobiet), a wśród mieszkańców miast – 6</w:t>
      </w:r>
      <w:r w:rsidR="008C295E" w:rsidRPr="008C295E">
        <w:rPr>
          <w:rFonts w:eastAsia="Calibri" w:cs="Arial"/>
          <w:color w:val="000000" w:themeColor="text1"/>
        </w:rPr>
        <w:t>1,6</w:t>
      </w:r>
      <w:r w:rsidR="00E2557B" w:rsidRPr="008C295E">
        <w:rPr>
          <w:rFonts w:eastAsia="Calibri" w:cs="Arial"/>
          <w:color w:val="000000" w:themeColor="text1"/>
        </w:rPr>
        <w:t>% (o </w:t>
      </w:r>
      <w:r w:rsidR="008C295E" w:rsidRPr="008C295E">
        <w:rPr>
          <w:rFonts w:eastAsia="Calibri" w:cs="Arial"/>
          <w:color w:val="000000" w:themeColor="text1"/>
        </w:rPr>
        <w:t>9,7</w:t>
      </w:r>
      <w:r w:rsidR="00E2557B" w:rsidRPr="008C295E">
        <w:rPr>
          <w:rFonts w:eastAsia="Calibri" w:cs="Arial"/>
          <w:color w:val="000000" w:themeColor="text1"/>
        </w:rPr>
        <w:t xml:space="preserve"> p. proc. więcej niż na wsi). </w:t>
      </w:r>
      <w:r w:rsidR="00E2557B" w:rsidRPr="008C295E">
        <w:rPr>
          <w:rFonts w:eastAsia="Batang"/>
          <w:color w:val="000000" w:themeColor="text1"/>
        </w:rPr>
        <w:t xml:space="preserve">Najwyższą wartość współczynnika aktywności zawodowej odnotowano w grupie wiekowej </w:t>
      </w:r>
      <w:r w:rsidR="005264DC" w:rsidRPr="008C295E">
        <w:rPr>
          <w:rFonts w:eastAsia="Batang"/>
          <w:color w:val="000000" w:themeColor="text1"/>
        </w:rPr>
        <w:t>3</w:t>
      </w:r>
      <w:r w:rsidR="00E2557B" w:rsidRPr="008C295E">
        <w:rPr>
          <w:rFonts w:eastAsia="Batang"/>
          <w:color w:val="000000" w:themeColor="text1"/>
        </w:rPr>
        <w:t>5–</w:t>
      </w:r>
      <w:r w:rsidR="0036178F" w:rsidRPr="008C295E">
        <w:rPr>
          <w:rFonts w:eastAsia="Batang"/>
          <w:color w:val="000000" w:themeColor="text1"/>
        </w:rPr>
        <w:t>4</w:t>
      </w:r>
      <w:r w:rsidR="005264DC" w:rsidRPr="008C295E">
        <w:rPr>
          <w:rFonts w:eastAsia="Batang"/>
          <w:color w:val="000000" w:themeColor="text1"/>
        </w:rPr>
        <w:t>4</w:t>
      </w:r>
      <w:r w:rsidR="00E2557B" w:rsidRPr="008C295E">
        <w:rPr>
          <w:rFonts w:eastAsia="Batang"/>
          <w:color w:val="000000" w:themeColor="text1"/>
        </w:rPr>
        <w:t xml:space="preserve"> lata (</w:t>
      </w:r>
      <w:r w:rsidR="008C295E" w:rsidRPr="008C295E">
        <w:rPr>
          <w:rFonts w:eastAsia="Batang"/>
          <w:color w:val="000000" w:themeColor="text1"/>
        </w:rPr>
        <w:t>88</w:t>
      </w:r>
      <w:r w:rsidR="005264DC" w:rsidRPr="008C295E">
        <w:rPr>
          <w:rFonts w:eastAsia="Batang"/>
          <w:color w:val="000000" w:themeColor="text1"/>
        </w:rPr>
        <w:t>,3</w:t>
      </w:r>
      <w:r w:rsidR="00E2557B" w:rsidRPr="008C295E">
        <w:rPr>
          <w:rFonts w:eastAsia="Batang"/>
          <w:color w:val="000000" w:themeColor="text1"/>
        </w:rPr>
        <w:t>%), a </w:t>
      </w:r>
      <w:r w:rsidR="00E2557B" w:rsidRPr="008C295E">
        <w:rPr>
          <w:rFonts w:eastAsia="Calibri" w:cs="Arial"/>
          <w:color w:val="000000" w:themeColor="text1"/>
        </w:rPr>
        <w:t>najniższą (2</w:t>
      </w:r>
      <w:r w:rsidR="008C295E" w:rsidRPr="008C295E">
        <w:rPr>
          <w:rFonts w:eastAsia="Calibri" w:cs="Arial"/>
          <w:color w:val="000000" w:themeColor="text1"/>
        </w:rPr>
        <w:t>4,6</w:t>
      </w:r>
      <w:r w:rsidR="00E2557B" w:rsidRPr="008C295E">
        <w:rPr>
          <w:rFonts w:eastAsia="Calibri" w:cs="Arial"/>
          <w:color w:val="000000" w:themeColor="text1"/>
        </w:rPr>
        <w:t xml:space="preserve">%) w grupie </w:t>
      </w:r>
      <w:r w:rsidR="00904E3A" w:rsidRPr="008C295E">
        <w:rPr>
          <w:rFonts w:eastAsia="Calibri" w:cs="Arial"/>
          <w:color w:val="000000" w:themeColor="text1"/>
        </w:rPr>
        <w:t>wiekowej</w:t>
      </w:r>
      <w:r w:rsidR="00E2557B" w:rsidRPr="008C295E">
        <w:rPr>
          <w:rFonts w:eastAsia="Calibri" w:cs="Arial"/>
          <w:color w:val="000000" w:themeColor="text1"/>
        </w:rPr>
        <w:t xml:space="preserve"> 55–89 lat</w:t>
      </w:r>
      <w:r w:rsidR="00E2557B" w:rsidRPr="0039099F">
        <w:rPr>
          <w:rFonts w:eastAsia="Calibri" w:cs="Arial"/>
          <w:color w:val="000000" w:themeColor="text1"/>
        </w:rPr>
        <w:t xml:space="preserve">. </w:t>
      </w:r>
      <w:r w:rsidR="009E398D">
        <w:rPr>
          <w:rFonts w:eastAsia="Calibri" w:cs="Arial"/>
          <w:color w:val="000000" w:themeColor="text1"/>
        </w:rPr>
        <w:t xml:space="preserve">Wśród osób </w:t>
      </w:r>
      <w:r w:rsidR="0038113F">
        <w:rPr>
          <w:rFonts w:eastAsia="Calibri" w:cs="Arial"/>
          <w:color w:val="000000" w:themeColor="text1"/>
        </w:rPr>
        <w:t>z</w:t>
      </w:r>
      <w:r w:rsidR="009E398D">
        <w:rPr>
          <w:rFonts w:eastAsia="Calibri" w:cs="Arial"/>
          <w:color w:val="000000" w:themeColor="text1"/>
        </w:rPr>
        <w:t xml:space="preserve"> wykształceniem wyższym omawiany wskaźnik wyniósł 80,4%, a 12,3% w zbiorowości osób </w:t>
      </w:r>
      <w:r w:rsidR="0038113F">
        <w:rPr>
          <w:rFonts w:eastAsia="Calibri" w:cs="Arial"/>
          <w:color w:val="000000" w:themeColor="text1"/>
        </w:rPr>
        <w:t>z</w:t>
      </w:r>
      <w:r w:rsidR="009E398D">
        <w:rPr>
          <w:rFonts w:eastAsia="Calibri" w:cs="Arial"/>
          <w:color w:val="000000" w:themeColor="text1"/>
        </w:rPr>
        <w:t xml:space="preserve"> </w:t>
      </w:r>
      <w:r w:rsidR="009E398D" w:rsidRPr="0039099F">
        <w:rPr>
          <w:rFonts w:eastAsia="Calibri" w:cs="Arial"/>
          <w:color w:val="000000" w:themeColor="text1"/>
        </w:rPr>
        <w:t>wykształcenie</w:t>
      </w:r>
      <w:r w:rsidR="0038113F">
        <w:rPr>
          <w:rFonts w:eastAsia="Calibri" w:cs="Arial"/>
          <w:color w:val="000000" w:themeColor="text1"/>
        </w:rPr>
        <w:t>m</w:t>
      </w:r>
      <w:r w:rsidR="009E398D" w:rsidRPr="0039099F">
        <w:rPr>
          <w:rFonts w:eastAsia="Calibri" w:cs="Arial"/>
          <w:color w:val="000000" w:themeColor="text1"/>
        </w:rPr>
        <w:t xml:space="preserve"> gimnazjaln</w:t>
      </w:r>
      <w:r w:rsidR="0038113F">
        <w:rPr>
          <w:rFonts w:eastAsia="Calibri" w:cs="Arial"/>
          <w:color w:val="000000" w:themeColor="text1"/>
        </w:rPr>
        <w:t>ym</w:t>
      </w:r>
      <w:r w:rsidR="009E398D" w:rsidRPr="0039099F">
        <w:rPr>
          <w:rFonts w:eastAsia="Calibri" w:cs="Arial"/>
          <w:color w:val="000000" w:themeColor="text1"/>
        </w:rPr>
        <w:t xml:space="preserve"> i niższ</w:t>
      </w:r>
      <w:r w:rsidR="0038113F">
        <w:rPr>
          <w:rFonts w:eastAsia="Calibri" w:cs="Arial"/>
          <w:color w:val="000000" w:themeColor="text1"/>
        </w:rPr>
        <w:t>ym</w:t>
      </w:r>
      <w:r w:rsidR="009E398D">
        <w:rPr>
          <w:rFonts w:eastAsia="Calibri" w:cs="Arial"/>
          <w:color w:val="000000" w:themeColor="text1"/>
        </w:rPr>
        <w:t xml:space="preserve">. </w:t>
      </w:r>
    </w:p>
    <w:p w14:paraId="494A335D" w14:textId="1E59D705" w:rsidR="00330AF7" w:rsidRPr="00330AF7" w:rsidRDefault="0002693F" w:rsidP="00BE315C">
      <w:pPr>
        <w:pStyle w:val="Nagwek2"/>
        <w:spacing w:before="480"/>
        <w:rPr>
          <w:color w:val="FF0000"/>
        </w:rPr>
      </w:pPr>
      <w:r w:rsidRPr="00DA7B8B">
        <w:rPr>
          <w:rFonts w:ascii="Fira Sans SemiBold" w:hAnsi="Fira Sans SemiBold"/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1E5853BA" wp14:editId="7758C89C">
                <wp:simplePos x="0" y="0"/>
                <wp:positionH relativeFrom="column">
                  <wp:posOffset>5219065</wp:posOffset>
                </wp:positionH>
                <wp:positionV relativeFrom="page">
                  <wp:posOffset>848360</wp:posOffset>
                </wp:positionV>
                <wp:extent cx="1701165" cy="1009015"/>
                <wp:effectExtent l="0" t="0" r="0" b="635"/>
                <wp:wrapTight wrapText="bothSides">
                  <wp:wrapPolygon edited="0">
                    <wp:start x="726" y="0"/>
                    <wp:lineTo x="726" y="21206"/>
                    <wp:lineTo x="20802" y="21206"/>
                    <wp:lineTo x="20802" y="0"/>
                    <wp:lineTo x="726" y="0"/>
                  </wp:wrapPolygon>
                </wp:wrapTight>
                <wp:docPr id="25" name="Pole tekstowe 25" descr="Zbiorowość osób pracujących zwiększyła się w relacji do poprzedniego roku, natomiast była mniejsza w porównaniu z poprzednim kwartałe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09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55FA0" w14:textId="068D5D28" w:rsidR="00930F3C" w:rsidRPr="006573AE" w:rsidRDefault="00930F3C" w:rsidP="00330AF7">
                            <w:pPr>
                              <w:pStyle w:val="tekstzboku"/>
                            </w:pPr>
                            <w:r>
                              <w:t xml:space="preserve">Zbiorowość osób pracujących zwiększyła się w relacji do poprzedniego roku, natomiast była mniejsza w porównaniu z poprzednim kwartałem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853BA" id="Pole tekstowe 25" o:spid="_x0000_s1030" type="#_x0000_t202" alt="Zbiorowość osób pracujących zwiększyła się w relacji do poprzedniego roku, natomiast była mniejsza w porównaniu z poprzednim kwartałem." style="position:absolute;margin-left:410.95pt;margin-top:66.8pt;width:133.95pt;height:79.4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" filled="f" stroked="f">
                <v:textbox inset=",0">
                  <w:txbxContent>
                    <w:p w14:paraId="03655FA0" w14:textId="068D5D28" w:rsidR="00930F3C" w:rsidRPr="006573AE" w:rsidRDefault="00930F3C" w:rsidP="00330AF7">
                      <w:pPr>
                        <w:pStyle w:val="tekstzboku"/>
                      </w:pPr>
                      <w:r>
                        <w:t xml:space="preserve">Zbiorowość osób pracujących zwiększyła się w relacji do poprzedniego roku, natomiast była mniejsza w porównaniu z poprzednim kwartałem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30AF7" w:rsidRPr="00330AF7">
        <w:t>Pracujący</w:t>
      </w:r>
    </w:p>
    <w:p w14:paraId="0C45C4ED" w14:textId="51ABC322" w:rsidR="00E2557B" w:rsidRPr="00873A59" w:rsidRDefault="005D4606" w:rsidP="00E2557B">
      <w:pPr>
        <w:rPr>
          <w:rFonts w:eastAsia="Batang"/>
          <w:color w:val="FF0000"/>
          <w:lang w:eastAsia="pl-PL"/>
        </w:rPr>
      </w:pPr>
      <w:r w:rsidRPr="00CF3A13">
        <w:rPr>
          <w:rFonts w:eastAsia="Batang"/>
          <w:color w:val="000000" w:themeColor="text1"/>
          <w:lang w:eastAsia="pl-PL"/>
        </w:rPr>
        <w:t xml:space="preserve">W </w:t>
      </w:r>
      <w:r w:rsidR="008C295E" w:rsidRPr="00CF3A13">
        <w:rPr>
          <w:rFonts w:eastAsia="Batang"/>
          <w:color w:val="000000" w:themeColor="text1"/>
          <w:lang w:eastAsia="pl-PL"/>
        </w:rPr>
        <w:t>drugi</w:t>
      </w:r>
      <w:r w:rsidRPr="00CF3A13">
        <w:rPr>
          <w:rFonts w:eastAsia="Batang"/>
          <w:color w:val="000000" w:themeColor="text1"/>
          <w:lang w:eastAsia="pl-PL"/>
        </w:rPr>
        <w:t>m kwartale 2024 r. z</w:t>
      </w:r>
      <w:r w:rsidR="00E2557B" w:rsidRPr="00CF3A13">
        <w:rPr>
          <w:rFonts w:eastAsia="Batang"/>
          <w:color w:val="000000" w:themeColor="text1"/>
          <w:lang w:eastAsia="pl-PL"/>
        </w:rPr>
        <w:t>biorowość pracujących w wieku 15–89 lat liczyła 15</w:t>
      </w:r>
      <w:r w:rsidR="008C295E" w:rsidRPr="00CF3A13">
        <w:rPr>
          <w:rFonts w:eastAsia="Batang"/>
          <w:color w:val="000000" w:themeColor="text1"/>
          <w:lang w:eastAsia="pl-PL"/>
        </w:rPr>
        <w:t>01</w:t>
      </w:r>
      <w:r w:rsidR="00E2557B" w:rsidRPr="00CF3A13">
        <w:rPr>
          <w:rFonts w:eastAsia="Batang"/>
          <w:color w:val="000000" w:themeColor="text1"/>
          <w:lang w:eastAsia="pl-PL"/>
        </w:rPr>
        <w:t xml:space="preserve"> tys. </w:t>
      </w:r>
      <w:r w:rsidR="0009664D" w:rsidRPr="00CF3A13">
        <w:rPr>
          <w:rFonts w:eastAsia="Batang"/>
          <w:color w:val="000000" w:themeColor="text1"/>
          <w:lang w:eastAsia="pl-PL"/>
        </w:rPr>
        <w:t xml:space="preserve">osób </w:t>
      </w:r>
      <w:r w:rsidR="00E2557B" w:rsidRPr="00CF3A13">
        <w:rPr>
          <w:rFonts w:eastAsia="Batang"/>
          <w:color w:val="000000" w:themeColor="text1"/>
          <w:lang w:eastAsia="pl-PL"/>
        </w:rPr>
        <w:t>i</w:t>
      </w:r>
      <w:r w:rsidR="00637B41">
        <w:rPr>
          <w:rFonts w:eastAsia="Batang"/>
          <w:color w:val="000000" w:themeColor="text1"/>
          <w:lang w:eastAsia="pl-PL"/>
        </w:rPr>
        <w:t> </w:t>
      </w:r>
      <w:r w:rsidR="00E2557B" w:rsidRPr="00CF3A13">
        <w:rPr>
          <w:rFonts w:eastAsia="Batang"/>
          <w:color w:val="000000" w:themeColor="text1"/>
          <w:lang w:eastAsia="pl-PL"/>
        </w:rPr>
        <w:t>zwiększyła się o 6 tys. (</w:t>
      </w:r>
      <w:r w:rsidR="00CF3A13" w:rsidRPr="00CF3A13">
        <w:rPr>
          <w:rFonts w:eastAsia="Batang"/>
          <w:color w:val="000000" w:themeColor="text1"/>
          <w:lang w:eastAsia="pl-PL"/>
        </w:rPr>
        <w:t>0</w:t>
      </w:r>
      <w:r w:rsidR="00E53E3A" w:rsidRPr="00CF3A13">
        <w:rPr>
          <w:rFonts w:eastAsia="Batang"/>
          <w:color w:val="000000" w:themeColor="text1"/>
          <w:lang w:eastAsia="pl-PL"/>
        </w:rPr>
        <w:t>,4</w:t>
      </w:r>
      <w:r w:rsidR="00E2557B" w:rsidRPr="00CF3A13">
        <w:rPr>
          <w:rFonts w:eastAsia="Batang"/>
          <w:color w:val="000000" w:themeColor="text1"/>
          <w:lang w:eastAsia="pl-PL"/>
        </w:rPr>
        <w:t>%) w ujęciu rocznym</w:t>
      </w:r>
      <w:r w:rsidR="00E53E3A" w:rsidRPr="00CF3A13">
        <w:rPr>
          <w:rFonts w:eastAsia="Batang"/>
          <w:color w:val="000000" w:themeColor="text1"/>
          <w:lang w:eastAsia="pl-PL"/>
        </w:rPr>
        <w:t xml:space="preserve">, </w:t>
      </w:r>
      <w:r w:rsidR="0009664D" w:rsidRPr="00CF3A13">
        <w:rPr>
          <w:rFonts w:eastAsia="Batang"/>
          <w:color w:val="000000" w:themeColor="text1"/>
          <w:lang w:eastAsia="pl-PL"/>
        </w:rPr>
        <w:t>natomiast</w:t>
      </w:r>
      <w:r w:rsidR="00E53E3A" w:rsidRPr="00CF3A13">
        <w:rPr>
          <w:rFonts w:eastAsia="Batang"/>
          <w:color w:val="000000" w:themeColor="text1"/>
          <w:lang w:eastAsia="pl-PL"/>
        </w:rPr>
        <w:t xml:space="preserve"> zmniejszyła się</w:t>
      </w:r>
      <w:r w:rsidR="0009664D" w:rsidRPr="00CF3A13">
        <w:rPr>
          <w:rFonts w:eastAsia="Batang"/>
          <w:color w:val="000000" w:themeColor="text1"/>
          <w:lang w:eastAsia="pl-PL"/>
        </w:rPr>
        <w:t xml:space="preserve"> o </w:t>
      </w:r>
      <w:r w:rsidR="00CF3A13" w:rsidRPr="00CF3A13">
        <w:rPr>
          <w:rFonts w:eastAsia="Batang"/>
          <w:color w:val="000000" w:themeColor="text1"/>
          <w:lang w:eastAsia="pl-PL"/>
        </w:rPr>
        <w:t>49</w:t>
      </w:r>
      <w:r w:rsidR="0009664D" w:rsidRPr="00CF3A13">
        <w:rPr>
          <w:rFonts w:eastAsia="Batang"/>
          <w:color w:val="000000" w:themeColor="text1"/>
          <w:lang w:eastAsia="pl-PL"/>
        </w:rPr>
        <w:t> tys. (</w:t>
      </w:r>
      <w:r w:rsidR="00CF3A13" w:rsidRPr="00CF3A13">
        <w:rPr>
          <w:rFonts w:eastAsia="Batang"/>
          <w:color w:val="000000" w:themeColor="text1"/>
          <w:lang w:eastAsia="pl-PL"/>
        </w:rPr>
        <w:t>3,2</w:t>
      </w:r>
      <w:r w:rsidR="0009664D" w:rsidRPr="0044435C">
        <w:rPr>
          <w:rFonts w:eastAsia="Batang"/>
          <w:color w:val="000000" w:themeColor="text1"/>
          <w:lang w:eastAsia="pl-PL"/>
        </w:rPr>
        <w:t>%)</w:t>
      </w:r>
      <w:r w:rsidR="00E53E3A" w:rsidRPr="0044435C">
        <w:rPr>
          <w:rFonts w:eastAsia="Batang"/>
          <w:color w:val="000000" w:themeColor="text1"/>
          <w:lang w:eastAsia="pl-PL"/>
        </w:rPr>
        <w:t xml:space="preserve"> w</w:t>
      </w:r>
      <w:r w:rsidR="00216685">
        <w:rPr>
          <w:rFonts w:eastAsia="Batang"/>
          <w:color w:val="000000" w:themeColor="text1"/>
          <w:lang w:eastAsia="pl-PL"/>
        </w:rPr>
        <w:t> </w:t>
      </w:r>
      <w:r w:rsidR="00E53E3A" w:rsidRPr="0044435C">
        <w:rPr>
          <w:rFonts w:eastAsia="Batang"/>
          <w:color w:val="000000" w:themeColor="text1"/>
          <w:lang w:eastAsia="pl-PL"/>
        </w:rPr>
        <w:t xml:space="preserve">odniesieniu do poprzedniego kwartału. </w:t>
      </w:r>
      <w:r w:rsidR="00E2557B" w:rsidRPr="0044435C">
        <w:rPr>
          <w:rFonts w:eastAsia="Batang"/>
          <w:color w:val="000000" w:themeColor="text1"/>
          <w:lang w:eastAsia="pl-PL"/>
        </w:rPr>
        <w:t>Osoby pracujące stanowiły 5</w:t>
      </w:r>
      <w:r w:rsidR="0044435C" w:rsidRPr="0044435C">
        <w:rPr>
          <w:rFonts w:eastAsia="Batang"/>
          <w:color w:val="000000" w:themeColor="text1"/>
          <w:lang w:eastAsia="pl-PL"/>
        </w:rPr>
        <w:t>5,3</w:t>
      </w:r>
      <w:r w:rsidR="00E2557B" w:rsidRPr="0044435C">
        <w:rPr>
          <w:rFonts w:eastAsia="Batang"/>
          <w:color w:val="000000" w:themeColor="text1"/>
          <w:lang w:eastAsia="pl-PL"/>
        </w:rPr>
        <w:t>% ogółu populacji w wieku 15–89 lat</w:t>
      </w:r>
      <w:r w:rsidRPr="0044435C">
        <w:rPr>
          <w:rFonts w:eastAsia="Batang"/>
          <w:color w:val="000000" w:themeColor="text1"/>
          <w:lang w:eastAsia="pl-PL"/>
        </w:rPr>
        <w:t xml:space="preserve"> (</w:t>
      </w:r>
      <w:r w:rsidR="0044435C" w:rsidRPr="0044435C">
        <w:rPr>
          <w:rFonts w:eastAsia="Batang"/>
          <w:color w:val="000000" w:themeColor="text1"/>
          <w:lang w:eastAsia="pl-PL"/>
        </w:rPr>
        <w:t>podobnie jak w analogicznym okresie roku poprzednieg</w:t>
      </w:r>
      <w:r w:rsidRPr="0044435C">
        <w:rPr>
          <w:rFonts w:eastAsia="Batang"/>
          <w:color w:val="000000" w:themeColor="text1"/>
          <w:lang w:eastAsia="pl-PL"/>
        </w:rPr>
        <w:t>o</w:t>
      </w:r>
      <w:r w:rsidR="0044435C" w:rsidRPr="0044435C">
        <w:rPr>
          <w:rFonts w:eastAsia="Batang"/>
          <w:color w:val="000000" w:themeColor="text1"/>
          <w:lang w:eastAsia="pl-PL"/>
        </w:rPr>
        <w:t xml:space="preserve"> i</w:t>
      </w:r>
      <w:r w:rsidR="00637B41">
        <w:rPr>
          <w:rFonts w:eastAsia="Batang"/>
          <w:color w:val="000000" w:themeColor="text1"/>
          <w:lang w:eastAsia="pl-PL"/>
        </w:rPr>
        <w:t> </w:t>
      </w:r>
      <w:r w:rsidR="0044435C" w:rsidRPr="0044435C">
        <w:rPr>
          <w:rFonts w:eastAsia="Batang"/>
          <w:color w:val="000000" w:themeColor="text1"/>
          <w:lang w:eastAsia="pl-PL"/>
        </w:rPr>
        <w:t>o</w:t>
      </w:r>
      <w:r w:rsidR="00637B41">
        <w:rPr>
          <w:rFonts w:eastAsia="Batang"/>
          <w:color w:val="000000" w:themeColor="text1"/>
          <w:lang w:eastAsia="pl-PL"/>
        </w:rPr>
        <w:t> </w:t>
      </w:r>
      <w:r w:rsidRPr="0044435C">
        <w:rPr>
          <w:rFonts w:eastAsia="Batang"/>
          <w:color w:val="000000" w:themeColor="text1"/>
          <w:lang w:eastAsia="pl-PL"/>
        </w:rPr>
        <w:t>1,</w:t>
      </w:r>
      <w:r w:rsidR="0044435C" w:rsidRPr="0044435C">
        <w:rPr>
          <w:rFonts w:eastAsia="Batang"/>
          <w:color w:val="000000" w:themeColor="text1"/>
          <w:lang w:eastAsia="pl-PL"/>
        </w:rPr>
        <w:t>8</w:t>
      </w:r>
      <w:r w:rsidR="00637B41">
        <w:rPr>
          <w:rFonts w:eastAsia="Batang"/>
          <w:color w:val="000000" w:themeColor="text1"/>
          <w:lang w:eastAsia="pl-PL"/>
        </w:rPr>
        <w:t> </w:t>
      </w:r>
      <w:r w:rsidRPr="0044435C">
        <w:rPr>
          <w:rFonts w:eastAsia="Batang"/>
          <w:color w:val="000000" w:themeColor="text1"/>
          <w:lang w:eastAsia="pl-PL"/>
        </w:rPr>
        <w:t>p. proc. mniej niż w</w:t>
      </w:r>
      <w:r w:rsidR="00BF0F57" w:rsidRPr="0044435C">
        <w:rPr>
          <w:rFonts w:eastAsia="Batang"/>
          <w:color w:val="000000" w:themeColor="text1"/>
          <w:lang w:eastAsia="pl-PL"/>
        </w:rPr>
        <w:t> </w:t>
      </w:r>
      <w:r w:rsidRPr="0044435C">
        <w:rPr>
          <w:rFonts w:eastAsia="Batang"/>
          <w:color w:val="000000" w:themeColor="text1"/>
          <w:lang w:eastAsia="pl-PL"/>
        </w:rPr>
        <w:t xml:space="preserve">poprzednim kwartale). </w:t>
      </w:r>
      <w:r w:rsidR="00E2557B" w:rsidRPr="006C60A7">
        <w:rPr>
          <w:rFonts w:eastAsia="Batang"/>
          <w:color w:val="000000" w:themeColor="text1"/>
          <w:lang w:eastAsia="pl-PL"/>
        </w:rPr>
        <w:t>W grupie pracujących przeważali</w:t>
      </w:r>
      <w:r w:rsidR="006C60A7" w:rsidRPr="006C60A7">
        <w:rPr>
          <w:rFonts w:eastAsia="Batang"/>
          <w:color w:val="000000" w:themeColor="text1"/>
          <w:lang w:eastAsia="pl-PL"/>
        </w:rPr>
        <w:t xml:space="preserve"> </w:t>
      </w:r>
      <w:r w:rsidR="00E2557B" w:rsidRPr="006C60A7">
        <w:rPr>
          <w:rFonts w:eastAsia="Batang"/>
          <w:color w:val="000000" w:themeColor="text1"/>
          <w:lang w:eastAsia="pl-PL"/>
        </w:rPr>
        <w:t>mężczyźni</w:t>
      </w:r>
      <w:r w:rsidR="006C60A7" w:rsidRPr="006C60A7">
        <w:rPr>
          <w:rFonts w:eastAsia="Batang"/>
          <w:color w:val="000000" w:themeColor="text1"/>
          <w:lang w:eastAsia="pl-PL"/>
        </w:rPr>
        <w:t xml:space="preserve"> – </w:t>
      </w:r>
      <w:r w:rsidR="0044435C" w:rsidRPr="006C60A7">
        <w:rPr>
          <w:rFonts w:eastAsia="Batang"/>
          <w:color w:val="000000" w:themeColor="text1"/>
          <w:lang w:eastAsia="pl-PL"/>
        </w:rPr>
        <w:t>793</w:t>
      </w:r>
      <w:r w:rsidR="00E2557B" w:rsidRPr="006C60A7">
        <w:rPr>
          <w:rFonts w:eastAsia="Batang"/>
          <w:color w:val="000000" w:themeColor="text1"/>
          <w:lang w:eastAsia="pl-PL"/>
        </w:rPr>
        <w:t xml:space="preserve"> tys.</w:t>
      </w:r>
      <w:r w:rsidR="006C60A7" w:rsidRPr="006C60A7">
        <w:rPr>
          <w:rFonts w:eastAsia="Batang"/>
          <w:color w:val="000000" w:themeColor="text1"/>
          <w:lang w:eastAsia="pl-PL"/>
        </w:rPr>
        <w:t xml:space="preserve"> (</w:t>
      </w:r>
      <w:r w:rsidR="00E2557B" w:rsidRPr="006C60A7">
        <w:rPr>
          <w:rFonts w:eastAsia="Batang"/>
          <w:color w:val="000000" w:themeColor="text1"/>
          <w:lang w:eastAsia="pl-PL"/>
        </w:rPr>
        <w:t>5</w:t>
      </w:r>
      <w:r w:rsidR="0044435C" w:rsidRPr="006C60A7">
        <w:rPr>
          <w:rFonts w:eastAsia="Batang"/>
          <w:color w:val="000000" w:themeColor="text1"/>
          <w:lang w:eastAsia="pl-PL"/>
        </w:rPr>
        <w:t>2,8</w:t>
      </w:r>
      <w:r w:rsidR="00E2557B" w:rsidRPr="006C60A7">
        <w:rPr>
          <w:rFonts w:eastAsia="Batang"/>
          <w:color w:val="000000" w:themeColor="text1"/>
          <w:lang w:eastAsia="pl-PL"/>
        </w:rPr>
        <w:t>% ogólnej liczby osób pracujących)</w:t>
      </w:r>
      <w:r w:rsidRPr="006C60A7">
        <w:rPr>
          <w:rFonts w:eastAsia="Batang"/>
          <w:color w:val="000000" w:themeColor="text1"/>
          <w:lang w:eastAsia="pl-PL"/>
        </w:rPr>
        <w:t xml:space="preserve"> i mieszkańcy miast </w:t>
      </w:r>
      <w:r w:rsidR="006C60A7" w:rsidRPr="006C60A7">
        <w:rPr>
          <w:rFonts w:eastAsia="Batang"/>
          <w:color w:val="000000" w:themeColor="text1"/>
          <w:lang w:eastAsia="pl-PL"/>
        </w:rPr>
        <w:t xml:space="preserve">– </w:t>
      </w:r>
      <w:r w:rsidR="0044435C" w:rsidRPr="006C60A7">
        <w:rPr>
          <w:rFonts w:eastAsia="Batang"/>
          <w:color w:val="000000" w:themeColor="text1"/>
          <w:lang w:eastAsia="pl-PL"/>
        </w:rPr>
        <w:t>798</w:t>
      </w:r>
      <w:r w:rsidRPr="006C60A7">
        <w:rPr>
          <w:rFonts w:eastAsia="Batang"/>
          <w:color w:val="000000" w:themeColor="text1"/>
          <w:lang w:eastAsia="pl-PL"/>
        </w:rPr>
        <w:t xml:space="preserve"> tys.</w:t>
      </w:r>
      <w:r w:rsidR="006C60A7" w:rsidRPr="006C60A7">
        <w:rPr>
          <w:rFonts w:eastAsia="Batang"/>
          <w:color w:val="000000" w:themeColor="text1"/>
          <w:lang w:eastAsia="pl-PL"/>
        </w:rPr>
        <w:t xml:space="preserve"> (</w:t>
      </w:r>
      <w:r w:rsidR="00C2335F" w:rsidRPr="006C60A7">
        <w:rPr>
          <w:rFonts w:eastAsia="Batang"/>
          <w:color w:val="000000" w:themeColor="text1"/>
          <w:lang w:eastAsia="pl-PL"/>
        </w:rPr>
        <w:t>5</w:t>
      </w:r>
      <w:r w:rsidR="0044435C" w:rsidRPr="006C60A7">
        <w:rPr>
          <w:rFonts w:eastAsia="Batang"/>
          <w:color w:val="000000" w:themeColor="text1"/>
          <w:lang w:eastAsia="pl-PL"/>
        </w:rPr>
        <w:t>3,</w:t>
      </w:r>
      <w:r w:rsidR="003D0A91" w:rsidRPr="006C60A7">
        <w:rPr>
          <w:rFonts w:eastAsia="Batang"/>
          <w:color w:val="000000" w:themeColor="text1"/>
          <w:lang w:eastAsia="pl-PL"/>
        </w:rPr>
        <w:t>2</w:t>
      </w:r>
      <w:r w:rsidR="006C60A7" w:rsidRPr="006C60A7">
        <w:rPr>
          <w:rFonts w:eastAsia="Batang"/>
          <w:color w:val="000000" w:themeColor="text1"/>
          <w:lang w:eastAsia="pl-PL"/>
        </w:rPr>
        <w:t>%</w:t>
      </w:r>
      <w:r w:rsidR="003D0A91" w:rsidRPr="006C60A7">
        <w:rPr>
          <w:rFonts w:eastAsia="Batang"/>
          <w:color w:val="000000" w:themeColor="text1"/>
          <w:lang w:eastAsia="pl-PL"/>
        </w:rPr>
        <w:t>).</w:t>
      </w:r>
      <w:r w:rsidR="00E2557B" w:rsidRPr="0044435C">
        <w:rPr>
          <w:rFonts w:eastAsia="Batang"/>
          <w:color w:val="000000" w:themeColor="text1"/>
          <w:lang w:eastAsia="pl-PL"/>
        </w:rPr>
        <w:t xml:space="preserve"> </w:t>
      </w:r>
    </w:p>
    <w:p w14:paraId="3B44A343" w14:textId="2999A46B" w:rsidR="00E2557B" w:rsidRPr="00873A59" w:rsidRDefault="003753D1" w:rsidP="00E2557B">
      <w:pPr>
        <w:spacing w:before="0" w:after="0"/>
        <w:rPr>
          <w:rFonts w:eastAsia="Batang"/>
          <w:color w:val="FF0000"/>
          <w:lang w:eastAsia="pl-PL"/>
        </w:rPr>
      </w:pPr>
      <w:r w:rsidRPr="003753D1">
        <w:rPr>
          <w:rFonts w:eastAsia="Batang"/>
          <w:color w:val="000000" w:themeColor="text1"/>
          <w:lang w:eastAsia="pl-PL"/>
        </w:rPr>
        <w:t>Zmniejszyła się zbiorowość pracujących mężczyzn, z</w:t>
      </w:r>
      <w:r w:rsidR="007E38D4" w:rsidRPr="003753D1">
        <w:rPr>
          <w:rFonts w:eastAsia="Batang"/>
          <w:color w:val="000000" w:themeColor="text1"/>
          <w:lang w:eastAsia="pl-PL"/>
        </w:rPr>
        <w:t>arówno w</w:t>
      </w:r>
      <w:r w:rsidR="00B71785" w:rsidRPr="003753D1">
        <w:rPr>
          <w:rFonts w:eastAsia="Batang"/>
          <w:color w:val="000000" w:themeColor="text1"/>
          <w:lang w:eastAsia="pl-PL"/>
        </w:rPr>
        <w:t xml:space="preserve"> relacji do poprzedniego roku</w:t>
      </w:r>
      <w:r w:rsidR="00C834F5" w:rsidRPr="003753D1">
        <w:rPr>
          <w:rFonts w:eastAsia="Batang"/>
          <w:color w:val="000000" w:themeColor="text1"/>
          <w:lang w:eastAsia="pl-PL"/>
        </w:rPr>
        <w:t xml:space="preserve">, jak i kwartału </w:t>
      </w:r>
      <w:r w:rsidR="00B71785" w:rsidRPr="003753D1">
        <w:rPr>
          <w:rFonts w:eastAsia="Batang"/>
          <w:color w:val="000000" w:themeColor="text1"/>
          <w:lang w:eastAsia="pl-PL"/>
        </w:rPr>
        <w:t>odpowiednio o 0,</w:t>
      </w:r>
      <w:r w:rsidR="00C834F5" w:rsidRPr="003753D1">
        <w:rPr>
          <w:rFonts w:eastAsia="Batang"/>
          <w:color w:val="000000" w:themeColor="text1"/>
          <w:lang w:eastAsia="pl-PL"/>
        </w:rPr>
        <w:t>8</w:t>
      </w:r>
      <w:r w:rsidR="00B71785" w:rsidRPr="003753D1">
        <w:rPr>
          <w:rFonts w:eastAsia="Batang"/>
          <w:color w:val="000000" w:themeColor="text1"/>
          <w:lang w:eastAsia="pl-PL"/>
        </w:rPr>
        <w:t xml:space="preserve">% i </w:t>
      </w:r>
      <w:r w:rsidR="00216685">
        <w:rPr>
          <w:rFonts w:eastAsia="Batang"/>
          <w:color w:val="000000" w:themeColor="text1"/>
          <w:lang w:eastAsia="pl-PL"/>
        </w:rPr>
        <w:t xml:space="preserve">o </w:t>
      </w:r>
      <w:r w:rsidR="00B14587" w:rsidRPr="003753D1">
        <w:rPr>
          <w:rFonts w:eastAsia="Batang"/>
          <w:color w:val="000000" w:themeColor="text1"/>
          <w:lang w:eastAsia="pl-PL"/>
        </w:rPr>
        <w:t>3</w:t>
      </w:r>
      <w:r w:rsidR="00B71785" w:rsidRPr="003753D1">
        <w:rPr>
          <w:rFonts w:eastAsia="Batang"/>
          <w:color w:val="000000" w:themeColor="text1"/>
          <w:lang w:eastAsia="pl-PL"/>
        </w:rPr>
        <w:t>,</w:t>
      </w:r>
      <w:r w:rsidR="003D0A91" w:rsidRPr="003753D1">
        <w:rPr>
          <w:rFonts w:eastAsia="Batang"/>
          <w:color w:val="000000" w:themeColor="text1"/>
          <w:lang w:eastAsia="pl-PL"/>
        </w:rPr>
        <w:t>4</w:t>
      </w:r>
      <w:r w:rsidR="00B71785" w:rsidRPr="003753D1">
        <w:rPr>
          <w:rFonts w:eastAsia="Batang"/>
          <w:color w:val="000000" w:themeColor="text1"/>
          <w:lang w:eastAsia="pl-PL"/>
        </w:rPr>
        <w:t>%</w:t>
      </w:r>
      <w:r w:rsidR="007E38D4" w:rsidRPr="003753D1">
        <w:rPr>
          <w:rFonts w:eastAsia="Batang"/>
          <w:color w:val="000000" w:themeColor="text1"/>
          <w:lang w:eastAsia="pl-PL"/>
        </w:rPr>
        <w:t xml:space="preserve">. </w:t>
      </w:r>
      <w:r w:rsidRPr="003753D1">
        <w:rPr>
          <w:rFonts w:eastAsia="Batang"/>
          <w:color w:val="000000" w:themeColor="text1"/>
          <w:lang w:eastAsia="pl-PL"/>
        </w:rPr>
        <w:t>Zwiększyło się natomiast g</w:t>
      </w:r>
      <w:r w:rsidR="007E38D4" w:rsidRPr="003753D1">
        <w:rPr>
          <w:rFonts w:eastAsia="Batang"/>
          <w:color w:val="000000" w:themeColor="text1"/>
          <w:lang w:eastAsia="pl-PL"/>
        </w:rPr>
        <w:t xml:space="preserve">rono pracujących </w:t>
      </w:r>
      <w:r w:rsidR="00B71785" w:rsidRPr="00E04E80">
        <w:rPr>
          <w:rFonts w:eastAsia="Batang"/>
          <w:color w:val="000000" w:themeColor="text1"/>
          <w:lang w:eastAsia="pl-PL"/>
        </w:rPr>
        <w:t>kobiet</w:t>
      </w:r>
      <w:r w:rsidR="00930F3C">
        <w:rPr>
          <w:rFonts w:eastAsia="Batang"/>
          <w:color w:val="000000" w:themeColor="text1"/>
          <w:lang w:eastAsia="pl-PL"/>
        </w:rPr>
        <w:t xml:space="preserve"> </w:t>
      </w:r>
      <w:r w:rsidRPr="00E04E80">
        <w:rPr>
          <w:rFonts w:eastAsia="Batang"/>
          <w:color w:val="000000" w:themeColor="text1"/>
          <w:lang w:eastAsia="pl-PL"/>
        </w:rPr>
        <w:t>w porównaniu z analogicznym okresem 2023 r. o 1,6%, ale zmniejszyło się w ujęciu kwartalnym o 3,2%</w:t>
      </w:r>
      <w:r w:rsidR="00B71785" w:rsidRPr="00E04E80">
        <w:rPr>
          <w:rFonts w:eastAsia="Batang"/>
          <w:color w:val="000000" w:themeColor="text1"/>
          <w:lang w:eastAsia="pl-PL"/>
        </w:rPr>
        <w:t xml:space="preserve">. </w:t>
      </w:r>
      <w:r w:rsidR="008809A8" w:rsidRPr="00E04E80">
        <w:rPr>
          <w:rFonts w:eastAsia="Batang"/>
          <w:color w:val="000000" w:themeColor="text1"/>
          <w:lang w:eastAsia="pl-PL"/>
        </w:rPr>
        <w:t>Zarówno w ujęciu rocznym</w:t>
      </w:r>
      <w:r w:rsidR="00BF0F57" w:rsidRPr="00E04E80">
        <w:rPr>
          <w:rFonts w:eastAsia="Batang"/>
          <w:color w:val="000000" w:themeColor="text1"/>
          <w:lang w:eastAsia="pl-PL"/>
        </w:rPr>
        <w:t>,</w:t>
      </w:r>
      <w:r w:rsidR="008809A8" w:rsidRPr="00E04E80">
        <w:rPr>
          <w:rFonts w:eastAsia="Batang"/>
          <w:color w:val="000000" w:themeColor="text1"/>
          <w:lang w:eastAsia="pl-PL"/>
        </w:rPr>
        <w:t xml:space="preserve"> jak</w:t>
      </w:r>
      <w:r w:rsidR="00BF0F57" w:rsidRPr="00E04E80">
        <w:rPr>
          <w:rFonts w:eastAsia="Batang"/>
          <w:color w:val="000000" w:themeColor="text1"/>
          <w:lang w:eastAsia="pl-PL"/>
        </w:rPr>
        <w:t xml:space="preserve"> i</w:t>
      </w:r>
      <w:r w:rsidR="008809A8" w:rsidRPr="00E04E80">
        <w:rPr>
          <w:rFonts w:eastAsia="Batang"/>
          <w:color w:val="000000" w:themeColor="text1"/>
          <w:lang w:eastAsia="pl-PL"/>
        </w:rPr>
        <w:t xml:space="preserve"> kwartalnym z</w:t>
      </w:r>
      <w:r w:rsidR="00E04E80" w:rsidRPr="00E04E80">
        <w:rPr>
          <w:rFonts w:eastAsia="Batang"/>
          <w:color w:val="000000" w:themeColor="text1"/>
          <w:lang w:eastAsia="pl-PL"/>
        </w:rPr>
        <w:t>mniejszyła liczba pracujących</w:t>
      </w:r>
      <w:r w:rsidR="008809A8" w:rsidRPr="00E04E80">
        <w:rPr>
          <w:rFonts w:eastAsia="Batang"/>
          <w:color w:val="000000" w:themeColor="text1"/>
          <w:lang w:eastAsia="pl-PL"/>
        </w:rPr>
        <w:t xml:space="preserve"> </w:t>
      </w:r>
      <w:r w:rsidR="00B71785" w:rsidRPr="00E04E80">
        <w:rPr>
          <w:rFonts w:eastAsia="Batang"/>
          <w:color w:val="000000" w:themeColor="text1"/>
          <w:lang w:eastAsia="pl-PL"/>
        </w:rPr>
        <w:t xml:space="preserve">mieszkańców miast </w:t>
      </w:r>
      <w:r w:rsidR="008809A8" w:rsidRPr="00E04E80">
        <w:rPr>
          <w:rFonts w:eastAsia="Batang"/>
          <w:color w:val="000000" w:themeColor="text1"/>
          <w:lang w:eastAsia="pl-PL"/>
        </w:rPr>
        <w:t>(odpowiednio o 0</w:t>
      </w:r>
      <w:r w:rsidR="00E04E80" w:rsidRPr="00E04E80">
        <w:rPr>
          <w:rFonts w:eastAsia="Batang"/>
          <w:color w:val="000000" w:themeColor="text1"/>
          <w:lang w:eastAsia="pl-PL"/>
        </w:rPr>
        <w:t>,9</w:t>
      </w:r>
      <w:r w:rsidR="008809A8" w:rsidRPr="00E04E80">
        <w:rPr>
          <w:rFonts w:eastAsia="Batang"/>
          <w:color w:val="000000" w:themeColor="text1"/>
          <w:lang w:eastAsia="pl-PL"/>
        </w:rPr>
        <w:t xml:space="preserve">% i </w:t>
      </w:r>
      <w:r w:rsidR="00E04E80" w:rsidRPr="00E04E80">
        <w:rPr>
          <w:rFonts w:eastAsia="Batang"/>
          <w:color w:val="000000" w:themeColor="text1"/>
          <w:lang w:eastAsia="pl-PL"/>
        </w:rPr>
        <w:t>2,</w:t>
      </w:r>
      <w:r w:rsidR="008809A8" w:rsidRPr="00E04E80">
        <w:rPr>
          <w:rFonts w:eastAsia="Batang"/>
          <w:color w:val="000000" w:themeColor="text1"/>
          <w:lang w:eastAsia="pl-PL"/>
        </w:rPr>
        <w:t xml:space="preserve">4%). </w:t>
      </w:r>
      <w:r w:rsidR="006C60A7" w:rsidRPr="006C60A7">
        <w:rPr>
          <w:rFonts w:eastAsia="Batang"/>
          <w:color w:val="000000" w:themeColor="text1"/>
          <w:lang w:eastAsia="pl-PL"/>
        </w:rPr>
        <w:t>Liczba pracujących mieszkańców wsi wzrosła w porównaniu z analogicznym okresem poprzedniego roku o 2,0%, a w odniesieniu do poprzedniego kwartału zmniejszyła się o 4,1%.</w:t>
      </w:r>
      <w:r w:rsidR="006C60A7">
        <w:rPr>
          <w:rFonts w:eastAsia="Batang"/>
          <w:color w:val="000000" w:themeColor="text1"/>
          <w:lang w:eastAsia="pl-PL"/>
        </w:rPr>
        <w:t xml:space="preserve"> </w:t>
      </w:r>
    </w:p>
    <w:p w14:paraId="26C8AFCE" w14:textId="7B5F5170" w:rsidR="00E2557B" w:rsidRPr="00873A59" w:rsidRDefault="0026753A" w:rsidP="00E2557B">
      <w:pPr>
        <w:rPr>
          <w:rFonts w:eastAsia="Batang"/>
          <w:color w:val="FF0000"/>
          <w:lang w:eastAsia="pl-PL"/>
        </w:rPr>
      </w:pPr>
      <w:r w:rsidRPr="00B53B35">
        <w:rPr>
          <w:rFonts w:eastAsia="Batang"/>
          <w:lang w:eastAsia="pl-PL"/>
        </w:rPr>
        <w:t xml:space="preserve">W omawianym </w:t>
      </w:r>
      <w:r w:rsidR="008B3D91" w:rsidRPr="00B53B35">
        <w:rPr>
          <w:rFonts w:eastAsia="Batang"/>
          <w:lang w:eastAsia="pl-PL"/>
        </w:rPr>
        <w:t>okresie</w:t>
      </w:r>
      <w:r w:rsidR="006C60A7">
        <w:rPr>
          <w:rFonts w:eastAsia="Batang"/>
          <w:lang w:eastAsia="pl-PL"/>
        </w:rPr>
        <w:t xml:space="preserve"> </w:t>
      </w:r>
      <w:r w:rsidRPr="0087600A">
        <w:rPr>
          <w:rFonts w:eastAsia="Batang"/>
          <w:lang w:eastAsia="pl-PL"/>
        </w:rPr>
        <w:t xml:space="preserve">wskaźnik obciążenia osób pracujących osobami niepracującymi </w:t>
      </w:r>
      <w:r w:rsidR="006C60A7">
        <w:rPr>
          <w:rFonts w:eastAsia="Batang"/>
          <w:lang w:eastAsia="pl-PL"/>
        </w:rPr>
        <w:t>(</w:t>
      </w:r>
      <w:r w:rsidRPr="0087600A">
        <w:rPr>
          <w:rFonts w:eastAsia="Batang"/>
          <w:lang w:eastAsia="pl-PL"/>
        </w:rPr>
        <w:t>bezrobotnymi i biernymi zawodowo)</w:t>
      </w:r>
      <w:r w:rsidR="006C60A7">
        <w:rPr>
          <w:rFonts w:eastAsia="Batang"/>
          <w:lang w:eastAsia="pl-PL"/>
        </w:rPr>
        <w:t>,</w:t>
      </w:r>
      <w:r w:rsidRPr="0087600A">
        <w:rPr>
          <w:rFonts w:eastAsia="Batang"/>
          <w:lang w:eastAsia="pl-PL"/>
        </w:rPr>
        <w:t xml:space="preserve"> </w:t>
      </w:r>
      <w:r w:rsidR="006C60A7" w:rsidRPr="0039099F">
        <w:rPr>
          <w:rFonts w:eastAsia="Batang"/>
          <w:lang w:eastAsia="pl-PL"/>
        </w:rPr>
        <w:t>podobnie jak przed rokiem</w:t>
      </w:r>
      <w:r w:rsidR="006C60A7">
        <w:rPr>
          <w:rFonts w:eastAsia="Batang"/>
          <w:lang w:eastAsia="pl-PL"/>
        </w:rPr>
        <w:t>,</w:t>
      </w:r>
      <w:r w:rsidR="006C60A7" w:rsidRPr="0039099F">
        <w:rPr>
          <w:rFonts w:eastAsia="Batang"/>
          <w:lang w:eastAsia="pl-PL"/>
        </w:rPr>
        <w:t xml:space="preserve"> </w:t>
      </w:r>
      <w:r w:rsidRPr="0039099F">
        <w:rPr>
          <w:rFonts w:eastAsia="Batang"/>
          <w:lang w:eastAsia="pl-PL"/>
        </w:rPr>
        <w:t>wyniósł</w:t>
      </w:r>
      <w:r w:rsidR="0087600A" w:rsidRPr="0039099F">
        <w:rPr>
          <w:rFonts w:eastAsia="Batang"/>
          <w:lang w:eastAsia="pl-PL"/>
        </w:rPr>
        <w:t xml:space="preserve"> 81, </w:t>
      </w:r>
      <w:r w:rsidR="0087600A" w:rsidRPr="0087600A">
        <w:rPr>
          <w:rFonts w:eastAsia="Batang"/>
          <w:lang w:eastAsia="pl-PL"/>
        </w:rPr>
        <w:t>a</w:t>
      </w:r>
      <w:r w:rsidR="0029069C">
        <w:rPr>
          <w:rFonts w:eastAsia="Batang"/>
          <w:lang w:eastAsia="pl-PL"/>
        </w:rPr>
        <w:t> </w:t>
      </w:r>
      <w:r w:rsidR="0087600A" w:rsidRPr="0087600A">
        <w:rPr>
          <w:rFonts w:eastAsia="Batang"/>
          <w:lang w:eastAsia="pl-PL"/>
        </w:rPr>
        <w:t>w</w:t>
      </w:r>
      <w:r w:rsidR="0029069C">
        <w:rPr>
          <w:rFonts w:eastAsia="Batang"/>
          <w:lang w:eastAsia="pl-PL"/>
        </w:rPr>
        <w:t> </w:t>
      </w:r>
      <w:r w:rsidR="0087600A" w:rsidRPr="0087600A">
        <w:rPr>
          <w:rFonts w:eastAsia="Batang"/>
          <w:lang w:eastAsia="pl-PL"/>
        </w:rPr>
        <w:t xml:space="preserve">poprzednim kwartale 75. </w:t>
      </w:r>
      <w:r w:rsidR="00E2557B" w:rsidRPr="0087600A">
        <w:rPr>
          <w:rFonts w:eastAsia="Batang"/>
          <w:lang w:eastAsia="pl-PL"/>
        </w:rPr>
        <w:t>Na 100 pracujących mężczyzn przypadało</w:t>
      </w:r>
      <w:r w:rsidRPr="0087600A">
        <w:rPr>
          <w:rFonts w:eastAsia="Batang"/>
          <w:lang w:eastAsia="pl-PL"/>
        </w:rPr>
        <w:t xml:space="preserve"> </w:t>
      </w:r>
      <w:r w:rsidR="0087600A" w:rsidRPr="0087600A">
        <w:rPr>
          <w:rFonts w:eastAsia="Batang"/>
          <w:lang w:eastAsia="pl-PL"/>
        </w:rPr>
        <w:t>65</w:t>
      </w:r>
      <w:r w:rsidRPr="0087600A">
        <w:rPr>
          <w:rFonts w:eastAsia="Batang"/>
          <w:lang w:eastAsia="pl-PL"/>
        </w:rPr>
        <w:t xml:space="preserve"> </w:t>
      </w:r>
      <w:r w:rsidR="00E2557B" w:rsidRPr="0087600A">
        <w:rPr>
          <w:rFonts w:eastAsia="Batang"/>
          <w:lang w:eastAsia="pl-PL"/>
        </w:rPr>
        <w:t>niepracujących</w:t>
      </w:r>
      <w:r w:rsidRPr="0087600A">
        <w:rPr>
          <w:rFonts w:eastAsia="Batang"/>
          <w:lang w:eastAsia="pl-PL"/>
        </w:rPr>
        <w:t xml:space="preserve"> (</w:t>
      </w:r>
      <w:r w:rsidR="0087600A" w:rsidRPr="0087600A">
        <w:rPr>
          <w:rFonts w:eastAsia="Batang"/>
          <w:lang w:eastAsia="pl-PL"/>
        </w:rPr>
        <w:t>63</w:t>
      </w:r>
      <w:r w:rsidR="0029069C">
        <w:rPr>
          <w:rFonts w:eastAsia="Batang"/>
          <w:lang w:eastAsia="pl-PL"/>
        </w:rPr>
        <w:t> </w:t>
      </w:r>
      <w:r w:rsidRPr="0087600A">
        <w:rPr>
          <w:rFonts w:eastAsia="Batang"/>
          <w:lang w:eastAsia="pl-PL"/>
        </w:rPr>
        <w:t>w</w:t>
      </w:r>
      <w:r w:rsidR="00637B41">
        <w:rPr>
          <w:rFonts w:eastAsia="Batang"/>
          <w:lang w:eastAsia="pl-PL"/>
        </w:rPr>
        <w:t> </w:t>
      </w:r>
      <w:r w:rsidRPr="0087600A">
        <w:rPr>
          <w:rFonts w:eastAsia="Batang"/>
          <w:lang w:eastAsia="pl-PL"/>
        </w:rPr>
        <w:t>analogicznym okresie poprzedniego roku)</w:t>
      </w:r>
      <w:r w:rsidR="00E2557B" w:rsidRPr="0087600A">
        <w:rPr>
          <w:rFonts w:eastAsia="Batang"/>
          <w:lang w:eastAsia="pl-PL"/>
        </w:rPr>
        <w:t>, a wśród kobiet wskaźnik ten wyniósł 9</w:t>
      </w:r>
      <w:r w:rsidR="0087600A" w:rsidRPr="0087600A">
        <w:rPr>
          <w:rFonts w:eastAsia="Batang"/>
          <w:lang w:eastAsia="pl-PL"/>
        </w:rPr>
        <w:t>9</w:t>
      </w:r>
      <w:r w:rsidR="00E2557B" w:rsidRPr="0087600A">
        <w:rPr>
          <w:rFonts w:eastAsia="Batang"/>
          <w:lang w:eastAsia="pl-PL"/>
        </w:rPr>
        <w:t xml:space="preserve"> (10</w:t>
      </w:r>
      <w:r w:rsidR="0087600A" w:rsidRPr="0087600A">
        <w:rPr>
          <w:rFonts w:eastAsia="Batang"/>
          <w:lang w:eastAsia="pl-PL"/>
        </w:rPr>
        <w:t>2</w:t>
      </w:r>
      <w:r w:rsidR="0029069C">
        <w:rPr>
          <w:rFonts w:eastAsia="Batang"/>
          <w:lang w:eastAsia="pl-PL"/>
        </w:rPr>
        <w:t> </w:t>
      </w:r>
      <w:r w:rsidR="00E2557B" w:rsidRPr="0087600A">
        <w:rPr>
          <w:rFonts w:eastAsia="Batang"/>
          <w:lang w:eastAsia="pl-PL"/>
        </w:rPr>
        <w:t>rok wcześniej). W</w:t>
      </w:r>
      <w:r w:rsidR="00FD2354" w:rsidRPr="0087600A">
        <w:rPr>
          <w:rFonts w:eastAsia="Batang"/>
          <w:lang w:eastAsia="pl-PL"/>
        </w:rPr>
        <w:t> </w:t>
      </w:r>
      <w:r w:rsidR="00E2557B" w:rsidRPr="0087600A">
        <w:rPr>
          <w:rFonts w:eastAsia="Batang"/>
          <w:lang w:eastAsia="pl-PL"/>
        </w:rPr>
        <w:t>miastach na 100 </w:t>
      </w:r>
      <w:r w:rsidR="00FD2354" w:rsidRPr="0087600A">
        <w:rPr>
          <w:rFonts w:eastAsia="Batang"/>
          <w:lang w:eastAsia="pl-PL"/>
        </w:rPr>
        <w:t xml:space="preserve">osób </w:t>
      </w:r>
      <w:r w:rsidR="00E2557B" w:rsidRPr="0087600A">
        <w:rPr>
          <w:rFonts w:eastAsia="Batang"/>
          <w:lang w:eastAsia="pl-PL"/>
        </w:rPr>
        <w:t>pracujących przypadał</w:t>
      </w:r>
      <w:r w:rsidR="0087600A" w:rsidRPr="0087600A">
        <w:rPr>
          <w:rFonts w:eastAsia="Batang"/>
          <w:lang w:eastAsia="pl-PL"/>
        </w:rPr>
        <w:t>o</w:t>
      </w:r>
      <w:r w:rsidR="00E2557B" w:rsidRPr="0087600A">
        <w:rPr>
          <w:rFonts w:eastAsia="Batang"/>
          <w:lang w:eastAsia="pl-PL"/>
        </w:rPr>
        <w:t xml:space="preserve"> 6</w:t>
      </w:r>
      <w:r w:rsidR="0087600A" w:rsidRPr="0087600A">
        <w:rPr>
          <w:rFonts w:eastAsia="Batang"/>
          <w:lang w:eastAsia="pl-PL"/>
        </w:rPr>
        <w:t>6</w:t>
      </w:r>
      <w:r w:rsidR="00E2557B" w:rsidRPr="0087600A">
        <w:rPr>
          <w:rFonts w:eastAsia="Batang"/>
          <w:lang w:eastAsia="pl-PL"/>
        </w:rPr>
        <w:t xml:space="preserve"> </w:t>
      </w:r>
      <w:r w:rsidR="00342361" w:rsidRPr="0087600A">
        <w:rPr>
          <w:rFonts w:eastAsia="Batang"/>
          <w:lang w:eastAsia="pl-PL"/>
        </w:rPr>
        <w:t>os</w:t>
      </w:r>
      <w:r w:rsidR="0087600A" w:rsidRPr="0087600A">
        <w:rPr>
          <w:rFonts w:eastAsia="Batang"/>
          <w:lang w:eastAsia="pl-PL"/>
        </w:rPr>
        <w:t>ób</w:t>
      </w:r>
      <w:r w:rsidR="00342361" w:rsidRPr="0087600A">
        <w:rPr>
          <w:rFonts w:eastAsia="Batang"/>
          <w:lang w:eastAsia="pl-PL"/>
        </w:rPr>
        <w:t xml:space="preserve"> </w:t>
      </w:r>
      <w:r w:rsidR="00FD2354" w:rsidRPr="0087600A">
        <w:rPr>
          <w:rFonts w:eastAsia="Batang"/>
          <w:lang w:eastAsia="pl-PL"/>
        </w:rPr>
        <w:t>niepracując</w:t>
      </w:r>
      <w:r w:rsidR="0087600A" w:rsidRPr="0087600A">
        <w:rPr>
          <w:rFonts w:eastAsia="Batang"/>
          <w:lang w:eastAsia="pl-PL"/>
        </w:rPr>
        <w:t xml:space="preserve">ych </w:t>
      </w:r>
      <w:r w:rsidR="00E2557B" w:rsidRPr="0087600A">
        <w:rPr>
          <w:rFonts w:eastAsia="Batang"/>
          <w:lang w:eastAsia="pl-PL"/>
        </w:rPr>
        <w:t xml:space="preserve">(przed rokiem </w:t>
      </w:r>
      <w:r w:rsidR="00FD2354" w:rsidRPr="0087600A">
        <w:rPr>
          <w:rFonts w:eastAsia="Batang"/>
          <w:lang w:eastAsia="pl-PL"/>
        </w:rPr>
        <w:t>6</w:t>
      </w:r>
      <w:r w:rsidR="0087600A" w:rsidRPr="0087600A">
        <w:rPr>
          <w:rFonts w:eastAsia="Batang"/>
          <w:lang w:eastAsia="pl-PL"/>
        </w:rPr>
        <w:t>4</w:t>
      </w:r>
      <w:r w:rsidR="00E2557B" w:rsidRPr="0087600A">
        <w:rPr>
          <w:rFonts w:eastAsia="Batang"/>
          <w:lang w:eastAsia="pl-PL"/>
        </w:rPr>
        <w:t>), a</w:t>
      </w:r>
      <w:r w:rsidR="008B3D91" w:rsidRPr="0087600A">
        <w:rPr>
          <w:rFonts w:eastAsia="Batang"/>
          <w:lang w:eastAsia="pl-PL"/>
        </w:rPr>
        <w:t> </w:t>
      </w:r>
      <w:r w:rsidR="00E2557B" w:rsidRPr="0087600A">
        <w:rPr>
          <w:rFonts w:eastAsia="Batang"/>
          <w:lang w:eastAsia="pl-PL"/>
        </w:rPr>
        <w:t xml:space="preserve">na obszarach wiejskich </w:t>
      </w:r>
      <w:r w:rsidR="00FD2354" w:rsidRPr="0087600A">
        <w:rPr>
          <w:rFonts w:eastAsia="Batang"/>
          <w:lang w:eastAsia="pl-PL"/>
        </w:rPr>
        <w:t>9</w:t>
      </w:r>
      <w:r w:rsidR="0087600A" w:rsidRPr="0087600A">
        <w:rPr>
          <w:rFonts w:eastAsia="Batang"/>
          <w:lang w:eastAsia="pl-PL"/>
        </w:rPr>
        <w:t>8</w:t>
      </w:r>
      <w:r w:rsidR="00E2557B" w:rsidRPr="0087600A">
        <w:rPr>
          <w:rFonts w:eastAsia="Batang"/>
          <w:lang w:eastAsia="pl-PL"/>
        </w:rPr>
        <w:t> osób niepracujących (</w:t>
      </w:r>
      <w:r w:rsidR="0087600A" w:rsidRPr="0087600A">
        <w:rPr>
          <w:rFonts w:eastAsia="Batang"/>
          <w:lang w:eastAsia="pl-PL"/>
        </w:rPr>
        <w:t>101</w:t>
      </w:r>
      <w:r w:rsidR="00E2557B" w:rsidRPr="0087600A">
        <w:rPr>
          <w:rFonts w:eastAsia="Batang"/>
          <w:lang w:eastAsia="pl-PL"/>
        </w:rPr>
        <w:t xml:space="preserve"> rok wcześniej). </w:t>
      </w:r>
    </w:p>
    <w:p w14:paraId="0E6CE184" w14:textId="7198DC4E" w:rsidR="00057444" w:rsidRPr="00CB54CC" w:rsidRDefault="00E2557B" w:rsidP="0022647B">
      <w:pPr>
        <w:spacing w:before="240" w:after="0"/>
        <w:rPr>
          <w:rFonts w:eastAsia="Batang"/>
        </w:rPr>
      </w:pPr>
      <w:r w:rsidRPr="008011E1">
        <w:rPr>
          <w:rFonts w:eastAsia="Batang"/>
        </w:rPr>
        <w:t>Według grup zawodów, wśród osób pracujących,</w:t>
      </w:r>
      <w:r w:rsidR="00DA7B8B" w:rsidRPr="008011E1">
        <w:rPr>
          <w:rFonts w:eastAsia="Batang"/>
        </w:rPr>
        <w:t xml:space="preserve"> </w:t>
      </w:r>
      <w:r w:rsidRPr="008011E1">
        <w:rPr>
          <w:rFonts w:eastAsia="Batang"/>
        </w:rPr>
        <w:t>największą zbiorowość tworzyli specjaliści – 4</w:t>
      </w:r>
      <w:r w:rsidR="0087600A" w:rsidRPr="008011E1">
        <w:rPr>
          <w:rFonts w:eastAsia="Batang"/>
        </w:rPr>
        <w:t>41</w:t>
      </w:r>
      <w:r w:rsidRPr="008011E1">
        <w:rPr>
          <w:rFonts w:eastAsia="Batang"/>
        </w:rPr>
        <w:t xml:space="preserve"> tys. osób, a najmniejszą rolnicy, ogrodnicy, leśnicy i rybacy – 4</w:t>
      </w:r>
      <w:r w:rsidR="008011E1" w:rsidRPr="008011E1">
        <w:rPr>
          <w:rFonts w:eastAsia="Batang"/>
        </w:rPr>
        <w:t>5</w:t>
      </w:r>
      <w:r w:rsidRPr="008011E1">
        <w:rPr>
          <w:rFonts w:eastAsia="Batang"/>
        </w:rPr>
        <w:t xml:space="preserve"> tys. osób. </w:t>
      </w:r>
      <w:r w:rsidRPr="00CB54CC">
        <w:rPr>
          <w:rFonts w:eastAsia="Batang"/>
        </w:rPr>
        <w:t xml:space="preserve">Najwyższy przyrost liczby pracujących w ciągu roku odnotowano w grupie </w:t>
      </w:r>
      <w:r w:rsidR="00143730" w:rsidRPr="00CB54CC">
        <w:rPr>
          <w:rFonts w:eastAsia="Batang"/>
        </w:rPr>
        <w:t>przedstawicieli władz publicznych</w:t>
      </w:r>
      <w:r w:rsidR="00A61FD0" w:rsidRPr="00CB54CC">
        <w:rPr>
          <w:rFonts w:eastAsia="Batang"/>
        </w:rPr>
        <w:t xml:space="preserve">, wyższych urzędników i kierowników (o </w:t>
      </w:r>
      <w:r w:rsidR="001A4C98" w:rsidRPr="00CB54CC">
        <w:rPr>
          <w:rFonts w:eastAsia="Batang"/>
        </w:rPr>
        <w:t>17,5</w:t>
      </w:r>
      <w:r w:rsidR="00A61FD0" w:rsidRPr="00CB54CC">
        <w:rPr>
          <w:rFonts w:eastAsia="Batang"/>
        </w:rPr>
        <w:t>%)</w:t>
      </w:r>
      <w:r w:rsidRPr="00CB54CC">
        <w:rPr>
          <w:rFonts w:eastAsia="Batang"/>
        </w:rPr>
        <w:t xml:space="preserve">, a największy spadek wystąpił w grupie pracowników </w:t>
      </w:r>
      <w:r w:rsidR="00A61FD0" w:rsidRPr="00CB54CC">
        <w:rPr>
          <w:rFonts w:eastAsia="Batang"/>
        </w:rPr>
        <w:t xml:space="preserve">wykonujących prace proste </w:t>
      </w:r>
      <w:r w:rsidRPr="00CB54CC">
        <w:rPr>
          <w:rFonts w:eastAsia="Batang"/>
        </w:rPr>
        <w:t xml:space="preserve">(o </w:t>
      </w:r>
      <w:r w:rsidR="00CB54CC" w:rsidRPr="00CB54CC">
        <w:rPr>
          <w:rFonts w:eastAsia="Batang"/>
        </w:rPr>
        <w:t>19,0</w:t>
      </w:r>
      <w:r w:rsidRPr="00CB54CC">
        <w:rPr>
          <w:rFonts w:eastAsia="Batang"/>
        </w:rPr>
        <w:t xml:space="preserve">%). </w:t>
      </w:r>
    </w:p>
    <w:p w14:paraId="20A4F0FE" w14:textId="23217D70" w:rsidR="00E2557B" w:rsidRPr="00CB54CC" w:rsidRDefault="00E2557B" w:rsidP="00E2557B">
      <w:pPr>
        <w:spacing w:after="0"/>
        <w:rPr>
          <w:rFonts w:eastAsia="Batang"/>
        </w:rPr>
      </w:pPr>
      <w:r w:rsidRPr="00CB54CC">
        <w:rPr>
          <w:rFonts w:eastAsia="Batang"/>
        </w:rPr>
        <w:t xml:space="preserve">W relacji do poprzedniego kwartału największy przyrost liczby pracujących zanotowano w grupie </w:t>
      </w:r>
      <w:r w:rsidR="00A61FD0" w:rsidRPr="00CB54CC">
        <w:rPr>
          <w:rFonts w:eastAsia="Batang"/>
        </w:rPr>
        <w:t>pracowników biurowych</w:t>
      </w:r>
      <w:r w:rsidRPr="00CB54CC">
        <w:rPr>
          <w:rFonts w:eastAsia="Batang"/>
        </w:rPr>
        <w:t xml:space="preserve"> </w:t>
      </w:r>
      <w:r w:rsidRPr="007B7CA6">
        <w:rPr>
          <w:rFonts w:eastAsia="Batang"/>
        </w:rPr>
        <w:t xml:space="preserve">(o </w:t>
      </w:r>
      <w:r w:rsidR="00CB54CC" w:rsidRPr="007B7CA6">
        <w:rPr>
          <w:rFonts w:eastAsia="Batang"/>
        </w:rPr>
        <w:t>14,2%</w:t>
      </w:r>
      <w:r w:rsidR="006C60A7">
        <w:rPr>
          <w:rFonts w:eastAsia="Batang"/>
        </w:rPr>
        <w:t>)</w:t>
      </w:r>
      <w:r w:rsidR="00CB54CC" w:rsidRPr="007B7CA6">
        <w:rPr>
          <w:rFonts w:eastAsia="Batang"/>
        </w:rPr>
        <w:t>,</w:t>
      </w:r>
      <w:r w:rsidR="00CB54CC" w:rsidRPr="00CB54CC">
        <w:rPr>
          <w:rFonts w:eastAsia="Batang"/>
        </w:rPr>
        <w:t xml:space="preserve"> </w:t>
      </w:r>
      <w:r w:rsidRPr="00CB54CC">
        <w:rPr>
          <w:rFonts w:eastAsia="Batang"/>
        </w:rPr>
        <w:t xml:space="preserve">a największy </w:t>
      </w:r>
      <w:r w:rsidRPr="007B7CA6">
        <w:rPr>
          <w:rFonts w:eastAsia="Batang"/>
        </w:rPr>
        <w:t>spadek</w:t>
      </w:r>
      <w:r w:rsidR="00CB54CC" w:rsidRPr="007B7CA6">
        <w:rPr>
          <w:rFonts w:eastAsia="Batang"/>
        </w:rPr>
        <w:t xml:space="preserve"> </w:t>
      </w:r>
      <w:r w:rsidR="006C60A7">
        <w:rPr>
          <w:rFonts w:eastAsia="Batang"/>
        </w:rPr>
        <w:t xml:space="preserve">w grupie </w:t>
      </w:r>
      <w:r w:rsidR="00CB54CC" w:rsidRPr="007B7CA6">
        <w:rPr>
          <w:rFonts w:eastAsia="Batang"/>
        </w:rPr>
        <w:t xml:space="preserve">przedstawicieli </w:t>
      </w:r>
      <w:r w:rsidR="00CB54CC" w:rsidRPr="00CB54CC">
        <w:rPr>
          <w:rFonts w:eastAsia="Batang"/>
        </w:rPr>
        <w:t>władz publicznych, wyższych urzędników i kierowników</w:t>
      </w:r>
      <w:r w:rsidRPr="00CB54CC">
        <w:rPr>
          <w:rFonts w:eastAsia="Batang"/>
        </w:rPr>
        <w:t xml:space="preserve"> (o </w:t>
      </w:r>
      <w:r w:rsidR="00A61FD0" w:rsidRPr="00CB54CC">
        <w:rPr>
          <w:rFonts w:eastAsia="Batang"/>
        </w:rPr>
        <w:t>1</w:t>
      </w:r>
      <w:r w:rsidR="00CB54CC" w:rsidRPr="00CB54CC">
        <w:rPr>
          <w:rFonts w:eastAsia="Batang"/>
        </w:rPr>
        <w:t>7</w:t>
      </w:r>
      <w:r w:rsidR="00A61FD0" w:rsidRPr="00CB54CC">
        <w:rPr>
          <w:rFonts w:eastAsia="Batang"/>
        </w:rPr>
        <w:t>,</w:t>
      </w:r>
      <w:r w:rsidR="00CB54CC" w:rsidRPr="00CB54CC">
        <w:rPr>
          <w:rFonts w:eastAsia="Batang"/>
        </w:rPr>
        <w:t>4</w:t>
      </w:r>
      <w:r w:rsidRPr="00CB54CC">
        <w:rPr>
          <w:rFonts w:eastAsia="Batang"/>
        </w:rPr>
        <w:t xml:space="preserve">%). </w:t>
      </w:r>
    </w:p>
    <w:p w14:paraId="10D57AE5" w14:textId="2BDF86E2" w:rsidR="009A014D" w:rsidRPr="00873A59" w:rsidRDefault="00E2557B" w:rsidP="009A014D">
      <w:pPr>
        <w:rPr>
          <w:rFonts w:eastAsia="Batang"/>
          <w:color w:val="FF0000"/>
        </w:rPr>
      </w:pPr>
      <w:r w:rsidRPr="00D57D05">
        <w:rPr>
          <w:rFonts w:eastAsia="Batang"/>
        </w:rPr>
        <w:t>Spośród ogółu pracujących</w:t>
      </w:r>
      <w:r w:rsidR="006C60A7">
        <w:rPr>
          <w:rFonts w:eastAsia="Batang"/>
        </w:rPr>
        <w:t xml:space="preserve"> ponad 75% (</w:t>
      </w:r>
      <w:r w:rsidRPr="007B7CA6">
        <w:rPr>
          <w:rFonts w:eastAsia="Batang"/>
        </w:rPr>
        <w:t>1</w:t>
      </w:r>
      <w:r w:rsidR="004411C3" w:rsidRPr="007B7CA6">
        <w:rPr>
          <w:rFonts w:eastAsia="Batang"/>
        </w:rPr>
        <w:t>127</w:t>
      </w:r>
      <w:r w:rsidRPr="007B7CA6">
        <w:rPr>
          <w:rFonts w:eastAsia="Batang"/>
        </w:rPr>
        <w:t xml:space="preserve"> tys.</w:t>
      </w:r>
      <w:r w:rsidR="006C60A7">
        <w:rPr>
          <w:rFonts w:eastAsia="Batang"/>
        </w:rPr>
        <w:t xml:space="preserve">) </w:t>
      </w:r>
      <w:r w:rsidRPr="00D57D05">
        <w:rPr>
          <w:rFonts w:eastAsia="Batang"/>
        </w:rPr>
        <w:t>stanowiły osoby, które w badanym tygodniu przepracowały 40 godzin i więcej</w:t>
      </w:r>
      <w:r w:rsidR="006C60A7">
        <w:rPr>
          <w:rFonts w:eastAsia="Batang"/>
        </w:rPr>
        <w:t>. I</w:t>
      </w:r>
      <w:r w:rsidRPr="005E0B9D">
        <w:rPr>
          <w:rFonts w:eastAsia="Batang"/>
        </w:rPr>
        <w:t xml:space="preserve">ch liczba </w:t>
      </w:r>
      <w:r w:rsidRPr="00D57D05">
        <w:rPr>
          <w:rFonts w:eastAsia="Batang"/>
        </w:rPr>
        <w:t>z</w:t>
      </w:r>
      <w:r w:rsidR="00A61FD0" w:rsidRPr="00D57D05">
        <w:rPr>
          <w:rFonts w:eastAsia="Batang"/>
        </w:rPr>
        <w:t>mniejszyła</w:t>
      </w:r>
      <w:r w:rsidRPr="00D57D05">
        <w:rPr>
          <w:rFonts w:eastAsia="Batang"/>
        </w:rPr>
        <w:t xml:space="preserve"> się </w:t>
      </w:r>
      <w:r w:rsidR="004411C3" w:rsidRPr="00D57D05">
        <w:rPr>
          <w:rFonts w:eastAsia="Batang"/>
        </w:rPr>
        <w:t xml:space="preserve">zarówno </w:t>
      </w:r>
      <w:r w:rsidRPr="00D57D05">
        <w:rPr>
          <w:rFonts w:eastAsia="Batang"/>
        </w:rPr>
        <w:t xml:space="preserve">w </w:t>
      </w:r>
      <w:r w:rsidR="007E65F4" w:rsidRPr="00D57D05">
        <w:rPr>
          <w:rFonts w:eastAsia="Batang"/>
        </w:rPr>
        <w:t xml:space="preserve">relacji do </w:t>
      </w:r>
      <w:r w:rsidR="007E65F4" w:rsidRPr="00412AAC">
        <w:rPr>
          <w:rFonts w:eastAsia="Batang"/>
        </w:rPr>
        <w:t xml:space="preserve">poprzedniego roku </w:t>
      </w:r>
      <w:r w:rsidRPr="00412AAC">
        <w:rPr>
          <w:rFonts w:eastAsia="Batang"/>
        </w:rPr>
        <w:t>(o </w:t>
      </w:r>
      <w:r w:rsidR="007E65F4" w:rsidRPr="00412AAC">
        <w:rPr>
          <w:rFonts w:eastAsia="Batang"/>
        </w:rPr>
        <w:t>3,</w:t>
      </w:r>
      <w:r w:rsidR="004411C3" w:rsidRPr="00412AAC">
        <w:rPr>
          <w:rFonts w:eastAsia="Batang"/>
        </w:rPr>
        <w:t>6</w:t>
      </w:r>
      <w:r w:rsidRPr="00412AAC">
        <w:rPr>
          <w:rFonts w:eastAsia="Batang"/>
        </w:rPr>
        <w:t>%)</w:t>
      </w:r>
      <w:r w:rsidR="00566DC4" w:rsidRPr="00412AAC">
        <w:rPr>
          <w:rFonts w:eastAsia="Batang"/>
        </w:rPr>
        <w:t>,</w:t>
      </w:r>
      <w:r w:rsidR="007E65F4" w:rsidRPr="00412AAC">
        <w:rPr>
          <w:rFonts w:eastAsia="Batang"/>
        </w:rPr>
        <w:t xml:space="preserve"> </w:t>
      </w:r>
      <w:r w:rsidR="00D57D05" w:rsidRPr="00412AAC">
        <w:rPr>
          <w:rFonts w:eastAsia="Batang"/>
        </w:rPr>
        <w:t xml:space="preserve">jak i kwartału </w:t>
      </w:r>
      <w:r w:rsidRPr="00412AAC">
        <w:rPr>
          <w:rFonts w:eastAsia="Batang"/>
        </w:rPr>
        <w:t xml:space="preserve">(o </w:t>
      </w:r>
      <w:r w:rsidR="00D57D05" w:rsidRPr="00412AAC">
        <w:rPr>
          <w:rFonts w:eastAsia="Batang"/>
        </w:rPr>
        <w:t>5,7</w:t>
      </w:r>
      <w:r w:rsidRPr="00412AAC">
        <w:rPr>
          <w:rFonts w:eastAsia="Batang"/>
        </w:rPr>
        <w:t>%). W niepełnym wymiarze czasu pracy pracowało 2</w:t>
      </w:r>
      <w:r w:rsidR="00D57D05" w:rsidRPr="00412AAC">
        <w:rPr>
          <w:rFonts w:eastAsia="Batang"/>
        </w:rPr>
        <w:t>94</w:t>
      </w:r>
      <w:r w:rsidRPr="00412AAC">
        <w:rPr>
          <w:rFonts w:eastAsia="Batang"/>
        </w:rPr>
        <w:t xml:space="preserve"> tys. osób (1</w:t>
      </w:r>
      <w:r w:rsidR="00D57D05" w:rsidRPr="00412AAC">
        <w:rPr>
          <w:rFonts w:eastAsia="Batang"/>
        </w:rPr>
        <w:t>9</w:t>
      </w:r>
      <w:r w:rsidR="007E65F4" w:rsidRPr="00412AAC">
        <w:rPr>
          <w:rFonts w:eastAsia="Batang"/>
        </w:rPr>
        <w:t>,</w:t>
      </w:r>
      <w:r w:rsidRPr="00412AAC">
        <w:rPr>
          <w:rFonts w:eastAsia="Batang"/>
        </w:rPr>
        <w:t>6% ogólnej liczby osó</w:t>
      </w:r>
      <w:r w:rsidR="00222403" w:rsidRPr="00412AAC">
        <w:rPr>
          <w:rFonts w:eastAsia="Batang"/>
        </w:rPr>
        <w:t>b pracujących), co oznacza wzr</w:t>
      </w:r>
      <w:r w:rsidR="00D57D05" w:rsidRPr="00412AAC">
        <w:rPr>
          <w:rFonts w:eastAsia="Batang"/>
        </w:rPr>
        <w:t>ost</w:t>
      </w:r>
      <w:r w:rsidRPr="00412AAC">
        <w:rPr>
          <w:rFonts w:eastAsia="Batang"/>
        </w:rPr>
        <w:t xml:space="preserve"> </w:t>
      </w:r>
      <w:r w:rsidR="00D57D05" w:rsidRPr="00412AAC">
        <w:rPr>
          <w:rFonts w:eastAsia="Batang"/>
        </w:rPr>
        <w:t xml:space="preserve">zarówno </w:t>
      </w:r>
      <w:r w:rsidRPr="00412AAC">
        <w:rPr>
          <w:rFonts w:eastAsia="Batang"/>
        </w:rPr>
        <w:t>w ujęciu rocznym</w:t>
      </w:r>
      <w:r w:rsidR="00D57D05" w:rsidRPr="00412AAC">
        <w:rPr>
          <w:rFonts w:eastAsia="Batang"/>
        </w:rPr>
        <w:t>, jak i kwartalnym odpowiednio o</w:t>
      </w:r>
      <w:r w:rsidRPr="00412AAC">
        <w:rPr>
          <w:rFonts w:eastAsia="Batang"/>
        </w:rPr>
        <w:t xml:space="preserve"> </w:t>
      </w:r>
      <w:r w:rsidR="00D57D05" w:rsidRPr="00412AAC">
        <w:rPr>
          <w:rFonts w:eastAsia="Batang"/>
        </w:rPr>
        <w:t>3</w:t>
      </w:r>
      <w:r w:rsidR="009A014D" w:rsidRPr="00412AAC">
        <w:rPr>
          <w:rFonts w:eastAsia="Batang"/>
        </w:rPr>
        <w:t>8</w:t>
      </w:r>
      <w:r w:rsidR="00222403" w:rsidRPr="00412AAC">
        <w:rPr>
          <w:rFonts w:eastAsia="Batang"/>
        </w:rPr>
        <w:t xml:space="preserve"> tys. </w:t>
      </w:r>
      <w:r w:rsidR="00D57D05" w:rsidRPr="00412AAC">
        <w:rPr>
          <w:rFonts w:eastAsia="Batang"/>
        </w:rPr>
        <w:t xml:space="preserve">osób </w:t>
      </w:r>
      <w:r w:rsidR="00222403" w:rsidRPr="00412AAC">
        <w:rPr>
          <w:rFonts w:eastAsia="Batang"/>
        </w:rPr>
        <w:t>(</w:t>
      </w:r>
      <w:r w:rsidR="00D57D05" w:rsidRPr="00412AAC">
        <w:rPr>
          <w:rFonts w:eastAsia="Batang"/>
        </w:rPr>
        <w:t>14,8</w:t>
      </w:r>
      <w:r w:rsidRPr="00412AAC">
        <w:rPr>
          <w:rFonts w:eastAsia="Batang"/>
        </w:rPr>
        <w:t>%)</w:t>
      </w:r>
      <w:r w:rsidR="00D57D05" w:rsidRPr="00412AAC">
        <w:rPr>
          <w:rFonts w:eastAsia="Batang"/>
        </w:rPr>
        <w:t xml:space="preserve"> i o 68 tys. osób (30,1%).</w:t>
      </w:r>
    </w:p>
    <w:p w14:paraId="46DDCB25" w14:textId="020414F0" w:rsidR="00E2557B" w:rsidRPr="00412AAC" w:rsidRDefault="00E2557B" w:rsidP="009A014D">
      <w:pPr>
        <w:spacing w:before="0" w:after="0"/>
      </w:pPr>
      <w:r w:rsidRPr="00412AAC">
        <w:t xml:space="preserve">Pracujących, którzy posiadali pracę, ale w badanym tygodniu jej nie wykonywali było </w:t>
      </w:r>
      <w:r w:rsidR="00375205" w:rsidRPr="00412AAC">
        <w:t>7</w:t>
      </w:r>
      <w:r w:rsidR="00412AAC" w:rsidRPr="00412AAC">
        <w:t>9</w:t>
      </w:r>
      <w:r w:rsidRPr="00412AAC">
        <w:t xml:space="preserve"> tys., tj. o </w:t>
      </w:r>
      <w:r w:rsidR="00375205" w:rsidRPr="00412AAC">
        <w:t>1</w:t>
      </w:r>
      <w:r w:rsidR="00412AAC" w:rsidRPr="00412AAC">
        <w:t>5</w:t>
      </w:r>
      <w:r w:rsidRPr="00412AAC">
        <w:t xml:space="preserve"> tys. (</w:t>
      </w:r>
      <w:r w:rsidR="00412AAC" w:rsidRPr="00412AAC">
        <w:t>23,4</w:t>
      </w:r>
      <w:r w:rsidRPr="00412AAC">
        <w:t>%) więcej niż w analogicznym okresie 202</w:t>
      </w:r>
      <w:r w:rsidR="00375205" w:rsidRPr="00412AAC">
        <w:t>3</w:t>
      </w:r>
      <w:r w:rsidRPr="00412AAC">
        <w:t xml:space="preserve"> r. i o </w:t>
      </w:r>
      <w:r w:rsidR="00375205" w:rsidRPr="00412AAC">
        <w:t>7</w:t>
      </w:r>
      <w:r w:rsidRPr="00412AAC">
        <w:t> tys. (</w:t>
      </w:r>
      <w:r w:rsidR="00557C09" w:rsidRPr="00412AAC">
        <w:t>9</w:t>
      </w:r>
      <w:r w:rsidR="00412AAC" w:rsidRPr="00412AAC">
        <w:t>,7</w:t>
      </w:r>
      <w:r w:rsidRPr="00412AAC">
        <w:t xml:space="preserve">%) </w:t>
      </w:r>
      <w:r w:rsidR="00412AAC" w:rsidRPr="00412AAC">
        <w:t>więcej</w:t>
      </w:r>
      <w:r w:rsidRPr="00412AAC">
        <w:t xml:space="preserve"> niż w </w:t>
      </w:r>
      <w:r w:rsidR="00412AAC" w:rsidRPr="00412AAC">
        <w:t>pierwszym</w:t>
      </w:r>
      <w:r w:rsidRPr="00412AAC">
        <w:t xml:space="preserve"> kwartale</w:t>
      </w:r>
      <w:r w:rsidR="00412AAC" w:rsidRPr="00412AAC">
        <w:t xml:space="preserve"> br</w:t>
      </w:r>
      <w:r w:rsidRPr="00412AAC">
        <w:t>.</w:t>
      </w:r>
    </w:p>
    <w:p w14:paraId="7D52B145" w14:textId="62F848FA" w:rsidR="00B16871" w:rsidRDefault="00412AAC" w:rsidP="009A014D">
      <w:pPr>
        <w:pStyle w:val="Tytuwykresu"/>
        <w:spacing w:before="120"/>
      </w:pPr>
      <w:r>
        <w:lastRenderedPageBreak/>
        <w:drawing>
          <wp:anchor distT="0" distB="0" distL="114300" distR="114300" simplePos="0" relativeHeight="251806720" behindDoc="0" locked="0" layoutInCell="1" allowOverlap="1" wp14:anchorId="35F7CB36" wp14:editId="2397AB10">
            <wp:simplePos x="0" y="0"/>
            <wp:positionH relativeFrom="column">
              <wp:align>center</wp:align>
            </wp:positionH>
            <wp:positionV relativeFrom="page">
              <wp:posOffset>923026</wp:posOffset>
            </wp:positionV>
            <wp:extent cx="4867200" cy="2926800"/>
            <wp:effectExtent l="0" t="0" r="0" b="6985"/>
            <wp:wrapTopAndBottom/>
            <wp:docPr id="4" name="Obraz 4" descr="Wykres liniowy prezentujący zmiany wskaźnika zatrudnienia w latach 2021–2024 w podziale na kwartały. Dane liczbowe umieszczo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ykres 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00" cy="292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6219" w:rsidRPr="00C82B94">
        <w:t>Wykres 3. Wskaźnik zatrudnienia</w:t>
      </w:r>
    </w:p>
    <w:p w14:paraId="7283FF29" w14:textId="1AB8D9A9" w:rsidR="00716219" w:rsidRPr="005C1F81" w:rsidRDefault="00392FE3" w:rsidP="00412AAC">
      <w:pPr>
        <w:spacing w:before="360"/>
        <w:rPr>
          <w:color w:val="FF0000"/>
          <w:shd w:val="clear" w:color="auto" w:fill="FFFFFF"/>
        </w:rPr>
      </w:pPr>
      <w:r w:rsidRPr="005E0B9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C6CE856" wp14:editId="08C7D76C">
                <wp:simplePos x="0" y="0"/>
                <wp:positionH relativeFrom="column">
                  <wp:posOffset>5243195</wp:posOffset>
                </wp:positionH>
                <wp:positionV relativeFrom="paragraph">
                  <wp:posOffset>3103024</wp:posOffset>
                </wp:positionV>
                <wp:extent cx="1755140" cy="651731"/>
                <wp:effectExtent l="0" t="0" r="0" b="0"/>
                <wp:wrapTight wrapText="bothSides">
                  <wp:wrapPolygon edited="0">
                    <wp:start x="703" y="0"/>
                    <wp:lineTo x="703" y="20842"/>
                    <wp:lineTo x="20865" y="20842"/>
                    <wp:lineTo x="20865" y="0"/>
                    <wp:lineTo x="703" y="0"/>
                  </wp:wrapPolygon>
                </wp:wrapTight>
                <wp:docPr id="20" name="Pole tekstowe 20" descr="Wyższy wskaźnik zatrudnienia odnotowano wśród mężczyzn i mieszkańców mias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140" cy="6517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64939" w14:textId="2F6A8F44" w:rsidR="00930F3C" w:rsidRPr="006573AE" w:rsidRDefault="00930F3C" w:rsidP="00716219">
                            <w:pPr>
                              <w:pStyle w:val="tekstzboku"/>
                            </w:pPr>
                            <w:r>
                              <w:t>Wyższy wskaźnik zatrudnienia odnotowano wśród mężczyzn i mieszkańców miast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CE856" id="Pole tekstowe 20" o:spid="_x0000_s1031" type="#_x0000_t202" alt="Wyższy wskaźnik zatrudnienia odnotowano wśród mężczyzn i mieszkańców miast" style="position:absolute;margin-left:412.85pt;margin-top:244.35pt;width:138.2pt;height:51.3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" filled="f" stroked="f">
                <v:textbox inset=",0">
                  <w:txbxContent>
                    <w:p w14:paraId="5E064939" w14:textId="2F6A8F44" w:rsidR="00930F3C" w:rsidRPr="006573AE" w:rsidRDefault="00930F3C" w:rsidP="00716219">
                      <w:pPr>
                        <w:pStyle w:val="tekstzboku"/>
                      </w:pPr>
                      <w:r>
                        <w:t>Wyższy wskaźnik zatrudnienia odnotowano wśród mężczyzn i mieszkańców miast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16219" w:rsidRPr="005E0B9D">
        <w:rPr>
          <w:shd w:val="clear" w:color="auto" w:fill="FFFFFF"/>
        </w:rPr>
        <w:t>W</w:t>
      </w:r>
      <w:r w:rsidR="00455268" w:rsidRPr="005E0B9D">
        <w:rPr>
          <w:shd w:val="clear" w:color="auto" w:fill="FFFFFF"/>
        </w:rPr>
        <w:t xml:space="preserve"> drugim kwartale 2024 r. w</w:t>
      </w:r>
      <w:r w:rsidR="00740BAD" w:rsidRPr="005E0B9D">
        <w:rPr>
          <w:shd w:val="clear" w:color="auto" w:fill="FFFFFF"/>
        </w:rPr>
        <w:t xml:space="preserve">skaźnik zatrudnienia, czyli udział pracujących w ogólnej liczbie ludności w wieku 15–89 lat </w:t>
      </w:r>
      <w:r w:rsidR="005C1F81">
        <w:rPr>
          <w:shd w:val="clear" w:color="auto" w:fill="FFFFFF"/>
        </w:rPr>
        <w:t xml:space="preserve">nie zmienił się w </w:t>
      </w:r>
      <w:r w:rsidR="001006A0">
        <w:rPr>
          <w:shd w:val="clear" w:color="auto" w:fill="FFFFFF"/>
        </w:rPr>
        <w:t xml:space="preserve">relacji do </w:t>
      </w:r>
      <w:r w:rsidR="00455268" w:rsidRPr="005E0B9D">
        <w:rPr>
          <w:shd w:val="clear" w:color="auto" w:fill="FFFFFF"/>
        </w:rPr>
        <w:t>analogiczn</w:t>
      </w:r>
      <w:r w:rsidR="001006A0">
        <w:rPr>
          <w:shd w:val="clear" w:color="auto" w:fill="FFFFFF"/>
        </w:rPr>
        <w:t xml:space="preserve">ego </w:t>
      </w:r>
      <w:r w:rsidR="00455268" w:rsidRPr="005E0B9D">
        <w:rPr>
          <w:shd w:val="clear" w:color="auto" w:fill="FFFFFF"/>
        </w:rPr>
        <w:t>kwarta</w:t>
      </w:r>
      <w:r w:rsidR="005C1F81">
        <w:rPr>
          <w:shd w:val="clear" w:color="auto" w:fill="FFFFFF"/>
        </w:rPr>
        <w:t>łu</w:t>
      </w:r>
      <w:r w:rsidR="00455268" w:rsidRPr="005E0B9D">
        <w:rPr>
          <w:shd w:val="clear" w:color="auto" w:fill="FFFFFF"/>
        </w:rPr>
        <w:t xml:space="preserve"> </w:t>
      </w:r>
      <w:r w:rsidR="001006A0">
        <w:rPr>
          <w:shd w:val="clear" w:color="auto" w:fill="FFFFFF"/>
        </w:rPr>
        <w:t xml:space="preserve">poprzedniego </w:t>
      </w:r>
      <w:r w:rsidR="00455268" w:rsidRPr="005E0B9D">
        <w:rPr>
          <w:shd w:val="clear" w:color="auto" w:fill="FFFFFF"/>
        </w:rPr>
        <w:t xml:space="preserve">roku i </w:t>
      </w:r>
      <w:r w:rsidR="00740BAD" w:rsidRPr="005E0B9D">
        <w:rPr>
          <w:shd w:val="clear" w:color="auto" w:fill="FFFFFF"/>
        </w:rPr>
        <w:t>wyniósł 5</w:t>
      </w:r>
      <w:r w:rsidR="00412AAC" w:rsidRPr="005E0B9D">
        <w:rPr>
          <w:shd w:val="clear" w:color="auto" w:fill="FFFFFF"/>
        </w:rPr>
        <w:t>5</w:t>
      </w:r>
      <w:r w:rsidR="00740BAD" w:rsidRPr="005E0B9D">
        <w:rPr>
          <w:shd w:val="clear" w:color="auto" w:fill="FFFFFF"/>
        </w:rPr>
        <w:t>,</w:t>
      </w:r>
      <w:r w:rsidR="00412AAC" w:rsidRPr="005E0B9D">
        <w:rPr>
          <w:shd w:val="clear" w:color="auto" w:fill="FFFFFF"/>
        </w:rPr>
        <w:t>3</w:t>
      </w:r>
      <w:r w:rsidR="00740BAD" w:rsidRPr="005E0B9D">
        <w:rPr>
          <w:shd w:val="clear" w:color="auto" w:fill="FFFFFF"/>
        </w:rPr>
        <w:t>%</w:t>
      </w:r>
      <w:r w:rsidR="00BF1955" w:rsidRPr="005E0B9D">
        <w:rPr>
          <w:shd w:val="clear" w:color="auto" w:fill="FFFFFF"/>
        </w:rPr>
        <w:t xml:space="preserve">. W </w:t>
      </w:r>
      <w:r w:rsidR="001006A0">
        <w:rPr>
          <w:shd w:val="clear" w:color="auto" w:fill="FFFFFF"/>
        </w:rPr>
        <w:t xml:space="preserve">porównaniu z poprzednim kwartałem </w:t>
      </w:r>
      <w:r w:rsidR="0094632E">
        <w:rPr>
          <w:shd w:val="clear" w:color="auto" w:fill="FFFFFF"/>
        </w:rPr>
        <w:t xml:space="preserve">br. </w:t>
      </w:r>
      <w:r w:rsidR="00BF1955" w:rsidRPr="005E0B9D">
        <w:rPr>
          <w:shd w:val="clear" w:color="auto" w:fill="FFFFFF"/>
        </w:rPr>
        <w:t xml:space="preserve">odnotowano spadek </w:t>
      </w:r>
      <w:r w:rsidR="001018AE">
        <w:rPr>
          <w:shd w:val="clear" w:color="auto" w:fill="FFFFFF"/>
        </w:rPr>
        <w:t xml:space="preserve">wartości </w:t>
      </w:r>
      <w:r w:rsidR="00BF1955" w:rsidRPr="005E0B9D">
        <w:rPr>
          <w:shd w:val="clear" w:color="auto" w:fill="FFFFFF"/>
        </w:rPr>
        <w:t>omawianego wskaźnika o 1,9 p. proc</w:t>
      </w:r>
      <w:r w:rsidR="00BF1955" w:rsidRPr="00BF1955">
        <w:rPr>
          <w:shd w:val="clear" w:color="auto" w:fill="FFFFFF"/>
        </w:rPr>
        <w:t xml:space="preserve">. </w:t>
      </w:r>
      <w:r w:rsidR="00373F56" w:rsidRPr="00373F56">
        <w:rPr>
          <w:shd w:val="clear" w:color="auto" w:fill="FFFFFF"/>
        </w:rPr>
        <w:t>Poziom wskaźnika z</w:t>
      </w:r>
      <w:r w:rsidR="00740BAD" w:rsidRPr="00373F56">
        <w:rPr>
          <w:shd w:val="clear" w:color="auto" w:fill="FFFFFF"/>
        </w:rPr>
        <w:t xml:space="preserve">atrudnienia był wyższy wśród mężczyzn – </w:t>
      </w:r>
      <w:r w:rsidR="00527197" w:rsidRPr="00373F56">
        <w:rPr>
          <w:shd w:val="clear" w:color="auto" w:fill="FFFFFF"/>
        </w:rPr>
        <w:t>6</w:t>
      </w:r>
      <w:r w:rsidR="00373F56" w:rsidRPr="00373F56">
        <w:rPr>
          <w:shd w:val="clear" w:color="auto" w:fill="FFFFFF"/>
        </w:rPr>
        <w:t>0,7</w:t>
      </w:r>
      <w:r w:rsidR="00740BAD" w:rsidRPr="00373F56">
        <w:rPr>
          <w:shd w:val="clear" w:color="auto" w:fill="FFFFFF"/>
        </w:rPr>
        <w:t xml:space="preserve">% i mieszkańców miast – </w:t>
      </w:r>
      <w:r w:rsidR="00D0113B" w:rsidRPr="00373F56">
        <w:rPr>
          <w:shd w:val="clear" w:color="auto" w:fill="FFFFFF"/>
        </w:rPr>
        <w:t>6</w:t>
      </w:r>
      <w:r w:rsidR="00373F56" w:rsidRPr="00373F56">
        <w:rPr>
          <w:shd w:val="clear" w:color="auto" w:fill="FFFFFF"/>
        </w:rPr>
        <w:t>0,4</w:t>
      </w:r>
      <w:r w:rsidR="00740BAD" w:rsidRPr="00373F56">
        <w:rPr>
          <w:shd w:val="clear" w:color="auto" w:fill="FFFFFF"/>
        </w:rPr>
        <w:t>% (5</w:t>
      </w:r>
      <w:r w:rsidR="00373F56" w:rsidRPr="00373F56">
        <w:rPr>
          <w:shd w:val="clear" w:color="auto" w:fill="FFFFFF"/>
        </w:rPr>
        <w:t>0,2</w:t>
      </w:r>
      <w:r w:rsidR="00740BAD" w:rsidRPr="00373F56">
        <w:rPr>
          <w:shd w:val="clear" w:color="auto" w:fill="FFFFFF"/>
        </w:rPr>
        <w:t>% wśród kobiet i 5</w:t>
      </w:r>
      <w:r w:rsidR="00373F56" w:rsidRPr="00373F56">
        <w:rPr>
          <w:shd w:val="clear" w:color="auto" w:fill="FFFFFF"/>
        </w:rPr>
        <w:t>0,5</w:t>
      </w:r>
      <w:r w:rsidR="00740BAD" w:rsidRPr="00373F56">
        <w:rPr>
          <w:shd w:val="clear" w:color="auto" w:fill="FFFFFF"/>
        </w:rPr>
        <w:t xml:space="preserve">% wśród mieszkańców wsi). Najwyższy wskaźnik zatrudnienia odnotowano w grupie wiekowej </w:t>
      </w:r>
      <w:r w:rsidR="00D0113B" w:rsidRPr="00373F56">
        <w:rPr>
          <w:shd w:val="clear" w:color="auto" w:fill="FFFFFF"/>
        </w:rPr>
        <w:t>3</w:t>
      </w:r>
      <w:r w:rsidR="00740BAD" w:rsidRPr="00373F56">
        <w:rPr>
          <w:shd w:val="clear" w:color="auto" w:fill="FFFFFF"/>
        </w:rPr>
        <w:t>5–</w:t>
      </w:r>
      <w:r w:rsidR="00D0113B" w:rsidRPr="00373F56">
        <w:rPr>
          <w:shd w:val="clear" w:color="auto" w:fill="FFFFFF"/>
        </w:rPr>
        <w:t>4</w:t>
      </w:r>
      <w:r w:rsidR="00740BAD" w:rsidRPr="00373F56">
        <w:rPr>
          <w:shd w:val="clear" w:color="auto" w:fill="FFFFFF"/>
        </w:rPr>
        <w:t xml:space="preserve">4 lata – </w:t>
      </w:r>
      <w:r w:rsidR="00373F56" w:rsidRPr="00373F56">
        <w:rPr>
          <w:shd w:val="clear" w:color="auto" w:fill="FFFFFF"/>
        </w:rPr>
        <w:t xml:space="preserve">86,0% i tylko </w:t>
      </w:r>
      <w:r w:rsidR="00883D4A">
        <w:rPr>
          <w:shd w:val="clear" w:color="auto" w:fill="FFFFFF"/>
        </w:rPr>
        <w:t xml:space="preserve">o </w:t>
      </w:r>
      <w:r w:rsidR="00373F56" w:rsidRPr="00373F56">
        <w:rPr>
          <w:shd w:val="clear" w:color="auto" w:fill="FFFFFF"/>
        </w:rPr>
        <w:t xml:space="preserve">0,2 p. proc. niższy wśród osób w wieku 25–34 lata. Największy odsetek </w:t>
      </w:r>
      <w:r w:rsidR="00373F56" w:rsidRPr="005C1F81">
        <w:rPr>
          <w:shd w:val="clear" w:color="auto" w:fill="FFFFFF"/>
        </w:rPr>
        <w:t>pracujących – 80,2% zanotowano w zbiorowości</w:t>
      </w:r>
      <w:r w:rsidR="00740BAD" w:rsidRPr="005C1F81">
        <w:rPr>
          <w:shd w:val="clear" w:color="auto" w:fill="FFFFFF"/>
        </w:rPr>
        <w:t xml:space="preserve"> osób z wykształceniem wyższym</w:t>
      </w:r>
      <w:r w:rsidR="00373F56" w:rsidRPr="005C1F81">
        <w:rPr>
          <w:shd w:val="clear" w:color="auto" w:fill="FFFFFF"/>
        </w:rPr>
        <w:t>.</w:t>
      </w:r>
    </w:p>
    <w:p w14:paraId="642BF956" w14:textId="2BC87103" w:rsidR="00740BAD" w:rsidRPr="00873A59" w:rsidRDefault="00716219" w:rsidP="00740BAD">
      <w:pPr>
        <w:rPr>
          <w:color w:val="FF0000"/>
          <w:shd w:val="clear" w:color="auto" w:fill="FFFFFF"/>
        </w:rPr>
      </w:pPr>
      <w:r w:rsidRPr="005C1F81">
        <w:rPr>
          <w:shd w:val="clear" w:color="auto" w:fill="FFFFFF"/>
        </w:rPr>
        <w:t xml:space="preserve">W </w:t>
      </w:r>
      <w:r w:rsidR="00373F56" w:rsidRPr="005C1F81">
        <w:rPr>
          <w:shd w:val="clear" w:color="auto" w:fill="FFFFFF"/>
        </w:rPr>
        <w:t>omawianym</w:t>
      </w:r>
      <w:r w:rsidR="00F64037" w:rsidRPr="005C1F81">
        <w:rPr>
          <w:shd w:val="clear" w:color="auto" w:fill="FFFFFF"/>
        </w:rPr>
        <w:t xml:space="preserve"> kwartale</w:t>
      </w:r>
      <w:r w:rsidR="00C52E09" w:rsidRPr="005C1F81">
        <w:rPr>
          <w:shd w:val="clear" w:color="auto" w:fill="FFFFFF"/>
        </w:rPr>
        <w:t xml:space="preserve"> </w:t>
      </w:r>
      <w:r w:rsidR="005C1F81" w:rsidRPr="005C1F81">
        <w:rPr>
          <w:shd w:val="clear" w:color="auto" w:fill="FFFFFF"/>
        </w:rPr>
        <w:t xml:space="preserve">wzrosła </w:t>
      </w:r>
      <w:r w:rsidR="00C52E09" w:rsidRPr="005C1F81">
        <w:rPr>
          <w:shd w:val="clear" w:color="auto" w:fill="FFFFFF"/>
        </w:rPr>
        <w:t>liczb</w:t>
      </w:r>
      <w:r w:rsidR="005C1F81" w:rsidRPr="005C1F81">
        <w:rPr>
          <w:shd w:val="clear" w:color="auto" w:fill="FFFFFF"/>
        </w:rPr>
        <w:t xml:space="preserve">a </w:t>
      </w:r>
      <w:r w:rsidR="00C52E09" w:rsidRPr="005C1F81">
        <w:rPr>
          <w:shd w:val="clear" w:color="auto" w:fill="FFFFFF"/>
        </w:rPr>
        <w:t>osób zatrudnionych w sektorze prywatnym w</w:t>
      </w:r>
      <w:r w:rsidR="005C1F81" w:rsidRPr="005C1F81">
        <w:rPr>
          <w:shd w:val="clear" w:color="auto" w:fill="FFFFFF"/>
        </w:rPr>
        <w:t> </w:t>
      </w:r>
      <w:r w:rsidR="00C52E09" w:rsidRPr="005C1F81">
        <w:rPr>
          <w:shd w:val="clear" w:color="auto" w:fill="FFFFFF"/>
        </w:rPr>
        <w:t xml:space="preserve">stosunku do sektora publicznego, w którym </w:t>
      </w:r>
      <w:r w:rsidR="00B44DEA" w:rsidRPr="005C1F81">
        <w:rPr>
          <w:shd w:val="clear" w:color="auto" w:fill="FFFFFF"/>
        </w:rPr>
        <w:t xml:space="preserve">pracę stałą wykonywało </w:t>
      </w:r>
      <w:r w:rsidR="00C52E09" w:rsidRPr="005C1F81">
        <w:rPr>
          <w:shd w:val="clear" w:color="auto" w:fill="FFFFFF"/>
        </w:rPr>
        <w:t xml:space="preserve">2,7 </w:t>
      </w:r>
      <w:r w:rsidR="00B44DEA" w:rsidRPr="005C1F81">
        <w:rPr>
          <w:shd w:val="clear" w:color="auto" w:fill="FFFFFF"/>
        </w:rPr>
        <w:t>razy mniej osób.</w:t>
      </w:r>
      <w:r w:rsidR="00B44DEA" w:rsidRPr="00B44DEA">
        <w:rPr>
          <w:shd w:val="clear" w:color="auto" w:fill="FFFFFF"/>
        </w:rPr>
        <w:t xml:space="preserve"> </w:t>
      </w:r>
      <w:r w:rsidR="00740BAD" w:rsidRPr="00B44DEA">
        <w:rPr>
          <w:shd w:val="clear" w:color="auto" w:fill="FFFFFF"/>
        </w:rPr>
        <w:t>Z</w:t>
      </w:r>
      <w:r w:rsidR="005C1F81">
        <w:rPr>
          <w:shd w:val="clear" w:color="auto" w:fill="FFFFFF"/>
        </w:rPr>
        <w:t> </w:t>
      </w:r>
      <w:r w:rsidR="00740BAD" w:rsidRPr="00B44DEA">
        <w:rPr>
          <w:shd w:val="clear" w:color="auto" w:fill="FFFFFF"/>
        </w:rPr>
        <w:t>ogólnej liczby zatrudnionych (12</w:t>
      </w:r>
      <w:r w:rsidR="00B44DEA" w:rsidRPr="00B44DEA">
        <w:rPr>
          <w:shd w:val="clear" w:color="auto" w:fill="FFFFFF"/>
        </w:rPr>
        <w:t>08</w:t>
      </w:r>
      <w:r w:rsidR="00740BAD" w:rsidRPr="00B44DEA">
        <w:rPr>
          <w:shd w:val="clear" w:color="auto" w:fill="FFFFFF"/>
        </w:rPr>
        <w:t xml:space="preserve"> tys. osób) – 7</w:t>
      </w:r>
      <w:r w:rsidR="001D666B" w:rsidRPr="00B44DEA">
        <w:rPr>
          <w:shd w:val="clear" w:color="auto" w:fill="FFFFFF"/>
        </w:rPr>
        <w:t>2</w:t>
      </w:r>
      <w:r w:rsidR="00740BAD" w:rsidRPr="00B44DEA">
        <w:rPr>
          <w:shd w:val="clear" w:color="auto" w:fill="FFFFFF"/>
        </w:rPr>
        <w:t>,</w:t>
      </w:r>
      <w:r w:rsidR="00B44DEA" w:rsidRPr="00B44DEA">
        <w:rPr>
          <w:shd w:val="clear" w:color="auto" w:fill="FFFFFF"/>
        </w:rPr>
        <w:t>8</w:t>
      </w:r>
      <w:r w:rsidR="00740BAD" w:rsidRPr="00B44DEA">
        <w:rPr>
          <w:shd w:val="clear" w:color="auto" w:fill="FFFFFF"/>
        </w:rPr>
        <w:t xml:space="preserve">% </w:t>
      </w:r>
      <w:r w:rsidR="00740BAD" w:rsidRPr="0023745E">
        <w:rPr>
          <w:shd w:val="clear" w:color="auto" w:fill="FFFFFF"/>
        </w:rPr>
        <w:t>stanowili pracownicy sektora prywatnego (</w:t>
      </w:r>
      <w:r w:rsidR="00B44DEA" w:rsidRPr="0023745E">
        <w:rPr>
          <w:shd w:val="clear" w:color="auto" w:fill="FFFFFF"/>
        </w:rPr>
        <w:t>879</w:t>
      </w:r>
      <w:r w:rsidR="00740BAD" w:rsidRPr="0023745E">
        <w:rPr>
          <w:shd w:val="clear" w:color="auto" w:fill="FFFFFF"/>
        </w:rPr>
        <w:t xml:space="preserve"> tys.) wobec 3</w:t>
      </w:r>
      <w:r w:rsidR="00B44DEA" w:rsidRPr="0023745E">
        <w:rPr>
          <w:shd w:val="clear" w:color="auto" w:fill="FFFFFF"/>
        </w:rPr>
        <w:t>2</w:t>
      </w:r>
      <w:r w:rsidR="001D666B" w:rsidRPr="0023745E">
        <w:rPr>
          <w:shd w:val="clear" w:color="auto" w:fill="FFFFFF"/>
        </w:rPr>
        <w:t>9</w:t>
      </w:r>
      <w:r w:rsidR="00740BAD" w:rsidRPr="0023745E">
        <w:rPr>
          <w:shd w:val="clear" w:color="auto" w:fill="FFFFFF"/>
        </w:rPr>
        <w:t xml:space="preserve"> tys. osób (2</w:t>
      </w:r>
      <w:r w:rsidR="001D666B" w:rsidRPr="0023745E">
        <w:rPr>
          <w:shd w:val="clear" w:color="auto" w:fill="FFFFFF"/>
        </w:rPr>
        <w:t>7,</w:t>
      </w:r>
      <w:r w:rsidR="00B44DEA" w:rsidRPr="0023745E">
        <w:rPr>
          <w:shd w:val="clear" w:color="auto" w:fill="FFFFFF"/>
        </w:rPr>
        <w:t>2</w:t>
      </w:r>
      <w:r w:rsidR="00740BAD" w:rsidRPr="0023745E">
        <w:rPr>
          <w:shd w:val="clear" w:color="auto" w:fill="FFFFFF"/>
        </w:rPr>
        <w:t>%) zatrudnionych w sektorze publicznym. Pracę na czas nieokreślony (stałą) wykonywało 8</w:t>
      </w:r>
      <w:r w:rsidR="001D666B" w:rsidRPr="0023745E">
        <w:rPr>
          <w:shd w:val="clear" w:color="auto" w:fill="FFFFFF"/>
        </w:rPr>
        <w:t>6</w:t>
      </w:r>
      <w:r w:rsidR="00740BAD" w:rsidRPr="0023745E">
        <w:rPr>
          <w:shd w:val="clear" w:color="auto" w:fill="FFFFFF"/>
        </w:rPr>
        <w:t>,</w:t>
      </w:r>
      <w:r w:rsidR="00B44DEA" w:rsidRPr="0023745E">
        <w:rPr>
          <w:shd w:val="clear" w:color="auto" w:fill="FFFFFF"/>
        </w:rPr>
        <w:t>7</w:t>
      </w:r>
      <w:r w:rsidR="00740BAD" w:rsidRPr="0023745E">
        <w:rPr>
          <w:shd w:val="clear" w:color="auto" w:fill="FFFFFF"/>
        </w:rPr>
        <w:t>% zatrudnionych, natomiast pracodawcy i pracujący na własny rachunek (2</w:t>
      </w:r>
      <w:r w:rsidR="00B44DEA" w:rsidRPr="0023745E">
        <w:rPr>
          <w:shd w:val="clear" w:color="auto" w:fill="FFFFFF"/>
        </w:rPr>
        <w:t>85</w:t>
      </w:r>
      <w:r w:rsidR="00740BAD" w:rsidRPr="0023745E">
        <w:rPr>
          <w:shd w:val="clear" w:color="auto" w:fill="FFFFFF"/>
        </w:rPr>
        <w:t xml:space="preserve"> tys. osób) stanowili 1</w:t>
      </w:r>
      <w:r w:rsidR="001D666B" w:rsidRPr="0023745E">
        <w:rPr>
          <w:shd w:val="clear" w:color="auto" w:fill="FFFFFF"/>
        </w:rPr>
        <w:t>9,0</w:t>
      </w:r>
      <w:r w:rsidR="00740BAD" w:rsidRPr="0023745E">
        <w:rPr>
          <w:shd w:val="clear" w:color="auto" w:fill="FFFFFF"/>
        </w:rPr>
        <w:t>% ogólnej liczby pracujących.</w:t>
      </w:r>
    </w:p>
    <w:p w14:paraId="65FF347A" w14:textId="7A37FFA8" w:rsidR="00716219" w:rsidRPr="00716219" w:rsidRDefault="00716219" w:rsidP="00B7515F">
      <w:pPr>
        <w:pStyle w:val="Nagwek2"/>
        <w:rPr>
          <w:rFonts w:ascii="Fira Sans SemiBold" w:hAnsi="Fira Sans SemiBold"/>
          <w:color w:val="FF0000"/>
        </w:rPr>
      </w:pPr>
      <w:r w:rsidRPr="00716219">
        <w:rPr>
          <w:rFonts w:ascii="Fira Sans SemiBold" w:hAnsi="Fira Sans SemiBold"/>
          <w:noProof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0A8D18E5" wp14:editId="1DED78C7">
                <wp:simplePos x="0" y="0"/>
                <wp:positionH relativeFrom="column">
                  <wp:posOffset>5243195</wp:posOffset>
                </wp:positionH>
                <wp:positionV relativeFrom="paragraph">
                  <wp:posOffset>325414</wp:posOffset>
                </wp:positionV>
                <wp:extent cx="1755140" cy="588010"/>
                <wp:effectExtent l="0" t="0" r="0" b="2540"/>
                <wp:wrapTight wrapText="bothSides">
                  <wp:wrapPolygon edited="0">
                    <wp:start x="703" y="0"/>
                    <wp:lineTo x="703" y="20994"/>
                    <wp:lineTo x="20865" y="20994"/>
                    <wp:lineTo x="20865" y="0"/>
                    <wp:lineTo x="703" y="0"/>
                  </wp:wrapPolygon>
                </wp:wrapTight>
                <wp:docPr id="18" name="Pole tekstowe 18" descr="Liczba osób bezrobotnych zwiększyła się w ujęciu rocznym o 5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140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35420" w14:textId="325F33AF" w:rsidR="00930F3C" w:rsidRPr="006573AE" w:rsidRDefault="00930F3C" w:rsidP="00716219">
                            <w:pPr>
                              <w:pStyle w:val="tekstzboku"/>
                            </w:pPr>
                            <w:r w:rsidRPr="001D36CC">
                              <w:t>Liczba osób bezrobotnych z</w:t>
                            </w:r>
                            <w:r>
                              <w:t xml:space="preserve">większyła </w:t>
                            </w:r>
                            <w:r w:rsidRPr="001D36CC">
                              <w:t xml:space="preserve">się w ujęciu rocznym o </w:t>
                            </w:r>
                            <w:r>
                              <w:t>5,7</w:t>
                            </w:r>
                            <w:r w:rsidRPr="001D36CC">
                              <w:t>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D18E5" id="Pole tekstowe 18" o:spid="_x0000_s1032" type="#_x0000_t202" alt="Liczba osób bezrobotnych zwiększyła się w ujęciu rocznym o 5,7%" style="position:absolute;margin-left:412.85pt;margin-top:25.6pt;width:138.2pt;height:46.3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" filled="f" stroked="f">
                <v:textbox inset=",0">
                  <w:txbxContent>
                    <w:p w14:paraId="44435420" w14:textId="325F33AF" w:rsidR="00930F3C" w:rsidRPr="006573AE" w:rsidRDefault="00930F3C" w:rsidP="00716219">
                      <w:pPr>
                        <w:pStyle w:val="tekstzboku"/>
                      </w:pPr>
                      <w:r w:rsidRPr="001D36CC">
                        <w:t>Liczba osób bezrobotnych z</w:t>
                      </w:r>
                      <w:r>
                        <w:t xml:space="preserve">większyła </w:t>
                      </w:r>
                      <w:r w:rsidRPr="001D36CC">
                        <w:t xml:space="preserve">się w ujęciu rocznym o </w:t>
                      </w:r>
                      <w:r>
                        <w:t>5,7</w:t>
                      </w:r>
                      <w:r w:rsidRPr="001D36CC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716219">
        <w:t>Bezrobotni</w:t>
      </w:r>
    </w:p>
    <w:p w14:paraId="70D3328F" w14:textId="15A093C9" w:rsidR="00716219" w:rsidRPr="00873A59" w:rsidRDefault="00716219" w:rsidP="00716219">
      <w:pPr>
        <w:spacing w:before="0" w:after="0"/>
        <w:rPr>
          <w:color w:val="FF0000"/>
        </w:rPr>
      </w:pPr>
      <w:r w:rsidRPr="0023745E">
        <w:t xml:space="preserve">W </w:t>
      </w:r>
      <w:r w:rsidR="0023745E" w:rsidRPr="0023745E">
        <w:t>drugim</w:t>
      </w:r>
      <w:r w:rsidR="00EF56D3" w:rsidRPr="0023745E">
        <w:t xml:space="preserve"> </w:t>
      </w:r>
      <w:r w:rsidR="006E1850" w:rsidRPr="0023745E">
        <w:t>kwartale</w:t>
      </w:r>
      <w:r w:rsidR="00EF56D3" w:rsidRPr="0023745E">
        <w:t xml:space="preserve"> </w:t>
      </w:r>
      <w:r w:rsidR="0023745E" w:rsidRPr="0023745E">
        <w:t>2024 r.</w:t>
      </w:r>
      <w:r w:rsidR="00EF56D3" w:rsidRPr="0023745E">
        <w:t xml:space="preserve"> </w:t>
      </w:r>
      <w:r w:rsidR="00740BAD" w:rsidRPr="0023745E">
        <w:t>populacja osób bezrobotnych</w:t>
      </w:r>
      <w:r w:rsidR="007E6B36" w:rsidRPr="0023745E">
        <w:t xml:space="preserve"> (w wieku 15–74 lata)</w:t>
      </w:r>
      <w:r w:rsidR="006E1850" w:rsidRPr="0023745E">
        <w:t xml:space="preserve"> liczyła 3</w:t>
      </w:r>
      <w:r w:rsidR="0023745E" w:rsidRPr="0023745E">
        <w:t>7</w:t>
      </w:r>
      <w:r w:rsidR="006E1850" w:rsidRPr="0023745E">
        <w:t xml:space="preserve"> tys. osób</w:t>
      </w:r>
      <w:r w:rsidR="00CA10B7" w:rsidRPr="0023745E">
        <w:t>. S</w:t>
      </w:r>
      <w:r w:rsidR="00740BAD" w:rsidRPr="0023745E">
        <w:t xml:space="preserve">tanowili </w:t>
      </w:r>
      <w:r w:rsidR="0044144A" w:rsidRPr="0023745E">
        <w:t xml:space="preserve">oni </w:t>
      </w:r>
      <w:r w:rsidR="00740BAD" w:rsidRPr="0023745E">
        <w:t>2,</w:t>
      </w:r>
      <w:r w:rsidR="00D82E53" w:rsidRPr="0023745E">
        <w:t>4</w:t>
      </w:r>
      <w:r w:rsidR="00740BAD" w:rsidRPr="0023745E">
        <w:t xml:space="preserve">% ogółu osób aktywnych zawodowo. </w:t>
      </w:r>
      <w:r w:rsidR="00F25B3B" w:rsidRPr="0023745E">
        <w:t xml:space="preserve">W porównaniu z </w:t>
      </w:r>
      <w:r w:rsidR="00964622" w:rsidRPr="0023745E">
        <w:t xml:space="preserve">analogicznym </w:t>
      </w:r>
      <w:r w:rsidR="00441D4D" w:rsidRPr="0023745E">
        <w:t>okresem</w:t>
      </w:r>
      <w:r w:rsidR="00964622" w:rsidRPr="0023745E">
        <w:t xml:space="preserve"> ubiegłego roku liczba bezrobotnych zwiększyła się o </w:t>
      </w:r>
      <w:r w:rsidR="0023745E" w:rsidRPr="0023745E">
        <w:t>2</w:t>
      </w:r>
      <w:r w:rsidR="00964622" w:rsidRPr="0023745E">
        <w:t xml:space="preserve"> tys. (</w:t>
      </w:r>
      <w:r w:rsidR="0023745E" w:rsidRPr="0023745E">
        <w:t>5,7</w:t>
      </w:r>
      <w:r w:rsidR="00964622" w:rsidRPr="0023745E">
        <w:t>%), a</w:t>
      </w:r>
      <w:r w:rsidR="00D42403" w:rsidRPr="0023745E">
        <w:t> </w:t>
      </w:r>
      <w:r w:rsidR="00740BAD" w:rsidRPr="0023745E">
        <w:t>w relacji do</w:t>
      </w:r>
      <w:r w:rsidR="00AA5C0A" w:rsidRPr="0023745E">
        <w:t> </w:t>
      </w:r>
      <w:r w:rsidR="00740BAD" w:rsidRPr="0023745E">
        <w:t xml:space="preserve">poprzedniego kwartału </w:t>
      </w:r>
      <w:r w:rsidR="00964622" w:rsidRPr="0023745E">
        <w:t xml:space="preserve">zmniejszyła się </w:t>
      </w:r>
      <w:r w:rsidR="00740BAD" w:rsidRPr="0023745E">
        <w:t xml:space="preserve">o </w:t>
      </w:r>
      <w:r w:rsidR="0023745E" w:rsidRPr="0023745E">
        <w:t>1</w:t>
      </w:r>
      <w:r w:rsidR="00740BAD" w:rsidRPr="0023745E">
        <w:t xml:space="preserve"> tys.</w:t>
      </w:r>
      <w:r w:rsidR="00904223" w:rsidRPr="0023745E">
        <w:t xml:space="preserve"> osób</w:t>
      </w:r>
      <w:r w:rsidR="00740BAD" w:rsidRPr="0023745E">
        <w:t xml:space="preserve"> (</w:t>
      </w:r>
      <w:r w:rsidR="0023745E" w:rsidRPr="0023745E">
        <w:t>2,6</w:t>
      </w:r>
      <w:r w:rsidR="00740BAD" w:rsidRPr="0023745E">
        <w:t>%).</w:t>
      </w:r>
    </w:p>
    <w:p w14:paraId="53FBD42F" w14:textId="2E41BFD2" w:rsidR="00B47173" w:rsidRPr="00873A59" w:rsidRDefault="00B32269" w:rsidP="00B32269">
      <w:pPr>
        <w:spacing w:after="0"/>
        <w:rPr>
          <w:color w:val="FF0000"/>
        </w:rPr>
      </w:pPr>
      <w:r w:rsidRPr="0023745E">
        <w:t>W</w:t>
      </w:r>
      <w:r w:rsidR="00740BAD" w:rsidRPr="0023745E">
        <w:t xml:space="preserve"> grupie osób bezrobotnych przeważali mężczyźni oraz mieszkańcy </w:t>
      </w:r>
      <w:r w:rsidR="00964622" w:rsidRPr="0023745E">
        <w:t>wsi</w:t>
      </w:r>
      <w:r w:rsidR="00740BAD" w:rsidRPr="0023745E">
        <w:t>, stanowiąc</w:t>
      </w:r>
      <w:r w:rsidR="00FA666E" w:rsidRPr="0023745E">
        <w:t xml:space="preserve"> </w:t>
      </w:r>
      <w:r w:rsidR="009651AD" w:rsidRPr="0023745E">
        <w:t>odpowiednio 6</w:t>
      </w:r>
      <w:r w:rsidR="0023745E" w:rsidRPr="0023745E">
        <w:t>2,2</w:t>
      </w:r>
      <w:r w:rsidR="009651AD" w:rsidRPr="0023745E">
        <w:t>% i 5</w:t>
      </w:r>
      <w:r w:rsidR="0023745E" w:rsidRPr="0023745E">
        <w:t>4,1</w:t>
      </w:r>
      <w:r w:rsidR="00740BAD" w:rsidRPr="0023745E">
        <w:t xml:space="preserve">% ogółu osób bezrobotnych. W </w:t>
      </w:r>
      <w:r w:rsidR="009651AD" w:rsidRPr="0023745E">
        <w:t xml:space="preserve">ujęciu rocznym wzrosła liczba </w:t>
      </w:r>
      <w:r w:rsidR="00740BAD" w:rsidRPr="00C6304C">
        <w:t>bezrobotnych</w:t>
      </w:r>
      <w:r w:rsidR="00CD2276" w:rsidRPr="00C6304C">
        <w:t xml:space="preserve"> </w:t>
      </w:r>
      <w:r w:rsidR="00740BAD" w:rsidRPr="00C6304C">
        <w:t>mężczyzn</w:t>
      </w:r>
      <w:r w:rsidR="0023745E" w:rsidRPr="00C6304C">
        <w:t xml:space="preserve"> </w:t>
      </w:r>
      <w:r w:rsidR="00740BAD" w:rsidRPr="00C6304C">
        <w:t>i</w:t>
      </w:r>
      <w:r w:rsidR="0023745E" w:rsidRPr="00C6304C">
        <w:t xml:space="preserve"> mieszkańców miast </w:t>
      </w:r>
      <w:r w:rsidR="00740BAD" w:rsidRPr="00C6304C">
        <w:t>(</w:t>
      </w:r>
      <w:r w:rsidR="009651AD" w:rsidRPr="00C6304C">
        <w:t xml:space="preserve">odpowiednio o </w:t>
      </w:r>
      <w:r w:rsidR="0023745E" w:rsidRPr="00C6304C">
        <w:t>53,3</w:t>
      </w:r>
      <w:r w:rsidR="00740BAD" w:rsidRPr="00C6304C">
        <w:t>% i</w:t>
      </w:r>
      <w:r w:rsidR="00930F3C">
        <w:t xml:space="preserve"> o</w:t>
      </w:r>
      <w:r w:rsidR="00CD2276" w:rsidRPr="00C6304C">
        <w:t> </w:t>
      </w:r>
      <w:r w:rsidR="0023745E" w:rsidRPr="00C6304C">
        <w:t>1</w:t>
      </w:r>
      <w:r w:rsidR="009651AD" w:rsidRPr="00C6304C">
        <w:t>3</w:t>
      </w:r>
      <w:r w:rsidR="0023745E" w:rsidRPr="00C6304C">
        <w:t>,3</w:t>
      </w:r>
      <w:r w:rsidR="00740BAD" w:rsidRPr="00C6304C">
        <w:t xml:space="preserve">%). </w:t>
      </w:r>
      <w:r w:rsidR="00C6304C" w:rsidRPr="00C6304C">
        <w:t>Zmniejszyła się</w:t>
      </w:r>
      <w:r w:rsidR="00637B41">
        <w:t> </w:t>
      </w:r>
      <w:r w:rsidR="00C6304C" w:rsidRPr="00C6304C">
        <w:t xml:space="preserve">natomiast zbiorowość niepracujących kobiet (o 30,0%), a liczba bezrobotnych mieszkańców wsi nie zmieniła się. </w:t>
      </w:r>
    </w:p>
    <w:p w14:paraId="5EF3979E" w14:textId="6A66EB41" w:rsidR="00740BAD" w:rsidRPr="00873A59" w:rsidRDefault="00740BAD" w:rsidP="00740BAD">
      <w:pPr>
        <w:spacing w:after="0"/>
        <w:rPr>
          <w:color w:val="FF0000"/>
        </w:rPr>
      </w:pPr>
      <w:r w:rsidRPr="00A90C0D">
        <w:t xml:space="preserve">W relacji do poprzedniego </w:t>
      </w:r>
      <w:r w:rsidRPr="00C6304C">
        <w:t xml:space="preserve">kwartału </w:t>
      </w:r>
      <w:r w:rsidR="00CD2276" w:rsidRPr="00C6304C">
        <w:t xml:space="preserve">zmniejszyła się zbiorowość </w:t>
      </w:r>
      <w:r w:rsidRPr="00C6304C">
        <w:t>bezrobotnych mężczyzn</w:t>
      </w:r>
      <w:r w:rsidR="00C6304C" w:rsidRPr="00C6304C">
        <w:t xml:space="preserve"> i</w:t>
      </w:r>
      <w:r w:rsidR="00637B41">
        <w:t> </w:t>
      </w:r>
      <w:r w:rsidR="00C6304C" w:rsidRPr="00C6304C">
        <w:t xml:space="preserve">mieszkańców wsi odpowiednio o 8,0% i </w:t>
      </w:r>
      <w:r w:rsidR="00930F3C">
        <w:t xml:space="preserve">o </w:t>
      </w:r>
      <w:r w:rsidR="00C6304C" w:rsidRPr="00C6304C">
        <w:t xml:space="preserve">9,1%. </w:t>
      </w:r>
      <w:r w:rsidR="00C6304C">
        <w:t>Wzr</w:t>
      </w:r>
      <w:r w:rsidR="00A90C0D">
        <w:t xml:space="preserve">ósł natomiast odsetek niepracujących kobiet (o 7,7%) i mieszkańców miast (o 6,3%). </w:t>
      </w:r>
    </w:p>
    <w:p w14:paraId="41F24604" w14:textId="65506B14" w:rsidR="00740BAD" w:rsidRPr="00043922" w:rsidRDefault="00740BAD" w:rsidP="00904223">
      <w:pPr>
        <w:spacing w:after="480"/>
        <w:rPr>
          <w:rFonts w:cs="Arial"/>
          <w:highlight w:val="yellow"/>
        </w:rPr>
      </w:pPr>
      <w:r w:rsidRPr="00043922">
        <w:t xml:space="preserve">Najwyższy odsetek bezrobotnych </w:t>
      </w:r>
      <w:r w:rsidR="00B339DA">
        <w:t>odno</w:t>
      </w:r>
      <w:r w:rsidRPr="00043922">
        <w:t xml:space="preserve">towano w grupie wiekowej </w:t>
      </w:r>
      <w:r w:rsidR="00043922" w:rsidRPr="00043922">
        <w:t>3</w:t>
      </w:r>
      <w:r w:rsidRPr="00043922">
        <w:t>5–</w:t>
      </w:r>
      <w:r w:rsidR="00043922" w:rsidRPr="00043922">
        <w:t>4</w:t>
      </w:r>
      <w:r w:rsidRPr="00043922">
        <w:t xml:space="preserve">4 lata oraz wśród osób z wykształceniem </w:t>
      </w:r>
      <w:r w:rsidR="007E6B36" w:rsidRPr="00043922">
        <w:t>zasadniczym</w:t>
      </w:r>
      <w:r w:rsidRPr="00043922">
        <w:t xml:space="preserve"> zawodowym (</w:t>
      </w:r>
      <w:r w:rsidR="00B339DA">
        <w:t xml:space="preserve">po </w:t>
      </w:r>
      <w:r w:rsidRPr="00043922">
        <w:t>3</w:t>
      </w:r>
      <w:r w:rsidR="00043922" w:rsidRPr="00043922">
        <w:t>2</w:t>
      </w:r>
      <w:r w:rsidRPr="00043922">
        <w:t>,</w:t>
      </w:r>
      <w:r w:rsidR="00043922" w:rsidRPr="00043922">
        <w:t>4</w:t>
      </w:r>
      <w:r w:rsidRPr="00043922">
        <w:t>%</w:t>
      </w:r>
      <w:r w:rsidR="00B339DA">
        <w:t xml:space="preserve"> z ogółu bezrobotnych</w:t>
      </w:r>
      <w:r w:rsidRPr="00043922">
        <w:t>).</w:t>
      </w:r>
    </w:p>
    <w:p w14:paraId="76E8BB9E" w14:textId="2F38D292" w:rsidR="00716219" w:rsidRPr="00C82B94" w:rsidRDefault="00272839" w:rsidP="00392FE3">
      <w:pPr>
        <w:pStyle w:val="Tytuwykresu"/>
        <w:spacing w:before="1440" w:after="240"/>
      </w:pPr>
      <w:r>
        <w:lastRenderedPageBreak/>
        <w:drawing>
          <wp:anchor distT="0" distB="0" distL="114300" distR="114300" simplePos="0" relativeHeight="251809792" behindDoc="0" locked="0" layoutInCell="1" allowOverlap="1" wp14:anchorId="25177E5E" wp14:editId="7280653C">
            <wp:simplePos x="0" y="0"/>
            <wp:positionH relativeFrom="column">
              <wp:align>center</wp:align>
            </wp:positionH>
            <wp:positionV relativeFrom="page">
              <wp:posOffset>962108</wp:posOffset>
            </wp:positionV>
            <wp:extent cx="5122800" cy="3009600"/>
            <wp:effectExtent l="0" t="0" r="1905" b="635"/>
            <wp:wrapTopAndBottom/>
            <wp:docPr id="13" name="Obraz 13" descr="Wykres kolumnowy przedstawiający zmiany poziomu stopy bezrobocia w kraju i w województwie małopolskim w latach 2021–2024 w podziale na kwartały. Dane liczbowe umieszczo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 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30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6219" w:rsidRPr="00C82B94">
        <w:t xml:space="preserve">Wykres 4. Stopa bezrobocia </w:t>
      </w:r>
    </w:p>
    <w:p w14:paraId="69B10319" w14:textId="1320C37B" w:rsidR="00716219" w:rsidRPr="00873A59" w:rsidRDefault="00716219" w:rsidP="009052A1">
      <w:pPr>
        <w:spacing w:before="480"/>
        <w:rPr>
          <w:rFonts w:eastAsia="Batang"/>
          <w:noProof/>
          <w:color w:val="FF0000"/>
          <w:lang w:eastAsia="pl-PL"/>
        </w:rPr>
      </w:pPr>
      <w:r w:rsidRPr="00087A01">
        <w:rPr>
          <w:rFonts w:eastAsia="Batang"/>
        </w:rPr>
        <w:t xml:space="preserve">Stopa </w:t>
      </w:r>
      <w:r w:rsidR="00740BAD" w:rsidRPr="00087A01">
        <w:rPr>
          <w:rFonts w:eastAsia="Batang"/>
        </w:rPr>
        <w:t>bezrobocia w województwie małopolskim wyniosła 2,</w:t>
      </w:r>
      <w:r w:rsidR="00B423CA" w:rsidRPr="00087A01">
        <w:rPr>
          <w:rFonts w:eastAsia="Batang"/>
        </w:rPr>
        <w:t>4</w:t>
      </w:r>
      <w:r w:rsidR="00740BAD" w:rsidRPr="00087A01">
        <w:rPr>
          <w:rFonts w:eastAsia="Batang"/>
        </w:rPr>
        <w:t xml:space="preserve">% i była niższa od krajowej </w:t>
      </w:r>
      <w:r w:rsidR="00740BAD" w:rsidRPr="00100A19">
        <w:rPr>
          <w:rFonts w:eastAsia="Batang"/>
        </w:rPr>
        <w:t>o 0,</w:t>
      </w:r>
      <w:r w:rsidR="00087A01" w:rsidRPr="00100A19">
        <w:rPr>
          <w:rFonts w:eastAsia="Batang"/>
        </w:rPr>
        <w:t>3</w:t>
      </w:r>
      <w:r w:rsidR="00740BAD" w:rsidRPr="00100A19">
        <w:rPr>
          <w:rFonts w:eastAsia="Batang"/>
        </w:rPr>
        <w:t xml:space="preserve"> p. proc. W </w:t>
      </w:r>
      <w:r w:rsidR="00087A01" w:rsidRPr="00100A19">
        <w:rPr>
          <w:rFonts w:eastAsia="Batang"/>
        </w:rPr>
        <w:t>drugim</w:t>
      </w:r>
      <w:r w:rsidR="00833AAC" w:rsidRPr="00100A19">
        <w:rPr>
          <w:rFonts w:eastAsia="Batang"/>
        </w:rPr>
        <w:t xml:space="preserve"> kwartale 202</w:t>
      </w:r>
      <w:r w:rsidR="00B423CA" w:rsidRPr="00100A19">
        <w:rPr>
          <w:rFonts w:eastAsia="Batang"/>
        </w:rPr>
        <w:t>4</w:t>
      </w:r>
      <w:r w:rsidR="00833AAC" w:rsidRPr="00100A19">
        <w:rPr>
          <w:rFonts w:eastAsia="Batang"/>
        </w:rPr>
        <w:t xml:space="preserve"> r</w:t>
      </w:r>
      <w:r w:rsidR="00740BAD" w:rsidRPr="00100A19">
        <w:rPr>
          <w:rFonts w:eastAsia="Batang"/>
        </w:rPr>
        <w:t>. niższą stopę</w:t>
      </w:r>
      <w:r w:rsidR="00740BAD" w:rsidRPr="00100A19">
        <w:rPr>
          <w:rFonts w:eastAsia="Batang"/>
          <w:noProof/>
          <w:lang w:eastAsia="pl-PL"/>
        </w:rPr>
        <w:t xml:space="preserve"> bezrobocia niż województwo małopolskie miał</w:t>
      </w:r>
      <w:r w:rsidR="00100A19" w:rsidRPr="00100A19">
        <w:rPr>
          <w:rFonts w:eastAsia="Batang"/>
          <w:noProof/>
          <w:lang w:eastAsia="pl-PL"/>
        </w:rPr>
        <w:t xml:space="preserve">o sześć </w:t>
      </w:r>
      <w:r w:rsidR="00740BAD" w:rsidRPr="00100A19">
        <w:rPr>
          <w:rFonts w:eastAsia="Batang"/>
          <w:noProof/>
          <w:lang w:eastAsia="pl-PL"/>
        </w:rPr>
        <w:t>województw</w:t>
      </w:r>
      <w:r w:rsidR="00100A19" w:rsidRPr="00100A19">
        <w:rPr>
          <w:rFonts w:eastAsia="Batang"/>
          <w:noProof/>
          <w:lang w:eastAsia="pl-PL"/>
        </w:rPr>
        <w:t xml:space="preserve">, w tym najniższy poziom tego wskaźnika odnotowano w województwie </w:t>
      </w:r>
      <w:r w:rsidR="00A30E85" w:rsidRPr="00100A19">
        <w:rPr>
          <w:rFonts w:eastAsia="Batang"/>
          <w:noProof/>
          <w:lang w:eastAsia="pl-PL"/>
        </w:rPr>
        <w:t>lubuski</w:t>
      </w:r>
      <w:r w:rsidR="00100A19" w:rsidRPr="00100A19">
        <w:rPr>
          <w:rFonts w:eastAsia="Batang"/>
          <w:noProof/>
          <w:lang w:eastAsia="pl-PL"/>
        </w:rPr>
        <w:t xml:space="preserve">m (1,3%). </w:t>
      </w:r>
      <w:r w:rsidR="00A30E85" w:rsidRPr="00100A19">
        <w:rPr>
          <w:rFonts w:eastAsia="Batang"/>
          <w:noProof/>
          <w:lang w:eastAsia="pl-PL"/>
        </w:rPr>
        <w:t>Najwyższ</w:t>
      </w:r>
      <w:r w:rsidR="00100A19" w:rsidRPr="00100A19">
        <w:rPr>
          <w:rFonts w:eastAsia="Batang"/>
          <w:noProof/>
          <w:lang w:eastAsia="pl-PL"/>
        </w:rPr>
        <w:t xml:space="preserve">ą stopę bezrobocia na poziomie 4,5% </w:t>
      </w:r>
      <w:r w:rsidR="00A30E85" w:rsidRPr="00100A19">
        <w:rPr>
          <w:rFonts w:eastAsia="Batang"/>
          <w:noProof/>
          <w:lang w:eastAsia="pl-PL"/>
        </w:rPr>
        <w:t>odnotowano</w:t>
      </w:r>
      <w:r w:rsidR="00100A19" w:rsidRPr="00100A19">
        <w:rPr>
          <w:rFonts w:eastAsia="Batang"/>
          <w:noProof/>
          <w:lang w:eastAsia="pl-PL"/>
        </w:rPr>
        <w:t xml:space="preserve"> natomiast </w:t>
      </w:r>
      <w:r w:rsidR="00A30E85" w:rsidRPr="00100A19">
        <w:rPr>
          <w:rFonts w:eastAsia="Batang"/>
          <w:noProof/>
          <w:lang w:eastAsia="pl-PL"/>
        </w:rPr>
        <w:t xml:space="preserve">w województwie </w:t>
      </w:r>
      <w:r w:rsidR="00100A19" w:rsidRPr="00100A19">
        <w:rPr>
          <w:rFonts w:eastAsia="Batang"/>
          <w:noProof/>
          <w:lang w:eastAsia="pl-PL"/>
        </w:rPr>
        <w:t>łódzkim.</w:t>
      </w:r>
    </w:p>
    <w:p w14:paraId="47807785" w14:textId="2A4B7E7A" w:rsidR="00740BAD" w:rsidRPr="00873A59" w:rsidRDefault="00216685" w:rsidP="00740BAD">
      <w:pPr>
        <w:spacing w:before="0"/>
        <w:rPr>
          <w:rFonts w:eastAsia="Batang"/>
          <w:color w:val="FF0000"/>
        </w:rPr>
      </w:pPr>
      <w:r w:rsidRPr="00836715">
        <w:rPr>
          <w:rFonts w:eastAsia="Batang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D9F8AE2" wp14:editId="476DA330">
                <wp:simplePos x="0" y="0"/>
                <wp:positionH relativeFrom="column">
                  <wp:posOffset>5220970</wp:posOffset>
                </wp:positionH>
                <wp:positionV relativeFrom="paragraph">
                  <wp:posOffset>892699</wp:posOffset>
                </wp:positionV>
                <wp:extent cx="1693985" cy="707666"/>
                <wp:effectExtent l="0" t="0" r="0" b="0"/>
                <wp:wrapNone/>
                <wp:docPr id="32" name="Pole tekstowe 32" descr="Przeciętny czas poszukiwania pracy przez osoby bezrobotne wyniósł 8,5 miesiąca 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985" cy="7076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64F1677" w14:textId="3A88BE5C" w:rsidR="00930F3C" w:rsidRPr="00124B45" w:rsidRDefault="00930F3C" w:rsidP="00740BAD">
                            <w:pPr>
                              <w:pStyle w:val="tekstzboku"/>
                            </w:pPr>
                            <w:r>
                              <w:t xml:space="preserve">Przeciętny czas poszukiwania pracy przez osoby bezrobotne wyniósł 8,5 miesiąca </w:t>
                            </w:r>
                          </w:p>
                          <w:p w14:paraId="67326958" w14:textId="05D9F9C1" w:rsidR="00930F3C" w:rsidRPr="00124B45" w:rsidRDefault="00930F3C" w:rsidP="00406B02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F8AE2" id="Pole tekstowe 32" o:spid="_x0000_s1033" type="#_x0000_t202" alt="Przeciętny czas poszukiwania pracy przez osoby bezrobotne wyniósł 8,5 miesiąca  " style="position:absolute;margin-left:411.1pt;margin-top:70.3pt;width:133.4pt;height:55.7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" filled="f" stroked="f" strokeweight=".5pt">
                <v:textbox>
                  <w:txbxContent>
                    <w:p w14:paraId="164F1677" w14:textId="3A88BE5C" w:rsidR="00930F3C" w:rsidRPr="00124B45" w:rsidRDefault="00930F3C" w:rsidP="00740BAD">
                      <w:pPr>
                        <w:pStyle w:val="tekstzboku"/>
                      </w:pPr>
                      <w:r>
                        <w:t xml:space="preserve">Przeciętny czas poszukiwania pracy przez osoby bezrobotne wyniósł 8,5 miesiąca </w:t>
                      </w:r>
                    </w:p>
                    <w:p w14:paraId="67326958" w14:textId="05D9F9C1" w:rsidR="00930F3C" w:rsidRPr="00124B45" w:rsidRDefault="00930F3C" w:rsidP="00406B02">
                      <w:pPr>
                        <w:pStyle w:val="tekstzboku"/>
                      </w:pPr>
                    </w:p>
                  </w:txbxContent>
                </v:textbox>
              </v:shape>
            </w:pict>
          </mc:Fallback>
        </mc:AlternateContent>
      </w:r>
      <w:r w:rsidR="00716219" w:rsidRPr="00836715">
        <w:rPr>
          <w:rFonts w:eastAsia="Batang"/>
        </w:rPr>
        <w:t>Spośród</w:t>
      </w:r>
      <w:r w:rsidR="00E93C6F" w:rsidRPr="00836715">
        <w:rPr>
          <w:rFonts w:eastAsia="Batang"/>
        </w:rPr>
        <w:t xml:space="preserve"> </w:t>
      </w:r>
      <w:r w:rsidR="00740BAD" w:rsidRPr="0017386D">
        <w:rPr>
          <w:rFonts w:eastAsia="Batang"/>
        </w:rPr>
        <w:t>bezrobotnych,</w:t>
      </w:r>
      <w:r w:rsidR="005C1F81">
        <w:rPr>
          <w:rFonts w:eastAsia="Batang"/>
        </w:rPr>
        <w:t xml:space="preserve"> </w:t>
      </w:r>
      <w:r w:rsidR="00740BAD" w:rsidRPr="0017386D">
        <w:rPr>
          <w:rFonts w:eastAsia="Batang"/>
        </w:rPr>
        <w:t>najliczniejszą</w:t>
      </w:r>
      <w:r w:rsidR="00740BAD" w:rsidRPr="00836715">
        <w:rPr>
          <w:rFonts w:eastAsia="Batang"/>
        </w:rPr>
        <w:t xml:space="preserve"> grupę stanowiły osoby, które straciły pracę</w:t>
      </w:r>
      <w:r w:rsidR="000B61A2" w:rsidRPr="00836715">
        <w:rPr>
          <w:rFonts w:eastAsia="Batang"/>
        </w:rPr>
        <w:t xml:space="preserve"> – </w:t>
      </w:r>
      <w:r w:rsidR="00836715" w:rsidRPr="00836715">
        <w:rPr>
          <w:rFonts w:eastAsia="Batang"/>
        </w:rPr>
        <w:t>29,7</w:t>
      </w:r>
      <w:r w:rsidR="000B61A2" w:rsidRPr="00836715">
        <w:rPr>
          <w:rFonts w:eastAsia="Batang"/>
        </w:rPr>
        <w:t>%</w:t>
      </w:r>
      <w:r w:rsidR="00740BAD" w:rsidRPr="00836715">
        <w:rPr>
          <w:rFonts w:eastAsia="Batang"/>
        </w:rPr>
        <w:t xml:space="preserve">. </w:t>
      </w:r>
      <w:r w:rsidR="00836715" w:rsidRPr="00836715">
        <w:rPr>
          <w:rFonts w:eastAsia="Batang"/>
        </w:rPr>
        <w:t>W</w:t>
      </w:r>
      <w:r w:rsidR="005C1F81">
        <w:rPr>
          <w:rFonts w:eastAsia="Batang"/>
        </w:rPr>
        <w:t> </w:t>
      </w:r>
      <w:r w:rsidR="00BE7CC5">
        <w:rPr>
          <w:rFonts w:eastAsia="Batang"/>
        </w:rPr>
        <w:t xml:space="preserve">relacji do bieżącego kwartału </w:t>
      </w:r>
      <w:r w:rsidR="00BE7CC5" w:rsidRPr="00836715">
        <w:rPr>
          <w:rFonts w:eastAsia="Batang"/>
        </w:rPr>
        <w:t>zauważalne</w:t>
      </w:r>
      <w:r w:rsidR="00836715" w:rsidRPr="00836715">
        <w:rPr>
          <w:rFonts w:eastAsia="Batang"/>
        </w:rPr>
        <w:t xml:space="preserve"> jest </w:t>
      </w:r>
      <w:r w:rsidR="00BE7CC5">
        <w:rPr>
          <w:rFonts w:eastAsia="Batang"/>
        </w:rPr>
        <w:t xml:space="preserve">znaczne </w:t>
      </w:r>
      <w:r w:rsidR="00836715" w:rsidRPr="00030C39">
        <w:rPr>
          <w:rFonts w:eastAsia="Batang"/>
        </w:rPr>
        <w:t>zmniejszenie odsetka tej grupy bezrobotnych o</w:t>
      </w:r>
      <w:r w:rsidR="00BE7CC5">
        <w:rPr>
          <w:rFonts w:eastAsia="Batang"/>
        </w:rPr>
        <w:t xml:space="preserve"> 21,4% </w:t>
      </w:r>
      <w:r w:rsidR="00836715" w:rsidRPr="00030C39">
        <w:rPr>
          <w:rFonts w:eastAsia="Batang"/>
        </w:rPr>
        <w:t xml:space="preserve">w ujęciu rocznym i o </w:t>
      </w:r>
      <w:r w:rsidR="00BE7CC5">
        <w:rPr>
          <w:rFonts w:eastAsia="Batang"/>
        </w:rPr>
        <w:t>38,9%</w:t>
      </w:r>
      <w:r w:rsidR="00836715" w:rsidRPr="00030C39">
        <w:rPr>
          <w:rFonts w:eastAsia="Batang"/>
        </w:rPr>
        <w:t xml:space="preserve"> </w:t>
      </w:r>
      <w:r w:rsidR="00BE7CC5">
        <w:rPr>
          <w:rFonts w:eastAsia="Batang"/>
        </w:rPr>
        <w:t>w ujęciu kwartalnym</w:t>
      </w:r>
      <w:r w:rsidR="00836715" w:rsidRPr="00030C39">
        <w:rPr>
          <w:rFonts w:eastAsia="Batang"/>
        </w:rPr>
        <w:t xml:space="preserve">. </w:t>
      </w:r>
      <w:r w:rsidR="00740BAD" w:rsidRPr="00030C39">
        <w:rPr>
          <w:rFonts w:eastAsia="Batang"/>
        </w:rPr>
        <w:t>Odsetek bezrobotnych</w:t>
      </w:r>
      <w:r w:rsidR="00030C39" w:rsidRPr="00030C39">
        <w:rPr>
          <w:rFonts w:eastAsia="Batang"/>
        </w:rPr>
        <w:t xml:space="preserve"> </w:t>
      </w:r>
      <w:r w:rsidR="00740BAD" w:rsidRPr="00030C39">
        <w:rPr>
          <w:rFonts w:eastAsia="Batang"/>
        </w:rPr>
        <w:t>powracających do pracy</w:t>
      </w:r>
      <w:r w:rsidR="00030C39" w:rsidRPr="00030C39">
        <w:rPr>
          <w:rFonts w:eastAsia="Batang"/>
        </w:rPr>
        <w:t>, jak</w:t>
      </w:r>
      <w:r w:rsidR="00BE7CC5">
        <w:rPr>
          <w:rFonts w:eastAsia="Batang"/>
        </w:rPr>
        <w:t> </w:t>
      </w:r>
      <w:r w:rsidR="00030C39" w:rsidRPr="00030C39">
        <w:rPr>
          <w:rFonts w:eastAsia="Batang"/>
        </w:rPr>
        <w:t>i</w:t>
      </w:r>
      <w:r w:rsidR="00BE7CC5">
        <w:rPr>
          <w:rFonts w:eastAsia="Batang"/>
        </w:rPr>
        <w:t> </w:t>
      </w:r>
      <w:r w:rsidR="00030C39" w:rsidRPr="00030C39">
        <w:rPr>
          <w:rFonts w:eastAsia="Batang"/>
        </w:rPr>
        <w:t xml:space="preserve">podejmujących pracę po raz pierwszy </w:t>
      </w:r>
      <w:r w:rsidR="00FF02D7" w:rsidRPr="00030C39">
        <w:rPr>
          <w:rFonts w:eastAsia="Batang"/>
        </w:rPr>
        <w:t xml:space="preserve">wyniósł </w:t>
      </w:r>
      <w:r w:rsidR="00030C39" w:rsidRPr="00030C39">
        <w:rPr>
          <w:rFonts w:eastAsia="Batang"/>
        </w:rPr>
        <w:t>po 27,0%, a bezrobotnych rezygnujących z</w:t>
      </w:r>
      <w:r w:rsidR="00BE7CC5">
        <w:rPr>
          <w:rFonts w:eastAsia="Batang"/>
        </w:rPr>
        <w:t> </w:t>
      </w:r>
      <w:r w:rsidR="00030C39" w:rsidRPr="00030C39">
        <w:rPr>
          <w:rFonts w:eastAsia="Batang"/>
        </w:rPr>
        <w:t>pracy – 16,2%.</w:t>
      </w:r>
    </w:p>
    <w:p w14:paraId="07AE6D03" w14:textId="442DC0D5" w:rsidR="00740BAD" w:rsidRPr="00873A59" w:rsidRDefault="00716219" w:rsidP="00740BAD">
      <w:pPr>
        <w:spacing w:before="0" w:after="0"/>
        <w:rPr>
          <w:rFonts w:eastAsia="Batang"/>
          <w:color w:val="FF0000"/>
        </w:rPr>
      </w:pPr>
      <w:r w:rsidRPr="00F0144D">
        <w:rPr>
          <w:rFonts w:eastAsia="Batang"/>
        </w:rPr>
        <w:t xml:space="preserve">Przeciętny </w:t>
      </w:r>
      <w:r w:rsidR="00740BAD" w:rsidRPr="00F0144D">
        <w:rPr>
          <w:rFonts w:eastAsia="Batang"/>
        </w:rPr>
        <w:t xml:space="preserve">czas poszukiwania pracy przez osoby bezrobotne wyniósł </w:t>
      </w:r>
      <w:r w:rsidR="00030C39" w:rsidRPr="00F0144D">
        <w:rPr>
          <w:rFonts w:eastAsia="Batang"/>
        </w:rPr>
        <w:t>8,5</w:t>
      </w:r>
      <w:r w:rsidR="00740BAD" w:rsidRPr="00F0144D">
        <w:rPr>
          <w:rFonts w:eastAsia="Batang"/>
        </w:rPr>
        <w:t xml:space="preserve"> miesiąca i </w:t>
      </w:r>
      <w:r w:rsidR="00030C39" w:rsidRPr="00F0144D">
        <w:rPr>
          <w:rFonts w:eastAsia="Batang"/>
        </w:rPr>
        <w:t xml:space="preserve">skrócił się </w:t>
      </w:r>
      <w:r w:rsidR="00740BAD" w:rsidRPr="00F0144D">
        <w:rPr>
          <w:rFonts w:eastAsia="Batang"/>
        </w:rPr>
        <w:t xml:space="preserve">w ujęciu rocznym o </w:t>
      </w:r>
      <w:r w:rsidR="00030C39" w:rsidRPr="00F0144D">
        <w:rPr>
          <w:rFonts w:eastAsia="Batang"/>
        </w:rPr>
        <w:t>0,6</w:t>
      </w:r>
      <w:r w:rsidR="00AD3C49" w:rsidRPr="00F0144D">
        <w:rPr>
          <w:rFonts w:eastAsia="Batang"/>
        </w:rPr>
        <w:t xml:space="preserve"> miesiąc</w:t>
      </w:r>
      <w:r w:rsidR="000B61A2" w:rsidRPr="00F0144D">
        <w:rPr>
          <w:rFonts w:eastAsia="Batang"/>
        </w:rPr>
        <w:t>a</w:t>
      </w:r>
      <w:r w:rsidR="00740BAD" w:rsidRPr="00F0144D">
        <w:rPr>
          <w:rFonts w:eastAsia="Batang"/>
        </w:rPr>
        <w:t xml:space="preserve">, a w odniesieniu do poprzedniego kwartału </w:t>
      </w:r>
      <w:r w:rsidR="00842DC2" w:rsidRPr="00F0144D">
        <w:rPr>
          <w:rFonts w:eastAsia="Batang"/>
        </w:rPr>
        <w:t xml:space="preserve">wydłużył </w:t>
      </w:r>
      <w:r w:rsidR="000B61A2" w:rsidRPr="00F0144D">
        <w:rPr>
          <w:rFonts w:eastAsia="Batang"/>
        </w:rPr>
        <w:t xml:space="preserve">się </w:t>
      </w:r>
      <w:r w:rsidR="00740BAD" w:rsidRPr="00E927F3">
        <w:rPr>
          <w:rFonts w:eastAsia="Batang"/>
        </w:rPr>
        <w:t>o </w:t>
      </w:r>
      <w:r w:rsidR="000B61A2" w:rsidRPr="00E927F3">
        <w:rPr>
          <w:rFonts w:eastAsia="Batang"/>
        </w:rPr>
        <w:t>1,</w:t>
      </w:r>
      <w:r w:rsidR="00F0144D" w:rsidRPr="00E927F3">
        <w:rPr>
          <w:rFonts w:eastAsia="Batang"/>
        </w:rPr>
        <w:t>4</w:t>
      </w:r>
      <w:r w:rsidR="000B61A2" w:rsidRPr="00E927F3">
        <w:rPr>
          <w:rFonts w:eastAsia="Batang"/>
        </w:rPr>
        <w:t xml:space="preserve"> </w:t>
      </w:r>
      <w:r w:rsidR="00740BAD" w:rsidRPr="00E927F3">
        <w:rPr>
          <w:rFonts w:eastAsia="Batang"/>
        </w:rPr>
        <w:t>miesiąca. W </w:t>
      </w:r>
      <w:r w:rsidR="00F0144D" w:rsidRPr="00E927F3">
        <w:rPr>
          <w:rFonts w:eastAsia="Batang"/>
        </w:rPr>
        <w:t xml:space="preserve">omawianym okresie </w:t>
      </w:r>
      <w:r w:rsidR="00740BAD" w:rsidRPr="00E927F3">
        <w:rPr>
          <w:rFonts w:eastAsia="Batang"/>
        </w:rPr>
        <w:t>krócej pracy poszukiwa</w:t>
      </w:r>
      <w:r w:rsidR="00F0144D" w:rsidRPr="00E927F3">
        <w:rPr>
          <w:rFonts w:eastAsia="Batang"/>
        </w:rPr>
        <w:t xml:space="preserve">li mężczyźni </w:t>
      </w:r>
      <w:r w:rsidR="00740BAD" w:rsidRPr="00E927F3">
        <w:rPr>
          <w:rFonts w:eastAsia="Batang"/>
        </w:rPr>
        <w:t>(</w:t>
      </w:r>
      <w:r w:rsidR="00F0144D" w:rsidRPr="00E927F3">
        <w:rPr>
          <w:rFonts w:eastAsia="Batang"/>
        </w:rPr>
        <w:t>7,9</w:t>
      </w:r>
      <w:r w:rsidR="00740BAD" w:rsidRPr="00E927F3">
        <w:rPr>
          <w:rFonts w:eastAsia="Batang"/>
        </w:rPr>
        <w:t xml:space="preserve"> miesiąca) </w:t>
      </w:r>
      <w:r w:rsidR="00E927F3" w:rsidRPr="00E927F3">
        <w:rPr>
          <w:rFonts w:eastAsia="Batang"/>
        </w:rPr>
        <w:t>i</w:t>
      </w:r>
      <w:r w:rsidR="00740BAD" w:rsidRPr="00E927F3">
        <w:rPr>
          <w:rFonts w:eastAsia="Batang"/>
        </w:rPr>
        <w:t xml:space="preserve"> mieszkańcy </w:t>
      </w:r>
      <w:r w:rsidR="00F0144D" w:rsidRPr="00E927F3">
        <w:rPr>
          <w:rFonts w:eastAsia="Batang"/>
        </w:rPr>
        <w:t>wsi</w:t>
      </w:r>
      <w:r w:rsidR="00740BAD" w:rsidRPr="00E927F3">
        <w:rPr>
          <w:rFonts w:eastAsia="Batang"/>
        </w:rPr>
        <w:t xml:space="preserve"> (</w:t>
      </w:r>
      <w:r w:rsidR="00F0144D" w:rsidRPr="00E927F3">
        <w:rPr>
          <w:rFonts w:eastAsia="Batang"/>
        </w:rPr>
        <w:t>7</w:t>
      </w:r>
      <w:r w:rsidR="000B61A2" w:rsidRPr="00E927F3">
        <w:rPr>
          <w:rFonts w:eastAsia="Batang"/>
        </w:rPr>
        <w:t>,4</w:t>
      </w:r>
      <w:r w:rsidR="00740BAD" w:rsidRPr="00E927F3">
        <w:rPr>
          <w:rFonts w:eastAsia="Batang"/>
        </w:rPr>
        <w:t xml:space="preserve"> miesiąca), a dłużej </w:t>
      </w:r>
      <w:r w:rsidR="00F0144D" w:rsidRPr="00E927F3">
        <w:rPr>
          <w:rFonts w:eastAsia="Batang"/>
        </w:rPr>
        <w:t>kobiety</w:t>
      </w:r>
      <w:r w:rsidR="00740BAD" w:rsidRPr="00E927F3">
        <w:rPr>
          <w:rFonts w:eastAsia="Batang"/>
        </w:rPr>
        <w:t xml:space="preserve"> (</w:t>
      </w:r>
      <w:r w:rsidR="00F0144D" w:rsidRPr="00E927F3">
        <w:rPr>
          <w:rFonts w:eastAsia="Batang"/>
        </w:rPr>
        <w:t>10,2</w:t>
      </w:r>
      <w:r w:rsidR="00740BAD" w:rsidRPr="00E927F3">
        <w:rPr>
          <w:rFonts w:eastAsia="Batang"/>
        </w:rPr>
        <w:t xml:space="preserve"> miesiąca) </w:t>
      </w:r>
      <w:r w:rsidR="00E927F3" w:rsidRPr="00E927F3">
        <w:rPr>
          <w:rFonts w:eastAsia="Batang"/>
        </w:rPr>
        <w:t>oraz</w:t>
      </w:r>
      <w:r w:rsidR="00740BAD" w:rsidRPr="00E927F3">
        <w:rPr>
          <w:rFonts w:eastAsia="Batang"/>
        </w:rPr>
        <w:t xml:space="preserve"> mieszkańcy </w:t>
      </w:r>
      <w:r w:rsidR="00F0144D" w:rsidRPr="00E927F3">
        <w:rPr>
          <w:rFonts w:eastAsia="Batang"/>
        </w:rPr>
        <w:t>miast</w:t>
      </w:r>
      <w:r w:rsidR="00740BAD" w:rsidRPr="00E927F3">
        <w:rPr>
          <w:rFonts w:eastAsia="Batang"/>
        </w:rPr>
        <w:t xml:space="preserve"> (</w:t>
      </w:r>
      <w:r w:rsidR="00F0144D" w:rsidRPr="00E927F3">
        <w:rPr>
          <w:rFonts w:eastAsia="Batang"/>
        </w:rPr>
        <w:t>9,8</w:t>
      </w:r>
      <w:r w:rsidR="00740BAD" w:rsidRPr="00E927F3">
        <w:rPr>
          <w:rFonts w:eastAsia="Batang"/>
        </w:rPr>
        <w:t> miesiąca).</w:t>
      </w:r>
    </w:p>
    <w:p w14:paraId="76EBF98A" w14:textId="77777777" w:rsidR="00716219" w:rsidRPr="00716219" w:rsidRDefault="00716219" w:rsidP="00B7515F">
      <w:pPr>
        <w:pStyle w:val="Nagwek2"/>
        <w:rPr>
          <w:rFonts w:ascii="Fira Sans SemiBold" w:hAnsi="Fira Sans SemiBold"/>
          <w:color w:val="FF0000"/>
        </w:rPr>
      </w:pPr>
      <w:r w:rsidRPr="00716219">
        <w:t xml:space="preserve">Bierni </w:t>
      </w:r>
      <w:r w:rsidRPr="00B7515F">
        <w:t>zawodowo</w:t>
      </w:r>
    </w:p>
    <w:p w14:paraId="55D10A75" w14:textId="5A7A3CD4" w:rsidR="00716219" w:rsidRPr="00873A59" w:rsidRDefault="00716219" w:rsidP="00716219">
      <w:pPr>
        <w:rPr>
          <w:rFonts w:eastAsia="Times New Roman"/>
          <w:color w:val="FF0000"/>
          <w:lang w:eastAsia="pl-PL"/>
        </w:rPr>
      </w:pPr>
      <w:r w:rsidRPr="00354F6A">
        <w:rPr>
          <w:rFonts w:eastAsia="Batang"/>
        </w:rPr>
        <w:t xml:space="preserve">Grupa </w:t>
      </w:r>
      <w:r w:rsidR="00740BAD" w:rsidRPr="00354F6A">
        <w:rPr>
          <w:rFonts w:eastAsia="Batang"/>
        </w:rPr>
        <w:t xml:space="preserve">biernych zawodowo w </w:t>
      </w:r>
      <w:r w:rsidR="004C156E" w:rsidRPr="00354F6A">
        <w:rPr>
          <w:rFonts w:eastAsia="Batang"/>
        </w:rPr>
        <w:t>drugim</w:t>
      </w:r>
      <w:r w:rsidR="00E918AB" w:rsidRPr="00354F6A">
        <w:rPr>
          <w:rFonts w:eastAsia="Batang"/>
        </w:rPr>
        <w:t xml:space="preserve"> </w:t>
      </w:r>
      <w:r w:rsidR="00740BAD" w:rsidRPr="00354F6A">
        <w:rPr>
          <w:rFonts w:eastAsia="Batang"/>
        </w:rPr>
        <w:t>kwartale</w:t>
      </w:r>
      <w:r w:rsidR="00E918AB" w:rsidRPr="00354F6A">
        <w:rPr>
          <w:rFonts w:eastAsia="Batang"/>
        </w:rPr>
        <w:t xml:space="preserve"> 2024 r.</w:t>
      </w:r>
      <w:r w:rsidR="00740BAD" w:rsidRPr="00354F6A">
        <w:rPr>
          <w:rFonts w:eastAsia="Batang"/>
        </w:rPr>
        <w:t xml:space="preserve"> liczyła 11</w:t>
      </w:r>
      <w:r w:rsidR="00354F6A" w:rsidRPr="00354F6A">
        <w:rPr>
          <w:rFonts w:eastAsia="Batang"/>
        </w:rPr>
        <w:t>76</w:t>
      </w:r>
      <w:r w:rsidR="00740BAD" w:rsidRPr="00354F6A">
        <w:rPr>
          <w:rFonts w:eastAsia="Batang"/>
        </w:rPr>
        <w:t xml:space="preserve"> tys. osób i stanowiła 4</w:t>
      </w:r>
      <w:r w:rsidR="00354F6A" w:rsidRPr="00354F6A">
        <w:rPr>
          <w:rFonts w:eastAsia="Batang"/>
        </w:rPr>
        <w:t>3,3</w:t>
      </w:r>
      <w:r w:rsidR="00740BAD" w:rsidRPr="00354F6A">
        <w:rPr>
          <w:rFonts w:eastAsia="Batang"/>
        </w:rPr>
        <w:t>% ogólnej liczby ludności w wieku 15–89 lat (4</w:t>
      </w:r>
      <w:r w:rsidR="00354F6A" w:rsidRPr="00354F6A">
        <w:rPr>
          <w:rFonts w:eastAsia="Batang"/>
        </w:rPr>
        <w:t>3</w:t>
      </w:r>
      <w:r w:rsidR="00740BAD" w:rsidRPr="00354F6A">
        <w:rPr>
          <w:rFonts w:eastAsia="Batang"/>
        </w:rPr>
        <w:t>,</w:t>
      </w:r>
      <w:r w:rsidR="00354F6A" w:rsidRPr="00354F6A">
        <w:rPr>
          <w:rFonts w:eastAsia="Batang"/>
        </w:rPr>
        <w:t>5</w:t>
      </w:r>
      <w:r w:rsidR="00740BAD" w:rsidRPr="00354F6A">
        <w:rPr>
          <w:rFonts w:eastAsia="Batang"/>
        </w:rPr>
        <w:t xml:space="preserve">% rok wcześniej). </w:t>
      </w:r>
      <w:r w:rsidR="00354F6A" w:rsidRPr="00354F6A">
        <w:rPr>
          <w:rFonts w:eastAsia="Batang"/>
        </w:rPr>
        <w:t xml:space="preserve">W ujęciu rocznym liczba osób biernych zawodowo nie uległa zmianie, wzrosła natomiast w relacji do poprzedniego </w:t>
      </w:r>
      <w:r w:rsidR="00354F6A" w:rsidRPr="00C0560F">
        <w:rPr>
          <w:rFonts w:eastAsia="Batang"/>
        </w:rPr>
        <w:t>kwartału o 53 tys.</w:t>
      </w:r>
      <w:r w:rsidR="001018AE">
        <w:rPr>
          <w:rFonts w:eastAsia="Batang"/>
        </w:rPr>
        <w:t xml:space="preserve"> o</w:t>
      </w:r>
      <w:r w:rsidR="00354F6A" w:rsidRPr="00C0560F">
        <w:rPr>
          <w:rFonts w:eastAsia="Batang"/>
        </w:rPr>
        <w:t xml:space="preserve">sób (4,7%). </w:t>
      </w:r>
      <w:r w:rsidR="00740BAD" w:rsidRPr="00C0560F">
        <w:rPr>
          <w:rFonts w:eastAsia="Batang"/>
        </w:rPr>
        <w:t>Wśród osób biernych zawodowo</w:t>
      </w:r>
      <w:r w:rsidR="00740BAD" w:rsidRPr="00C0560F">
        <w:rPr>
          <w:rFonts w:eastAsia="Times New Roman"/>
          <w:lang w:eastAsia="pl-PL"/>
        </w:rPr>
        <w:t>, podobnie jak przed rokiem i w poprzednim kwartale, przeważały kobiety (</w:t>
      </w:r>
      <w:r w:rsidR="00855FB6" w:rsidRPr="00C0560F">
        <w:rPr>
          <w:rFonts w:eastAsia="Times New Roman"/>
          <w:lang w:eastAsia="pl-PL"/>
        </w:rPr>
        <w:t>5</w:t>
      </w:r>
      <w:r w:rsidR="00C0560F" w:rsidRPr="00C0560F">
        <w:rPr>
          <w:rFonts w:eastAsia="Times New Roman"/>
          <w:lang w:eastAsia="pl-PL"/>
        </w:rPr>
        <w:t>8,3</w:t>
      </w:r>
      <w:r w:rsidR="00740BAD" w:rsidRPr="00C0560F">
        <w:rPr>
          <w:rFonts w:eastAsia="Times New Roman"/>
          <w:lang w:eastAsia="pl-PL"/>
        </w:rPr>
        <w:t>%) oraz</w:t>
      </w:r>
      <w:r w:rsidR="00740BAD" w:rsidRPr="00C0560F">
        <w:rPr>
          <w:rFonts w:eastAsia="Calibri"/>
        </w:rPr>
        <w:t xml:space="preserve"> </w:t>
      </w:r>
      <w:r w:rsidR="00740BAD" w:rsidRPr="00C0560F">
        <w:rPr>
          <w:rFonts w:eastAsia="Times New Roman"/>
          <w:lang w:eastAsia="pl-PL"/>
        </w:rPr>
        <w:t>mieszkańcy wsi (5</w:t>
      </w:r>
      <w:r w:rsidR="00855FB6" w:rsidRPr="00C0560F">
        <w:rPr>
          <w:rFonts w:eastAsia="Times New Roman"/>
          <w:lang w:eastAsia="pl-PL"/>
        </w:rPr>
        <w:t>6,</w:t>
      </w:r>
      <w:r w:rsidR="00C0560F" w:rsidRPr="00C0560F">
        <w:rPr>
          <w:rFonts w:eastAsia="Times New Roman"/>
          <w:lang w:eastAsia="pl-PL"/>
        </w:rPr>
        <w:t>9</w:t>
      </w:r>
      <w:r w:rsidR="00740BAD" w:rsidRPr="00C0560F">
        <w:rPr>
          <w:rFonts w:eastAsia="Times New Roman"/>
          <w:lang w:eastAsia="pl-PL"/>
        </w:rPr>
        <w:t>%).</w:t>
      </w:r>
    </w:p>
    <w:p w14:paraId="4F8B16ED" w14:textId="35F48555" w:rsidR="00716219" w:rsidRPr="00C0560F" w:rsidRDefault="00716219" w:rsidP="00716219">
      <w:pPr>
        <w:rPr>
          <w:rFonts w:eastAsia="Batang"/>
        </w:rPr>
      </w:pPr>
      <w:r w:rsidRPr="00C0560F">
        <w:rPr>
          <w:rFonts w:eastAsia="Batang"/>
        </w:rPr>
        <w:t xml:space="preserve">W </w:t>
      </w:r>
      <w:r w:rsidR="00740BAD" w:rsidRPr="00C0560F">
        <w:rPr>
          <w:rFonts w:eastAsia="Batang"/>
        </w:rPr>
        <w:t xml:space="preserve">populacji biernych zawodowo dominowały </w:t>
      </w:r>
      <w:r w:rsidR="00855FB6" w:rsidRPr="00C0560F">
        <w:rPr>
          <w:rFonts w:eastAsia="Batang"/>
        </w:rPr>
        <w:t xml:space="preserve">niezmiennie </w:t>
      </w:r>
      <w:r w:rsidR="00740BAD" w:rsidRPr="00C0560F">
        <w:rPr>
          <w:rFonts w:eastAsia="Batang"/>
        </w:rPr>
        <w:t xml:space="preserve">osoby w grupie wiekowej 55–89 lat, których w analizowanym okresie było </w:t>
      </w:r>
      <w:r w:rsidR="00C0560F" w:rsidRPr="00C0560F">
        <w:rPr>
          <w:rFonts w:eastAsia="Batang"/>
        </w:rPr>
        <w:t>748</w:t>
      </w:r>
      <w:r w:rsidR="00740BAD" w:rsidRPr="00C0560F">
        <w:rPr>
          <w:rFonts w:eastAsia="Batang"/>
        </w:rPr>
        <w:t xml:space="preserve"> tys</w:t>
      </w:r>
      <w:r w:rsidR="001018AE">
        <w:rPr>
          <w:rFonts w:eastAsia="Batang"/>
        </w:rPr>
        <w:t xml:space="preserve">. </w:t>
      </w:r>
      <w:r w:rsidR="00740BAD" w:rsidRPr="00C0560F">
        <w:rPr>
          <w:rFonts w:eastAsia="Batang"/>
        </w:rPr>
        <w:t>(6</w:t>
      </w:r>
      <w:r w:rsidR="00C0560F" w:rsidRPr="00C0560F">
        <w:rPr>
          <w:rFonts w:eastAsia="Batang"/>
        </w:rPr>
        <w:t>3,6</w:t>
      </w:r>
      <w:r w:rsidR="00740BAD" w:rsidRPr="00C0560F">
        <w:rPr>
          <w:rFonts w:eastAsia="Batang"/>
        </w:rPr>
        <w:t xml:space="preserve">%) </w:t>
      </w:r>
      <w:r w:rsidR="00F10C84" w:rsidRPr="00C0560F">
        <w:rPr>
          <w:rFonts w:eastAsia="Batang"/>
        </w:rPr>
        <w:t>oraz</w:t>
      </w:r>
      <w:r w:rsidR="00740BAD" w:rsidRPr="00C0560F">
        <w:rPr>
          <w:rFonts w:eastAsia="Batang"/>
        </w:rPr>
        <w:t xml:space="preserve"> osoby z wykształceniem </w:t>
      </w:r>
      <w:r w:rsidR="008F1652" w:rsidRPr="00C0560F">
        <w:rPr>
          <w:rFonts w:eastAsia="Batang"/>
        </w:rPr>
        <w:t>zasadniczym zawodowym</w:t>
      </w:r>
      <w:r w:rsidR="00740BAD" w:rsidRPr="00C0560F">
        <w:rPr>
          <w:rFonts w:eastAsia="Batang"/>
        </w:rPr>
        <w:t xml:space="preserve"> – </w:t>
      </w:r>
      <w:r w:rsidR="00C0560F" w:rsidRPr="00C0560F">
        <w:rPr>
          <w:rFonts w:eastAsia="Batang"/>
        </w:rPr>
        <w:t>312</w:t>
      </w:r>
      <w:r w:rsidR="00740BAD" w:rsidRPr="00C0560F">
        <w:rPr>
          <w:rFonts w:eastAsia="Batang"/>
        </w:rPr>
        <w:t xml:space="preserve"> tys. (2</w:t>
      </w:r>
      <w:r w:rsidR="008F1652" w:rsidRPr="00C0560F">
        <w:rPr>
          <w:rFonts w:eastAsia="Batang"/>
        </w:rPr>
        <w:t>6</w:t>
      </w:r>
      <w:r w:rsidR="00740BAD" w:rsidRPr="00C0560F">
        <w:rPr>
          <w:rFonts w:eastAsia="Batang"/>
        </w:rPr>
        <w:t>,</w:t>
      </w:r>
      <w:r w:rsidR="00C0560F" w:rsidRPr="00C0560F">
        <w:rPr>
          <w:rFonts w:eastAsia="Batang"/>
        </w:rPr>
        <w:t>5</w:t>
      </w:r>
      <w:r w:rsidR="00740BAD" w:rsidRPr="00C0560F">
        <w:rPr>
          <w:rFonts w:eastAsia="Batang"/>
        </w:rPr>
        <w:t xml:space="preserve">%). Z ogółu zbiorowości </w:t>
      </w:r>
      <w:r w:rsidR="00E20599" w:rsidRPr="00C0560F">
        <w:rPr>
          <w:rFonts w:eastAsia="Batang"/>
        </w:rPr>
        <w:t>osób biernych zawodowo</w:t>
      </w:r>
      <w:r w:rsidR="00930438" w:rsidRPr="00C0560F">
        <w:rPr>
          <w:rFonts w:eastAsia="Batang"/>
        </w:rPr>
        <w:t xml:space="preserve"> </w:t>
      </w:r>
      <w:r w:rsidR="00740BAD" w:rsidRPr="00C0560F">
        <w:rPr>
          <w:rFonts w:eastAsia="Batang"/>
        </w:rPr>
        <w:t>– 3</w:t>
      </w:r>
      <w:r w:rsidR="00C0560F" w:rsidRPr="00C0560F">
        <w:rPr>
          <w:rFonts w:eastAsia="Batang"/>
        </w:rPr>
        <w:t>7,8</w:t>
      </w:r>
      <w:r w:rsidR="00740BAD" w:rsidRPr="00C0560F">
        <w:rPr>
          <w:rFonts w:eastAsia="Batang"/>
        </w:rPr>
        <w:t>% stanowiły osoby w wieku produkcyjnym, a 6</w:t>
      </w:r>
      <w:r w:rsidR="00C0560F" w:rsidRPr="00C0560F">
        <w:rPr>
          <w:rFonts w:eastAsia="Batang"/>
        </w:rPr>
        <w:t>7,2</w:t>
      </w:r>
      <w:r w:rsidR="00740BAD" w:rsidRPr="00C0560F">
        <w:rPr>
          <w:rFonts w:eastAsia="Batang"/>
        </w:rPr>
        <w:t>% osoby w wieku powyżej 50 lat.</w:t>
      </w:r>
    </w:p>
    <w:p w14:paraId="59AB0F29" w14:textId="43FA7920" w:rsidR="00740BAD" w:rsidRPr="00E247A7" w:rsidRDefault="00716219" w:rsidP="00E26740">
      <w:pPr>
        <w:rPr>
          <w:rFonts w:eastAsia="Batang"/>
        </w:rPr>
      </w:pPr>
      <w:r w:rsidRPr="00C0560F">
        <w:rPr>
          <w:rFonts w:eastAsia="Batang"/>
        </w:rPr>
        <w:t xml:space="preserve">Zbiorowość </w:t>
      </w:r>
      <w:r w:rsidR="00740BAD" w:rsidRPr="00C0560F">
        <w:rPr>
          <w:rFonts w:eastAsia="Batang"/>
        </w:rPr>
        <w:t>osób biernych zawodowo w wieku 15–74 lata</w:t>
      </w:r>
      <w:r w:rsidR="00744AD9" w:rsidRPr="00C0560F">
        <w:rPr>
          <w:rFonts w:eastAsia="Batang"/>
        </w:rPr>
        <w:t xml:space="preserve"> </w:t>
      </w:r>
      <w:r w:rsidR="00740BAD" w:rsidRPr="00C0560F">
        <w:rPr>
          <w:rFonts w:eastAsia="Batang"/>
        </w:rPr>
        <w:t xml:space="preserve">liczyła </w:t>
      </w:r>
      <w:r w:rsidR="00C0560F" w:rsidRPr="00C0560F">
        <w:rPr>
          <w:rFonts w:eastAsia="Batang"/>
        </w:rPr>
        <w:t>957</w:t>
      </w:r>
      <w:r w:rsidR="00740BAD" w:rsidRPr="00C0560F">
        <w:rPr>
          <w:rFonts w:eastAsia="Batang"/>
        </w:rPr>
        <w:t xml:space="preserve"> tys. i zmniejszyła</w:t>
      </w:r>
      <w:r w:rsidR="00F10C84" w:rsidRPr="00C0560F">
        <w:rPr>
          <w:rFonts w:eastAsia="Batang"/>
        </w:rPr>
        <w:t xml:space="preserve"> się</w:t>
      </w:r>
      <w:r w:rsidR="00740BAD" w:rsidRPr="00C0560F">
        <w:rPr>
          <w:rFonts w:eastAsia="Batang"/>
        </w:rPr>
        <w:t xml:space="preserve"> w</w:t>
      </w:r>
      <w:r w:rsidR="00744AD9" w:rsidRPr="00C0560F">
        <w:rPr>
          <w:rFonts w:eastAsia="Batang"/>
        </w:rPr>
        <w:t> </w:t>
      </w:r>
      <w:r w:rsidR="00740BAD" w:rsidRPr="00C0560F">
        <w:rPr>
          <w:rFonts w:eastAsia="Batang"/>
        </w:rPr>
        <w:t>stosunku do</w:t>
      </w:r>
      <w:r w:rsidR="00AD3C49" w:rsidRPr="00C0560F">
        <w:rPr>
          <w:rFonts w:eastAsia="Batang"/>
        </w:rPr>
        <w:t xml:space="preserve"> poprzedniego</w:t>
      </w:r>
      <w:r w:rsidR="00740BAD" w:rsidRPr="00C0560F">
        <w:rPr>
          <w:rFonts w:eastAsia="Batang"/>
        </w:rPr>
        <w:t xml:space="preserve"> roku o </w:t>
      </w:r>
      <w:r w:rsidR="00C0560F" w:rsidRPr="00C0560F">
        <w:rPr>
          <w:rFonts w:eastAsia="Batang"/>
        </w:rPr>
        <w:t>26</w:t>
      </w:r>
      <w:r w:rsidR="00740BAD" w:rsidRPr="00C0560F">
        <w:rPr>
          <w:rFonts w:eastAsia="Batang"/>
        </w:rPr>
        <w:t xml:space="preserve"> tys. osób (</w:t>
      </w:r>
      <w:r w:rsidR="00C0560F" w:rsidRPr="00C0560F">
        <w:rPr>
          <w:rFonts w:eastAsia="Batang"/>
        </w:rPr>
        <w:t>2,6</w:t>
      </w:r>
      <w:r w:rsidR="00740BAD" w:rsidRPr="00C0560F">
        <w:rPr>
          <w:rFonts w:eastAsia="Batang"/>
        </w:rPr>
        <w:t xml:space="preserve">%), a w porównaniu z poprzednim kwartałem </w:t>
      </w:r>
      <w:r w:rsidR="001734A0" w:rsidRPr="00C0560F">
        <w:rPr>
          <w:rFonts w:eastAsia="Batang"/>
        </w:rPr>
        <w:t xml:space="preserve">wzrosła </w:t>
      </w:r>
      <w:r w:rsidR="00740BAD" w:rsidRPr="00C0560F">
        <w:rPr>
          <w:rFonts w:eastAsia="Batang"/>
        </w:rPr>
        <w:t xml:space="preserve">o </w:t>
      </w:r>
      <w:r w:rsidR="00C0560F" w:rsidRPr="00C0560F">
        <w:rPr>
          <w:rFonts w:eastAsia="Batang"/>
        </w:rPr>
        <w:t>61</w:t>
      </w:r>
      <w:r w:rsidR="00740BAD" w:rsidRPr="00C0560F">
        <w:rPr>
          <w:rFonts w:eastAsia="Batang"/>
        </w:rPr>
        <w:t xml:space="preserve"> tys. (</w:t>
      </w:r>
      <w:r w:rsidR="00C0560F" w:rsidRPr="00C0560F">
        <w:rPr>
          <w:rFonts w:eastAsia="Batang"/>
        </w:rPr>
        <w:t>6</w:t>
      </w:r>
      <w:r w:rsidR="001734A0" w:rsidRPr="00C0560F">
        <w:rPr>
          <w:rFonts w:eastAsia="Batang"/>
        </w:rPr>
        <w:t>,8</w:t>
      </w:r>
      <w:r w:rsidR="00740BAD" w:rsidRPr="00C0560F">
        <w:rPr>
          <w:rFonts w:eastAsia="Batang"/>
        </w:rPr>
        <w:t xml:space="preserve">%). </w:t>
      </w:r>
      <w:r w:rsidR="00740BAD" w:rsidRPr="00E247A7">
        <w:rPr>
          <w:rFonts w:eastAsia="Batang"/>
        </w:rPr>
        <w:t>Osoby, które nie poszukiwały pracy stanowiły 99,</w:t>
      </w:r>
      <w:r w:rsidR="001734A0" w:rsidRPr="00E247A7">
        <w:rPr>
          <w:rFonts w:eastAsia="Batang"/>
        </w:rPr>
        <w:t>8</w:t>
      </w:r>
      <w:r w:rsidR="00740BAD" w:rsidRPr="00E247A7">
        <w:rPr>
          <w:rFonts w:eastAsia="Batang"/>
        </w:rPr>
        <w:t>% (</w:t>
      </w:r>
      <w:r w:rsidR="00C0560F" w:rsidRPr="00E247A7">
        <w:rPr>
          <w:rFonts w:eastAsia="Batang"/>
        </w:rPr>
        <w:t>955</w:t>
      </w:r>
      <w:r w:rsidR="00D9197A">
        <w:rPr>
          <w:rFonts w:eastAsia="Batang"/>
        </w:rPr>
        <w:t> </w:t>
      </w:r>
      <w:r w:rsidR="00740BAD" w:rsidRPr="00E247A7">
        <w:rPr>
          <w:rFonts w:eastAsia="Batang"/>
        </w:rPr>
        <w:t>tys.) badanej zbiorowości.</w:t>
      </w:r>
    </w:p>
    <w:p w14:paraId="25FB5592" w14:textId="6BB178AF" w:rsidR="00716219" w:rsidRPr="00E247A7" w:rsidRDefault="00B1565C" w:rsidP="009052A1">
      <w:pPr>
        <w:rPr>
          <w:rFonts w:eastAsia="Batang"/>
        </w:rPr>
      </w:pPr>
      <w:r w:rsidRPr="00E247A7">
        <w:rPr>
          <w:rFonts w:eastAsia="Batang"/>
        </w:rPr>
        <w:t xml:space="preserve">Liczba </w:t>
      </w:r>
      <w:r w:rsidR="00740BAD" w:rsidRPr="00E247A7">
        <w:rPr>
          <w:rFonts w:eastAsia="Batang"/>
        </w:rPr>
        <w:t xml:space="preserve">osób nieposzukujących pracy zmniejszyła się w </w:t>
      </w:r>
      <w:r w:rsidR="006E4A9C" w:rsidRPr="00E247A7">
        <w:rPr>
          <w:rFonts w:eastAsia="Batang"/>
        </w:rPr>
        <w:t>ciągu</w:t>
      </w:r>
      <w:r w:rsidR="00740BAD" w:rsidRPr="00E247A7">
        <w:rPr>
          <w:rFonts w:eastAsia="Batang"/>
        </w:rPr>
        <w:t xml:space="preserve"> roku</w:t>
      </w:r>
      <w:r w:rsidR="00496F8C" w:rsidRPr="00E247A7">
        <w:rPr>
          <w:rFonts w:eastAsia="Batang"/>
        </w:rPr>
        <w:t xml:space="preserve"> o </w:t>
      </w:r>
      <w:r w:rsidR="00E247A7" w:rsidRPr="00E247A7">
        <w:rPr>
          <w:rFonts w:eastAsia="Batang"/>
        </w:rPr>
        <w:t>25</w:t>
      </w:r>
      <w:r w:rsidR="00496F8C" w:rsidRPr="00E247A7">
        <w:rPr>
          <w:rFonts w:eastAsia="Batang"/>
        </w:rPr>
        <w:t xml:space="preserve"> </w:t>
      </w:r>
      <w:r w:rsidR="006E4A9C" w:rsidRPr="00E247A7">
        <w:rPr>
          <w:rFonts w:eastAsia="Batang"/>
        </w:rPr>
        <w:t>tys.</w:t>
      </w:r>
      <w:r w:rsidR="00740BAD" w:rsidRPr="00E247A7">
        <w:rPr>
          <w:rFonts w:eastAsia="Batang"/>
        </w:rPr>
        <w:t xml:space="preserve"> </w:t>
      </w:r>
      <w:r w:rsidR="006E4A9C" w:rsidRPr="00E247A7">
        <w:rPr>
          <w:rFonts w:eastAsia="Batang"/>
        </w:rPr>
        <w:t>(</w:t>
      </w:r>
      <w:r w:rsidR="00E247A7" w:rsidRPr="00E247A7">
        <w:rPr>
          <w:rFonts w:eastAsia="Batang"/>
        </w:rPr>
        <w:t>2,6</w:t>
      </w:r>
      <w:r w:rsidR="006E4A9C" w:rsidRPr="00E247A7">
        <w:rPr>
          <w:rFonts w:eastAsia="Batang"/>
        </w:rPr>
        <w:t>%), a</w:t>
      </w:r>
      <w:r w:rsidR="00E918AB" w:rsidRPr="00E247A7">
        <w:rPr>
          <w:rFonts w:eastAsia="Batang"/>
        </w:rPr>
        <w:t> </w:t>
      </w:r>
      <w:r w:rsidR="006E4A9C" w:rsidRPr="00E247A7">
        <w:rPr>
          <w:rFonts w:eastAsia="Batang"/>
        </w:rPr>
        <w:t>w</w:t>
      </w:r>
      <w:r w:rsidR="00E918AB" w:rsidRPr="00E247A7">
        <w:rPr>
          <w:rFonts w:eastAsia="Batang"/>
        </w:rPr>
        <w:t> </w:t>
      </w:r>
      <w:r w:rsidR="006E4A9C" w:rsidRPr="00E247A7">
        <w:rPr>
          <w:rFonts w:eastAsia="Batang"/>
        </w:rPr>
        <w:t xml:space="preserve">porównaniu z poprzednim </w:t>
      </w:r>
      <w:r w:rsidR="00740BAD" w:rsidRPr="00E247A7">
        <w:rPr>
          <w:rFonts w:eastAsia="Batang"/>
        </w:rPr>
        <w:t>kwartał</w:t>
      </w:r>
      <w:r w:rsidR="006E4A9C" w:rsidRPr="00E247A7">
        <w:rPr>
          <w:rFonts w:eastAsia="Batang"/>
        </w:rPr>
        <w:t xml:space="preserve">em wzrosła o </w:t>
      </w:r>
      <w:r w:rsidR="00E247A7" w:rsidRPr="00E247A7">
        <w:rPr>
          <w:rFonts w:eastAsia="Batang"/>
        </w:rPr>
        <w:t>61</w:t>
      </w:r>
      <w:r w:rsidR="006E4A9C" w:rsidRPr="00E247A7">
        <w:rPr>
          <w:rFonts w:eastAsia="Batang"/>
        </w:rPr>
        <w:t xml:space="preserve"> tys. </w:t>
      </w:r>
      <w:r w:rsidR="00740BAD" w:rsidRPr="00E247A7">
        <w:rPr>
          <w:rFonts w:eastAsia="Batang"/>
        </w:rPr>
        <w:t>(</w:t>
      </w:r>
      <w:r w:rsidR="00E247A7" w:rsidRPr="00E247A7">
        <w:rPr>
          <w:rFonts w:eastAsia="Batang"/>
        </w:rPr>
        <w:t>6,8</w:t>
      </w:r>
      <w:r w:rsidR="00740BAD" w:rsidRPr="00E247A7">
        <w:rPr>
          <w:rFonts w:eastAsia="Batang"/>
        </w:rPr>
        <w:t>%</w:t>
      </w:r>
      <w:r w:rsidR="006E4A9C" w:rsidRPr="00E247A7">
        <w:rPr>
          <w:rFonts w:eastAsia="Batang"/>
        </w:rPr>
        <w:t xml:space="preserve">). </w:t>
      </w:r>
      <w:r w:rsidR="005C1F81">
        <w:rPr>
          <w:rFonts w:eastAsia="Batang"/>
        </w:rPr>
        <w:t xml:space="preserve">W omawianej </w:t>
      </w:r>
      <w:r w:rsidR="005C1F81">
        <w:rPr>
          <w:rFonts w:eastAsia="Batang"/>
        </w:rPr>
        <w:lastRenderedPageBreak/>
        <w:t>zbiorowości</w:t>
      </w:r>
      <w:r w:rsidR="0038113F">
        <w:rPr>
          <w:rFonts w:eastAsia="Batang"/>
        </w:rPr>
        <w:t> –</w:t>
      </w:r>
      <w:r w:rsidR="00D9197A">
        <w:rPr>
          <w:rFonts w:eastAsia="Batang"/>
        </w:rPr>
        <w:t xml:space="preserve"> </w:t>
      </w:r>
      <w:r w:rsidR="006E4A9C" w:rsidRPr="00E247A7">
        <w:rPr>
          <w:rFonts w:eastAsia="Batang"/>
        </w:rPr>
        <w:t>4</w:t>
      </w:r>
      <w:r w:rsidR="00E247A7" w:rsidRPr="00E247A7">
        <w:rPr>
          <w:rFonts w:eastAsia="Batang"/>
        </w:rPr>
        <w:t>7,1</w:t>
      </w:r>
      <w:r w:rsidR="00740BAD" w:rsidRPr="00E247A7">
        <w:rPr>
          <w:rFonts w:eastAsia="Batang"/>
        </w:rPr>
        <w:t>%</w:t>
      </w:r>
      <w:r w:rsidR="005C1F81">
        <w:rPr>
          <w:rFonts w:eastAsia="Batang"/>
        </w:rPr>
        <w:t xml:space="preserve"> stanowili </w:t>
      </w:r>
      <w:r w:rsidR="00740BAD" w:rsidRPr="00E247A7">
        <w:rPr>
          <w:rFonts w:eastAsia="Batang"/>
        </w:rPr>
        <w:t>emery</w:t>
      </w:r>
      <w:r w:rsidR="005C1F81">
        <w:rPr>
          <w:rFonts w:eastAsia="Batang"/>
        </w:rPr>
        <w:t>ci</w:t>
      </w:r>
      <w:r w:rsidR="00D9197A">
        <w:rPr>
          <w:rFonts w:eastAsia="Batang"/>
        </w:rPr>
        <w:t>, a n</w:t>
      </w:r>
      <w:r w:rsidR="00740BAD" w:rsidRPr="00E247A7">
        <w:rPr>
          <w:rFonts w:eastAsia="Batang"/>
        </w:rPr>
        <w:t xml:space="preserve">ajmniejszy odsetek </w:t>
      </w:r>
      <w:r w:rsidR="00D9197A">
        <w:rPr>
          <w:rFonts w:eastAsia="Batang"/>
        </w:rPr>
        <w:t xml:space="preserve">– </w:t>
      </w:r>
      <w:r w:rsidR="00740BAD" w:rsidRPr="00E247A7">
        <w:rPr>
          <w:rFonts w:eastAsia="Batang"/>
        </w:rPr>
        <w:t>0,</w:t>
      </w:r>
      <w:r w:rsidR="00E247A7" w:rsidRPr="00E247A7">
        <w:rPr>
          <w:rFonts w:eastAsia="Batang"/>
        </w:rPr>
        <w:t>7</w:t>
      </w:r>
      <w:r w:rsidR="00740BAD" w:rsidRPr="00E247A7">
        <w:rPr>
          <w:rFonts w:eastAsia="Batang"/>
        </w:rPr>
        <w:t>% osoby zniechęcone bezskutecznością poszukiwań pracy.</w:t>
      </w:r>
    </w:p>
    <w:p w14:paraId="05E8CCD2" w14:textId="29041C92" w:rsidR="006871CC" w:rsidRDefault="006A6453" w:rsidP="00980CA7">
      <w:pPr>
        <w:pStyle w:val="Tytuwykresu"/>
        <w:ind w:left="851" w:hanging="851"/>
      </w:pPr>
      <w:bookmarkStart w:id="1" w:name="_GoBack"/>
      <w:r>
        <w:drawing>
          <wp:anchor distT="0" distB="0" distL="114300" distR="114300" simplePos="0" relativeHeight="251810816" behindDoc="0" locked="0" layoutInCell="1" allowOverlap="1" wp14:anchorId="2D27D2DA" wp14:editId="0C88E17D">
            <wp:simplePos x="0" y="0"/>
            <wp:positionH relativeFrom="column">
              <wp:align>center</wp:align>
            </wp:positionH>
            <wp:positionV relativeFrom="page">
              <wp:posOffset>1940118</wp:posOffset>
            </wp:positionV>
            <wp:extent cx="4284000" cy="2340000"/>
            <wp:effectExtent l="0" t="0" r="2540" b="3175"/>
            <wp:wrapTopAndBottom/>
            <wp:docPr id="16" name="Obraz 16" descr="Wykres kołowy prezentujący strukturę zbiorowości osób biernych zawodowo według przyczyn nieposzukiwania pracy. Dane liczbowe umieszczo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es 5_kołowy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4000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r w:rsidR="00716219" w:rsidRPr="0008032B">
        <w:t>Wykres</w:t>
      </w:r>
      <w:r w:rsidR="00716219" w:rsidRPr="00DE0CA6">
        <w:t xml:space="preserve"> 5. </w:t>
      </w:r>
      <w:r w:rsidR="00980CA7">
        <w:t xml:space="preserve">Bierni </w:t>
      </w:r>
      <w:r w:rsidR="00716219" w:rsidRPr="00DE0CA6">
        <w:t>zawodowo nieposzukujący pracy według przyczyn w </w:t>
      </w:r>
      <w:r w:rsidR="00E247A7">
        <w:t>2</w:t>
      </w:r>
      <w:r w:rsidR="00716219" w:rsidRPr="00DE0CA6">
        <w:t> kwartale 202</w:t>
      </w:r>
      <w:r w:rsidR="001A6369">
        <w:t>4</w:t>
      </w:r>
      <w:r w:rsidR="00716219" w:rsidRPr="00DE0CA6">
        <w:t xml:space="preserve"> r.</w:t>
      </w:r>
    </w:p>
    <w:p w14:paraId="68C611D2" w14:textId="260E73FF" w:rsidR="001734A0" w:rsidRPr="006871CC" w:rsidRDefault="001734A0" w:rsidP="00980CA7">
      <w:pPr>
        <w:pStyle w:val="Tytutablicy"/>
        <w:spacing w:before="840" w:after="240"/>
      </w:pPr>
      <w:r>
        <w:t>Tablica 1. Aktywność ekonomiczna ludności w wieku 15–89 lat</w:t>
      </w:r>
    </w:p>
    <w:tbl>
      <w:tblPr>
        <w:tblStyle w:val="Tabela-Siatka1"/>
        <w:tblpPr w:leftFromText="142" w:rightFromText="142" w:vertAnchor="page" w:horzAnchor="margin" w:tblpY="7800"/>
        <w:tblOverlap w:val="never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51" w:type="dxa"/>
          <w:right w:w="51" w:type="dxa"/>
        </w:tblCellMar>
        <w:tblLook w:val="04A0" w:firstRow="1" w:lastRow="0" w:firstColumn="1" w:lastColumn="0" w:noHBand="0" w:noVBand="1"/>
        <w:tblCaption w:val="Aktywność ekonomiczna ludności w wieku 15–89 lat"/>
      </w:tblPr>
      <w:tblGrid>
        <w:gridCol w:w="1729"/>
        <w:gridCol w:w="269"/>
        <w:gridCol w:w="799"/>
        <w:gridCol w:w="747"/>
        <w:gridCol w:w="747"/>
        <w:gridCol w:w="791"/>
        <w:gridCol w:w="747"/>
        <w:gridCol w:w="747"/>
        <w:gridCol w:w="747"/>
        <w:gridCol w:w="744"/>
      </w:tblGrid>
      <w:tr w:rsidR="00392FE3" w:rsidRPr="00F2183F" w14:paraId="2847A175" w14:textId="77777777" w:rsidTr="00392FE3">
        <w:trPr>
          <w:tblHeader/>
        </w:trPr>
        <w:tc>
          <w:tcPr>
            <w:tcW w:w="1238" w:type="pct"/>
            <w:gridSpan w:val="2"/>
            <w:vMerge w:val="restart"/>
            <w:vAlign w:val="center"/>
          </w:tcPr>
          <w:p w14:paraId="76D29B07" w14:textId="77777777" w:rsidR="00392FE3" w:rsidRPr="00F2183F" w:rsidRDefault="00392FE3" w:rsidP="00392FE3">
            <w:pPr>
              <w:pStyle w:val="Tablicagwka"/>
            </w:pPr>
            <w:bookmarkStart w:id="2" w:name="_Hlk152580456"/>
            <w:r w:rsidRPr="00F2183F">
              <w:t>WYSZCZEGÓLNIENIE</w:t>
            </w:r>
          </w:p>
          <w:p w14:paraId="08924439" w14:textId="7412AE5C" w:rsidR="00392FE3" w:rsidRPr="00F2183F" w:rsidRDefault="00392FE3" w:rsidP="00392FE3">
            <w:pPr>
              <w:pStyle w:val="Tablicagwka"/>
            </w:pPr>
            <w:r w:rsidRPr="00F2183F">
              <w:t xml:space="preserve">a – </w:t>
            </w:r>
            <w:r w:rsidR="002E16D0">
              <w:t>2</w:t>
            </w:r>
            <w:r w:rsidRPr="00F2183F">
              <w:t xml:space="preserve"> kwartał 202</w:t>
            </w:r>
            <w:r>
              <w:t>3</w:t>
            </w:r>
            <w:r w:rsidRPr="00F2183F">
              <w:t xml:space="preserve"> r. </w:t>
            </w:r>
          </w:p>
          <w:p w14:paraId="6E4FE8BD" w14:textId="0B6ECDB8" w:rsidR="00392FE3" w:rsidRPr="00F2183F" w:rsidRDefault="00392FE3" w:rsidP="00392FE3">
            <w:pPr>
              <w:pStyle w:val="Tablicagwka"/>
            </w:pPr>
            <w:r w:rsidRPr="00F2183F">
              <w:t xml:space="preserve">b – </w:t>
            </w:r>
            <w:r w:rsidR="002E16D0">
              <w:t>1</w:t>
            </w:r>
            <w:r w:rsidRPr="00F2183F">
              <w:t xml:space="preserve"> kwartał 202</w:t>
            </w:r>
            <w:r w:rsidR="002E16D0">
              <w:t>4</w:t>
            </w:r>
            <w:r w:rsidRPr="00F2183F">
              <w:t xml:space="preserve"> r.</w:t>
            </w:r>
          </w:p>
          <w:p w14:paraId="0AA0970B" w14:textId="42D99797" w:rsidR="00392FE3" w:rsidRPr="00F2183F" w:rsidRDefault="00392FE3" w:rsidP="00392FE3">
            <w:pPr>
              <w:pStyle w:val="Tablicagwka"/>
              <w:rPr>
                <w:b/>
              </w:rPr>
            </w:pPr>
            <w:r w:rsidRPr="00F2183F">
              <w:rPr>
                <w:b/>
              </w:rPr>
              <w:t xml:space="preserve">c – </w:t>
            </w:r>
            <w:r w:rsidR="002E16D0">
              <w:rPr>
                <w:b/>
              </w:rPr>
              <w:t>2</w:t>
            </w:r>
            <w:r w:rsidRPr="00F2183F">
              <w:rPr>
                <w:b/>
              </w:rPr>
              <w:t xml:space="preserve"> kwartał 202</w:t>
            </w:r>
            <w:r>
              <w:rPr>
                <w:b/>
              </w:rPr>
              <w:t>4</w:t>
            </w:r>
            <w:r w:rsidRPr="00F2183F">
              <w:rPr>
                <w:b/>
              </w:rPr>
              <w:t xml:space="preserve"> r.</w:t>
            </w:r>
          </w:p>
        </w:tc>
        <w:tc>
          <w:tcPr>
            <w:tcW w:w="495" w:type="pct"/>
            <w:vMerge w:val="restart"/>
            <w:vAlign w:val="center"/>
          </w:tcPr>
          <w:p w14:paraId="4DCF488D" w14:textId="77777777" w:rsidR="00392FE3" w:rsidRPr="00F2183F" w:rsidRDefault="00392FE3" w:rsidP="00392FE3">
            <w:pPr>
              <w:pStyle w:val="Tablicagwka"/>
            </w:pPr>
            <w:r w:rsidRPr="00F2183F">
              <w:t>Ogółem</w:t>
            </w:r>
          </w:p>
        </w:tc>
        <w:tc>
          <w:tcPr>
            <w:tcW w:w="1416" w:type="pct"/>
            <w:gridSpan w:val="3"/>
            <w:vAlign w:val="center"/>
          </w:tcPr>
          <w:p w14:paraId="241F34F9" w14:textId="77777777" w:rsidR="00392FE3" w:rsidRPr="00F2183F" w:rsidRDefault="00392FE3" w:rsidP="00392FE3">
            <w:pPr>
              <w:pStyle w:val="Tablicagwka"/>
            </w:pPr>
            <w:r w:rsidRPr="00F2183F">
              <w:t>Aktywni zawodowo</w:t>
            </w:r>
          </w:p>
        </w:tc>
        <w:tc>
          <w:tcPr>
            <w:tcW w:w="463" w:type="pct"/>
            <w:vMerge w:val="restart"/>
            <w:vAlign w:val="center"/>
          </w:tcPr>
          <w:p w14:paraId="5C3FEF93" w14:textId="77777777" w:rsidR="00392FE3" w:rsidRPr="00F2183F" w:rsidRDefault="00392FE3" w:rsidP="00392FE3">
            <w:pPr>
              <w:pStyle w:val="Tablicagwka"/>
            </w:pPr>
            <w:r w:rsidRPr="00F2183F">
              <w:t xml:space="preserve">Bierni </w:t>
            </w:r>
            <w:proofErr w:type="spellStart"/>
            <w:r w:rsidRPr="00F2183F">
              <w:t>zawo-dowo</w:t>
            </w:r>
            <w:proofErr w:type="spellEnd"/>
          </w:p>
        </w:tc>
        <w:tc>
          <w:tcPr>
            <w:tcW w:w="463" w:type="pct"/>
            <w:vMerge w:val="restart"/>
            <w:vAlign w:val="center"/>
          </w:tcPr>
          <w:p w14:paraId="1BD6C04F" w14:textId="77777777" w:rsidR="00392FE3" w:rsidRPr="00F2183F" w:rsidRDefault="00392FE3" w:rsidP="00392FE3">
            <w:pPr>
              <w:pStyle w:val="Tablicagwka"/>
            </w:pPr>
            <w:proofErr w:type="spellStart"/>
            <w:r w:rsidRPr="00F2183F">
              <w:t>Współ</w:t>
            </w:r>
            <w:proofErr w:type="spellEnd"/>
            <w:r w:rsidRPr="00F2183F">
              <w:t>-czynnik aktyw-</w:t>
            </w:r>
            <w:proofErr w:type="spellStart"/>
            <w:r w:rsidRPr="00F2183F">
              <w:t>ności</w:t>
            </w:r>
            <w:proofErr w:type="spellEnd"/>
            <w:r w:rsidRPr="00F2183F">
              <w:t xml:space="preserve"> </w:t>
            </w:r>
            <w:proofErr w:type="spellStart"/>
            <w:r w:rsidRPr="00F2183F">
              <w:t>zawo-dowej</w:t>
            </w:r>
            <w:proofErr w:type="spellEnd"/>
          </w:p>
        </w:tc>
        <w:tc>
          <w:tcPr>
            <w:tcW w:w="463" w:type="pct"/>
            <w:vMerge w:val="restart"/>
            <w:vAlign w:val="center"/>
          </w:tcPr>
          <w:p w14:paraId="189C4B60" w14:textId="77777777" w:rsidR="00392FE3" w:rsidRPr="00F2183F" w:rsidRDefault="00392FE3" w:rsidP="00392FE3">
            <w:pPr>
              <w:pStyle w:val="Tablicagwka"/>
              <w:suppressAutoHyphens w:val="0"/>
            </w:pPr>
            <w:r w:rsidRPr="00F2183F">
              <w:t>Wskaźnik zatrudnienia</w:t>
            </w:r>
          </w:p>
        </w:tc>
        <w:tc>
          <w:tcPr>
            <w:tcW w:w="461" w:type="pct"/>
            <w:vMerge w:val="restart"/>
            <w:vAlign w:val="center"/>
          </w:tcPr>
          <w:p w14:paraId="3F046FF3" w14:textId="77777777" w:rsidR="00392FE3" w:rsidRPr="00F2183F" w:rsidRDefault="00392FE3" w:rsidP="00392FE3">
            <w:pPr>
              <w:pStyle w:val="Tablicagwka"/>
            </w:pPr>
            <w:r w:rsidRPr="00F2183F">
              <w:t xml:space="preserve">Stopa </w:t>
            </w:r>
            <w:proofErr w:type="spellStart"/>
            <w:r w:rsidRPr="00F2183F">
              <w:t>bezro-bocia</w:t>
            </w:r>
            <w:proofErr w:type="spellEnd"/>
          </w:p>
        </w:tc>
      </w:tr>
      <w:tr w:rsidR="00392FE3" w:rsidRPr="00F2183F" w14:paraId="23EFBAFE" w14:textId="77777777" w:rsidTr="00392FE3">
        <w:trPr>
          <w:trHeight w:val="624"/>
          <w:tblHeader/>
        </w:trPr>
        <w:tc>
          <w:tcPr>
            <w:tcW w:w="1238" w:type="pct"/>
            <w:gridSpan w:val="2"/>
            <w:vMerge/>
            <w:vAlign w:val="center"/>
          </w:tcPr>
          <w:p w14:paraId="5F09D9B9" w14:textId="77777777" w:rsidR="00392FE3" w:rsidRPr="00F2183F" w:rsidRDefault="00392FE3" w:rsidP="00392FE3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95" w:type="pct"/>
            <w:vMerge/>
            <w:vAlign w:val="center"/>
          </w:tcPr>
          <w:p w14:paraId="17F26E58" w14:textId="77777777" w:rsidR="00392FE3" w:rsidRPr="00F2183F" w:rsidRDefault="00392FE3" w:rsidP="00392FE3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3" w:type="pct"/>
            <w:vAlign w:val="center"/>
          </w:tcPr>
          <w:p w14:paraId="4A7FDB2B" w14:textId="77777777" w:rsidR="00392FE3" w:rsidRPr="00F2183F" w:rsidRDefault="00392FE3" w:rsidP="00392FE3">
            <w:pPr>
              <w:spacing w:before="36" w:after="36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2183F">
              <w:rPr>
                <w:rFonts w:eastAsia="Times New Roman" w:cs="Calibri"/>
                <w:szCs w:val="19"/>
                <w:lang w:eastAsia="pl-PL"/>
              </w:rPr>
              <w:t>razem</w:t>
            </w:r>
          </w:p>
        </w:tc>
        <w:tc>
          <w:tcPr>
            <w:tcW w:w="463" w:type="pct"/>
            <w:vAlign w:val="center"/>
          </w:tcPr>
          <w:p w14:paraId="2607D91D" w14:textId="77777777" w:rsidR="00392FE3" w:rsidRPr="00F2183F" w:rsidRDefault="00392FE3" w:rsidP="00392FE3">
            <w:pPr>
              <w:pStyle w:val="Tablicagwka"/>
              <w:suppressAutoHyphens w:val="0"/>
            </w:pPr>
            <w:r w:rsidRPr="00F2183F">
              <w:t>pracujący</w:t>
            </w:r>
          </w:p>
        </w:tc>
        <w:tc>
          <w:tcPr>
            <w:tcW w:w="490" w:type="pct"/>
            <w:vAlign w:val="center"/>
          </w:tcPr>
          <w:p w14:paraId="1620F4DF" w14:textId="77777777" w:rsidR="00392FE3" w:rsidRPr="00F2183F" w:rsidRDefault="00392FE3" w:rsidP="00392FE3">
            <w:pPr>
              <w:suppressAutoHyphens w:val="0"/>
              <w:spacing w:before="36" w:after="36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2183F">
              <w:rPr>
                <w:rFonts w:eastAsia="Times New Roman" w:cs="Calibri"/>
                <w:szCs w:val="19"/>
                <w:lang w:eastAsia="pl-PL"/>
              </w:rPr>
              <w:t>bezro-botni</w:t>
            </w:r>
            <w:r w:rsidRPr="00F2183F">
              <w:rPr>
                <w:rFonts w:eastAsia="Times New Roman" w:cs="Calibri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463" w:type="pct"/>
            <w:vMerge/>
            <w:vAlign w:val="center"/>
          </w:tcPr>
          <w:p w14:paraId="095EBF7E" w14:textId="77777777" w:rsidR="00392FE3" w:rsidRPr="00F2183F" w:rsidRDefault="00392FE3" w:rsidP="00392FE3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3" w:type="pct"/>
            <w:vMerge/>
            <w:vAlign w:val="center"/>
          </w:tcPr>
          <w:p w14:paraId="12E50C42" w14:textId="77777777" w:rsidR="00392FE3" w:rsidRPr="00F2183F" w:rsidRDefault="00392FE3" w:rsidP="00392FE3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3" w:type="pct"/>
            <w:vMerge/>
            <w:vAlign w:val="center"/>
          </w:tcPr>
          <w:p w14:paraId="7813FE64" w14:textId="77777777" w:rsidR="00392FE3" w:rsidRPr="00F2183F" w:rsidRDefault="00392FE3" w:rsidP="00392FE3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1" w:type="pct"/>
            <w:vMerge/>
            <w:vAlign w:val="center"/>
          </w:tcPr>
          <w:p w14:paraId="321327EF" w14:textId="77777777" w:rsidR="00392FE3" w:rsidRPr="00F2183F" w:rsidRDefault="00392FE3" w:rsidP="00392FE3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</w:tr>
      <w:tr w:rsidR="00392FE3" w:rsidRPr="00F2183F" w14:paraId="38ADA520" w14:textId="77777777" w:rsidTr="00392FE3">
        <w:trPr>
          <w:trHeight w:val="340"/>
          <w:tblHeader/>
        </w:trPr>
        <w:tc>
          <w:tcPr>
            <w:tcW w:w="1238" w:type="pct"/>
            <w:gridSpan w:val="2"/>
            <w:vMerge/>
            <w:vAlign w:val="center"/>
          </w:tcPr>
          <w:p w14:paraId="3EE55A78" w14:textId="77777777" w:rsidR="00392FE3" w:rsidRPr="00F2183F" w:rsidRDefault="00392FE3" w:rsidP="00392FE3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2374" w:type="pct"/>
            <w:gridSpan w:val="5"/>
            <w:vAlign w:val="center"/>
          </w:tcPr>
          <w:p w14:paraId="7FCC9045" w14:textId="77777777" w:rsidR="00392FE3" w:rsidRPr="00F2183F" w:rsidRDefault="00392FE3" w:rsidP="00392FE3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F2183F">
              <w:rPr>
                <w:rFonts w:eastAsia="Times New Roman" w:cs="Calibri"/>
                <w:spacing w:val="-4"/>
                <w:szCs w:val="19"/>
                <w:lang w:eastAsia="pl-PL"/>
              </w:rPr>
              <w:t>w tysiącach</w:t>
            </w:r>
          </w:p>
        </w:tc>
        <w:tc>
          <w:tcPr>
            <w:tcW w:w="1387" w:type="pct"/>
            <w:gridSpan w:val="3"/>
            <w:vAlign w:val="center"/>
          </w:tcPr>
          <w:p w14:paraId="65C7AFBC" w14:textId="77777777" w:rsidR="00392FE3" w:rsidRPr="00F2183F" w:rsidRDefault="00392FE3" w:rsidP="00392FE3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F2183F">
              <w:rPr>
                <w:rFonts w:eastAsia="Times New Roman" w:cs="Calibri"/>
                <w:spacing w:val="-4"/>
                <w:szCs w:val="19"/>
                <w:lang w:eastAsia="pl-PL"/>
              </w:rPr>
              <w:t>w %</w:t>
            </w:r>
          </w:p>
        </w:tc>
      </w:tr>
      <w:tr w:rsidR="002E16D0" w:rsidRPr="00F2183F" w14:paraId="55CCC5B5" w14:textId="77777777" w:rsidTr="002E16D0">
        <w:trPr>
          <w:tblHeader/>
        </w:trPr>
        <w:tc>
          <w:tcPr>
            <w:tcW w:w="1072" w:type="pct"/>
            <w:vMerge w:val="restart"/>
            <w:vAlign w:val="center"/>
          </w:tcPr>
          <w:p w14:paraId="78A490B1" w14:textId="77777777" w:rsidR="002E16D0" w:rsidRPr="0015694E" w:rsidRDefault="002E16D0" w:rsidP="002E16D0">
            <w:pPr>
              <w:pStyle w:val="Tablicaboczek"/>
              <w:rPr>
                <w:b/>
              </w:rPr>
            </w:pPr>
            <w:r w:rsidRPr="0015694E">
              <w:rPr>
                <w:b/>
              </w:rPr>
              <w:t>OGÓŁEM</w:t>
            </w:r>
          </w:p>
        </w:tc>
        <w:tc>
          <w:tcPr>
            <w:tcW w:w="167" w:type="pct"/>
            <w:vAlign w:val="center"/>
          </w:tcPr>
          <w:p w14:paraId="5C4FCEDC" w14:textId="77777777" w:rsidR="002E16D0" w:rsidRPr="00F2183F" w:rsidRDefault="002E16D0" w:rsidP="002E16D0">
            <w:pPr>
              <w:pStyle w:val="Tablicadanerodek"/>
              <w:spacing w:before="40" w:after="0"/>
            </w:pPr>
            <w:r w:rsidRPr="00F2183F">
              <w:t>a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FB1CC" w14:textId="3D64DFF7" w:rsidR="002E16D0" w:rsidRPr="00481AA1" w:rsidRDefault="002E16D0" w:rsidP="002E16D0">
            <w:pPr>
              <w:pStyle w:val="Tablicadanerodek"/>
              <w:spacing w:before="40" w:after="0"/>
            </w:pPr>
            <w:r w:rsidRPr="0004615B">
              <w:t>2705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4E42E" w14:textId="61F0E510" w:rsidR="002E16D0" w:rsidRPr="00481AA1" w:rsidRDefault="002E16D0" w:rsidP="002E16D0">
            <w:pPr>
              <w:pStyle w:val="Tablicadanerodek"/>
              <w:spacing w:before="40" w:after="0"/>
            </w:pPr>
            <w:r w:rsidRPr="0004615B">
              <w:t>1530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2A953" w14:textId="71908AF3" w:rsidR="002E16D0" w:rsidRPr="00481AA1" w:rsidRDefault="002E16D0" w:rsidP="002E16D0">
            <w:pPr>
              <w:pStyle w:val="Tablicadanerodek"/>
              <w:spacing w:before="40" w:after="0"/>
            </w:pPr>
            <w:r w:rsidRPr="0004615B">
              <w:t>1495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6D595" w14:textId="512F7AF2" w:rsidR="002E16D0" w:rsidRPr="00481AA1" w:rsidRDefault="002E16D0" w:rsidP="002E16D0">
            <w:pPr>
              <w:pStyle w:val="Tablicadanerodek"/>
              <w:spacing w:before="40" w:after="0"/>
            </w:pPr>
            <w:r w:rsidRPr="0004615B">
              <w:t>35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C757E" w14:textId="258C7AB2" w:rsidR="002E16D0" w:rsidRPr="00481AA1" w:rsidRDefault="002E16D0" w:rsidP="002E16D0">
            <w:pPr>
              <w:pStyle w:val="Tablicadanerodek"/>
              <w:spacing w:before="40" w:after="0"/>
            </w:pPr>
            <w:r w:rsidRPr="0004615B">
              <w:t>1176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43DBD" w14:textId="194BBDE8" w:rsidR="002E16D0" w:rsidRPr="00481AA1" w:rsidRDefault="002E16D0" w:rsidP="002E16D0">
            <w:pPr>
              <w:pStyle w:val="Tablicadanerodek"/>
              <w:spacing w:before="40" w:after="0"/>
            </w:pPr>
            <w:r w:rsidRPr="0004615B">
              <w:t>56,6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142C4" w14:textId="09C12C73" w:rsidR="002E16D0" w:rsidRPr="00481AA1" w:rsidRDefault="002E16D0" w:rsidP="002E16D0">
            <w:pPr>
              <w:pStyle w:val="Tablicadanerodek"/>
              <w:spacing w:before="40" w:after="0"/>
            </w:pPr>
            <w:r w:rsidRPr="0004615B">
              <w:t>55,3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7BB4181" w14:textId="52D2EFF9" w:rsidR="002E16D0" w:rsidRPr="00481AA1" w:rsidRDefault="002E16D0" w:rsidP="002E16D0">
            <w:pPr>
              <w:pStyle w:val="Tablicadanerodek"/>
              <w:spacing w:before="40" w:after="0"/>
            </w:pPr>
            <w:r w:rsidRPr="0004615B">
              <w:t>2,3</w:t>
            </w:r>
          </w:p>
        </w:tc>
      </w:tr>
      <w:tr w:rsidR="002E16D0" w:rsidRPr="00F2183F" w14:paraId="2261F6FD" w14:textId="77777777" w:rsidTr="00392FE3">
        <w:trPr>
          <w:tblHeader/>
        </w:trPr>
        <w:tc>
          <w:tcPr>
            <w:tcW w:w="1072" w:type="pct"/>
            <w:vMerge/>
            <w:tcBorders>
              <w:top w:val="single" w:sz="4" w:space="0" w:color="auto"/>
            </w:tcBorders>
            <w:vAlign w:val="center"/>
          </w:tcPr>
          <w:p w14:paraId="2BC99469" w14:textId="77777777" w:rsidR="002E16D0" w:rsidRPr="00F2183F" w:rsidRDefault="002E16D0" w:rsidP="002E16D0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auto"/>
            </w:tcBorders>
            <w:vAlign w:val="center"/>
          </w:tcPr>
          <w:p w14:paraId="6F4F49F2" w14:textId="77777777" w:rsidR="002E16D0" w:rsidRPr="00F2183F" w:rsidRDefault="002E16D0" w:rsidP="002E16D0">
            <w:pPr>
              <w:pStyle w:val="Tablicadanerodek"/>
              <w:spacing w:before="40" w:after="0"/>
            </w:pPr>
            <w:r w:rsidRPr="00F2183F">
              <w:t>b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4C5E5" w14:textId="6D96F238" w:rsidR="002E16D0" w:rsidRPr="002E16D0" w:rsidRDefault="002E16D0" w:rsidP="002E16D0">
            <w:pPr>
              <w:pStyle w:val="Tablicadanerodek"/>
              <w:spacing w:before="40" w:after="0"/>
            </w:pPr>
            <w:r w:rsidRPr="002E16D0">
              <w:rPr>
                <w:rFonts w:cs="Arial"/>
                <w:bCs/>
                <w:color w:val="000000"/>
              </w:rPr>
              <w:t>2711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8BB22" w14:textId="258EC968" w:rsidR="002E16D0" w:rsidRPr="002E16D0" w:rsidRDefault="002E16D0" w:rsidP="002E16D0">
            <w:pPr>
              <w:pStyle w:val="Tablicadanerodek"/>
              <w:spacing w:before="40" w:after="0"/>
            </w:pPr>
            <w:r w:rsidRPr="002E16D0">
              <w:rPr>
                <w:rFonts w:cs="Arial"/>
                <w:bCs/>
                <w:color w:val="000000"/>
              </w:rPr>
              <w:t>1589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FD221" w14:textId="07FB9166" w:rsidR="002E16D0" w:rsidRPr="002E16D0" w:rsidRDefault="002E16D0" w:rsidP="002E16D0">
            <w:pPr>
              <w:pStyle w:val="Tablicadanerodek"/>
              <w:spacing w:before="40" w:after="0"/>
            </w:pPr>
            <w:r w:rsidRPr="002E16D0">
              <w:rPr>
                <w:rFonts w:cs="Arial"/>
                <w:bCs/>
                <w:color w:val="000000"/>
              </w:rPr>
              <w:t>1550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D2078" w14:textId="4A53CBEC" w:rsidR="002E16D0" w:rsidRPr="002E16D0" w:rsidRDefault="002E16D0" w:rsidP="002E16D0">
            <w:pPr>
              <w:pStyle w:val="Tablicadanerodek"/>
              <w:spacing w:before="40" w:after="0"/>
            </w:pPr>
            <w:r w:rsidRPr="002E16D0">
              <w:rPr>
                <w:rFonts w:cs="Arial"/>
                <w:bCs/>
                <w:color w:val="000000"/>
              </w:rPr>
              <w:t>38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36553" w14:textId="50D93E51" w:rsidR="002E16D0" w:rsidRPr="002E16D0" w:rsidRDefault="002E16D0" w:rsidP="002E16D0">
            <w:pPr>
              <w:pStyle w:val="Tablicadanerodek"/>
              <w:spacing w:before="40" w:after="0"/>
            </w:pPr>
            <w:r w:rsidRPr="002E16D0">
              <w:rPr>
                <w:rFonts w:cs="Arial"/>
                <w:bCs/>
                <w:color w:val="000000"/>
              </w:rPr>
              <w:t>1123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2F0CD" w14:textId="4816591E" w:rsidR="002E16D0" w:rsidRPr="002E16D0" w:rsidRDefault="002E16D0" w:rsidP="002E16D0">
            <w:pPr>
              <w:pStyle w:val="Tablicadanerodek"/>
              <w:spacing w:before="40" w:after="0"/>
            </w:pPr>
            <w:r w:rsidRPr="002E16D0">
              <w:rPr>
                <w:rFonts w:cs="Arial"/>
                <w:bCs/>
                <w:color w:val="000000"/>
              </w:rPr>
              <w:t>58,6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CC589" w14:textId="02798C56" w:rsidR="002E16D0" w:rsidRPr="002E16D0" w:rsidRDefault="002E16D0" w:rsidP="002E16D0">
            <w:pPr>
              <w:pStyle w:val="Tablicadanerodek"/>
              <w:spacing w:before="40" w:after="0"/>
            </w:pPr>
            <w:r w:rsidRPr="002E16D0">
              <w:rPr>
                <w:rFonts w:cs="Arial"/>
                <w:bCs/>
                <w:color w:val="000000"/>
              </w:rPr>
              <w:t>57,2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D2E32C" w14:textId="6417F0C5" w:rsidR="002E16D0" w:rsidRPr="002E16D0" w:rsidRDefault="002E16D0" w:rsidP="002E16D0">
            <w:pPr>
              <w:pStyle w:val="Tablicadanerodek"/>
              <w:spacing w:before="40" w:after="0"/>
            </w:pPr>
            <w:r w:rsidRPr="002E16D0">
              <w:rPr>
                <w:rFonts w:cs="Arial"/>
                <w:bCs/>
                <w:color w:val="000000"/>
              </w:rPr>
              <w:t>2,4</w:t>
            </w:r>
          </w:p>
        </w:tc>
      </w:tr>
      <w:tr w:rsidR="002E16D0" w:rsidRPr="00F2183F" w14:paraId="2518B41C" w14:textId="77777777" w:rsidTr="002E16D0">
        <w:trPr>
          <w:tblHeader/>
        </w:trPr>
        <w:tc>
          <w:tcPr>
            <w:tcW w:w="1072" w:type="pct"/>
            <w:vMerge/>
            <w:vAlign w:val="center"/>
          </w:tcPr>
          <w:p w14:paraId="234CFFE2" w14:textId="77777777" w:rsidR="002E16D0" w:rsidRPr="00F2183F" w:rsidRDefault="002E16D0" w:rsidP="002E16D0">
            <w:pPr>
              <w:pStyle w:val="Tablicaboczek"/>
            </w:pPr>
          </w:p>
        </w:tc>
        <w:tc>
          <w:tcPr>
            <w:tcW w:w="167" w:type="pct"/>
            <w:vAlign w:val="center"/>
          </w:tcPr>
          <w:p w14:paraId="5C014EE0" w14:textId="77777777" w:rsidR="002E16D0" w:rsidRPr="00F2183F" w:rsidRDefault="002E16D0" w:rsidP="002E16D0">
            <w:pPr>
              <w:pStyle w:val="Tablicadanerodek"/>
              <w:spacing w:before="40" w:after="0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BD60B" w14:textId="7A57AA6D" w:rsidR="002E16D0" w:rsidRPr="004A17C8" w:rsidRDefault="002E16D0" w:rsidP="002E16D0">
            <w:pPr>
              <w:pStyle w:val="Tablicadanerodek"/>
              <w:spacing w:before="40" w:after="0"/>
              <w:rPr>
                <w:b/>
              </w:rPr>
            </w:pPr>
            <w:r w:rsidRPr="004A17C8">
              <w:rPr>
                <w:b/>
              </w:rPr>
              <w:t>2713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F48B3" w14:textId="10321F26" w:rsidR="002E16D0" w:rsidRPr="004A17C8" w:rsidRDefault="002E16D0" w:rsidP="002E16D0">
            <w:pPr>
              <w:pStyle w:val="Tablicadanerodek"/>
              <w:spacing w:before="40" w:after="0"/>
              <w:rPr>
                <w:b/>
              </w:rPr>
            </w:pPr>
            <w:r w:rsidRPr="004A17C8">
              <w:rPr>
                <w:b/>
              </w:rPr>
              <w:t>1538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4D9A9" w14:textId="6DE1A415" w:rsidR="002E16D0" w:rsidRPr="004A17C8" w:rsidRDefault="002E16D0" w:rsidP="002E16D0">
            <w:pPr>
              <w:pStyle w:val="Tablicadanerodek"/>
              <w:spacing w:before="40" w:after="0"/>
              <w:rPr>
                <w:b/>
              </w:rPr>
            </w:pPr>
            <w:r w:rsidRPr="004A17C8">
              <w:rPr>
                <w:b/>
              </w:rPr>
              <w:t>1501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F120C" w14:textId="0460AB13" w:rsidR="002E16D0" w:rsidRPr="004A17C8" w:rsidRDefault="002E16D0" w:rsidP="002E16D0">
            <w:pPr>
              <w:pStyle w:val="Tablicadanerodek"/>
              <w:spacing w:before="40" w:after="0"/>
              <w:rPr>
                <w:b/>
              </w:rPr>
            </w:pPr>
            <w:r w:rsidRPr="004A17C8">
              <w:rPr>
                <w:b/>
              </w:rPr>
              <w:t>37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40E2F" w14:textId="0B8FABAE" w:rsidR="002E16D0" w:rsidRPr="004A17C8" w:rsidRDefault="002E16D0" w:rsidP="002E16D0">
            <w:pPr>
              <w:pStyle w:val="Tablicadanerodek"/>
              <w:spacing w:before="40" w:after="0"/>
              <w:rPr>
                <w:b/>
              </w:rPr>
            </w:pPr>
            <w:r w:rsidRPr="004A17C8">
              <w:rPr>
                <w:b/>
              </w:rPr>
              <w:t>1176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0E0EA" w14:textId="21B9F965" w:rsidR="002E16D0" w:rsidRPr="004A17C8" w:rsidRDefault="002E16D0" w:rsidP="002E16D0">
            <w:pPr>
              <w:pStyle w:val="Tablicadanerodek"/>
              <w:spacing w:before="40" w:after="0"/>
              <w:rPr>
                <w:b/>
              </w:rPr>
            </w:pPr>
            <w:r w:rsidRPr="004A17C8">
              <w:rPr>
                <w:b/>
              </w:rPr>
              <w:t>56,7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1418F" w14:textId="76A16098" w:rsidR="002E16D0" w:rsidRPr="004A17C8" w:rsidRDefault="002E16D0" w:rsidP="002E16D0">
            <w:pPr>
              <w:pStyle w:val="Tablicadanerodek"/>
              <w:spacing w:before="40" w:after="0"/>
              <w:rPr>
                <w:b/>
              </w:rPr>
            </w:pPr>
            <w:r w:rsidRPr="004A17C8">
              <w:rPr>
                <w:b/>
              </w:rPr>
              <w:t>55,3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9FCDF8B" w14:textId="28039D4F" w:rsidR="002E16D0" w:rsidRPr="004A17C8" w:rsidRDefault="002E16D0" w:rsidP="002E16D0">
            <w:pPr>
              <w:pStyle w:val="Tablicadanerodek"/>
              <w:spacing w:before="40" w:after="0"/>
              <w:rPr>
                <w:b/>
              </w:rPr>
            </w:pPr>
            <w:r w:rsidRPr="004A17C8">
              <w:rPr>
                <w:b/>
              </w:rPr>
              <w:t>2,4</w:t>
            </w:r>
          </w:p>
        </w:tc>
      </w:tr>
      <w:tr w:rsidR="002E16D0" w:rsidRPr="00F2183F" w14:paraId="23F27785" w14:textId="77777777" w:rsidTr="00392FE3">
        <w:trPr>
          <w:tblHeader/>
        </w:trPr>
        <w:tc>
          <w:tcPr>
            <w:tcW w:w="1072" w:type="pct"/>
            <w:vMerge w:val="restart"/>
            <w:vAlign w:val="center"/>
          </w:tcPr>
          <w:p w14:paraId="3FC25D21" w14:textId="77777777" w:rsidR="002E16D0" w:rsidRPr="00F2183F" w:rsidRDefault="002E16D0" w:rsidP="002E16D0">
            <w:pPr>
              <w:pStyle w:val="Tablicaboczek"/>
            </w:pPr>
            <w:r w:rsidRPr="00F2183F">
              <w:t>Mężczyźni</w:t>
            </w:r>
          </w:p>
        </w:tc>
        <w:tc>
          <w:tcPr>
            <w:tcW w:w="167" w:type="pct"/>
            <w:vAlign w:val="center"/>
          </w:tcPr>
          <w:p w14:paraId="1E7B955B" w14:textId="77777777" w:rsidR="002E16D0" w:rsidRPr="00F2183F" w:rsidRDefault="002E16D0" w:rsidP="002E16D0">
            <w:pPr>
              <w:pStyle w:val="Tablicadanerodek"/>
              <w:spacing w:before="40" w:after="0"/>
            </w:pPr>
            <w:r w:rsidRPr="00F2183F">
              <w:t>a</w:t>
            </w:r>
          </w:p>
        </w:tc>
        <w:tc>
          <w:tcPr>
            <w:tcW w:w="495" w:type="pct"/>
            <w:shd w:val="clear" w:color="auto" w:fill="auto"/>
          </w:tcPr>
          <w:p w14:paraId="061D79C9" w14:textId="2DB76A8C" w:rsidR="002E16D0" w:rsidRPr="007F52DC" w:rsidRDefault="002E16D0" w:rsidP="002E16D0">
            <w:pPr>
              <w:pStyle w:val="Tablicadanerodek"/>
              <w:spacing w:before="40" w:after="0"/>
            </w:pPr>
            <w:r w:rsidRPr="003E4F94">
              <w:t>1302</w:t>
            </w:r>
          </w:p>
        </w:tc>
        <w:tc>
          <w:tcPr>
            <w:tcW w:w="463" w:type="pct"/>
            <w:shd w:val="clear" w:color="auto" w:fill="auto"/>
          </w:tcPr>
          <w:p w14:paraId="33D5D090" w14:textId="707F43BD" w:rsidR="002E16D0" w:rsidRPr="007F52DC" w:rsidRDefault="002E16D0" w:rsidP="002E16D0">
            <w:pPr>
              <w:pStyle w:val="Tablicadanerodek"/>
              <w:spacing w:before="40" w:after="0"/>
            </w:pPr>
            <w:r w:rsidRPr="003E4F94">
              <w:t>814</w:t>
            </w:r>
          </w:p>
        </w:tc>
        <w:tc>
          <w:tcPr>
            <w:tcW w:w="463" w:type="pct"/>
            <w:shd w:val="clear" w:color="auto" w:fill="auto"/>
          </w:tcPr>
          <w:p w14:paraId="2CAEF529" w14:textId="5D56A36B" w:rsidR="002E16D0" w:rsidRPr="007F52DC" w:rsidRDefault="002E16D0" w:rsidP="002E16D0">
            <w:pPr>
              <w:pStyle w:val="Tablicadanerodek"/>
              <w:spacing w:before="40" w:after="0"/>
            </w:pPr>
            <w:r w:rsidRPr="003E4F94">
              <w:t>799</w:t>
            </w:r>
          </w:p>
        </w:tc>
        <w:tc>
          <w:tcPr>
            <w:tcW w:w="490" w:type="pct"/>
            <w:shd w:val="clear" w:color="auto" w:fill="auto"/>
          </w:tcPr>
          <w:p w14:paraId="4EFFFF5C" w14:textId="5FC82027" w:rsidR="002E16D0" w:rsidRPr="007F52DC" w:rsidRDefault="002E16D0" w:rsidP="002E16D0">
            <w:pPr>
              <w:pStyle w:val="Tablicadanerodek"/>
              <w:spacing w:before="40" w:after="0"/>
            </w:pPr>
            <w:r w:rsidRPr="003E4F94">
              <w:t>15</w:t>
            </w:r>
          </w:p>
        </w:tc>
        <w:tc>
          <w:tcPr>
            <w:tcW w:w="463" w:type="pct"/>
            <w:shd w:val="clear" w:color="auto" w:fill="auto"/>
          </w:tcPr>
          <w:p w14:paraId="4DF4419D" w14:textId="1B8661AB" w:rsidR="002E16D0" w:rsidRPr="007F52DC" w:rsidRDefault="002E16D0" w:rsidP="002E16D0">
            <w:pPr>
              <w:pStyle w:val="Tablicadanerodek"/>
              <w:spacing w:before="40" w:after="0"/>
            </w:pPr>
            <w:r w:rsidRPr="003E4F94">
              <w:t>488</w:t>
            </w:r>
          </w:p>
        </w:tc>
        <w:tc>
          <w:tcPr>
            <w:tcW w:w="463" w:type="pct"/>
            <w:shd w:val="clear" w:color="auto" w:fill="auto"/>
          </w:tcPr>
          <w:p w14:paraId="2E861208" w14:textId="0D5DAD5F" w:rsidR="002E16D0" w:rsidRPr="007F52DC" w:rsidRDefault="002E16D0" w:rsidP="002E16D0">
            <w:pPr>
              <w:pStyle w:val="Tablicadanerodek"/>
              <w:spacing w:before="40" w:after="0"/>
            </w:pPr>
            <w:r w:rsidRPr="003E4F94">
              <w:t>62,5</w:t>
            </w:r>
          </w:p>
        </w:tc>
        <w:tc>
          <w:tcPr>
            <w:tcW w:w="463" w:type="pct"/>
            <w:shd w:val="clear" w:color="auto" w:fill="auto"/>
          </w:tcPr>
          <w:p w14:paraId="686E8942" w14:textId="5DD0DD97" w:rsidR="002E16D0" w:rsidRPr="007F52DC" w:rsidRDefault="002E16D0" w:rsidP="002E16D0">
            <w:pPr>
              <w:pStyle w:val="Tablicadanerodek"/>
              <w:spacing w:before="40" w:after="0"/>
            </w:pPr>
            <w:r w:rsidRPr="003E4F94">
              <w:t>61,4</w:t>
            </w:r>
          </w:p>
        </w:tc>
        <w:tc>
          <w:tcPr>
            <w:tcW w:w="461" w:type="pct"/>
            <w:tcBorders>
              <w:top w:val="single" w:sz="4" w:space="0" w:color="auto"/>
            </w:tcBorders>
            <w:shd w:val="clear" w:color="auto" w:fill="auto"/>
          </w:tcPr>
          <w:p w14:paraId="73948656" w14:textId="30D1E005" w:rsidR="002E16D0" w:rsidRPr="007F52DC" w:rsidRDefault="002E16D0" w:rsidP="002E16D0">
            <w:pPr>
              <w:pStyle w:val="Tablicadanerodek"/>
              <w:spacing w:before="40" w:after="0"/>
            </w:pPr>
            <w:r w:rsidRPr="003E4F94">
              <w:t>1,8</w:t>
            </w:r>
          </w:p>
        </w:tc>
      </w:tr>
      <w:tr w:rsidR="002E16D0" w:rsidRPr="00F2183F" w14:paraId="3A41FFEE" w14:textId="77777777" w:rsidTr="00392FE3">
        <w:trPr>
          <w:tblHeader/>
        </w:trPr>
        <w:tc>
          <w:tcPr>
            <w:tcW w:w="1072" w:type="pct"/>
            <w:vMerge/>
            <w:vAlign w:val="center"/>
          </w:tcPr>
          <w:p w14:paraId="27E000E9" w14:textId="77777777" w:rsidR="002E16D0" w:rsidRPr="00F2183F" w:rsidRDefault="002E16D0" w:rsidP="002E16D0">
            <w:pPr>
              <w:pStyle w:val="Tablicaboczek"/>
            </w:pPr>
          </w:p>
        </w:tc>
        <w:tc>
          <w:tcPr>
            <w:tcW w:w="167" w:type="pct"/>
            <w:vAlign w:val="center"/>
          </w:tcPr>
          <w:p w14:paraId="578FAB15" w14:textId="77777777" w:rsidR="002E16D0" w:rsidRPr="00F2183F" w:rsidRDefault="002E16D0" w:rsidP="002E16D0">
            <w:pPr>
              <w:pStyle w:val="Tablicadanerodek"/>
              <w:spacing w:before="40" w:after="0"/>
            </w:pPr>
            <w:r w:rsidRPr="00F2183F">
              <w:t>b</w:t>
            </w:r>
          </w:p>
        </w:tc>
        <w:tc>
          <w:tcPr>
            <w:tcW w:w="495" w:type="pct"/>
            <w:shd w:val="clear" w:color="auto" w:fill="auto"/>
          </w:tcPr>
          <w:p w14:paraId="3DA32690" w14:textId="57C7F84D" w:rsidR="002E16D0" w:rsidRPr="002E16D0" w:rsidRDefault="002E16D0" w:rsidP="002E16D0">
            <w:pPr>
              <w:pStyle w:val="Tablicadanerodek"/>
              <w:spacing w:before="40" w:after="0"/>
            </w:pPr>
            <w:r w:rsidRPr="003E4F94">
              <w:t>1305</w:t>
            </w:r>
          </w:p>
        </w:tc>
        <w:tc>
          <w:tcPr>
            <w:tcW w:w="463" w:type="pct"/>
            <w:shd w:val="clear" w:color="auto" w:fill="auto"/>
          </w:tcPr>
          <w:p w14:paraId="370B254D" w14:textId="2A12925F" w:rsidR="002E16D0" w:rsidRPr="002E16D0" w:rsidRDefault="002E16D0" w:rsidP="002E16D0">
            <w:pPr>
              <w:pStyle w:val="Tablicadanerodek"/>
              <w:spacing w:before="40" w:after="0"/>
            </w:pPr>
            <w:r w:rsidRPr="003E4F94">
              <w:t>846</w:t>
            </w:r>
          </w:p>
        </w:tc>
        <w:tc>
          <w:tcPr>
            <w:tcW w:w="463" w:type="pct"/>
            <w:shd w:val="clear" w:color="auto" w:fill="auto"/>
          </w:tcPr>
          <w:p w14:paraId="41A2BD49" w14:textId="22B9CF38" w:rsidR="002E16D0" w:rsidRPr="002E16D0" w:rsidRDefault="002E16D0" w:rsidP="002E16D0">
            <w:pPr>
              <w:pStyle w:val="Tablicadanerodek"/>
              <w:spacing w:before="40" w:after="0"/>
            </w:pPr>
            <w:r w:rsidRPr="003E4F94">
              <w:t>821</w:t>
            </w:r>
          </w:p>
        </w:tc>
        <w:tc>
          <w:tcPr>
            <w:tcW w:w="490" w:type="pct"/>
            <w:shd w:val="clear" w:color="auto" w:fill="auto"/>
          </w:tcPr>
          <w:p w14:paraId="1B4469D8" w14:textId="778899DA" w:rsidR="002E16D0" w:rsidRPr="002E16D0" w:rsidRDefault="002E16D0" w:rsidP="002E16D0">
            <w:pPr>
              <w:pStyle w:val="Tablicadanerodek"/>
              <w:spacing w:before="40" w:after="0"/>
            </w:pPr>
            <w:r w:rsidRPr="003E4F94">
              <w:t>25</w:t>
            </w:r>
          </w:p>
        </w:tc>
        <w:tc>
          <w:tcPr>
            <w:tcW w:w="463" w:type="pct"/>
            <w:shd w:val="clear" w:color="auto" w:fill="auto"/>
          </w:tcPr>
          <w:p w14:paraId="2A9D5285" w14:textId="1BFF9E2B" w:rsidR="002E16D0" w:rsidRPr="002E16D0" w:rsidRDefault="002E16D0" w:rsidP="002E16D0">
            <w:pPr>
              <w:pStyle w:val="Tablicadanerodek"/>
              <w:spacing w:before="40" w:after="0"/>
            </w:pPr>
            <w:r w:rsidRPr="003E4F94">
              <w:t>459</w:t>
            </w:r>
          </w:p>
        </w:tc>
        <w:tc>
          <w:tcPr>
            <w:tcW w:w="463" w:type="pct"/>
            <w:shd w:val="clear" w:color="auto" w:fill="auto"/>
          </w:tcPr>
          <w:p w14:paraId="707383FE" w14:textId="5DA57236" w:rsidR="002E16D0" w:rsidRPr="002E16D0" w:rsidRDefault="002E16D0" w:rsidP="002E16D0">
            <w:pPr>
              <w:pStyle w:val="Tablicadanerodek"/>
              <w:spacing w:before="40" w:after="0"/>
            </w:pPr>
            <w:r w:rsidRPr="003E4F94">
              <w:t>64,8</w:t>
            </w:r>
          </w:p>
        </w:tc>
        <w:tc>
          <w:tcPr>
            <w:tcW w:w="463" w:type="pct"/>
            <w:shd w:val="clear" w:color="auto" w:fill="auto"/>
          </w:tcPr>
          <w:p w14:paraId="1A9B92A6" w14:textId="47BB873C" w:rsidR="002E16D0" w:rsidRPr="002E16D0" w:rsidRDefault="002E16D0" w:rsidP="002E16D0">
            <w:pPr>
              <w:pStyle w:val="Tablicadanerodek"/>
              <w:spacing w:before="40" w:after="0"/>
            </w:pPr>
            <w:r w:rsidRPr="003E4F94">
              <w:t>62,9</w:t>
            </w:r>
          </w:p>
        </w:tc>
        <w:tc>
          <w:tcPr>
            <w:tcW w:w="461" w:type="pct"/>
            <w:shd w:val="clear" w:color="auto" w:fill="auto"/>
          </w:tcPr>
          <w:p w14:paraId="5D55A905" w14:textId="30111FEE" w:rsidR="002E16D0" w:rsidRPr="002E16D0" w:rsidRDefault="002E16D0" w:rsidP="002E16D0">
            <w:pPr>
              <w:pStyle w:val="Tablicadanerodek"/>
              <w:spacing w:before="40" w:after="0"/>
            </w:pPr>
            <w:r w:rsidRPr="003E4F94">
              <w:t>3,0</w:t>
            </w:r>
          </w:p>
        </w:tc>
      </w:tr>
      <w:tr w:rsidR="002E16D0" w:rsidRPr="00F2183F" w14:paraId="5C874006" w14:textId="77777777" w:rsidTr="00392FE3">
        <w:trPr>
          <w:tblHeader/>
        </w:trPr>
        <w:tc>
          <w:tcPr>
            <w:tcW w:w="1072" w:type="pct"/>
            <w:vMerge/>
            <w:vAlign w:val="center"/>
          </w:tcPr>
          <w:p w14:paraId="11042282" w14:textId="77777777" w:rsidR="002E16D0" w:rsidRPr="00F2183F" w:rsidRDefault="002E16D0" w:rsidP="002E16D0">
            <w:pPr>
              <w:pStyle w:val="Tablicaboczek"/>
            </w:pPr>
          </w:p>
        </w:tc>
        <w:tc>
          <w:tcPr>
            <w:tcW w:w="167" w:type="pct"/>
            <w:vAlign w:val="center"/>
          </w:tcPr>
          <w:p w14:paraId="66AC8EEB" w14:textId="77777777" w:rsidR="002E16D0" w:rsidRPr="00F2183F" w:rsidRDefault="002E16D0" w:rsidP="002E16D0">
            <w:pPr>
              <w:pStyle w:val="Tablicadanerodek"/>
              <w:spacing w:before="40" w:after="0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shd w:val="clear" w:color="auto" w:fill="auto"/>
          </w:tcPr>
          <w:p w14:paraId="04F3C855" w14:textId="1C02AAC2" w:rsidR="002E16D0" w:rsidRPr="004A17C8" w:rsidRDefault="002E16D0" w:rsidP="002E16D0">
            <w:pPr>
              <w:pStyle w:val="Tablicadanerodek"/>
              <w:spacing w:before="40" w:after="0"/>
              <w:rPr>
                <w:b/>
              </w:rPr>
            </w:pPr>
            <w:r w:rsidRPr="004A17C8">
              <w:rPr>
                <w:b/>
              </w:rPr>
              <w:t>1306</w:t>
            </w:r>
          </w:p>
        </w:tc>
        <w:tc>
          <w:tcPr>
            <w:tcW w:w="463" w:type="pct"/>
            <w:shd w:val="clear" w:color="auto" w:fill="auto"/>
          </w:tcPr>
          <w:p w14:paraId="17591B21" w14:textId="2D5D864E" w:rsidR="002E16D0" w:rsidRPr="004A17C8" w:rsidRDefault="002E16D0" w:rsidP="002E16D0">
            <w:pPr>
              <w:pStyle w:val="Tablicadanerodek"/>
              <w:spacing w:before="40" w:after="0"/>
              <w:rPr>
                <w:b/>
              </w:rPr>
            </w:pPr>
            <w:r w:rsidRPr="004A17C8">
              <w:rPr>
                <w:b/>
              </w:rPr>
              <w:t>816</w:t>
            </w:r>
          </w:p>
        </w:tc>
        <w:tc>
          <w:tcPr>
            <w:tcW w:w="463" w:type="pct"/>
            <w:shd w:val="clear" w:color="auto" w:fill="auto"/>
          </w:tcPr>
          <w:p w14:paraId="507287F2" w14:textId="77F63028" w:rsidR="002E16D0" w:rsidRPr="004A17C8" w:rsidRDefault="002E16D0" w:rsidP="002E16D0">
            <w:pPr>
              <w:pStyle w:val="Tablicadanerodek"/>
              <w:spacing w:before="40" w:after="0"/>
              <w:rPr>
                <w:b/>
              </w:rPr>
            </w:pPr>
            <w:r w:rsidRPr="004A17C8">
              <w:rPr>
                <w:b/>
              </w:rPr>
              <w:t>793</w:t>
            </w:r>
          </w:p>
        </w:tc>
        <w:tc>
          <w:tcPr>
            <w:tcW w:w="490" w:type="pct"/>
            <w:shd w:val="clear" w:color="auto" w:fill="auto"/>
          </w:tcPr>
          <w:p w14:paraId="54D62947" w14:textId="3AA255DC" w:rsidR="002E16D0" w:rsidRPr="004A17C8" w:rsidRDefault="002E16D0" w:rsidP="002E16D0">
            <w:pPr>
              <w:pStyle w:val="Tablicadanerodek"/>
              <w:spacing w:before="40" w:after="0"/>
              <w:rPr>
                <w:b/>
              </w:rPr>
            </w:pPr>
            <w:r w:rsidRPr="004A17C8">
              <w:rPr>
                <w:b/>
              </w:rPr>
              <w:t>23</w:t>
            </w:r>
          </w:p>
        </w:tc>
        <w:tc>
          <w:tcPr>
            <w:tcW w:w="463" w:type="pct"/>
            <w:shd w:val="clear" w:color="auto" w:fill="auto"/>
          </w:tcPr>
          <w:p w14:paraId="36FA64E1" w14:textId="00C49EFC" w:rsidR="002E16D0" w:rsidRPr="004A17C8" w:rsidRDefault="002E16D0" w:rsidP="002E16D0">
            <w:pPr>
              <w:pStyle w:val="Tablicadanerodek"/>
              <w:spacing w:before="40" w:after="0"/>
              <w:rPr>
                <w:b/>
              </w:rPr>
            </w:pPr>
            <w:r w:rsidRPr="004A17C8">
              <w:rPr>
                <w:b/>
              </w:rPr>
              <w:t>490</w:t>
            </w:r>
          </w:p>
        </w:tc>
        <w:tc>
          <w:tcPr>
            <w:tcW w:w="463" w:type="pct"/>
            <w:shd w:val="clear" w:color="auto" w:fill="auto"/>
          </w:tcPr>
          <w:p w14:paraId="3EFCEEA5" w14:textId="1213D6A8" w:rsidR="002E16D0" w:rsidRPr="004A17C8" w:rsidRDefault="002E16D0" w:rsidP="002E16D0">
            <w:pPr>
              <w:pStyle w:val="Tablicadanerodek"/>
              <w:spacing w:before="40" w:after="0"/>
              <w:rPr>
                <w:b/>
              </w:rPr>
            </w:pPr>
            <w:r w:rsidRPr="004A17C8">
              <w:rPr>
                <w:b/>
              </w:rPr>
              <w:t>62,5</w:t>
            </w:r>
          </w:p>
        </w:tc>
        <w:tc>
          <w:tcPr>
            <w:tcW w:w="463" w:type="pct"/>
            <w:shd w:val="clear" w:color="auto" w:fill="auto"/>
          </w:tcPr>
          <w:p w14:paraId="085C00CB" w14:textId="1E1EABD9" w:rsidR="002E16D0" w:rsidRPr="004A17C8" w:rsidRDefault="002E16D0" w:rsidP="002E16D0">
            <w:pPr>
              <w:pStyle w:val="Tablicadanerodek"/>
              <w:spacing w:before="40" w:after="0"/>
              <w:rPr>
                <w:b/>
              </w:rPr>
            </w:pPr>
            <w:r w:rsidRPr="004A17C8">
              <w:rPr>
                <w:b/>
              </w:rPr>
              <w:t>60,7</w:t>
            </w:r>
          </w:p>
        </w:tc>
        <w:tc>
          <w:tcPr>
            <w:tcW w:w="461" w:type="pct"/>
            <w:shd w:val="clear" w:color="auto" w:fill="auto"/>
          </w:tcPr>
          <w:p w14:paraId="4C971ED9" w14:textId="19B36762" w:rsidR="002E16D0" w:rsidRPr="004A17C8" w:rsidRDefault="002E16D0" w:rsidP="002E16D0">
            <w:pPr>
              <w:pStyle w:val="Tablicadanerodek"/>
              <w:spacing w:before="40" w:after="0"/>
              <w:rPr>
                <w:b/>
              </w:rPr>
            </w:pPr>
            <w:r w:rsidRPr="004A17C8">
              <w:rPr>
                <w:b/>
              </w:rPr>
              <w:t>2,8</w:t>
            </w:r>
          </w:p>
        </w:tc>
      </w:tr>
      <w:tr w:rsidR="002E16D0" w:rsidRPr="00F2183F" w14:paraId="3EC4928A" w14:textId="77777777" w:rsidTr="00392FE3">
        <w:trPr>
          <w:tblHeader/>
        </w:trPr>
        <w:tc>
          <w:tcPr>
            <w:tcW w:w="1072" w:type="pct"/>
            <w:vMerge w:val="restart"/>
            <w:vAlign w:val="center"/>
          </w:tcPr>
          <w:p w14:paraId="4BB0142D" w14:textId="77777777" w:rsidR="002E16D0" w:rsidRPr="00F2183F" w:rsidRDefault="002E16D0" w:rsidP="002E16D0">
            <w:pPr>
              <w:pStyle w:val="Tablicaboczek"/>
            </w:pPr>
            <w:r w:rsidRPr="00F2183F">
              <w:t>Kobiety</w:t>
            </w:r>
          </w:p>
        </w:tc>
        <w:tc>
          <w:tcPr>
            <w:tcW w:w="167" w:type="pct"/>
            <w:vAlign w:val="center"/>
          </w:tcPr>
          <w:p w14:paraId="3D02CEB3" w14:textId="77777777" w:rsidR="002E16D0" w:rsidRPr="00F2183F" w:rsidRDefault="002E16D0" w:rsidP="002E16D0">
            <w:pPr>
              <w:pStyle w:val="Tablicadanerodek"/>
              <w:spacing w:before="40" w:after="0"/>
            </w:pPr>
            <w:r w:rsidRPr="00F2183F">
              <w:t>a</w:t>
            </w:r>
          </w:p>
        </w:tc>
        <w:tc>
          <w:tcPr>
            <w:tcW w:w="495" w:type="pct"/>
            <w:shd w:val="clear" w:color="auto" w:fill="auto"/>
          </w:tcPr>
          <w:p w14:paraId="2FC08664" w14:textId="1291D7A2" w:rsidR="002E16D0" w:rsidRPr="007F52DC" w:rsidRDefault="002E16D0" w:rsidP="002E16D0">
            <w:pPr>
              <w:pStyle w:val="Tablicadanerodek"/>
              <w:spacing w:before="40" w:after="0"/>
            </w:pPr>
            <w:r w:rsidRPr="003E4F94">
              <w:t>1403</w:t>
            </w:r>
          </w:p>
        </w:tc>
        <w:tc>
          <w:tcPr>
            <w:tcW w:w="463" w:type="pct"/>
            <w:shd w:val="clear" w:color="auto" w:fill="auto"/>
          </w:tcPr>
          <w:p w14:paraId="07F06A3F" w14:textId="000A2674" w:rsidR="002E16D0" w:rsidRPr="007F52DC" w:rsidRDefault="002E16D0" w:rsidP="002E16D0">
            <w:pPr>
              <w:pStyle w:val="Tablicadanerodek"/>
              <w:spacing w:before="40" w:after="0"/>
            </w:pPr>
            <w:r w:rsidRPr="003E4F94">
              <w:t>716</w:t>
            </w:r>
          </w:p>
        </w:tc>
        <w:tc>
          <w:tcPr>
            <w:tcW w:w="463" w:type="pct"/>
            <w:shd w:val="clear" w:color="auto" w:fill="auto"/>
          </w:tcPr>
          <w:p w14:paraId="2D28A40B" w14:textId="2071DBA4" w:rsidR="002E16D0" w:rsidRPr="007F52DC" w:rsidRDefault="002E16D0" w:rsidP="002E16D0">
            <w:pPr>
              <w:pStyle w:val="Tablicadanerodek"/>
              <w:spacing w:before="40" w:after="0"/>
            </w:pPr>
            <w:r w:rsidRPr="003E4F94">
              <w:t>696</w:t>
            </w:r>
          </w:p>
        </w:tc>
        <w:tc>
          <w:tcPr>
            <w:tcW w:w="490" w:type="pct"/>
            <w:shd w:val="clear" w:color="auto" w:fill="auto"/>
          </w:tcPr>
          <w:p w14:paraId="0B29F378" w14:textId="4B03D3D8" w:rsidR="002E16D0" w:rsidRPr="007F52DC" w:rsidRDefault="002E16D0" w:rsidP="002E16D0">
            <w:pPr>
              <w:pStyle w:val="Tablicadanerodek"/>
              <w:spacing w:before="40" w:after="0"/>
            </w:pPr>
            <w:r w:rsidRPr="003E4F94">
              <w:t>20</w:t>
            </w:r>
          </w:p>
        </w:tc>
        <w:tc>
          <w:tcPr>
            <w:tcW w:w="463" w:type="pct"/>
            <w:shd w:val="clear" w:color="auto" w:fill="auto"/>
          </w:tcPr>
          <w:p w14:paraId="636E0248" w14:textId="6CE2EA35" w:rsidR="002E16D0" w:rsidRPr="007F52DC" w:rsidRDefault="002E16D0" w:rsidP="002E16D0">
            <w:pPr>
              <w:pStyle w:val="Tablicadanerodek"/>
              <w:spacing w:before="40" w:after="0"/>
            </w:pPr>
            <w:r w:rsidRPr="003E4F94">
              <w:t>688</w:t>
            </w:r>
          </w:p>
        </w:tc>
        <w:tc>
          <w:tcPr>
            <w:tcW w:w="463" w:type="pct"/>
            <w:shd w:val="clear" w:color="auto" w:fill="auto"/>
          </w:tcPr>
          <w:p w14:paraId="0E5A6D22" w14:textId="583FE897" w:rsidR="002E16D0" w:rsidRPr="007F52DC" w:rsidRDefault="002E16D0" w:rsidP="002E16D0">
            <w:pPr>
              <w:pStyle w:val="Tablicadanerodek"/>
              <w:spacing w:before="40" w:after="0"/>
            </w:pPr>
            <w:r w:rsidRPr="003E4F94">
              <w:t>51,0</w:t>
            </w:r>
          </w:p>
        </w:tc>
        <w:tc>
          <w:tcPr>
            <w:tcW w:w="463" w:type="pct"/>
            <w:shd w:val="clear" w:color="auto" w:fill="auto"/>
          </w:tcPr>
          <w:p w14:paraId="3E19772F" w14:textId="26CAD414" w:rsidR="002E16D0" w:rsidRPr="007F52DC" w:rsidRDefault="002E16D0" w:rsidP="002E16D0">
            <w:pPr>
              <w:pStyle w:val="Tablicadanerodek"/>
              <w:spacing w:before="40" w:after="0"/>
            </w:pPr>
            <w:r w:rsidRPr="003E4F94">
              <w:t>49,6</w:t>
            </w:r>
          </w:p>
        </w:tc>
        <w:tc>
          <w:tcPr>
            <w:tcW w:w="461" w:type="pct"/>
            <w:shd w:val="clear" w:color="auto" w:fill="auto"/>
          </w:tcPr>
          <w:p w14:paraId="71FE2B00" w14:textId="4E36DA55" w:rsidR="002E16D0" w:rsidRPr="007F52DC" w:rsidRDefault="002E16D0" w:rsidP="002E16D0">
            <w:pPr>
              <w:pStyle w:val="Tablicadanerodek"/>
              <w:spacing w:before="40" w:after="0"/>
            </w:pPr>
            <w:r w:rsidRPr="003E4F94">
              <w:t>2,8</w:t>
            </w:r>
          </w:p>
        </w:tc>
      </w:tr>
      <w:tr w:rsidR="002E16D0" w:rsidRPr="00F2183F" w14:paraId="5C1D2C8A" w14:textId="77777777" w:rsidTr="00392FE3">
        <w:trPr>
          <w:tblHeader/>
        </w:trPr>
        <w:tc>
          <w:tcPr>
            <w:tcW w:w="1072" w:type="pct"/>
            <w:vMerge/>
            <w:vAlign w:val="center"/>
          </w:tcPr>
          <w:p w14:paraId="16369592" w14:textId="77777777" w:rsidR="002E16D0" w:rsidRPr="00F2183F" w:rsidRDefault="002E16D0" w:rsidP="002E16D0">
            <w:pPr>
              <w:pStyle w:val="Tablicaboczek"/>
            </w:pPr>
          </w:p>
        </w:tc>
        <w:tc>
          <w:tcPr>
            <w:tcW w:w="167" w:type="pct"/>
            <w:vAlign w:val="center"/>
          </w:tcPr>
          <w:p w14:paraId="4714C8EC" w14:textId="77777777" w:rsidR="002E16D0" w:rsidRPr="00F2183F" w:rsidRDefault="002E16D0" w:rsidP="002E16D0">
            <w:pPr>
              <w:pStyle w:val="Tablicadanerodek"/>
              <w:spacing w:before="40" w:after="0"/>
            </w:pPr>
            <w:r w:rsidRPr="00F2183F">
              <w:t>b</w:t>
            </w:r>
          </w:p>
        </w:tc>
        <w:tc>
          <w:tcPr>
            <w:tcW w:w="495" w:type="pct"/>
            <w:shd w:val="clear" w:color="auto" w:fill="auto"/>
          </w:tcPr>
          <w:p w14:paraId="036CD922" w14:textId="4E1CC81E" w:rsidR="002E16D0" w:rsidRPr="002E16D0" w:rsidRDefault="002E16D0" w:rsidP="002E16D0">
            <w:pPr>
              <w:pStyle w:val="Tablicadanerodek"/>
              <w:spacing w:before="40" w:after="0"/>
            </w:pPr>
            <w:r w:rsidRPr="003E4F94">
              <w:t>1406</w:t>
            </w:r>
          </w:p>
        </w:tc>
        <w:tc>
          <w:tcPr>
            <w:tcW w:w="463" w:type="pct"/>
            <w:shd w:val="clear" w:color="auto" w:fill="auto"/>
          </w:tcPr>
          <w:p w14:paraId="01D2A733" w14:textId="51B58E16" w:rsidR="002E16D0" w:rsidRPr="002E16D0" w:rsidRDefault="002E16D0" w:rsidP="002E16D0">
            <w:pPr>
              <w:pStyle w:val="Tablicadanerodek"/>
              <w:spacing w:before="40" w:after="0"/>
            </w:pPr>
            <w:r w:rsidRPr="003E4F94">
              <w:t>743</w:t>
            </w:r>
          </w:p>
        </w:tc>
        <w:tc>
          <w:tcPr>
            <w:tcW w:w="463" w:type="pct"/>
            <w:shd w:val="clear" w:color="auto" w:fill="auto"/>
          </w:tcPr>
          <w:p w14:paraId="09650BB3" w14:textId="7BDBCA2A" w:rsidR="002E16D0" w:rsidRPr="002E16D0" w:rsidRDefault="002E16D0" w:rsidP="002E16D0">
            <w:pPr>
              <w:pStyle w:val="Tablicadanerodek"/>
              <w:spacing w:before="40" w:after="0"/>
            </w:pPr>
            <w:r w:rsidRPr="003E4F94">
              <w:t>730</w:t>
            </w:r>
          </w:p>
        </w:tc>
        <w:tc>
          <w:tcPr>
            <w:tcW w:w="490" w:type="pct"/>
            <w:shd w:val="clear" w:color="auto" w:fill="auto"/>
          </w:tcPr>
          <w:p w14:paraId="047E800A" w14:textId="071063F7" w:rsidR="002E16D0" w:rsidRPr="002E16D0" w:rsidRDefault="002E16D0" w:rsidP="002E16D0">
            <w:pPr>
              <w:pStyle w:val="Tablicadanerodek"/>
              <w:spacing w:before="40" w:after="0"/>
            </w:pPr>
            <w:r w:rsidRPr="003E4F94">
              <w:t>13</w:t>
            </w:r>
          </w:p>
        </w:tc>
        <w:tc>
          <w:tcPr>
            <w:tcW w:w="463" w:type="pct"/>
            <w:shd w:val="clear" w:color="auto" w:fill="auto"/>
          </w:tcPr>
          <w:p w14:paraId="0402B7F9" w14:textId="5DE72893" w:rsidR="002E16D0" w:rsidRPr="002E16D0" w:rsidRDefault="002E16D0" w:rsidP="002E16D0">
            <w:pPr>
              <w:pStyle w:val="Tablicadanerodek"/>
              <w:spacing w:before="40" w:after="0"/>
            </w:pPr>
            <w:r w:rsidRPr="003E4F94">
              <w:t>664</w:t>
            </w:r>
          </w:p>
        </w:tc>
        <w:tc>
          <w:tcPr>
            <w:tcW w:w="463" w:type="pct"/>
            <w:shd w:val="clear" w:color="auto" w:fill="auto"/>
          </w:tcPr>
          <w:p w14:paraId="77588673" w14:textId="5F1A2219" w:rsidR="002E16D0" w:rsidRPr="002E16D0" w:rsidRDefault="002E16D0" w:rsidP="002E16D0">
            <w:pPr>
              <w:pStyle w:val="Tablicadanerodek"/>
              <w:spacing w:before="40" w:after="0"/>
            </w:pPr>
            <w:r w:rsidRPr="003E4F94">
              <w:t>52,8</w:t>
            </w:r>
          </w:p>
        </w:tc>
        <w:tc>
          <w:tcPr>
            <w:tcW w:w="463" w:type="pct"/>
            <w:shd w:val="clear" w:color="auto" w:fill="auto"/>
          </w:tcPr>
          <w:p w14:paraId="1A2AEF85" w14:textId="3FA78864" w:rsidR="002E16D0" w:rsidRPr="002E16D0" w:rsidRDefault="002E16D0" w:rsidP="002E16D0">
            <w:pPr>
              <w:pStyle w:val="Tablicadanerodek"/>
              <w:spacing w:before="40" w:after="0"/>
            </w:pPr>
            <w:r w:rsidRPr="003E4F94">
              <w:t>51,9</w:t>
            </w:r>
          </w:p>
        </w:tc>
        <w:tc>
          <w:tcPr>
            <w:tcW w:w="461" w:type="pct"/>
            <w:shd w:val="clear" w:color="auto" w:fill="auto"/>
          </w:tcPr>
          <w:p w14:paraId="7C336E58" w14:textId="397B170F" w:rsidR="002E16D0" w:rsidRPr="002E16D0" w:rsidRDefault="002E16D0" w:rsidP="002E16D0">
            <w:pPr>
              <w:pStyle w:val="Tablicadanerodek"/>
              <w:spacing w:before="40" w:after="0"/>
            </w:pPr>
            <w:r w:rsidRPr="003E4F94">
              <w:t>1,7</w:t>
            </w:r>
          </w:p>
        </w:tc>
      </w:tr>
      <w:tr w:rsidR="002E16D0" w:rsidRPr="00F2183F" w14:paraId="0F4D1BD5" w14:textId="77777777" w:rsidTr="00392FE3">
        <w:trPr>
          <w:tblHeader/>
        </w:trPr>
        <w:tc>
          <w:tcPr>
            <w:tcW w:w="1072" w:type="pct"/>
            <w:vMerge/>
            <w:vAlign w:val="center"/>
          </w:tcPr>
          <w:p w14:paraId="66428CA9" w14:textId="77777777" w:rsidR="002E16D0" w:rsidRPr="00F2183F" w:rsidRDefault="002E16D0" w:rsidP="002E16D0">
            <w:pPr>
              <w:pStyle w:val="Tablicaboczek"/>
            </w:pPr>
          </w:p>
        </w:tc>
        <w:tc>
          <w:tcPr>
            <w:tcW w:w="167" w:type="pct"/>
            <w:vAlign w:val="center"/>
          </w:tcPr>
          <w:p w14:paraId="221B2A21" w14:textId="77777777" w:rsidR="002E16D0" w:rsidRPr="00F2183F" w:rsidRDefault="002E16D0" w:rsidP="002E16D0">
            <w:pPr>
              <w:pStyle w:val="Tablicadanerodek"/>
              <w:spacing w:before="40" w:after="0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shd w:val="clear" w:color="auto" w:fill="auto"/>
          </w:tcPr>
          <w:p w14:paraId="072BFBB3" w14:textId="42306E38" w:rsidR="002E16D0" w:rsidRPr="004A17C8" w:rsidRDefault="002E16D0" w:rsidP="002E16D0">
            <w:pPr>
              <w:pStyle w:val="Tablicadanerodek"/>
              <w:spacing w:before="40" w:after="0"/>
              <w:rPr>
                <w:b/>
              </w:rPr>
            </w:pPr>
            <w:r w:rsidRPr="004A17C8">
              <w:rPr>
                <w:b/>
              </w:rPr>
              <w:t>1408</w:t>
            </w:r>
          </w:p>
        </w:tc>
        <w:tc>
          <w:tcPr>
            <w:tcW w:w="463" w:type="pct"/>
            <w:shd w:val="clear" w:color="auto" w:fill="auto"/>
          </w:tcPr>
          <w:p w14:paraId="3D63AEFC" w14:textId="57013707" w:rsidR="002E16D0" w:rsidRPr="004A17C8" w:rsidRDefault="002E16D0" w:rsidP="002E16D0">
            <w:pPr>
              <w:pStyle w:val="Tablicadanerodek"/>
              <w:spacing w:before="40" w:after="0"/>
              <w:rPr>
                <w:b/>
              </w:rPr>
            </w:pPr>
            <w:r w:rsidRPr="004A17C8">
              <w:rPr>
                <w:b/>
              </w:rPr>
              <w:t>722</w:t>
            </w:r>
          </w:p>
        </w:tc>
        <w:tc>
          <w:tcPr>
            <w:tcW w:w="463" w:type="pct"/>
            <w:shd w:val="clear" w:color="auto" w:fill="auto"/>
          </w:tcPr>
          <w:p w14:paraId="343CD2CA" w14:textId="64A8FBD4" w:rsidR="002E16D0" w:rsidRPr="004A17C8" w:rsidRDefault="002E16D0" w:rsidP="002E16D0">
            <w:pPr>
              <w:pStyle w:val="Tablicadanerodek"/>
              <w:spacing w:before="40" w:after="0"/>
              <w:rPr>
                <w:b/>
              </w:rPr>
            </w:pPr>
            <w:r w:rsidRPr="004A17C8">
              <w:rPr>
                <w:b/>
              </w:rPr>
              <w:t>707</w:t>
            </w:r>
          </w:p>
        </w:tc>
        <w:tc>
          <w:tcPr>
            <w:tcW w:w="490" w:type="pct"/>
            <w:shd w:val="clear" w:color="auto" w:fill="auto"/>
          </w:tcPr>
          <w:p w14:paraId="1C6F4FAC" w14:textId="41D1F09F" w:rsidR="002E16D0" w:rsidRPr="004A17C8" w:rsidRDefault="002E16D0" w:rsidP="002E16D0">
            <w:pPr>
              <w:pStyle w:val="Tablicadanerodek"/>
              <w:spacing w:before="40" w:after="0"/>
              <w:rPr>
                <w:b/>
              </w:rPr>
            </w:pPr>
            <w:r w:rsidRPr="004A17C8">
              <w:rPr>
                <w:b/>
              </w:rPr>
              <w:t>14</w:t>
            </w:r>
          </w:p>
        </w:tc>
        <w:tc>
          <w:tcPr>
            <w:tcW w:w="463" w:type="pct"/>
            <w:shd w:val="clear" w:color="auto" w:fill="auto"/>
          </w:tcPr>
          <w:p w14:paraId="75504D7A" w14:textId="2E08E03A" w:rsidR="002E16D0" w:rsidRPr="004A17C8" w:rsidRDefault="002E16D0" w:rsidP="002E16D0">
            <w:pPr>
              <w:pStyle w:val="Tablicadanerodek"/>
              <w:spacing w:before="40" w:after="0"/>
              <w:rPr>
                <w:b/>
              </w:rPr>
            </w:pPr>
            <w:r w:rsidRPr="004A17C8">
              <w:rPr>
                <w:b/>
              </w:rPr>
              <w:t>686</w:t>
            </w:r>
          </w:p>
        </w:tc>
        <w:tc>
          <w:tcPr>
            <w:tcW w:w="463" w:type="pct"/>
            <w:shd w:val="clear" w:color="auto" w:fill="auto"/>
          </w:tcPr>
          <w:p w14:paraId="24B932EA" w14:textId="258ECA18" w:rsidR="002E16D0" w:rsidRPr="004A17C8" w:rsidRDefault="002E16D0" w:rsidP="002E16D0">
            <w:pPr>
              <w:pStyle w:val="Tablicadanerodek"/>
              <w:spacing w:before="40" w:after="0"/>
              <w:rPr>
                <w:b/>
              </w:rPr>
            </w:pPr>
            <w:r w:rsidRPr="004A17C8">
              <w:rPr>
                <w:b/>
              </w:rPr>
              <w:t>51,3</w:t>
            </w:r>
          </w:p>
        </w:tc>
        <w:tc>
          <w:tcPr>
            <w:tcW w:w="463" w:type="pct"/>
            <w:shd w:val="clear" w:color="auto" w:fill="auto"/>
          </w:tcPr>
          <w:p w14:paraId="6FE2FC91" w14:textId="71EBB6F5" w:rsidR="002E16D0" w:rsidRPr="004A17C8" w:rsidRDefault="002E16D0" w:rsidP="002E16D0">
            <w:pPr>
              <w:pStyle w:val="Tablicadanerodek"/>
              <w:spacing w:before="40" w:after="0"/>
              <w:rPr>
                <w:b/>
              </w:rPr>
            </w:pPr>
            <w:r w:rsidRPr="004A17C8">
              <w:rPr>
                <w:b/>
              </w:rPr>
              <w:t>50,2</w:t>
            </w:r>
          </w:p>
        </w:tc>
        <w:tc>
          <w:tcPr>
            <w:tcW w:w="461" w:type="pct"/>
            <w:shd w:val="clear" w:color="auto" w:fill="auto"/>
          </w:tcPr>
          <w:p w14:paraId="72004467" w14:textId="7AD6D6B4" w:rsidR="002E16D0" w:rsidRPr="004A17C8" w:rsidRDefault="002E16D0" w:rsidP="002E16D0">
            <w:pPr>
              <w:pStyle w:val="Tablicadanerodek"/>
              <w:spacing w:before="40" w:after="0"/>
              <w:rPr>
                <w:b/>
              </w:rPr>
            </w:pPr>
            <w:r w:rsidRPr="004A17C8">
              <w:rPr>
                <w:b/>
              </w:rPr>
              <w:t>1,9</w:t>
            </w:r>
          </w:p>
        </w:tc>
      </w:tr>
      <w:tr w:rsidR="002E16D0" w:rsidRPr="00F2183F" w14:paraId="28CA2658" w14:textId="77777777" w:rsidTr="00392FE3">
        <w:trPr>
          <w:tblHeader/>
        </w:trPr>
        <w:tc>
          <w:tcPr>
            <w:tcW w:w="1072" w:type="pct"/>
            <w:vMerge w:val="restart"/>
            <w:vAlign w:val="center"/>
          </w:tcPr>
          <w:p w14:paraId="1C3169F6" w14:textId="77777777" w:rsidR="002E16D0" w:rsidRPr="00F2183F" w:rsidRDefault="002E16D0" w:rsidP="002E16D0">
            <w:pPr>
              <w:pStyle w:val="Tablicaboczek"/>
            </w:pPr>
            <w:r w:rsidRPr="00F2183F">
              <w:t>Miasta</w:t>
            </w:r>
          </w:p>
        </w:tc>
        <w:tc>
          <w:tcPr>
            <w:tcW w:w="167" w:type="pct"/>
            <w:vAlign w:val="center"/>
          </w:tcPr>
          <w:p w14:paraId="2EBAC2F5" w14:textId="77777777" w:rsidR="002E16D0" w:rsidRPr="00F2183F" w:rsidRDefault="002E16D0" w:rsidP="002E16D0">
            <w:pPr>
              <w:pStyle w:val="Tablicadanerodek"/>
              <w:spacing w:before="40" w:after="0"/>
            </w:pPr>
            <w:r w:rsidRPr="00F2183F">
              <w:t>a</w:t>
            </w:r>
          </w:p>
        </w:tc>
        <w:tc>
          <w:tcPr>
            <w:tcW w:w="495" w:type="pct"/>
            <w:shd w:val="clear" w:color="auto" w:fill="auto"/>
          </w:tcPr>
          <w:p w14:paraId="4DD5FA82" w14:textId="1EF7A16B" w:rsidR="002E16D0" w:rsidRPr="007F52DC" w:rsidRDefault="002E16D0" w:rsidP="002E16D0">
            <w:pPr>
              <w:pStyle w:val="Tablicadanerodek"/>
              <w:spacing w:before="40" w:after="0"/>
            </w:pPr>
            <w:r w:rsidRPr="003E4F94">
              <w:t>1322</w:t>
            </w:r>
          </w:p>
        </w:tc>
        <w:tc>
          <w:tcPr>
            <w:tcW w:w="463" w:type="pct"/>
            <w:shd w:val="clear" w:color="auto" w:fill="auto"/>
          </w:tcPr>
          <w:p w14:paraId="24F82E56" w14:textId="1CF83A40" w:rsidR="002E16D0" w:rsidRPr="007F52DC" w:rsidRDefault="002E16D0" w:rsidP="002E16D0">
            <w:pPr>
              <w:pStyle w:val="Tablicadanerodek"/>
              <w:spacing w:before="40" w:after="0"/>
            </w:pPr>
            <w:r w:rsidRPr="003E4F94">
              <w:t>820</w:t>
            </w:r>
          </w:p>
        </w:tc>
        <w:tc>
          <w:tcPr>
            <w:tcW w:w="463" w:type="pct"/>
            <w:shd w:val="clear" w:color="auto" w:fill="auto"/>
          </w:tcPr>
          <w:p w14:paraId="60165C4D" w14:textId="79DF5B73" w:rsidR="002E16D0" w:rsidRPr="007F52DC" w:rsidRDefault="002E16D0" w:rsidP="002E16D0">
            <w:pPr>
              <w:pStyle w:val="Tablicadanerodek"/>
              <w:spacing w:before="40" w:after="0"/>
            </w:pPr>
            <w:r w:rsidRPr="003E4F94">
              <w:t>805</w:t>
            </w:r>
          </w:p>
        </w:tc>
        <w:tc>
          <w:tcPr>
            <w:tcW w:w="490" w:type="pct"/>
            <w:shd w:val="clear" w:color="auto" w:fill="auto"/>
          </w:tcPr>
          <w:p w14:paraId="54DFE59D" w14:textId="08C43F72" w:rsidR="002E16D0" w:rsidRPr="007F52DC" w:rsidRDefault="002E16D0" w:rsidP="002E16D0">
            <w:pPr>
              <w:pStyle w:val="Tablicadanerodek"/>
              <w:spacing w:before="40" w:after="0"/>
            </w:pPr>
            <w:r w:rsidRPr="003E4F94">
              <w:t>15</w:t>
            </w:r>
          </w:p>
        </w:tc>
        <w:tc>
          <w:tcPr>
            <w:tcW w:w="463" w:type="pct"/>
            <w:shd w:val="clear" w:color="auto" w:fill="auto"/>
          </w:tcPr>
          <w:p w14:paraId="2C78AA9A" w14:textId="6BC2A4D8" w:rsidR="002E16D0" w:rsidRPr="007F52DC" w:rsidRDefault="002E16D0" w:rsidP="002E16D0">
            <w:pPr>
              <w:pStyle w:val="Tablicadanerodek"/>
              <w:spacing w:before="40" w:after="0"/>
            </w:pPr>
            <w:r w:rsidRPr="003E4F94">
              <w:t>501</w:t>
            </w:r>
          </w:p>
        </w:tc>
        <w:tc>
          <w:tcPr>
            <w:tcW w:w="463" w:type="pct"/>
            <w:shd w:val="clear" w:color="auto" w:fill="auto"/>
          </w:tcPr>
          <w:p w14:paraId="2C35A55F" w14:textId="253AE7A9" w:rsidR="002E16D0" w:rsidRPr="007F52DC" w:rsidRDefault="002E16D0" w:rsidP="002E16D0">
            <w:pPr>
              <w:pStyle w:val="Tablicadanerodek"/>
              <w:spacing w:before="40" w:after="0"/>
            </w:pPr>
            <w:r w:rsidRPr="003E4F94">
              <w:t>62,0</w:t>
            </w:r>
          </w:p>
        </w:tc>
        <w:tc>
          <w:tcPr>
            <w:tcW w:w="463" w:type="pct"/>
            <w:shd w:val="clear" w:color="auto" w:fill="auto"/>
          </w:tcPr>
          <w:p w14:paraId="2115F5AB" w14:textId="5FD5F52A" w:rsidR="002E16D0" w:rsidRPr="007F52DC" w:rsidRDefault="002E16D0" w:rsidP="002E16D0">
            <w:pPr>
              <w:pStyle w:val="Tablicadanerodek"/>
              <w:spacing w:before="40" w:after="0"/>
            </w:pPr>
            <w:r w:rsidRPr="003E4F94">
              <w:t>60,9</w:t>
            </w:r>
          </w:p>
        </w:tc>
        <w:tc>
          <w:tcPr>
            <w:tcW w:w="461" w:type="pct"/>
            <w:shd w:val="clear" w:color="auto" w:fill="auto"/>
          </w:tcPr>
          <w:p w14:paraId="627E77E3" w14:textId="2E2B43FF" w:rsidR="002E16D0" w:rsidRPr="007F52DC" w:rsidRDefault="002E16D0" w:rsidP="002E16D0">
            <w:pPr>
              <w:pStyle w:val="Tablicadanerodek"/>
              <w:spacing w:before="40" w:after="0"/>
            </w:pPr>
            <w:r w:rsidRPr="003E4F94">
              <w:t>1,8</w:t>
            </w:r>
          </w:p>
        </w:tc>
      </w:tr>
      <w:tr w:rsidR="002E16D0" w:rsidRPr="00F2183F" w14:paraId="713DBD8C" w14:textId="77777777" w:rsidTr="00392FE3">
        <w:trPr>
          <w:tblHeader/>
        </w:trPr>
        <w:tc>
          <w:tcPr>
            <w:tcW w:w="1072" w:type="pct"/>
            <w:vMerge/>
            <w:vAlign w:val="center"/>
          </w:tcPr>
          <w:p w14:paraId="6E2DC081" w14:textId="77777777" w:rsidR="002E16D0" w:rsidRPr="00F2183F" w:rsidRDefault="002E16D0" w:rsidP="002E16D0">
            <w:pPr>
              <w:pStyle w:val="Tablicaboczek"/>
            </w:pPr>
          </w:p>
        </w:tc>
        <w:tc>
          <w:tcPr>
            <w:tcW w:w="167" w:type="pct"/>
            <w:vAlign w:val="center"/>
          </w:tcPr>
          <w:p w14:paraId="6C3EFA17" w14:textId="77777777" w:rsidR="002E16D0" w:rsidRPr="00F2183F" w:rsidRDefault="002E16D0" w:rsidP="002E16D0">
            <w:pPr>
              <w:pStyle w:val="Tablicadanerodek"/>
              <w:spacing w:before="40" w:after="0"/>
            </w:pPr>
            <w:r w:rsidRPr="00F2183F">
              <w:t>b</w:t>
            </w:r>
          </w:p>
        </w:tc>
        <w:tc>
          <w:tcPr>
            <w:tcW w:w="495" w:type="pct"/>
            <w:shd w:val="clear" w:color="auto" w:fill="auto"/>
          </w:tcPr>
          <w:p w14:paraId="470D2D7B" w14:textId="3A3BF5E1" w:rsidR="002E16D0" w:rsidRPr="002E16D0" w:rsidRDefault="002E16D0" w:rsidP="002E16D0">
            <w:pPr>
              <w:pStyle w:val="Tablicadanerodek"/>
              <w:spacing w:before="40" w:after="0"/>
            </w:pPr>
            <w:r w:rsidRPr="003E4F94">
              <w:t>1322</w:t>
            </w:r>
          </w:p>
        </w:tc>
        <w:tc>
          <w:tcPr>
            <w:tcW w:w="463" w:type="pct"/>
            <w:shd w:val="clear" w:color="auto" w:fill="auto"/>
          </w:tcPr>
          <w:p w14:paraId="5F969B87" w14:textId="2A322457" w:rsidR="002E16D0" w:rsidRPr="002E16D0" w:rsidRDefault="002E16D0" w:rsidP="002E16D0">
            <w:pPr>
              <w:pStyle w:val="Tablicadanerodek"/>
              <w:spacing w:before="40" w:after="0"/>
            </w:pPr>
            <w:r w:rsidRPr="003E4F94">
              <w:t>834</w:t>
            </w:r>
          </w:p>
        </w:tc>
        <w:tc>
          <w:tcPr>
            <w:tcW w:w="463" w:type="pct"/>
            <w:shd w:val="clear" w:color="auto" w:fill="auto"/>
          </w:tcPr>
          <w:p w14:paraId="2FD96DB3" w14:textId="49528E51" w:rsidR="002E16D0" w:rsidRPr="002E16D0" w:rsidRDefault="002E16D0" w:rsidP="002E16D0">
            <w:pPr>
              <w:pStyle w:val="Tablicadanerodek"/>
              <w:spacing w:before="40" w:after="0"/>
            </w:pPr>
            <w:r w:rsidRPr="003E4F94">
              <w:t>818</w:t>
            </w:r>
          </w:p>
        </w:tc>
        <w:tc>
          <w:tcPr>
            <w:tcW w:w="490" w:type="pct"/>
            <w:shd w:val="clear" w:color="auto" w:fill="auto"/>
          </w:tcPr>
          <w:p w14:paraId="435235D5" w14:textId="1DCDFB7C" w:rsidR="002E16D0" w:rsidRPr="002E16D0" w:rsidRDefault="002E16D0" w:rsidP="002E16D0">
            <w:pPr>
              <w:pStyle w:val="Tablicadanerodek"/>
              <w:spacing w:before="40" w:after="0"/>
            </w:pPr>
            <w:r w:rsidRPr="003E4F94">
              <w:t>16</w:t>
            </w:r>
          </w:p>
        </w:tc>
        <w:tc>
          <w:tcPr>
            <w:tcW w:w="463" w:type="pct"/>
            <w:shd w:val="clear" w:color="auto" w:fill="auto"/>
          </w:tcPr>
          <w:p w14:paraId="43E802FF" w14:textId="58651F48" w:rsidR="002E16D0" w:rsidRPr="002E16D0" w:rsidRDefault="002E16D0" w:rsidP="002E16D0">
            <w:pPr>
              <w:pStyle w:val="Tablicadanerodek"/>
              <w:spacing w:before="40" w:after="0"/>
            </w:pPr>
            <w:r w:rsidRPr="003E4F94">
              <w:t>488</w:t>
            </w:r>
          </w:p>
        </w:tc>
        <w:tc>
          <w:tcPr>
            <w:tcW w:w="463" w:type="pct"/>
            <w:shd w:val="clear" w:color="auto" w:fill="auto"/>
          </w:tcPr>
          <w:p w14:paraId="36C7C994" w14:textId="26D05B77" w:rsidR="002E16D0" w:rsidRPr="002E16D0" w:rsidRDefault="002E16D0" w:rsidP="002E16D0">
            <w:pPr>
              <w:pStyle w:val="Tablicadanerodek"/>
              <w:spacing w:before="40" w:after="0"/>
            </w:pPr>
            <w:r w:rsidRPr="003E4F94">
              <w:t>63,1</w:t>
            </w:r>
          </w:p>
        </w:tc>
        <w:tc>
          <w:tcPr>
            <w:tcW w:w="463" w:type="pct"/>
            <w:shd w:val="clear" w:color="auto" w:fill="auto"/>
          </w:tcPr>
          <w:p w14:paraId="298CFD8C" w14:textId="348B2EFF" w:rsidR="002E16D0" w:rsidRPr="002E16D0" w:rsidRDefault="002E16D0" w:rsidP="002E16D0">
            <w:pPr>
              <w:pStyle w:val="Tablicadanerodek"/>
              <w:spacing w:before="40" w:after="0"/>
            </w:pPr>
            <w:r w:rsidRPr="003E4F94">
              <w:t>61,9</w:t>
            </w:r>
          </w:p>
        </w:tc>
        <w:tc>
          <w:tcPr>
            <w:tcW w:w="461" w:type="pct"/>
            <w:shd w:val="clear" w:color="auto" w:fill="auto"/>
          </w:tcPr>
          <w:p w14:paraId="20E7A1FA" w14:textId="65126A73" w:rsidR="002E16D0" w:rsidRPr="002E16D0" w:rsidRDefault="002E16D0" w:rsidP="002E16D0">
            <w:pPr>
              <w:pStyle w:val="Tablicadanerodek"/>
              <w:spacing w:before="40" w:after="0"/>
            </w:pPr>
            <w:r w:rsidRPr="003E4F94">
              <w:t>1,9</w:t>
            </w:r>
          </w:p>
        </w:tc>
      </w:tr>
      <w:tr w:rsidR="002E16D0" w:rsidRPr="00F2183F" w14:paraId="24ED4FB8" w14:textId="77777777" w:rsidTr="00392FE3">
        <w:trPr>
          <w:tblHeader/>
        </w:trPr>
        <w:tc>
          <w:tcPr>
            <w:tcW w:w="1072" w:type="pct"/>
            <w:vMerge/>
            <w:vAlign w:val="center"/>
          </w:tcPr>
          <w:p w14:paraId="689D99DF" w14:textId="77777777" w:rsidR="002E16D0" w:rsidRPr="00F2183F" w:rsidRDefault="002E16D0" w:rsidP="002E16D0">
            <w:pPr>
              <w:pStyle w:val="Tablicaboczek"/>
            </w:pPr>
          </w:p>
        </w:tc>
        <w:tc>
          <w:tcPr>
            <w:tcW w:w="167" w:type="pct"/>
            <w:vAlign w:val="center"/>
          </w:tcPr>
          <w:p w14:paraId="0124DD27" w14:textId="77777777" w:rsidR="002E16D0" w:rsidRPr="00F2183F" w:rsidRDefault="002E16D0" w:rsidP="002E16D0">
            <w:pPr>
              <w:pStyle w:val="Tablicadanerodek"/>
              <w:spacing w:before="40" w:after="0"/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shd w:val="clear" w:color="auto" w:fill="auto"/>
          </w:tcPr>
          <w:p w14:paraId="7E44CC2C" w14:textId="0E8A98BE" w:rsidR="002E16D0" w:rsidRPr="004A17C8" w:rsidRDefault="002E16D0" w:rsidP="002E16D0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4A17C8">
              <w:rPr>
                <w:b/>
              </w:rPr>
              <w:t>1322</w:t>
            </w:r>
          </w:p>
        </w:tc>
        <w:tc>
          <w:tcPr>
            <w:tcW w:w="463" w:type="pct"/>
            <w:shd w:val="clear" w:color="auto" w:fill="auto"/>
          </w:tcPr>
          <w:p w14:paraId="3059BE3B" w14:textId="76127821" w:rsidR="002E16D0" w:rsidRPr="004A17C8" w:rsidRDefault="002E16D0" w:rsidP="002E16D0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4A17C8">
              <w:rPr>
                <w:b/>
              </w:rPr>
              <w:t>815</w:t>
            </w:r>
          </w:p>
        </w:tc>
        <w:tc>
          <w:tcPr>
            <w:tcW w:w="463" w:type="pct"/>
            <w:shd w:val="clear" w:color="auto" w:fill="auto"/>
          </w:tcPr>
          <w:p w14:paraId="7DE3A164" w14:textId="3D97724A" w:rsidR="002E16D0" w:rsidRPr="004A17C8" w:rsidRDefault="002E16D0" w:rsidP="002E16D0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4A17C8">
              <w:rPr>
                <w:b/>
              </w:rPr>
              <w:t>798</w:t>
            </w:r>
          </w:p>
        </w:tc>
        <w:tc>
          <w:tcPr>
            <w:tcW w:w="490" w:type="pct"/>
            <w:shd w:val="clear" w:color="auto" w:fill="auto"/>
          </w:tcPr>
          <w:p w14:paraId="20B36FDE" w14:textId="760854B9" w:rsidR="002E16D0" w:rsidRPr="004A17C8" w:rsidRDefault="002E16D0" w:rsidP="002E16D0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4A17C8">
              <w:rPr>
                <w:b/>
              </w:rPr>
              <w:t>17</w:t>
            </w:r>
          </w:p>
        </w:tc>
        <w:tc>
          <w:tcPr>
            <w:tcW w:w="463" w:type="pct"/>
            <w:shd w:val="clear" w:color="auto" w:fill="auto"/>
          </w:tcPr>
          <w:p w14:paraId="1ED758EA" w14:textId="38A7473A" w:rsidR="002E16D0" w:rsidRPr="004A17C8" w:rsidRDefault="002E16D0" w:rsidP="002E16D0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4A17C8">
              <w:rPr>
                <w:b/>
              </w:rPr>
              <w:t>507</w:t>
            </w:r>
          </w:p>
        </w:tc>
        <w:tc>
          <w:tcPr>
            <w:tcW w:w="463" w:type="pct"/>
            <w:shd w:val="clear" w:color="auto" w:fill="auto"/>
          </w:tcPr>
          <w:p w14:paraId="467AC480" w14:textId="04644607" w:rsidR="002E16D0" w:rsidRPr="004A17C8" w:rsidRDefault="002E16D0" w:rsidP="002E16D0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4A17C8">
              <w:rPr>
                <w:b/>
              </w:rPr>
              <w:t>61,6</w:t>
            </w:r>
          </w:p>
        </w:tc>
        <w:tc>
          <w:tcPr>
            <w:tcW w:w="463" w:type="pct"/>
            <w:shd w:val="clear" w:color="auto" w:fill="auto"/>
          </w:tcPr>
          <w:p w14:paraId="6ED144E1" w14:textId="15DF38BD" w:rsidR="002E16D0" w:rsidRPr="004A17C8" w:rsidRDefault="002E16D0" w:rsidP="002E16D0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4A17C8">
              <w:rPr>
                <w:b/>
              </w:rPr>
              <w:t>60,4</w:t>
            </w:r>
          </w:p>
        </w:tc>
        <w:tc>
          <w:tcPr>
            <w:tcW w:w="461" w:type="pct"/>
            <w:shd w:val="clear" w:color="auto" w:fill="auto"/>
          </w:tcPr>
          <w:p w14:paraId="6D4C5888" w14:textId="2F9054FF" w:rsidR="002E16D0" w:rsidRPr="004A17C8" w:rsidRDefault="002E16D0" w:rsidP="002E16D0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4A17C8">
              <w:rPr>
                <w:b/>
              </w:rPr>
              <w:t>2,1</w:t>
            </w:r>
          </w:p>
        </w:tc>
      </w:tr>
      <w:tr w:rsidR="002E16D0" w:rsidRPr="00F2183F" w14:paraId="21A848EF" w14:textId="77777777" w:rsidTr="00392FE3">
        <w:trPr>
          <w:tblHeader/>
        </w:trPr>
        <w:tc>
          <w:tcPr>
            <w:tcW w:w="1072" w:type="pct"/>
            <w:vMerge w:val="restart"/>
            <w:vAlign w:val="center"/>
          </w:tcPr>
          <w:p w14:paraId="3F18187D" w14:textId="77777777" w:rsidR="002E16D0" w:rsidRPr="00F2183F" w:rsidRDefault="002E16D0" w:rsidP="002E16D0">
            <w:pPr>
              <w:pStyle w:val="Tablicaboczek"/>
            </w:pPr>
            <w:r w:rsidRPr="00F2183F">
              <w:t>Wieś</w:t>
            </w:r>
          </w:p>
        </w:tc>
        <w:tc>
          <w:tcPr>
            <w:tcW w:w="167" w:type="pct"/>
            <w:vAlign w:val="center"/>
          </w:tcPr>
          <w:p w14:paraId="1A705AAA" w14:textId="77777777" w:rsidR="002E16D0" w:rsidRPr="00F2183F" w:rsidRDefault="002E16D0" w:rsidP="002E16D0">
            <w:pPr>
              <w:pStyle w:val="Tablicadanerodek"/>
              <w:spacing w:before="40" w:after="0"/>
              <w:rPr>
                <w:b/>
              </w:rPr>
            </w:pPr>
            <w:r w:rsidRPr="00F2183F">
              <w:t>a</w:t>
            </w:r>
          </w:p>
        </w:tc>
        <w:tc>
          <w:tcPr>
            <w:tcW w:w="495" w:type="pct"/>
            <w:shd w:val="clear" w:color="auto" w:fill="auto"/>
          </w:tcPr>
          <w:p w14:paraId="6352EAC5" w14:textId="4F19862A" w:rsidR="002E16D0" w:rsidRPr="007F52DC" w:rsidRDefault="002E16D0" w:rsidP="002E16D0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3E4F94">
              <w:t>1383</w:t>
            </w:r>
          </w:p>
        </w:tc>
        <w:tc>
          <w:tcPr>
            <w:tcW w:w="463" w:type="pct"/>
            <w:shd w:val="clear" w:color="auto" w:fill="auto"/>
          </w:tcPr>
          <w:p w14:paraId="7F057E8D" w14:textId="213CD6B2" w:rsidR="002E16D0" w:rsidRPr="007F52DC" w:rsidRDefault="002E16D0" w:rsidP="002E16D0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3E4F94">
              <w:t>709</w:t>
            </w:r>
          </w:p>
        </w:tc>
        <w:tc>
          <w:tcPr>
            <w:tcW w:w="463" w:type="pct"/>
            <w:shd w:val="clear" w:color="auto" w:fill="auto"/>
          </w:tcPr>
          <w:p w14:paraId="10D4D226" w14:textId="3605318C" w:rsidR="002E16D0" w:rsidRPr="007F52DC" w:rsidRDefault="002E16D0" w:rsidP="002E16D0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3E4F94">
              <w:t>689</w:t>
            </w:r>
          </w:p>
        </w:tc>
        <w:tc>
          <w:tcPr>
            <w:tcW w:w="490" w:type="pct"/>
            <w:shd w:val="clear" w:color="auto" w:fill="auto"/>
          </w:tcPr>
          <w:p w14:paraId="4F8EB713" w14:textId="004A9B42" w:rsidR="002E16D0" w:rsidRPr="007F52DC" w:rsidRDefault="002E16D0" w:rsidP="002E16D0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3E4F94">
              <w:t>20</w:t>
            </w:r>
          </w:p>
        </w:tc>
        <w:tc>
          <w:tcPr>
            <w:tcW w:w="463" w:type="pct"/>
            <w:shd w:val="clear" w:color="auto" w:fill="auto"/>
          </w:tcPr>
          <w:p w14:paraId="31122161" w14:textId="4932ECD2" w:rsidR="002E16D0" w:rsidRPr="007F52DC" w:rsidRDefault="002E16D0" w:rsidP="002E16D0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3E4F94">
              <w:t>674</w:t>
            </w:r>
          </w:p>
        </w:tc>
        <w:tc>
          <w:tcPr>
            <w:tcW w:w="463" w:type="pct"/>
            <w:shd w:val="clear" w:color="auto" w:fill="auto"/>
          </w:tcPr>
          <w:p w14:paraId="1F975909" w14:textId="41B416D2" w:rsidR="002E16D0" w:rsidRPr="007F52DC" w:rsidRDefault="002E16D0" w:rsidP="002E16D0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3E4F94">
              <w:t>51,3</w:t>
            </w:r>
          </w:p>
        </w:tc>
        <w:tc>
          <w:tcPr>
            <w:tcW w:w="463" w:type="pct"/>
            <w:shd w:val="clear" w:color="auto" w:fill="auto"/>
          </w:tcPr>
          <w:p w14:paraId="0C3F7D19" w14:textId="34DC590C" w:rsidR="002E16D0" w:rsidRPr="007F52DC" w:rsidRDefault="002E16D0" w:rsidP="002E16D0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3E4F94">
              <w:t>49,8</w:t>
            </w:r>
          </w:p>
        </w:tc>
        <w:tc>
          <w:tcPr>
            <w:tcW w:w="461" w:type="pct"/>
            <w:shd w:val="clear" w:color="auto" w:fill="auto"/>
          </w:tcPr>
          <w:p w14:paraId="7AAEDEDA" w14:textId="0450E446" w:rsidR="002E16D0" w:rsidRPr="007F52DC" w:rsidRDefault="002E16D0" w:rsidP="002E16D0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3E4F94">
              <w:t>2,8</w:t>
            </w:r>
          </w:p>
        </w:tc>
      </w:tr>
      <w:tr w:rsidR="002E16D0" w:rsidRPr="00F2183F" w14:paraId="4D16D8C6" w14:textId="77777777" w:rsidTr="00392FE3">
        <w:trPr>
          <w:tblHeader/>
        </w:trPr>
        <w:tc>
          <w:tcPr>
            <w:tcW w:w="1072" w:type="pct"/>
            <w:vMerge/>
            <w:vAlign w:val="center"/>
          </w:tcPr>
          <w:p w14:paraId="5002B67D" w14:textId="77777777" w:rsidR="002E16D0" w:rsidRPr="00F2183F" w:rsidRDefault="002E16D0" w:rsidP="002E16D0">
            <w:pPr>
              <w:spacing w:before="36" w:after="36" w:line="240" w:lineRule="auto"/>
              <w:rPr>
                <w:szCs w:val="19"/>
              </w:rPr>
            </w:pPr>
          </w:p>
        </w:tc>
        <w:tc>
          <w:tcPr>
            <w:tcW w:w="167" w:type="pct"/>
            <w:vAlign w:val="center"/>
          </w:tcPr>
          <w:p w14:paraId="131FC60F" w14:textId="77777777" w:rsidR="002E16D0" w:rsidRPr="00F2183F" w:rsidRDefault="002E16D0" w:rsidP="002E16D0">
            <w:pPr>
              <w:pStyle w:val="Tablicadanerodek"/>
              <w:spacing w:before="40" w:after="0"/>
              <w:rPr>
                <w:b/>
              </w:rPr>
            </w:pPr>
            <w:r w:rsidRPr="00F2183F">
              <w:t>b</w:t>
            </w:r>
          </w:p>
        </w:tc>
        <w:tc>
          <w:tcPr>
            <w:tcW w:w="495" w:type="pct"/>
            <w:shd w:val="clear" w:color="auto" w:fill="auto"/>
          </w:tcPr>
          <w:p w14:paraId="44FDEF76" w14:textId="1CC0DC60" w:rsidR="002E16D0" w:rsidRPr="002E16D0" w:rsidRDefault="002E16D0" w:rsidP="002E16D0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E4F94">
              <w:t>1390</w:t>
            </w:r>
          </w:p>
        </w:tc>
        <w:tc>
          <w:tcPr>
            <w:tcW w:w="463" w:type="pct"/>
            <w:shd w:val="clear" w:color="auto" w:fill="auto"/>
          </w:tcPr>
          <w:p w14:paraId="5CD85CAE" w14:textId="1721796D" w:rsidR="002E16D0" w:rsidRPr="002E16D0" w:rsidRDefault="002E16D0" w:rsidP="002E16D0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E4F94">
              <w:t>755</w:t>
            </w:r>
          </w:p>
        </w:tc>
        <w:tc>
          <w:tcPr>
            <w:tcW w:w="463" w:type="pct"/>
            <w:shd w:val="clear" w:color="auto" w:fill="auto"/>
          </w:tcPr>
          <w:p w14:paraId="73685EBE" w14:textId="6A8650F6" w:rsidR="002E16D0" w:rsidRPr="002E16D0" w:rsidRDefault="002E16D0" w:rsidP="002E16D0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E4F94">
              <w:t>733</w:t>
            </w:r>
          </w:p>
        </w:tc>
        <w:tc>
          <w:tcPr>
            <w:tcW w:w="490" w:type="pct"/>
            <w:shd w:val="clear" w:color="auto" w:fill="auto"/>
          </w:tcPr>
          <w:p w14:paraId="06078F92" w14:textId="5B9EF93B" w:rsidR="002E16D0" w:rsidRPr="002E16D0" w:rsidRDefault="002E16D0" w:rsidP="002E16D0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E4F94">
              <w:t>22</w:t>
            </w:r>
          </w:p>
        </w:tc>
        <w:tc>
          <w:tcPr>
            <w:tcW w:w="463" w:type="pct"/>
            <w:shd w:val="clear" w:color="auto" w:fill="auto"/>
          </w:tcPr>
          <w:p w14:paraId="6B1B80EB" w14:textId="437FA814" w:rsidR="002E16D0" w:rsidRPr="002E16D0" w:rsidRDefault="002E16D0" w:rsidP="002E16D0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E4F94">
              <w:t>635</w:t>
            </w:r>
          </w:p>
        </w:tc>
        <w:tc>
          <w:tcPr>
            <w:tcW w:w="463" w:type="pct"/>
            <w:shd w:val="clear" w:color="auto" w:fill="auto"/>
          </w:tcPr>
          <w:p w14:paraId="192DB002" w14:textId="5FFB1E1A" w:rsidR="002E16D0" w:rsidRPr="002E16D0" w:rsidRDefault="002E16D0" w:rsidP="002E16D0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E4F94">
              <w:t>54,3</w:t>
            </w:r>
          </w:p>
        </w:tc>
        <w:tc>
          <w:tcPr>
            <w:tcW w:w="463" w:type="pct"/>
            <w:shd w:val="clear" w:color="auto" w:fill="auto"/>
          </w:tcPr>
          <w:p w14:paraId="08C6014A" w14:textId="0FD1F374" w:rsidR="002E16D0" w:rsidRPr="002E16D0" w:rsidRDefault="002E16D0" w:rsidP="002E16D0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E4F94">
              <w:t>52,7</w:t>
            </w:r>
          </w:p>
        </w:tc>
        <w:tc>
          <w:tcPr>
            <w:tcW w:w="461" w:type="pct"/>
            <w:shd w:val="clear" w:color="auto" w:fill="auto"/>
          </w:tcPr>
          <w:p w14:paraId="2F2C2F14" w14:textId="2699DD9F" w:rsidR="002E16D0" w:rsidRPr="002E16D0" w:rsidRDefault="002E16D0" w:rsidP="002E16D0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E4F94">
              <w:t>2,9</w:t>
            </w:r>
          </w:p>
        </w:tc>
      </w:tr>
      <w:tr w:rsidR="002E16D0" w:rsidRPr="00F2183F" w14:paraId="76F3FD69" w14:textId="77777777" w:rsidTr="00392FE3">
        <w:trPr>
          <w:tblHeader/>
        </w:trPr>
        <w:tc>
          <w:tcPr>
            <w:tcW w:w="1072" w:type="pct"/>
            <w:vMerge/>
            <w:vAlign w:val="center"/>
          </w:tcPr>
          <w:p w14:paraId="0086FADA" w14:textId="77777777" w:rsidR="002E16D0" w:rsidRPr="00F2183F" w:rsidRDefault="002E16D0" w:rsidP="002E16D0">
            <w:pPr>
              <w:spacing w:before="36" w:after="36" w:line="240" w:lineRule="auto"/>
              <w:rPr>
                <w:szCs w:val="19"/>
              </w:rPr>
            </w:pPr>
          </w:p>
        </w:tc>
        <w:tc>
          <w:tcPr>
            <w:tcW w:w="167" w:type="pct"/>
            <w:vAlign w:val="center"/>
          </w:tcPr>
          <w:p w14:paraId="55522548" w14:textId="77777777" w:rsidR="002E16D0" w:rsidRPr="00F2183F" w:rsidRDefault="002E16D0" w:rsidP="002E16D0">
            <w:pPr>
              <w:pStyle w:val="Tablicadanerodek"/>
              <w:spacing w:before="40" w:after="0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shd w:val="clear" w:color="auto" w:fill="auto"/>
          </w:tcPr>
          <w:p w14:paraId="4B6D1BD1" w14:textId="77D7EF8E" w:rsidR="002E16D0" w:rsidRPr="004A17C8" w:rsidRDefault="002E16D0" w:rsidP="002E16D0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4A17C8">
              <w:rPr>
                <w:b/>
              </w:rPr>
              <w:t>1392</w:t>
            </w:r>
          </w:p>
        </w:tc>
        <w:tc>
          <w:tcPr>
            <w:tcW w:w="463" w:type="pct"/>
            <w:shd w:val="clear" w:color="auto" w:fill="auto"/>
          </w:tcPr>
          <w:p w14:paraId="33D0EC01" w14:textId="320E0FC6" w:rsidR="002E16D0" w:rsidRPr="004A17C8" w:rsidRDefault="002E16D0" w:rsidP="002E16D0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4A17C8">
              <w:rPr>
                <w:b/>
              </w:rPr>
              <w:t>723</w:t>
            </w:r>
          </w:p>
        </w:tc>
        <w:tc>
          <w:tcPr>
            <w:tcW w:w="463" w:type="pct"/>
            <w:shd w:val="clear" w:color="auto" w:fill="auto"/>
          </w:tcPr>
          <w:p w14:paraId="70FABC59" w14:textId="607FFC10" w:rsidR="002E16D0" w:rsidRPr="004A17C8" w:rsidRDefault="002E16D0" w:rsidP="002E16D0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4A17C8">
              <w:rPr>
                <w:b/>
              </w:rPr>
              <w:t>703</w:t>
            </w:r>
          </w:p>
        </w:tc>
        <w:tc>
          <w:tcPr>
            <w:tcW w:w="490" w:type="pct"/>
            <w:shd w:val="clear" w:color="auto" w:fill="auto"/>
          </w:tcPr>
          <w:p w14:paraId="5E18A84D" w14:textId="28F5E98D" w:rsidR="002E16D0" w:rsidRPr="004A17C8" w:rsidRDefault="002E16D0" w:rsidP="002E16D0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4A17C8">
              <w:rPr>
                <w:b/>
              </w:rPr>
              <w:t>20</w:t>
            </w:r>
          </w:p>
        </w:tc>
        <w:tc>
          <w:tcPr>
            <w:tcW w:w="463" w:type="pct"/>
            <w:shd w:val="clear" w:color="auto" w:fill="auto"/>
          </w:tcPr>
          <w:p w14:paraId="72FD897B" w14:textId="7D0D83BC" w:rsidR="002E16D0" w:rsidRPr="004A17C8" w:rsidRDefault="002E16D0" w:rsidP="002E16D0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4A17C8">
              <w:rPr>
                <w:b/>
              </w:rPr>
              <w:t>669</w:t>
            </w:r>
          </w:p>
        </w:tc>
        <w:tc>
          <w:tcPr>
            <w:tcW w:w="463" w:type="pct"/>
            <w:shd w:val="clear" w:color="auto" w:fill="auto"/>
          </w:tcPr>
          <w:p w14:paraId="03902906" w14:textId="0A83C860" w:rsidR="002E16D0" w:rsidRPr="004A17C8" w:rsidRDefault="002E16D0" w:rsidP="002E16D0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4A17C8">
              <w:rPr>
                <w:b/>
              </w:rPr>
              <w:t>51,9</w:t>
            </w:r>
          </w:p>
        </w:tc>
        <w:tc>
          <w:tcPr>
            <w:tcW w:w="463" w:type="pct"/>
            <w:shd w:val="clear" w:color="auto" w:fill="auto"/>
          </w:tcPr>
          <w:p w14:paraId="4C82900A" w14:textId="7CAAAEC3" w:rsidR="002E16D0" w:rsidRPr="004A17C8" w:rsidRDefault="002E16D0" w:rsidP="002E16D0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4A17C8">
              <w:rPr>
                <w:b/>
              </w:rPr>
              <w:t>50,5</w:t>
            </w:r>
          </w:p>
        </w:tc>
        <w:tc>
          <w:tcPr>
            <w:tcW w:w="461" w:type="pct"/>
            <w:shd w:val="clear" w:color="auto" w:fill="auto"/>
          </w:tcPr>
          <w:p w14:paraId="47DCA6B3" w14:textId="3AFF6F45" w:rsidR="002E16D0" w:rsidRPr="004A17C8" w:rsidRDefault="002E16D0" w:rsidP="002E16D0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4A17C8">
              <w:rPr>
                <w:b/>
              </w:rPr>
              <w:t>2,8</w:t>
            </w:r>
          </w:p>
        </w:tc>
      </w:tr>
    </w:tbl>
    <w:bookmarkEnd w:id="2"/>
    <w:p w14:paraId="12E817FF" w14:textId="3D3B752F" w:rsidR="00F37CBE" w:rsidRPr="005569C8" w:rsidRDefault="00F37CBE" w:rsidP="00D606DA">
      <w:pPr>
        <w:pStyle w:val="Tablicanotka"/>
        <w:spacing w:after="720"/>
      </w:pPr>
      <w:r w:rsidRPr="005569C8">
        <w:t xml:space="preserve">1 W wieku 15–74 lata. </w:t>
      </w:r>
    </w:p>
    <w:p w14:paraId="02967B77" w14:textId="77777777" w:rsidR="00392FE3" w:rsidRDefault="00392FE3">
      <w:pPr>
        <w:suppressAutoHyphens w:val="0"/>
        <w:spacing w:before="0" w:after="160" w:line="259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>
        <w:br w:type="page"/>
      </w:r>
    </w:p>
    <w:p w14:paraId="67105AEF" w14:textId="094DA3ED" w:rsidR="005404BB" w:rsidRDefault="005404BB" w:rsidP="00631A8D">
      <w:pPr>
        <w:pStyle w:val="Tytutablicy"/>
        <w:spacing w:before="120" w:after="60"/>
      </w:pPr>
      <w:r>
        <w:lastRenderedPageBreak/>
        <w:t>Tablica 1</w:t>
      </w:r>
      <w:r w:rsidR="00F2183F">
        <w:t>.</w:t>
      </w:r>
      <w:r>
        <w:t xml:space="preserve"> Aktywność ekonomiczna ludności w wieku 15–89 lat (dok.)</w:t>
      </w:r>
    </w:p>
    <w:p w14:paraId="3B55A095" w14:textId="620B38D4" w:rsidR="00301E46" w:rsidRDefault="00F612C8" w:rsidP="00392FE3">
      <w:pPr>
        <w:pStyle w:val="Tablicanotka"/>
      </w:pPr>
      <w:r w:rsidRPr="005569C8">
        <w:t>1 W wieku 15–74 lata. 2 Mężczyźni w wieku 18–64 lata, kobiety w wieku 18–59 lat.</w:t>
      </w:r>
    </w:p>
    <w:tbl>
      <w:tblPr>
        <w:tblStyle w:val="Tabela-Siatka1"/>
        <w:tblpPr w:leftFromText="142" w:rightFromText="142" w:vertAnchor="page" w:horzAnchor="margin" w:tblpY="1511"/>
        <w:tblOverlap w:val="never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51" w:type="dxa"/>
          <w:right w:w="51" w:type="dxa"/>
        </w:tblCellMar>
        <w:tblLook w:val="04A0" w:firstRow="1" w:lastRow="0" w:firstColumn="1" w:lastColumn="0" w:noHBand="0" w:noVBand="1"/>
        <w:tblCaption w:val="Aktywność ekonomiczna ludności w wieku 15–89 lat"/>
      </w:tblPr>
      <w:tblGrid>
        <w:gridCol w:w="1766"/>
        <w:gridCol w:w="264"/>
        <w:gridCol w:w="794"/>
        <w:gridCol w:w="744"/>
        <w:gridCol w:w="744"/>
        <w:gridCol w:w="787"/>
        <w:gridCol w:w="744"/>
        <w:gridCol w:w="744"/>
        <w:gridCol w:w="744"/>
        <w:gridCol w:w="736"/>
      </w:tblGrid>
      <w:tr w:rsidR="005404BB" w:rsidRPr="00B1565C" w14:paraId="3C2AFE66" w14:textId="77777777" w:rsidTr="00F612C8">
        <w:trPr>
          <w:tblHeader/>
        </w:trPr>
        <w:tc>
          <w:tcPr>
            <w:tcW w:w="1258" w:type="pct"/>
            <w:gridSpan w:val="2"/>
            <w:vMerge w:val="restart"/>
            <w:vAlign w:val="center"/>
          </w:tcPr>
          <w:p w14:paraId="236DB343" w14:textId="77777777" w:rsidR="005404BB" w:rsidRPr="00B1565C" w:rsidRDefault="005404BB" w:rsidP="00631A8D">
            <w:pPr>
              <w:pStyle w:val="Tablicagwka"/>
            </w:pPr>
            <w:r w:rsidRPr="00B1565C">
              <w:t>WYSZCZEGÓLNIENIE</w:t>
            </w:r>
          </w:p>
          <w:p w14:paraId="3050B3E8" w14:textId="4D6AF1D9" w:rsidR="00481AA1" w:rsidRDefault="00481AA1" w:rsidP="00481AA1">
            <w:pPr>
              <w:pStyle w:val="Tablicagwka"/>
            </w:pPr>
            <w:r>
              <w:t xml:space="preserve">a – </w:t>
            </w:r>
            <w:r w:rsidR="00B24EA3">
              <w:t>2</w:t>
            </w:r>
            <w:r>
              <w:t xml:space="preserve"> kwartał 2023 r. </w:t>
            </w:r>
          </w:p>
          <w:p w14:paraId="2312A1FA" w14:textId="038A1DD8" w:rsidR="00481AA1" w:rsidRDefault="00481AA1" w:rsidP="00481AA1">
            <w:pPr>
              <w:pStyle w:val="Tablicagwka"/>
            </w:pPr>
            <w:r>
              <w:t xml:space="preserve">b – </w:t>
            </w:r>
            <w:r w:rsidR="00AE5BFE">
              <w:t>1</w:t>
            </w:r>
            <w:r>
              <w:t xml:space="preserve"> kwartał 202</w:t>
            </w:r>
            <w:r w:rsidR="00AE5BFE">
              <w:t>4</w:t>
            </w:r>
            <w:r>
              <w:t xml:space="preserve"> r.</w:t>
            </w:r>
          </w:p>
          <w:p w14:paraId="72441C0C" w14:textId="02C49880" w:rsidR="005404BB" w:rsidRPr="00481AA1" w:rsidRDefault="00481AA1" w:rsidP="00481AA1">
            <w:pPr>
              <w:pStyle w:val="Tablicagwka"/>
              <w:rPr>
                <w:b/>
              </w:rPr>
            </w:pPr>
            <w:r w:rsidRPr="00481AA1">
              <w:rPr>
                <w:b/>
              </w:rPr>
              <w:t xml:space="preserve">c – </w:t>
            </w:r>
            <w:r w:rsidR="002B4F51">
              <w:rPr>
                <w:b/>
              </w:rPr>
              <w:t>2</w:t>
            </w:r>
            <w:r w:rsidRPr="00481AA1">
              <w:rPr>
                <w:b/>
              </w:rPr>
              <w:t xml:space="preserve"> kwartał 2024 r.</w:t>
            </w:r>
          </w:p>
        </w:tc>
        <w:tc>
          <w:tcPr>
            <w:tcW w:w="492" w:type="pct"/>
            <w:vMerge w:val="restart"/>
            <w:vAlign w:val="center"/>
          </w:tcPr>
          <w:p w14:paraId="39F4F0D8" w14:textId="77777777" w:rsidR="005404BB" w:rsidRPr="00B1565C" w:rsidRDefault="005404BB" w:rsidP="00631A8D">
            <w:pPr>
              <w:pStyle w:val="Tablicagwka"/>
            </w:pPr>
            <w:r w:rsidRPr="00B1565C">
              <w:t>Ogółem</w:t>
            </w:r>
          </w:p>
        </w:tc>
        <w:tc>
          <w:tcPr>
            <w:tcW w:w="1410" w:type="pct"/>
            <w:gridSpan w:val="3"/>
            <w:vAlign w:val="center"/>
          </w:tcPr>
          <w:p w14:paraId="04C86B4F" w14:textId="77777777" w:rsidR="005404BB" w:rsidRPr="00B1565C" w:rsidRDefault="005404BB" w:rsidP="00631A8D">
            <w:pPr>
              <w:pStyle w:val="Tablicagwka"/>
              <w:suppressAutoHyphens w:val="0"/>
            </w:pPr>
            <w:r w:rsidRPr="00B1565C">
              <w:t>Aktywni zawodowo</w:t>
            </w:r>
          </w:p>
        </w:tc>
        <w:tc>
          <w:tcPr>
            <w:tcW w:w="461" w:type="pct"/>
            <w:vMerge w:val="restart"/>
            <w:vAlign w:val="center"/>
          </w:tcPr>
          <w:p w14:paraId="17C96B33" w14:textId="77777777" w:rsidR="005404BB" w:rsidRPr="00B1565C" w:rsidRDefault="005404BB" w:rsidP="00631A8D">
            <w:pPr>
              <w:pStyle w:val="Tablicagwka"/>
              <w:suppressAutoHyphens w:val="0"/>
            </w:pPr>
            <w:r w:rsidRPr="00B1565C">
              <w:t xml:space="preserve">Bierni </w:t>
            </w:r>
            <w:proofErr w:type="spellStart"/>
            <w:r w:rsidRPr="00B1565C">
              <w:t>zawo-dowo</w:t>
            </w:r>
            <w:proofErr w:type="spellEnd"/>
          </w:p>
        </w:tc>
        <w:tc>
          <w:tcPr>
            <w:tcW w:w="461" w:type="pct"/>
            <w:vMerge w:val="restart"/>
            <w:vAlign w:val="center"/>
          </w:tcPr>
          <w:p w14:paraId="25225188" w14:textId="77777777" w:rsidR="005404BB" w:rsidRPr="00B1565C" w:rsidRDefault="005404BB" w:rsidP="00631A8D">
            <w:pPr>
              <w:pStyle w:val="Tablicagwka"/>
              <w:suppressAutoHyphens w:val="0"/>
            </w:pPr>
            <w:proofErr w:type="spellStart"/>
            <w:r w:rsidRPr="00B1565C">
              <w:t>Współ</w:t>
            </w:r>
            <w:proofErr w:type="spellEnd"/>
            <w:r w:rsidRPr="00B1565C">
              <w:t>-czynnik aktyw-</w:t>
            </w:r>
            <w:proofErr w:type="spellStart"/>
            <w:r w:rsidRPr="00B1565C">
              <w:t>ności</w:t>
            </w:r>
            <w:proofErr w:type="spellEnd"/>
            <w:r w:rsidRPr="00B1565C">
              <w:t xml:space="preserve"> </w:t>
            </w:r>
            <w:proofErr w:type="spellStart"/>
            <w:r w:rsidRPr="00B1565C">
              <w:t>zawo-dowej</w:t>
            </w:r>
            <w:proofErr w:type="spellEnd"/>
          </w:p>
        </w:tc>
        <w:tc>
          <w:tcPr>
            <w:tcW w:w="461" w:type="pct"/>
            <w:vMerge w:val="restart"/>
            <w:vAlign w:val="center"/>
          </w:tcPr>
          <w:p w14:paraId="309E8541" w14:textId="77777777" w:rsidR="005404BB" w:rsidRPr="00B1565C" w:rsidRDefault="005404BB" w:rsidP="00631A8D">
            <w:pPr>
              <w:pStyle w:val="Tablicagwka"/>
              <w:suppressAutoHyphens w:val="0"/>
            </w:pPr>
            <w:r w:rsidRPr="00B1565C">
              <w:t>Wskaźnik zatrudnienia</w:t>
            </w:r>
          </w:p>
        </w:tc>
        <w:tc>
          <w:tcPr>
            <w:tcW w:w="456" w:type="pct"/>
            <w:vMerge w:val="restart"/>
            <w:vAlign w:val="center"/>
          </w:tcPr>
          <w:p w14:paraId="4C6AE6F4" w14:textId="77777777" w:rsidR="005404BB" w:rsidRPr="00B1565C" w:rsidRDefault="005404BB" w:rsidP="00631A8D">
            <w:pPr>
              <w:pStyle w:val="Tablicagwka"/>
              <w:suppressAutoHyphens w:val="0"/>
            </w:pPr>
            <w:r w:rsidRPr="00B1565C">
              <w:t xml:space="preserve">Stopa </w:t>
            </w:r>
            <w:proofErr w:type="spellStart"/>
            <w:r w:rsidRPr="00B1565C">
              <w:t>bezro-bocia</w:t>
            </w:r>
            <w:proofErr w:type="spellEnd"/>
          </w:p>
        </w:tc>
      </w:tr>
      <w:tr w:rsidR="005404BB" w:rsidRPr="00B1565C" w14:paraId="63006DC5" w14:textId="77777777" w:rsidTr="00F612C8">
        <w:trPr>
          <w:trHeight w:val="624"/>
          <w:tblHeader/>
        </w:trPr>
        <w:tc>
          <w:tcPr>
            <w:tcW w:w="1258" w:type="pct"/>
            <w:gridSpan w:val="2"/>
            <w:vMerge/>
            <w:vAlign w:val="center"/>
          </w:tcPr>
          <w:p w14:paraId="586E6E23" w14:textId="77777777" w:rsidR="005404BB" w:rsidRPr="00B1565C" w:rsidRDefault="005404BB" w:rsidP="0008032B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92" w:type="pct"/>
            <w:vMerge/>
            <w:vAlign w:val="center"/>
          </w:tcPr>
          <w:p w14:paraId="1F8421D0" w14:textId="77777777" w:rsidR="005404BB" w:rsidRPr="00B1565C" w:rsidRDefault="005404BB" w:rsidP="0008032B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1" w:type="pct"/>
            <w:vAlign w:val="center"/>
          </w:tcPr>
          <w:p w14:paraId="2B11EE06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</w:rPr>
            </w:pPr>
            <w:r w:rsidRPr="00B1565C">
              <w:rPr>
                <w:rFonts w:eastAsia="Times New Roman" w:cs="Calibri"/>
              </w:rPr>
              <w:t>razem</w:t>
            </w:r>
          </w:p>
        </w:tc>
        <w:tc>
          <w:tcPr>
            <w:tcW w:w="461" w:type="pct"/>
            <w:vAlign w:val="center"/>
          </w:tcPr>
          <w:p w14:paraId="69E51E44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</w:rPr>
            </w:pPr>
            <w:r w:rsidRPr="00B1565C">
              <w:rPr>
                <w:rFonts w:eastAsia="Times New Roman" w:cs="Calibri"/>
              </w:rPr>
              <w:t>pracujący</w:t>
            </w:r>
          </w:p>
        </w:tc>
        <w:tc>
          <w:tcPr>
            <w:tcW w:w="488" w:type="pct"/>
            <w:vAlign w:val="center"/>
          </w:tcPr>
          <w:p w14:paraId="15C6F87D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</w:rPr>
            </w:pPr>
            <w:r w:rsidRPr="00B1565C">
              <w:rPr>
                <w:rFonts w:eastAsia="Times New Roman" w:cs="Calibri"/>
              </w:rPr>
              <w:t>bezro-botni</w:t>
            </w:r>
            <w:r w:rsidRPr="00B1565C">
              <w:rPr>
                <w:rFonts w:eastAsia="Times New Roman" w:cs="Calibri"/>
                <w:vertAlign w:val="superscript"/>
              </w:rPr>
              <w:t>1</w:t>
            </w:r>
          </w:p>
        </w:tc>
        <w:tc>
          <w:tcPr>
            <w:tcW w:w="461" w:type="pct"/>
            <w:vMerge/>
            <w:vAlign w:val="center"/>
          </w:tcPr>
          <w:p w14:paraId="0D378876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  <w:tc>
          <w:tcPr>
            <w:tcW w:w="461" w:type="pct"/>
            <w:vMerge/>
            <w:vAlign w:val="center"/>
          </w:tcPr>
          <w:p w14:paraId="267AE16C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  <w:tc>
          <w:tcPr>
            <w:tcW w:w="461" w:type="pct"/>
            <w:vMerge/>
            <w:vAlign w:val="center"/>
          </w:tcPr>
          <w:p w14:paraId="5326BBCF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  <w:tc>
          <w:tcPr>
            <w:tcW w:w="456" w:type="pct"/>
            <w:vMerge/>
            <w:vAlign w:val="center"/>
          </w:tcPr>
          <w:p w14:paraId="0FFFCA4C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</w:tr>
      <w:tr w:rsidR="005404BB" w:rsidRPr="00B1565C" w14:paraId="794FFAF0" w14:textId="77777777" w:rsidTr="00F612C8">
        <w:trPr>
          <w:trHeight w:val="340"/>
          <w:tblHeader/>
        </w:trPr>
        <w:tc>
          <w:tcPr>
            <w:tcW w:w="1258" w:type="pct"/>
            <w:gridSpan w:val="2"/>
            <w:vMerge/>
            <w:vAlign w:val="center"/>
          </w:tcPr>
          <w:p w14:paraId="22800632" w14:textId="77777777" w:rsidR="005404BB" w:rsidRPr="00B1565C" w:rsidRDefault="005404BB" w:rsidP="0008032B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2363" w:type="pct"/>
            <w:gridSpan w:val="5"/>
            <w:vAlign w:val="center"/>
          </w:tcPr>
          <w:p w14:paraId="247A67A9" w14:textId="77777777" w:rsidR="005404BB" w:rsidRPr="00B1565C" w:rsidRDefault="005404BB" w:rsidP="0008032B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B1565C">
              <w:rPr>
                <w:rFonts w:eastAsia="Times New Roman" w:cs="Calibri"/>
                <w:spacing w:val="-4"/>
                <w:szCs w:val="19"/>
                <w:lang w:eastAsia="pl-PL"/>
              </w:rPr>
              <w:t>w tysiącach</w:t>
            </w:r>
          </w:p>
        </w:tc>
        <w:tc>
          <w:tcPr>
            <w:tcW w:w="1378" w:type="pct"/>
            <w:gridSpan w:val="3"/>
            <w:vAlign w:val="center"/>
          </w:tcPr>
          <w:p w14:paraId="06E77A6A" w14:textId="77777777" w:rsidR="005404BB" w:rsidRPr="00B1565C" w:rsidRDefault="005404BB" w:rsidP="0008032B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B1565C">
              <w:rPr>
                <w:rFonts w:eastAsia="Times New Roman" w:cs="Calibri"/>
                <w:spacing w:val="-4"/>
                <w:szCs w:val="19"/>
                <w:lang w:eastAsia="pl-PL"/>
              </w:rPr>
              <w:t>w %</w:t>
            </w:r>
          </w:p>
        </w:tc>
      </w:tr>
      <w:tr w:rsidR="00566DC4" w:rsidRPr="00B1565C" w14:paraId="69A259AD" w14:textId="77777777" w:rsidTr="00566DC4">
        <w:trPr>
          <w:trHeight w:val="340"/>
          <w:tblHeader/>
        </w:trPr>
        <w:tc>
          <w:tcPr>
            <w:tcW w:w="1258" w:type="pct"/>
            <w:gridSpan w:val="2"/>
            <w:vAlign w:val="center"/>
          </w:tcPr>
          <w:p w14:paraId="0C5ABF81" w14:textId="29FBE23A" w:rsidR="00566DC4" w:rsidRPr="00B1565C" w:rsidRDefault="00566DC4" w:rsidP="0008032B">
            <w:pPr>
              <w:spacing w:before="24" w:after="24" w:line="240" w:lineRule="auto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5569C8">
              <w:rPr>
                <w:b/>
                <w:szCs w:val="19"/>
              </w:rPr>
              <w:t>Według wieku</w:t>
            </w:r>
            <w:r w:rsidR="0015694E">
              <w:rPr>
                <w:b/>
                <w:szCs w:val="19"/>
              </w:rPr>
              <w:t>:</w:t>
            </w:r>
          </w:p>
        </w:tc>
        <w:tc>
          <w:tcPr>
            <w:tcW w:w="3742" w:type="pct"/>
            <w:gridSpan w:val="8"/>
            <w:vAlign w:val="center"/>
          </w:tcPr>
          <w:p w14:paraId="691BC6B1" w14:textId="77777777" w:rsidR="00566DC4" w:rsidRPr="00B1565C" w:rsidRDefault="00566DC4" w:rsidP="0008032B">
            <w:pPr>
              <w:spacing w:before="24" w:after="24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</w:tr>
      <w:tr w:rsidR="002E16D0" w:rsidRPr="00B1565C" w14:paraId="4B4B4F42" w14:textId="77777777" w:rsidTr="00791902">
        <w:trPr>
          <w:tblHeader/>
        </w:trPr>
        <w:tc>
          <w:tcPr>
            <w:tcW w:w="1095" w:type="pct"/>
            <w:vMerge w:val="restart"/>
            <w:vAlign w:val="center"/>
          </w:tcPr>
          <w:p w14:paraId="145738D6" w14:textId="77777777" w:rsidR="002E16D0" w:rsidRPr="00B1565C" w:rsidRDefault="002E16D0" w:rsidP="002E16D0">
            <w:pPr>
              <w:pStyle w:val="Tablicaboczek"/>
              <w:rPr>
                <w:b/>
              </w:rPr>
            </w:pPr>
            <w:r w:rsidRPr="005569C8">
              <w:t>15–24 lata</w:t>
            </w:r>
          </w:p>
        </w:tc>
        <w:tc>
          <w:tcPr>
            <w:tcW w:w="164" w:type="pct"/>
            <w:vAlign w:val="center"/>
          </w:tcPr>
          <w:p w14:paraId="712C2E4D" w14:textId="77777777" w:rsidR="002E16D0" w:rsidRPr="00B1565C" w:rsidRDefault="002E16D0" w:rsidP="002E16D0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46F92187" w14:textId="1341EC28" w:rsidR="002E16D0" w:rsidRPr="007F52DC" w:rsidRDefault="002E16D0" w:rsidP="002E16D0">
            <w:pPr>
              <w:pStyle w:val="Tablicadanerodek"/>
              <w:spacing w:before="40" w:after="40"/>
            </w:pPr>
            <w:r w:rsidRPr="00842656">
              <w:t>331</w:t>
            </w:r>
          </w:p>
        </w:tc>
        <w:tc>
          <w:tcPr>
            <w:tcW w:w="461" w:type="pct"/>
            <w:shd w:val="clear" w:color="auto" w:fill="auto"/>
          </w:tcPr>
          <w:p w14:paraId="5E882510" w14:textId="630D889B" w:rsidR="002E16D0" w:rsidRPr="007F52DC" w:rsidRDefault="002E16D0" w:rsidP="002E16D0">
            <w:pPr>
              <w:pStyle w:val="Tablicadanerodek"/>
              <w:spacing w:before="40" w:after="40"/>
            </w:pPr>
            <w:r w:rsidRPr="00842656">
              <w:t>97</w:t>
            </w:r>
          </w:p>
        </w:tc>
        <w:tc>
          <w:tcPr>
            <w:tcW w:w="461" w:type="pct"/>
            <w:shd w:val="clear" w:color="auto" w:fill="auto"/>
          </w:tcPr>
          <w:p w14:paraId="2802BBAB" w14:textId="193E867E" w:rsidR="002E16D0" w:rsidRPr="007F52DC" w:rsidRDefault="002E16D0" w:rsidP="002E16D0">
            <w:pPr>
              <w:pStyle w:val="Tablicadanerodek"/>
              <w:spacing w:before="40" w:after="40"/>
            </w:pPr>
            <w:r w:rsidRPr="00842656">
              <w:t>86</w:t>
            </w:r>
          </w:p>
        </w:tc>
        <w:tc>
          <w:tcPr>
            <w:tcW w:w="488" w:type="pct"/>
            <w:shd w:val="clear" w:color="auto" w:fill="auto"/>
          </w:tcPr>
          <w:p w14:paraId="0BE65555" w14:textId="0EBA3DA2" w:rsidR="002E16D0" w:rsidRPr="008A3FD1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842656">
              <w:t>11</w:t>
            </w:r>
          </w:p>
        </w:tc>
        <w:tc>
          <w:tcPr>
            <w:tcW w:w="461" w:type="pct"/>
            <w:shd w:val="clear" w:color="auto" w:fill="auto"/>
          </w:tcPr>
          <w:p w14:paraId="1E6458ED" w14:textId="19DB29A0" w:rsidR="002E16D0" w:rsidRPr="007F52DC" w:rsidRDefault="002E16D0" w:rsidP="002E16D0">
            <w:pPr>
              <w:pStyle w:val="Tablicadanerodek"/>
              <w:spacing w:before="40" w:after="40"/>
            </w:pPr>
            <w:r w:rsidRPr="00842656">
              <w:t>234</w:t>
            </w:r>
          </w:p>
        </w:tc>
        <w:tc>
          <w:tcPr>
            <w:tcW w:w="461" w:type="pct"/>
            <w:shd w:val="clear" w:color="auto" w:fill="auto"/>
          </w:tcPr>
          <w:p w14:paraId="0AB434AC" w14:textId="07D89454" w:rsidR="002E16D0" w:rsidRPr="007F52DC" w:rsidRDefault="002E16D0" w:rsidP="002E16D0">
            <w:pPr>
              <w:pStyle w:val="Tablicadanerodek"/>
              <w:spacing w:before="40" w:after="40"/>
            </w:pPr>
            <w:r w:rsidRPr="00842656">
              <w:t>29,3</w:t>
            </w:r>
          </w:p>
        </w:tc>
        <w:tc>
          <w:tcPr>
            <w:tcW w:w="461" w:type="pct"/>
            <w:shd w:val="clear" w:color="auto" w:fill="auto"/>
          </w:tcPr>
          <w:p w14:paraId="3E556348" w14:textId="1ABF0CA5" w:rsidR="002E16D0" w:rsidRPr="007F52DC" w:rsidRDefault="002E16D0" w:rsidP="002E16D0">
            <w:pPr>
              <w:pStyle w:val="Tablicadanerodek"/>
              <w:spacing w:before="40" w:after="40"/>
            </w:pPr>
            <w:r w:rsidRPr="00842656">
              <w:t>26,0</w:t>
            </w:r>
          </w:p>
        </w:tc>
        <w:tc>
          <w:tcPr>
            <w:tcW w:w="456" w:type="pct"/>
            <w:shd w:val="clear" w:color="auto" w:fill="auto"/>
          </w:tcPr>
          <w:p w14:paraId="6CCE8EDB" w14:textId="2E54DD46" w:rsidR="002E16D0" w:rsidRPr="007F52DC" w:rsidRDefault="002E16D0" w:rsidP="002E16D0">
            <w:pPr>
              <w:pStyle w:val="Tablicadanerodek"/>
              <w:spacing w:before="40" w:after="40"/>
            </w:pPr>
            <w:r w:rsidRPr="00842656">
              <w:t>11,3</w:t>
            </w:r>
          </w:p>
        </w:tc>
      </w:tr>
      <w:tr w:rsidR="002E16D0" w:rsidRPr="00B1565C" w14:paraId="3FD7F89B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232C7FCE" w14:textId="77777777" w:rsidR="002E16D0" w:rsidRPr="00B1565C" w:rsidRDefault="002E16D0" w:rsidP="002E16D0">
            <w:pPr>
              <w:pStyle w:val="Tablicaboczek"/>
              <w:rPr>
                <w:b/>
              </w:rPr>
            </w:pPr>
          </w:p>
        </w:tc>
        <w:tc>
          <w:tcPr>
            <w:tcW w:w="164" w:type="pct"/>
            <w:vAlign w:val="center"/>
          </w:tcPr>
          <w:p w14:paraId="7D2FB9BB" w14:textId="77777777" w:rsidR="002E16D0" w:rsidRPr="00B1565C" w:rsidRDefault="002E16D0" w:rsidP="002E16D0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</w:tcPr>
          <w:p w14:paraId="2AF5281B" w14:textId="53D34DE9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331</w:t>
            </w:r>
          </w:p>
        </w:tc>
        <w:tc>
          <w:tcPr>
            <w:tcW w:w="461" w:type="pct"/>
            <w:shd w:val="clear" w:color="auto" w:fill="auto"/>
          </w:tcPr>
          <w:p w14:paraId="1A106050" w14:textId="57F5BCD6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96</w:t>
            </w:r>
          </w:p>
        </w:tc>
        <w:tc>
          <w:tcPr>
            <w:tcW w:w="461" w:type="pct"/>
            <w:shd w:val="clear" w:color="auto" w:fill="auto"/>
          </w:tcPr>
          <w:p w14:paraId="014BA200" w14:textId="66D38CA0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85</w:t>
            </w:r>
          </w:p>
        </w:tc>
        <w:tc>
          <w:tcPr>
            <w:tcW w:w="488" w:type="pct"/>
            <w:shd w:val="clear" w:color="auto" w:fill="auto"/>
          </w:tcPr>
          <w:p w14:paraId="4D9291AC" w14:textId="4EAC9924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11</w:t>
            </w:r>
          </w:p>
        </w:tc>
        <w:tc>
          <w:tcPr>
            <w:tcW w:w="461" w:type="pct"/>
            <w:shd w:val="clear" w:color="auto" w:fill="auto"/>
          </w:tcPr>
          <w:p w14:paraId="0AEB4BC1" w14:textId="01499B5B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236</w:t>
            </w:r>
          </w:p>
        </w:tc>
        <w:tc>
          <w:tcPr>
            <w:tcW w:w="461" w:type="pct"/>
            <w:shd w:val="clear" w:color="auto" w:fill="auto"/>
          </w:tcPr>
          <w:p w14:paraId="7FC5E900" w14:textId="5A8B17A2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29,0</w:t>
            </w:r>
          </w:p>
        </w:tc>
        <w:tc>
          <w:tcPr>
            <w:tcW w:w="461" w:type="pct"/>
            <w:shd w:val="clear" w:color="auto" w:fill="auto"/>
          </w:tcPr>
          <w:p w14:paraId="6688A68D" w14:textId="6BFE36AD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25,7</w:t>
            </w:r>
          </w:p>
        </w:tc>
        <w:tc>
          <w:tcPr>
            <w:tcW w:w="456" w:type="pct"/>
            <w:shd w:val="clear" w:color="auto" w:fill="auto"/>
          </w:tcPr>
          <w:p w14:paraId="236A4B50" w14:textId="7EB267AD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11,5</w:t>
            </w:r>
          </w:p>
        </w:tc>
      </w:tr>
      <w:tr w:rsidR="002E16D0" w:rsidRPr="00B1565C" w14:paraId="7B3C6CAE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5B692328" w14:textId="77777777" w:rsidR="002E16D0" w:rsidRPr="00B1565C" w:rsidRDefault="002E16D0" w:rsidP="002E16D0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6B768EFE" w14:textId="77777777" w:rsidR="002E16D0" w:rsidRPr="00B1565C" w:rsidRDefault="002E16D0" w:rsidP="002E16D0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</w:tcPr>
          <w:p w14:paraId="3E58A1D5" w14:textId="1D406191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332</w:t>
            </w:r>
          </w:p>
        </w:tc>
        <w:tc>
          <w:tcPr>
            <w:tcW w:w="461" w:type="pct"/>
            <w:shd w:val="clear" w:color="auto" w:fill="auto"/>
          </w:tcPr>
          <w:p w14:paraId="69453015" w14:textId="49EBCC1F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96</w:t>
            </w:r>
          </w:p>
        </w:tc>
        <w:tc>
          <w:tcPr>
            <w:tcW w:w="461" w:type="pct"/>
            <w:shd w:val="clear" w:color="auto" w:fill="auto"/>
          </w:tcPr>
          <w:p w14:paraId="1E528F51" w14:textId="76028FEF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85</w:t>
            </w:r>
          </w:p>
        </w:tc>
        <w:tc>
          <w:tcPr>
            <w:tcW w:w="488" w:type="pct"/>
            <w:shd w:val="clear" w:color="auto" w:fill="auto"/>
          </w:tcPr>
          <w:p w14:paraId="6050C94D" w14:textId="5B58B963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11</w:t>
            </w:r>
          </w:p>
        </w:tc>
        <w:tc>
          <w:tcPr>
            <w:tcW w:w="461" w:type="pct"/>
            <w:shd w:val="clear" w:color="auto" w:fill="auto"/>
          </w:tcPr>
          <w:p w14:paraId="164775A1" w14:textId="75CCE4A7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236</w:t>
            </w:r>
          </w:p>
        </w:tc>
        <w:tc>
          <w:tcPr>
            <w:tcW w:w="461" w:type="pct"/>
            <w:shd w:val="clear" w:color="auto" w:fill="auto"/>
          </w:tcPr>
          <w:p w14:paraId="4E784F1E" w14:textId="506CC4C4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28,9</w:t>
            </w:r>
          </w:p>
        </w:tc>
        <w:tc>
          <w:tcPr>
            <w:tcW w:w="461" w:type="pct"/>
            <w:shd w:val="clear" w:color="auto" w:fill="auto"/>
          </w:tcPr>
          <w:p w14:paraId="7880237D" w14:textId="77C574D5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25,6</w:t>
            </w:r>
          </w:p>
        </w:tc>
        <w:tc>
          <w:tcPr>
            <w:tcW w:w="456" w:type="pct"/>
            <w:shd w:val="clear" w:color="auto" w:fill="auto"/>
          </w:tcPr>
          <w:p w14:paraId="66DE5A55" w14:textId="6D200337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11,5</w:t>
            </w:r>
          </w:p>
        </w:tc>
      </w:tr>
      <w:tr w:rsidR="002E16D0" w:rsidRPr="00B1565C" w14:paraId="51BC3B17" w14:textId="77777777" w:rsidTr="00791902">
        <w:trPr>
          <w:tblHeader/>
        </w:trPr>
        <w:tc>
          <w:tcPr>
            <w:tcW w:w="1095" w:type="pct"/>
            <w:vMerge w:val="restart"/>
            <w:vAlign w:val="center"/>
          </w:tcPr>
          <w:p w14:paraId="58224E70" w14:textId="77777777" w:rsidR="002E16D0" w:rsidRPr="00B1565C" w:rsidRDefault="002E16D0" w:rsidP="002E16D0">
            <w:pPr>
              <w:pStyle w:val="Tablicaboczek"/>
            </w:pPr>
            <w:r w:rsidRPr="005569C8">
              <w:t>25–34</w:t>
            </w:r>
          </w:p>
        </w:tc>
        <w:tc>
          <w:tcPr>
            <w:tcW w:w="164" w:type="pct"/>
            <w:vAlign w:val="center"/>
          </w:tcPr>
          <w:p w14:paraId="37280903" w14:textId="77777777" w:rsidR="002E16D0" w:rsidRPr="00B1565C" w:rsidRDefault="002E16D0" w:rsidP="002E16D0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15EE8844" w14:textId="00284E4B" w:rsidR="002E16D0" w:rsidRPr="007F52DC" w:rsidRDefault="002E16D0" w:rsidP="002E16D0">
            <w:pPr>
              <w:pStyle w:val="Tablicadanerodek"/>
              <w:spacing w:before="40" w:after="40"/>
            </w:pPr>
            <w:r w:rsidRPr="00842656">
              <w:t>419</w:t>
            </w:r>
          </w:p>
        </w:tc>
        <w:tc>
          <w:tcPr>
            <w:tcW w:w="461" w:type="pct"/>
            <w:shd w:val="clear" w:color="auto" w:fill="auto"/>
          </w:tcPr>
          <w:p w14:paraId="7AEE59D0" w14:textId="255049B9" w:rsidR="002E16D0" w:rsidRPr="007F52DC" w:rsidRDefault="002E16D0" w:rsidP="002E16D0">
            <w:pPr>
              <w:pStyle w:val="Tablicadanerodek"/>
              <w:spacing w:before="40" w:after="40"/>
            </w:pPr>
            <w:r w:rsidRPr="00842656">
              <w:t>356</w:t>
            </w:r>
          </w:p>
        </w:tc>
        <w:tc>
          <w:tcPr>
            <w:tcW w:w="461" w:type="pct"/>
            <w:shd w:val="clear" w:color="auto" w:fill="auto"/>
          </w:tcPr>
          <w:p w14:paraId="24F87AD9" w14:textId="1428F3B6" w:rsidR="002E16D0" w:rsidRPr="007F52DC" w:rsidRDefault="002E16D0" w:rsidP="002E16D0">
            <w:pPr>
              <w:pStyle w:val="Tablicadanerodek"/>
              <w:spacing w:before="40" w:after="40"/>
            </w:pPr>
            <w:r w:rsidRPr="00842656">
              <w:t>349</w:t>
            </w:r>
          </w:p>
        </w:tc>
        <w:tc>
          <w:tcPr>
            <w:tcW w:w="488" w:type="pct"/>
            <w:shd w:val="clear" w:color="auto" w:fill="auto"/>
          </w:tcPr>
          <w:p w14:paraId="6B8D9B17" w14:textId="021A4325" w:rsidR="002E16D0" w:rsidRPr="004B3FFA" w:rsidRDefault="002E16D0" w:rsidP="002E16D0">
            <w:pPr>
              <w:pStyle w:val="Tablicadanerodek"/>
              <w:spacing w:before="40" w:after="40"/>
            </w:pPr>
            <w:r w:rsidRPr="004B3FFA">
              <w:t>.</w:t>
            </w:r>
          </w:p>
        </w:tc>
        <w:tc>
          <w:tcPr>
            <w:tcW w:w="461" w:type="pct"/>
            <w:shd w:val="clear" w:color="auto" w:fill="auto"/>
          </w:tcPr>
          <w:p w14:paraId="3283AD67" w14:textId="448E947E" w:rsidR="002E16D0" w:rsidRPr="007F52DC" w:rsidRDefault="002E16D0" w:rsidP="002E16D0">
            <w:pPr>
              <w:pStyle w:val="Tablicadanerodek"/>
              <w:spacing w:before="40" w:after="40"/>
            </w:pPr>
            <w:r w:rsidRPr="00842656">
              <w:t>63</w:t>
            </w:r>
          </w:p>
        </w:tc>
        <w:tc>
          <w:tcPr>
            <w:tcW w:w="461" w:type="pct"/>
            <w:shd w:val="clear" w:color="auto" w:fill="auto"/>
          </w:tcPr>
          <w:p w14:paraId="00A01F90" w14:textId="2CE38C81" w:rsidR="002E16D0" w:rsidRPr="007F52DC" w:rsidRDefault="002E16D0" w:rsidP="002E16D0">
            <w:pPr>
              <w:pStyle w:val="Tablicadanerodek"/>
              <w:spacing w:before="40" w:after="40"/>
            </w:pPr>
            <w:r w:rsidRPr="00842656">
              <w:t>85,0</w:t>
            </w:r>
          </w:p>
        </w:tc>
        <w:tc>
          <w:tcPr>
            <w:tcW w:w="461" w:type="pct"/>
            <w:shd w:val="clear" w:color="auto" w:fill="auto"/>
          </w:tcPr>
          <w:p w14:paraId="19E7944F" w14:textId="3091FC78" w:rsidR="002E16D0" w:rsidRPr="007F52DC" w:rsidRDefault="002E16D0" w:rsidP="002E16D0">
            <w:pPr>
              <w:pStyle w:val="Tablicadanerodek"/>
              <w:spacing w:before="40" w:after="40"/>
            </w:pPr>
            <w:r w:rsidRPr="00842656">
              <w:t>83,3</w:t>
            </w:r>
          </w:p>
        </w:tc>
        <w:tc>
          <w:tcPr>
            <w:tcW w:w="456" w:type="pct"/>
            <w:shd w:val="clear" w:color="auto" w:fill="auto"/>
          </w:tcPr>
          <w:p w14:paraId="643148A1" w14:textId="6B8F45A2" w:rsidR="002E16D0" w:rsidRPr="007F52DC" w:rsidRDefault="002E16D0" w:rsidP="002E16D0">
            <w:pPr>
              <w:pStyle w:val="Tablicadanerodek"/>
              <w:spacing w:before="40" w:after="40"/>
            </w:pPr>
            <w:r w:rsidRPr="00842656">
              <w:t>2,0</w:t>
            </w:r>
          </w:p>
        </w:tc>
      </w:tr>
      <w:tr w:rsidR="002E16D0" w:rsidRPr="00B1565C" w14:paraId="6601F47F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3D33C769" w14:textId="77777777" w:rsidR="002E16D0" w:rsidRPr="00B1565C" w:rsidRDefault="002E16D0" w:rsidP="002E16D0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0675C9C2" w14:textId="77777777" w:rsidR="002E16D0" w:rsidRPr="00B1565C" w:rsidRDefault="002E16D0" w:rsidP="002E16D0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</w:tcPr>
          <w:p w14:paraId="6FC9DD4F" w14:textId="311C8AAB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447</w:t>
            </w:r>
          </w:p>
        </w:tc>
        <w:tc>
          <w:tcPr>
            <w:tcW w:w="461" w:type="pct"/>
            <w:shd w:val="clear" w:color="auto" w:fill="auto"/>
          </w:tcPr>
          <w:p w14:paraId="2E3C04A1" w14:textId="4127AF2F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400</w:t>
            </w:r>
          </w:p>
        </w:tc>
        <w:tc>
          <w:tcPr>
            <w:tcW w:w="461" w:type="pct"/>
            <w:shd w:val="clear" w:color="auto" w:fill="auto"/>
          </w:tcPr>
          <w:p w14:paraId="4F8A61BD" w14:textId="69836A5A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392</w:t>
            </w:r>
          </w:p>
        </w:tc>
        <w:tc>
          <w:tcPr>
            <w:tcW w:w="488" w:type="pct"/>
            <w:shd w:val="clear" w:color="auto" w:fill="auto"/>
          </w:tcPr>
          <w:p w14:paraId="0AD473EB" w14:textId="52DDAF4C" w:rsidR="002E16D0" w:rsidRPr="004B3FFA" w:rsidRDefault="002E16D0" w:rsidP="002E16D0">
            <w:pPr>
              <w:pStyle w:val="Tablicadanerodek"/>
              <w:spacing w:before="40" w:after="40"/>
            </w:pPr>
            <w:r w:rsidRPr="004B3FFA">
              <w:t>.</w:t>
            </w:r>
          </w:p>
        </w:tc>
        <w:tc>
          <w:tcPr>
            <w:tcW w:w="461" w:type="pct"/>
            <w:shd w:val="clear" w:color="auto" w:fill="auto"/>
          </w:tcPr>
          <w:p w14:paraId="136FB333" w14:textId="5ADEF38C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48</w:t>
            </w:r>
          </w:p>
        </w:tc>
        <w:tc>
          <w:tcPr>
            <w:tcW w:w="461" w:type="pct"/>
            <w:shd w:val="clear" w:color="auto" w:fill="auto"/>
          </w:tcPr>
          <w:p w14:paraId="3F3A612D" w14:textId="3C6BA78B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89,5</w:t>
            </w:r>
          </w:p>
        </w:tc>
        <w:tc>
          <w:tcPr>
            <w:tcW w:w="461" w:type="pct"/>
            <w:shd w:val="clear" w:color="auto" w:fill="auto"/>
          </w:tcPr>
          <w:p w14:paraId="3DAED749" w14:textId="795A1127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87,7</w:t>
            </w:r>
          </w:p>
        </w:tc>
        <w:tc>
          <w:tcPr>
            <w:tcW w:w="456" w:type="pct"/>
            <w:shd w:val="clear" w:color="auto" w:fill="auto"/>
          </w:tcPr>
          <w:p w14:paraId="7785E07C" w14:textId="324D9F00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1,8</w:t>
            </w:r>
          </w:p>
        </w:tc>
      </w:tr>
      <w:tr w:rsidR="002E16D0" w:rsidRPr="00B1565C" w14:paraId="50AEB16F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740DAB4A" w14:textId="77777777" w:rsidR="002E16D0" w:rsidRPr="00B1565C" w:rsidRDefault="002E16D0" w:rsidP="002E16D0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4B711916" w14:textId="77777777" w:rsidR="002E16D0" w:rsidRPr="00B1565C" w:rsidRDefault="002E16D0" w:rsidP="002E16D0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</w:tcPr>
          <w:p w14:paraId="4CDC4DB6" w14:textId="66D99B1D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429</w:t>
            </w:r>
          </w:p>
        </w:tc>
        <w:tc>
          <w:tcPr>
            <w:tcW w:w="461" w:type="pct"/>
            <w:shd w:val="clear" w:color="auto" w:fill="auto"/>
          </w:tcPr>
          <w:p w14:paraId="3A9E2E76" w14:textId="452098C0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373</w:t>
            </w:r>
          </w:p>
        </w:tc>
        <w:tc>
          <w:tcPr>
            <w:tcW w:w="461" w:type="pct"/>
            <w:shd w:val="clear" w:color="auto" w:fill="auto"/>
          </w:tcPr>
          <w:p w14:paraId="61693B8F" w14:textId="0E90E933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368</w:t>
            </w:r>
          </w:p>
        </w:tc>
        <w:tc>
          <w:tcPr>
            <w:tcW w:w="488" w:type="pct"/>
            <w:shd w:val="clear" w:color="auto" w:fill="auto"/>
          </w:tcPr>
          <w:p w14:paraId="1D1EBCDC" w14:textId="684F0F22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.</w:t>
            </w:r>
          </w:p>
        </w:tc>
        <w:tc>
          <w:tcPr>
            <w:tcW w:w="461" w:type="pct"/>
            <w:shd w:val="clear" w:color="auto" w:fill="auto"/>
          </w:tcPr>
          <w:p w14:paraId="3F400A94" w14:textId="3C0481BD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56</w:t>
            </w:r>
          </w:p>
        </w:tc>
        <w:tc>
          <w:tcPr>
            <w:tcW w:w="461" w:type="pct"/>
            <w:shd w:val="clear" w:color="auto" w:fill="auto"/>
          </w:tcPr>
          <w:p w14:paraId="16E2B49F" w14:textId="13F20934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86,9</w:t>
            </w:r>
          </w:p>
        </w:tc>
        <w:tc>
          <w:tcPr>
            <w:tcW w:w="461" w:type="pct"/>
            <w:shd w:val="clear" w:color="auto" w:fill="auto"/>
          </w:tcPr>
          <w:p w14:paraId="1237FDF9" w14:textId="4757C5B0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85,8</w:t>
            </w:r>
          </w:p>
        </w:tc>
        <w:tc>
          <w:tcPr>
            <w:tcW w:w="456" w:type="pct"/>
            <w:shd w:val="clear" w:color="auto" w:fill="auto"/>
          </w:tcPr>
          <w:p w14:paraId="0916F481" w14:textId="0D47DAD1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1,3</w:t>
            </w:r>
          </w:p>
        </w:tc>
      </w:tr>
      <w:tr w:rsidR="002E16D0" w:rsidRPr="00B1565C" w14:paraId="5E1D1A3D" w14:textId="77777777" w:rsidTr="00791902">
        <w:trPr>
          <w:tblHeader/>
        </w:trPr>
        <w:tc>
          <w:tcPr>
            <w:tcW w:w="1095" w:type="pct"/>
            <w:vMerge w:val="restart"/>
            <w:vAlign w:val="center"/>
          </w:tcPr>
          <w:p w14:paraId="58D9CE7B" w14:textId="77777777" w:rsidR="002E16D0" w:rsidRPr="00B1565C" w:rsidRDefault="002E16D0" w:rsidP="002E16D0">
            <w:pPr>
              <w:pStyle w:val="Tablicaboczek"/>
            </w:pPr>
            <w:r w:rsidRPr="005569C8">
              <w:t>35–44</w:t>
            </w:r>
          </w:p>
        </w:tc>
        <w:tc>
          <w:tcPr>
            <w:tcW w:w="164" w:type="pct"/>
            <w:vAlign w:val="center"/>
          </w:tcPr>
          <w:p w14:paraId="36D338C0" w14:textId="77777777" w:rsidR="002E16D0" w:rsidRPr="00B1565C" w:rsidRDefault="002E16D0" w:rsidP="002E16D0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6034DF16" w14:textId="18A22A4B" w:rsidR="002E16D0" w:rsidRPr="007F52DC" w:rsidRDefault="002E16D0" w:rsidP="002E16D0">
            <w:pPr>
              <w:pStyle w:val="Tablicadanerodek"/>
              <w:spacing w:before="40" w:after="40"/>
            </w:pPr>
            <w:r w:rsidRPr="00842656">
              <w:t>551</w:t>
            </w:r>
          </w:p>
        </w:tc>
        <w:tc>
          <w:tcPr>
            <w:tcW w:w="461" w:type="pct"/>
            <w:shd w:val="clear" w:color="auto" w:fill="auto"/>
          </w:tcPr>
          <w:p w14:paraId="675F37D1" w14:textId="203D32B9" w:rsidR="002E16D0" w:rsidRPr="007F52DC" w:rsidRDefault="002E16D0" w:rsidP="002E16D0">
            <w:pPr>
              <w:pStyle w:val="Tablicadanerodek"/>
              <w:spacing w:before="40" w:after="40"/>
            </w:pPr>
            <w:r w:rsidRPr="00842656">
              <w:t>462</w:t>
            </w:r>
          </w:p>
        </w:tc>
        <w:tc>
          <w:tcPr>
            <w:tcW w:w="461" w:type="pct"/>
            <w:shd w:val="clear" w:color="auto" w:fill="auto"/>
          </w:tcPr>
          <w:p w14:paraId="4AED2B2F" w14:textId="66CFB4E0" w:rsidR="002E16D0" w:rsidRPr="007F52DC" w:rsidRDefault="002E16D0" w:rsidP="002E16D0">
            <w:pPr>
              <w:pStyle w:val="Tablicadanerodek"/>
              <w:spacing w:before="40" w:after="40"/>
            </w:pPr>
            <w:r w:rsidRPr="00842656">
              <w:t>454</w:t>
            </w:r>
          </w:p>
        </w:tc>
        <w:tc>
          <w:tcPr>
            <w:tcW w:w="488" w:type="pct"/>
            <w:shd w:val="clear" w:color="auto" w:fill="auto"/>
          </w:tcPr>
          <w:p w14:paraId="079E9740" w14:textId="495AF521" w:rsidR="002E16D0" w:rsidRPr="004B3FFA" w:rsidRDefault="002E16D0" w:rsidP="002E16D0">
            <w:pPr>
              <w:pStyle w:val="Tablicadanerodek"/>
              <w:spacing w:before="40" w:after="40"/>
            </w:pPr>
            <w:r w:rsidRPr="004B3FFA">
              <w:t>.</w:t>
            </w:r>
          </w:p>
        </w:tc>
        <w:tc>
          <w:tcPr>
            <w:tcW w:w="461" w:type="pct"/>
            <w:shd w:val="clear" w:color="auto" w:fill="auto"/>
          </w:tcPr>
          <w:p w14:paraId="6A1D1850" w14:textId="417AC137" w:rsidR="002E16D0" w:rsidRPr="007F52DC" w:rsidRDefault="002E16D0" w:rsidP="002E16D0">
            <w:pPr>
              <w:pStyle w:val="Tablicadanerodek"/>
              <w:spacing w:before="40" w:after="40"/>
            </w:pPr>
            <w:r w:rsidRPr="00842656">
              <w:t>88</w:t>
            </w:r>
          </w:p>
        </w:tc>
        <w:tc>
          <w:tcPr>
            <w:tcW w:w="461" w:type="pct"/>
            <w:shd w:val="clear" w:color="auto" w:fill="auto"/>
          </w:tcPr>
          <w:p w14:paraId="793A9963" w14:textId="1D5326BC" w:rsidR="002E16D0" w:rsidRPr="007F52DC" w:rsidRDefault="002E16D0" w:rsidP="002E16D0">
            <w:pPr>
              <w:pStyle w:val="Tablicadanerodek"/>
              <w:spacing w:before="40" w:after="40"/>
            </w:pPr>
            <w:r w:rsidRPr="00842656">
              <w:t>83,8</w:t>
            </w:r>
          </w:p>
        </w:tc>
        <w:tc>
          <w:tcPr>
            <w:tcW w:w="461" w:type="pct"/>
            <w:shd w:val="clear" w:color="auto" w:fill="auto"/>
          </w:tcPr>
          <w:p w14:paraId="581B737C" w14:textId="1A01C647" w:rsidR="002E16D0" w:rsidRPr="007F52DC" w:rsidRDefault="002E16D0" w:rsidP="002E16D0">
            <w:pPr>
              <w:pStyle w:val="Tablicadanerodek"/>
              <w:spacing w:before="40" w:after="40"/>
            </w:pPr>
            <w:r w:rsidRPr="00842656">
              <w:t>82,4</w:t>
            </w:r>
          </w:p>
        </w:tc>
        <w:tc>
          <w:tcPr>
            <w:tcW w:w="456" w:type="pct"/>
            <w:shd w:val="clear" w:color="auto" w:fill="auto"/>
          </w:tcPr>
          <w:p w14:paraId="302A3417" w14:textId="51204C50" w:rsidR="002E16D0" w:rsidRPr="007F52DC" w:rsidRDefault="002E16D0" w:rsidP="002E16D0">
            <w:pPr>
              <w:pStyle w:val="Tablicadanerodek"/>
              <w:spacing w:before="40" w:after="40"/>
            </w:pPr>
            <w:r w:rsidRPr="00842656">
              <w:t>1,9</w:t>
            </w:r>
          </w:p>
        </w:tc>
      </w:tr>
      <w:tr w:rsidR="002E16D0" w:rsidRPr="00B1565C" w14:paraId="5F96EDB5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1D8485BB" w14:textId="77777777" w:rsidR="002E16D0" w:rsidRPr="00B1565C" w:rsidRDefault="002E16D0" w:rsidP="002E16D0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000B1C2C" w14:textId="77777777" w:rsidR="002E16D0" w:rsidRPr="00B1565C" w:rsidRDefault="002E16D0" w:rsidP="002E16D0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</w:tcPr>
          <w:p w14:paraId="4544712B" w14:textId="60A4C2C5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513</w:t>
            </w:r>
          </w:p>
        </w:tc>
        <w:tc>
          <w:tcPr>
            <w:tcW w:w="461" w:type="pct"/>
            <w:shd w:val="clear" w:color="auto" w:fill="auto"/>
          </w:tcPr>
          <w:p w14:paraId="6DB64667" w14:textId="09BAB3B8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463</w:t>
            </w:r>
          </w:p>
        </w:tc>
        <w:tc>
          <w:tcPr>
            <w:tcW w:w="461" w:type="pct"/>
            <w:shd w:val="clear" w:color="auto" w:fill="auto"/>
          </w:tcPr>
          <w:p w14:paraId="04B7C559" w14:textId="7AB96A80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456</w:t>
            </w:r>
          </w:p>
        </w:tc>
        <w:tc>
          <w:tcPr>
            <w:tcW w:w="488" w:type="pct"/>
            <w:shd w:val="clear" w:color="auto" w:fill="auto"/>
          </w:tcPr>
          <w:p w14:paraId="191A986A" w14:textId="0FE1EDF8" w:rsidR="002E16D0" w:rsidRPr="004B3FFA" w:rsidRDefault="002E16D0" w:rsidP="002E16D0">
            <w:pPr>
              <w:pStyle w:val="Tablicadanerodek"/>
              <w:spacing w:before="40" w:after="40"/>
            </w:pPr>
            <w:r w:rsidRPr="004B3FFA">
              <w:t>.</w:t>
            </w:r>
          </w:p>
        </w:tc>
        <w:tc>
          <w:tcPr>
            <w:tcW w:w="461" w:type="pct"/>
            <w:shd w:val="clear" w:color="auto" w:fill="auto"/>
          </w:tcPr>
          <w:p w14:paraId="2C55CD03" w14:textId="79FFB57E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50</w:t>
            </w:r>
          </w:p>
        </w:tc>
        <w:tc>
          <w:tcPr>
            <w:tcW w:w="461" w:type="pct"/>
            <w:shd w:val="clear" w:color="auto" w:fill="auto"/>
          </w:tcPr>
          <w:p w14:paraId="72A6AFE6" w14:textId="4E5C84F3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90,3</w:t>
            </w:r>
          </w:p>
        </w:tc>
        <w:tc>
          <w:tcPr>
            <w:tcW w:w="461" w:type="pct"/>
            <w:shd w:val="clear" w:color="auto" w:fill="auto"/>
          </w:tcPr>
          <w:p w14:paraId="7FB6F327" w14:textId="1C51C6A2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88,9</w:t>
            </w:r>
          </w:p>
        </w:tc>
        <w:tc>
          <w:tcPr>
            <w:tcW w:w="456" w:type="pct"/>
            <w:shd w:val="clear" w:color="auto" w:fill="auto"/>
          </w:tcPr>
          <w:p w14:paraId="289B0EE3" w14:textId="4C31773A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1,5</w:t>
            </w:r>
          </w:p>
        </w:tc>
      </w:tr>
      <w:tr w:rsidR="002E16D0" w:rsidRPr="00B1565C" w14:paraId="1B40D873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3C2A3164" w14:textId="77777777" w:rsidR="002E16D0" w:rsidRPr="00B1565C" w:rsidRDefault="002E16D0" w:rsidP="002E16D0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39B58DBD" w14:textId="77777777" w:rsidR="002E16D0" w:rsidRPr="00B1565C" w:rsidRDefault="002E16D0" w:rsidP="002E16D0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</w:tcPr>
          <w:p w14:paraId="050B5F49" w14:textId="20B7CFBA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528</w:t>
            </w:r>
          </w:p>
        </w:tc>
        <w:tc>
          <w:tcPr>
            <w:tcW w:w="461" w:type="pct"/>
            <w:shd w:val="clear" w:color="auto" w:fill="auto"/>
          </w:tcPr>
          <w:p w14:paraId="20531BE8" w14:textId="46A8DC60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466</w:t>
            </w:r>
          </w:p>
        </w:tc>
        <w:tc>
          <w:tcPr>
            <w:tcW w:w="461" w:type="pct"/>
            <w:shd w:val="clear" w:color="auto" w:fill="auto"/>
          </w:tcPr>
          <w:p w14:paraId="2F626973" w14:textId="571B257E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454</w:t>
            </w:r>
          </w:p>
        </w:tc>
        <w:tc>
          <w:tcPr>
            <w:tcW w:w="488" w:type="pct"/>
            <w:shd w:val="clear" w:color="auto" w:fill="auto"/>
          </w:tcPr>
          <w:p w14:paraId="6D743645" w14:textId="477A2BB7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12</w:t>
            </w:r>
          </w:p>
        </w:tc>
        <w:tc>
          <w:tcPr>
            <w:tcW w:w="461" w:type="pct"/>
            <w:shd w:val="clear" w:color="auto" w:fill="auto"/>
          </w:tcPr>
          <w:p w14:paraId="1E52D893" w14:textId="34EBD643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63</w:t>
            </w:r>
          </w:p>
        </w:tc>
        <w:tc>
          <w:tcPr>
            <w:tcW w:w="461" w:type="pct"/>
            <w:shd w:val="clear" w:color="auto" w:fill="auto"/>
          </w:tcPr>
          <w:p w14:paraId="6B4B3B45" w14:textId="56878674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88,3</w:t>
            </w:r>
          </w:p>
        </w:tc>
        <w:tc>
          <w:tcPr>
            <w:tcW w:w="461" w:type="pct"/>
            <w:shd w:val="clear" w:color="auto" w:fill="auto"/>
          </w:tcPr>
          <w:p w14:paraId="402DA4ED" w14:textId="283E003C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86,0</w:t>
            </w:r>
          </w:p>
        </w:tc>
        <w:tc>
          <w:tcPr>
            <w:tcW w:w="456" w:type="pct"/>
            <w:shd w:val="clear" w:color="auto" w:fill="auto"/>
          </w:tcPr>
          <w:p w14:paraId="321CF070" w14:textId="6D9BCD71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2,6</w:t>
            </w:r>
          </w:p>
        </w:tc>
      </w:tr>
      <w:tr w:rsidR="002E16D0" w:rsidRPr="00B1565C" w14:paraId="09DAFE22" w14:textId="77777777" w:rsidTr="00791902">
        <w:trPr>
          <w:tblHeader/>
        </w:trPr>
        <w:tc>
          <w:tcPr>
            <w:tcW w:w="1095" w:type="pct"/>
            <w:vMerge w:val="restart"/>
            <w:vAlign w:val="center"/>
          </w:tcPr>
          <w:p w14:paraId="21BC6C80" w14:textId="77777777" w:rsidR="002E16D0" w:rsidRPr="00B1565C" w:rsidRDefault="002E16D0" w:rsidP="002E16D0">
            <w:pPr>
              <w:pStyle w:val="Tablicaboczek"/>
            </w:pPr>
            <w:r w:rsidRPr="005569C8">
              <w:t>45–54</w:t>
            </w:r>
          </w:p>
        </w:tc>
        <w:tc>
          <w:tcPr>
            <w:tcW w:w="164" w:type="pct"/>
            <w:vAlign w:val="center"/>
          </w:tcPr>
          <w:p w14:paraId="549B313B" w14:textId="77777777" w:rsidR="002E16D0" w:rsidRPr="00B1565C" w:rsidRDefault="002E16D0" w:rsidP="002E16D0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60BC9041" w14:textId="0D256B7A" w:rsidR="002E16D0" w:rsidRPr="007F52DC" w:rsidRDefault="002E16D0" w:rsidP="002E16D0">
            <w:pPr>
              <w:pStyle w:val="Tablicadanerodek"/>
              <w:spacing w:before="40" w:after="40"/>
            </w:pPr>
            <w:r w:rsidRPr="00842656">
              <w:t>476</w:t>
            </w:r>
          </w:p>
        </w:tc>
        <w:tc>
          <w:tcPr>
            <w:tcW w:w="461" w:type="pct"/>
            <w:shd w:val="clear" w:color="auto" w:fill="auto"/>
          </w:tcPr>
          <w:p w14:paraId="3CF6F610" w14:textId="6F98F1DF" w:rsidR="002E16D0" w:rsidRPr="007F52DC" w:rsidRDefault="002E16D0" w:rsidP="002E16D0">
            <w:pPr>
              <w:pStyle w:val="Tablicadanerodek"/>
              <w:spacing w:before="40" w:after="40"/>
            </w:pPr>
            <w:r w:rsidRPr="00842656">
              <w:t>390</w:t>
            </w:r>
          </w:p>
        </w:tc>
        <w:tc>
          <w:tcPr>
            <w:tcW w:w="461" w:type="pct"/>
            <w:shd w:val="clear" w:color="auto" w:fill="auto"/>
          </w:tcPr>
          <w:p w14:paraId="694AA597" w14:textId="5983EDF3" w:rsidR="002E16D0" w:rsidRPr="007F52DC" w:rsidRDefault="002E16D0" w:rsidP="002E16D0">
            <w:pPr>
              <w:pStyle w:val="Tablicadanerodek"/>
              <w:spacing w:before="40" w:after="40"/>
            </w:pPr>
            <w:r w:rsidRPr="00842656">
              <w:t>383</w:t>
            </w:r>
          </w:p>
        </w:tc>
        <w:tc>
          <w:tcPr>
            <w:tcW w:w="488" w:type="pct"/>
            <w:shd w:val="clear" w:color="auto" w:fill="auto"/>
          </w:tcPr>
          <w:p w14:paraId="6FBF93A1" w14:textId="354C5985" w:rsidR="002E16D0" w:rsidRPr="008A3FD1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842656">
              <w:t>.</w:t>
            </w:r>
          </w:p>
        </w:tc>
        <w:tc>
          <w:tcPr>
            <w:tcW w:w="461" w:type="pct"/>
            <w:shd w:val="clear" w:color="auto" w:fill="auto"/>
          </w:tcPr>
          <w:p w14:paraId="238F7868" w14:textId="4D131FC7" w:rsidR="002E16D0" w:rsidRPr="007F52DC" w:rsidRDefault="002E16D0" w:rsidP="002E16D0">
            <w:pPr>
              <w:pStyle w:val="Tablicadanerodek"/>
              <w:spacing w:before="40" w:after="40"/>
            </w:pPr>
            <w:r w:rsidRPr="00842656">
              <w:t>86</w:t>
            </w:r>
          </w:p>
        </w:tc>
        <w:tc>
          <w:tcPr>
            <w:tcW w:w="461" w:type="pct"/>
            <w:shd w:val="clear" w:color="auto" w:fill="auto"/>
          </w:tcPr>
          <w:p w14:paraId="520AFD6E" w14:textId="71B6F4AD" w:rsidR="002E16D0" w:rsidRPr="007F52DC" w:rsidRDefault="002E16D0" w:rsidP="002E16D0">
            <w:pPr>
              <w:pStyle w:val="Tablicadanerodek"/>
              <w:spacing w:before="40" w:after="40"/>
            </w:pPr>
            <w:r w:rsidRPr="00842656">
              <w:t>81,9</w:t>
            </w:r>
          </w:p>
        </w:tc>
        <w:tc>
          <w:tcPr>
            <w:tcW w:w="461" w:type="pct"/>
            <w:shd w:val="clear" w:color="auto" w:fill="auto"/>
          </w:tcPr>
          <w:p w14:paraId="0AA94207" w14:textId="12D57375" w:rsidR="002E16D0" w:rsidRPr="007F52DC" w:rsidRDefault="002E16D0" w:rsidP="002E16D0">
            <w:pPr>
              <w:pStyle w:val="Tablicadanerodek"/>
              <w:spacing w:before="40" w:after="40"/>
            </w:pPr>
            <w:r w:rsidRPr="00842656">
              <w:t>80,5</w:t>
            </w:r>
          </w:p>
        </w:tc>
        <w:tc>
          <w:tcPr>
            <w:tcW w:w="456" w:type="pct"/>
            <w:shd w:val="clear" w:color="auto" w:fill="auto"/>
          </w:tcPr>
          <w:p w14:paraId="1A56AA96" w14:textId="21BB047B" w:rsidR="002E16D0" w:rsidRPr="007F52DC" w:rsidRDefault="002E16D0" w:rsidP="002E16D0">
            <w:pPr>
              <w:pStyle w:val="Tablicadanerodek"/>
              <w:spacing w:before="40" w:after="40"/>
            </w:pPr>
            <w:r w:rsidRPr="00842656">
              <w:t>1,8</w:t>
            </w:r>
          </w:p>
        </w:tc>
      </w:tr>
      <w:tr w:rsidR="002E16D0" w:rsidRPr="00B1565C" w14:paraId="4BEAE2E1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31541653" w14:textId="77777777" w:rsidR="002E16D0" w:rsidRPr="00B1565C" w:rsidRDefault="002E16D0" w:rsidP="002E16D0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01E93BEF" w14:textId="77777777" w:rsidR="002E16D0" w:rsidRPr="00B1565C" w:rsidRDefault="002E16D0" w:rsidP="002E16D0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</w:tcPr>
          <w:p w14:paraId="6BACE1C4" w14:textId="20A278C3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438</w:t>
            </w:r>
          </w:p>
        </w:tc>
        <w:tc>
          <w:tcPr>
            <w:tcW w:w="461" w:type="pct"/>
            <w:shd w:val="clear" w:color="auto" w:fill="auto"/>
          </w:tcPr>
          <w:p w14:paraId="625E00E8" w14:textId="51A58DFF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379</w:t>
            </w:r>
          </w:p>
        </w:tc>
        <w:tc>
          <w:tcPr>
            <w:tcW w:w="461" w:type="pct"/>
            <w:shd w:val="clear" w:color="auto" w:fill="auto"/>
          </w:tcPr>
          <w:p w14:paraId="4B55B9FE" w14:textId="178845D9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370</w:t>
            </w:r>
          </w:p>
        </w:tc>
        <w:tc>
          <w:tcPr>
            <w:tcW w:w="488" w:type="pct"/>
            <w:shd w:val="clear" w:color="auto" w:fill="auto"/>
          </w:tcPr>
          <w:p w14:paraId="32CD2CD3" w14:textId="44B0603D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.</w:t>
            </w:r>
          </w:p>
        </w:tc>
        <w:tc>
          <w:tcPr>
            <w:tcW w:w="461" w:type="pct"/>
            <w:shd w:val="clear" w:color="auto" w:fill="auto"/>
          </w:tcPr>
          <w:p w14:paraId="043D758B" w14:textId="7836B8E8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59</w:t>
            </w:r>
          </w:p>
        </w:tc>
        <w:tc>
          <w:tcPr>
            <w:tcW w:w="461" w:type="pct"/>
            <w:shd w:val="clear" w:color="auto" w:fill="auto"/>
          </w:tcPr>
          <w:p w14:paraId="44D315A2" w14:textId="210D0D7E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86,5</w:t>
            </w:r>
          </w:p>
        </w:tc>
        <w:tc>
          <w:tcPr>
            <w:tcW w:w="461" w:type="pct"/>
            <w:shd w:val="clear" w:color="auto" w:fill="auto"/>
          </w:tcPr>
          <w:p w14:paraId="70F1D445" w14:textId="6FD0500C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84,5</w:t>
            </w:r>
          </w:p>
        </w:tc>
        <w:tc>
          <w:tcPr>
            <w:tcW w:w="456" w:type="pct"/>
            <w:shd w:val="clear" w:color="auto" w:fill="auto"/>
          </w:tcPr>
          <w:p w14:paraId="086954E7" w14:textId="654FCA2B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2,4</w:t>
            </w:r>
          </w:p>
        </w:tc>
      </w:tr>
      <w:tr w:rsidR="002E16D0" w:rsidRPr="00B1565C" w14:paraId="22F0070F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0D0EBE17" w14:textId="77777777" w:rsidR="002E16D0" w:rsidRPr="00B1565C" w:rsidRDefault="002E16D0" w:rsidP="002E16D0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099F1E7F" w14:textId="77777777" w:rsidR="002E16D0" w:rsidRPr="00B1565C" w:rsidRDefault="002E16D0" w:rsidP="002E16D0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</w:tcPr>
          <w:p w14:paraId="3861B312" w14:textId="410BB062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433</w:t>
            </w:r>
          </w:p>
        </w:tc>
        <w:tc>
          <w:tcPr>
            <w:tcW w:w="461" w:type="pct"/>
            <w:shd w:val="clear" w:color="auto" w:fill="auto"/>
          </w:tcPr>
          <w:p w14:paraId="171F9794" w14:textId="787A747E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359</w:t>
            </w:r>
          </w:p>
        </w:tc>
        <w:tc>
          <w:tcPr>
            <w:tcW w:w="461" w:type="pct"/>
            <w:shd w:val="clear" w:color="auto" w:fill="auto"/>
          </w:tcPr>
          <w:p w14:paraId="3206BAAB" w14:textId="0CD3FE43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353</w:t>
            </w:r>
          </w:p>
        </w:tc>
        <w:tc>
          <w:tcPr>
            <w:tcW w:w="488" w:type="pct"/>
            <w:shd w:val="clear" w:color="auto" w:fill="auto"/>
          </w:tcPr>
          <w:p w14:paraId="47340AE9" w14:textId="3BCE06D0" w:rsidR="002E16D0" w:rsidRPr="004A17C8" w:rsidRDefault="002E16D0" w:rsidP="002E16D0">
            <w:pPr>
              <w:pStyle w:val="Tablicadanerodek"/>
              <w:spacing w:before="40" w:after="40"/>
              <w:rPr>
                <w:b/>
                <w:bCs/>
              </w:rPr>
            </w:pPr>
            <w:r w:rsidRPr="004A17C8">
              <w:rPr>
                <w:b/>
              </w:rPr>
              <w:t>.</w:t>
            </w:r>
          </w:p>
        </w:tc>
        <w:tc>
          <w:tcPr>
            <w:tcW w:w="461" w:type="pct"/>
            <w:shd w:val="clear" w:color="auto" w:fill="auto"/>
          </w:tcPr>
          <w:p w14:paraId="32936FDA" w14:textId="69E8356C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73</w:t>
            </w:r>
          </w:p>
        </w:tc>
        <w:tc>
          <w:tcPr>
            <w:tcW w:w="461" w:type="pct"/>
            <w:shd w:val="clear" w:color="auto" w:fill="auto"/>
          </w:tcPr>
          <w:p w14:paraId="5D36C48D" w14:textId="0C56649A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82,9</w:t>
            </w:r>
          </w:p>
        </w:tc>
        <w:tc>
          <w:tcPr>
            <w:tcW w:w="461" w:type="pct"/>
            <w:shd w:val="clear" w:color="auto" w:fill="auto"/>
          </w:tcPr>
          <w:p w14:paraId="191F4492" w14:textId="695E1ECA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81,5</w:t>
            </w:r>
          </w:p>
        </w:tc>
        <w:tc>
          <w:tcPr>
            <w:tcW w:w="456" w:type="pct"/>
            <w:shd w:val="clear" w:color="auto" w:fill="auto"/>
          </w:tcPr>
          <w:p w14:paraId="5F96455E" w14:textId="5AD02A16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1,9</w:t>
            </w:r>
          </w:p>
        </w:tc>
      </w:tr>
      <w:tr w:rsidR="002E16D0" w:rsidRPr="00B1565C" w14:paraId="6CECB536" w14:textId="77777777" w:rsidTr="00791902">
        <w:trPr>
          <w:tblHeader/>
        </w:trPr>
        <w:tc>
          <w:tcPr>
            <w:tcW w:w="1095" w:type="pct"/>
            <w:vMerge w:val="restart"/>
            <w:vAlign w:val="center"/>
          </w:tcPr>
          <w:p w14:paraId="6D4B911B" w14:textId="77777777" w:rsidR="002E16D0" w:rsidRPr="00B1565C" w:rsidRDefault="002E16D0" w:rsidP="002E16D0">
            <w:pPr>
              <w:pStyle w:val="Tablicaboczek"/>
            </w:pPr>
            <w:r w:rsidRPr="005569C8">
              <w:t>55–89 lat</w:t>
            </w:r>
          </w:p>
        </w:tc>
        <w:tc>
          <w:tcPr>
            <w:tcW w:w="164" w:type="pct"/>
            <w:vAlign w:val="center"/>
          </w:tcPr>
          <w:p w14:paraId="070A9DAA" w14:textId="77777777" w:rsidR="002E16D0" w:rsidRPr="00B1565C" w:rsidRDefault="002E16D0" w:rsidP="002E16D0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3D4F491E" w14:textId="7EEB6DBF" w:rsidR="002E16D0" w:rsidRPr="007F52DC" w:rsidRDefault="002E16D0" w:rsidP="002E16D0">
            <w:pPr>
              <w:pStyle w:val="Tablicadanerodek"/>
              <w:spacing w:before="40" w:after="40"/>
              <w:rPr>
                <w:b/>
                <w:bCs/>
              </w:rPr>
            </w:pPr>
            <w:r w:rsidRPr="00842656">
              <w:t>929</w:t>
            </w:r>
          </w:p>
        </w:tc>
        <w:tc>
          <w:tcPr>
            <w:tcW w:w="461" w:type="pct"/>
            <w:shd w:val="clear" w:color="auto" w:fill="auto"/>
          </w:tcPr>
          <w:p w14:paraId="25B4CCE1" w14:textId="28DE3DD6" w:rsidR="002E16D0" w:rsidRPr="007F52DC" w:rsidRDefault="002E16D0" w:rsidP="002E16D0">
            <w:pPr>
              <w:pStyle w:val="Tablicadanerodek"/>
              <w:spacing w:before="40" w:after="40"/>
              <w:rPr>
                <w:b/>
                <w:bCs/>
              </w:rPr>
            </w:pPr>
            <w:r w:rsidRPr="00842656">
              <w:t>224</w:t>
            </w:r>
          </w:p>
        </w:tc>
        <w:tc>
          <w:tcPr>
            <w:tcW w:w="461" w:type="pct"/>
            <w:shd w:val="clear" w:color="auto" w:fill="auto"/>
          </w:tcPr>
          <w:p w14:paraId="2424AA6F" w14:textId="70F7018C" w:rsidR="002E16D0" w:rsidRPr="007F52DC" w:rsidRDefault="002E16D0" w:rsidP="002E16D0">
            <w:pPr>
              <w:pStyle w:val="Tablicadanerodek"/>
              <w:spacing w:before="40" w:after="40"/>
              <w:rPr>
                <w:b/>
                <w:bCs/>
              </w:rPr>
            </w:pPr>
            <w:r w:rsidRPr="00842656">
              <w:t>223</w:t>
            </w:r>
          </w:p>
        </w:tc>
        <w:tc>
          <w:tcPr>
            <w:tcW w:w="488" w:type="pct"/>
            <w:shd w:val="clear" w:color="auto" w:fill="auto"/>
          </w:tcPr>
          <w:p w14:paraId="2DAB1DDF" w14:textId="4F034AA6" w:rsidR="002E16D0" w:rsidRPr="008A3FD1" w:rsidRDefault="002E16D0" w:rsidP="002E16D0">
            <w:pPr>
              <w:pStyle w:val="Tablicadanerodek"/>
              <w:spacing w:before="40" w:after="40"/>
              <w:rPr>
                <w:b/>
                <w:bCs/>
              </w:rPr>
            </w:pPr>
            <w:r w:rsidRPr="00842656">
              <w:t>.</w:t>
            </w:r>
          </w:p>
        </w:tc>
        <w:tc>
          <w:tcPr>
            <w:tcW w:w="461" w:type="pct"/>
            <w:shd w:val="clear" w:color="auto" w:fill="auto"/>
          </w:tcPr>
          <w:p w14:paraId="18A5BAAC" w14:textId="4C53A6A2" w:rsidR="002E16D0" w:rsidRPr="007F52DC" w:rsidRDefault="002E16D0" w:rsidP="002E16D0">
            <w:pPr>
              <w:pStyle w:val="Tablicadanerodek"/>
              <w:spacing w:before="40" w:after="40"/>
              <w:rPr>
                <w:b/>
                <w:bCs/>
              </w:rPr>
            </w:pPr>
            <w:r w:rsidRPr="00842656">
              <w:t>704</w:t>
            </w:r>
          </w:p>
        </w:tc>
        <w:tc>
          <w:tcPr>
            <w:tcW w:w="461" w:type="pct"/>
            <w:shd w:val="clear" w:color="auto" w:fill="auto"/>
          </w:tcPr>
          <w:p w14:paraId="28F716FA" w14:textId="402C7702" w:rsidR="002E16D0" w:rsidRPr="007F52DC" w:rsidRDefault="002E16D0" w:rsidP="002E16D0">
            <w:pPr>
              <w:pStyle w:val="Tablicadanerodek"/>
              <w:spacing w:before="40" w:after="40"/>
              <w:rPr>
                <w:b/>
                <w:bCs/>
              </w:rPr>
            </w:pPr>
            <w:r w:rsidRPr="00842656">
              <w:t>24,1</w:t>
            </w:r>
          </w:p>
        </w:tc>
        <w:tc>
          <w:tcPr>
            <w:tcW w:w="461" w:type="pct"/>
            <w:shd w:val="clear" w:color="auto" w:fill="auto"/>
          </w:tcPr>
          <w:p w14:paraId="2A393B08" w14:textId="04DE5F9F" w:rsidR="002E16D0" w:rsidRPr="007F52DC" w:rsidRDefault="002E16D0" w:rsidP="002E16D0">
            <w:pPr>
              <w:pStyle w:val="Tablicadanerodek"/>
              <w:spacing w:before="40" w:after="40"/>
              <w:rPr>
                <w:b/>
                <w:bCs/>
              </w:rPr>
            </w:pPr>
            <w:r w:rsidRPr="00842656">
              <w:t>24,0</w:t>
            </w:r>
          </w:p>
        </w:tc>
        <w:tc>
          <w:tcPr>
            <w:tcW w:w="456" w:type="pct"/>
            <w:shd w:val="clear" w:color="auto" w:fill="auto"/>
          </w:tcPr>
          <w:p w14:paraId="709A5CF2" w14:textId="62070CB5" w:rsidR="002E16D0" w:rsidRPr="007F52DC" w:rsidRDefault="002E16D0" w:rsidP="002E16D0">
            <w:pPr>
              <w:pStyle w:val="Tablicadanerodek"/>
              <w:spacing w:before="40" w:after="40"/>
              <w:rPr>
                <w:b/>
                <w:bCs/>
              </w:rPr>
            </w:pPr>
            <w:r w:rsidRPr="00842656">
              <w:t>0,9</w:t>
            </w:r>
          </w:p>
        </w:tc>
      </w:tr>
      <w:tr w:rsidR="002E16D0" w:rsidRPr="00B1565C" w14:paraId="628660BE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4FF0B7DA" w14:textId="77777777" w:rsidR="002E16D0" w:rsidRPr="00B1565C" w:rsidRDefault="002E16D0" w:rsidP="002E16D0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60C9FAF0" w14:textId="77777777" w:rsidR="002E16D0" w:rsidRPr="00B1565C" w:rsidRDefault="002E16D0" w:rsidP="002E16D0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</w:tcPr>
          <w:p w14:paraId="3FACB3BC" w14:textId="0B81462A" w:rsidR="002E16D0" w:rsidRPr="007F52DC" w:rsidRDefault="002E16D0" w:rsidP="002E16D0">
            <w:pPr>
              <w:pStyle w:val="Tablicadanerodek"/>
              <w:spacing w:before="40" w:after="40"/>
              <w:rPr>
                <w:bCs/>
              </w:rPr>
            </w:pPr>
            <w:r w:rsidRPr="00842656">
              <w:t>982</w:t>
            </w:r>
          </w:p>
        </w:tc>
        <w:tc>
          <w:tcPr>
            <w:tcW w:w="461" w:type="pct"/>
            <w:shd w:val="clear" w:color="auto" w:fill="auto"/>
          </w:tcPr>
          <w:p w14:paraId="5F781860" w14:textId="760DF8AC" w:rsidR="002E16D0" w:rsidRPr="007F52DC" w:rsidRDefault="002E16D0" w:rsidP="002E16D0">
            <w:pPr>
              <w:pStyle w:val="Tablicadanerodek"/>
              <w:spacing w:before="40" w:after="40"/>
              <w:rPr>
                <w:bCs/>
              </w:rPr>
            </w:pPr>
            <w:r w:rsidRPr="00842656">
              <w:t>252</w:t>
            </w:r>
          </w:p>
        </w:tc>
        <w:tc>
          <w:tcPr>
            <w:tcW w:w="461" w:type="pct"/>
            <w:shd w:val="clear" w:color="auto" w:fill="auto"/>
          </w:tcPr>
          <w:p w14:paraId="1D4BF5FE" w14:textId="42325D60" w:rsidR="002E16D0" w:rsidRPr="007F52DC" w:rsidRDefault="002E16D0" w:rsidP="002E16D0">
            <w:pPr>
              <w:pStyle w:val="Tablicadanerodek"/>
              <w:spacing w:before="40" w:after="40"/>
              <w:rPr>
                <w:bCs/>
              </w:rPr>
            </w:pPr>
            <w:r w:rsidRPr="00842656">
              <w:t>247</w:t>
            </w:r>
          </w:p>
        </w:tc>
        <w:tc>
          <w:tcPr>
            <w:tcW w:w="488" w:type="pct"/>
            <w:shd w:val="clear" w:color="auto" w:fill="auto"/>
          </w:tcPr>
          <w:p w14:paraId="0628BFF5" w14:textId="0990B603" w:rsidR="002E16D0" w:rsidRPr="008A3FD1" w:rsidRDefault="002E16D0" w:rsidP="002E16D0">
            <w:pPr>
              <w:pStyle w:val="Tablicadanerodek"/>
              <w:spacing w:before="40" w:after="40"/>
              <w:rPr>
                <w:b/>
                <w:bCs/>
              </w:rPr>
            </w:pPr>
            <w:r w:rsidRPr="00842656">
              <w:t>.</w:t>
            </w:r>
          </w:p>
        </w:tc>
        <w:tc>
          <w:tcPr>
            <w:tcW w:w="461" w:type="pct"/>
            <w:shd w:val="clear" w:color="auto" w:fill="auto"/>
          </w:tcPr>
          <w:p w14:paraId="6458D3B2" w14:textId="03B5B56F" w:rsidR="002E16D0" w:rsidRPr="007F52DC" w:rsidRDefault="002E16D0" w:rsidP="002E16D0">
            <w:pPr>
              <w:pStyle w:val="Tablicadanerodek"/>
              <w:spacing w:before="40" w:after="40"/>
              <w:rPr>
                <w:bCs/>
              </w:rPr>
            </w:pPr>
            <w:r w:rsidRPr="00842656">
              <w:t>730</w:t>
            </w:r>
          </w:p>
        </w:tc>
        <w:tc>
          <w:tcPr>
            <w:tcW w:w="461" w:type="pct"/>
            <w:shd w:val="clear" w:color="auto" w:fill="auto"/>
          </w:tcPr>
          <w:p w14:paraId="3EBE4E9F" w14:textId="67DAC961" w:rsidR="002E16D0" w:rsidRPr="007F52DC" w:rsidRDefault="002E16D0" w:rsidP="002E16D0">
            <w:pPr>
              <w:pStyle w:val="Tablicadanerodek"/>
              <w:spacing w:before="40" w:after="40"/>
              <w:rPr>
                <w:bCs/>
              </w:rPr>
            </w:pPr>
            <w:r w:rsidRPr="00842656">
              <w:t>25,7</w:t>
            </w:r>
          </w:p>
        </w:tc>
        <w:tc>
          <w:tcPr>
            <w:tcW w:w="461" w:type="pct"/>
            <w:shd w:val="clear" w:color="auto" w:fill="auto"/>
          </w:tcPr>
          <w:p w14:paraId="25DB0660" w14:textId="1051315E" w:rsidR="002E16D0" w:rsidRPr="007F52DC" w:rsidRDefault="002E16D0" w:rsidP="002E16D0">
            <w:pPr>
              <w:pStyle w:val="Tablicadanerodek"/>
              <w:spacing w:before="40" w:after="40"/>
              <w:rPr>
                <w:bCs/>
              </w:rPr>
            </w:pPr>
            <w:r w:rsidRPr="00842656">
              <w:t>25,2</w:t>
            </w:r>
          </w:p>
        </w:tc>
        <w:tc>
          <w:tcPr>
            <w:tcW w:w="456" w:type="pct"/>
            <w:shd w:val="clear" w:color="auto" w:fill="auto"/>
          </w:tcPr>
          <w:p w14:paraId="5E9057D5" w14:textId="3E4EC20A" w:rsidR="002E16D0" w:rsidRPr="007F52DC" w:rsidRDefault="002E16D0" w:rsidP="002E16D0">
            <w:pPr>
              <w:pStyle w:val="Tablicadanerodek"/>
              <w:spacing w:before="40" w:after="40"/>
              <w:rPr>
                <w:bCs/>
              </w:rPr>
            </w:pPr>
            <w:r w:rsidRPr="00842656">
              <w:t>2,0</w:t>
            </w:r>
          </w:p>
        </w:tc>
      </w:tr>
      <w:tr w:rsidR="002E16D0" w:rsidRPr="00B1565C" w14:paraId="1452ACDF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583A351C" w14:textId="77777777" w:rsidR="002E16D0" w:rsidRPr="00B1565C" w:rsidRDefault="002E16D0" w:rsidP="002E16D0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4C145614" w14:textId="77777777" w:rsidR="002E16D0" w:rsidRPr="00B1565C" w:rsidRDefault="002E16D0" w:rsidP="002E16D0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</w:tcPr>
          <w:p w14:paraId="43370E1D" w14:textId="6E76C1F0" w:rsidR="002E16D0" w:rsidRPr="004A17C8" w:rsidRDefault="002E16D0" w:rsidP="002E16D0">
            <w:pPr>
              <w:pStyle w:val="Tablicadanerodek"/>
              <w:spacing w:before="40" w:after="40"/>
              <w:rPr>
                <w:b/>
                <w:bCs/>
              </w:rPr>
            </w:pPr>
            <w:r w:rsidRPr="004A17C8">
              <w:rPr>
                <w:b/>
              </w:rPr>
              <w:t>991</w:t>
            </w:r>
          </w:p>
        </w:tc>
        <w:tc>
          <w:tcPr>
            <w:tcW w:w="461" w:type="pct"/>
            <w:shd w:val="clear" w:color="auto" w:fill="auto"/>
          </w:tcPr>
          <w:p w14:paraId="32254800" w14:textId="5CFAF8E4" w:rsidR="002E16D0" w:rsidRPr="004A17C8" w:rsidRDefault="002E16D0" w:rsidP="002E16D0">
            <w:pPr>
              <w:pStyle w:val="Tablicadanerodek"/>
              <w:spacing w:before="40" w:after="40"/>
              <w:rPr>
                <w:b/>
                <w:bCs/>
              </w:rPr>
            </w:pPr>
            <w:r w:rsidRPr="004A17C8">
              <w:rPr>
                <w:b/>
              </w:rPr>
              <w:t>244</w:t>
            </w:r>
          </w:p>
        </w:tc>
        <w:tc>
          <w:tcPr>
            <w:tcW w:w="461" w:type="pct"/>
            <w:shd w:val="clear" w:color="auto" w:fill="auto"/>
          </w:tcPr>
          <w:p w14:paraId="5B47FD31" w14:textId="232B2177" w:rsidR="002E16D0" w:rsidRPr="004A17C8" w:rsidRDefault="002E16D0" w:rsidP="002E16D0">
            <w:pPr>
              <w:pStyle w:val="Tablicadanerodek"/>
              <w:spacing w:before="40" w:after="40"/>
              <w:rPr>
                <w:b/>
                <w:bCs/>
              </w:rPr>
            </w:pPr>
            <w:r w:rsidRPr="004A17C8">
              <w:rPr>
                <w:b/>
              </w:rPr>
              <w:t>241</w:t>
            </w:r>
          </w:p>
        </w:tc>
        <w:tc>
          <w:tcPr>
            <w:tcW w:w="488" w:type="pct"/>
            <w:shd w:val="clear" w:color="auto" w:fill="auto"/>
          </w:tcPr>
          <w:p w14:paraId="73C92ECB" w14:textId="48AF9584" w:rsidR="002E16D0" w:rsidRPr="004A17C8" w:rsidRDefault="002E16D0" w:rsidP="002E16D0">
            <w:pPr>
              <w:pStyle w:val="Tablicadanerodek"/>
              <w:spacing w:before="40" w:after="40"/>
              <w:rPr>
                <w:b/>
                <w:bCs/>
              </w:rPr>
            </w:pPr>
            <w:r w:rsidRPr="004A17C8">
              <w:rPr>
                <w:b/>
              </w:rPr>
              <w:t>.</w:t>
            </w:r>
          </w:p>
        </w:tc>
        <w:tc>
          <w:tcPr>
            <w:tcW w:w="461" w:type="pct"/>
            <w:shd w:val="clear" w:color="auto" w:fill="auto"/>
          </w:tcPr>
          <w:p w14:paraId="08151477" w14:textId="1307C724" w:rsidR="002E16D0" w:rsidRPr="004A17C8" w:rsidRDefault="002E16D0" w:rsidP="002E16D0">
            <w:pPr>
              <w:pStyle w:val="Tablicadanerodek"/>
              <w:spacing w:before="40" w:after="40"/>
              <w:rPr>
                <w:b/>
                <w:bCs/>
              </w:rPr>
            </w:pPr>
            <w:r w:rsidRPr="004A17C8">
              <w:rPr>
                <w:b/>
              </w:rPr>
              <w:t>748</w:t>
            </w:r>
          </w:p>
        </w:tc>
        <w:tc>
          <w:tcPr>
            <w:tcW w:w="461" w:type="pct"/>
            <w:shd w:val="clear" w:color="auto" w:fill="auto"/>
          </w:tcPr>
          <w:p w14:paraId="2BBED04E" w14:textId="2C6F6FEB" w:rsidR="002E16D0" w:rsidRPr="004A17C8" w:rsidRDefault="002E16D0" w:rsidP="002E16D0">
            <w:pPr>
              <w:pStyle w:val="Tablicadanerodek"/>
              <w:spacing w:before="40" w:after="40"/>
              <w:rPr>
                <w:b/>
                <w:bCs/>
              </w:rPr>
            </w:pPr>
            <w:r w:rsidRPr="004A17C8">
              <w:rPr>
                <w:b/>
              </w:rPr>
              <w:t>24,6</w:t>
            </w:r>
          </w:p>
        </w:tc>
        <w:tc>
          <w:tcPr>
            <w:tcW w:w="461" w:type="pct"/>
            <w:shd w:val="clear" w:color="auto" w:fill="auto"/>
          </w:tcPr>
          <w:p w14:paraId="524A0738" w14:textId="4A255AEB" w:rsidR="002E16D0" w:rsidRPr="004A17C8" w:rsidRDefault="002E16D0" w:rsidP="002E16D0">
            <w:pPr>
              <w:pStyle w:val="Tablicadanerodek"/>
              <w:spacing w:before="40" w:after="40"/>
              <w:rPr>
                <w:b/>
                <w:bCs/>
              </w:rPr>
            </w:pPr>
            <w:r w:rsidRPr="004A17C8">
              <w:rPr>
                <w:b/>
              </w:rPr>
              <w:t>24,3</w:t>
            </w:r>
          </w:p>
        </w:tc>
        <w:tc>
          <w:tcPr>
            <w:tcW w:w="456" w:type="pct"/>
            <w:shd w:val="clear" w:color="auto" w:fill="auto"/>
          </w:tcPr>
          <w:p w14:paraId="7D03C2BC" w14:textId="161DCD54" w:rsidR="002E16D0" w:rsidRPr="004A17C8" w:rsidRDefault="002E16D0" w:rsidP="002E16D0">
            <w:pPr>
              <w:pStyle w:val="Tablicadanerodek"/>
              <w:spacing w:before="40" w:after="40"/>
              <w:rPr>
                <w:b/>
                <w:bCs/>
              </w:rPr>
            </w:pPr>
            <w:r w:rsidRPr="004A17C8">
              <w:rPr>
                <w:b/>
              </w:rPr>
              <w:t>0,8</w:t>
            </w:r>
          </w:p>
        </w:tc>
      </w:tr>
      <w:tr w:rsidR="002E16D0" w:rsidRPr="00B1565C" w14:paraId="01F483B1" w14:textId="77777777" w:rsidTr="00791902">
        <w:trPr>
          <w:tblHeader/>
        </w:trPr>
        <w:tc>
          <w:tcPr>
            <w:tcW w:w="1095" w:type="pct"/>
            <w:vMerge w:val="restart"/>
            <w:vAlign w:val="center"/>
          </w:tcPr>
          <w:p w14:paraId="42BEA32E" w14:textId="77777777" w:rsidR="002E16D0" w:rsidRPr="00B1565C" w:rsidRDefault="002E16D0" w:rsidP="002E16D0">
            <w:pPr>
              <w:pStyle w:val="Tablicaboczek"/>
            </w:pPr>
            <w:r w:rsidRPr="005569C8">
              <w:t>Wiek produkcyjny</w:t>
            </w:r>
            <w:r w:rsidRPr="005569C8">
              <w:rPr>
                <w:vertAlign w:val="superscript"/>
              </w:rPr>
              <w:t>2</w:t>
            </w:r>
          </w:p>
        </w:tc>
        <w:tc>
          <w:tcPr>
            <w:tcW w:w="164" w:type="pct"/>
            <w:vAlign w:val="center"/>
          </w:tcPr>
          <w:p w14:paraId="2686F015" w14:textId="77777777" w:rsidR="002E16D0" w:rsidRPr="005569C8" w:rsidRDefault="002E16D0" w:rsidP="002E16D0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21B51D56" w14:textId="105ACED5" w:rsidR="002E16D0" w:rsidRPr="007F52DC" w:rsidRDefault="002E16D0" w:rsidP="002E16D0">
            <w:pPr>
              <w:pStyle w:val="Tablicadanerodek"/>
              <w:spacing w:before="40" w:after="40"/>
              <w:rPr>
                <w:b/>
                <w:bCs/>
              </w:rPr>
            </w:pPr>
            <w:r w:rsidRPr="00842656">
              <w:t>1915</w:t>
            </w:r>
          </w:p>
        </w:tc>
        <w:tc>
          <w:tcPr>
            <w:tcW w:w="461" w:type="pct"/>
            <w:shd w:val="clear" w:color="auto" w:fill="auto"/>
          </w:tcPr>
          <w:p w14:paraId="3C333F90" w14:textId="06BD8784" w:rsidR="002E16D0" w:rsidRPr="007F52DC" w:rsidRDefault="002E16D0" w:rsidP="002E16D0">
            <w:pPr>
              <w:pStyle w:val="Tablicadanerodek"/>
              <w:spacing w:before="40" w:after="40"/>
              <w:rPr>
                <w:b/>
                <w:bCs/>
              </w:rPr>
            </w:pPr>
            <w:r w:rsidRPr="00842656">
              <w:t>1466</w:t>
            </w:r>
          </w:p>
        </w:tc>
        <w:tc>
          <w:tcPr>
            <w:tcW w:w="461" w:type="pct"/>
            <w:shd w:val="clear" w:color="auto" w:fill="auto"/>
          </w:tcPr>
          <w:p w14:paraId="151A508E" w14:textId="30048708" w:rsidR="002E16D0" w:rsidRPr="007F52DC" w:rsidRDefault="002E16D0" w:rsidP="002E16D0">
            <w:pPr>
              <w:pStyle w:val="Tablicadanerodek"/>
              <w:spacing w:before="40" w:after="40"/>
              <w:rPr>
                <w:b/>
                <w:bCs/>
              </w:rPr>
            </w:pPr>
            <w:r w:rsidRPr="00842656">
              <w:t>1432</w:t>
            </w:r>
          </w:p>
        </w:tc>
        <w:tc>
          <w:tcPr>
            <w:tcW w:w="488" w:type="pct"/>
            <w:shd w:val="clear" w:color="auto" w:fill="auto"/>
          </w:tcPr>
          <w:p w14:paraId="2D9117E0" w14:textId="38BCFA99" w:rsidR="002E16D0" w:rsidRPr="007F52DC" w:rsidRDefault="002E16D0" w:rsidP="002E16D0">
            <w:pPr>
              <w:pStyle w:val="Tablicadanerodek"/>
              <w:spacing w:before="40" w:after="40"/>
              <w:rPr>
                <w:b/>
                <w:bCs/>
              </w:rPr>
            </w:pPr>
            <w:r w:rsidRPr="00842656">
              <w:t>34</w:t>
            </w:r>
          </w:p>
        </w:tc>
        <w:tc>
          <w:tcPr>
            <w:tcW w:w="461" w:type="pct"/>
            <w:shd w:val="clear" w:color="auto" w:fill="auto"/>
          </w:tcPr>
          <w:p w14:paraId="324DC05F" w14:textId="44E69E5E" w:rsidR="002E16D0" w:rsidRPr="007F52DC" w:rsidRDefault="002E16D0" w:rsidP="002E16D0">
            <w:pPr>
              <w:pStyle w:val="Tablicadanerodek"/>
              <w:spacing w:before="40" w:after="40"/>
              <w:rPr>
                <w:b/>
                <w:bCs/>
              </w:rPr>
            </w:pPr>
            <w:r w:rsidRPr="00842656">
              <w:t>450</w:t>
            </w:r>
          </w:p>
        </w:tc>
        <w:tc>
          <w:tcPr>
            <w:tcW w:w="461" w:type="pct"/>
            <w:shd w:val="clear" w:color="auto" w:fill="auto"/>
          </w:tcPr>
          <w:p w14:paraId="6BD9C7BD" w14:textId="5E564D5F" w:rsidR="002E16D0" w:rsidRPr="007F52DC" w:rsidRDefault="002E16D0" w:rsidP="002E16D0">
            <w:pPr>
              <w:pStyle w:val="Tablicadanerodek"/>
              <w:spacing w:before="40" w:after="40"/>
              <w:rPr>
                <w:b/>
                <w:bCs/>
              </w:rPr>
            </w:pPr>
            <w:r w:rsidRPr="00842656">
              <w:t>76,6</w:t>
            </w:r>
          </w:p>
        </w:tc>
        <w:tc>
          <w:tcPr>
            <w:tcW w:w="461" w:type="pct"/>
            <w:shd w:val="clear" w:color="auto" w:fill="auto"/>
          </w:tcPr>
          <w:p w14:paraId="1CD08597" w14:textId="2FE30B75" w:rsidR="002E16D0" w:rsidRPr="007F52DC" w:rsidRDefault="002E16D0" w:rsidP="002E16D0">
            <w:pPr>
              <w:pStyle w:val="Tablicadanerodek"/>
              <w:spacing w:before="40" w:after="40"/>
              <w:rPr>
                <w:b/>
                <w:bCs/>
              </w:rPr>
            </w:pPr>
            <w:r w:rsidRPr="00842656">
              <w:t>74,8</w:t>
            </w:r>
          </w:p>
        </w:tc>
        <w:tc>
          <w:tcPr>
            <w:tcW w:w="456" w:type="pct"/>
            <w:shd w:val="clear" w:color="auto" w:fill="auto"/>
          </w:tcPr>
          <w:p w14:paraId="06A1A2F0" w14:textId="343B4818" w:rsidR="002E16D0" w:rsidRPr="007F52DC" w:rsidRDefault="002E16D0" w:rsidP="002E16D0">
            <w:pPr>
              <w:pStyle w:val="Tablicadanerodek"/>
              <w:spacing w:before="40" w:after="40"/>
              <w:rPr>
                <w:b/>
                <w:bCs/>
              </w:rPr>
            </w:pPr>
            <w:r w:rsidRPr="00842656">
              <w:t>2,3</w:t>
            </w:r>
          </w:p>
        </w:tc>
      </w:tr>
      <w:tr w:rsidR="002E16D0" w:rsidRPr="00B1565C" w14:paraId="1FBB30BB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1C6CE11D" w14:textId="77777777" w:rsidR="002E16D0" w:rsidRPr="005569C8" w:rsidRDefault="002E16D0" w:rsidP="002E16D0">
            <w:pPr>
              <w:spacing w:before="36" w:after="36" w:line="240" w:lineRule="auto"/>
              <w:rPr>
                <w:szCs w:val="19"/>
              </w:rPr>
            </w:pPr>
          </w:p>
        </w:tc>
        <w:tc>
          <w:tcPr>
            <w:tcW w:w="164" w:type="pct"/>
            <w:vAlign w:val="center"/>
          </w:tcPr>
          <w:p w14:paraId="1804D7C7" w14:textId="77777777" w:rsidR="002E16D0" w:rsidRPr="005569C8" w:rsidRDefault="002E16D0" w:rsidP="002E16D0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</w:tcPr>
          <w:p w14:paraId="0CD6A74A" w14:textId="5D488DD0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1928</w:t>
            </w:r>
          </w:p>
        </w:tc>
        <w:tc>
          <w:tcPr>
            <w:tcW w:w="461" w:type="pct"/>
            <w:shd w:val="clear" w:color="auto" w:fill="auto"/>
          </w:tcPr>
          <w:p w14:paraId="21DC8BFD" w14:textId="063DAC32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1528</w:t>
            </w:r>
          </w:p>
        </w:tc>
        <w:tc>
          <w:tcPr>
            <w:tcW w:w="461" w:type="pct"/>
            <w:shd w:val="clear" w:color="auto" w:fill="auto"/>
          </w:tcPr>
          <w:p w14:paraId="24F3350A" w14:textId="311E15CA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1491</w:t>
            </w:r>
          </w:p>
        </w:tc>
        <w:tc>
          <w:tcPr>
            <w:tcW w:w="488" w:type="pct"/>
            <w:shd w:val="clear" w:color="auto" w:fill="auto"/>
          </w:tcPr>
          <w:p w14:paraId="21468917" w14:textId="4ED2BAE6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37</w:t>
            </w:r>
          </w:p>
        </w:tc>
        <w:tc>
          <w:tcPr>
            <w:tcW w:w="461" w:type="pct"/>
            <w:shd w:val="clear" w:color="auto" w:fill="auto"/>
          </w:tcPr>
          <w:p w14:paraId="2A0603A2" w14:textId="400C94DC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400</w:t>
            </w:r>
          </w:p>
        </w:tc>
        <w:tc>
          <w:tcPr>
            <w:tcW w:w="461" w:type="pct"/>
            <w:shd w:val="clear" w:color="auto" w:fill="auto"/>
          </w:tcPr>
          <w:p w14:paraId="43C6343E" w14:textId="48AE17DB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79,3</w:t>
            </w:r>
          </w:p>
        </w:tc>
        <w:tc>
          <w:tcPr>
            <w:tcW w:w="461" w:type="pct"/>
            <w:shd w:val="clear" w:color="auto" w:fill="auto"/>
          </w:tcPr>
          <w:p w14:paraId="25CF18EC" w14:textId="00CC1F3C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77,3</w:t>
            </w:r>
          </w:p>
        </w:tc>
        <w:tc>
          <w:tcPr>
            <w:tcW w:w="456" w:type="pct"/>
            <w:shd w:val="clear" w:color="auto" w:fill="auto"/>
          </w:tcPr>
          <w:p w14:paraId="14FBECE1" w14:textId="1C8E8851" w:rsidR="002E16D0" w:rsidRPr="002E16D0" w:rsidRDefault="002E16D0" w:rsidP="002E16D0">
            <w:pPr>
              <w:pStyle w:val="Tablicadanerodek"/>
              <w:spacing w:before="40" w:after="40"/>
            </w:pPr>
            <w:r w:rsidRPr="00842656">
              <w:t>2,4</w:t>
            </w:r>
          </w:p>
        </w:tc>
      </w:tr>
      <w:tr w:rsidR="002E16D0" w:rsidRPr="00B1565C" w14:paraId="5235E784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6B494A3A" w14:textId="77777777" w:rsidR="002E16D0" w:rsidRPr="005569C8" w:rsidRDefault="002E16D0" w:rsidP="002E16D0">
            <w:pPr>
              <w:spacing w:before="36" w:after="36" w:line="240" w:lineRule="auto"/>
              <w:rPr>
                <w:szCs w:val="19"/>
              </w:rPr>
            </w:pPr>
          </w:p>
        </w:tc>
        <w:tc>
          <w:tcPr>
            <w:tcW w:w="164" w:type="pct"/>
            <w:vAlign w:val="center"/>
          </w:tcPr>
          <w:p w14:paraId="75B17A2B" w14:textId="77777777" w:rsidR="002E16D0" w:rsidRPr="005569C8" w:rsidRDefault="002E16D0" w:rsidP="002E16D0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</w:tcPr>
          <w:p w14:paraId="34A8C16D" w14:textId="23103B45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1922</w:t>
            </w:r>
          </w:p>
        </w:tc>
        <w:tc>
          <w:tcPr>
            <w:tcW w:w="461" w:type="pct"/>
            <w:shd w:val="clear" w:color="auto" w:fill="auto"/>
          </w:tcPr>
          <w:p w14:paraId="49114B8A" w14:textId="40BE8BDD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1478</w:t>
            </w:r>
          </w:p>
        </w:tc>
        <w:tc>
          <w:tcPr>
            <w:tcW w:w="461" w:type="pct"/>
            <w:shd w:val="clear" w:color="auto" w:fill="auto"/>
          </w:tcPr>
          <w:p w14:paraId="378BB7E9" w14:textId="69086B8C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1441</w:t>
            </w:r>
          </w:p>
        </w:tc>
        <w:tc>
          <w:tcPr>
            <w:tcW w:w="488" w:type="pct"/>
            <w:shd w:val="clear" w:color="auto" w:fill="auto"/>
          </w:tcPr>
          <w:p w14:paraId="061B4A21" w14:textId="0312BC52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37</w:t>
            </w:r>
          </w:p>
        </w:tc>
        <w:tc>
          <w:tcPr>
            <w:tcW w:w="461" w:type="pct"/>
            <w:shd w:val="clear" w:color="auto" w:fill="auto"/>
          </w:tcPr>
          <w:p w14:paraId="5FF7775A" w14:textId="00CF3CD5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445</w:t>
            </w:r>
          </w:p>
        </w:tc>
        <w:tc>
          <w:tcPr>
            <w:tcW w:w="461" w:type="pct"/>
            <w:shd w:val="clear" w:color="auto" w:fill="auto"/>
          </w:tcPr>
          <w:p w14:paraId="33AAADB5" w14:textId="295D5CD9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76,9</w:t>
            </w:r>
          </w:p>
        </w:tc>
        <w:tc>
          <w:tcPr>
            <w:tcW w:w="461" w:type="pct"/>
            <w:shd w:val="clear" w:color="auto" w:fill="auto"/>
          </w:tcPr>
          <w:p w14:paraId="35D6D5D1" w14:textId="7DBFB468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75,0</w:t>
            </w:r>
          </w:p>
        </w:tc>
        <w:tc>
          <w:tcPr>
            <w:tcW w:w="456" w:type="pct"/>
            <w:shd w:val="clear" w:color="auto" w:fill="auto"/>
          </w:tcPr>
          <w:p w14:paraId="0DD57D55" w14:textId="3E79070F" w:rsidR="002E16D0" w:rsidRPr="004A17C8" w:rsidRDefault="002E16D0" w:rsidP="002E16D0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2,5</w:t>
            </w:r>
          </w:p>
        </w:tc>
      </w:tr>
      <w:tr w:rsidR="002E16D0" w:rsidRPr="00B1565C" w14:paraId="1A5FCE3D" w14:textId="77777777" w:rsidTr="00F612C8">
        <w:trPr>
          <w:tblHeader/>
        </w:trPr>
        <w:tc>
          <w:tcPr>
            <w:tcW w:w="1258" w:type="pct"/>
            <w:gridSpan w:val="2"/>
            <w:vAlign w:val="center"/>
          </w:tcPr>
          <w:p w14:paraId="64A96D23" w14:textId="1270A1E2" w:rsidR="002E16D0" w:rsidRPr="005569C8" w:rsidRDefault="002E16D0" w:rsidP="002E16D0">
            <w:pPr>
              <w:spacing w:before="24" w:after="24" w:line="240" w:lineRule="auto"/>
              <w:ind w:left="176" w:hanging="176"/>
              <w:rPr>
                <w:b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Według poziomu wykształcenia:</w:t>
            </w:r>
          </w:p>
        </w:tc>
        <w:tc>
          <w:tcPr>
            <w:tcW w:w="3742" w:type="pct"/>
            <w:gridSpan w:val="8"/>
            <w:shd w:val="clear" w:color="auto" w:fill="auto"/>
            <w:vAlign w:val="bottom"/>
          </w:tcPr>
          <w:p w14:paraId="16642157" w14:textId="77777777" w:rsidR="002E16D0" w:rsidRPr="007F52DC" w:rsidRDefault="002E16D0" w:rsidP="002E16D0">
            <w:pPr>
              <w:pStyle w:val="Tablicadanerodek"/>
              <w:spacing w:before="0" w:after="0"/>
              <w:rPr>
                <w:b/>
                <w:bCs/>
              </w:rPr>
            </w:pPr>
          </w:p>
        </w:tc>
      </w:tr>
      <w:tr w:rsidR="004B3FFA" w:rsidRPr="00B1565C" w14:paraId="3AB08084" w14:textId="77777777" w:rsidTr="00B85E9F">
        <w:trPr>
          <w:tblHeader/>
        </w:trPr>
        <w:tc>
          <w:tcPr>
            <w:tcW w:w="1095" w:type="pct"/>
            <w:vMerge w:val="restart"/>
            <w:vAlign w:val="center"/>
          </w:tcPr>
          <w:p w14:paraId="512C5878" w14:textId="30D5B1E6" w:rsidR="004B3FFA" w:rsidRPr="005569C8" w:rsidRDefault="004B3FFA" w:rsidP="004B3FFA">
            <w:pPr>
              <w:pStyle w:val="Tablicaboczek"/>
            </w:pPr>
            <w:r w:rsidRPr="005569C8">
              <w:rPr>
                <w:rFonts w:eastAsia="Calibri"/>
              </w:rPr>
              <w:t>Wyższe</w:t>
            </w:r>
          </w:p>
        </w:tc>
        <w:tc>
          <w:tcPr>
            <w:tcW w:w="164" w:type="pct"/>
            <w:vAlign w:val="center"/>
          </w:tcPr>
          <w:p w14:paraId="2D4AD00F" w14:textId="111693D5" w:rsidR="004B3FFA" w:rsidRPr="005569C8" w:rsidRDefault="004B3FFA" w:rsidP="004B3FFA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2A1C8879" w14:textId="6DA7E7D8" w:rsidR="004B3FFA" w:rsidRPr="00F612C8" w:rsidRDefault="004B3FFA" w:rsidP="004B3FFA">
            <w:pPr>
              <w:pStyle w:val="Tablicadanerodek"/>
              <w:spacing w:before="40" w:after="40"/>
              <w:rPr>
                <w:bCs/>
              </w:rPr>
            </w:pPr>
            <w:r w:rsidRPr="00F2683A">
              <w:t>826</w:t>
            </w:r>
          </w:p>
        </w:tc>
        <w:tc>
          <w:tcPr>
            <w:tcW w:w="461" w:type="pct"/>
            <w:shd w:val="clear" w:color="auto" w:fill="auto"/>
          </w:tcPr>
          <w:p w14:paraId="23AC4634" w14:textId="5D763A02" w:rsidR="004B3FFA" w:rsidRPr="00F612C8" w:rsidRDefault="004B3FFA" w:rsidP="004B3FFA">
            <w:pPr>
              <w:pStyle w:val="Tablicadanerodek"/>
              <w:spacing w:before="40" w:after="40"/>
              <w:rPr>
                <w:bCs/>
              </w:rPr>
            </w:pPr>
            <w:r w:rsidRPr="00F2683A">
              <w:t>664</w:t>
            </w:r>
          </w:p>
        </w:tc>
        <w:tc>
          <w:tcPr>
            <w:tcW w:w="461" w:type="pct"/>
            <w:shd w:val="clear" w:color="auto" w:fill="auto"/>
          </w:tcPr>
          <w:p w14:paraId="230DEDDE" w14:textId="1B9C5856" w:rsidR="004B3FFA" w:rsidRPr="00F612C8" w:rsidRDefault="004B3FFA" w:rsidP="004B3FFA">
            <w:pPr>
              <w:pStyle w:val="Tablicadanerodek"/>
              <w:spacing w:before="40" w:after="40"/>
              <w:rPr>
                <w:bCs/>
              </w:rPr>
            </w:pPr>
            <w:r w:rsidRPr="00F2683A">
              <w:t>655</w:t>
            </w:r>
          </w:p>
        </w:tc>
        <w:tc>
          <w:tcPr>
            <w:tcW w:w="488" w:type="pct"/>
            <w:shd w:val="clear" w:color="auto" w:fill="auto"/>
          </w:tcPr>
          <w:p w14:paraId="686B213B" w14:textId="57F5AD83" w:rsidR="004B3FFA" w:rsidRPr="008A3FD1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F2683A">
              <w:t>.</w:t>
            </w:r>
          </w:p>
        </w:tc>
        <w:tc>
          <w:tcPr>
            <w:tcW w:w="461" w:type="pct"/>
            <w:shd w:val="clear" w:color="auto" w:fill="auto"/>
          </w:tcPr>
          <w:p w14:paraId="70E6CE7D" w14:textId="070E655E" w:rsidR="004B3FFA" w:rsidRPr="007F52DC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F2683A">
              <w:t>163</w:t>
            </w:r>
          </w:p>
        </w:tc>
        <w:tc>
          <w:tcPr>
            <w:tcW w:w="461" w:type="pct"/>
            <w:shd w:val="clear" w:color="auto" w:fill="auto"/>
          </w:tcPr>
          <w:p w14:paraId="618C8D7D" w14:textId="4E537468" w:rsidR="004B3FFA" w:rsidRPr="007F52DC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F2683A">
              <w:t>80,4</w:t>
            </w:r>
          </w:p>
        </w:tc>
        <w:tc>
          <w:tcPr>
            <w:tcW w:w="461" w:type="pct"/>
            <w:shd w:val="clear" w:color="auto" w:fill="auto"/>
          </w:tcPr>
          <w:p w14:paraId="681CECD1" w14:textId="72A58887" w:rsidR="004B3FFA" w:rsidRPr="007F52DC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F2683A">
              <w:t>79,3</w:t>
            </w:r>
          </w:p>
        </w:tc>
        <w:tc>
          <w:tcPr>
            <w:tcW w:w="456" w:type="pct"/>
            <w:shd w:val="clear" w:color="auto" w:fill="auto"/>
          </w:tcPr>
          <w:p w14:paraId="38B60A28" w14:textId="49B66272" w:rsidR="004B3FFA" w:rsidRPr="00F228C4" w:rsidRDefault="00F228C4" w:rsidP="004B3FFA">
            <w:pPr>
              <w:pStyle w:val="Tablicadanerodek"/>
              <w:spacing w:before="40" w:after="40"/>
              <w:rPr>
                <w:bCs/>
              </w:rPr>
            </w:pPr>
            <w:r w:rsidRPr="00F228C4">
              <w:rPr>
                <w:bCs/>
              </w:rPr>
              <w:t>1,2</w:t>
            </w:r>
          </w:p>
        </w:tc>
      </w:tr>
      <w:tr w:rsidR="004B3FFA" w:rsidRPr="00B1565C" w14:paraId="31FDE280" w14:textId="77777777" w:rsidTr="00791902">
        <w:trPr>
          <w:tblHeader/>
        </w:trPr>
        <w:tc>
          <w:tcPr>
            <w:tcW w:w="1095" w:type="pct"/>
            <w:vMerge/>
          </w:tcPr>
          <w:p w14:paraId="420ACC81" w14:textId="77777777" w:rsidR="004B3FFA" w:rsidRPr="005569C8" w:rsidRDefault="004B3FFA" w:rsidP="004B3FFA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33543EB7" w14:textId="4E895529" w:rsidR="004B3FFA" w:rsidRPr="005569C8" w:rsidRDefault="004B3FFA" w:rsidP="004B3FFA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</w:tcPr>
          <w:p w14:paraId="41F6C1C1" w14:textId="15BDA00C" w:rsidR="004B3FFA" w:rsidRPr="002E16D0" w:rsidRDefault="004B3FFA" w:rsidP="004B3FFA">
            <w:pPr>
              <w:pStyle w:val="Tablicadanerodek"/>
              <w:spacing w:before="40" w:after="40"/>
              <w:rPr>
                <w:bCs/>
              </w:rPr>
            </w:pPr>
            <w:r w:rsidRPr="00F2683A">
              <w:t>884</w:t>
            </w:r>
          </w:p>
        </w:tc>
        <w:tc>
          <w:tcPr>
            <w:tcW w:w="461" w:type="pct"/>
            <w:shd w:val="clear" w:color="auto" w:fill="auto"/>
          </w:tcPr>
          <w:p w14:paraId="3273E9B2" w14:textId="0AD71DAE" w:rsidR="004B3FFA" w:rsidRPr="002E16D0" w:rsidRDefault="004B3FFA" w:rsidP="004B3FFA">
            <w:pPr>
              <w:pStyle w:val="Tablicadanerodek"/>
              <w:spacing w:before="40" w:after="40"/>
              <w:rPr>
                <w:bCs/>
              </w:rPr>
            </w:pPr>
            <w:r w:rsidRPr="00F2683A">
              <w:t>725</w:t>
            </w:r>
          </w:p>
        </w:tc>
        <w:tc>
          <w:tcPr>
            <w:tcW w:w="461" w:type="pct"/>
            <w:shd w:val="clear" w:color="auto" w:fill="auto"/>
          </w:tcPr>
          <w:p w14:paraId="23D930AD" w14:textId="30CD3AA7" w:rsidR="004B3FFA" w:rsidRPr="002E16D0" w:rsidRDefault="004B3FFA" w:rsidP="004B3FFA">
            <w:pPr>
              <w:pStyle w:val="Tablicadanerodek"/>
              <w:spacing w:before="40" w:after="40"/>
              <w:rPr>
                <w:bCs/>
              </w:rPr>
            </w:pPr>
            <w:r w:rsidRPr="00F2683A">
              <w:t>718</w:t>
            </w:r>
          </w:p>
        </w:tc>
        <w:tc>
          <w:tcPr>
            <w:tcW w:w="488" w:type="pct"/>
            <w:shd w:val="clear" w:color="auto" w:fill="auto"/>
          </w:tcPr>
          <w:p w14:paraId="5E2D1C9C" w14:textId="30794986" w:rsidR="004B3FFA" w:rsidRPr="002E16D0" w:rsidRDefault="004B3FFA" w:rsidP="004B3FFA">
            <w:pPr>
              <w:pStyle w:val="Tablicadanerodek"/>
              <w:spacing w:before="40" w:after="40"/>
              <w:rPr>
                <w:bCs/>
              </w:rPr>
            </w:pPr>
            <w:r w:rsidRPr="00F2683A">
              <w:t>.</w:t>
            </w:r>
          </w:p>
        </w:tc>
        <w:tc>
          <w:tcPr>
            <w:tcW w:w="461" w:type="pct"/>
            <w:shd w:val="clear" w:color="auto" w:fill="auto"/>
          </w:tcPr>
          <w:p w14:paraId="03AF7C9E" w14:textId="676B6AF0" w:rsidR="004B3FFA" w:rsidRPr="002E16D0" w:rsidRDefault="004B3FFA" w:rsidP="004B3FFA">
            <w:pPr>
              <w:pStyle w:val="Tablicadanerodek"/>
              <w:spacing w:before="40" w:after="40"/>
              <w:rPr>
                <w:bCs/>
              </w:rPr>
            </w:pPr>
            <w:r w:rsidRPr="00F2683A">
              <w:t>160</w:t>
            </w:r>
          </w:p>
        </w:tc>
        <w:tc>
          <w:tcPr>
            <w:tcW w:w="461" w:type="pct"/>
            <w:shd w:val="clear" w:color="auto" w:fill="auto"/>
          </w:tcPr>
          <w:p w14:paraId="7E4C7B1B" w14:textId="564D4CD4" w:rsidR="004B3FFA" w:rsidRPr="002E16D0" w:rsidRDefault="004B3FFA" w:rsidP="004B3FFA">
            <w:pPr>
              <w:pStyle w:val="Tablicadanerodek"/>
              <w:spacing w:before="40" w:after="40"/>
              <w:rPr>
                <w:bCs/>
              </w:rPr>
            </w:pPr>
            <w:r w:rsidRPr="00F2683A">
              <w:t>82,0</w:t>
            </w:r>
          </w:p>
        </w:tc>
        <w:tc>
          <w:tcPr>
            <w:tcW w:w="461" w:type="pct"/>
            <w:shd w:val="clear" w:color="auto" w:fill="auto"/>
          </w:tcPr>
          <w:p w14:paraId="571BC679" w14:textId="2283EB25" w:rsidR="004B3FFA" w:rsidRPr="002E16D0" w:rsidRDefault="004B3FFA" w:rsidP="004B3FFA">
            <w:pPr>
              <w:pStyle w:val="Tablicadanerodek"/>
              <w:spacing w:before="40" w:after="40"/>
              <w:rPr>
                <w:bCs/>
              </w:rPr>
            </w:pPr>
            <w:r w:rsidRPr="00F2683A">
              <w:t>81,2</w:t>
            </w:r>
          </w:p>
        </w:tc>
        <w:tc>
          <w:tcPr>
            <w:tcW w:w="456" w:type="pct"/>
            <w:shd w:val="clear" w:color="auto" w:fill="auto"/>
          </w:tcPr>
          <w:p w14:paraId="5F99FFF9" w14:textId="7C97E9B1" w:rsidR="004B3FFA" w:rsidRPr="002E16D0" w:rsidRDefault="004B3FFA" w:rsidP="004B3FFA">
            <w:pPr>
              <w:pStyle w:val="Tablicadanerodek"/>
              <w:spacing w:before="40" w:after="40"/>
              <w:rPr>
                <w:bCs/>
              </w:rPr>
            </w:pPr>
            <w:r w:rsidRPr="00F2683A">
              <w:t>0,8</w:t>
            </w:r>
          </w:p>
        </w:tc>
      </w:tr>
      <w:tr w:rsidR="004B3FFA" w:rsidRPr="00B1565C" w14:paraId="7F6BAF9E" w14:textId="77777777" w:rsidTr="00791902">
        <w:trPr>
          <w:tblHeader/>
        </w:trPr>
        <w:tc>
          <w:tcPr>
            <w:tcW w:w="1095" w:type="pct"/>
            <w:vMerge/>
          </w:tcPr>
          <w:p w14:paraId="762FFBF0" w14:textId="77777777" w:rsidR="004B3FFA" w:rsidRPr="005569C8" w:rsidRDefault="004B3FFA" w:rsidP="004B3FFA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29E12711" w14:textId="613D4C4A" w:rsidR="004B3FFA" w:rsidRPr="005569C8" w:rsidRDefault="004B3FFA" w:rsidP="004B3FFA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</w:tcPr>
          <w:p w14:paraId="3DA47AD6" w14:textId="6AED1745" w:rsidR="004B3FFA" w:rsidRPr="004A17C8" w:rsidRDefault="004B3FFA" w:rsidP="004B3FFA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837</w:t>
            </w:r>
          </w:p>
        </w:tc>
        <w:tc>
          <w:tcPr>
            <w:tcW w:w="461" w:type="pct"/>
            <w:shd w:val="clear" w:color="auto" w:fill="auto"/>
          </w:tcPr>
          <w:p w14:paraId="6A093E67" w14:textId="24A2A888" w:rsidR="004B3FFA" w:rsidRPr="004A17C8" w:rsidRDefault="004B3FFA" w:rsidP="004B3FFA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673</w:t>
            </w:r>
          </w:p>
        </w:tc>
        <w:tc>
          <w:tcPr>
            <w:tcW w:w="461" w:type="pct"/>
            <w:shd w:val="clear" w:color="auto" w:fill="auto"/>
          </w:tcPr>
          <w:p w14:paraId="7FABED60" w14:textId="0F2823A1" w:rsidR="004B3FFA" w:rsidRPr="004A17C8" w:rsidRDefault="004B3FFA" w:rsidP="004B3FFA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671</w:t>
            </w:r>
          </w:p>
        </w:tc>
        <w:tc>
          <w:tcPr>
            <w:tcW w:w="488" w:type="pct"/>
            <w:shd w:val="clear" w:color="auto" w:fill="auto"/>
          </w:tcPr>
          <w:p w14:paraId="01BE74AA" w14:textId="11EB9023" w:rsidR="004B3FFA" w:rsidRPr="004A17C8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4A17C8">
              <w:rPr>
                <w:b/>
              </w:rPr>
              <w:t>.</w:t>
            </w:r>
          </w:p>
        </w:tc>
        <w:tc>
          <w:tcPr>
            <w:tcW w:w="461" w:type="pct"/>
            <w:shd w:val="clear" w:color="auto" w:fill="auto"/>
          </w:tcPr>
          <w:p w14:paraId="028E49BF" w14:textId="15054E7B" w:rsidR="004B3FFA" w:rsidRPr="004A17C8" w:rsidRDefault="004B3FFA" w:rsidP="004B3FFA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164</w:t>
            </w:r>
          </w:p>
        </w:tc>
        <w:tc>
          <w:tcPr>
            <w:tcW w:w="461" w:type="pct"/>
            <w:shd w:val="clear" w:color="auto" w:fill="auto"/>
          </w:tcPr>
          <w:p w14:paraId="27AFC968" w14:textId="07A08E44" w:rsidR="004B3FFA" w:rsidRPr="004A17C8" w:rsidRDefault="004B3FFA" w:rsidP="004B3FFA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80,4</w:t>
            </w:r>
          </w:p>
        </w:tc>
        <w:tc>
          <w:tcPr>
            <w:tcW w:w="461" w:type="pct"/>
            <w:shd w:val="clear" w:color="auto" w:fill="auto"/>
          </w:tcPr>
          <w:p w14:paraId="1DCE5AEB" w14:textId="357E886B" w:rsidR="004B3FFA" w:rsidRPr="004A17C8" w:rsidRDefault="004B3FFA" w:rsidP="004B3FFA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80,2</w:t>
            </w:r>
          </w:p>
        </w:tc>
        <w:tc>
          <w:tcPr>
            <w:tcW w:w="456" w:type="pct"/>
            <w:shd w:val="clear" w:color="auto" w:fill="auto"/>
          </w:tcPr>
          <w:p w14:paraId="1082A7CA" w14:textId="52442FCF" w:rsidR="004B3FFA" w:rsidRPr="004A17C8" w:rsidRDefault="004B3FFA" w:rsidP="004B3FFA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0,4</w:t>
            </w:r>
          </w:p>
        </w:tc>
      </w:tr>
      <w:tr w:rsidR="004B3FFA" w:rsidRPr="00B1565C" w14:paraId="5772D064" w14:textId="77777777" w:rsidTr="00791902">
        <w:trPr>
          <w:tblHeader/>
        </w:trPr>
        <w:tc>
          <w:tcPr>
            <w:tcW w:w="1095" w:type="pct"/>
            <w:vMerge w:val="restart"/>
            <w:vAlign w:val="center"/>
          </w:tcPr>
          <w:p w14:paraId="31454168" w14:textId="6AB17513" w:rsidR="004B3FFA" w:rsidRPr="005569C8" w:rsidRDefault="004B3FFA" w:rsidP="004B3FFA">
            <w:pPr>
              <w:pStyle w:val="Tablicaboczek"/>
            </w:pPr>
            <w:r w:rsidRPr="005569C8">
              <w:rPr>
                <w:rFonts w:eastAsia="Calibri"/>
              </w:rPr>
              <w:t>Policealne i średnie zawodowe</w:t>
            </w:r>
          </w:p>
        </w:tc>
        <w:tc>
          <w:tcPr>
            <w:tcW w:w="164" w:type="pct"/>
            <w:vAlign w:val="center"/>
          </w:tcPr>
          <w:p w14:paraId="48EB04E7" w14:textId="34E5578F" w:rsidR="004B3FFA" w:rsidRPr="005569C8" w:rsidRDefault="004B3FFA" w:rsidP="004B3FFA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7B27EEC0" w14:textId="1CEB0838" w:rsidR="004B3FFA" w:rsidRPr="007F52DC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F2683A">
              <w:t>628</w:t>
            </w:r>
          </w:p>
        </w:tc>
        <w:tc>
          <w:tcPr>
            <w:tcW w:w="461" w:type="pct"/>
            <w:shd w:val="clear" w:color="auto" w:fill="auto"/>
          </w:tcPr>
          <w:p w14:paraId="45FF3DFA" w14:textId="7FA71505" w:rsidR="004B3FFA" w:rsidRPr="007F52DC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F2683A">
              <w:t>354</w:t>
            </w:r>
          </w:p>
        </w:tc>
        <w:tc>
          <w:tcPr>
            <w:tcW w:w="461" w:type="pct"/>
            <w:shd w:val="clear" w:color="auto" w:fill="auto"/>
          </w:tcPr>
          <w:p w14:paraId="6BF96DF8" w14:textId="47DE685D" w:rsidR="004B3FFA" w:rsidRPr="007F52DC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F2683A">
              <w:t>343</w:t>
            </w:r>
          </w:p>
        </w:tc>
        <w:tc>
          <w:tcPr>
            <w:tcW w:w="488" w:type="pct"/>
            <w:shd w:val="clear" w:color="auto" w:fill="auto"/>
          </w:tcPr>
          <w:p w14:paraId="5AFCAE3D" w14:textId="3A5681E4" w:rsidR="004B3FFA" w:rsidRPr="008A3FD1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F2683A">
              <w:t>11</w:t>
            </w:r>
          </w:p>
        </w:tc>
        <w:tc>
          <w:tcPr>
            <w:tcW w:w="461" w:type="pct"/>
            <w:shd w:val="clear" w:color="auto" w:fill="auto"/>
          </w:tcPr>
          <w:p w14:paraId="2AB550C6" w14:textId="23C1D3F5" w:rsidR="004B3FFA" w:rsidRPr="007F52DC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F2683A">
              <w:t>274</w:t>
            </w:r>
          </w:p>
        </w:tc>
        <w:tc>
          <w:tcPr>
            <w:tcW w:w="461" w:type="pct"/>
            <w:shd w:val="clear" w:color="auto" w:fill="auto"/>
          </w:tcPr>
          <w:p w14:paraId="08E88404" w14:textId="5DED2675" w:rsidR="004B3FFA" w:rsidRPr="007F52DC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F2683A">
              <w:t>56,4</w:t>
            </w:r>
          </w:p>
        </w:tc>
        <w:tc>
          <w:tcPr>
            <w:tcW w:w="461" w:type="pct"/>
            <w:shd w:val="clear" w:color="auto" w:fill="auto"/>
          </w:tcPr>
          <w:p w14:paraId="5B1D36E3" w14:textId="6DE94924" w:rsidR="004B3FFA" w:rsidRPr="007F52DC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F2683A">
              <w:t>54,6</w:t>
            </w:r>
          </w:p>
        </w:tc>
        <w:tc>
          <w:tcPr>
            <w:tcW w:w="456" w:type="pct"/>
            <w:shd w:val="clear" w:color="auto" w:fill="auto"/>
          </w:tcPr>
          <w:p w14:paraId="0ACF8D77" w14:textId="29A7E6D6" w:rsidR="004B3FFA" w:rsidRPr="007F52DC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F2683A">
              <w:t>3,1</w:t>
            </w:r>
          </w:p>
        </w:tc>
      </w:tr>
      <w:tr w:rsidR="004B3FFA" w:rsidRPr="00B1565C" w14:paraId="0B7A4700" w14:textId="77777777" w:rsidTr="00791902">
        <w:trPr>
          <w:tblHeader/>
        </w:trPr>
        <w:tc>
          <w:tcPr>
            <w:tcW w:w="1095" w:type="pct"/>
            <w:vMerge/>
          </w:tcPr>
          <w:p w14:paraId="3F9EB629" w14:textId="77777777" w:rsidR="004B3FFA" w:rsidRPr="005569C8" w:rsidRDefault="004B3FFA" w:rsidP="004B3FFA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vAlign w:val="center"/>
          </w:tcPr>
          <w:p w14:paraId="46BF280C" w14:textId="6D028DAF" w:rsidR="004B3FFA" w:rsidRPr="005569C8" w:rsidRDefault="004B3FFA" w:rsidP="004B3FFA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</w:tcPr>
          <w:p w14:paraId="2E703671" w14:textId="65B6804E" w:rsidR="004B3FFA" w:rsidRPr="002E16D0" w:rsidRDefault="004B3FFA" w:rsidP="004B3FFA">
            <w:pPr>
              <w:pStyle w:val="Tablicadanerodek"/>
              <w:spacing w:before="40" w:after="40"/>
            </w:pPr>
            <w:r w:rsidRPr="00F2683A">
              <w:t>586</w:t>
            </w:r>
          </w:p>
        </w:tc>
        <w:tc>
          <w:tcPr>
            <w:tcW w:w="461" w:type="pct"/>
            <w:shd w:val="clear" w:color="auto" w:fill="auto"/>
          </w:tcPr>
          <w:p w14:paraId="21E55DFA" w14:textId="311328B6" w:rsidR="004B3FFA" w:rsidRPr="002E16D0" w:rsidRDefault="004B3FFA" w:rsidP="004B3FFA">
            <w:pPr>
              <w:pStyle w:val="Tablicadanerodek"/>
              <w:spacing w:before="40" w:after="40"/>
            </w:pPr>
            <w:r w:rsidRPr="00F2683A">
              <w:t>342</w:t>
            </w:r>
          </w:p>
        </w:tc>
        <w:tc>
          <w:tcPr>
            <w:tcW w:w="461" w:type="pct"/>
            <w:shd w:val="clear" w:color="auto" w:fill="auto"/>
          </w:tcPr>
          <w:p w14:paraId="7752F9E3" w14:textId="6DA72513" w:rsidR="004B3FFA" w:rsidRPr="002E16D0" w:rsidRDefault="004B3FFA" w:rsidP="004B3FFA">
            <w:pPr>
              <w:pStyle w:val="Tablicadanerodek"/>
              <w:spacing w:before="40" w:after="40"/>
            </w:pPr>
            <w:r w:rsidRPr="00F2683A">
              <w:t>332</w:t>
            </w:r>
          </w:p>
        </w:tc>
        <w:tc>
          <w:tcPr>
            <w:tcW w:w="488" w:type="pct"/>
            <w:shd w:val="clear" w:color="auto" w:fill="auto"/>
          </w:tcPr>
          <w:p w14:paraId="454970E7" w14:textId="63B83E00" w:rsidR="004B3FFA" w:rsidRPr="002E16D0" w:rsidRDefault="004B3FFA" w:rsidP="004B3FFA">
            <w:pPr>
              <w:pStyle w:val="Tablicadanerodek"/>
              <w:spacing w:before="40" w:after="40"/>
              <w:rPr>
                <w:bCs/>
              </w:rPr>
            </w:pPr>
            <w:r w:rsidRPr="00F2683A">
              <w:t>10</w:t>
            </w:r>
          </w:p>
        </w:tc>
        <w:tc>
          <w:tcPr>
            <w:tcW w:w="461" w:type="pct"/>
            <w:shd w:val="clear" w:color="auto" w:fill="auto"/>
          </w:tcPr>
          <w:p w14:paraId="2D7D1613" w14:textId="6F8CF273" w:rsidR="004B3FFA" w:rsidRPr="002E16D0" w:rsidRDefault="004B3FFA" w:rsidP="004B3FFA">
            <w:pPr>
              <w:pStyle w:val="Tablicadanerodek"/>
              <w:spacing w:before="40" w:after="40"/>
            </w:pPr>
            <w:r w:rsidRPr="00F2683A">
              <w:t>244</w:t>
            </w:r>
          </w:p>
        </w:tc>
        <w:tc>
          <w:tcPr>
            <w:tcW w:w="461" w:type="pct"/>
            <w:shd w:val="clear" w:color="auto" w:fill="auto"/>
          </w:tcPr>
          <w:p w14:paraId="32C4ADAC" w14:textId="21A05E40" w:rsidR="004B3FFA" w:rsidRPr="002E16D0" w:rsidRDefault="004B3FFA" w:rsidP="004B3FFA">
            <w:pPr>
              <w:pStyle w:val="Tablicadanerodek"/>
              <w:spacing w:before="40" w:after="40"/>
            </w:pPr>
            <w:r w:rsidRPr="00F2683A">
              <w:t>58,4</w:t>
            </w:r>
          </w:p>
        </w:tc>
        <w:tc>
          <w:tcPr>
            <w:tcW w:w="461" w:type="pct"/>
            <w:shd w:val="clear" w:color="auto" w:fill="auto"/>
          </w:tcPr>
          <w:p w14:paraId="3E476000" w14:textId="30E371DB" w:rsidR="004B3FFA" w:rsidRPr="002E16D0" w:rsidRDefault="004B3FFA" w:rsidP="004B3FFA">
            <w:pPr>
              <w:pStyle w:val="Tablicadanerodek"/>
              <w:spacing w:before="40" w:after="40"/>
            </w:pPr>
            <w:r w:rsidRPr="00F2683A">
              <w:t>56,7</w:t>
            </w:r>
          </w:p>
        </w:tc>
        <w:tc>
          <w:tcPr>
            <w:tcW w:w="456" w:type="pct"/>
            <w:shd w:val="clear" w:color="auto" w:fill="auto"/>
          </w:tcPr>
          <w:p w14:paraId="533AA289" w14:textId="5984075C" w:rsidR="004B3FFA" w:rsidRPr="002E16D0" w:rsidRDefault="004B3FFA" w:rsidP="004B3FFA">
            <w:pPr>
              <w:pStyle w:val="Tablicadanerodek"/>
              <w:spacing w:before="40" w:after="40"/>
            </w:pPr>
            <w:r w:rsidRPr="00F2683A">
              <w:t>2,9</w:t>
            </w:r>
          </w:p>
        </w:tc>
      </w:tr>
      <w:tr w:rsidR="004B3FFA" w:rsidRPr="00B1565C" w14:paraId="550C7699" w14:textId="77777777" w:rsidTr="00791902">
        <w:trPr>
          <w:tblHeader/>
        </w:trPr>
        <w:tc>
          <w:tcPr>
            <w:tcW w:w="1095" w:type="pct"/>
            <w:vMerge/>
          </w:tcPr>
          <w:p w14:paraId="10461B2D" w14:textId="77777777" w:rsidR="004B3FFA" w:rsidRPr="005569C8" w:rsidRDefault="004B3FFA" w:rsidP="004B3FFA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vAlign w:val="center"/>
          </w:tcPr>
          <w:p w14:paraId="6C8D49D0" w14:textId="5A2EAEB6" w:rsidR="004B3FFA" w:rsidRPr="005569C8" w:rsidRDefault="004B3FFA" w:rsidP="004B3FFA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</w:tcPr>
          <w:p w14:paraId="0355A0CF" w14:textId="391B4976" w:rsidR="004B3FFA" w:rsidRPr="004A17C8" w:rsidRDefault="004B3FFA" w:rsidP="004B3FFA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599</w:t>
            </w:r>
          </w:p>
        </w:tc>
        <w:tc>
          <w:tcPr>
            <w:tcW w:w="461" w:type="pct"/>
            <w:shd w:val="clear" w:color="auto" w:fill="auto"/>
          </w:tcPr>
          <w:p w14:paraId="0706DC93" w14:textId="66DE0310" w:rsidR="004B3FFA" w:rsidRPr="004A17C8" w:rsidRDefault="004B3FFA" w:rsidP="004B3FFA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321</w:t>
            </w:r>
          </w:p>
        </w:tc>
        <w:tc>
          <w:tcPr>
            <w:tcW w:w="461" w:type="pct"/>
            <w:shd w:val="clear" w:color="auto" w:fill="auto"/>
          </w:tcPr>
          <w:p w14:paraId="2D48AFCC" w14:textId="6E287CCA" w:rsidR="004B3FFA" w:rsidRPr="004A17C8" w:rsidRDefault="004B3FFA" w:rsidP="004B3FFA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315</w:t>
            </w:r>
          </w:p>
        </w:tc>
        <w:tc>
          <w:tcPr>
            <w:tcW w:w="488" w:type="pct"/>
            <w:shd w:val="clear" w:color="auto" w:fill="auto"/>
          </w:tcPr>
          <w:p w14:paraId="588CE805" w14:textId="22483484" w:rsidR="004B3FFA" w:rsidRPr="004A17C8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4A17C8">
              <w:rPr>
                <w:b/>
              </w:rPr>
              <w:t>.</w:t>
            </w:r>
          </w:p>
        </w:tc>
        <w:tc>
          <w:tcPr>
            <w:tcW w:w="461" w:type="pct"/>
            <w:shd w:val="clear" w:color="auto" w:fill="auto"/>
          </w:tcPr>
          <w:p w14:paraId="30ADE986" w14:textId="47136B6B" w:rsidR="004B3FFA" w:rsidRPr="004A17C8" w:rsidRDefault="004B3FFA" w:rsidP="004B3FFA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278</w:t>
            </w:r>
          </w:p>
        </w:tc>
        <w:tc>
          <w:tcPr>
            <w:tcW w:w="461" w:type="pct"/>
            <w:shd w:val="clear" w:color="auto" w:fill="auto"/>
          </w:tcPr>
          <w:p w14:paraId="1AE48E20" w14:textId="4F0CBBF1" w:rsidR="004B3FFA" w:rsidRPr="004A17C8" w:rsidRDefault="004B3FFA" w:rsidP="004B3FFA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53,6</w:t>
            </w:r>
          </w:p>
        </w:tc>
        <w:tc>
          <w:tcPr>
            <w:tcW w:w="461" w:type="pct"/>
            <w:shd w:val="clear" w:color="auto" w:fill="auto"/>
          </w:tcPr>
          <w:p w14:paraId="4D2D304D" w14:textId="3692DEBF" w:rsidR="004B3FFA" w:rsidRPr="004A17C8" w:rsidRDefault="004B3FFA" w:rsidP="004B3FFA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52,6</w:t>
            </w:r>
          </w:p>
        </w:tc>
        <w:tc>
          <w:tcPr>
            <w:tcW w:w="456" w:type="pct"/>
            <w:shd w:val="clear" w:color="auto" w:fill="auto"/>
          </w:tcPr>
          <w:p w14:paraId="59A2C92C" w14:textId="3B782931" w:rsidR="004B3FFA" w:rsidRPr="004A17C8" w:rsidRDefault="004B3FFA" w:rsidP="004B3FFA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2,2</w:t>
            </w:r>
          </w:p>
        </w:tc>
      </w:tr>
      <w:tr w:rsidR="004B3FFA" w:rsidRPr="00B1565C" w14:paraId="6F5DBD18" w14:textId="77777777" w:rsidTr="00791902">
        <w:trPr>
          <w:tblHeader/>
        </w:trPr>
        <w:tc>
          <w:tcPr>
            <w:tcW w:w="1095" w:type="pct"/>
            <w:vMerge w:val="restart"/>
            <w:vAlign w:val="center"/>
          </w:tcPr>
          <w:p w14:paraId="7A2C35A1" w14:textId="77777777" w:rsidR="004B3FFA" w:rsidRPr="005569C8" w:rsidRDefault="004B3FFA" w:rsidP="004B3FFA">
            <w:pPr>
              <w:pStyle w:val="Tablicaboczek"/>
              <w:spacing w:after="0"/>
              <w:rPr>
                <w:rFonts w:eastAsia="Calibri"/>
              </w:rPr>
            </w:pPr>
            <w:r w:rsidRPr="0015694E">
              <w:rPr>
                <w:rFonts w:eastAsia="Calibri"/>
              </w:rPr>
              <w:t>Średnie</w:t>
            </w:r>
            <w:r w:rsidRPr="005569C8">
              <w:rPr>
                <w:rFonts w:eastAsia="Calibri"/>
              </w:rPr>
              <w:t xml:space="preserve"> </w:t>
            </w:r>
          </w:p>
          <w:p w14:paraId="06DB3179" w14:textId="0D1261B2" w:rsidR="004B3FFA" w:rsidRPr="005569C8" w:rsidRDefault="004B3FFA" w:rsidP="004B3FFA">
            <w:pPr>
              <w:pStyle w:val="Tablicaboczek"/>
              <w:spacing w:before="0"/>
              <w:rPr>
                <w:rFonts w:eastAsia="Calibri"/>
              </w:rPr>
            </w:pPr>
            <w:r w:rsidRPr="0015694E">
              <w:rPr>
                <w:rFonts w:eastAsia="Calibri"/>
              </w:rPr>
              <w:t>ogólnokształcące</w:t>
            </w:r>
          </w:p>
        </w:tc>
        <w:tc>
          <w:tcPr>
            <w:tcW w:w="164" w:type="pct"/>
            <w:vAlign w:val="center"/>
          </w:tcPr>
          <w:p w14:paraId="220599BE" w14:textId="153A950D" w:rsidR="004B3FFA" w:rsidRPr="005569C8" w:rsidRDefault="004B3FFA" w:rsidP="004B3FFA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4BE7DCFF" w14:textId="0BD1148C" w:rsidR="004B3FFA" w:rsidRPr="007F52DC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F2683A">
              <w:t>296</w:t>
            </w:r>
          </w:p>
        </w:tc>
        <w:tc>
          <w:tcPr>
            <w:tcW w:w="461" w:type="pct"/>
            <w:shd w:val="clear" w:color="auto" w:fill="auto"/>
          </w:tcPr>
          <w:p w14:paraId="19160DB6" w14:textId="6F0DE6DE" w:rsidR="004B3FFA" w:rsidRPr="007F52DC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F2683A">
              <w:t>166</w:t>
            </w:r>
          </w:p>
        </w:tc>
        <w:tc>
          <w:tcPr>
            <w:tcW w:w="461" w:type="pct"/>
            <w:shd w:val="clear" w:color="auto" w:fill="auto"/>
          </w:tcPr>
          <w:p w14:paraId="7E18C83E" w14:textId="035ED2B4" w:rsidR="004B3FFA" w:rsidRPr="007F52DC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F2683A">
              <w:t>163</w:t>
            </w:r>
          </w:p>
        </w:tc>
        <w:tc>
          <w:tcPr>
            <w:tcW w:w="488" w:type="pct"/>
            <w:shd w:val="clear" w:color="auto" w:fill="auto"/>
          </w:tcPr>
          <w:p w14:paraId="17C6FD85" w14:textId="67C60733" w:rsidR="004B3FFA" w:rsidRPr="008A3FD1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F2683A">
              <w:t>.</w:t>
            </w:r>
          </w:p>
        </w:tc>
        <w:tc>
          <w:tcPr>
            <w:tcW w:w="461" w:type="pct"/>
            <w:shd w:val="clear" w:color="auto" w:fill="auto"/>
          </w:tcPr>
          <w:p w14:paraId="47F888B2" w14:textId="330F1821" w:rsidR="004B3FFA" w:rsidRPr="007F52DC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F2683A">
              <w:t>130</w:t>
            </w:r>
          </w:p>
        </w:tc>
        <w:tc>
          <w:tcPr>
            <w:tcW w:w="461" w:type="pct"/>
            <w:shd w:val="clear" w:color="auto" w:fill="auto"/>
          </w:tcPr>
          <w:p w14:paraId="24A0E30B" w14:textId="651D7357" w:rsidR="004B3FFA" w:rsidRPr="007F52DC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F2683A">
              <w:t>56,1</w:t>
            </w:r>
          </w:p>
        </w:tc>
        <w:tc>
          <w:tcPr>
            <w:tcW w:w="461" w:type="pct"/>
            <w:shd w:val="clear" w:color="auto" w:fill="auto"/>
          </w:tcPr>
          <w:p w14:paraId="4B32D052" w14:textId="35DECA24" w:rsidR="004B3FFA" w:rsidRPr="007F52DC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F2683A">
              <w:t>55,1</w:t>
            </w:r>
          </w:p>
        </w:tc>
        <w:tc>
          <w:tcPr>
            <w:tcW w:w="456" w:type="pct"/>
            <w:shd w:val="clear" w:color="auto" w:fill="auto"/>
          </w:tcPr>
          <w:p w14:paraId="776EC3E2" w14:textId="3EFD9262" w:rsidR="004B3FFA" w:rsidRPr="007F52DC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F2683A">
              <w:t>1,8</w:t>
            </w:r>
          </w:p>
        </w:tc>
      </w:tr>
      <w:tr w:rsidR="004B3FFA" w:rsidRPr="00B1565C" w14:paraId="0C7678FE" w14:textId="77777777" w:rsidTr="00791902">
        <w:trPr>
          <w:tblHeader/>
        </w:trPr>
        <w:tc>
          <w:tcPr>
            <w:tcW w:w="1095" w:type="pct"/>
            <w:vMerge/>
          </w:tcPr>
          <w:p w14:paraId="2FF01269" w14:textId="77777777" w:rsidR="004B3FFA" w:rsidRPr="005569C8" w:rsidRDefault="004B3FFA" w:rsidP="004B3FFA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vAlign w:val="center"/>
          </w:tcPr>
          <w:p w14:paraId="27FF223C" w14:textId="380C64F7" w:rsidR="004B3FFA" w:rsidRPr="005569C8" w:rsidRDefault="004B3FFA" w:rsidP="004B3FFA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</w:tcPr>
          <w:p w14:paraId="01D11458" w14:textId="1FBE2599" w:rsidR="004B3FFA" w:rsidRPr="002E16D0" w:rsidRDefault="004B3FFA" w:rsidP="004B3FFA">
            <w:pPr>
              <w:pStyle w:val="Tablicadanerodek"/>
              <w:spacing w:before="40" w:after="40"/>
            </w:pPr>
            <w:r w:rsidRPr="00F2683A">
              <w:t>306</w:t>
            </w:r>
          </w:p>
        </w:tc>
        <w:tc>
          <w:tcPr>
            <w:tcW w:w="461" w:type="pct"/>
            <w:shd w:val="clear" w:color="auto" w:fill="auto"/>
          </w:tcPr>
          <w:p w14:paraId="4D061E74" w14:textId="2E2005F8" w:rsidR="004B3FFA" w:rsidRPr="002E16D0" w:rsidRDefault="004B3FFA" w:rsidP="004B3FFA">
            <w:pPr>
              <w:pStyle w:val="Tablicadanerodek"/>
              <w:spacing w:before="40" w:after="40"/>
            </w:pPr>
            <w:r w:rsidRPr="00F2683A">
              <w:t>168</w:t>
            </w:r>
          </w:p>
        </w:tc>
        <w:tc>
          <w:tcPr>
            <w:tcW w:w="461" w:type="pct"/>
            <w:shd w:val="clear" w:color="auto" w:fill="auto"/>
          </w:tcPr>
          <w:p w14:paraId="7ECB219B" w14:textId="7DB4113A" w:rsidR="004B3FFA" w:rsidRPr="002E16D0" w:rsidRDefault="004B3FFA" w:rsidP="004B3FFA">
            <w:pPr>
              <w:pStyle w:val="Tablicadanerodek"/>
              <w:spacing w:before="40" w:after="40"/>
            </w:pPr>
            <w:r w:rsidRPr="00F2683A">
              <w:t>160</w:t>
            </w:r>
          </w:p>
        </w:tc>
        <w:tc>
          <w:tcPr>
            <w:tcW w:w="488" w:type="pct"/>
            <w:shd w:val="clear" w:color="auto" w:fill="auto"/>
          </w:tcPr>
          <w:p w14:paraId="51D52381" w14:textId="7BA01B96" w:rsidR="004B3FFA" w:rsidRPr="002E16D0" w:rsidRDefault="004B3FFA" w:rsidP="004B3FFA">
            <w:pPr>
              <w:pStyle w:val="Tablicadanerodek"/>
              <w:spacing w:before="40" w:after="40"/>
              <w:rPr>
                <w:bCs/>
              </w:rPr>
            </w:pPr>
            <w:r w:rsidRPr="00F2683A">
              <w:t>.</w:t>
            </w:r>
          </w:p>
        </w:tc>
        <w:tc>
          <w:tcPr>
            <w:tcW w:w="461" w:type="pct"/>
            <w:shd w:val="clear" w:color="auto" w:fill="auto"/>
          </w:tcPr>
          <w:p w14:paraId="78BFF0CA" w14:textId="2294CAC0" w:rsidR="004B3FFA" w:rsidRPr="002E16D0" w:rsidRDefault="004B3FFA" w:rsidP="004B3FFA">
            <w:pPr>
              <w:pStyle w:val="Tablicadanerodek"/>
              <w:spacing w:before="40" w:after="40"/>
            </w:pPr>
            <w:r w:rsidRPr="00F2683A">
              <w:t>138</w:t>
            </w:r>
          </w:p>
        </w:tc>
        <w:tc>
          <w:tcPr>
            <w:tcW w:w="461" w:type="pct"/>
            <w:shd w:val="clear" w:color="auto" w:fill="auto"/>
          </w:tcPr>
          <w:p w14:paraId="768568EB" w14:textId="5C71F3CB" w:rsidR="004B3FFA" w:rsidRPr="002E16D0" w:rsidRDefault="004B3FFA" w:rsidP="004B3FFA">
            <w:pPr>
              <w:pStyle w:val="Tablicadanerodek"/>
              <w:spacing w:before="40" w:after="40"/>
            </w:pPr>
            <w:r w:rsidRPr="00F2683A">
              <w:t>54,9</w:t>
            </w:r>
          </w:p>
        </w:tc>
        <w:tc>
          <w:tcPr>
            <w:tcW w:w="461" w:type="pct"/>
            <w:shd w:val="clear" w:color="auto" w:fill="auto"/>
          </w:tcPr>
          <w:p w14:paraId="7717032B" w14:textId="6C08E4DB" w:rsidR="004B3FFA" w:rsidRPr="002E16D0" w:rsidRDefault="004B3FFA" w:rsidP="004B3FFA">
            <w:pPr>
              <w:pStyle w:val="Tablicadanerodek"/>
              <w:spacing w:before="40" w:after="40"/>
            </w:pPr>
            <w:r w:rsidRPr="00F2683A">
              <w:t>52,3</w:t>
            </w:r>
          </w:p>
        </w:tc>
        <w:tc>
          <w:tcPr>
            <w:tcW w:w="456" w:type="pct"/>
            <w:shd w:val="clear" w:color="auto" w:fill="auto"/>
          </w:tcPr>
          <w:p w14:paraId="48E175F1" w14:textId="4532B209" w:rsidR="004B3FFA" w:rsidRPr="002E16D0" w:rsidRDefault="004B3FFA" w:rsidP="004B3FFA">
            <w:pPr>
              <w:pStyle w:val="Tablicadanerodek"/>
              <w:spacing w:before="40" w:after="40"/>
            </w:pPr>
            <w:r w:rsidRPr="00F2683A">
              <w:t>4,8</w:t>
            </w:r>
          </w:p>
        </w:tc>
      </w:tr>
      <w:tr w:rsidR="004B3FFA" w:rsidRPr="00B1565C" w14:paraId="349570E4" w14:textId="77777777" w:rsidTr="00791902">
        <w:trPr>
          <w:tblHeader/>
        </w:trPr>
        <w:tc>
          <w:tcPr>
            <w:tcW w:w="1095" w:type="pct"/>
            <w:vMerge/>
          </w:tcPr>
          <w:p w14:paraId="7301A61E" w14:textId="77777777" w:rsidR="004B3FFA" w:rsidRPr="005569C8" w:rsidRDefault="004B3FFA" w:rsidP="004B3FFA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vAlign w:val="center"/>
          </w:tcPr>
          <w:p w14:paraId="214EB9EC" w14:textId="6418A634" w:rsidR="004B3FFA" w:rsidRPr="005569C8" w:rsidRDefault="004B3FFA" w:rsidP="004B3FFA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</w:tcPr>
          <w:p w14:paraId="643F514C" w14:textId="44E4DAA3" w:rsidR="004B3FFA" w:rsidRPr="004A17C8" w:rsidRDefault="004B3FFA" w:rsidP="004B3FFA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328</w:t>
            </w:r>
          </w:p>
        </w:tc>
        <w:tc>
          <w:tcPr>
            <w:tcW w:w="461" w:type="pct"/>
            <w:shd w:val="clear" w:color="auto" w:fill="auto"/>
          </w:tcPr>
          <w:p w14:paraId="6C1EC425" w14:textId="1AA4711D" w:rsidR="004B3FFA" w:rsidRPr="004A17C8" w:rsidRDefault="004B3FFA" w:rsidP="004B3FFA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183</w:t>
            </w:r>
          </w:p>
        </w:tc>
        <w:tc>
          <w:tcPr>
            <w:tcW w:w="461" w:type="pct"/>
            <w:shd w:val="clear" w:color="auto" w:fill="auto"/>
          </w:tcPr>
          <w:p w14:paraId="7357C316" w14:textId="31942D78" w:rsidR="004B3FFA" w:rsidRPr="004A17C8" w:rsidRDefault="004B3FFA" w:rsidP="004B3FFA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174</w:t>
            </w:r>
          </w:p>
        </w:tc>
        <w:tc>
          <w:tcPr>
            <w:tcW w:w="488" w:type="pct"/>
            <w:shd w:val="clear" w:color="auto" w:fill="auto"/>
          </w:tcPr>
          <w:p w14:paraId="08E428BE" w14:textId="1CA11675" w:rsidR="004B3FFA" w:rsidRPr="004A17C8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4A17C8">
              <w:rPr>
                <w:b/>
              </w:rPr>
              <w:t>.</w:t>
            </w:r>
          </w:p>
        </w:tc>
        <w:tc>
          <w:tcPr>
            <w:tcW w:w="461" w:type="pct"/>
            <w:shd w:val="clear" w:color="auto" w:fill="auto"/>
          </w:tcPr>
          <w:p w14:paraId="33FBBD57" w14:textId="6AE75361" w:rsidR="004B3FFA" w:rsidRPr="004A17C8" w:rsidRDefault="004B3FFA" w:rsidP="004B3FFA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144</w:t>
            </w:r>
          </w:p>
        </w:tc>
        <w:tc>
          <w:tcPr>
            <w:tcW w:w="461" w:type="pct"/>
            <w:shd w:val="clear" w:color="auto" w:fill="auto"/>
          </w:tcPr>
          <w:p w14:paraId="5B9B94E9" w14:textId="47769804" w:rsidR="004B3FFA" w:rsidRPr="004A17C8" w:rsidRDefault="004B3FFA" w:rsidP="004B3FFA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55,8</w:t>
            </w:r>
          </w:p>
        </w:tc>
        <w:tc>
          <w:tcPr>
            <w:tcW w:w="461" w:type="pct"/>
            <w:shd w:val="clear" w:color="auto" w:fill="auto"/>
          </w:tcPr>
          <w:p w14:paraId="7AAC9478" w14:textId="2BB29AF6" w:rsidR="004B3FFA" w:rsidRPr="004A17C8" w:rsidRDefault="004B3FFA" w:rsidP="004B3FFA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53,0</w:t>
            </w:r>
          </w:p>
        </w:tc>
        <w:tc>
          <w:tcPr>
            <w:tcW w:w="456" w:type="pct"/>
            <w:shd w:val="clear" w:color="auto" w:fill="auto"/>
          </w:tcPr>
          <w:p w14:paraId="49C8BA07" w14:textId="7DEF8A1C" w:rsidR="004B3FFA" w:rsidRPr="004A17C8" w:rsidRDefault="004B3FFA" w:rsidP="004B3FFA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4,9</w:t>
            </w:r>
          </w:p>
        </w:tc>
      </w:tr>
      <w:tr w:rsidR="004B3FFA" w:rsidRPr="00B1565C" w14:paraId="03A62C51" w14:textId="77777777" w:rsidTr="00791902">
        <w:trPr>
          <w:tblHeader/>
        </w:trPr>
        <w:tc>
          <w:tcPr>
            <w:tcW w:w="1095" w:type="pct"/>
            <w:vMerge w:val="restart"/>
            <w:vAlign w:val="center"/>
          </w:tcPr>
          <w:p w14:paraId="75E83D75" w14:textId="18FEDB4C" w:rsidR="004B3FFA" w:rsidRPr="005569C8" w:rsidRDefault="004B3FFA" w:rsidP="004B3FFA">
            <w:pPr>
              <w:pStyle w:val="Tablicaboczek"/>
              <w:rPr>
                <w:rFonts w:eastAsia="Calibri"/>
              </w:rPr>
            </w:pPr>
            <w:r w:rsidRPr="005569C8">
              <w:rPr>
                <w:rFonts w:eastAsia="Calibri"/>
              </w:rPr>
              <w:t>Zasadnicze zawodowe</w:t>
            </w:r>
          </w:p>
        </w:tc>
        <w:tc>
          <w:tcPr>
            <w:tcW w:w="164" w:type="pct"/>
            <w:vAlign w:val="center"/>
          </w:tcPr>
          <w:p w14:paraId="698AAFE8" w14:textId="042FAB1C" w:rsidR="004B3FFA" w:rsidRPr="005569C8" w:rsidRDefault="004B3FFA" w:rsidP="004B3FFA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088B419C" w14:textId="69923D98" w:rsidR="004B3FFA" w:rsidRPr="007F52DC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F2683A">
              <w:t>597</w:t>
            </w:r>
          </w:p>
        </w:tc>
        <w:tc>
          <w:tcPr>
            <w:tcW w:w="461" w:type="pct"/>
            <w:shd w:val="clear" w:color="auto" w:fill="auto"/>
          </w:tcPr>
          <w:p w14:paraId="6160A77B" w14:textId="2A51DFF0" w:rsidR="004B3FFA" w:rsidRPr="007F52DC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F2683A">
              <w:t>310</w:t>
            </w:r>
          </w:p>
        </w:tc>
        <w:tc>
          <w:tcPr>
            <w:tcW w:w="461" w:type="pct"/>
            <w:shd w:val="clear" w:color="auto" w:fill="auto"/>
          </w:tcPr>
          <w:p w14:paraId="54060129" w14:textId="2208CD5C" w:rsidR="004B3FFA" w:rsidRPr="007F52DC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F2683A">
              <w:t>304</w:t>
            </w:r>
          </w:p>
        </w:tc>
        <w:tc>
          <w:tcPr>
            <w:tcW w:w="488" w:type="pct"/>
            <w:shd w:val="clear" w:color="auto" w:fill="auto"/>
          </w:tcPr>
          <w:p w14:paraId="056755D1" w14:textId="46BB0DBA" w:rsidR="004B3FFA" w:rsidRPr="00FA6C84" w:rsidRDefault="004B3FFA" w:rsidP="004B3FFA">
            <w:pPr>
              <w:pStyle w:val="Tablicadanerodek"/>
              <w:spacing w:before="40" w:after="40"/>
              <w:rPr>
                <w:bCs/>
              </w:rPr>
            </w:pPr>
            <w:r w:rsidRPr="00F2683A">
              <w:t>.</w:t>
            </w:r>
          </w:p>
        </w:tc>
        <w:tc>
          <w:tcPr>
            <w:tcW w:w="461" w:type="pct"/>
            <w:shd w:val="clear" w:color="auto" w:fill="auto"/>
          </w:tcPr>
          <w:p w14:paraId="6853F72F" w14:textId="110A611B" w:rsidR="004B3FFA" w:rsidRPr="007F52DC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F2683A">
              <w:t>287</w:t>
            </w:r>
          </w:p>
        </w:tc>
        <w:tc>
          <w:tcPr>
            <w:tcW w:w="461" w:type="pct"/>
            <w:shd w:val="clear" w:color="auto" w:fill="auto"/>
          </w:tcPr>
          <w:p w14:paraId="783EB21E" w14:textId="563BF5B1" w:rsidR="004B3FFA" w:rsidRPr="007F52DC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F2683A">
              <w:t>51,9</w:t>
            </w:r>
          </w:p>
        </w:tc>
        <w:tc>
          <w:tcPr>
            <w:tcW w:w="461" w:type="pct"/>
            <w:shd w:val="clear" w:color="auto" w:fill="auto"/>
          </w:tcPr>
          <w:p w14:paraId="18442642" w14:textId="554D5992" w:rsidR="004B3FFA" w:rsidRPr="007F52DC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F2683A">
              <w:t>50,9</w:t>
            </w:r>
          </w:p>
        </w:tc>
        <w:tc>
          <w:tcPr>
            <w:tcW w:w="456" w:type="pct"/>
            <w:shd w:val="clear" w:color="auto" w:fill="auto"/>
          </w:tcPr>
          <w:p w14:paraId="097C611C" w14:textId="137220D1" w:rsidR="004B3FFA" w:rsidRPr="007F52DC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F2683A">
              <w:t>1,9</w:t>
            </w:r>
          </w:p>
        </w:tc>
      </w:tr>
      <w:tr w:rsidR="004B3FFA" w:rsidRPr="00B1565C" w14:paraId="1E633C3F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63A94690" w14:textId="77777777" w:rsidR="004B3FFA" w:rsidRPr="005569C8" w:rsidRDefault="004B3FFA" w:rsidP="004B3FFA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vAlign w:val="center"/>
          </w:tcPr>
          <w:p w14:paraId="7004F09B" w14:textId="600AEC9D" w:rsidR="004B3FFA" w:rsidRPr="005569C8" w:rsidRDefault="004B3FFA" w:rsidP="004B3FFA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</w:tcPr>
          <w:p w14:paraId="088F528A" w14:textId="68249CD2" w:rsidR="004B3FFA" w:rsidRPr="002E16D0" w:rsidRDefault="004B3FFA" w:rsidP="004B3FFA">
            <w:pPr>
              <w:pStyle w:val="Tablicadanerodek"/>
              <w:spacing w:before="40" w:after="40"/>
            </w:pPr>
            <w:r w:rsidRPr="00F2683A">
              <w:t>610</w:t>
            </w:r>
          </w:p>
        </w:tc>
        <w:tc>
          <w:tcPr>
            <w:tcW w:w="461" w:type="pct"/>
            <w:shd w:val="clear" w:color="auto" w:fill="auto"/>
          </w:tcPr>
          <w:p w14:paraId="7D5E1EB8" w14:textId="4374EDC8" w:rsidR="004B3FFA" w:rsidRPr="002E16D0" w:rsidRDefault="004B3FFA" w:rsidP="004B3FFA">
            <w:pPr>
              <w:pStyle w:val="Tablicadanerodek"/>
              <w:spacing w:before="40" w:after="40"/>
            </w:pPr>
            <w:r w:rsidRPr="00F2683A">
              <w:t>315</w:t>
            </w:r>
          </w:p>
        </w:tc>
        <w:tc>
          <w:tcPr>
            <w:tcW w:w="461" w:type="pct"/>
            <w:shd w:val="clear" w:color="auto" w:fill="auto"/>
          </w:tcPr>
          <w:p w14:paraId="1ECD6797" w14:textId="7314081F" w:rsidR="004B3FFA" w:rsidRPr="002E16D0" w:rsidRDefault="004B3FFA" w:rsidP="004B3FFA">
            <w:pPr>
              <w:pStyle w:val="Tablicadanerodek"/>
              <w:spacing w:before="40" w:after="40"/>
            </w:pPr>
            <w:r w:rsidRPr="00F2683A">
              <w:t>304</w:t>
            </w:r>
          </w:p>
        </w:tc>
        <w:tc>
          <w:tcPr>
            <w:tcW w:w="488" w:type="pct"/>
            <w:shd w:val="clear" w:color="auto" w:fill="auto"/>
          </w:tcPr>
          <w:p w14:paraId="490BD150" w14:textId="2C6B572F" w:rsidR="004B3FFA" w:rsidRPr="002E16D0" w:rsidRDefault="004B3FFA" w:rsidP="004B3FFA">
            <w:pPr>
              <w:pStyle w:val="Tablicadanerodek"/>
              <w:spacing w:before="40" w:after="40"/>
              <w:rPr>
                <w:bCs/>
              </w:rPr>
            </w:pPr>
            <w:r w:rsidRPr="00F2683A">
              <w:t>12</w:t>
            </w:r>
          </w:p>
        </w:tc>
        <w:tc>
          <w:tcPr>
            <w:tcW w:w="461" w:type="pct"/>
            <w:shd w:val="clear" w:color="auto" w:fill="auto"/>
          </w:tcPr>
          <w:p w14:paraId="6569D283" w14:textId="6CFDAE9A" w:rsidR="004B3FFA" w:rsidRPr="002E16D0" w:rsidRDefault="004B3FFA" w:rsidP="004B3FFA">
            <w:pPr>
              <w:pStyle w:val="Tablicadanerodek"/>
              <w:spacing w:before="40" w:after="40"/>
            </w:pPr>
            <w:r w:rsidRPr="00F2683A">
              <w:t>295</w:t>
            </w:r>
          </w:p>
        </w:tc>
        <w:tc>
          <w:tcPr>
            <w:tcW w:w="461" w:type="pct"/>
            <w:shd w:val="clear" w:color="auto" w:fill="auto"/>
          </w:tcPr>
          <w:p w14:paraId="27BDCD60" w14:textId="7D56ED2D" w:rsidR="004B3FFA" w:rsidRPr="002E16D0" w:rsidRDefault="004B3FFA" w:rsidP="004B3FFA">
            <w:pPr>
              <w:pStyle w:val="Tablicadanerodek"/>
              <w:spacing w:before="40" w:after="40"/>
            </w:pPr>
            <w:r w:rsidRPr="00F2683A">
              <w:t>51,6</w:t>
            </w:r>
          </w:p>
        </w:tc>
        <w:tc>
          <w:tcPr>
            <w:tcW w:w="461" w:type="pct"/>
            <w:shd w:val="clear" w:color="auto" w:fill="auto"/>
          </w:tcPr>
          <w:p w14:paraId="377C90ED" w14:textId="488A303E" w:rsidR="004B3FFA" w:rsidRPr="002E16D0" w:rsidRDefault="004B3FFA" w:rsidP="004B3FFA">
            <w:pPr>
              <w:pStyle w:val="Tablicadanerodek"/>
              <w:spacing w:before="40" w:after="40"/>
            </w:pPr>
            <w:r w:rsidRPr="00F2683A">
              <w:t>49,8</w:t>
            </w:r>
          </w:p>
        </w:tc>
        <w:tc>
          <w:tcPr>
            <w:tcW w:w="456" w:type="pct"/>
            <w:shd w:val="clear" w:color="auto" w:fill="auto"/>
          </w:tcPr>
          <w:p w14:paraId="40D09EA7" w14:textId="067319B1" w:rsidR="004B3FFA" w:rsidRPr="002E16D0" w:rsidRDefault="004B3FFA" w:rsidP="004B3FFA">
            <w:pPr>
              <w:pStyle w:val="Tablicadanerodek"/>
              <w:spacing w:before="40" w:after="40"/>
            </w:pPr>
            <w:r w:rsidRPr="00F2683A">
              <w:t>3,8</w:t>
            </w:r>
          </w:p>
        </w:tc>
      </w:tr>
      <w:tr w:rsidR="004B3FFA" w:rsidRPr="00B1565C" w14:paraId="55528624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71E3D3E8" w14:textId="77777777" w:rsidR="004B3FFA" w:rsidRPr="005569C8" w:rsidRDefault="004B3FFA" w:rsidP="004B3FFA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vAlign w:val="center"/>
          </w:tcPr>
          <w:p w14:paraId="4C454EC9" w14:textId="59F0EB58" w:rsidR="004B3FFA" w:rsidRPr="005569C8" w:rsidRDefault="004B3FFA" w:rsidP="004B3FFA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</w:tcPr>
          <w:p w14:paraId="19EC5741" w14:textId="08AD5706" w:rsidR="004B3FFA" w:rsidRPr="004A17C8" w:rsidRDefault="004B3FFA" w:rsidP="004B3FFA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633</w:t>
            </w:r>
          </w:p>
        </w:tc>
        <w:tc>
          <w:tcPr>
            <w:tcW w:w="461" w:type="pct"/>
            <w:shd w:val="clear" w:color="auto" w:fill="auto"/>
          </w:tcPr>
          <w:p w14:paraId="1ADC111D" w14:textId="7CF02BBC" w:rsidR="004B3FFA" w:rsidRPr="004A17C8" w:rsidRDefault="004B3FFA" w:rsidP="004B3FFA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321</w:t>
            </w:r>
          </w:p>
        </w:tc>
        <w:tc>
          <w:tcPr>
            <w:tcW w:w="461" w:type="pct"/>
            <w:shd w:val="clear" w:color="auto" w:fill="auto"/>
          </w:tcPr>
          <w:p w14:paraId="0789375E" w14:textId="24CAD218" w:rsidR="004B3FFA" w:rsidRPr="004A17C8" w:rsidRDefault="004B3FFA" w:rsidP="004B3FFA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309</w:t>
            </w:r>
          </w:p>
        </w:tc>
        <w:tc>
          <w:tcPr>
            <w:tcW w:w="488" w:type="pct"/>
            <w:shd w:val="clear" w:color="auto" w:fill="auto"/>
          </w:tcPr>
          <w:p w14:paraId="361DBC9C" w14:textId="13EAB3DE" w:rsidR="004B3FFA" w:rsidRPr="004A17C8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4A17C8">
              <w:rPr>
                <w:b/>
              </w:rPr>
              <w:t>12</w:t>
            </w:r>
          </w:p>
        </w:tc>
        <w:tc>
          <w:tcPr>
            <w:tcW w:w="461" w:type="pct"/>
            <w:shd w:val="clear" w:color="auto" w:fill="auto"/>
          </w:tcPr>
          <w:p w14:paraId="2DD96DA3" w14:textId="2E031AA0" w:rsidR="004B3FFA" w:rsidRPr="004A17C8" w:rsidRDefault="004B3FFA" w:rsidP="004B3FFA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312</w:t>
            </w:r>
          </w:p>
        </w:tc>
        <w:tc>
          <w:tcPr>
            <w:tcW w:w="461" w:type="pct"/>
            <w:shd w:val="clear" w:color="auto" w:fill="auto"/>
          </w:tcPr>
          <w:p w14:paraId="094FCC34" w14:textId="482130D6" w:rsidR="004B3FFA" w:rsidRPr="004A17C8" w:rsidRDefault="004B3FFA" w:rsidP="004B3FFA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50,7</w:t>
            </w:r>
          </w:p>
        </w:tc>
        <w:tc>
          <w:tcPr>
            <w:tcW w:w="461" w:type="pct"/>
            <w:shd w:val="clear" w:color="auto" w:fill="auto"/>
          </w:tcPr>
          <w:p w14:paraId="55598D07" w14:textId="3C5B4ADF" w:rsidR="004B3FFA" w:rsidRPr="004A17C8" w:rsidRDefault="004B3FFA" w:rsidP="004B3FFA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48,8</w:t>
            </w:r>
          </w:p>
        </w:tc>
        <w:tc>
          <w:tcPr>
            <w:tcW w:w="456" w:type="pct"/>
            <w:shd w:val="clear" w:color="auto" w:fill="auto"/>
          </w:tcPr>
          <w:p w14:paraId="678430D7" w14:textId="155431A5" w:rsidR="004B3FFA" w:rsidRPr="004A17C8" w:rsidRDefault="004B3FFA" w:rsidP="004B3FFA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3,7</w:t>
            </w:r>
          </w:p>
        </w:tc>
      </w:tr>
      <w:tr w:rsidR="004B3FFA" w:rsidRPr="00B1565C" w14:paraId="544F5FB6" w14:textId="77777777" w:rsidTr="00791902">
        <w:trPr>
          <w:tblHeader/>
        </w:trPr>
        <w:tc>
          <w:tcPr>
            <w:tcW w:w="1095" w:type="pct"/>
            <w:vMerge w:val="restart"/>
            <w:vAlign w:val="center"/>
          </w:tcPr>
          <w:p w14:paraId="3EF6E2EE" w14:textId="0417B1F2" w:rsidR="004B3FFA" w:rsidRPr="005569C8" w:rsidRDefault="004B3FFA" w:rsidP="004B3FFA">
            <w:pPr>
              <w:pStyle w:val="Tablicaboczek"/>
              <w:rPr>
                <w:rFonts w:eastAsia="Calibri"/>
              </w:rPr>
            </w:pPr>
            <w:r w:rsidRPr="005569C8">
              <w:rPr>
                <w:rFonts w:eastAsia="Calibri"/>
              </w:rPr>
              <w:t>Gimnazjalne i niższe</w:t>
            </w:r>
          </w:p>
        </w:tc>
        <w:tc>
          <w:tcPr>
            <w:tcW w:w="164" w:type="pct"/>
            <w:vAlign w:val="center"/>
          </w:tcPr>
          <w:p w14:paraId="206C88B9" w14:textId="1C1248D0" w:rsidR="004B3FFA" w:rsidRPr="005569C8" w:rsidRDefault="004B3FFA" w:rsidP="004B3FFA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7EC5E6E3" w14:textId="5A01383E" w:rsidR="004B3FFA" w:rsidRPr="007F52DC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F2683A">
              <w:t>358</w:t>
            </w:r>
          </w:p>
        </w:tc>
        <w:tc>
          <w:tcPr>
            <w:tcW w:w="461" w:type="pct"/>
            <w:shd w:val="clear" w:color="auto" w:fill="auto"/>
          </w:tcPr>
          <w:p w14:paraId="09378FD3" w14:textId="7BD7904A" w:rsidR="004B3FFA" w:rsidRPr="007F52DC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F2683A">
              <w:t>36</w:t>
            </w:r>
          </w:p>
        </w:tc>
        <w:tc>
          <w:tcPr>
            <w:tcW w:w="461" w:type="pct"/>
            <w:shd w:val="clear" w:color="auto" w:fill="auto"/>
          </w:tcPr>
          <w:p w14:paraId="339540C9" w14:textId="17C76B0F" w:rsidR="004B3FFA" w:rsidRPr="007F52DC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F2683A">
              <w:t>29</w:t>
            </w:r>
          </w:p>
        </w:tc>
        <w:tc>
          <w:tcPr>
            <w:tcW w:w="488" w:type="pct"/>
            <w:shd w:val="clear" w:color="auto" w:fill="auto"/>
          </w:tcPr>
          <w:p w14:paraId="7FE31C28" w14:textId="5862E1CF" w:rsidR="004B3FFA" w:rsidRPr="008A3FD1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F2683A">
              <w:t>.</w:t>
            </w:r>
          </w:p>
        </w:tc>
        <w:tc>
          <w:tcPr>
            <w:tcW w:w="461" w:type="pct"/>
            <w:shd w:val="clear" w:color="auto" w:fill="auto"/>
          </w:tcPr>
          <w:p w14:paraId="46BC3320" w14:textId="647DA75A" w:rsidR="004B3FFA" w:rsidRPr="007F52DC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F2683A">
              <w:t>322</w:t>
            </w:r>
          </w:p>
        </w:tc>
        <w:tc>
          <w:tcPr>
            <w:tcW w:w="461" w:type="pct"/>
            <w:shd w:val="clear" w:color="auto" w:fill="auto"/>
          </w:tcPr>
          <w:p w14:paraId="3D02318F" w14:textId="438A09C7" w:rsidR="004B3FFA" w:rsidRPr="007F52DC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F2683A">
              <w:t>10,1</w:t>
            </w:r>
          </w:p>
        </w:tc>
        <w:tc>
          <w:tcPr>
            <w:tcW w:w="461" w:type="pct"/>
            <w:shd w:val="clear" w:color="auto" w:fill="auto"/>
          </w:tcPr>
          <w:p w14:paraId="18341A1C" w14:textId="21A5E838" w:rsidR="004B3FFA" w:rsidRPr="007F52DC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F2683A">
              <w:t>8,1</w:t>
            </w:r>
          </w:p>
        </w:tc>
        <w:tc>
          <w:tcPr>
            <w:tcW w:w="456" w:type="pct"/>
            <w:shd w:val="clear" w:color="auto" w:fill="auto"/>
          </w:tcPr>
          <w:p w14:paraId="21DA71E0" w14:textId="74CA6669" w:rsidR="004B3FFA" w:rsidRPr="007F52DC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F2683A">
              <w:t>19,4</w:t>
            </w:r>
          </w:p>
        </w:tc>
      </w:tr>
      <w:tr w:rsidR="004B3FFA" w:rsidRPr="00B1565C" w14:paraId="427C6EDA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101E53D9" w14:textId="77777777" w:rsidR="004B3FFA" w:rsidRPr="005569C8" w:rsidRDefault="004B3FFA" w:rsidP="004B3FFA">
            <w:pPr>
              <w:spacing w:before="36" w:after="36" w:line="240" w:lineRule="auto"/>
              <w:rPr>
                <w:rFonts w:eastAsia="Calibri" w:cs="Times New Roman"/>
                <w:szCs w:val="19"/>
              </w:rPr>
            </w:pPr>
          </w:p>
        </w:tc>
        <w:tc>
          <w:tcPr>
            <w:tcW w:w="164" w:type="pct"/>
            <w:vAlign w:val="center"/>
          </w:tcPr>
          <w:p w14:paraId="76836260" w14:textId="3AB57471" w:rsidR="004B3FFA" w:rsidRPr="005569C8" w:rsidRDefault="004B3FFA" w:rsidP="004B3FFA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</w:tcPr>
          <w:p w14:paraId="29620612" w14:textId="715A3948" w:rsidR="004B3FFA" w:rsidRPr="002E16D0" w:rsidRDefault="004B3FFA" w:rsidP="004B3FFA">
            <w:pPr>
              <w:pStyle w:val="Tablicadanerodek"/>
              <w:spacing w:before="40" w:after="40"/>
            </w:pPr>
            <w:r w:rsidRPr="00F2683A">
              <w:t>325</w:t>
            </w:r>
          </w:p>
        </w:tc>
        <w:tc>
          <w:tcPr>
            <w:tcW w:w="461" w:type="pct"/>
            <w:shd w:val="clear" w:color="auto" w:fill="auto"/>
          </w:tcPr>
          <w:p w14:paraId="308FAA7F" w14:textId="1D30E38C" w:rsidR="004B3FFA" w:rsidRPr="002E16D0" w:rsidRDefault="004B3FFA" w:rsidP="004B3FFA">
            <w:pPr>
              <w:pStyle w:val="Tablicadanerodek"/>
              <w:spacing w:before="40" w:after="40"/>
            </w:pPr>
            <w:r w:rsidRPr="00F2683A">
              <w:t>39</w:t>
            </w:r>
          </w:p>
        </w:tc>
        <w:tc>
          <w:tcPr>
            <w:tcW w:w="461" w:type="pct"/>
            <w:shd w:val="clear" w:color="auto" w:fill="auto"/>
          </w:tcPr>
          <w:p w14:paraId="128C8855" w14:textId="5A7B93DD" w:rsidR="004B3FFA" w:rsidRPr="002E16D0" w:rsidRDefault="004B3FFA" w:rsidP="004B3FFA">
            <w:pPr>
              <w:pStyle w:val="Tablicadanerodek"/>
              <w:spacing w:before="40" w:after="40"/>
            </w:pPr>
            <w:r w:rsidRPr="00F2683A">
              <w:t>36</w:t>
            </w:r>
          </w:p>
        </w:tc>
        <w:tc>
          <w:tcPr>
            <w:tcW w:w="488" w:type="pct"/>
            <w:shd w:val="clear" w:color="auto" w:fill="auto"/>
          </w:tcPr>
          <w:p w14:paraId="3456CF37" w14:textId="4389449F" w:rsidR="004B3FFA" w:rsidRPr="002E16D0" w:rsidRDefault="004B3FFA" w:rsidP="004B3FFA">
            <w:pPr>
              <w:pStyle w:val="Tablicadanerodek"/>
              <w:spacing w:before="40" w:after="40"/>
              <w:rPr>
                <w:bCs/>
              </w:rPr>
            </w:pPr>
            <w:r w:rsidRPr="00F2683A">
              <w:t xml:space="preserve">. </w:t>
            </w:r>
          </w:p>
        </w:tc>
        <w:tc>
          <w:tcPr>
            <w:tcW w:w="461" w:type="pct"/>
            <w:shd w:val="clear" w:color="auto" w:fill="auto"/>
          </w:tcPr>
          <w:p w14:paraId="01583C83" w14:textId="031F229F" w:rsidR="004B3FFA" w:rsidRPr="002E16D0" w:rsidRDefault="004B3FFA" w:rsidP="004B3FFA">
            <w:pPr>
              <w:pStyle w:val="Tablicadanerodek"/>
              <w:spacing w:before="40" w:after="40"/>
            </w:pPr>
            <w:r w:rsidRPr="00F2683A">
              <w:t>286</w:t>
            </w:r>
          </w:p>
        </w:tc>
        <w:tc>
          <w:tcPr>
            <w:tcW w:w="461" w:type="pct"/>
            <w:shd w:val="clear" w:color="auto" w:fill="auto"/>
          </w:tcPr>
          <w:p w14:paraId="311624AA" w14:textId="30DF739D" w:rsidR="004B3FFA" w:rsidRPr="002E16D0" w:rsidRDefault="004B3FFA" w:rsidP="004B3FFA">
            <w:pPr>
              <w:pStyle w:val="Tablicadanerodek"/>
              <w:spacing w:before="40" w:after="40"/>
            </w:pPr>
            <w:r w:rsidRPr="00F2683A">
              <w:t>12,0</w:t>
            </w:r>
          </w:p>
        </w:tc>
        <w:tc>
          <w:tcPr>
            <w:tcW w:w="461" w:type="pct"/>
            <w:shd w:val="clear" w:color="auto" w:fill="auto"/>
          </w:tcPr>
          <w:p w14:paraId="398954A4" w14:textId="7D93E0DE" w:rsidR="004B3FFA" w:rsidRPr="002E16D0" w:rsidRDefault="004B3FFA" w:rsidP="004B3FFA">
            <w:pPr>
              <w:pStyle w:val="Tablicadanerodek"/>
              <w:spacing w:before="40" w:after="40"/>
            </w:pPr>
            <w:r w:rsidRPr="00F2683A">
              <w:t>11,1</w:t>
            </w:r>
          </w:p>
        </w:tc>
        <w:tc>
          <w:tcPr>
            <w:tcW w:w="456" w:type="pct"/>
            <w:shd w:val="clear" w:color="auto" w:fill="auto"/>
          </w:tcPr>
          <w:p w14:paraId="6480F679" w14:textId="3FBCE34A" w:rsidR="004B3FFA" w:rsidRPr="002E16D0" w:rsidRDefault="004B3FFA" w:rsidP="004B3FFA">
            <w:pPr>
              <w:pStyle w:val="Tablicadanerodek"/>
              <w:spacing w:before="40" w:after="40"/>
            </w:pPr>
            <w:r w:rsidRPr="00F2683A">
              <w:t>7,7</w:t>
            </w:r>
          </w:p>
        </w:tc>
      </w:tr>
      <w:tr w:rsidR="004B3FFA" w:rsidRPr="00B1565C" w14:paraId="047716BD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017AA740" w14:textId="77777777" w:rsidR="004B3FFA" w:rsidRPr="005569C8" w:rsidRDefault="004B3FFA" w:rsidP="004B3FFA">
            <w:pPr>
              <w:spacing w:before="36" w:after="36" w:line="240" w:lineRule="auto"/>
              <w:rPr>
                <w:rFonts w:eastAsia="Calibri" w:cs="Times New Roman"/>
                <w:szCs w:val="19"/>
              </w:rPr>
            </w:pPr>
          </w:p>
        </w:tc>
        <w:tc>
          <w:tcPr>
            <w:tcW w:w="164" w:type="pct"/>
            <w:vAlign w:val="center"/>
          </w:tcPr>
          <w:p w14:paraId="596EF367" w14:textId="67B005C8" w:rsidR="004B3FFA" w:rsidRPr="005569C8" w:rsidRDefault="004B3FFA" w:rsidP="004B3FFA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</w:tcPr>
          <w:p w14:paraId="107C9641" w14:textId="4C685C8F" w:rsidR="004B3FFA" w:rsidRPr="004A17C8" w:rsidRDefault="004B3FFA" w:rsidP="004B3FFA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316</w:t>
            </w:r>
          </w:p>
        </w:tc>
        <w:tc>
          <w:tcPr>
            <w:tcW w:w="461" w:type="pct"/>
            <w:shd w:val="clear" w:color="auto" w:fill="auto"/>
          </w:tcPr>
          <w:p w14:paraId="169D06C5" w14:textId="5AB3A926" w:rsidR="004B3FFA" w:rsidRPr="004A17C8" w:rsidRDefault="004B3FFA" w:rsidP="004B3FFA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39</w:t>
            </w:r>
          </w:p>
        </w:tc>
        <w:tc>
          <w:tcPr>
            <w:tcW w:w="461" w:type="pct"/>
            <w:shd w:val="clear" w:color="auto" w:fill="auto"/>
          </w:tcPr>
          <w:p w14:paraId="21196E2A" w14:textId="396CF06B" w:rsidR="004B3FFA" w:rsidRPr="004A17C8" w:rsidRDefault="004B3FFA" w:rsidP="004B3FFA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33</w:t>
            </w:r>
          </w:p>
        </w:tc>
        <w:tc>
          <w:tcPr>
            <w:tcW w:w="488" w:type="pct"/>
            <w:shd w:val="clear" w:color="auto" w:fill="auto"/>
          </w:tcPr>
          <w:p w14:paraId="67A3F661" w14:textId="23501C01" w:rsidR="004B3FFA" w:rsidRPr="004A17C8" w:rsidRDefault="004B3FFA" w:rsidP="004B3FFA">
            <w:pPr>
              <w:pStyle w:val="Tablicadanerodek"/>
              <w:spacing w:before="40" w:after="40"/>
              <w:rPr>
                <w:b/>
                <w:bCs/>
              </w:rPr>
            </w:pPr>
            <w:r w:rsidRPr="004A17C8">
              <w:rPr>
                <w:b/>
              </w:rPr>
              <w:t xml:space="preserve">. </w:t>
            </w:r>
          </w:p>
        </w:tc>
        <w:tc>
          <w:tcPr>
            <w:tcW w:w="461" w:type="pct"/>
            <w:shd w:val="clear" w:color="auto" w:fill="auto"/>
          </w:tcPr>
          <w:p w14:paraId="182FDF20" w14:textId="534F11C0" w:rsidR="004B3FFA" w:rsidRPr="004A17C8" w:rsidRDefault="004B3FFA" w:rsidP="004B3FFA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277</w:t>
            </w:r>
          </w:p>
        </w:tc>
        <w:tc>
          <w:tcPr>
            <w:tcW w:w="461" w:type="pct"/>
            <w:shd w:val="clear" w:color="auto" w:fill="auto"/>
          </w:tcPr>
          <w:p w14:paraId="7F8F9A13" w14:textId="1B68E638" w:rsidR="004B3FFA" w:rsidRPr="004A17C8" w:rsidRDefault="004B3FFA" w:rsidP="004B3FFA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12,3</w:t>
            </w:r>
          </w:p>
        </w:tc>
        <w:tc>
          <w:tcPr>
            <w:tcW w:w="461" w:type="pct"/>
            <w:shd w:val="clear" w:color="auto" w:fill="auto"/>
          </w:tcPr>
          <w:p w14:paraId="4316C7BC" w14:textId="2254A24D" w:rsidR="004B3FFA" w:rsidRPr="004A17C8" w:rsidRDefault="004B3FFA" w:rsidP="004B3FFA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10,4</w:t>
            </w:r>
          </w:p>
        </w:tc>
        <w:tc>
          <w:tcPr>
            <w:tcW w:w="456" w:type="pct"/>
            <w:shd w:val="clear" w:color="auto" w:fill="auto"/>
          </w:tcPr>
          <w:p w14:paraId="5BF94273" w14:textId="23E3210B" w:rsidR="004B3FFA" w:rsidRPr="004A17C8" w:rsidRDefault="004B3FFA" w:rsidP="004B3FFA">
            <w:pPr>
              <w:pStyle w:val="Tablicadanerodek"/>
              <w:spacing w:before="40" w:after="40"/>
              <w:rPr>
                <w:b/>
              </w:rPr>
            </w:pPr>
            <w:r w:rsidRPr="004A17C8">
              <w:rPr>
                <w:b/>
              </w:rPr>
              <w:t>15,4</w:t>
            </w:r>
          </w:p>
        </w:tc>
      </w:tr>
    </w:tbl>
    <w:p w14:paraId="6169323D" w14:textId="63900A7D" w:rsidR="00791902" w:rsidRDefault="00F2183F" w:rsidP="00791902">
      <w:pPr>
        <w:spacing w:before="60" w:after="12120"/>
      </w:pPr>
      <w:r w:rsidRPr="005569C8">
        <w:rPr>
          <w:b/>
        </w:rPr>
        <w:lastRenderedPageBreak/>
        <w:t>Uwaga.</w:t>
      </w:r>
      <w:r w:rsidRPr="005569C8">
        <w:t xml:space="preserve"> Sumy niektórych danych mogą być różne od wielkości „ogółem”. Wynika</w:t>
      </w:r>
      <w:r w:rsidR="001C6E5B">
        <w:t> </w:t>
      </w:r>
      <w:r w:rsidRPr="005569C8">
        <w:t>to</w:t>
      </w:r>
      <w:r w:rsidR="001C6E5B">
        <w:t> </w:t>
      </w:r>
      <w:r w:rsidRPr="005569C8">
        <w:t>z zaokrągleń dokonywanych przy uogólnianiu wyników badania. W przypadku, gdy liczby po uogólnieniu wyników z próby wynoszą poniżej 10 tys., zostały zastąpione znakiem kropki („.”). Oznacza to, że konkretna wartość nie może być udostępniona ze względu na wysoki losowy błąd próby.</w:t>
      </w:r>
    </w:p>
    <w:p w14:paraId="29C7A86C" w14:textId="1BB939E9" w:rsidR="00301E46" w:rsidRDefault="00F2183F" w:rsidP="00791902">
      <w:pPr>
        <w:spacing w:before="60" w:after="12120"/>
        <w:rPr>
          <w:lang w:eastAsia="pl-PL"/>
        </w:rPr>
      </w:pPr>
      <w:r w:rsidRPr="005569C8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</w:t>
      </w:r>
      <w:r w:rsidR="001C6E5B">
        <w:rPr>
          <w:shd w:val="clear" w:color="auto" w:fill="FFFFFF"/>
        </w:rPr>
        <w:t> </w:t>
      </w:r>
      <w:r w:rsidRPr="005569C8">
        <w:rPr>
          <w:shd w:val="clear" w:color="auto" w:fill="FFFFFF"/>
        </w:rPr>
        <w:t>danych opublikowanych przez GUS prosimy o zamieszczenie informacji: „Opracowanie własne na podstawie danych GUS”.</w:t>
      </w:r>
    </w:p>
    <w:p w14:paraId="7DBEC699" w14:textId="72848AB2" w:rsidR="00791902" w:rsidRPr="00716219" w:rsidRDefault="00791902" w:rsidP="00791902">
      <w:pPr>
        <w:pStyle w:val="Nagwek2"/>
        <w:rPr>
          <w:rFonts w:ascii="Fira Sans SemiBold" w:hAnsi="Fira Sans SemiBold"/>
          <w:color w:val="FF0000"/>
        </w:rPr>
      </w:pPr>
      <w:r>
        <w:lastRenderedPageBreak/>
        <w:t>Uwagi metodologiczne</w:t>
      </w:r>
    </w:p>
    <w:p w14:paraId="3FAA7360" w14:textId="4145E811" w:rsidR="00791902" w:rsidRDefault="00791902" w:rsidP="00791902">
      <w:pPr>
        <w:spacing w:before="0" w:after="0"/>
      </w:pPr>
      <w:r>
        <w:t xml:space="preserve">Niniejsza informacja sygnalna została przygotowana na podstawie uogólnionych wyników </w:t>
      </w:r>
    </w:p>
    <w:p w14:paraId="25B33A45" w14:textId="77777777" w:rsidR="00014E74" w:rsidRDefault="00791902" w:rsidP="00791902">
      <w:pPr>
        <w:spacing w:before="0" w:after="0"/>
      </w:pPr>
      <w:r>
        <w:t xml:space="preserve">reprezentacyjnego </w:t>
      </w:r>
      <w:r w:rsidRPr="00E5353F">
        <w:rPr>
          <w:b/>
        </w:rPr>
        <w:t>Badania Aktywności Ekonomicznej Ludności (BAEL).</w:t>
      </w:r>
    </w:p>
    <w:p w14:paraId="2C50C880" w14:textId="7FA96807" w:rsidR="00791902" w:rsidRDefault="00014E74" w:rsidP="00014E74">
      <w:r>
        <w:t xml:space="preserve">Od </w:t>
      </w:r>
      <w:r w:rsidR="007564C9">
        <w:t>czwartego</w:t>
      </w:r>
      <w:r>
        <w:t xml:space="preserve"> kwartału 2023 r. do uogólniania wyników badania na populację generalną zastosowano dane o ludności rezydującej Polski zamieszkałej w mieszkaniach, pochodzące </w:t>
      </w:r>
      <w:r w:rsidR="007564C9">
        <w:br/>
      </w:r>
      <w:r>
        <w:t xml:space="preserve">z bilansów opracowanych na podstawie wyników Narodowego Spisu Powszechnego Ludności </w:t>
      </w:r>
      <w:r w:rsidR="007564C9">
        <w:br/>
        <w:t>i Mieszkań 2021 (do trzeciego</w:t>
      </w:r>
      <w:r>
        <w:t xml:space="preserve"> kw</w:t>
      </w:r>
      <w:r w:rsidR="007564C9">
        <w:t>artału</w:t>
      </w:r>
      <w:r>
        <w:t xml:space="preserve"> 2023 r. wyniki były uogólniane na populację generalną z wykorzystaniem danych o ludności pochodzących z bilansów opracowanych na podstawie wyników NSP 2011). Dane opublikowane w niniejszej informacji sygnalnej za okres od </w:t>
      </w:r>
      <w:r w:rsidR="007564C9">
        <w:t>pierwszego kwartału</w:t>
      </w:r>
      <w:r>
        <w:t xml:space="preserve"> 2021 r. do </w:t>
      </w:r>
      <w:r w:rsidR="007564C9">
        <w:t>trzeciego kwartału</w:t>
      </w:r>
      <w:r>
        <w:t xml:space="preserve"> 2023 r., zostały przeliczone zgodnie </w:t>
      </w:r>
      <w:r w:rsidR="007564C9">
        <w:br/>
      </w:r>
      <w:r>
        <w:t xml:space="preserve">z nową podstawą uogólniania danych, są zatem porównywalne z wynikami dla </w:t>
      </w:r>
      <w:r w:rsidR="007564C9">
        <w:t>czwartego kwartału</w:t>
      </w:r>
      <w:r>
        <w:t xml:space="preserve"> 2023 r.</w:t>
      </w:r>
    </w:p>
    <w:p w14:paraId="0B3E0F10" w14:textId="66490978" w:rsidR="00014E74" w:rsidRPr="00E5353F" w:rsidRDefault="00014E74" w:rsidP="00014E74">
      <w:pPr>
        <w:rPr>
          <w:b/>
        </w:rPr>
      </w:pPr>
      <w:r w:rsidRPr="00E5353F">
        <w:rPr>
          <w:b/>
        </w:rPr>
        <w:t>Wyniki BAEL odnoszą się do ludności przebywającej lub zamierzającej przebywać na terenie kraju co najmniej 12 miesięcy, zamieszkałej w gospodarstwach domowych.</w:t>
      </w:r>
    </w:p>
    <w:p w14:paraId="30A6F466" w14:textId="0BDF293F" w:rsidR="00014E74" w:rsidRDefault="00014E74" w:rsidP="00014E74">
      <w:r>
        <w:t xml:space="preserve">Badanie Aktywności Ekonomicznej Ludności (ang. Labour Force </w:t>
      </w:r>
      <w:proofErr w:type="spellStart"/>
      <w:r>
        <w:t>Survey</w:t>
      </w:r>
      <w:proofErr w:type="spellEnd"/>
      <w:r>
        <w:t xml:space="preserve"> – LFS) prowadzone jest w Polsce kwartalnie od maja 1992 r. i doskonalone zgodnie z zaleceniami Międzynarodowej Organizacji Pracy i Eurostatu.</w:t>
      </w:r>
    </w:p>
    <w:p w14:paraId="0007D5FC" w14:textId="2ACE5A03" w:rsidR="00014E74" w:rsidRDefault="00014E74" w:rsidP="00014E74">
      <w:r>
        <w:t xml:space="preserve">Podstawą metodologii BAEL od </w:t>
      </w:r>
      <w:r w:rsidR="007564C9">
        <w:t>pierwszego kwartału</w:t>
      </w:r>
      <w:r>
        <w:t xml:space="preserve"> 2021 r. są definicje pracujących, bezrobotnych oraz biernych zawodowo zgodne z Rezolucją dotyczącą statystyki pracy, zatrudnienia i niepełnego wykorzystania siły roboczej, wypracowaną w 2013 r. podczas </w:t>
      </w:r>
      <w:r w:rsidR="007564C9">
        <w:br/>
      </w:r>
      <w:r>
        <w:t>19 Międzynarodowej Konferencji Statystyków Pracy w Genewie (ICLS) i zarekomendowane przez Międzynarodową Organizację Pracy (MOP/ILO) do stosowania we wszystkich krajach. Przedmiotem badania jest sytuacja w zakresie aktywności ekonomicznej ludności, tzn. fakt wykonywania pracy, pozostawania bezrobotnym lub biernym zawodowo w badanym tygodniu. W Unii Europejskiej wdrożenie zapisów ww. rezolucji nastąpiło poprzez ustanowienie nowych aktów prawnych. Od 2021 r. EU-LFS jest jednym z kluczowych badań objętych rozporządzeniem ramowym dla statystyki społecznej (tzw. IESS FR). Towarzyszące IESS FR akty implementacyjne w dziedzinie zasobów pracy precyzują zakres badania zasadniczego i badań modułowych, określają organizację badania oraz szczegółowo definiują poszczególne populacje wyodrębniane ze względu na status osób na rynku pracy.</w:t>
      </w:r>
    </w:p>
    <w:p w14:paraId="2F017C11" w14:textId="7E7D312E" w:rsidR="00014E74" w:rsidRDefault="00014E74" w:rsidP="00014E74">
      <w:r>
        <w:t xml:space="preserve">Szczegółowe wyniki badania, jak również aktualna metodologia – obowiązująca od </w:t>
      </w:r>
      <w:r w:rsidR="00E5353F">
        <w:t>pierwszego</w:t>
      </w:r>
      <w:r>
        <w:t xml:space="preserve"> kwartału 2021 r., znajdują się w kwartalnej publikacji „Aktywność ekonomiczna ludności Polski” oraz w Zeszycie metodologicznym BAEL, ww. opracowania dostępne są na stronie internetowej GUS:</w:t>
      </w:r>
    </w:p>
    <w:p w14:paraId="0295887B" w14:textId="14255163" w:rsidR="00014E74" w:rsidRDefault="00AB6C21" w:rsidP="00014E74">
      <w:hyperlink r:id="rId17" w:tooltip="Kwartalna publikacja &quot;Aktywność ekonomiczna ludności Polski - 4 kwartał 2023 r.&quot;" w:history="1">
        <w:r w:rsidR="00014E74" w:rsidRPr="00014E74">
          <w:rPr>
            <w:rStyle w:val="Hipercze"/>
            <w:rFonts w:cstheme="minorBidi"/>
          </w:rPr>
          <w:t xml:space="preserve">Aktywność ekonomiczna ludności Polski – </w:t>
        </w:r>
        <w:r w:rsidR="006A6266">
          <w:rPr>
            <w:rStyle w:val="Hipercze"/>
            <w:rFonts w:cstheme="minorBidi"/>
          </w:rPr>
          <w:t>1</w:t>
        </w:r>
        <w:r w:rsidR="00F00A8A">
          <w:rPr>
            <w:rStyle w:val="Hipercze"/>
            <w:rFonts w:cstheme="minorBidi"/>
          </w:rPr>
          <w:t xml:space="preserve"> </w:t>
        </w:r>
        <w:r w:rsidR="00014E74" w:rsidRPr="00014E74">
          <w:rPr>
            <w:rStyle w:val="Hipercze"/>
            <w:rFonts w:cstheme="minorBidi"/>
          </w:rPr>
          <w:t>kwartał 202</w:t>
        </w:r>
        <w:r w:rsidR="006A6266">
          <w:rPr>
            <w:rStyle w:val="Hipercze"/>
            <w:rFonts w:cstheme="minorBidi"/>
          </w:rPr>
          <w:t>4</w:t>
        </w:r>
        <w:r w:rsidR="00014E74" w:rsidRPr="00014E74">
          <w:rPr>
            <w:rStyle w:val="Hipercze"/>
            <w:rFonts w:cstheme="minorBidi"/>
          </w:rPr>
          <w:t xml:space="preserve"> roku</w:t>
        </w:r>
      </w:hyperlink>
    </w:p>
    <w:p w14:paraId="0DA0D831" w14:textId="40BD39ED" w:rsidR="00014E74" w:rsidRDefault="00AB6C21" w:rsidP="00014E74">
      <w:hyperlink r:id="rId18" w:tooltip="&quot;Zeszyt metodologiczny Badanie Aktywności Ekonomicznej Ludności&quot;" w:history="1">
        <w:r w:rsidR="00014E74" w:rsidRPr="00014E74">
          <w:rPr>
            <w:rStyle w:val="Hipercze"/>
            <w:rFonts w:cstheme="minorBidi"/>
          </w:rPr>
          <w:t>Zeszyt metodologiczny Badanie Aktywności Ekonomicznej Ludności</w:t>
        </w:r>
      </w:hyperlink>
    </w:p>
    <w:p w14:paraId="738A5AEF" w14:textId="2D4E9E27" w:rsidR="00014E74" w:rsidRPr="00301E46" w:rsidRDefault="00014E74" w:rsidP="00014E74">
      <w:pPr>
        <w:sectPr w:rsidR="00014E74" w:rsidRPr="00301E46" w:rsidSect="002D37FA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  <w:r>
        <w:br/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41689D" w:rsidRPr="008C4CF4" w14:paraId="79F6D168" w14:textId="77777777" w:rsidTr="00CF4639">
        <w:trPr>
          <w:cantSplit/>
          <w:trHeight w:val="1626"/>
        </w:trPr>
        <w:tc>
          <w:tcPr>
            <w:tcW w:w="4926" w:type="dxa"/>
          </w:tcPr>
          <w:p w14:paraId="5CC97D0E" w14:textId="77777777" w:rsidR="0041689D" w:rsidRPr="008C4CF4" w:rsidRDefault="0041689D" w:rsidP="00CF4639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38CF7A7F" w14:textId="77777777" w:rsidR="0041689D" w:rsidRPr="008C4CF4" w:rsidRDefault="0041689D" w:rsidP="00CF4639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0A9B3002" w14:textId="77777777" w:rsidR="0041689D" w:rsidRPr="008C4CF4" w:rsidRDefault="0041689D" w:rsidP="00CF4639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7E8D7658" w14:textId="32511185" w:rsidR="0041689D" w:rsidRPr="008C4CF4" w:rsidRDefault="0041689D" w:rsidP="00CF4639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8C4CF4">
              <w:rPr>
                <w:sz w:val="20"/>
              </w:rPr>
              <w:t>Tel:</w:t>
            </w:r>
            <w:r w:rsidRPr="008C4CF4">
              <w:rPr>
                <w:color w:val="000000" w:themeColor="text1"/>
                <w:sz w:val="20"/>
              </w:rPr>
              <w:t xml:space="preserve"> </w:t>
            </w:r>
            <w:hyperlink r:id="rId23" w:tooltip="zadzwoń" w:history="1">
              <w:r w:rsidRPr="008C4CF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</w:p>
        </w:tc>
        <w:tc>
          <w:tcPr>
            <w:tcW w:w="4927" w:type="dxa"/>
          </w:tcPr>
          <w:p w14:paraId="140201F6" w14:textId="77777777" w:rsidR="0041689D" w:rsidRPr="008C4CF4" w:rsidRDefault="0041689D" w:rsidP="00CF4639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2C11F4BD" w14:textId="77777777" w:rsidR="0041689D" w:rsidRPr="007B2AA8" w:rsidRDefault="0041689D" w:rsidP="00CF4639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proofErr w:type="spellStart"/>
            <w:r w:rsidRPr="007B2AA8">
              <w:rPr>
                <w:rFonts w:cs="Arial"/>
                <w:b/>
                <w:sz w:val="20"/>
              </w:rPr>
              <w:t>Informatorium</w:t>
            </w:r>
            <w:proofErr w:type="spellEnd"/>
            <w:r w:rsidRPr="007B2AA8">
              <w:rPr>
                <w:rFonts w:cs="Arial"/>
                <w:b/>
                <w:sz w:val="20"/>
              </w:rPr>
              <w:t xml:space="preserve"> statystyczne</w:t>
            </w:r>
          </w:p>
          <w:p w14:paraId="47E6BD3E" w14:textId="77777777" w:rsidR="0041689D" w:rsidRPr="008C4CF4" w:rsidRDefault="0041689D" w:rsidP="00CF4639">
            <w:pPr>
              <w:spacing w:before="0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24" w:tooltip="zadzwoń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7B4B2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41689D" w:rsidRPr="008C4CF4" w14:paraId="2B78BCDE" w14:textId="77777777" w:rsidTr="00CF4639">
        <w:trPr>
          <w:cantSplit/>
          <w:trHeight w:val="454"/>
        </w:trPr>
        <w:tc>
          <w:tcPr>
            <w:tcW w:w="4926" w:type="dxa"/>
            <w:vMerge w:val="restart"/>
          </w:tcPr>
          <w:p w14:paraId="0CCC737A" w14:textId="77777777" w:rsidR="0041689D" w:rsidRPr="004B3D41" w:rsidRDefault="0041689D" w:rsidP="00CF4639">
            <w:pPr>
              <w:spacing w:before="0" w:after="0"/>
              <w:rPr>
                <w:sz w:val="20"/>
                <w:szCs w:val="20"/>
              </w:rPr>
            </w:pPr>
            <w:r w:rsidRPr="004B3D41">
              <w:rPr>
                <w:sz w:val="20"/>
                <w:szCs w:val="20"/>
              </w:rPr>
              <w:t>Współpraca z mediami:</w:t>
            </w:r>
          </w:p>
          <w:p w14:paraId="1A76C9FE" w14:textId="77777777" w:rsidR="0041689D" w:rsidRPr="004B3D41" w:rsidRDefault="0041689D" w:rsidP="00CF4639">
            <w:pPr>
              <w:spacing w:before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Małopolski Ośrodek Badań Regionalnych</w:t>
            </w:r>
          </w:p>
          <w:p w14:paraId="5A2FD15D" w14:textId="77777777" w:rsidR="0041689D" w:rsidRPr="004B3D41" w:rsidRDefault="0041689D" w:rsidP="00CF4639">
            <w:pPr>
              <w:spacing w:after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Renata Ptak</w:t>
            </w:r>
          </w:p>
          <w:p w14:paraId="777FD08C" w14:textId="77777777" w:rsidR="0041689D" w:rsidRPr="004B3D41" w:rsidRDefault="0041689D" w:rsidP="00CF4639">
            <w:pPr>
              <w:spacing w:before="0"/>
              <w:rPr>
                <w:sz w:val="20"/>
                <w:szCs w:val="20"/>
                <w:lang w:val="en-GB"/>
              </w:rPr>
            </w:pPr>
            <w:r w:rsidRPr="004B3D41">
              <w:rPr>
                <w:sz w:val="20"/>
                <w:szCs w:val="20"/>
                <w:lang w:val="en-GB"/>
              </w:rPr>
              <w:t>Tel</w:t>
            </w:r>
            <w:r>
              <w:rPr>
                <w:sz w:val="20"/>
                <w:szCs w:val="20"/>
                <w:lang w:val="en-GB"/>
              </w:rPr>
              <w:t>:</w:t>
            </w:r>
            <w:r w:rsidRPr="004B3D41">
              <w:rPr>
                <w:sz w:val="20"/>
                <w:szCs w:val="20"/>
                <w:lang w:val="en-GB"/>
              </w:rPr>
              <w:t xml:space="preserve"> 1</w:t>
            </w:r>
            <w:r w:rsidRPr="004B3D4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</w:t>
            </w:r>
            <w:r w:rsidRPr="004B3D41">
              <w:rPr>
                <w:sz w:val="20"/>
                <w:szCs w:val="20"/>
                <w:lang w:val="en-GB"/>
              </w:rPr>
              <w:t>361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01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51</w:t>
            </w:r>
          </w:p>
          <w:p w14:paraId="7D707D0C" w14:textId="77777777" w:rsidR="0041689D" w:rsidRPr="004B3D41" w:rsidRDefault="0041689D" w:rsidP="00CF4639">
            <w:pPr>
              <w:spacing w:after="0" w:line="276" w:lineRule="auto"/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4B3D41">
              <w:rPr>
                <w:b/>
                <w:sz w:val="20"/>
                <w:szCs w:val="20"/>
                <w:lang w:val="en-GB"/>
              </w:rPr>
              <w:t>e-mail:</w:t>
            </w:r>
            <w:r w:rsidRPr="004B3D41">
              <w:rPr>
                <w:sz w:val="20"/>
                <w:szCs w:val="20"/>
                <w:lang w:val="en-GB"/>
              </w:rPr>
              <w:t xml:space="preserve"> </w:t>
            </w:r>
            <w:hyperlink r:id="rId25" w:history="1">
              <w:r w:rsidRPr="004B3D41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  <w:p w14:paraId="5F7A2EAB" w14:textId="77777777" w:rsidR="0041689D" w:rsidRPr="004B3D41" w:rsidRDefault="0041689D" w:rsidP="00CF4639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6D5D32F4" w14:textId="77777777" w:rsidR="0041689D" w:rsidRPr="008C4CF4" w:rsidRDefault="0041689D" w:rsidP="00CF4639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7B4B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3D73EAAE" wp14:editId="22FEEAEE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strona internetowa Urzędu Statystycznego w Krakowie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41689D" w:rsidRPr="008C4CF4" w14:paraId="5722EB13" w14:textId="77777777" w:rsidTr="00CF4639">
        <w:trPr>
          <w:cantSplit/>
          <w:trHeight w:val="454"/>
        </w:trPr>
        <w:tc>
          <w:tcPr>
            <w:tcW w:w="4926" w:type="dxa"/>
            <w:vMerge/>
          </w:tcPr>
          <w:p w14:paraId="51F25ECC" w14:textId="77777777" w:rsidR="0041689D" w:rsidRPr="008C4CF4" w:rsidRDefault="0041689D" w:rsidP="00CF4639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A2BA341" w14:textId="77777777" w:rsidR="0041689D" w:rsidRPr="008C4CF4" w:rsidRDefault="0041689D" w:rsidP="00CF4639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28877E82" wp14:editId="710D1717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9" w:tooltip="twitter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@Krakow_STAT</w:t>
              </w:r>
            </w:hyperlink>
          </w:p>
        </w:tc>
      </w:tr>
      <w:tr w:rsidR="0041689D" w:rsidRPr="008C4CF4" w14:paraId="40A19166" w14:textId="77777777" w:rsidTr="00CF4639">
        <w:trPr>
          <w:cantSplit/>
          <w:trHeight w:val="454"/>
        </w:trPr>
        <w:tc>
          <w:tcPr>
            <w:tcW w:w="4926" w:type="dxa"/>
            <w:vMerge/>
          </w:tcPr>
          <w:p w14:paraId="71A11868" w14:textId="77777777" w:rsidR="0041689D" w:rsidRPr="008C4CF4" w:rsidRDefault="0041689D" w:rsidP="00CF4639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C324C2F" w14:textId="77777777" w:rsidR="0041689D" w:rsidRPr="008C4CF4" w:rsidRDefault="0041689D" w:rsidP="00CF4639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7B4B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1E3BD3B4" wp14:editId="78356E17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1" w:tooltip="facebook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@uskrk</w:t>
              </w:r>
            </w:hyperlink>
          </w:p>
        </w:tc>
      </w:tr>
      <w:tr w:rsidR="0041689D" w:rsidRPr="007B2AA8" w14:paraId="547E7CC7" w14:textId="77777777" w:rsidTr="00CF4639">
        <w:trPr>
          <w:cantSplit/>
          <w:trHeight w:val="3117"/>
        </w:trPr>
        <w:tc>
          <w:tcPr>
            <w:tcW w:w="4926" w:type="dxa"/>
            <w:vMerge/>
          </w:tcPr>
          <w:p w14:paraId="1153C63B" w14:textId="77777777" w:rsidR="0041689D" w:rsidRPr="007B4B24" w:rsidRDefault="0041689D" w:rsidP="00CF4639">
            <w:pPr>
              <w:ind w:left="708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14:paraId="55E8868C" w14:textId="77777777" w:rsidR="0041689D" w:rsidRPr="007B4B24" w:rsidRDefault="0041689D" w:rsidP="00CF4639">
            <w:pPr>
              <w:ind w:left="708"/>
              <w:rPr>
                <w:color w:val="000000" w:themeColor="text1"/>
              </w:rPr>
            </w:pPr>
          </w:p>
        </w:tc>
      </w:tr>
      <w:tr w:rsidR="0041689D" w:rsidRPr="00C32F28" w14:paraId="4EEB8C58" w14:textId="77777777" w:rsidTr="00CF4639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069F744" w14:textId="77777777" w:rsidR="00C32F28" w:rsidRPr="005569C8" w:rsidRDefault="00C32F28" w:rsidP="00C32F28">
            <w:pPr>
              <w:shd w:val="clear" w:color="auto" w:fill="D9D9D9" w:themeFill="background1" w:themeFillShade="D9"/>
              <w:spacing w:before="360" w:line="240" w:lineRule="exact"/>
              <w:rPr>
                <w:b/>
              </w:rPr>
            </w:pPr>
            <w:r w:rsidRPr="005569C8">
              <w:rPr>
                <w:b/>
              </w:rPr>
              <w:t>Pow</w:t>
            </w:r>
            <w:r w:rsidRPr="005569C8">
              <w:rPr>
                <w:rStyle w:val="Wyrnieniedelikatne"/>
              </w:rPr>
              <w:t>iązan</w:t>
            </w:r>
            <w:r w:rsidRPr="005569C8">
              <w:rPr>
                <w:b/>
              </w:rPr>
              <w:t>e opracowania</w:t>
            </w:r>
          </w:p>
          <w:p w14:paraId="5849CAB8" w14:textId="5BDA5E41" w:rsidR="00C32F28" w:rsidRPr="005569C8" w:rsidRDefault="00AB6C21" w:rsidP="00C32F28">
            <w:pPr>
              <w:shd w:val="clear" w:color="auto" w:fill="D9D9D9" w:themeFill="background1" w:themeFillShade="D9"/>
              <w:rPr>
                <w:u w:val="single"/>
              </w:rPr>
            </w:pPr>
            <w:hyperlink r:id="rId32" w:tooltip="Kwartalna informacja sygnalna &quot;Pracujący, bezrobotni i bierni zawodowo (wyniki wstępne BAEL) w 4 kwartale 2023 r.&quot; " w:history="1">
              <w:r w:rsidR="006A6266">
                <w:rPr>
                  <w:rStyle w:val="Hipercze"/>
                </w:rPr>
                <w:t>Pracujący, bezrobotni i bierni zawodowo (wyniki wstępne BAEL) – 2 kwartał 2024 roku</w:t>
              </w:r>
            </w:hyperlink>
          </w:p>
          <w:p w14:paraId="21F2E17E" w14:textId="77777777" w:rsidR="00C32F28" w:rsidRPr="005569C8" w:rsidRDefault="00C32F28" w:rsidP="00C32F28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5569C8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DC160C8" w14:textId="77777777" w:rsidR="00C32F28" w:rsidRPr="005569C8" w:rsidRDefault="00AB6C21" w:rsidP="00C32F28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33" w:tooltip="Dziedzinowe Bazy Wiedzy" w:history="1">
              <w:r w:rsidR="00C32F28" w:rsidRPr="005569C8">
                <w:rPr>
                  <w:rStyle w:val="Hipercze"/>
                </w:rPr>
                <w:t>Dziedzinowe Bazy Wiedzy – Rynek pracy</w:t>
              </w:r>
            </w:hyperlink>
            <w:r w:rsidR="00C32F28" w:rsidRPr="005569C8">
              <w:rPr>
                <w:rFonts w:cs="Times New Roman"/>
                <w:u w:val="single"/>
              </w:rPr>
              <w:t xml:space="preserve"> </w:t>
            </w:r>
          </w:p>
          <w:p w14:paraId="7EAAD9D4" w14:textId="77777777" w:rsidR="00C32F28" w:rsidRPr="005569C8" w:rsidRDefault="00AB6C21" w:rsidP="00C32F28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34" w:anchor="/obszary-tematyczne/13" w:tooltip="Strateg" w:history="1">
              <w:r w:rsidR="00C32F28" w:rsidRPr="005569C8">
                <w:rPr>
                  <w:rStyle w:val="Hipercze"/>
                </w:rPr>
                <w:t xml:space="preserve">Strateg </w:t>
              </w:r>
              <w:r w:rsidR="00C32F28" w:rsidRPr="005569C8">
                <w:rPr>
                  <w:rStyle w:val="Hipercze"/>
                </w:rPr>
                <w:sym w:font="Symbol" w:char="F0AE"/>
              </w:r>
              <w:r w:rsidR="00C32F28" w:rsidRPr="005569C8">
                <w:rPr>
                  <w:rStyle w:val="Hipercze"/>
                </w:rPr>
                <w:t xml:space="preserve"> Obszary tematyczne </w:t>
              </w:r>
              <w:r w:rsidR="00C32F28" w:rsidRPr="005569C8">
                <w:rPr>
                  <w:rStyle w:val="Hipercze"/>
                </w:rPr>
                <w:sym w:font="Symbol" w:char="F0AE"/>
              </w:r>
              <w:r w:rsidR="00C32F28" w:rsidRPr="005569C8">
                <w:rPr>
                  <w:rStyle w:val="Hipercze"/>
                </w:rPr>
                <w:t xml:space="preserve"> Rynek pracy</w:t>
              </w:r>
            </w:hyperlink>
          </w:p>
          <w:p w14:paraId="7B739FE9" w14:textId="77777777" w:rsidR="00C32F28" w:rsidRPr="005569C8" w:rsidRDefault="00AB6C21" w:rsidP="00C32F28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35" w:tooltip="Bank Danych Lokalnych" w:history="1">
              <w:r w:rsidR="00C32F28" w:rsidRPr="005569C8">
                <w:rPr>
                  <w:rStyle w:val="Hipercze"/>
                </w:rPr>
                <w:t xml:space="preserve">Bank Danych Lokalnych </w:t>
              </w:r>
              <w:r w:rsidR="00C32F28" w:rsidRPr="005569C8">
                <w:rPr>
                  <w:rStyle w:val="Hipercze"/>
                </w:rPr>
                <w:sym w:font="Symbol" w:char="F0AE"/>
              </w:r>
              <w:r w:rsidR="00C32F28" w:rsidRPr="005569C8">
                <w:rPr>
                  <w:rStyle w:val="Hipercze"/>
                </w:rPr>
                <w:t xml:space="preserve"> Rynek pracy</w:t>
              </w:r>
            </w:hyperlink>
          </w:p>
          <w:p w14:paraId="1DCA9E44" w14:textId="77777777" w:rsidR="00C32F28" w:rsidRPr="005569C8" w:rsidRDefault="00C32F28" w:rsidP="00C32F28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5569C8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1264A7C" w14:textId="77777777" w:rsidR="00C32F28" w:rsidRPr="005569C8" w:rsidRDefault="00AB6C21" w:rsidP="00C32F28">
            <w:pPr>
              <w:rPr>
                <w:rFonts w:cs="Times New Roman"/>
                <w:color w:val="0000FF"/>
                <w:u w:val="single"/>
              </w:rPr>
            </w:pPr>
            <w:hyperlink r:id="rId36" w:tooltip="Słownik pojęć – czas pracy według BAEL" w:history="1">
              <w:r w:rsidR="00C32F28" w:rsidRPr="005569C8">
                <w:rPr>
                  <w:rStyle w:val="Hipercze"/>
                </w:rPr>
                <w:t>Czas pracy według BAEL</w:t>
              </w:r>
            </w:hyperlink>
          </w:p>
          <w:p w14:paraId="350417DE" w14:textId="10D165D3" w:rsidR="00C32F28" w:rsidRPr="005569C8" w:rsidRDefault="00AB6C21" w:rsidP="00C32F28">
            <w:pPr>
              <w:rPr>
                <w:rFonts w:cs="Times New Roman"/>
                <w:color w:val="0000FF"/>
                <w:u w:val="single"/>
              </w:rPr>
            </w:pPr>
            <w:hyperlink r:id="rId37" w:tooltip="Słownik pojęć – pracujący według BAEL" w:history="1">
              <w:r w:rsidR="00C32F28" w:rsidRPr="005569C8">
                <w:rPr>
                  <w:rStyle w:val="Hipercze"/>
                </w:rPr>
                <w:t>Pracujący według BAEL</w:t>
              </w:r>
            </w:hyperlink>
          </w:p>
          <w:p w14:paraId="7914688D" w14:textId="1292FD9D" w:rsidR="00C32F28" w:rsidRPr="005569C8" w:rsidRDefault="00AB6C21" w:rsidP="00C32F28">
            <w:pPr>
              <w:rPr>
                <w:rFonts w:cs="Times New Roman"/>
                <w:color w:val="0000FF"/>
                <w:u w:val="single"/>
              </w:rPr>
            </w:pPr>
            <w:hyperlink r:id="rId38" w:tooltip="Słownik pojęć – bezrobotni według BAEL" w:history="1">
              <w:r w:rsidR="00C32F28" w:rsidRPr="005569C8">
                <w:rPr>
                  <w:rStyle w:val="Hipercze"/>
                </w:rPr>
                <w:t>Bezrobotni według BAEL</w:t>
              </w:r>
            </w:hyperlink>
          </w:p>
          <w:p w14:paraId="011CF4E4" w14:textId="40EFC24B" w:rsidR="0041689D" w:rsidRPr="00C32F28" w:rsidRDefault="00AB6C21" w:rsidP="00C32F28">
            <w:pPr>
              <w:rPr>
                <w:rFonts w:cs="Times New Roman"/>
                <w:color w:val="0000FF"/>
                <w:u w:val="single"/>
              </w:rPr>
            </w:pPr>
            <w:hyperlink r:id="rId39" w:tooltip="Słownik pojęć – ludność aktywna zwodowo według BAEL" w:history="1">
              <w:r w:rsidR="00C32F28" w:rsidRPr="005569C8">
                <w:rPr>
                  <w:rStyle w:val="Hipercze"/>
                </w:rPr>
                <w:t>Ludność aktywna zawodowo według BAEL</w:t>
              </w:r>
            </w:hyperlink>
          </w:p>
        </w:tc>
      </w:tr>
    </w:tbl>
    <w:p w14:paraId="7C19EFAE" w14:textId="3C8A9824" w:rsidR="00D261A2" w:rsidRPr="00C32F28" w:rsidRDefault="00D261A2" w:rsidP="002D37FA">
      <w:pPr>
        <w:rPr>
          <w:sz w:val="18"/>
        </w:rPr>
      </w:pPr>
    </w:p>
    <w:sectPr w:rsidR="00D261A2" w:rsidRPr="00C32F28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95948F" w16cex:dateUtc="2024-09-18T16:03:00Z"/>
  <w16cex:commentExtensible w16cex:durableId="2A9594BF" w16cex:dateUtc="2024-09-18T16:04:00Z"/>
  <w16cex:commentExtensible w16cex:durableId="2A9594D5" w16cex:dateUtc="2024-09-18T16:0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634375" w14:textId="77777777" w:rsidR="00930F3C" w:rsidRDefault="00930F3C" w:rsidP="000662E2">
      <w:pPr>
        <w:spacing w:after="0" w:line="240" w:lineRule="auto"/>
      </w:pPr>
      <w:r>
        <w:separator/>
      </w:r>
    </w:p>
    <w:p w14:paraId="0C1FAAA9" w14:textId="77777777" w:rsidR="00930F3C" w:rsidRDefault="00930F3C"/>
    <w:p w14:paraId="35E2CFFD" w14:textId="77777777" w:rsidR="00930F3C" w:rsidRDefault="00930F3C"/>
    <w:p w14:paraId="5951F865" w14:textId="77777777" w:rsidR="00930F3C" w:rsidRDefault="00930F3C"/>
    <w:p w14:paraId="38B33294" w14:textId="77777777" w:rsidR="00930F3C" w:rsidRDefault="00930F3C"/>
    <w:p w14:paraId="4DA82338" w14:textId="77777777" w:rsidR="00930F3C" w:rsidRDefault="00930F3C"/>
  </w:endnote>
  <w:endnote w:type="continuationSeparator" w:id="0">
    <w:p w14:paraId="50588391" w14:textId="77777777" w:rsidR="00930F3C" w:rsidRDefault="00930F3C" w:rsidP="000662E2">
      <w:pPr>
        <w:spacing w:after="0" w:line="240" w:lineRule="auto"/>
      </w:pPr>
      <w:r>
        <w:continuationSeparator/>
      </w:r>
    </w:p>
    <w:p w14:paraId="6EBC24B2" w14:textId="77777777" w:rsidR="00930F3C" w:rsidRDefault="00930F3C"/>
    <w:p w14:paraId="42D8A465" w14:textId="77777777" w:rsidR="00930F3C" w:rsidRDefault="00930F3C"/>
    <w:p w14:paraId="0C27878B" w14:textId="77777777" w:rsidR="00930F3C" w:rsidRDefault="00930F3C"/>
    <w:p w14:paraId="63879298" w14:textId="77777777" w:rsidR="00930F3C" w:rsidRDefault="00930F3C"/>
    <w:p w14:paraId="630FCCC6" w14:textId="77777777" w:rsidR="00930F3C" w:rsidRDefault="00930F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4FA3380-034A-44BA-9949-AD5CF0E39BED}"/>
    <w:embedBold r:id="rId2" w:fontKey="{98381FC4-DED3-4208-988C-E34A350281A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F06CCC69-5ECC-4DD4-8E3C-3FE2751426DB}"/>
    <w:embedBold r:id="rId4" w:fontKey="{74471CFB-4C66-4838-B3D1-3E1642BF447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15CC2F1D-A399-4B8A-BE95-837963F5546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C2017F6A-F46B-460A-BC49-F7D2BCBF5155}"/>
    <w:embedItalic r:id="rId7" w:fontKey="{D025837D-E0D3-4CFE-B02B-2320662AD45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8669D666-2F8E-4ACD-B9E6-AB76B2511AA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82AE4965-62BD-489D-9FD8-504F14893D15}"/>
    <w:embedBold r:id="rId10" w:fontKey="{1BAE6BF0-0B76-4E65-8377-CECD9736273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2CC2E260-236A-4D3A-99A4-36B1440108F3}"/>
    <w:embedBold r:id="rId12" w:fontKey="{A4FC1B40-0FFD-4D35-AE28-F1DAFD824535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5044841"/>
      <w:docPartObj>
        <w:docPartGallery w:val="Page Numbers (Bottom of Page)"/>
        <w:docPartUnique/>
      </w:docPartObj>
    </w:sdtPr>
    <w:sdtEndPr/>
    <w:sdtContent>
      <w:p w14:paraId="6E91F2FF" w14:textId="77777777" w:rsidR="00930F3C" w:rsidRDefault="00930F3C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0675549"/>
      <w:docPartObj>
        <w:docPartGallery w:val="Page Numbers (Bottom of Page)"/>
        <w:docPartUnique/>
      </w:docPartObj>
    </w:sdtPr>
    <w:sdtEndPr/>
    <w:sdtContent>
      <w:p w14:paraId="7A63DCE2" w14:textId="77777777" w:rsidR="00930F3C" w:rsidRDefault="00930F3C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930F3C" w:rsidRPr="002D37FA" w:rsidRDefault="00930F3C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>
          <w:rPr>
            <w:noProof/>
          </w:rPr>
          <w:t>10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9B9F25" w14:textId="77777777" w:rsidR="00930F3C" w:rsidRDefault="00930F3C" w:rsidP="000662E2">
      <w:pPr>
        <w:spacing w:after="0" w:line="240" w:lineRule="auto"/>
      </w:pPr>
      <w:r>
        <w:separator/>
      </w:r>
    </w:p>
  </w:footnote>
  <w:footnote w:type="continuationSeparator" w:id="0">
    <w:p w14:paraId="33E174A4" w14:textId="77777777" w:rsidR="00930F3C" w:rsidRDefault="00930F3C" w:rsidP="000662E2">
      <w:pPr>
        <w:spacing w:after="0" w:line="240" w:lineRule="auto"/>
      </w:pPr>
      <w:r>
        <w:continuationSeparator/>
      </w:r>
    </w:p>
    <w:p w14:paraId="6B448F9E" w14:textId="77777777" w:rsidR="00930F3C" w:rsidRDefault="00930F3C"/>
  </w:footnote>
  <w:footnote w:type="continuationNotice" w:id="1">
    <w:p w14:paraId="6D41CBA8" w14:textId="77777777" w:rsidR="00930F3C" w:rsidRDefault="00930F3C">
      <w:pPr>
        <w:spacing w:before="0" w:after="0" w:line="240" w:lineRule="auto"/>
      </w:pPr>
    </w:p>
    <w:p w14:paraId="102EE591" w14:textId="77777777" w:rsidR="00930F3C" w:rsidRDefault="00930F3C"/>
  </w:footnote>
  <w:footnote w:id="2">
    <w:p w14:paraId="04CB7BFA" w14:textId="43D4D771" w:rsidR="00930F3C" w:rsidRDefault="00930F3C" w:rsidP="00C7512B">
      <w:pPr>
        <w:pStyle w:val="Przypis"/>
      </w:pPr>
      <w:r>
        <w:rPr>
          <w:rStyle w:val="Odwoanieprzypisudolnego"/>
        </w:rPr>
        <w:footnoteRef/>
      </w:r>
      <w:r>
        <w:t xml:space="preserve"> </w:t>
      </w:r>
      <w:r w:rsidRPr="00C7512B">
        <w:t xml:space="preserve">Do uogólniania wyników badania na populację generalną zastosowano dane o ludności rezydującej Polski pochodzące z bilansów opracowanych na podstawie wyników Narodowego Spisu Powszechnego Ludności i Mieszkań/NSP 2021. Dane za okres od pierwszego kwartału 2021 r. do trzeciego kwartału 2023 r. zostały przeliczone zgodnie z nową podstawą uogólniania wyników, w związku z czym różnią się od prezentowanych we wcześniejszych edycjach informacji sygnalnej. Patrz uwagi metodologiczne na str. </w:t>
      </w:r>
      <w:r>
        <w:t>9</w:t>
      </w:r>
      <w:r w:rsidRPr="00C7512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930F3C" w:rsidRDefault="00930F3C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77106FE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63D87183" w:rsidR="00930F3C" w:rsidRDefault="00930F3C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573189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6B7D8CE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37367E1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6.09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1795047" w:rsidR="00930F3C" w:rsidRPr="00A01B40" w:rsidRDefault="00930F3C" w:rsidP="00F049AB">
                          <w:pPr>
                            <w:pStyle w:val="Datainformacjisygnalnej"/>
                          </w:pPr>
                          <w:r>
                            <w:t>26.09.2024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 26.09.2024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" filled="f" stroked="f">
              <v:textbox>
                <w:txbxContent>
                  <w:p w14:paraId="71967FEA" w14:textId="41795047" w:rsidR="00930F3C" w:rsidRPr="00A01B40" w:rsidRDefault="00930F3C" w:rsidP="00F049AB">
                    <w:pPr>
                      <w:pStyle w:val="Datainformacjisygnalnej"/>
                    </w:pPr>
                    <w:r>
                      <w:t>26.09.2024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DD6D888" wp14:editId="263DB08D">
          <wp:extent cx="1457792" cy="468000"/>
          <wp:effectExtent l="0" t="0" r="9525" b="8255"/>
          <wp:docPr id="34" name="Obraz 34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B8261F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930F3C" w:rsidRPr="003C6C8D" w:rsidRDefault="00930F3C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5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930F3C" w:rsidRPr="003C6C8D" w:rsidRDefault="00930F3C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0A880" w14:textId="77777777" w:rsidR="00930F3C" w:rsidRDefault="00930F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4.6pt;visibility:visible;mso-wrap-style:square" o:bullet="t">
        <v:imagedata r:id="rId1" o:title=""/>
      </v:shape>
    </w:pict>
  </w:numPicBullet>
  <w:numPicBullet w:numPicBulletId="1">
    <w:pict>
      <v:shape id="_x0000_i1027" type="#_x0000_t75" style="width:123.95pt;height:124.6pt;visibility:visible;mso-wrap-style:square" o:bullet="t">
        <v:imagedata r:id="rId2" o:title=""/>
      </v:shape>
    </w:pict>
  </w:numPicBullet>
  <w:numPicBullet w:numPicBulletId="2">
    <w:pict>
      <v:shape id="_x0000_i1028" type="#_x0000_t75" style="width:18.8pt;height:22.55pt;visibility:visible;mso-wrap-style:square" o:bullet="t">
        <v:imagedata r:id="rId3" o:title=""/>
      </v:shape>
    </w:pict>
  </w:numPicBullet>
  <w:numPicBullet w:numPicBulletId="3">
    <w:pict>
      <v:shape id="_x0000_i1029" type="#_x0000_t75" style="width:18.8pt;height:22.5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21FE"/>
    <w:rsid w:val="00014E74"/>
    <w:rsid w:val="000152F5"/>
    <w:rsid w:val="000231C6"/>
    <w:rsid w:val="0002693F"/>
    <w:rsid w:val="00030C39"/>
    <w:rsid w:val="00031A13"/>
    <w:rsid w:val="00032073"/>
    <w:rsid w:val="000403DE"/>
    <w:rsid w:val="00043922"/>
    <w:rsid w:val="0004582E"/>
    <w:rsid w:val="000470AA"/>
    <w:rsid w:val="00051EEA"/>
    <w:rsid w:val="000572A8"/>
    <w:rsid w:val="00057444"/>
    <w:rsid w:val="00057944"/>
    <w:rsid w:val="00057CA1"/>
    <w:rsid w:val="000647A9"/>
    <w:rsid w:val="000662E2"/>
    <w:rsid w:val="00066883"/>
    <w:rsid w:val="00071B39"/>
    <w:rsid w:val="00072C95"/>
    <w:rsid w:val="00074DD8"/>
    <w:rsid w:val="00075759"/>
    <w:rsid w:val="00075BD4"/>
    <w:rsid w:val="000772D3"/>
    <w:rsid w:val="0008032B"/>
    <w:rsid w:val="000806F7"/>
    <w:rsid w:val="00081FCD"/>
    <w:rsid w:val="00083274"/>
    <w:rsid w:val="00083F1E"/>
    <w:rsid w:val="000856BC"/>
    <w:rsid w:val="000872E6"/>
    <w:rsid w:val="00087A01"/>
    <w:rsid w:val="0009664D"/>
    <w:rsid w:val="00097840"/>
    <w:rsid w:val="000A4DE9"/>
    <w:rsid w:val="000A6E90"/>
    <w:rsid w:val="000A7C20"/>
    <w:rsid w:val="000A7C7E"/>
    <w:rsid w:val="000B0727"/>
    <w:rsid w:val="000B18A5"/>
    <w:rsid w:val="000B229A"/>
    <w:rsid w:val="000B396A"/>
    <w:rsid w:val="000B4FBB"/>
    <w:rsid w:val="000B61A2"/>
    <w:rsid w:val="000B7DB5"/>
    <w:rsid w:val="000B7E60"/>
    <w:rsid w:val="000C135D"/>
    <w:rsid w:val="000C6CC1"/>
    <w:rsid w:val="000C7A3C"/>
    <w:rsid w:val="000D1D43"/>
    <w:rsid w:val="000D225C"/>
    <w:rsid w:val="000D2A5C"/>
    <w:rsid w:val="000D39F0"/>
    <w:rsid w:val="000D4F03"/>
    <w:rsid w:val="000D5564"/>
    <w:rsid w:val="000D572A"/>
    <w:rsid w:val="000D77CA"/>
    <w:rsid w:val="000E0918"/>
    <w:rsid w:val="000E3A5B"/>
    <w:rsid w:val="000E7594"/>
    <w:rsid w:val="000E79A9"/>
    <w:rsid w:val="000E7A9A"/>
    <w:rsid w:val="001006A0"/>
    <w:rsid w:val="00100A19"/>
    <w:rsid w:val="001011C3"/>
    <w:rsid w:val="001018AE"/>
    <w:rsid w:val="00106DA3"/>
    <w:rsid w:val="00110214"/>
    <w:rsid w:val="001106BD"/>
    <w:rsid w:val="00110D87"/>
    <w:rsid w:val="00111CF4"/>
    <w:rsid w:val="00112399"/>
    <w:rsid w:val="00114DB9"/>
    <w:rsid w:val="00116087"/>
    <w:rsid w:val="00117711"/>
    <w:rsid w:val="00120B8E"/>
    <w:rsid w:val="00123B02"/>
    <w:rsid w:val="00126F60"/>
    <w:rsid w:val="00130296"/>
    <w:rsid w:val="00133E7B"/>
    <w:rsid w:val="00134145"/>
    <w:rsid w:val="00135D98"/>
    <w:rsid w:val="00136736"/>
    <w:rsid w:val="00136740"/>
    <w:rsid w:val="00136D67"/>
    <w:rsid w:val="001423B6"/>
    <w:rsid w:val="00143730"/>
    <w:rsid w:val="001448A7"/>
    <w:rsid w:val="00146621"/>
    <w:rsid w:val="0015694E"/>
    <w:rsid w:val="001617E3"/>
    <w:rsid w:val="00162325"/>
    <w:rsid w:val="00171E3A"/>
    <w:rsid w:val="001734A0"/>
    <w:rsid w:val="0017386D"/>
    <w:rsid w:val="001934E3"/>
    <w:rsid w:val="001951DA"/>
    <w:rsid w:val="00197A7A"/>
    <w:rsid w:val="001A3006"/>
    <w:rsid w:val="001A3C1E"/>
    <w:rsid w:val="001A3DE2"/>
    <w:rsid w:val="001A3E54"/>
    <w:rsid w:val="001A4C98"/>
    <w:rsid w:val="001A6369"/>
    <w:rsid w:val="001B053D"/>
    <w:rsid w:val="001B22E0"/>
    <w:rsid w:val="001C307A"/>
    <w:rsid w:val="001C3269"/>
    <w:rsid w:val="001C6E5B"/>
    <w:rsid w:val="001D19B6"/>
    <w:rsid w:val="001D1DB4"/>
    <w:rsid w:val="001D23F1"/>
    <w:rsid w:val="001D25F9"/>
    <w:rsid w:val="001D36CC"/>
    <w:rsid w:val="001D61ED"/>
    <w:rsid w:val="001D666B"/>
    <w:rsid w:val="001E5B2D"/>
    <w:rsid w:val="001E60F9"/>
    <w:rsid w:val="001E686D"/>
    <w:rsid w:val="001F01B5"/>
    <w:rsid w:val="001F13DB"/>
    <w:rsid w:val="001F2A62"/>
    <w:rsid w:val="001F2B33"/>
    <w:rsid w:val="001F3471"/>
    <w:rsid w:val="00200404"/>
    <w:rsid w:val="0020156C"/>
    <w:rsid w:val="00201813"/>
    <w:rsid w:val="00206987"/>
    <w:rsid w:val="00207043"/>
    <w:rsid w:val="00213F06"/>
    <w:rsid w:val="00216634"/>
    <w:rsid w:val="00216685"/>
    <w:rsid w:val="00217A35"/>
    <w:rsid w:val="00222403"/>
    <w:rsid w:val="00222898"/>
    <w:rsid w:val="00225C1E"/>
    <w:rsid w:val="0022647B"/>
    <w:rsid w:val="002308FB"/>
    <w:rsid w:val="00233C51"/>
    <w:rsid w:val="0023745E"/>
    <w:rsid w:val="00242D31"/>
    <w:rsid w:val="0024374B"/>
    <w:rsid w:val="00253AB6"/>
    <w:rsid w:val="0025481E"/>
    <w:rsid w:val="002574F9"/>
    <w:rsid w:val="00260D78"/>
    <w:rsid w:val="00262B61"/>
    <w:rsid w:val="00262CC6"/>
    <w:rsid w:val="00263547"/>
    <w:rsid w:val="00263BA9"/>
    <w:rsid w:val="00263E08"/>
    <w:rsid w:val="00264C2E"/>
    <w:rsid w:val="0026753A"/>
    <w:rsid w:val="00272839"/>
    <w:rsid w:val="00274985"/>
    <w:rsid w:val="002762FD"/>
    <w:rsid w:val="00276811"/>
    <w:rsid w:val="00282699"/>
    <w:rsid w:val="002877DE"/>
    <w:rsid w:val="0029069C"/>
    <w:rsid w:val="002926DF"/>
    <w:rsid w:val="00296697"/>
    <w:rsid w:val="002A21E1"/>
    <w:rsid w:val="002A22BA"/>
    <w:rsid w:val="002A3233"/>
    <w:rsid w:val="002B0472"/>
    <w:rsid w:val="002B4F51"/>
    <w:rsid w:val="002B6B12"/>
    <w:rsid w:val="002C21F0"/>
    <w:rsid w:val="002C3018"/>
    <w:rsid w:val="002C787F"/>
    <w:rsid w:val="002D01DF"/>
    <w:rsid w:val="002D04F8"/>
    <w:rsid w:val="002D37FA"/>
    <w:rsid w:val="002E16D0"/>
    <w:rsid w:val="002E3C69"/>
    <w:rsid w:val="002E3EB3"/>
    <w:rsid w:val="002E6140"/>
    <w:rsid w:val="002E6433"/>
    <w:rsid w:val="002E6985"/>
    <w:rsid w:val="002E71B6"/>
    <w:rsid w:val="002F35F6"/>
    <w:rsid w:val="002F77C8"/>
    <w:rsid w:val="002F7CBF"/>
    <w:rsid w:val="0030079A"/>
    <w:rsid w:val="00301E46"/>
    <w:rsid w:val="00304F22"/>
    <w:rsid w:val="00306C7C"/>
    <w:rsid w:val="00313F5C"/>
    <w:rsid w:val="00314F86"/>
    <w:rsid w:val="00317F4D"/>
    <w:rsid w:val="00322EDD"/>
    <w:rsid w:val="00323620"/>
    <w:rsid w:val="00330918"/>
    <w:rsid w:val="003309FA"/>
    <w:rsid w:val="00330AF7"/>
    <w:rsid w:val="00331135"/>
    <w:rsid w:val="00332320"/>
    <w:rsid w:val="00332485"/>
    <w:rsid w:val="00340037"/>
    <w:rsid w:val="00340F5D"/>
    <w:rsid w:val="00342361"/>
    <w:rsid w:val="00347D72"/>
    <w:rsid w:val="003504A4"/>
    <w:rsid w:val="00353F45"/>
    <w:rsid w:val="00354F6A"/>
    <w:rsid w:val="00357611"/>
    <w:rsid w:val="003613F6"/>
    <w:rsid w:val="00361621"/>
    <w:rsid w:val="0036178F"/>
    <w:rsid w:val="00362C3A"/>
    <w:rsid w:val="00362D72"/>
    <w:rsid w:val="0036432A"/>
    <w:rsid w:val="00364AF9"/>
    <w:rsid w:val="00367237"/>
    <w:rsid w:val="0037077F"/>
    <w:rsid w:val="0037230A"/>
    <w:rsid w:val="00372411"/>
    <w:rsid w:val="00373296"/>
    <w:rsid w:val="00373882"/>
    <w:rsid w:val="00373F56"/>
    <w:rsid w:val="00375205"/>
    <w:rsid w:val="003753D1"/>
    <w:rsid w:val="0038113F"/>
    <w:rsid w:val="003826FC"/>
    <w:rsid w:val="0038405C"/>
    <w:rsid w:val="003843DB"/>
    <w:rsid w:val="003877B8"/>
    <w:rsid w:val="00390529"/>
    <w:rsid w:val="0039099F"/>
    <w:rsid w:val="00392FE3"/>
    <w:rsid w:val="00393761"/>
    <w:rsid w:val="003937A5"/>
    <w:rsid w:val="00394E26"/>
    <w:rsid w:val="00396691"/>
    <w:rsid w:val="00397D18"/>
    <w:rsid w:val="003A1B36"/>
    <w:rsid w:val="003A3700"/>
    <w:rsid w:val="003A6ACB"/>
    <w:rsid w:val="003B1454"/>
    <w:rsid w:val="003B18B6"/>
    <w:rsid w:val="003B2283"/>
    <w:rsid w:val="003B3C3F"/>
    <w:rsid w:val="003C0C8B"/>
    <w:rsid w:val="003C161B"/>
    <w:rsid w:val="003C59E0"/>
    <w:rsid w:val="003C6A24"/>
    <w:rsid w:val="003C6C8D"/>
    <w:rsid w:val="003D0A8D"/>
    <w:rsid w:val="003D0A91"/>
    <w:rsid w:val="003D2656"/>
    <w:rsid w:val="003D430C"/>
    <w:rsid w:val="003D4F95"/>
    <w:rsid w:val="003D5F42"/>
    <w:rsid w:val="003D60A9"/>
    <w:rsid w:val="003D72DD"/>
    <w:rsid w:val="003E1EF5"/>
    <w:rsid w:val="003E4367"/>
    <w:rsid w:val="003F0BD9"/>
    <w:rsid w:val="003F4C97"/>
    <w:rsid w:val="003F666D"/>
    <w:rsid w:val="003F7FE6"/>
    <w:rsid w:val="00400193"/>
    <w:rsid w:val="00403BA2"/>
    <w:rsid w:val="00406B02"/>
    <w:rsid w:val="00410868"/>
    <w:rsid w:val="00412AAC"/>
    <w:rsid w:val="00413CA5"/>
    <w:rsid w:val="0041689D"/>
    <w:rsid w:val="00416EAF"/>
    <w:rsid w:val="004212E7"/>
    <w:rsid w:val="004217D8"/>
    <w:rsid w:val="004218D1"/>
    <w:rsid w:val="00423C88"/>
    <w:rsid w:val="0042446D"/>
    <w:rsid w:val="004270C5"/>
    <w:rsid w:val="00427415"/>
    <w:rsid w:val="00427BF8"/>
    <w:rsid w:val="00431686"/>
    <w:rsid w:val="00431C02"/>
    <w:rsid w:val="004350AB"/>
    <w:rsid w:val="00435BFE"/>
    <w:rsid w:val="00437395"/>
    <w:rsid w:val="004411C3"/>
    <w:rsid w:val="0044144A"/>
    <w:rsid w:val="00441ACE"/>
    <w:rsid w:val="00441D4D"/>
    <w:rsid w:val="00442766"/>
    <w:rsid w:val="0044435C"/>
    <w:rsid w:val="00445047"/>
    <w:rsid w:val="00445911"/>
    <w:rsid w:val="00446749"/>
    <w:rsid w:val="00453EB7"/>
    <w:rsid w:val="00455268"/>
    <w:rsid w:val="00461232"/>
    <w:rsid w:val="0046144E"/>
    <w:rsid w:val="00463E39"/>
    <w:rsid w:val="004657FC"/>
    <w:rsid w:val="004733F6"/>
    <w:rsid w:val="00474E69"/>
    <w:rsid w:val="00481AA1"/>
    <w:rsid w:val="00483E9F"/>
    <w:rsid w:val="004858A8"/>
    <w:rsid w:val="00485A2C"/>
    <w:rsid w:val="004922DA"/>
    <w:rsid w:val="0049621B"/>
    <w:rsid w:val="00496F8C"/>
    <w:rsid w:val="004A17C8"/>
    <w:rsid w:val="004A1D19"/>
    <w:rsid w:val="004A3E99"/>
    <w:rsid w:val="004B2702"/>
    <w:rsid w:val="004B3FFA"/>
    <w:rsid w:val="004B4292"/>
    <w:rsid w:val="004B7E39"/>
    <w:rsid w:val="004C156E"/>
    <w:rsid w:val="004C1895"/>
    <w:rsid w:val="004C6D40"/>
    <w:rsid w:val="004D1F9A"/>
    <w:rsid w:val="004D5710"/>
    <w:rsid w:val="004D6F51"/>
    <w:rsid w:val="004D747C"/>
    <w:rsid w:val="004E6AA8"/>
    <w:rsid w:val="004E6B5B"/>
    <w:rsid w:val="004F0C3C"/>
    <w:rsid w:val="004F2280"/>
    <w:rsid w:val="004F23BB"/>
    <w:rsid w:val="004F63FC"/>
    <w:rsid w:val="00503641"/>
    <w:rsid w:val="00505A92"/>
    <w:rsid w:val="005203F1"/>
    <w:rsid w:val="00521BC3"/>
    <w:rsid w:val="005233C4"/>
    <w:rsid w:val="005264DC"/>
    <w:rsid w:val="00527197"/>
    <w:rsid w:val="005300EF"/>
    <w:rsid w:val="00530D36"/>
    <w:rsid w:val="00531873"/>
    <w:rsid w:val="00531954"/>
    <w:rsid w:val="0053294A"/>
    <w:rsid w:val="00533632"/>
    <w:rsid w:val="00534013"/>
    <w:rsid w:val="00534339"/>
    <w:rsid w:val="005404BB"/>
    <w:rsid w:val="00540C5C"/>
    <w:rsid w:val="00541E6E"/>
    <w:rsid w:val="0054251F"/>
    <w:rsid w:val="0054317F"/>
    <w:rsid w:val="0054533B"/>
    <w:rsid w:val="0055184A"/>
    <w:rsid w:val="005520D8"/>
    <w:rsid w:val="005531DE"/>
    <w:rsid w:val="00553507"/>
    <w:rsid w:val="00555CFB"/>
    <w:rsid w:val="00556106"/>
    <w:rsid w:val="00556ADB"/>
    <w:rsid w:val="00556CF1"/>
    <w:rsid w:val="00557C09"/>
    <w:rsid w:val="00562831"/>
    <w:rsid w:val="00564BD8"/>
    <w:rsid w:val="00566DC4"/>
    <w:rsid w:val="005762A7"/>
    <w:rsid w:val="00586255"/>
    <w:rsid w:val="00587CEE"/>
    <w:rsid w:val="005910C6"/>
    <w:rsid w:val="005916D7"/>
    <w:rsid w:val="0059427F"/>
    <w:rsid w:val="005944FA"/>
    <w:rsid w:val="00596B64"/>
    <w:rsid w:val="00597475"/>
    <w:rsid w:val="005A698C"/>
    <w:rsid w:val="005A75CD"/>
    <w:rsid w:val="005B6AE9"/>
    <w:rsid w:val="005B7EBC"/>
    <w:rsid w:val="005C0CAC"/>
    <w:rsid w:val="005C1F81"/>
    <w:rsid w:val="005D062E"/>
    <w:rsid w:val="005D2F6B"/>
    <w:rsid w:val="005D334E"/>
    <w:rsid w:val="005D4606"/>
    <w:rsid w:val="005D5F4B"/>
    <w:rsid w:val="005E0799"/>
    <w:rsid w:val="005E0B9D"/>
    <w:rsid w:val="005E10F9"/>
    <w:rsid w:val="005E1200"/>
    <w:rsid w:val="005E7B2A"/>
    <w:rsid w:val="005F45EE"/>
    <w:rsid w:val="005F5A80"/>
    <w:rsid w:val="005F7611"/>
    <w:rsid w:val="00602114"/>
    <w:rsid w:val="006044FF"/>
    <w:rsid w:val="006072B3"/>
    <w:rsid w:val="00607CC5"/>
    <w:rsid w:val="0061179B"/>
    <w:rsid w:val="006125F9"/>
    <w:rsid w:val="00621F4B"/>
    <w:rsid w:val="00631A8D"/>
    <w:rsid w:val="00633014"/>
    <w:rsid w:val="0063437B"/>
    <w:rsid w:val="0063660D"/>
    <w:rsid w:val="00637B41"/>
    <w:rsid w:val="0064017E"/>
    <w:rsid w:val="00654BB6"/>
    <w:rsid w:val="00656392"/>
    <w:rsid w:val="00657643"/>
    <w:rsid w:val="00661D8A"/>
    <w:rsid w:val="00665E09"/>
    <w:rsid w:val="006673CA"/>
    <w:rsid w:val="00671F29"/>
    <w:rsid w:val="00673C26"/>
    <w:rsid w:val="006742F1"/>
    <w:rsid w:val="00674DE5"/>
    <w:rsid w:val="00677ACA"/>
    <w:rsid w:val="006800B9"/>
    <w:rsid w:val="006812AF"/>
    <w:rsid w:val="00682B15"/>
    <w:rsid w:val="0068327D"/>
    <w:rsid w:val="00684390"/>
    <w:rsid w:val="006871CC"/>
    <w:rsid w:val="00691534"/>
    <w:rsid w:val="00692588"/>
    <w:rsid w:val="00693880"/>
    <w:rsid w:val="00694AF0"/>
    <w:rsid w:val="006A15F4"/>
    <w:rsid w:val="006A4686"/>
    <w:rsid w:val="006A6266"/>
    <w:rsid w:val="006A6453"/>
    <w:rsid w:val="006B0E9E"/>
    <w:rsid w:val="006B25D3"/>
    <w:rsid w:val="006B486D"/>
    <w:rsid w:val="006B5AE4"/>
    <w:rsid w:val="006C0494"/>
    <w:rsid w:val="006C60A7"/>
    <w:rsid w:val="006D1507"/>
    <w:rsid w:val="006D1608"/>
    <w:rsid w:val="006D24A1"/>
    <w:rsid w:val="006D4054"/>
    <w:rsid w:val="006D53BC"/>
    <w:rsid w:val="006D7409"/>
    <w:rsid w:val="006E02EC"/>
    <w:rsid w:val="006E0D12"/>
    <w:rsid w:val="006E1850"/>
    <w:rsid w:val="006E3C4F"/>
    <w:rsid w:val="006E4A9C"/>
    <w:rsid w:val="006E6F41"/>
    <w:rsid w:val="006E73E6"/>
    <w:rsid w:val="006F04CD"/>
    <w:rsid w:val="006F67D7"/>
    <w:rsid w:val="006F6B9F"/>
    <w:rsid w:val="00701FC3"/>
    <w:rsid w:val="007102D5"/>
    <w:rsid w:val="00710E54"/>
    <w:rsid w:val="00716219"/>
    <w:rsid w:val="00720882"/>
    <w:rsid w:val="007211B1"/>
    <w:rsid w:val="00727166"/>
    <w:rsid w:val="007277DA"/>
    <w:rsid w:val="00731D27"/>
    <w:rsid w:val="007357EB"/>
    <w:rsid w:val="007363CF"/>
    <w:rsid w:val="00740BAD"/>
    <w:rsid w:val="00744AD9"/>
    <w:rsid w:val="00746187"/>
    <w:rsid w:val="00746BD9"/>
    <w:rsid w:val="007508F8"/>
    <w:rsid w:val="007564C9"/>
    <w:rsid w:val="00757244"/>
    <w:rsid w:val="0076254F"/>
    <w:rsid w:val="007645A7"/>
    <w:rsid w:val="00765637"/>
    <w:rsid w:val="007708AE"/>
    <w:rsid w:val="007801F5"/>
    <w:rsid w:val="0078250D"/>
    <w:rsid w:val="00783CA4"/>
    <w:rsid w:val="007842FB"/>
    <w:rsid w:val="00786124"/>
    <w:rsid w:val="00786578"/>
    <w:rsid w:val="00791902"/>
    <w:rsid w:val="0079514B"/>
    <w:rsid w:val="00795252"/>
    <w:rsid w:val="007967AD"/>
    <w:rsid w:val="007A2DC1"/>
    <w:rsid w:val="007A7AF5"/>
    <w:rsid w:val="007B0B7F"/>
    <w:rsid w:val="007B4B24"/>
    <w:rsid w:val="007B6A21"/>
    <w:rsid w:val="007B7CA6"/>
    <w:rsid w:val="007C2068"/>
    <w:rsid w:val="007C597D"/>
    <w:rsid w:val="007C655E"/>
    <w:rsid w:val="007D0869"/>
    <w:rsid w:val="007D14C4"/>
    <w:rsid w:val="007D3319"/>
    <w:rsid w:val="007D335D"/>
    <w:rsid w:val="007D605C"/>
    <w:rsid w:val="007D7F69"/>
    <w:rsid w:val="007E0C96"/>
    <w:rsid w:val="007E16F2"/>
    <w:rsid w:val="007E3314"/>
    <w:rsid w:val="007E3514"/>
    <w:rsid w:val="007E38D4"/>
    <w:rsid w:val="007E4B03"/>
    <w:rsid w:val="007E5A69"/>
    <w:rsid w:val="007E65F4"/>
    <w:rsid w:val="007E6B36"/>
    <w:rsid w:val="007F324B"/>
    <w:rsid w:val="007F52DC"/>
    <w:rsid w:val="007F6493"/>
    <w:rsid w:val="008011E1"/>
    <w:rsid w:val="00803761"/>
    <w:rsid w:val="0080489D"/>
    <w:rsid w:val="0080553C"/>
    <w:rsid w:val="00805B46"/>
    <w:rsid w:val="00805DB4"/>
    <w:rsid w:val="00815D44"/>
    <w:rsid w:val="0082226A"/>
    <w:rsid w:val="00823593"/>
    <w:rsid w:val="00825DC2"/>
    <w:rsid w:val="00831385"/>
    <w:rsid w:val="00833AAC"/>
    <w:rsid w:val="00834AD3"/>
    <w:rsid w:val="008353DB"/>
    <w:rsid w:val="00836715"/>
    <w:rsid w:val="00840D63"/>
    <w:rsid w:val="00842DC2"/>
    <w:rsid w:val="0084361C"/>
    <w:rsid w:val="00843795"/>
    <w:rsid w:val="00847F0F"/>
    <w:rsid w:val="00851BC8"/>
    <w:rsid w:val="00852448"/>
    <w:rsid w:val="00852466"/>
    <w:rsid w:val="00853A2B"/>
    <w:rsid w:val="00855FB6"/>
    <w:rsid w:val="00866261"/>
    <w:rsid w:val="008738C1"/>
    <w:rsid w:val="00873A59"/>
    <w:rsid w:val="00874AA4"/>
    <w:rsid w:val="0087600A"/>
    <w:rsid w:val="00877F6C"/>
    <w:rsid w:val="008809A8"/>
    <w:rsid w:val="0088258A"/>
    <w:rsid w:val="00883D4A"/>
    <w:rsid w:val="00886332"/>
    <w:rsid w:val="008925F0"/>
    <w:rsid w:val="00892932"/>
    <w:rsid w:val="0089359A"/>
    <w:rsid w:val="008938CA"/>
    <w:rsid w:val="0089448A"/>
    <w:rsid w:val="00897877"/>
    <w:rsid w:val="008A0513"/>
    <w:rsid w:val="008A15CA"/>
    <w:rsid w:val="008A26D9"/>
    <w:rsid w:val="008A3FD1"/>
    <w:rsid w:val="008A7B5B"/>
    <w:rsid w:val="008B05D7"/>
    <w:rsid w:val="008B0C9F"/>
    <w:rsid w:val="008B12D2"/>
    <w:rsid w:val="008B3D91"/>
    <w:rsid w:val="008C0C29"/>
    <w:rsid w:val="008C295E"/>
    <w:rsid w:val="008C4CF4"/>
    <w:rsid w:val="008C681C"/>
    <w:rsid w:val="008D02DA"/>
    <w:rsid w:val="008D2371"/>
    <w:rsid w:val="008D3BC1"/>
    <w:rsid w:val="008D76BC"/>
    <w:rsid w:val="008E63E1"/>
    <w:rsid w:val="008E7D50"/>
    <w:rsid w:val="008E7DBA"/>
    <w:rsid w:val="008F0829"/>
    <w:rsid w:val="008F1652"/>
    <w:rsid w:val="008F3638"/>
    <w:rsid w:val="008F4441"/>
    <w:rsid w:val="008F6B20"/>
    <w:rsid w:val="008F6F31"/>
    <w:rsid w:val="008F74DF"/>
    <w:rsid w:val="00902274"/>
    <w:rsid w:val="0090253C"/>
    <w:rsid w:val="00903EAD"/>
    <w:rsid w:val="00904223"/>
    <w:rsid w:val="00904ADE"/>
    <w:rsid w:val="00904E3A"/>
    <w:rsid w:val="009052A1"/>
    <w:rsid w:val="009127BA"/>
    <w:rsid w:val="009143FC"/>
    <w:rsid w:val="009144E8"/>
    <w:rsid w:val="00915D07"/>
    <w:rsid w:val="00916A04"/>
    <w:rsid w:val="00920AAE"/>
    <w:rsid w:val="00921BF7"/>
    <w:rsid w:val="009227A6"/>
    <w:rsid w:val="00922EBD"/>
    <w:rsid w:val="00930438"/>
    <w:rsid w:val="00930F3C"/>
    <w:rsid w:val="00933EC1"/>
    <w:rsid w:val="009406E1"/>
    <w:rsid w:val="009446AD"/>
    <w:rsid w:val="0094632E"/>
    <w:rsid w:val="009530DB"/>
    <w:rsid w:val="00953676"/>
    <w:rsid w:val="00956F30"/>
    <w:rsid w:val="00964622"/>
    <w:rsid w:val="009651AD"/>
    <w:rsid w:val="00965C7D"/>
    <w:rsid w:val="009664F7"/>
    <w:rsid w:val="00966C9A"/>
    <w:rsid w:val="00967527"/>
    <w:rsid w:val="009705EE"/>
    <w:rsid w:val="00977927"/>
    <w:rsid w:val="00980CA7"/>
    <w:rsid w:val="0098135C"/>
    <w:rsid w:val="0098156A"/>
    <w:rsid w:val="00984F4E"/>
    <w:rsid w:val="00986A55"/>
    <w:rsid w:val="00991BAC"/>
    <w:rsid w:val="009A014D"/>
    <w:rsid w:val="009A3CDA"/>
    <w:rsid w:val="009A6EA0"/>
    <w:rsid w:val="009A6F0B"/>
    <w:rsid w:val="009B1512"/>
    <w:rsid w:val="009B2A4A"/>
    <w:rsid w:val="009C035D"/>
    <w:rsid w:val="009C1335"/>
    <w:rsid w:val="009C1AB2"/>
    <w:rsid w:val="009C295D"/>
    <w:rsid w:val="009C37F3"/>
    <w:rsid w:val="009C6734"/>
    <w:rsid w:val="009C7251"/>
    <w:rsid w:val="009D0892"/>
    <w:rsid w:val="009D0B7E"/>
    <w:rsid w:val="009D6C88"/>
    <w:rsid w:val="009D7347"/>
    <w:rsid w:val="009E2E91"/>
    <w:rsid w:val="009E3648"/>
    <w:rsid w:val="009E398D"/>
    <w:rsid w:val="009F0A4F"/>
    <w:rsid w:val="00A01B40"/>
    <w:rsid w:val="00A03BEC"/>
    <w:rsid w:val="00A06200"/>
    <w:rsid w:val="00A06921"/>
    <w:rsid w:val="00A10769"/>
    <w:rsid w:val="00A139F5"/>
    <w:rsid w:val="00A16A69"/>
    <w:rsid w:val="00A27910"/>
    <w:rsid w:val="00A30E85"/>
    <w:rsid w:val="00A32E16"/>
    <w:rsid w:val="00A346E8"/>
    <w:rsid w:val="00A35172"/>
    <w:rsid w:val="00A365F4"/>
    <w:rsid w:val="00A410C8"/>
    <w:rsid w:val="00A427AF"/>
    <w:rsid w:val="00A460CD"/>
    <w:rsid w:val="00A46A86"/>
    <w:rsid w:val="00A47D80"/>
    <w:rsid w:val="00A502B1"/>
    <w:rsid w:val="00A53132"/>
    <w:rsid w:val="00A557AF"/>
    <w:rsid w:val="00A563F2"/>
    <w:rsid w:val="00A566E8"/>
    <w:rsid w:val="00A61BBA"/>
    <w:rsid w:val="00A61DCF"/>
    <w:rsid w:val="00A61FD0"/>
    <w:rsid w:val="00A6250C"/>
    <w:rsid w:val="00A65861"/>
    <w:rsid w:val="00A65C31"/>
    <w:rsid w:val="00A66347"/>
    <w:rsid w:val="00A7038E"/>
    <w:rsid w:val="00A71B29"/>
    <w:rsid w:val="00A76F85"/>
    <w:rsid w:val="00A810F9"/>
    <w:rsid w:val="00A82D31"/>
    <w:rsid w:val="00A84BC7"/>
    <w:rsid w:val="00A85E7E"/>
    <w:rsid w:val="00A86ECC"/>
    <w:rsid w:val="00A86FCC"/>
    <w:rsid w:val="00A87980"/>
    <w:rsid w:val="00A90A6D"/>
    <w:rsid w:val="00A90C0D"/>
    <w:rsid w:val="00A92B87"/>
    <w:rsid w:val="00A96712"/>
    <w:rsid w:val="00A971E5"/>
    <w:rsid w:val="00AA4513"/>
    <w:rsid w:val="00AA5C0A"/>
    <w:rsid w:val="00AA710D"/>
    <w:rsid w:val="00AB1F20"/>
    <w:rsid w:val="00AB64F3"/>
    <w:rsid w:val="00AB6D25"/>
    <w:rsid w:val="00AB7167"/>
    <w:rsid w:val="00AC0B07"/>
    <w:rsid w:val="00AC312E"/>
    <w:rsid w:val="00AC5A85"/>
    <w:rsid w:val="00AC6A8C"/>
    <w:rsid w:val="00AD0E56"/>
    <w:rsid w:val="00AD3C49"/>
    <w:rsid w:val="00AD4BFC"/>
    <w:rsid w:val="00AE229B"/>
    <w:rsid w:val="00AE2D4B"/>
    <w:rsid w:val="00AE4F99"/>
    <w:rsid w:val="00AE5BFE"/>
    <w:rsid w:val="00AF5513"/>
    <w:rsid w:val="00AF74BC"/>
    <w:rsid w:val="00AF7676"/>
    <w:rsid w:val="00B02DAB"/>
    <w:rsid w:val="00B11B69"/>
    <w:rsid w:val="00B14587"/>
    <w:rsid w:val="00B14856"/>
    <w:rsid w:val="00B14952"/>
    <w:rsid w:val="00B1565C"/>
    <w:rsid w:val="00B16871"/>
    <w:rsid w:val="00B16F39"/>
    <w:rsid w:val="00B172E9"/>
    <w:rsid w:val="00B2326D"/>
    <w:rsid w:val="00B24EA3"/>
    <w:rsid w:val="00B25402"/>
    <w:rsid w:val="00B25B45"/>
    <w:rsid w:val="00B31D8B"/>
    <w:rsid w:val="00B31E5A"/>
    <w:rsid w:val="00B32269"/>
    <w:rsid w:val="00B33465"/>
    <w:rsid w:val="00B339DA"/>
    <w:rsid w:val="00B37050"/>
    <w:rsid w:val="00B40C54"/>
    <w:rsid w:val="00B423CA"/>
    <w:rsid w:val="00B44DEA"/>
    <w:rsid w:val="00B47173"/>
    <w:rsid w:val="00B47359"/>
    <w:rsid w:val="00B52356"/>
    <w:rsid w:val="00B53B35"/>
    <w:rsid w:val="00B653AB"/>
    <w:rsid w:val="00B65F9E"/>
    <w:rsid w:val="00B66B19"/>
    <w:rsid w:val="00B71785"/>
    <w:rsid w:val="00B7386E"/>
    <w:rsid w:val="00B7515F"/>
    <w:rsid w:val="00B75DD2"/>
    <w:rsid w:val="00B82233"/>
    <w:rsid w:val="00B833FF"/>
    <w:rsid w:val="00B8440A"/>
    <w:rsid w:val="00B84C43"/>
    <w:rsid w:val="00B85E9F"/>
    <w:rsid w:val="00B914E9"/>
    <w:rsid w:val="00B9172B"/>
    <w:rsid w:val="00B9359A"/>
    <w:rsid w:val="00B956EE"/>
    <w:rsid w:val="00B976DC"/>
    <w:rsid w:val="00BA2BA1"/>
    <w:rsid w:val="00BA3447"/>
    <w:rsid w:val="00BA3562"/>
    <w:rsid w:val="00BB4F09"/>
    <w:rsid w:val="00BB54B5"/>
    <w:rsid w:val="00BB5522"/>
    <w:rsid w:val="00BC6121"/>
    <w:rsid w:val="00BC6137"/>
    <w:rsid w:val="00BD050A"/>
    <w:rsid w:val="00BD0EE6"/>
    <w:rsid w:val="00BD4E33"/>
    <w:rsid w:val="00BD5C69"/>
    <w:rsid w:val="00BE315C"/>
    <w:rsid w:val="00BE7CC5"/>
    <w:rsid w:val="00BF0F57"/>
    <w:rsid w:val="00BF146C"/>
    <w:rsid w:val="00BF1955"/>
    <w:rsid w:val="00BF412A"/>
    <w:rsid w:val="00BF526D"/>
    <w:rsid w:val="00C030DE"/>
    <w:rsid w:val="00C051A8"/>
    <w:rsid w:val="00C0560F"/>
    <w:rsid w:val="00C22105"/>
    <w:rsid w:val="00C221AC"/>
    <w:rsid w:val="00C2335F"/>
    <w:rsid w:val="00C244B6"/>
    <w:rsid w:val="00C25ED6"/>
    <w:rsid w:val="00C260C5"/>
    <w:rsid w:val="00C27BF1"/>
    <w:rsid w:val="00C310E6"/>
    <w:rsid w:val="00C32F28"/>
    <w:rsid w:val="00C3702F"/>
    <w:rsid w:val="00C4500A"/>
    <w:rsid w:val="00C52E09"/>
    <w:rsid w:val="00C53666"/>
    <w:rsid w:val="00C62238"/>
    <w:rsid w:val="00C6304C"/>
    <w:rsid w:val="00C64A37"/>
    <w:rsid w:val="00C7158E"/>
    <w:rsid w:val="00C7250B"/>
    <w:rsid w:val="00C72622"/>
    <w:rsid w:val="00C7346B"/>
    <w:rsid w:val="00C7512B"/>
    <w:rsid w:val="00C76809"/>
    <w:rsid w:val="00C77C0E"/>
    <w:rsid w:val="00C82B94"/>
    <w:rsid w:val="00C834F5"/>
    <w:rsid w:val="00C85D43"/>
    <w:rsid w:val="00C8790F"/>
    <w:rsid w:val="00C91687"/>
    <w:rsid w:val="00C924A8"/>
    <w:rsid w:val="00C945FE"/>
    <w:rsid w:val="00C9658A"/>
    <w:rsid w:val="00C96FAA"/>
    <w:rsid w:val="00C97A04"/>
    <w:rsid w:val="00CA107B"/>
    <w:rsid w:val="00CA10B7"/>
    <w:rsid w:val="00CA2619"/>
    <w:rsid w:val="00CA38AB"/>
    <w:rsid w:val="00CA3A7C"/>
    <w:rsid w:val="00CA484D"/>
    <w:rsid w:val="00CA4FB6"/>
    <w:rsid w:val="00CB0110"/>
    <w:rsid w:val="00CB0BC5"/>
    <w:rsid w:val="00CB2F90"/>
    <w:rsid w:val="00CB54CC"/>
    <w:rsid w:val="00CB5C7F"/>
    <w:rsid w:val="00CB694F"/>
    <w:rsid w:val="00CB6AD4"/>
    <w:rsid w:val="00CC08BF"/>
    <w:rsid w:val="00CC70D6"/>
    <w:rsid w:val="00CC739E"/>
    <w:rsid w:val="00CD1EBB"/>
    <w:rsid w:val="00CD20C1"/>
    <w:rsid w:val="00CD2276"/>
    <w:rsid w:val="00CD28CF"/>
    <w:rsid w:val="00CD2FB6"/>
    <w:rsid w:val="00CD39CC"/>
    <w:rsid w:val="00CD4C1F"/>
    <w:rsid w:val="00CD58B7"/>
    <w:rsid w:val="00CD7967"/>
    <w:rsid w:val="00CE4366"/>
    <w:rsid w:val="00CE49F1"/>
    <w:rsid w:val="00CE6A09"/>
    <w:rsid w:val="00CF18EE"/>
    <w:rsid w:val="00CF2208"/>
    <w:rsid w:val="00CF30BD"/>
    <w:rsid w:val="00CF3A13"/>
    <w:rsid w:val="00CF4099"/>
    <w:rsid w:val="00CF4639"/>
    <w:rsid w:val="00CF5A16"/>
    <w:rsid w:val="00D00796"/>
    <w:rsid w:val="00D0113B"/>
    <w:rsid w:val="00D069D7"/>
    <w:rsid w:val="00D11A29"/>
    <w:rsid w:val="00D16B9F"/>
    <w:rsid w:val="00D200A0"/>
    <w:rsid w:val="00D21291"/>
    <w:rsid w:val="00D261A2"/>
    <w:rsid w:val="00D33279"/>
    <w:rsid w:val="00D42403"/>
    <w:rsid w:val="00D4687C"/>
    <w:rsid w:val="00D57D05"/>
    <w:rsid w:val="00D606DA"/>
    <w:rsid w:val="00D616D2"/>
    <w:rsid w:val="00D63B5F"/>
    <w:rsid w:val="00D70EF7"/>
    <w:rsid w:val="00D721C6"/>
    <w:rsid w:val="00D754FE"/>
    <w:rsid w:val="00D76AFE"/>
    <w:rsid w:val="00D77B0F"/>
    <w:rsid w:val="00D82E53"/>
    <w:rsid w:val="00D8397C"/>
    <w:rsid w:val="00D902A9"/>
    <w:rsid w:val="00D9197A"/>
    <w:rsid w:val="00D91CE9"/>
    <w:rsid w:val="00D93426"/>
    <w:rsid w:val="00D942B1"/>
    <w:rsid w:val="00D94EED"/>
    <w:rsid w:val="00D96026"/>
    <w:rsid w:val="00D972F6"/>
    <w:rsid w:val="00DA0245"/>
    <w:rsid w:val="00DA331D"/>
    <w:rsid w:val="00DA7B8B"/>
    <w:rsid w:val="00DA7C1C"/>
    <w:rsid w:val="00DB147A"/>
    <w:rsid w:val="00DB1B7A"/>
    <w:rsid w:val="00DB4E78"/>
    <w:rsid w:val="00DB57FC"/>
    <w:rsid w:val="00DB6A3B"/>
    <w:rsid w:val="00DB706E"/>
    <w:rsid w:val="00DC6708"/>
    <w:rsid w:val="00DD011A"/>
    <w:rsid w:val="00DD10B5"/>
    <w:rsid w:val="00DD23C1"/>
    <w:rsid w:val="00DD2D5C"/>
    <w:rsid w:val="00DD6C88"/>
    <w:rsid w:val="00DD72E3"/>
    <w:rsid w:val="00DE0CA6"/>
    <w:rsid w:val="00DE2400"/>
    <w:rsid w:val="00DE494E"/>
    <w:rsid w:val="00DE58F1"/>
    <w:rsid w:val="00DE6B58"/>
    <w:rsid w:val="00DE7B1B"/>
    <w:rsid w:val="00DF5E32"/>
    <w:rsid w:val="00E010B3"/>
    <w:rsid w:val="00E01436"/>
    <w:rsid w:val="00E01653"/>
    <w:rsid w:val="00E03E79"/>
    <w:rsid w:val="00E0402D"/>
    <w:rsid w:val="00E045BD"/>
    <w:rsid w:val="00E04D6C"/>
    <w:rsid w:val="00E04E80"/>
    <w:rsid w:val="00E0559B"/>
    <w:rsid w:val="00E07BCC"/>
    <w:rsid w:val="00E119C6"/>
    <w:rsid w:val="00E14C4B"/>
    <w:rsid w:val="00E150EA"/>
    <w:rsid w:val="00E1774A"/>
    <w:rsid w:val="00E17B77"/>
    <w:rsid w:val="00E20599"/>
    <w:rsid w:val="00E231AB"/>
    <w:rsid w:val="00E23337"/>
    <w:rsid w:val="00E247A7"/>
    <w:rsid w:val="00E2557B"/>
    <w:rsid w:val="00E259EA"/>
    <w:rsid w:val="00E25D33"/>
    <w:rsid w:val="00E26740"/>
    <w:rsid w:val="00E26DBC"/>
    <w:rsid w:val="00E2752C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353F"/>
    <w:rsid w:val="00E53E3A"/>
    <w:rsid w:val="00E54452"/>
    <w:rsid w:val="00E60F3E"/>
    <w:rsid w:val="00E63B0C"/>
    <w:rsid w:val="00E664C5"/>
    <w:rsid w:val="00E671A2"/>
    <w:rsid w:val="00E74F1C"/>
    <w:rsid w:val="00E7557A"/>
    <w:rsid w:val="00E76D26"/>
    <w:rsid w:val="00E76EE5"/>
    <w:rsid w:val="00E77D2D"/>
    <w:rsid w:val="00E85FDE"/>
    <w:rsid w:val="00E918AB"/>
    <w:rsid w:val="00E927F3"/>
    <w:rsid w:val="00E928BB"/>
    <w:rsid w:val="00E93C6F"/>
    <w:rsid w:val="00E95036"/>
    <w:rsid w:val="00E95B8E"/>
    <w:rsid w:val="00EB1390"/>
    <w:rsid w:val="00EB2C71"/>
    <w:rsid w:val="00EB3333"/>
    <w:rsid w:val="00EB4340"/>
    <w:rsid w:val="00EB45F2"/>
    <w:rsid w:val="00EB556D"/>
    <w:rsid w:val="00EB5A7D"/>
    <w:rsid w:val="00EB6644"/>
    <w:rsid w:val="00EB6978"/>
    <w:rsid w:val="00EC1978"/>
    <w:rsid w:val="00ED55C0"/>
    <w:rsid w:val="00ED682B"/>
    <w:rsid w:val="00EE41D5"/>
    <w:rsid w:val="00EE5191"/>
    <w:rsid w:val="00EF19A5"/>
    <w:rsid w:val="00EF4603"/>
    <w:rsid w:val="00EF56D3"/>
    <w:rsid w:val="00F00A8A"/>
    <w:rsid w:val="00F0144D"/>
    <w:rsid w:val="00F0166F"/>
    <w:rsid w:val="00F037A4"/>
    <w:rsid w:val="00F038D5"/>
    <w:rsid w:val="00F03D62"/>
    <w:rsid w:val="00F049AB"/>
    <w:rsid w:val="00F10C84"/>
    <w:rsid w:val="00F142DB"/>
    <w:rsid w:val="00F166F1"/>
    <w:rsid w:val="00F2183F"/>
    <w:rsid w:val="00F228C4"/>
    <w:rsid w:val="00F25B3B"/>
    <w:rsid w:val="00F27C8F"/>
    <w:rsid w:val="00F32749"/>
    <w:rsid w:val="00F34A9D"/>
    <w:rsid w:val="00F37172"/>
    <w:rsid w:val="00F37727"/>
    <w:rsid w:val="00F37CBE"/>
    <w:rsid w:val="00F4477E"/>
    <w:rsid w:val="00F46269"/>
    <w:rsid w:val="00F54182"/>
    <w:rsid w:val="00F5573A"/>
    <w:rsid w:val="00F60BA8"/>
    <w:rsid w:val="00F612C8"/>
    <w:rsid w:val="00F64037"/>
    <w:rsid w:val="00F65A5A"/>
    <w:rsid w:val="00F6747E"/>
    <w:rsid w:val="00F67D8F"/>
    <w:rsid w:val="00F802BE"/>
    <w:rsid w:val="00F80E93"/>
    <w:rsid w:val="00F86024"/>
    <w:rsid w:val="00F8611A"/>
    <w:rsid w:val="00F870AD"/>
    <w:rsid w:val="00F91AA9"/>
    <w:rsid w:val="00F9381B"/>
    <w:rsid w:val="00FA0A8B"/>
    <w:rsid w:val="00FA3E6A"/>
    <w:rsid w:val="00FA5128"/>
    <w:rsid w:val="00FA666E"/>
    <w:rsid w:val="00FA6C84"/>
    <w:rsid w:val="00FA7E5C"/>
    <w:rsid w:val="00FB42D4"/>
    <w:rsid w:val="00FB5906"/>
    <w:rsid w:val="00FB7150"/>
    <w:rsid w:val="00FB762F"/>
    <w:rsid w:val="00FC2AED"/>
    <w:rsid w:val="00FC5B59"/>
    <w:rsid w:val="00FC5F4F"/>
    <w:rsid w:val="00FD08AE"/>
    <w:rsid w:val="00FD2354"/>
    <w:rsid w:val="00FD4BE4"/>
    <w:rsid w:val="00FD5358"/>
    <w:rsid w:val="00FD5662"/>
    <w:rsid w:val="00FD5EA7"/>
    <w:rsid w:val="00FE1110"/>
    <w:rsid w:val="00FE36CF"/>
    <w:rsid w:val="00FF0246"/>
    <w:rsid w:val="00FF02D7"/>
    <w:rsid w:val="00FF0CA9"/>
    <w:rsid w:val="00FF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C7512B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37230A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styleId="Nagwek2">
    <w:name w:val="heading 2"/>
    <w:next w:val="Normalny"/>
    <w:link w:val="Nagwek2Znak"/>
    <w:uiPriority w:val="9"/>
    <w:unhideWhenUsed/>
    <w:rsid w:val="00C7512B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6800B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7230A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rsid w:val="00C7512B"/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00B9"/>
    <w:rPr>
      <w:rFonts w:ascii="Fira Sans" w:eastAsia="Times New Roman" w:hAnsi="Fira Sans" w:cs="Times New Roman"/>
      <w:b/>
      <w:bCs/>
      <w:noProof/>
      <w:sz w:val="19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6800B9"/>
    <w:rPr>
      <w:rFonts w:ascii="Fira Sans" w:hAnsi="Fira Sans"/>
      <w:b/>
      <w:bCs/>
      <w:spacing w:val="0"/>
      <w:sz w:val="19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37230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6800B9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37230A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6800B9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8C4CF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6800B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8C4CF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8C4CF4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6800B9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701FC3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8C4CF4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8C4CF4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701FC3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C7512B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8C4CF4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8C4CF4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7512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7230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8C4CF4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8C4CF4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AA5C0A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8C4CF4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AA5C0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C7512B"/>
    <w:pPr>
      <w:spacing w:line="240" w:lineRule="exact"/>
    </w:pPr>
    <w:rPr>
      <w:sz w:val="16"/>
    </w:rPr>
  </w:style>
  <w:style w:type="paragraph" w:customStyle="1" w:styleId="Przypis">
    <w:name w:val="Przypis"/>
    <w:basedOn w:val="Tekstprzypisudolnego"/>
    <w:link w:val="PrzypisZnak"/>
    <w:qFormat/>
    <w:rsid w:val="00C7512B"/>
    <w:rPr>
      <w:sz w:val="19"/>
      <w:szCs w:val="19"/>
      <w:shd w:val="clear" w:color="auto" w:fill="FFFFFF"/>
    </w:rPr>
  </w:style>
  <w:style w:type="character" w:customStyle="1" w:styleId="TablicanotkaZnak">
    <w:name w:val="Tablica notka Znak"/>
    <w:basedOn w:val="Domylnaczcionkaakapitu"/>
    <w:link w:val="Tablicanotka"/>
    <w:rsid w:val="00C7512B"/>
    <w:rPr>
      <w:rFonts w:ascii="Fira Sans" w:hAnsi="Fira Sans"/>
      <w:sz w:val="16"/>
    </w:rPr>
  </w:style>
  <w:style w:type="character" w:customStyle="1" w:styleId="PrzypisZnak">
    <w:name w:val="Przypis Znak"/>
    <w:basedOn w:val="TekstprzypisudolnegoZnak"/>
    <w:link w:val="Przypis"/>
    <w:rsid w:val="00C7512B"/>
    <w:rPr>
      <w:rFonts w:ascii="Fira Sans" w:hAnsi="Fira Sans"/>
      <w:sz w:val="19"/>
      <w:szCs w:val="19"/>
    </w:rPr>
  </w:style>
  <w:style w:type="paragraph" w:customStyle="1" w:styleId="Tytuwykresu">
    <w:name w:val="Tytuł wykresu"/>
    <w:basedOn w:val="Normalny"/>
    <w:link w:val="TytuwykresuZnak"/>
    <w:qFormat/>
    <w:rsid w:val="00C7512B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eastAsia="pl-PL"/>
    </w:rPr>
  </w:style>
  <w:style w:type="character" w:customStyle="1" w:styleId="TytuwykresuZnak">
    <w:name w:val="Tytuł wykresu Znak"/>
    <w:basedOn w:val="Nagwek1Znak"/>
    <w:link w:val="Tytuwykresu"/>
    <w:rsid w:val="00C7512B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qFormat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0B9"/>
    <w:rPr>
      <w:rFonts w:ascii="Fira Sans" w:hAnsi="Fira Sans"/>
      <w:sz w:val="19"/>
    </w:rPr>
  </w:style>
  <w:style w:type="paragraph" w:styleId="Nagwek">
    <w:name w:val="header"/>
    <w:basedOn w:val="Normalny"/>
    <w:link w:val="Nagwek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0B9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B4B24"/>
    <w:rPr>
      <w:color w:val="605E5C"/>
      <w:shd w:val="clear" w:color="auto" w:fill="E1DFDD"/>
    </w:rPr>
  </w:style>
  <w:style w:type="paragraph" w:customStyle="1" w:styleId="tekstzboku">
    <w:name w:val="tekst z boku"/>
    <w:basedOn w:val="Normalny"/>
    <w:qFormat/>
    <w:rsid w:val="00C7512B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styleId="Wyrnieniedelikatne">
    <w:name w:val="Subtle Emphasis"/>
    <w:aliases w:val="Wyróżnienie bold"/>
    <w:uiPriority w:val="19"/>
    <w:rsid w:val="00716219"/>
    <w:rPr>
      <w:b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B1565C"/>
    <w:pPr>
      <w:spacing w:after="0" w:line="240" w:lineRule="auto"/>
    </w:pPr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01813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01813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018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26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4565,pojecie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s://strateg.stat.gov.pl/" TargetMode="External"/><Relationship Id="rId42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9.jpg"/><Relationship Id="rId20" Type="http://schemas.openxmlformats.org/officeDocument/2006/relationships/footer" Target="footer1.xml"/><Relationship Id="rId29" Type="http://schemas.openxmlformats.org/officeDocument/2006/relationships/hyperlink" Target="https://twitter.com/Krakow_STAT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tel:123610151" TargetMode="External"/><Relationship Id="rId32" Type="http://schemas.openxmlformats.org/officeDocument/2006/relationships/hyperlink" Target="https://stat.gov.pl/obszary-tematyczne/rynek-pracy/pracujacy-bezrobotni-bierni-zawodowo-wg-bael/pracujacy-bezrobotni-i-bierni-zawodowo-wyniki-wstepne-bael-2-kwartal-2024-roku,12,61.html" TargetMode="External"/><Relationship Id="rId37" Type="http://schemas.openxmlformats.org/officeDocument/2006/relationships/hyperlink" Target="https://stat.gov.pl/metainformacje/slownik-pojec/pojecia-stosowane-w-statystyce-publicznej/4563,pojecie.html" TargetMode="External"/><Relationship Id="rId40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image" Target="media/image8.jpeg"/><Relationship Id="rId23" Type="http://schemas.openxmlformats.org/officeDocument/2006/relationships/hyperlink" Target="tel:124204050" TargetMode="External"/><Relationship Id="rId28" Type="http://schemas.openxmlformats.org/officeDocument/2006/relationships/image" Target="media/image12.png"/><Relationship Id="rId36" Type="http://schemas.openxmlformats.org/officeDocument/2006/relationships/hyperlink" Target="https://stat.gov.pl/metainformacje/slownik-pojec/pojecia-stosowane-w-statystyce-publicznej/43,pojecie.html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hyperlink" Target="https://www.facebook.com/uskrk/" TargetMode="External"/><Relationship Id="rId44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jpeg"/><Relationship Id="rId22" Type="http://schemas.openxmlformats.org/officeDocument/2006/relationships/footer" Target="footer2.xml"/><Relationship Id="rId27" Type="http://schemas.openxmlformats.org/officeDocument/2006/relationships/hyperlink" Target="https://krakow.stat.gov.pl/" TargetMode="External"/><Relationship Id="rId30" Type="http://schemas.openxmlformats.org/officeDocument/2006/relationships/image" Target="media/image13.png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theme" Target="theme/theme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jpeg"/><Relationship Id="rId17" Type="http://schemas.openxmlformats.org/officeDocument/2006/relationships/hyperlink" Target="https://stat.gov.pl/obszary-tematyczne/rynek-pracy/pracujacy-bezrobotni-bierni-zawodowo-wg-bael/aktywnosc-ekonomiczna-ludnosci-polski-1-kwartal-2024-roku,4,54.html" TargetMode="External"/><Relationship Id="rId25" Type="http://schemas.openxmlformats.org/officeDocument/2006/relationships/hyperlink" Target="mailto:r.ptak@stat.gov.pl" TargetMode="External"/><Relationship Id="rId33" Type="http://schemas.openxmlformats.org/officeDocument/2006/relationships/hyperlink" Target="http://swaid.stat.gov.pl/SitePagesDBW/RynekPracy.aspx" TargetMode="External"/><Relationship Id="rId38" Type="http://schemas.openxmlformats.org/officeDocument/2006/relationships/hyperlink" Target="https://stat.gov.pl/metainformacje/slownik-pojec/pojecia-stosowane-w-statystyce-publicznej/4560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b5698c14-9734-4c2e-b0a6-c0f0e0420a38"/>
    <ds:schemaRef ds:uri="http://purl.org/dc/dcmitype/"/>
    <ds:schemaRef ds:uri="30d47203-49ec-4c8c-a442-62231931aabb"/>
    <ds:schemaRef ds:uri="http://purl.org/dc/terms/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E6762E-79A6-4000-A1C5-773F1606D9AA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E989026-CF00-4659-9A0B-48726D718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2836</Words>
  <Characters>17017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sygnalna Aktywność ekonomiczna ludności</vt:lpstr>
    </vt:vector>
  </TitlesOfParts>
  <Company/>
  <LinksUpToDate>false</LinksUpToDate>
  <CharactersWithSpaces>19814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sygnalna Aktywność ekonomiczna ludności</dc:title>
  <dc:subject/>
  <dc:creator>Urząd Statystyczny w Krakowie</dc:creator>
  <cp:keywords/>
  <dc:description/>
  <cp:lastModifiedBy>Ziomek-Pożoga Agnieszka</cp:lastModifiedBy>
  <cp:revision>2</cp:revision>
  <cp:lastPrinted>2024-09-17T12:55:00Z</cp:lastPrinted>
  <dcterms:created xsi:type="dcterms:W3CDTF">2024-09-23T08:36:00Z</dcterms:created>
  <dcterms:modified xsi:type="dcterms:W3CDTF">2024-09-23T08:36:00Z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