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5FDCDB" w14:textId="2F95E85E" w:rsidR="00B86BFE" w:rsidRPr="00311975" w:rsidRDefault="00E158D8" w:rsidP="00B86BFE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Rolnictwo w województwie zachodniopomorskim</w:t>
      </w:r>
      <w:r w:rsidR="009450FD" w:rsidRPr="00311975">
        <w:rPr>
          <w:shd w:val="clear" w:color="auto" w:fill="FFFFFF"/>
        </w:rPr>
        <w:t xml:space="preserve"> </w:t>
      </w:r>
      <w:r>
        <w:rPr>
          <w:shd w:val="clear" w:color="auto" w:fill="FFFFFF"/>
        </w:rPr>
        <w:br/>
      </w:r>
      <w:r w:rsidR="009450FD" w:rsidRPr="00311975">
        <w:rPr>
          <w:shd w:val="clear" w:color="auto" w:fill="FFFFFF"/>
        </w:rPr>
        <w:t>w 20</w:t>
      </w:r>
      <w:r w:rsidR="00953541" w:rsidRPr="00311975">
        <w:rPr>
          <w:shd w:val="clear" w:color="auto" w:fill="FFFFFF"/>
        </w:rPr>
        <w:t>2</w:t>
      </w:r>
      <w:r w:rsidR="00B63FEF">
        <w:rPr>
          <w:shd w:val="clear" w:color="auto" w:fill="FFFFFF"/>
        </w:rPr>
        <w:t>3</w:t>
      </w:r>
      <w:r w:rsidR="004C2BE0" w:rsidRPr="00311975">
        <w:rPr>
          <w:shd w:val="clear" w:color="auto" w:fill="FFFFFF"/>
        </w:rPr>
        <w:t xml:space="preserve"> r.</w:t>
      </w:r>
    </w:p>
    <w:p w14:paraId="5801D58A" w14:textId="5F7E72C4" w:rsidR="00B86BFE" w:rsidRPr="008649DB" w:rsidRDefault="0009509B" w:rsidP="00163EA2">
      <w:pPr>
        <w:pStyle w:val="LID"/>
      </w:pPr>
      <w:r w:rsidRPr="008649DB">
        <mc:AlternateContent>
          <mc:Choice Requires="wps">
            <w:drawing>
              <wp:anchor distT="45720" distB="45720" distL="114300" distR="114300" simplePos="0" relativeHeight="251891712" behindDoc="0" locked="0" layoutInCell="1" allowOverlap="1" wp14:anchorId="0BF1222E" wp14:editId="7DBD0A10">
                <wp:simplePos x="0" y="0"/>
                <wp:positionH relativeFrom="margin">
                  <wp:align>left</wp:align>
                </wp:positionH>
                <wp:positionV relativeFrom="paragraph">
                  <wp:posOffset>234315</wp:posOffset>
                </wp:positionV>
                <wp:extent cx="2088000" cy="1162050"/>
                <wp:effectExtent l="0" t="0" r="7620" b="0"/>
                <wp:wrapSquare wrapText="bothSides"/>
                <wp:docPr id="7" name="Pole tekstowe 2" descr="Spadek produkcji zbóż ogółem &#10;w porównaniu z 2022 r. o 8,7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8000" cy="11620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7CC1D" w14:textId="46DDF6D0" w:rsidR="006A3B1A" w:rsidRPr="00311975" w:rsidRDefault="0068505A" w:rsidP="00FC4271">
                            <w:pPr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2"/>
                            </w:r>
                            <w:r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B63FE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8,7%</w:t>
                            </w:r>
                            <w:r w:rsidR="0009509B" w:rsidRPr="0031197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 </w:t>
                            </w:r>
                          </w:p>
                          <w:p w14:paraId="3FBE438C" w14:textId="1DF8ED42" w:rsidR="006A3B1A" w:rsidRPr="00A74B9B" w:rsidRDefault="00B63FEF" w:rsidP="00E158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E158D8">
                              <w:t xml:space="preserve"> produkcji zbóż ogółem </w:t>
                            </w:r>
                            <w:r w:rsidR="00B33CBE">
                              <w:br/>
                            </w:r>
                            <w:r w:rsidR="00E158D8">
                              <w:t xml:space="preserve">w porównaniu </w:t>
                            </w:r>
                            <w:r w:rsidR="00BC041B">
                              <w:t>z</w:t>
                            </w:r>
                            <w:r w:rsidR="00E158D8" w:rsidRPr="00F66E7B">
                              <w:t xml:space="preserve"> 202</w:t>
                            </w:r>
                            <w:r>
                              <w:t>2</w:t>
                            </w:r>
                            <w:r w:rsidR="00E158D8" w:rsidRPr="00F66E7B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F1222E" id="Pole tekstowe 2" o:spid="_x0000_s1026" alt="Spadek produkcji zbóż ogółem &#10;w porównaniu z 2022 r. o 8,7%&#10;" style="position:absolute;margin-left:0;margin-top:18.45pt;width:164.4pt;height:91.5pt;z-index:2518917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" fillcolor="#001d77" stroked="f">
                <v:stroke joinstyle="miter"/>
                <v:textbox>
                  <w:txbxContent>
                    <w:p w14:paraId="26D7CC1D" w14:textId="46DDF6D0" w:rsidR="006A3B1A" w:rsidRPr="00311975" w:rsidRDefault="0068505A" w:rsidP="00FC4271">
                      <w:pPr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2"/>
                      </w:r>
                      <w:r>
                        <w:rPr>
                          <w:rStyle w:val="IkonawskanikaZnak"/>
                          <w:sz w:val="72"/>
                          <w:szCs w:val="72"/>
                        </w:rPr>
                        <w:t xml:space="preserve"> </w:t>
                      </w:r>
                      <w:r w:rsidR="00B63FE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8,7%</w:t>
                      </w:r>
                      <w:r w:rsidR="0009509B" w:rsidRPr="0031197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 </w:t>
                      </w:r>
                    </w:p>
                    <w:p w14:paraId="3FBE438C" w14:textId="1DF8ED42" w:rsidR="006A3B1A" w:rsidRPr="00A74B9B" w:rsidRDefault="00B63FEF" w:rsidP="00E158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E158D8">
                        <w:t xml:space="preserve"> produkcji zbóż ogółem </w:t>
                      </w:r>
                      <w:r w:rsidR="00B33CBE">
                        <w:br/>
                      </w:r>
                      <w:r w:rsidR="00E158D8">
                        <w:t xml:space="preserve">w porównaniu </w:t>
                      </w:r>
                      <w:r w:rsidR="00BC041B">
                        <w:t>z</w:t>
                      </w:r>
                      <w:r w:rsidR="00E158D8" w:rsidRPr="00F66E7B">
                        <w:t xml:space="preserve"> 202</w:t>
                      </w:r>
                      <w:r>
                        <w:t>2</w:t>
                      </w:r>
                      <w:r w:rsidR="00E158D8" w:rsidRPr="00F66E7B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6B0863" w:rsidRPr="008649DB">
        <w:t>W 202</w:t>
      </w:r>
      <w:r w:rsidR="00B63FEF" w:rsidRPr="008649DB">
        <w:t>3</w:t>
      </w:r>
      <w:r w:rsidR="00393DCE" w:rsidRPr="008649DB">
        <w:t xml:space="preserve"> </w:t>
      </w:r>
      <w:r w:rsidR="006B0863" w:rsidRPr="008649DB">
        <w:t xml:space="preserve">r. </w:t>
      </w:r>
      <w:r w:rsidR="00E9734C">
        <w:t>odnotowano ni</w:t>
      </w:r>
      <w:r w:rsidR="006B0863" w:rsidRPr="008649DB">
        <w:t>ższe niż przed rokiem zbiory</w:t>
      </w:r>
      <w:r w:rsidR="00004006" w:rsidRPr="008649DB">
        <w:t xml:space="preserve"> </w:t>
      </w:r>
      <w:r w:rsidR="00E9734C">
        <w:t xml:space="preserve">większości upraw, z wyjątkiem </w:t>
      </w:r>
      <w:r w:rsidR="00B479A7">
        <w:t>buraków cukrowych</w:t>
      </w:r>
      <w:r w:rsidR="00661378" w:rsidRPr="008649DB">
        <w:t xml:space="preserve"> i </w:t>
      </w:r>
      <w:r w:rsidR="00004006" w:rsidRPr="008649DB">
        <w:t>kukurydzy na ziarno</w:t>
      </w:r>
      <w:r w:rsidR="006B0863" w:rsidRPr="008649DB">
        <w:t xml:space="preserve">. Zmniejszyło się pogłowie </w:t>
      </w:r>
      <w:r w:rsidR="00661378" w:rsidRPr="008649DB">
        <w:t>bydła i drobiu</w:t>
      </w:r>
      <w:r w:rsidR="006B0863" w:rsidRPr="008649DB">
        <w:t xml:space="preserve">, ale wzrosła </w:t>
      </w:r>
      <w:r w:rsidR="00661378" w:rsidRPr="008649DB">
        <w:t xml:space="preserve">nieznacznie </w:t>
      </w:r>
      <w:r w:rsidR="006B0863" w:rsidRPr="008649DB">
        <w:t>liczebność stada</w:t>
      </w:r>
      <w:r w:rsidR="00661378" w:rsidRPr="008649DB">
        <w:t xml:space="preserve"> świń.</w:t>
      </w:r>
      <w:r w:rsidR="006B0863" w:rsidRPr="008649DB">
        <w:t xml:space="preserve"> Więcej skupiono</w:t>
      </w:r>
      <w:r w:rsidR="00E718BE" w:rsidRPr="008649DB">
        <w:t xml:space="preserve"> zbóż ogółem, ziemniaków, buraków cukrowych, rzepaku </w:t>
      </w:r>
      <w:r w:rsidR="00843FDB">
        <w:br/>
      </w:r>
      <w:r w:rsidR="00E718BE" w:rsidRPr="008649DB">
        <w:t xml:space="preserve">i rzepiku, mleka krowiego, a mniej żywca rzeźnego. Skup jaj konsumpcyjnych utrzymał się na </w:t>
      </w:r>
      <w:r w:rsidR="00944CC2" w:rsidRPr="008649DB">
        <w:t xml:space="preserve">poziomie </w:t>
      </w:r>
      <w:r w:rsidR="00E718BE" w:rsidRPr="008649DB">
        <w:t xml:space="preserve">zbliżonym </w:t>
      </w:r>
      <w:r w:rsidR="00D46DB1">
        <w:t>jak w</w:t>
      </w:r>
      <w:r w:rsidR="00E718BE" w:rsidRPr="008649DB">
        <w:t xml:space="preserve"> roku </w:t>
      </w:r>
      <w:r w:rsidR="00944CC2">
        <w:t>poprzedni</w:t>
      </w:r>
      <w:r w:rsidR="00D46DB1">
        <w:t>m</w:t>
      </w:r>
      <w:r w:rsidR="00E718BE" w:rsidRPr="008649DB">
        <w:t xml:space="preserve">. </w:t>
      </w:r>
      <w:r w:rsidR="006B0863" w:rsidRPr="008649DB">
        <w:t xml:space="preserve">Odnotowano </w:t>
      </w:r>
      <w:r w:rsidR="008045C7" w:rsidRPr="008649DB">
        <w:t>spadek</w:t>
      </w:r>
      <w:r w:rsidR="006B0863" w:rsidRPr="008649DB">
        <w:t xml:space="preserve"> cen skupu produktów objętych obserwacją: zbóż, </w:t>
      </w:r>
      <w:r w:rsidR="00B63FEF" w:rsidRPr="008649DB">
        <w:t>żywca wołowego i mleka krowiego, natomiast wzrost cen</w:t>
      </w:r>
      <w:r w:rsidR="00944CC2">
        <w:t>:</w:t>
      </w:r>
      <w:r w:rsidR="00B63FEF" w:rsidRPr="008649DB">
        <w:t xml:space="preserve"> </w:t>
      </w:r>
      <w:r w:rsidR="006B0863" w:rsidRPr="008649DB">
        <w:t xml:space="preserve">ziemniaków, </w:t>
      </w:r>
      <w:r w:rsidR="00B63FEF" w:rsidRPr="008649DB">
        <w:t xml:space="preserve">buraków cukrowych, </w:t>
      </w:r>
      <w:r w:rsidR="006B0863" w:rsidRPr="008649DB">
        <w:t>żywca wieprzowego i drobiowego.</w:t>
      </w:r>
    </w:p>
    <w:p w14:paraId="5969F8DB" w14:textId="77777777" w:rsidR="006A3B1A" w:rsidRPr="008649DB" w:rsidRDefault="006A3B1A" w:rsidP="00630AC5"/>
    <w:p w14:paraId="3FAEBB73" w14:textId="0A1732DE" w:rsidR="009450FD" w:rsidRPr="008649DB" w:rsidRDefault="007E62A5" w:rsidP="003171C6">
      <w:pPr>
        <w:pStyle w:val="Nagwek1"/>
      </w:pPr>
      <w:r w:rsidRPr="008649DB">
        <w:t>Powierzchnia zasiewów</w:t>
      </w:r>
    </w:p>
    <w:p w14:paraId="44FFB951" w14:textId="41392C2E" w:rsidR="006B0863" w:rsidRPr="00775530" w:rsidRDefault="003906B5" w:rsidP="00163EA2">
      <w:r w:rsidRPr="00775530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1EE7E4D6" wp14:editId="761FA9DA">
                <wp:simplePos x="0" y="0"/>
                <wp:positionH relativeFrom="column">
                  <wp:posOffset>5231130</wp:posOffset>
                </wp:positionH>
                <wp:positionV relativeFrom="paragraph">
                  <wp:posOffset>170456</wp:posOffset>
                </wp:positionV>
                <wp:extent cx="1871980" cy="996950"/>
                <wp:effectExtent l="0" t="0" r="0" b="0"/>
                <wp:wrapTight wrapText="bothSides">
                  <wp:wrapPolygon edited="0">
                    <wp:start x="659" y="0"/>
                    <wp:lineTo x="659" y="21050"/>
                    <wp:lineTo x="20882" y="21050"/>
                    <wp:lineTo x="20882" y="0"/>
                    <wp:lineTo x="659" y="0"/>
                  </wp:wrapPolygon>
                </wp:wrapTight>
                <wp:docPr id="11" name="Pole tekstowe 2" descr="Obszar zajmowany przez rośliny uprawne w województwie &#10;zachodniopomorskim &#10;stanowił 6,5% powierzchni zasiewów w kraju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980" cy="996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15E63" w14:textId="44B0AC91" w:rsidR="007E62A5" w:rsidRPr="003906B5" w:rsidRDefault="006B0863" w:rsidP="00D83E61">
                            <w:pPr>
                              <w:pStyle w:val="tekstzboku"/>
                            </w:pPr>
                            <w:r w:rsidRPr="00775530">
                              <w:t xml:space="preserve">Obszar zajmowany przez rośliny uprawne w województwie </w:t>
                            </w:r>
                            <w:r w:rsidR="00F66941" w:rsidRPr="00775530">
                              <w:br/>
                              <w:t>zachodniopomorskim</w:t>
                            </w:r>
                            <w:r w:rsidR="002D52C3">
                              <w:t xml:space="preserve"> </w:t>
                            </w:r>
                            <w:r w:rsidRPr="00775530">
                              <w:br/>
                              <w:t>stanowił 6,</w:t>
                            </w:r>
                            <w:r w:rsidR="0006416A" w:rsidRPr="00775530">
                              <w:t>5</w:t>
                            </w:r>
                            <w:r w:rsidRPr="00775530">
                              <w:t xml:space="preserve">% powierzchni </w:t>
                            </w:r>
                            <w:r w:rsidRPr="00775530">
                              <w:br/>
                              <w:t>zasiewów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E7E4D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Obszar zajmowany przez rośliny uprawne w województwie &#10;zachodniopomorskim &#10;stanowił 6,5% powierzchni zasiewów w kraju&#10;" style="position:absolute;margin-left:411.9pt;margin-top:13.4pt;width:147.4pt;height:78.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" filled="f" stroked="f">
                <v:textbox>
                  <w:txbxContent>
                    <w:p w14:paraId="41715E63" w14:textId="44B0AC91" w:rsidR="007E62A5" w:rsidRPr="003906B5" w:rsidRDefault="006B0863" w:rsidP="00D83E61">
                      <w:pPr>
                        <w:pStyle w:val="tekstzboku"/>
                      </w:pPr>
                      <w:r w:rsidRPr="00775530">
                        <w:t xml:space="preserve">Obszar zajmowany przez rośliny uprawne w województwie </w:t>
                      </w:r>
                      <w:r w:rsidR="00F66941" w:rsidRPr="00775530">
                        <w:br/>
                        <w:t>zachodniopomorskim</w:t>
                      </w:r>
                      <w:r w:rsidR="002D52C3">
                        <w:t xml:space="preserve"> </w:t>
                      </w:r>
                      <w:r w:rsidRPr="00775530">
                        <w:br/>
                        <w:t>stanowił 6,</w:t>
                      </w:r>
                      <w:r w:rsidR="0006416A" w:rsidRPr="00775530">
                        <w:t>5</w:t>
                      </w:r>
                      <w:r w:rsidRPr="00775530">
                        <w:t xml:space="preserve">% powierzchni </w:t>
                      </w:r>
                      <w:r w:rsidRPr="00775530">
                        <w:br/>
                        <w:t>zasiewów w kraju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B0863" w:rsidRPr="00775530">
        <w:t>W 202</w:t>
      </w:r>
      <w:r w:rsidR="00661378" w:rsidRPr="00775530">
        <w:t>3</w:t>
      </w:r>
      <w:r w:rsidR="006B0863" w:rsidRPr="00775530">
        <w:t xml:space="preserve"> r. pod </w:t>
      </w:r>
      <w:r w:rsidR="006B0863" w:rsidRPr="000D5E45">
        <w:rPr>
          <w:b/>
        </w:rPr>
        <w:t>zasiewy</w:t>
      </w:r>
      <w:r w:rsidR="006B0863" w:rsidRPr="00775530">
        <w:t xml:space="preserve"> przeznaczono </w:t>
      </w:r>
      <w:r w:rsidR="0006416A" w:rsidRPr="00775530">
        <w:t>717,8</w:t>
      </w:r>
      <w:r w:rsidR="006B0863" w:rsidRPr="00775530">
        <w:t xml:space="preserve"> tys. ha, tj. o </w:t>
      </w:r>
      <w:r w:rsidR="0006416A" w:rsidRPr="00775530">
        <w:t>2,1</w:t>
      </w:r>
      <w:r w:rsidR="006B0863" w:rsidRPr="00775530">
        <w:t xml:space="preserve">% </w:t>
      </w:r>
      <w:r w:rsidR="0006416A" w:rsidRPr="00775530">
        <w:t>mni</w:t>
      </w:r>
      <w:r w:rsidR="006B0863" w:rsidRPr="00775530">
        <w:t>ej niż przed rokiem</w:t>
      </w:r>
      <w:r w:rsidR="006B0863" w:rsidRPr="00775530">
        <w:rPr>
          <w:color w:val="0070C0"/>
        </w:rPr>
        <w:t>.</w:t>
      </w:r>
    </w:p>
    <w:p w14:paraId="2175217C" w14:textId="0CF940BA" w:rsidR="006B0863" w:rsidRPr="00775530" w:rsidRDefault="006B0863" w:rsidP="00163EA2">
      <w:r w:rsidRPr="002D52C3">
        <w:rPr>
          <w:spacing w:val="-2"/>
        </w:rPr>
        <w:t xml:space="preserve">W ogólnej powierzchni zasiewów największy areał – </w:t>
      </w:r>
      <w:r w:rsidR="0006416A" w:rsidRPr="002D52C3">
        <w:rPr>
          <w:spacing w:val="-2"/>
        </w:rPr>
        <w:t>425,4</w:t>
      </w:r>
      <w:r w:rsidRPr="002D52C3">
        <w:rPr>
          <w:spacing w:val="-2"/>
        </w:rPr>
        <w:t xml:space="preserve"> tys. ha (59,</w:t>
      </w:r>
      <w:r w:rsidR="00B567EF" w:rsidRPr="002D52C3">
        <w:rPr>
          <w:spacing w:val="-2"/>
        </w:rPr>
        <w:t>3</w:t>
      </w:r>
      <w:r w:rsidRPr="002D52C3">
        <w:rPr>
          <w:spacing w:val="-2"/>
        </w:rPr>
        <w:t>%</w:t>
      </w:r>
      <w:r w:rsidR="00944CC2" w:rsidRPr="002D52C3">
        <w:rPr>
          <w:spacing w:val="-2"/>
        </w:rPr>
        <w:t>, tj.</w:t>
      </w:r>
      <w:r w:rsidRPr="002D52C3">
        <w:rPr>
          <w:spacing w:val="-2"/>
        </w:rPr>
        <w:t xml:space="preserve"> o </w:t>
      </w:r>
      <w:r w:rsidR="0006416A" w:rsidRPr="002D52C3">
        <w:rPr>
          <w:spacing w:val="-2"/>
        </w:rPr>
        <w:t>0</w:t>
      </w:r>
      <w:r w:rsidR="000A0CA6" w:rsidRPr="002D52C3">
        <w:rPr>
          <w:spacing w:val="-2"/>
        </w:rPr>
        <w:t>,</w:t>
      </w:r>
      <w:r w:rsidRPr="002D52C3">
        <w:rPr>
          <w:spacing w:val="-2"/>
        </w:rPr>
        <w:t>2 p. proc. mniej</w:t>
      </w:r>
      <w:r w:rsidRPr="00163EA2">
        <w:t xml:space="preserve"> </w:t>
      </w:r>
      <w:r w:rsidRPr="002D52C3">
        <w:rPr>
          <w:spacing w:val="-2"/>
        </w:rPr>
        <w:t>niż w 202</w:t>
      </w:r>
      <w:r w:rsidR="00B567EF" w:rsidRPr="002D52C3">
        <w:rPr>
          <w:spacing w:val="-2"/>
        </w:rPr>
        <w:t>2</w:t>
      </w:r>
      <w:r w:rsidRPr="002D52C3">
        <w:rPr>
          <w:spacing w:val="-2"/>
        </w:rPr>
        <w:t xml:space="preserve"> r.) zajmowały zboża ogółem (zboża podstawowe z mieszankami zbożowymi, łącznie</w:t>
      </w:r>
      <w:r w:rsidRPr="00163EA2">
        <w:t xml:space="preserve"> </w:t>
      </w:r>
      <w:r w:rsidR="002D52C3">
        <w:br/>
      </w:r>
      <w:r w:rsidRPr="00163EA2">
        <w:t>z kukurydzą na ziarno, gryką, prosem i pozostałymi zbożowymi). W strukturze zasiewów zbóż największy udział stanowiły: pszenica (</w:t>
      </w:r>
      <w:r w:rsidR="00B567EF" w:rsidRPr="00163EA2">
        <w:t>36,3</w:t>
      </w:r>
      <w:r w:rsidRPr="00163EA2">
        <w:t>%), żyto (</w:t>
      </w:r>
      <w:r w:rsidR="00B567EF" w:rsidRPr="00163EA2">
        <w:t>18,1</w:t>
      </w:r>
      <w:r w:rsidRPr="00163EA2">
        <w:t>%) oraz pszenżyto (</w:t>
      </w:r>
      <w:r w:rsidR="00B567EF" w:rsidRPr="00163EA2">
        <w:t>13,7</w:t>
      </w:r>
      <w:r w:rsidRPr="00163EA2">
        <w:t xml:space="preserve">%). Wśród zbóż </w:t>
      </w:r>
      <w:r w:rsidRPr="002D52C3">
        <w:rPr>
          <w:spacing w:val="-2"/>
        </w:rPr>
        <w:t>podstawowych wzrost powierzchni zasiewów w porównaniu z 202</w:t>
      </w:r>
      <w:r w:rsidR="000B7002" w:rsidRPr="002D52C3">
        <w:rPr>
          <w:spacing w:val="-2"/>
        </w:rPr>
        <w:t>2</w:t>
      </w:r>
      <w:r w:rsidRPr="002D52C3">
        <w:rPr>
          <w:spacing w:val="-2"/>
        </w:rPr>
        <w:t xml:space="preserve"> r. odnotowano w przypadku</w:t>
      </w:r>
      <w:r w:rsidRPr="00163EA2">
        <w:t xml:space="preserve"> żyta </w:t>
      </w:r>
      <w:r w:rsidR="00944CC2" w:rsidRPr="00163EA2">
        <w:t>(</w:t>
      </w:r>
      <w:r w:rsidRPr="00163EA2">
        <w:t xml:space="preserve">o </w:t>
      </w:r>
      <w:r w:rsidR="000A0CA6" w:rsidRPr="00163EA2">
        <w:t>10,3</w:t>
      </w:r>
      <w:r w:rsidRPr="00163EA2">
        <w:t>%</w:t>
      </w:r>
      <w:r w:rsidR="00944CC2" w:rsidRPr="00163EA2">
        <w:t>)</w:t>
      </w:r>
      <w:r w:rsidRPr="00163EA2">
        <w:t xml:space="preserve">, </w:t>
      </w:r>
      <w:r w:rsidR="000A0CA6" w:rsidRPr="00163EA2">
        <w:t>owsa</w:t>
      </w:r>
      <w:r w:rsidRPr="00163EA2">
        <w:t xml:space="preserve"> </w:t>
      </w:r>
      <w:r w:rsidR="00944CC2" w:rsidRPr="00163EA2">
        <w:t>(</w:t>
      </w:r>
      <w:r w:rsidRPr="00163EA2">
        <w:t xml:space="preserve">o </w:t>
      </w:r>
      <w:r w:rsidR="000A0CA6" w:rsidRPr="00163EA2">
        <w:t>9,4</w:t>
      </w:r>
      <w:r w:rsidRPr="00163EA2">
        <w:t>%</w:t>
      </w:r>
      <w:r w:rsidR="00944CC2" w:rsidRPr="00163EA2">
        <w:t>)</w:t>
      </w:r>
      <w:r w:rsidRPr="00163EA2">
        <w:t xml:space="preserve"> oraz jęczmienia ozimego </w:t>
      </w:r>
      <w:r w:rsidR="00944CC2" w:rsidRPr="00163EA2">
        <w:t>(</w:t>
      </w:r>
      <w:r w:rsidRPr="00163EA2">
        <w:t xml:space="preserve">o </w:t>
      </w:r>
      <w:r w:rsidR="000A0CA6" w:rsidRPr="00163EA2">
        <w:t>7,</w:t>
      </w:r>
      <w:r w:rsidR="000B7002" w:rsidRPr="00163EA2">
        <w:t>1</w:t>
      </w:r>
      <w:r w:rsidRPr="00163EA2">
        <w:t>%</w:t>
      </w:r>
      <w:r w:rsidR="00944CC2" w:rsidRPr="00163EA2">
        <w:t>)</w:t>
      </w:r>
      <w:r w:rsidRPr="00163EA2">
        <w:t>. Największy spadek obszaru upraw dotyczył pszen</w:t>
      </w:r>
      <w:r w:rsidR="002E6D0E" w:rsidRPr="00163EA2">
        <w:t>icy</w:t>
      </w:r>
      <w:r w:rsidRPr="00163EA2">
        <w:t xml:space="preserve"> jare</w:t>
      </w:r>
      <w:r w:rsidR="002E6D0E" w:rsidRPr="00163EA2">
        <w:t>j</w:t>
      </w:r>
      <w:r w:rsidRPr="00163EA2">
        <w:t xml:space="preserve"> (o </w:t>
      </w:r>
      <w:r w:rsidR="002E6D0E" w:rsidRPr="00163EA2">
        <w:t>35,2</w:t>
      </w:r>
      <w:r w:rsidRPr="00163EA2">
        <w:t>%)</w:t>
      </w:r>
      <w:r w:rsidR="000B7002" w:rsidRPr="00163EA2">
        <w:t xml:space="preserve"> i pszenżyta jarego (o 33,8%)</w:t>
      </w:r>
      <w:r w:rsidR="000B7002" w:rsidRPr="00775530">
        <w:t>.</w:t>
      </w:r>
    </w:p>
    <w:p w14:paraId="25924959" w14:textId="661A674B" w:rsidR="006B0863" w:rsidRPr="00775530" w:rsidRDefault="006B0863" w:rsidP="00163EA2">
      <w:r w:rsidRPr="00775530">
        <w:t xml:space="preserve">Pod uprawę </w:t>
      </w:r>
      <w:r w:rsidR="006A2FFB" w:rsidRPr="000D5E45">
        <w:rPr>
          <w:b/>
        </w:rPr>
        <w:t xml:space="preserve">polowych upraw </w:t>
      </w:r>
      <w:r w:rsidRPr="000D5E45">
        <w:rPr>
          <w:b/>
        </w:rPr>
        <w:t>pastewnych</w:t>
      </w:r>
      <w:r w:rsidRPr="00775530">
        <w:t xml:space="preserve"> (strączkowych pastewnych na zielonkę, motylkowych drobnonasiennych z innymi pastewnymi i trawami na zielonkę, okopowych pastewnych oraz kukurydzy na zielonkę) przeznaczono </w:t>
      </w:r>
      <w:r w:rsidR="00C7413A" w:rsidRPr="00775530">
        <w:t>67,5</w:t>
      </w:r>
      <w:r w:rsidRPr="00775530">
        <w:t xml:space="preserve"> tys. ha, tj. 9,</w:t>
      </w:r>
      <w:r w:rsidR="00C7413A" w:rsidRPr="00775530">
        <w:t>4</w:t>
      </w:r>
      <w:r w:rsidRPr="00775530">
        <w:t xml:space="preserve">% powierzchni zasianej i zasadzonej (o </w:t>
      </w:r>
      <w:r w:rsidR="0067161C" w:rsidRPr="00775530">
        <w:t>0,</w:t>
      </w:r>
      <w:r w:rsidR="00C7413A" w:rsidRPr="00775530">
        <w:t>2</w:t>
      </w:r>
      <w:r w:rsidRPr="00775530">
        <w:t xml:space="preserve"> </w:t>
      </w:r>
      <w:r w:rsidR="0067161C" w:rsidRPr="00775530">
        <w:t xml:space="preserve">p. proc. </w:t>
      </w:r>
      <w:r w:rsidRPr="00775530">
        <w:t>mniej niż przed rokiem). Przeważającym gatunkiem w tej grupie roślin były trawy polowe na</w:t>
      </w:r>
      <w:r w:rsidRPr="00775530">
        <w:rPr>
          <w:spacing w:val="-2"/>
        </w:rPr>
        <w:t xml:space="preserve"> zielonkę (w grupie motylkowe drobnonasienne na zielonkę łącznie z trawami i pastwiskami </w:t>
      </w:r>
      <w:r w:rsidRPr="00775530">
        <w:t>polowymi), stanowiące 4</w:t>
      </w:r>
      <w:r w:rsidR="00C7413A" w:rsidRPr="00775530">
        <w:t>4,3</w:t>
      </w:r>
      <w:r w:rsidRPr="00775530">
        <w:t>% powierzchni upraw pastewnych.</w:t>
      </w:r>
    </w:p>
    <w:p w14:paraId="781490C1" w14:textId="3531F06B" w:rsidR="006B0863" w:rsidRPr="00775530" w:rsidRDefault="006B0863" w:rsidP="008649DB">
      <w:pPr>
        <w:jc w:val="both"/>
      </w:pPr>
      <w:r w:rsidRPr="00775530">
        <w:t xml:space="preserve">Wśród roślin </w:t>
      </w:r>
      <w:r w:rsidRPr="000D5E45">
        <w:rPr>
          <w:b/>
        </w:rPr>
        <w:t>przemysłowych</w:t>
      </w:r>
      <w:r w:rsidRPr="00775530">
        <w:t xml:space="preserve"> (buraki cukrowe, uprawy roślin oleistych, włóknistych i innych przemysłowych) </w:t>
      </w:r>
      <w:r w:rsidR="007F707E" w:rsidRPr="00775530">
        <w:t xml:space="preserve">zajmujących areał </w:t>
      </w:r>
      <w:r w:rsidR="00DF0696" w:rsidRPr="00775530">
        <w:t xml:space="preserve">139,3 tys. ha </w:t>
      </w:r>
      <w:r w:rsidRPr="00775530">
        <w:t>dominującą uprawą był rzepak i rzepik</w:t>
      </w:r>
      <w:r w:rsidR="00C75DBE">
        <w:t xml:space="preserve"> ogółem, </w:t>
      </w:r>
      <w:r w:rsidRPr="00775530">
        <w:t>która stanowiła 15,</w:t>
      </w:r>
      <w:r w:rsidR="00981BFB" w:rsidRPr="00775530">
        <w:t>5</w:t>
      </w:r>
      <w:r w:rsidRPr="00775530">
        <w:t>% powierzchni zasiewów w województwie</w:t>
      </w:r>
      <w:r w:rsidRPr="00775530">
        <w:rPr>
          <w:color w:val="0070C0"/>
        </w:rPr>
        <w:t xml:space="preserve">. </w:t>
      </w:r>
      <w:r w:rsidRPr="00775530">
        <w:t>Na przestrzeni roku odnotowano z</w:t>
      </w:r>
      <w:r w:rsidR="00590539" w:rsidRPr="00775530">
        <w:t>mniej</w:t>
      </w:r>
      <w:r w:rsidRPr="00775530">
        <w:t xml:space="preserve">szenie obszaru tych upraw o </w:t>
      </w:r>
      <w:r w:rsidR="00DF0696" w:rsidRPr="00775530">
        <w:t>1,5</w:t>
      </w:r>
      <w:r w:rsidRPr="00775530">
        <w:t>%.</w:t>
      </w:r>
    </w:p>
    <w:p w14:paraId="2D5A0B36" w14:textId="0ED5DCD6" w:rsidR="009450FD" w:rsidRPr="008649DB" w:rsidRDefault="006B0863" w:rsidP="00137193">
      <w:r w:rsidRPr="000D5E45">
        <w:rPr>
          <w:b/>
        </w:rPr>
        <w:t>Ziemniaki</w:t>
      </w:r>
      <w:r w:rsidRPr="00775530">
        <w:t xml:space="preserve"> zajmowały areał stanowiący 10,</w:t>
      </w:r>
      <w:r w:rsidR="00590539" w:rsidRPr="00775530">
        <w:t>2</w:t>
      </w:r>
      <w:r w:rsidRPr="00775530">
        <w:t xml:space="preserve"> tys. ha, czyli o </w:t>
      </w:r>
      <w:r w:rsidR="00590539" w:rsidRPr="00775530">
        <w:t>5,8</w:t>
      </w:r>
      <w:r w:rsidRPr="00775530">
        <w:t xml:space="preserve">% mniejszy niż przed rokiem, </w:t>
      </w:r>
      <w:r w:rsidR="00137193">
        <w:br/>
      </w:r>
      <w:r w:rsidRPr="00775530">
        <w:t>a ich udział w strukturze zasiewów wyniósł 1,</w:t>
      </w:r>
      <w:r w:rsidR="00590539" w:rsidRPr="00775530">
        <w:t>4</w:t>
      </w:r>
      <w:r w:rsidRPr="00775530">
        <w:t>%</w:t>
      </w:r>
      <w:r w:rsidRPr="00775530">
        <w:rPr>
          <w:color w:val="0070C0"/>
        </w:rPr>
        <w:t>.</w:t>
      </w:r>
    </w:p>
    <w:p w14:paraId="5DE23978" w14:textId="2F17AD85" w:rsidR="00E3767A" w:rsidRPr="008649DB" w:rsidRDefault="00E3767A" w:rsidP="008649DB">
      <w:pPr>
        <w:jc w:val="both"/>
      </w:pPr>
    </w:p>
    <w:p w14:paraId="3D251EE7" w14:textId="0CCFF765" w:rsidR="007E62A5" w:rsidRPr="008649DB" w:rsidRDefault="00876D2B" w:rsidP="007E62A5">
      <w:pPr>
        <w:pStyle w:val="Nagwek1"/>
      </w:pPr>
      <w:r w:rsidRPr="008649DB">
        <w:rPr>
          <w:noProof/>
        </w:rPr>
        <mc:AlternateContent>
          <mc:Choice Requires="wps">
            <w:drawing>
              <wp:anchor distT="45720" distB="45720" distL="114300" distR="114300" simplePos="0" relativeHeight="251860992" behindDoc="1" locked="0" layoutInCell="1" allowOverlap="1" wp14:anchorId="33A38384" wp14:editId="59BC44BF">
                <wp:simplePos x="0" y="0"/>
                <wp:positionH relativeFrom="column">
                  <wp:posOffset>5191760</wp:posOffset>
                </wp:positionH>
                <wp:positionV relativeFrom="paragraph">
                  <wp:posOffset>311785</wp:posOffset>
                </wp:positionV>
                <wp:extent cx="1911350" cy="711835"/>
                <wp:effectExtent l="0" t="0" r="0" b="0"/>
                <wp:wrapTight wrapText="bothSides">
                  <wp:wrapPolygon edited="0">
                    <wp:start x="646" y="0"/>
                    <wp:lineTo x="646" y="20810"/>
                    <wp:lineTo x="20882" y="20810"/>
                    <wp:lineTo x="20882" y="0"/>
                    <wp:lineTo x="646" y="0"/>
                  </wp:wrapPolygon>
                </wp:wrapTight>
                <wp:docPr id="46" name="Pole tekstowe 2" descr="Zbiory zbóż ogółem w województwie zachodniopomorskim stanowiły 5,5% zbiorów krajowych (9. miejsce w kraju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1350" cy="7118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E30EC" w14:textId="0C9CA177" w:rsidR="007D35EA" w:rsidRPr="00876D2B" w:rsidRDefault="006B0863" w:rsidP="00137193">
                            <w:pPr>
                              <w:pStyle w:val="tekstzboku"/>
                            </w:pPr>
                            <w:r w:rsidRPr="008649DB">
                              <w:t xml:space="preserve">Zbiory zbóż ogółem w województwie </w:t>
                            </w:r>
                            <w:r w:rsidRPr="00137193">
                              <w:t>zachodniopomorskim</w:t>
                            </w:r>
                            <w:r w:rsidRPr="008649DB">
                              <w:t xml:space="preserve"> </w:t>
                            </w:r>
                            <w:r w:rsidR="00137193">
                              <w:br/>
                            </w:r>
                            <w:r w:rsidRPr="008649DB">
                              <w:t>stanowił</w:t>
                            </w:r>
                            <w:r w:rsidR="00876D2B" w:rsidRPr="008649DB">
                              <w:t>y</w:t>
                            </w:r>
                            <w:r w:rsidRPr="008649DB">
                              <w:t xml:space="preserve"> </w:t>
                            </w:r>
                            <w:r w:rsidR="005F5070" w:rsidRPr="008649DB">
                              <w:t>5,5</w:t>
                            </w:r>
                            <w:r w:rsidRPr="008649DB">
                              <w:t>% zbiorów krajowych (</w:t>
                            </w:r>
                            <w:r w:rsidR="00552DCC" w:rsidRPr="008649DB">
                              <w:t>9</w:t>
                            </w:r>
                            <w:r w:rsidRPr="008649DB">
                              <w:t>. miejsce w kraju)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38384" id="_x0000_s1028" type="#_x0000_t202" alt="Zbiory zbóż ogółem w województwie zachodniopomorskim stanowiły 5,5% zbiorów krajowych (9. miejsce w kraju)&#10;" style="position:absolute;margin-left:408.8pt;margin-top:24.55pt;width:150.5pt;height:56.05pt;z-index:-251455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" filled="f" stroked="f">
                <v:textbox>
                  <w:txbxContent>
                    <w:p w14:paraId="434E30EC" w14:textId="0C9CA177" w:rsidR="007D35EA" w:rsidRPr="00876D2B" w:rsidRDefault="006B0863" w:rsidP="00137193">
                      <w:pPr>
                        <w:pStyle w:val="tekstzboku"/>
                      </w:pPr>
                      <w:r w:rsidRPr="008649DB">
                        <w:t xml:space="preserve">Zbiory zbóż ogółem w województwie </w:t>
                      </w:r>
                      <w:r w:rsidRPr="00137193">
                        <w:t>zachodniopomorskim</w:t>
                      </w:r>
                      <w:r w:rsidRPr="008649DB">
                        <w:t xml:space="preserve"> </w:t>
                      </w:r>
                      <w:r w:rsidR="00137193">
                        <w:br/>
                      </w:r>
                      <w:r w:rsidRPr="008649DB">
                        <w:t>stanowił</w:t>
                      </w:r>
                      <w:r w:rsidR="00876D2B" w:rsidRPr="008649DB">
                        <w:t>y</w:t>
                      </w:r>
                      <w:r w:rsidRPr="008649DB">
                        <w:t xml:space="preserve"> </w:t>
                      </w:r>
                      <w:r w:rsidR="005F5070" w:rsidRPr="008649DB">
                        <w:t>5,5</w:t>
                      </w:r>
                      <w:r w:rsidRPr="008649DB">
                        <w:t>% zbiorów krajowych (</w:t>
                      </w:r>
                      <w:r w:rsidR="00552DCC" w:rsidRPr="008649DB">
                        <w:t>9</w:t>
                      </w:r>
                      <w:r w:rsidRPr="008649DB">
                        <w:t>. miejsce w kraju)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E62A5" w:rsidRPr="008649DB">
        <w:t>Produkcja roślinna</w:t>
      </w:r>
    </w:p>
    <w:p w14:paraId="245753F1" w14:textId="1FFD7102" w:rsidR="007E62A5" w:rsidRDefault="006B0863" w:rsidP="00137193">
      <w:r w:rsidRPr="00775530">
        <w:t xml:space="preserve">Przy plonie </w:t>
      </w:r>
      <w:r w:rsidR="00554D9F" w:rsidRPr="00775530">
        <w:t>46,0</w:t>
      </w:r>
      <w:r w:rsidRPr="00775530">
        <w:t xml:space="preserve"> </w:t>
      </w:r>
      <w:proofErr w:type="spellStart"/>
      <w:r w:rsidRPr="00775530">
        <w:t>dt</w:t>
      </w:r>
      <w:proofErr w:type="spellEnd"/>
      <w:r w:rsidRPr="00775530">
        <w:t xml:space="preserve"> z 1 ha (</w:t>
      </w:r>
      <w:r w:rsidR="00554D9F" w:rsidRPr="00775530">
        <w:t>ni</w:t>
      </w:r>
      <w:r w:rsidRPr="00775530">
        <w:t xml:space="preserve">ższym o </w:t>
      </w:r>
      <w:r w:rsidR="00554D9F" w:rsidRPr="00775530">
        <w:t>6,3</w:t>
      </w:r>
      <w:r w:rsidR="00DF0696" w:rsidRPr="00775530">
        <w:t>%</w:t>
      </w:r>
      <w:r w:rsidRPr="00775530">
        <w:t xml:space="preserve"> niż w 202</w:t>
      </w:r>
      <w:r w:rsidR="00554D9F" w:rsidRPr="00775530">
        <w:t>2</w:t>
      </w:r>
      <w:r w:rsidRPr="00775530">
        <w:t xml:space="preserve"> r.) </w:t>
      </w:r>
      <w:r w:rsidRPr="000D5E45">
        <w:rPr>
          <w:b/>
        </w:rPr>
        <w:t>produkcja ziarna zbóż ogółem</w:t>
      </w:r>
      <w:r w:rsidRPr="00775530">
        <w:t xml:space="preserve"> </w:t>
      </w:r>
      <w:r w:rsidR="00126A5F" w:rsidRPr="00775530">
        <w:br/>
      </w:r>
      <w:r w:rsidRPr="00775530">
        <w:t>w 202</w:t>
      </w:r>
      <w:r w:rsidR="00554D9F" w:rsidRPr="00775530">
        <w:t>3</w:t>
      </w:r>
      <w:r w:rsidRPr="00775530">
        <w:t xml:space="preserve"> r. wyniosła </w:t>
      </w:r>
      <w:r w:rsidR="00554D9F" w:rsidRPr="00775530">
        <w:t>1956,4</w:t>
      </w:r>
      <w:r w:rsidRPr="00775530">
        <w:t xml:space="preserve"> tys. ton i była </w:t>
      </w:r>
      <w:r w:rsidR="00B5300C" w:rsidRPr="00775530">
        <w:t>ni</w:t>
      </w:r>
      <w:r w:rsidRPr="00775530">
        <w:t xml:space="preserve">ższa od produkcji z poprzedniego roku o </w:t>
      </w:r>
      <w:r w:rsidR="008D3D13" w:rsidRPr="00775530">
        <w:t>8,7</w:t>
      </w:r>
      <w:r w:rsidRPr="00775530">
        <w:t>%. Z</w:t>
      </w:r>
      <w:r w:rsidR="00552DCC" w:rsidRPr="00775530">
        <w:t>mniejsze</w:t>
      </w:r>
      <w:r w:rsidRPr="00775530">
        <w:t xml:space="preserve">nie produkcji ziarna zbóż ogółem było wynikiem </w:t>
      </w:r>
      <w:r w:rsidR="00552DCC" w:rsidRPr="00775530">
        <w:t>zarówno ni</w:t>
      </w:r>
      <w:r w:rsidRPr="00775530">
        <w:t xml:space="preserve">ższego plonowania zbóż ogółem </w:t>
      </w:r>
      <w:r w:rsidR="00391CD5">
        <w:t>(</w:t>
      </w:r>
      <w:r w:rsidRPr="00775530">
        <w:t xml:space="preserve">o </w:t>
      </w:r>
      <w:r w:rsidR="00552DCC" w:rsidRPr="00775530">
        <w:t>6,3</w:t>
      </w:r>
      <w:r w:rsidRPr="00775530">
        <w:t>%</w:t>
      </w:r>
      <w:r w:rsidR="00391CD5">
        <w:t>)</w:t>
      </w:r>
      <w:r w:rsidRPr="00775530">
        <w:t xml:space="preserve">, </w:t>
      </w:r>
      <w:r w:rsidR="00552DCC" w:rsidRPr="00775530">
        <w:t>jak i</w:t>
      </w:r>
      <w:r w:rsidRPr="00775530">
        <w:t xml:space="preserve"> zmniejszonej łącznej powierzchni uprawy </w:t>
      </w:r>
      <w:r w:rsidR="00391CD5">
        <w:t>(</w:t>
      </w:r>
      <w:r w:rsidRPr="00775530">
        <w:t xml:space="preserve">o </w:t>
      </w:r>
      <w:r w:rsidR="00552DCC" w:rsidRPr="00775530">
        <w:t>2,5</w:t>
      </w:r>
      <w:r w:rsidRPr="00775530">
        <w:t>%</w:t>
      </w:r>
      <w:r w:rsidR="00391CD5">
        <w:t>)</w:t>
      </w:r>
      <w:r w:rsidRPr="00775530">
        <w:t>. Dominujący udział w ilości zebranego ziarna miały pszenica oraz żyto – odpowiednio 41,</w:t>
      </w:r>
      <w:r w:rsidR="00DB54A3" w:rsidRPr="00775530">
        <w:t>1</w:t>
      </w:r>
      <w:r w:rsidRPr="00775530">
        <w:t>% i 15,</w:t>
      </w:r>
      <w:r w:rsidR="00DB54A3" w:rsidRPr="00775530">
        <w:t>1</w:t>
      </w:r>
      <w:r w:rsidRPr="00775530">
        <w:t>%.</w:t>
      </w:r>
    </w:p>
    <w:p w14:paraId="0764C529" w14:textId="77777777" w:rsidR="006B0863" w:rsidRDefault="006B0863" w:rsidP="00137193"/>
    <w:p w14:paraId="5203155B" w14:textId="37D5A8B3" w:rsidR="00A61955" w:rsidRDefault="00E9764A" w:rsidP="00325CFE">
      <w:pPr>
        <w:pStyle w:val="tytuwykresu"/>
      </w:pPr>
      <w:r w:rsidRPr="00325CFE">
        <w:lastRenderedPageBreak/>
        <w:t>Wykres 1</w:t>
      </w:r>
      <w:r w:rsidR="00D81CEF" w:rsidRPr="00325CFE">
        <w:t xml:space="preserve">. </w:t>
      </w:r>
      <w:r w:rsidR="005B21E7" w:rsidRPr="00325CFE">
        <w:t>Struktura zbiorów zbóż w 202</w:t>
      </w:r>
      <w:r w:rsidR="00857990">
        <w:t>3</w:t>
      </w:r>
      <w:r w:rsidR="005B21E7" w:rsidRPr="00325CFE">
        <w:t xml:space="preserve"> r.</w:t>
      </w:r>
    </w:p>
    <w:p w14:paraId="1B4E7490" w14:textId="7326D95F" w:rsidR="00B33C90" w:rsidRDefault="00B33C90" w:rsidP="00B33C90">
      <w:pPr>
        <w:pStyle w:val="tytuwykresu"/>
        <w:spacing w:before="120"/>
      </w:pPr>
    </w:p>
    <w:p w14:paraId="197C6B9E" w14:textId="082DCA67" w:rsidR="00730AB2" w:rsidRDefault="00730AB2" w:rsidP="00730AB2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5FBA93E1" wp14:editId="71BD78B1">
            <wp:extent cx="4196200" cy="2556000"/>
            <wp:effectExtent l="0" t="0" r="0" b="0"/>
            <wp:docPr id="22" name="Obraz 22" descr="Największy udział – województwo zachodniopomorskie: pszenica – 41,1%, żyto – 15,1%, pszenżyto – 13,8%, kukurydza na ziarno – 14,3%; Polska: pszenica – 36,8%, kukurydza na ziarno – 25,5%, pszenżyto – 15,0%." title="Wykres 1. Struktura zbiorów zbóż w 2023 r. Podwójny wykres kołowy (województwo zachodniopomorskie, Polsk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6200" cy="2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94D59" w14:textId="77777777" w:rsidR="00730AB2" w:rsidRDefault="00730AB2" w:rsidP="00214540"/>
    <w:p w14:paraId="585B4B98" w14:textId="34921A40" w:rsidR="005B21E7" w:rsidRPr="003171C6" w:rsidRDefault="00A06680" w:rsidP="007040AB">
      <w:pPr>
        <w:pStyle w:val="tytuwykresu"/>
      </w:pPr>
      <w:r w:rsidRPr="00311975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921408" behindDoc="1" locked="0" layoutInCell="1" allowOverlap="1" wp14:anchorId="2C4EB5C3" wp14:editId="2F7081E6">
                <wp:simplePos x="0" y="0"/>
                <wp:positionH relativeFrom="column">
                  <wp:posOffset>5217795</wp:posOffset>
                </wp:positionH>
                <wp:positionV relativeFrom="paragraph">
                  <wp:posOffset>4015740</wp:posOffset>
                </wp:positionV>
                <wp:extent cx="1885315" cy="706755"/>
                <wp:effectExtent l="0" t="0" r="0" b="0"/>
                <wp:wrapTight wrapText="bothSides">
                  <wp:wrapPolygon edited="0">
                    <wp:start x="655" y="0"/>
                    <wp:lineTo x="655" y="20960"/>
                    <wp:lineTo x="20734" y="20960"/>
                    <wp:lineTo x="20734" y="0"/>
                    <wp:lineTo x="655" y="0"/>
                  </wp:wrapPolygon>
                </wp:wrapTight>
                <wp:docPr id="42" name="Pole tekstowe 2" descr="Województwo zachodniopomorskie to drugi w kraju producent gryki (w 2023 r. 12,7% produkcji krajowej)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315" cy="706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AD57B7" w14:textId="4C0370F3" w:rsidR="006B0863" w:rsidRPr="008649DB" w:rsidRDefault="006B0863" w:rsidP="004A7B97">
                            <w:pPr>
                              <w:pStyle w:val="tekstzboku"/>
                            </w:pPr>
                            <w:r w:rsidRPr="00CF7297">
                              <w:t xml:space="preserve">Województwo zachodniopomorskie to drugi w </w:t>
                            </w:r>
                            <w:r w:rsidRPr="004A7B97">
                              <w:t>kraju</w:t>
                            </w:r>
                            <w:r w:rsidRPr="00CF7297">
                              <w:t xml:space="preserve"> producent gryki (w 202</w:t>
                            </w:r>
                            <w:r w:rsidR="008649DB" w:rsidRPr="00CF7297">
                              <w:t>3</w:t>
                            </w:r>
                            <w:r w:rsidRPr="00CF7297">
                              <w:t xml:space="preserve"> r. 1</w:t>
                            </w:r>
                            <w:r w:rsidR="008649DB" w:rsidRPr="00CF7297">
                              <w:t>2</w:t>
                            </w:r>
                            <w:r w:rsidRPr="00CF7297">
                              <w:t>,7% produkcji krajowej)</w:t>
                            </w:r>
                            <w:r w:rsidRPr="008649DB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EB5C3" id="_x0000_s1029" type="#_x0000_t202" alt="Województwo zachodniopomorskie to drugi w kraju producent gryki (w 2023 r. 12,7% produkcji krajowej) " style="position:absolute;margin-left:410.85pt;margin-top:316.2pt;width:148.45pt;height:55.65pt;z-index:-251395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" filled="f" stroked="f">
                <v:textbox>
                  <w:txbxContent>
                    <w:p w14:paraId="58AD57B7" w14:textId="4C0370F3" w:rsidR="006B0863" w:rsidRPr="008649DB" w:rsidRDefault="006B0863" w:rsidP="004A7B97">
                      <w:pPr>
                        <w:pStyle w:val="tekstzboku"/>
                      </w:pPr>
                      <w:r w:rsidRPr="00CF7297">
                        <w:t xml:space="preserve">Województwo zachodniopomorskie to drugi w </w:t>
                      </w:r>
                      <w:r w:rsidRPr="004A7B97">
                        <w:t>kraju</w:t>
                      </w:r>
                      <w:r w:rsidRPr="00CF7297">
                        <w:t xml:space="preserve"> producent gryki (w 202</w:t>
                      </w:r>
                      <w:r w:rsidR="008649DB" w:rsidRPr="00CF7297">
                        <w:t>3</w:t>
                      </w:r>
                      <w:r w:rsidRPr="00CF7297">
                        <w:t xml:space="preserve"> r. 1</w:t>
                      </w:r>
                      <w:r w:rsidR="008649DB" w:rsidRPr="00CF7297">
                        <w:t>2</w:t>
                      </w:r>
                      <w:r w:rsidRPr="00CF7297">
                        <w:t>,7% produkcji krajowej)</w:t>
                      </w:r>
                      <w:r w:rsidRPr="008649DB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B21E7" w:rsidRPr="003171C6">
        <w:t>Tablica 1. Produkcja głównych ziemiopłodów rolnych w 202</w:t>
      </w:r>
      <w:r w:rsidR="00A86CB8">
        <w:t>3</w:t>
      </w:r>
      <w:r w:rsidR="005B21E7" w:rsidRPr="003171C6">
        <w:t xml:space="preserve"> r.</w:t>
      </w:r>
    </w:p>
    <w:tbl>
      <w:tblPr>
        <w:tblStyle w:val="Tabela-Siatka"/>
        <w:tblW w:w="0" w:type="auto"/>
        <w:tblBorders>
          <w:top w:val="none" w:sz="0" w:space="0" w:color="auto"/>
          <w:left w:val="single" w:sz="4" w:space="0" w:color="001D77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Caption w:val="Tablica 1. Produkcja głównych ziemiopłodów rolnych w 2023 r."/>
      </w:tblPr>
      <w:tblGrid>
        <w:gridCol w:w="1701"/>
        <w:gridCol w:w="1059"/>
        <w:gridCol w:w="1069"/>
        <w:gridCol w:w="1058"/>
        <w:gridCol w:w="1001"/>
        <w:gridCol w:w="1085"/>
        <w:gridCol w:w="1091"/>
      </w:tblGrid>
      <w:tr w:rsidR="005C51BB" w:rsidRPr="005C51BB" w14:paraId="255BB4E4" w14:textId="77777777" w:rsidTr="00E85C5D">
        <w:tc>
          <w:tcPr>
            <w:tcW w:w="1701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5B08F36F" w14:textId="40A7863A" w:rsidR="005C51BB" w:rsidRPr="003F3A89" w:rsidRDefault="007040AB" w:rsidP="007040AB">
            <w:pPr>
              <w:jc w:val="center"/>
              <w:rPr>
                <w:color w:val="000000" w:themeColor="text1"/>
                <w:spacing w:val="-2"/>
              </w:rPr>
            </w:pPr>
            <w:r w:rsidRPr="003F3A89">
              <w:rPr>
                <w:rFonts w:eastAsia="Times New Roman" w:cs="Calibri"/>
                <w:color w:val="000000" w:themeColor="text1"/>
                <w:spacing w:val="-2"/>
                <w:szCs w:val="19"/>
                <w:lang w:eastAsia="pl-PL"/>
              </w:rPr>
              <w:t>Wyszczególnienie</w:t>
            </w:r>
          </w:p>
        </w:tc>
        <w:tc>
          <w:tcPr>
            <w:tcW w:w="1059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16FCA36" w14:textId="5FCBABF9" w:rsidR="005C51BB" w:rsidRPr="005C51BB" w:rsidRDefault="005C51BB" w:rsidP="00CB2A57">
            <w:pPr>
              <w:ind w:left="-170" w:right="-170"/>
              <w:jc w:val="center"/>
              <w:rPr>
                <w:color w:val="000000" w:themeColor="text1"/>
              </w:rPr>
            </w:pPr>
            <w:r w:rsidRPr="003F3A89">
              <w:rPr>
                <w:rFonts w:eastAsia="Times New Roman" w:cs="Calibri"/>
                <w:color w:val="000000" w:themeColor="text1"/>
                <w:spacing w:val="-8"/>
                <w:szCs w:val="19"/>
                <w:lang w:eastAsia="pl-PL"/>
              </w:rPr>
              <w:t>Powierzchnia</w:t>
            </w:r>
            <w:r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="00E85C5D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br/>
            </w:r>
            <w:r w:rsidR="00816F84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w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ha</w:t>
            </w:r>
          </w:p>
        </w:tc>
        <w:tc>
          <w:tcPr>
            <w:tcW w:w="1069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8AD27C6" w14:textId="77584007" w:rsidR="005C51BB" w:rsidRPr="005C51BB" w:rsidRDefault="005C51BB" w:rsidP="003F3A89">
            <w:pPr>
              <w:ind w:left="-57" w:right="-57"/>
              <w:jc w:val="center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Plony w</w:t>
            </w:r>
            <w:r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proofErr w:type="spellStart"/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dt</w:t>
            </w:r>
            <w:proofErr w:type="spellEnd"/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br/>
              <w:t>z</w:t>
            </w:r>
            <w:r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1</w:t>
            </w:r>
            <w:r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ha</w:t>
            </w:r>
          </w:p>
        </w:tc>
        <w:tc>
          <w:tcPr>
            <w:tcW w:w="1058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65DBAC92" w14:textId="1FCFB622" w:rsidR="005C51BB" w:rsidRPr="003F3A89" w:rsidRDefault="005C51BB" w:rsidP="003F3A89">
            <w:pPr>
              <w:ind w:left="-57" w:right="-57"/>
              <w:jc w:val="center"/>
              <w:rPr>
                <w:color w:val="000000" w:themeColor="text1"/>
                <w:spacing w:val="-2"/>
              </w:rPr>
            </w:pPr>
            <w:r w:rsidRPr="003F3A89">
              <w:rPr>
                <w:rFonts w:eastAsia="Times New Roman" w:cs="Calibri"/>
                <w:color w:val="000000" w:themeColor="text1"/>
                <w:spacing w:val="-2"/>
                <w:szCs w:val="19"/>
                <w:lang w:eastAsia="pl-PL"/>
              </w:rPr>
              <w:t xml:space="preserve">Zbiory w </w:t>
            </w:r>
            <w:proofErr w:type="spellStart"/>
            <w:r w:rsidRPr="003F3A89">
              <w:rPr>
                <w:rFonts w:eastAsia="Times New Roman" w:cs="Calibri"/>
                <w:color w:val="000000" w:themeColor="text1"/>
                <w:spacing w:val="-2"/>
                <w:szCs w:val="19"/>
                <w:lang w:eastAsia="pl-PL"/>
              </w:rPr>
              <w:t>dt</w:t>
            </w:r>
            <w:proofErr w:type="spellEnd"/>
          </w:p>
        </w:tc>
        <w:tc>
          <w:tcPr>
            <w:tcW w:w="1001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77859F2" w14:textId="424D6987" w:rsidR="005C51BB" w:rsidRPr="005C51BB" w:rsidRDefault="005C51BB" w:rsidP="003F3A89">
            <w:pPr>
              <w:ind w:left="-113" w:right="-113"/>
              <w:jc w:val="center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Powierzchnia</w:t>
            </w:r>
          </w:p>
        </w:tc>
        <w:tc>
          <w:tcPr>
            <w:tcW w:w="108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F1F6AE3" w14:textId="2ED628F3" w:rsidR="005C51BB" w:rsidRPr="005C51BB" w:rsidRDefault="005C51BB" w:rsidP="005C51BB">
            <w:pPr>
              <w:jc w:val="center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Plony</w:t>
            </w:r>
          </w:p>
        </w:tc>
        <w:tc>
          <w:tcPr>
            <w:tcW w:w="1091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1354555E" w14:textId="68EDC200" w:rsidR="005C51BB" w:rsidRPr="005C51BB" w:rsidRDefault="005C51BB" w:rsidP="005C51BB">
            <w:pPr>
              <w:jc w:val="center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Zbiory</w:t>
            </w:r>
          </w:p>
        </w:tc>
      </w:tr>
      <w:tr w:rsidR="005C51BB" w:rsidRPr="005C51BB" w14:paraId="7FFF0D59" w14:textId="77777777" w:rsidTr="00E85C5D">
        <w:tc>
          <w:tcPr>
            <w:tcW w:w="1701" w:type="dxa"/>
            <w:vMerge/>
            <w:tcBorders>
              <w:top w:val="single" w:sz="4" w:space="0" w:color="001D77"/>
              <w:left w:val="nil"/>
              <w:bottom w:val="single" w:sz="4" w:space="0" w:color="001D77"/>
            </w:tcBorders>
          </w:tcPr>
          <w:p w14:paraId="4A375C14" w14:textId="77777777" w:rsidR="005C51BB" w:rsidRPr="005C51BB" w:rsidRDefault="005C51BB" w:rsidP="005B21E7">
            <w:pPr>
              <w:rPr>
                <w:color w:val="000000" w:themeColor="text1"/>
              </w:rPr>
            </w:pPr>
          </w:p>
        </w:tc>
        <w:tc>
          <w:tcPr>
            <w:tcW w:w="1059" w:type="dxa"/>
            <w:vMerge/>
            <w:tcBorders>
              <w:top w:val="single" w:sz="4" w:space="0" w:color="001D77"/>
              <w:bottom w:val="single" w:sz="4" w:space="0" w:color="001D77"/>
            </w:tcBorders>
          </w:tcPr>
          <w:p w14:paraId="48D44F85" w14:textId="77777777" w:rsidR="005C51BB" w:rsidRPr="005C51BB" w:rsidRDefault="005C51BB" w:rsidP="005B21E7">
            <w:pPr>
              <w:rPr>
                <w:color w:val="000000" w:themeColor="text1"/>
              </w:rPr>
            </w:pPr>
          </w:p>
        </w:tc>
        <w:tc>
          <w:tcPr>
            <w:tcW w:w="1069" w:type="dxa"/>
            <w:vMerge/>
            <w:tcBorders>
              <w:top w:val="single" w:sz="4" w:space="0" w:color="001D77"/>
              <w:bottom w:val="single" w:sz="4" w:space="0" w:color="001D77"/>
            </w:tcBorders>
          </w:tcPr>
          <w:p w14:paraId="13FB7C82" w14:textId="77777777" w:rsidR="005C51BB" w:rsidRPr="005C51BB" w:rsidRDefault="005C51BB" w:rsidP="005B21E7">
            <w:pPr>
              <w:rPr>
                <w:color w:val="000000" w:themeColor="text1"/>
              </w:rPr>
            </w:pPr>
          </w:p>
        </w:tc>
        <w:tc>
          <w:tcPr>
            <w:tcW w:w="1058" w:type="dxa"/>
            <w:vMerge/>
            <w:tcBorders>
              <w:top w:val="single" w:sz="4" w:space="0" w:color="001D77"/>
              <w:bottom w:val="single" w:sz="4" w:space="0" w:color="001D77"/>
            </w:tcBorders>
          </w:tcPr>
          <w:p w14:paraId="31E43CE0" w14:textId="77777777" w:rsidR="005C51BB" w:rsidRPr="005C51BB" w:rsidRDefault="005C51BB" w:rsidP="005B21E7">
            <w:pPr>
              <w:rPr>
                <w:color w:val="000000" w:themeColor="text1"/>
              </w:rPr>
            </w:pPr>
          </w:p>
        </w:tc>
        <w:tc>
          <w:tcPr>
            <w:tcW w:w="3177" w:type="dxa"/>
            <w:gridSpan w:val="3"/>
            <w:tcBorders>
              <w:top w:val="single" w:sz="4" w:space="0" w:color="001D77"/>
            </w:tcBorders>
          </w:tcPr>
          <w:p w14:paraId="4F8016FF" w14:textId="6DB8E23E" w:rsidR="005C51BB" w:rsidRPr="005C51BB" w:rsidRDefault="005C51BB" w:rsidP="00A86CB8">
            <w:pPr>
              <w:jc w:val="center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/>
                <w:szCs w:val="19"/>
                <w:lang w:eastAsia="pl-PL"/>
              </w:rPr>
              <w:t>202</w:t>
            </w:r>
            <w:r w:rsidR="00A86CB8">
              <w:rPr>
                <w:rFonts w:eastAsia="Times New Roman" w:cs="Calibri"/>
                <w:color w:val="000000"/>
                <w:szCs w:val="19"/>
                <w:lang w:eastAsia="pl-PL"/>
              </w:rPr>
              <w:t>2</w:t>
            </w:r>
            <w:r w:rsidRPr="004753C6">
              <w:rPr>
                <w:rFonts w:eastAsia="Times New Roman" w:cs="Calibri"/>
                <w:color w:val="000000"/>
                <w:szCs w:val="19"/>
                <w:lang w:eastAsia="pl-PL"/>
              </w:rPr>
              <w:t>=100</w:t>
            </w:r>
          </w:p>
        </w:tc>
      </w:tr>
      <w:tr w:rsidR="00C12318" w:rsidRPr="005C51BB" w14:paraId="461D5B52" w14:textId="77777777" w:rsidTr="00A3765C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76B011EE" w14:textId="56CCA3F1" w:rsidR="00C12318" w:rsidRPr="005C51BB" w:rsidRDefault="00C12318" w:rsidP="00C12318">
            <w:pPr>
              <w:spacing w:line="240" w:lineRule="exac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Zboża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BACC860" w14:textId="01DB7D1A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szCs w:val="19"/>
              </w:rPr>
              <w:t>425 394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E9000E4" w14:textId="73310099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szCs w:val="19"/>
              </w:rPr>
              <w:t>46,0</w:t>
            </w:r>
          </w:p>
        </w:tc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57EE187" w14:textId="30118993" w:rsidR="00C12318" w:rsidRPr="004A7B97" w:rsidRDefault="00C12318" w:rsidP="004A7B97">
            <w:pPr>
              <w:spacing w:line="240" w:lineRule="exact"/>
              <w:ind w:left="-57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szCs w:val="19"/>
              </w:rPr>
              <w:t>19 564 090</w:t>
            </w: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F9EC273" w14:textId="16B2CD72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szCs w:val="19"/>
              </w:rPr>
              <w:t>97,5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8967769" w14:textId="3D560FA8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szCs w:val="19"/>
              </w:rPr>
              <w:t>93,7</w:t>
            </w:r>
          </w:p>
        </w:tc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F6FFBD8" w14:textId="07E3CD1F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szCs w:val="19"/>
              </w:rPr>
              <w:t>91,3</w:t>
            </w:r>
          </w:p>
        </w:tc>
      </w:tr>
      <w:tr w:rsidR="00C12318" w:rsidRPr="005C51BB" w14:paraId="5F81085C" w14:textId="77777777" w:rsidTr="00A3765C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F452810" w14:textId="475067D4" w:rsidR="00C12318" w:rsidRPr="005C51BB" w:rsidRDefault="00C12318" w:rsidP="00C12318">
            <w:pPr>
              <w:spacing w:line="240" w:lineRule="exac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w tym: pszenica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B1ECE65" w14:textId="5C5AFC26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154 254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7E0D7C6" w14:textId="39F0D4AF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52,1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7C2B407" w14:textId="2BD7A87E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8 037 814</w:t>
            </w:r>
          </w:p>
        </w:tc>
        <w:tc>
          <w:tcPr>
            <w:tcW w:w="10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3813600" w14:textId="2ABF7339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97,1</w:t>
            </w:r>
          </w:p>
        </w:tc>
        <w:tc>
          <w:tcPr>
            <w:tcW w:w="10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F018674" w14:textId="29A386D6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93,2</w:t>
            </w:r>
          </w:p>
        </w:tc>
        <w:tc>
          <w:tcPr>
            <w:tcW w:w="10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88FCB90" w14:textId="4940C72C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90,6</w:t>
            </w:r>
          </w:p>
        </w:tc>
      </w:tr>
      <w:tr w:rsidR="00C12318" w:rsidRPr="005C51BB" w14:paraId="3E8FD91B" w14:textId="77777777" w:rsidTr="00A3765C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42AA256" w14:textId="23A13B1B" w:rsidR="00C12318" w:rsidRPr="005C51BB" w:rsidRDefault="00C12318" w:rsidP="00C12318">
            <w:pPr>
              <w:spacing w:line="240" w:lineRule="exact"/>
              <w:ind w:left="624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żyto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2A2B32E" w14:textId="2988365E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76 975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6C0C1F4" w14:textId="671C1503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38,5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BDD8A1A" w14:textId="0B67A652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2 961 527</w:t>
            </w:r>
          </w:p>
        </w:tc>
        <w:tc>
          <w:tcPr>
            <w:tcW w:w="10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D07E6D4" w14:textId="4F516112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110,3</w:t>
            </w:r>
          </w:p>
        </w:tc>
        <w:tc>
          <w:tcPr>
            <w:tcW w:w="10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32F359E" w14:textId="01787B50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90,2</w:t>
            </w:r>
          </w:p>
        </w:tc>
        <w:tc>
          <w:tcPr>
            <w:tcW w:w="10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528F019" w14:textId="5525C391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99,3</w:t>
            </w:r>
          </w:p>
        </w:tc>
      </w:tr>
      <w:tr w:rsidR="00C12318" w:rsidRPr="005C51BB" w14:paraId="5F8291D7" w14:textId="77777777" w:rsidTr="00A3765C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F88BB8C" w14:textId="495CD6AC" w:rsidR="00C12318" w:rsidRPr="005C51BB" w:rsidRDefault="00C12318" w:rsidP="00C12318">
            <w:pPr>
              <w:spacing w:line="240" w:lineRule="exact"/>
              <w:ind w:left="624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jęczmień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B8FC26D" w14:textId="699A8897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szCs w:val="19"/>
              </w:rPr>
              <w:t>48 578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5229DE6" w14:textId="3B5F1352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szCs w:val="19"/>
              </w:rPr>
              <w:t>43,3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C105346" w14:textId="22644247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szCs w:val="19"/>
              </w:rPr>
              <w:t>2 101 886</w:t>
            </w:r>
          </w:p>
        </w:tc>
        <w:tc>
          <w:tcPr>
            <w:tcW w:w="10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95792A5" w14:textId="7BB1C163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szCs w:val="19"/>
              </w:rPr>
              <w:t>99,9</w:t>
            </w:r>
          </w:p>
        </w:tc>
        <w:tc>
          <w:tcPr>
            <w:tcW w:w="10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FA1CB90" w14:textId="061F6F0D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szCs w:val="19"/>
              </w:rPr>
              <w:t>90,2</w:t>
            </w:r>
          </w:p>
        </w:tc>
        <w:tc>
          <w:tcPr>
            <w:tcW w:w="10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D0B2475" w14:textId="24CC70B0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szCs w:val="19"/>
              </w:rPr>
              <w:t>90,1</w:t>
            </w:r>
          </w:p>
        </w:tc>
      </w:tr>
      <w:tr w:rsidR="00C12318" w:rsidRPr="005C51BB" w14:paraId="62D63B6A" w14:textId="77777777" w:rsidTr="00A3765C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F21D054" w14:textId="25B39E3D" w:rsidR="00C12318" w:rsidRPr="005C51BB" w:rsidRDefault="00C12318" w:rsidP="00C12318">
            <w:pPr>
              <w:spacing w:line="240" w:lineRule="exact"/>
              <w:ind w:left="624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owies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F41FD95" w14:textId="6876FDE4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26 046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1AA1984" w14:textId="4974F499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26,5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5A1B55E" w14:textId="7B4F50E4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689 090</w:t>
            </w:r>
          </w:p>
        </w:tc>
        <w:tc>
          <w:tcPr>
            <w:tcW w:w="10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7B7BDE0" w14:textId="6CEAF035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109,4</w:t>
            </w:r>
          </w:p>
        </w:tc>
        <w:tc>
          <w:tcPr>
            <w:tcW w:w="10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EFC1557" w14:textId="7EF40808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77,5</w:t>
            </w:r>
          </w:p>
        </w:tc>
        <w:tc>
          <w:tcPr>
            <w:tcW w:w="10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7CB71B6" w14:textId="520BCFB3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84,7</w:t>
            </w:r>
          </w:p>
        </w:tc>
      </w:tr>
      <w:tr w:rsidR="00C12318" w:rsidRPr="005C51BB" w14:paraId="76E7C13A" w14:textId="77777777" w:rsidTr="00A3765C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FB24BB7" w14:textId="0CDB0E29" w:rsidR="00C12318" w:rsidRPr="005C51BB" w:rsidRDefault="00C12318" w:rsidP="00C12318">
            <w:pPr>
              <w:spacing w:line="240" w:lineRule="exact"/>
              <w:ind w:left="624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pszenżyto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60F8F24" w14:textId="37F70964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58 246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DF2FB86" w14:textId="26D87A2F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46,5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DA7F3F0" w14:textId="2CDF3663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2 707 757</w:t>
            </w:r>
          </w:p>
        </w:tc>
        <w:tc>
          <w:tcPr>
            <w:tcW w:w="10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F45F0C3" w14:textId="12B3B372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87,2</w:t>
            </w:r>
          </w:p>
        </w:tc>
        <w:tc>
          <w:tcPr>
            <w:tcW w:w="10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93259FB" w14:textId="72E51D16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93,8</w:t>
            </w:r>
          </w:p>
        </w:tc>
        <w:tc>
          <w:tcPr>
            <w:tcW w:w="10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BB2D6D0" w14:textId="2A2BF5F9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81,8</w:t>
            </w:r>
          </w:p>
        </w:tc>
      </w:tr>
      <w:tr w:rsidR="00C12318" w:rsidRPr="005C51BB" w14:paraId="630C2817" w14:textId="77777777" w:rsidTr="00A3765C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3ECBBD7" w14:textId="01BCB229" w:rsidR="00C12318" w:rsidRPr="005C51BB" w:rsidRDefault="00C12318" w:rsidP="00C12318">
            <w:pPr>
              <w:spacing w:line="240" w:lineRule="exact"/>
              <w:ind w:left="624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mieszanki </w:t>
            </w:r>
            <w:r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br/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zbożowe 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BEF04FE" w14:textId="1B301AF2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2 336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B9F4E9A" w14:textId="59D4266E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27,1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9974AFA" w14:textId="0A363BAD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63 373</w:t>
            </w:r>
          </w:p>
        </w:tc>
        <w:tc>
          <w:tcPr>
            <w:tcW w:w="10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C243B46" w14:textId="4B506893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68,5</w:t>
            </w:r>
          </w:p>
        </w:tc>
        <w:tc>
          <w:tcPr>
            <w:tcW w:w="10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502E032" w14:textId="5A99D172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75,9</w:t>
            </w:r>
          </w:p>
        </w:tc>
        <w:tc>
          <w:tcPr>
            <w:tcW w:w="10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A5FAA12" w14:textId="7388132B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52,1</w:t>
            </w:r>
          </w:p>
        </w:tc>
      </w:tr>
      <w:tr w:rsidR="00C12318" w:rsidRPr="005C51BB" w14:paraId="02215C50" w14:textId="77777777" w:rsidTr="00A3765C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46AD2FE" w14:textId="6079A347" w:rsidR="00C12318" w:rsidRPr="005C51BB" w:rsidRDefault="00C12318" w:rsidP="00C12318">
            <w:pPr>
              <w:spacing w:line="240" w:lineRule="exact"/>
              <w:ind w:left="624"/>
              <w:rPr>
                <w:color w:val="000000" w:themeColor="text1"/>
              </w:rPr>
            </w:pPr>
            <w:r w:rsidRPr="003171C6">
              <w:rPr>
                <w:rFonts w:eastAsia="Times New Roman" w:cs="Calibri"/>
                <w:color w:val="000000" w:themeColor="text1"/>
                <w:spacing w:val="-4"/>
                <w:szCs w:val="19"/>
                <w:lang w:eastAsia="pl-PL"/>
              </w:rPr>
              <w:t>kukurydza</w:t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br/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na ziarno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12D55E7" w14:textId="1F8672AF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39 806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34573E1" w14:textId="3AD31D22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70,1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A7B6D68" w14:textId="5D9C08CE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2 791 129</w:t>
            </w:r>
          </w:p>
        </w:tc>
        <w:tc>
          <w:tcPr>
            <w:tcW w:w="10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C21138E" w14:textId="3914B816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95,5</w:t>
            </w:r>
          </w:p>
        </w:tc>
        <w:tc>
          <w:tcPr>
            <w:tcW w:w="10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BF83A8E" w14:textId="5A04F760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108,5</w:t>
            </w:r>
          </w:p>
        </w:tc>
        <w:tc>
          <w:tcPr>
            <w:tcW w:w="10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1CEB18C1" w14:textId="46543DED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szCs w:val="19"/>
              </w:rPr>
              <w:t>103,6</w:t>
            </w:r>
          </w:p>
        </w:tc>
      </w:tr>
      <w:tr w:rsidR="00C12318" w:rsidRPr="005C51BB" w14:paraId="3359085D" w14:textId="77777777" w:rsidTr="00A3765C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4DF2561" w14:textId="49135A2E" w:rsidR="00C12318" w:rsidRPr="005C51BB" w:rsidRDefault="00C12318" w:rsidP="00C12318">
            <w:pPr>
              <w:spacing w:line="240" w:lineRule="exact"/>
              <w:ind w:left="624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gryka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FA9DC8D" w14:textId="03EA62F8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17 947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27EBD55" w14:textId="50116CA7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10,9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3320A85" w14:textId="460AA013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195 394</w:t>
            </w:r>
          </w:p>
        </w:tc>
        <w:tc>
          <w:tcPr>
            <w:tcW w:w="10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1CA6357" w14:textId="3AA785EC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86,3</w:t>
            </w:r>
          </w:p>
        </w:tc>
        <w:tc>
          <w:tcPr>
            <w:tcW w:w="10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C51D4FA" w14:textId="0B930C79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87,2</w:t>
            </w:r>
          </w:p>
        </w:tc>
        <w:tc>
          <w:tcPr>
            <w:tcW w:w="10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A644287" w14:textId="28D876C1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75,3</w:t>
            </w:r>
          </w:p>
        </w:tc>
      </w:tr>
      <w:tr w:rsidR="00C12318" w:rsidRPr="005C51BB" w14:paraId="38091554" w14:textId="77777777" w:rsidTr="00A3765C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9A2B106" w14:textId="787B3383" w:rsidR="00C12318" w:rsidRPr="005C51BB" w:rsidRDefault="00C12318" w:rsidP="00C12318">
            <w:pPr>
              <w:spacing w:line="240" w:lineRule="exact"/>
              <w:ind w:left="624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proso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16E19D4" w14:textId="51E36AD5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1 092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7E1D486" w14:textId="47823190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12,6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DA2F1EC" w14:textId="20ABDF8E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13 713</w:t>
            </w:r>
          </w:p>
        </w:tc>
        <w:tc>
          <w:tcPr>
            <w:tcW w:w="10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F27AB07" w14:textId="18DCC8D6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46,3</w:t>
            </w:r>
          </w:p>
        </w:tc>
        <w:tc>
          <w:tcPr>
            <w:tcW w:w="10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FD8D92C" w14:textId="23523555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72,4</w:t>
            </w:r>
          </w:p>
        </w:tc>
        <w:tc>
          <w:tcPr>
            <w:tcW w:w="10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D105E93" w14:textId="135092CC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33,5</w:t>
            </w:r>
          </w:p>
        </w:tc>
      </w:tr>
      <w:tr w:rsidR="00C12318" w:rsidRPr="005C51BB" w14:paraId="349B6469" w14:textId="77777777" w:rsidTr="00A3765C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F840EE2" w14:textId="5AC8B2A1" w:rsidR="00C12318" w:rsidRPr="005C51BB" w:rsidRDefault="00C12318" w:rsidP="00C12318">
            <w:pPr>
              <w:spacing w:line="240" w:lineRule="exact"/>
              <w:ind w:left="624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 xml:space="preserve">pozostałe </w:t>
            </w:r>
            <w:r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br/>
            </w: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zbożowe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83BC600" w14:textId="1C8643B3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115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827B5EE" w14:textId="68B4348E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21,0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67B53B0" w14:textId="7CAC1E94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2 407</w:t>
            </w:r>
          </w:p>
        </w:tc>
        <w:tc>
          <w:tcPr>
            <w:tcW w:w="10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44653D1" w14:textId="5F15F24E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95,7</w:t>
            </w:r>
          </w:p>
        </w:tc>
        <w:tc>
          <w:tcPr>
            <w:tcW w:w="10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90A3A58" w14:textId="23D4BA46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78,4</w:t>
            </w:r>
          </w:p>
        </w:tc>
        <w:tc>
          <w:tcPr>
            <w:tcW w:w="10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86CE508" w14:textId="151C56EE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75,1</w:t>
            </w:r>
          </w:p>
        </w:tc>
      </w:tr>
      <w:tr w:rsidR="00C12318" w:rsidRPr="005C51BB" w14:paraId="336ED119" w14:textId="77777777" w:rsidTr="00A3765C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867D754" w14:textId="0B5AE028" w:rsidR="00C12318" w:rsidRPr="005C51BB" w:rsidRDefault="00C12318" w:rsidP="00C12318">
            <w:pPr>
              <w:spacing w:line="240" w:lineRule="exac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Ziemniaki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2BC7A6C" w14:textId="732B9C10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10 196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3B150F6" w14:textId="6A06A8F6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283,0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47BAB08" w14:textId="477647C8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2 886 738</w:t>
            </w:r>
          </w:p>
        </w:tc>
        <w:tc>
          <w:tcPr>
            <w:tcW w:w="10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75D3E8D" w14:textId="321BDB08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94,2</w:t>
            </w:r>
          </w:p>
        </w:tc>
        <w:tc>
          <w:tcPr>
            <w:tcW w:w="10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F358F99" w14:textId="579EAB8B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93,4</w:t>
            </w:r>
          </w:p>
        </w:tc>
        <w:tc>
          <w:tcPr>
            <w:tcW w:w="10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4D2BB78" w14:textId="60D618B4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87,9</w:t>
            </w:r>
          </w:p>
        </w:tc>
      </w:tr>
      <w:tr w:rsidR="00C12318" w:rsidRPr="005C51BB" w14:paraId="0D5CAA25" w14:textId="77777777" w:rsidTr="00A3765C">
        <w:tc>
          <w:tcPr>
            <w:tcW w:w="170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D587224" w14:textId="4530D4EB" w:rsidR="00C12318" w:rsidRPr="005C51BB" w:rsidRDefault="00C12318" w:rsidP="00C12318">
            <w:pPr>
              <w:spacing w:line="240" w:lineRule="exac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Buraki cukrowe</w:t>
            </w:r>
          </w:p>
        </w:tc>
        <w:tc>
          <w:tcPr>
            <w:tcW w:w="1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51FA28D" w14:textId="6B0EF697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20 253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9ABBC0A" w14:textId="1C8CC5F4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604,0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C5983AE" w14:textId="1FACB0AE" w:rsidR="00C12318" w:rsidRPr="004A7B97" w:rsidRDefault="00C12318" w:rsidP="004A7B97">
            <w:pPr>
              <w:spacing w:line="240" w:lineRule="exact"/>
              <w:ind w:left="-57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12 224 490</w:t>
            </w:r>
          </w:p>
        </w:tc>
        <w:tc>
          <w:tcPr>
            <w:tcW w:w="10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511D7EF4" w14:textId="71AE8065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106,4</w:t>
            </w:r>
          </w:p>
        </w:tc>
        <w:tc>
          <w:tcPr>
            <w:tcW w:w="10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739C4130" w14:textId="7D27CEC1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bookmarkStart w:id="0" w:name="_GoBack"/>
            <w:bookmarkEnd w:id="0"/>
            <w:r w:rsidRPr="004A7B97">
              <w:rPr>
                <w:rFonts w:cs="Arial"/>
                <w:color w:val="000000"/>
                <w:szCs w:val="19"/>
              </w:rPr>
              <w:t>102,9</w:t>
            </w:r>
          </w:p>
        </w:tc>
        <w:tc>
          <w:tcPr>
            <w:tcW w:w="10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C7DB384" w14:textId="107E99CE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szCs w:val="19"/>
              </w:rPr>
              <w:t>109,5</w:t>
            </w:r>
          </w:p>
        </w:tc>
      </w:tr>
      <w:tr w:rsidR="00C12318" w:rsidRPr="005C51BB" w14:paraId="7DD75C73" w14:textId="77777777" w:rsidTr="00A3765C">
        <w:tc>
          <w:tcPr>
            <w:tcW w:w="1701" w:type="dxa"/>
            <w:tcBorders>
              <w:top w:val="single" w:sz="4" w:space="0" w:color="001D77"/>
              <w:left w:val="nil"/>
              <w:bottom w:val="nil"/>
            </w:tcBorders>
            <w:vAlign w:val="center"/>
          </w:tcPr>
          <w:p w14:paraId="36F80317" w14:textId="2F538CD7" w:rsidR="00C12318" w:rsidRPr="005C51BB" w:rsidRDefault="00C12318" w:rsidP="00C12318">
            <w:pPr>
              <w:spacing w:line="240" w:lineRule="exact"/>
              <w:rPr>
                <w:color w:val="000000" w:themeColor="text1"/>
              </w:rPr>
            </w:pPr>
            <w:r w:rsidRPr="004753C6">
              <w:rPr>
                <w:rFonts w:eastAsia="Times New Roman" w:cs="Calibri"/>
                <w:color w:val="000000" w:themeColor="text1"/>
                <w:szCs w:val="19"/>
                <w:lang w:eastAsia="pl-PL"/>
              </w:rPr>
              <w:t>Rzepak i rzepik</w:t>
            </w:r>
          </w:p>
        </w:tc>
        <w:tc>
          <w:tcPr>
            <w:tcW w:w="1059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639B654A" w14:textId="3816E489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111 320</w:t>
            </w:r>
          </w:p>
        </w:tc>
        <w:tc>
          <w:tcPr>
            <w:tcW w:w="106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5B89C337" w14:textId="5F92DA49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29,7</w:t>
            </w:r>
          </w:p>
        </w:tc>
        <w:tc>
          <w:tcPr>
            <w:tcW w:w="105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4F12EE12" w14:textId="3F02C1B4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3 311 284</w:t>
            </w:r>
          </w:p>
        </w:tc>
        <w:tc>
          <w:tcPr>
            <w:tcW w:w="100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24440142" w14:textId="4E808F43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96,4</w:t>
            </w:r>
          </w:p>
        </w:tc>
        <w:tc>
          <w:tcPr>
            <w:tcW w:w="108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5FF0F6D9" w14:textId="7B33CB74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90,0</w:t>
            </w:r>
          </w:p>
        </w:tc>
        <w:tc>
          <w:tcPr>
            <w:tcW w:w="1091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14:paraId="3A3AD3AD" w14:textId="63DF3EEA" w:rsidR="00C12318" w:rsidRPr="004A7B97" w:rsidRDefault="00C12318" w:rsidP="00C12318">
            <w:pPr>
              <w:spacing w:line="240" w:lineRule="exact"/>
              <w:jc w:val="right"/>
              <w:rPr>
                <w:color w:val="000000" w:themeColor="text1"/>
                <w:szCs w:val="19"/>
              </w:rPr>
            </w:pPr>
            <w:r w:rsidRPr="004A7B97">
              <w:rPr>
                <w:rFonts w:cs="Arial"/>
                <w:color w:val="000000"/>
                <w:szCs w:val="19"/>
              </w:rPr>
              <w:t>87,0</w:t>
            </w:r>
          </w:p>
        </w:tc>
      </w:tr>
    </w:tbl>
    <w:p w14:paraId="494D2D5A" w14:textId="77777777" w:rsidR="005B21E7" w:rsidRPr="00E114CA" w:rsidRDefault="005B21E7" w:rsidP="00325CFE"/>
    <w:p w14:paraId="78CBC176" w14:textId="612D0D78" w:rsidR="005B21E7" w:rsidRPr="00775530" w:rsidRDefault="00B13754" w:rsidP="00836600">
      <w:r w:rsidRPr="000D5E45">
        <w:rPr>
          <w:b/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923456" behindDoc="1" locked="0" layoutInCell="1" allowOverlap="1" wp14:anchorId="00FE9067" wp14:editId="38E970E7">
                <wp:simplePos x="0" y="0"/>
                <wp:positionH relativeFrom="column">
                  <wp:posOffset>5200650</wp:posOffset>
                </wp:positionH>
                <wp:positionV relativeFrom="paragraph">
                  <wp:posOffset>692150</wp:posOffset>
                </wp:positionV>
                <wp:extent cx="1854200" cy="901700"/>
                <wp:effectExtent l="0" t="0" r="0" b="0"/>
                <wp:wrapTight wrapText="bothSides">
                  <wp:wrapPolygon edited="0">
                    <wp:start x="666" y="0"/>
                    <wp:lineTo x="666" y="20992"/>
                    <wp:lineTo x="20860" y="20992"/>
                    <wp:lineTo x="20860" y="0"/>
                    <wp:lineTo x="666" y="0"/>
                  </wp:wrapPolygon>
                </wp:wrapTight>
                <wp:docPr id="43" name="Pole tekstowe 2" descr="Zbiory buraków cukrowych ogółem w województwie zachodniopomorskim stanowiły 7,2% zbiorów krajowych (5. miejsce w kraju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0" cy="901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243E8" w14:textId="51906BCB" w:rsidR="00B13754" w:rsidRPr="008C4B96" w:rsidRDefault="00B13754" w:rsidP="002A7640">
                            <w:pPr>
                              <w:pStyle w:val="tekstzboku"/>
                            </w:pPr>
                            <w:r w:rsidRPr="002A7640">
                              <w:t>Zbiory buraków cukrowych ogółem</w:t>
                            </w:r>
                            <w:r w:rsidRPr="00CF7297">
                              <w:t xml:space="preserve"> w województwie </w:t>
                            </w:r>
                            <w:r w:rsidRPr="002A7640">
                              <w:t>zachodniopomorskim</w:t>
                            </w:r>
                            <w:r w:rsidRPr="00CF7297">
                              <w:t xml:space="preserve"> stanowiły </w:t>
                            </w:r>
                            <w:r w:rsidRPr="00CF7297">
                              <w:rPr>
                                <w:spacing w:val="-2"/>
                              </w:rPr>
                              <w:t>7,</w:t>
                            </w:r>
                            <w:r w:rsidR="00454315">
                              <w:rPr>
                                <w:spacing w:val="-2"/>
                              </w:rPr>
                              <w:t>2</w:t>
                            </w:r>
                            <w:r w:rsidRPr="00CF7297">
                              <w:rPr>
                                <w:spacing w:val="-2"/>
                              </w:rPr>
                              <w:t>% zbiorów krajowych (</w:t>
                            </w:r>
                            <w:r w:rsidR="00454315">
                              <w:rPr>
                                <w:spacing w:val="-2"/>
                              </w:rPr>
                              <w:t>5</w:t>
                            </w:r>
                            <w:r w:rsidRPr="00CF7297">
                              <w:rPr>
                                <w:spacing w:val="-2"/>
                              </w:rPr>
                              <w:t xml:space="preserve">. miejsce </w:t>
                            </w:r>
                            <w:r w:rsidR="002A7640">
                              <w:rPr>
                                <w:spacing w:val="-2"/>
                              </w:rPr>
                              <w:br/>
                            </w:r>
                            <w:r w:rsidRPr="00CF7297">
                              <w:rPr>
                                <w:spacing w:val="-2"/>
                              </w:rPr>
                              <w:t>w kraju)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E9067" id="_x0000_s1030" type="#_x0000_t202" alt="Zbiory buraków cukrowych ogółem w województwie zachodniopomorskim stanowiły 7,2% zbiorów krajowych (5. miejsce w kraju)&#10;" style="position:absolute;margin-left:409.5pt;margin-top:54.5pt;width:146pt;height:71pt;z-index:-251393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" filled="f" stroked="f">
                <v:textbox>
                  <w:txbxContent>
                    <w:p w14:paraId="13E243E8" w14:textId="51906BCB" w:rsidR="00B13754" w:rsidRPr="008C4B96" w:rsidRDefault="00B13754" w:rsidP="002A7640">
                      <w:pPr>
                        <w:pStyle w:val="tekstzboku"/>
                      </w:pPr>
                      <w:r w:rsidRPr="002A7640">
                        <w:t>Zbiory buraków cukrowych ogółem</w:t>
                      </w:r>
                      <w:r w:rsidRPr="00CF7297">
                        <w:t xml:space="preserve"> w województwie </w:t>
                      </w:r>
                      <w:r w:rsidRPr="002A7640">
                        <w:t>zachodniopomorskim</w:t>
                      </w:r>
                      <w:r w:rsidRPr="00CF7297">
                        <w:t xml:space="preserve"> stanowiły </w:t>
                      </w:r>
                      <w:r w:rsidRPr="00CF7297">
                        <w:rPr>
                          <w:spacing w:val="-2"/>
                        </w:rPr>
                        <w:t>7,</w:t>
                      </w:r>
                      <w:r w:rsidR="00454315">
                        <w:rPr>
                          <w:spacing w:val="-2"/>
                        </w:rPr>
                        <w:t>2</w:t>
                      </w:r>
                      <w:r w:rsidRPr="00CF7297">
                        <w:rPr>
                          <w:spacing w:val="-2"/>
                        </w:rPr>
                        <w:t>% zbiorów krajowych (</w:t>
                      </w:r>
                      <w:r w:rsidR="00454315">
                        <w:rPr>
                          <w:spacing w:val="-2"/>
                        </w:rPr>
                        <w:t>5</w:t>
                      </w:r>
                      <w:r w:rsidRPr="00CF7297">
                        <w:rPr>
                          <w:spacing w:val="-2"/>
                        </w:rPr>
                        <w:t xml:space="preserve">. miejsce </w:t>
                      </w:r>
                      <w:r w:rsidR="002A7640">
                        <w:rPr>
                          <w:spacing w:val="-2"/>
                        </w:rPr>
                        <w:br/>
                      </w:r>
                      <w:r w:rsidRPr="00CF7297">
                        <w:rPr>
                          <w:spacing w:val="-2"/>
                        </w:rPr>
                        <w:t>w kraju)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B0863" w:rsidRPr="000D5E45">
        <w:rPr>
          <w:b/>
        </w:rPr>
        <w:t>Produkcja ziemniaków</w:t>
      </w:r>
      <w:r w:rsidR="006B0863" w:rsidRPr="00775530">
        <w:t xml:space="preserve"> (bez uprawy w ogrodach przydomowych), przy mniejszej powierzchni uprawy w stosunku do roku poprzedniego </w:t>
      </w:r>
      <w:r w:rsidR="00391CD5">
        <w:t>(</w:t>
      </w:r>
      <w:r w:rsidR="006B0863" w:rsidRPr="00775530">
        <w:t xml:space="preserve">o </w:t>
      </w:r>
      <w:r w:rsidR="00857990" w:rsidRPr="00775530">
        <w:t>5,8</w:t>
      </w:r>
      <w:r w:rsidR="006B0863" w:rsidRPr="00775530">
        <w:t>%</w:t>
      </w:r>
      <w:r w:rsidR="00391CD5">
        <w:t>)</w:t>
      </w:r>
      <w:r w:rsidR="006B0863" w:rsidRPr="00775530">
        <w:t xml:space="preserve"> </w:t>
      </w:r>
      <w:r w:rsidR="00994940" w:rsidRPr="00775530">
        <w:t>oraz</w:t>
      </w:r>
      <w:r w:rsidR="006B0863" w:rsidRPr="00775530">
        <w:t xml:space="preserve"> </w:t>
      </w:r>
      <w:r w:rsidR="00994940" w:rsidRPr="00775530">
        <w:t>ni</w:t>
      </w:r>
      <w:r w:rsidR="006B0863" w:rsidRPr="00775530">
        <w:t xml:space="preserve">ższych plonach </w:t>
      </w:r>
      <w:r w:rsidR="00391CD5">
        <w:t>(</w:t>
      </w:r>
      <w:r w:rsidR="006B0863" w:rsidRPr="00775530">
        <w:t xml:space="preserve">o </w:t>
      </w:r>
      <w:r w:rsidR="00994940" w:rsidRPr="00775530">
        <w:t>6,6</w:t>
      </w:r>
      <w:r w:rsidR="006B0863" w:rsidRPr="00775530">
        <w:t>%</w:t>
      </w:r>
      <w:r w:rsidR="00391CD5">
        <w:t>)</w:t>
      </w:r>
      <w:r w:rsidR="006B0863" w:rsidRPr="00775530">
        <w:t xml:space="preserve">, </w:t>
      </w:r>
      <w:r w:rsidR="006B0863" w:rsidRPr="00836600">
        <w:rPr>
          <w:spacing w:val="-2"/>
        </w:rPr>
        <w:t xml:space="preserve">ukształtowała się na poziomie </w:t>
      </w:r>
      <w:r w:rsidR="00994940" w:rsidRPr="00836600">
        <w:rPr>
          <w:spacing w:val="-2"/>
        </w:rPr>
        <w:t>288,7</w:t>
      </w:r>
      <w:r w:rsidR="006B0863" w:rsidRPr="00836600">
        <w:rPr>
          <w:spacing w:val="-2"/>
        </w:rPr>
        <w:t xml:space="preserve"> tys. ton, tj. o </w:t>
      </w:r>
      <w:r w:rsidR="00994940" w:rsidRPr="00836600">
        <w:rPr>
          <w:spacing w:val="-2"/>
        </w:rPr>
        <w:t>12,1</w:t>
      </w:r>
      <w:r w:rsidR="006B0863" w:rsidRPr="00836600">
        <w:rPr>
          <w:spacing w:val="-2"/>
        </w:rPr>
        <w:t>% niższym w porównaniu z 202</w:t>
      </w:r>
      <w:r w:rsidR="00994940" w:rsidRPr="00836600">
        <w:rPr>
          <w:spacing w:val="-2"/>
        </w:rPr>
        <w:t>2</w:t>
      </w:r>
      <w:r w:rsidR="006B0863" w:rsidRPr="00836600">
        <w:rPr>
          <w:spacing w:val="-2"/>
        </w:rPr>
        <w:t xml:space="preserve"> r. Z 1 ha otrzymano</w:t>
      </w:r>
      <w:r w:rsidR="006B0863" w:rsidRPr="00775530">
        <w:t xml:space="preserve"> przeciętnie </w:t>
      </w:r>
      <w:r w:rsidR="00994940" w:rsidRPr="00775530">
        <w:t>283</w:t>
      </w:r>
      <w:r w:rsidR="006B0863" w:rsidRPr="00775530">
        <w:t xml:space="preserve"> </w:t>
      </w:r>
      <w:proofErr w:type="spellStart"/>
      <w:r w:rsidR="006B0863" w:rsidRPr="00775530">
        <w:t>dt</w:t>
      </w:r>
      <w:proofErr w:type="spellEnd"/>
      <w:r w:rsidR="006B0863" w:rsidRPr="00775530">
        <w:t xml:space="preserve"> ziemniaków i był to plon </w:t>
      </w:r>
      <w:r w:rsidR="00994940" w:rsidRPr="00775530">
        <w:t>ni</w:t>
      </w:r>
      <w:r w:rsidR="006B0863" w:rsidRPr="00775530">
        <w:t xml:space="preserve">ższy od ubiegłorocznego o </w:t>
      </w:r>
      <w:r w:rsidR="00994940" w:rsidRPr="00775530">
        <w:t>20</w:t>
      </w:r>
      <w:r w:rsidR="006B0863" w:rsidRPr="00775530">
        <w:t xml:space="preserve">,0 </w:t>
      </w:r>
      <w:proofErr w:type="spellStart"/>
      <w:r w:rsidR="006B0863" w:rsidRPr="00775530">
        <w:t>dt</w:t>
      </w:r>
      <w:proofErr w:type="spellEnd"/>
      <w:r w:rsidR="006B0863" w:rsidRPr="00775530">
        <w:t>.</w:t>
      </w:r>
    </w:p>
    <w:p w14:paraId="4715923A" w14:textId="15A66021" w:rsidR="00B13754" w:rsidRPr="00775530" w:rsidRDefault="00B13754" w:rsidP="00163EA2">
      <w:r w:rsidRPr="000D5E45">
        <w:rPr>
          <w:b/>
        </w:rPr>
        <w:t>Produkcja buraków cukrowych</w:t>
      </w:r>
      <w:r w:rsidRPr="00775530">
        <w:t xml:space="preserve"> rozliczona według dostaw do cukrowni w 202</w:t>
      </w:r>
      <w:r w:rsidR="00994940" w:rsidRPr="00775530">
        <w:t>3</w:t>
      </w:r>
      <w:r w:rsidRPr="00775530">
        <w:t xml:space="preserve"> r. wyniosła </w:t>
      </w:r>
      <w:r w:rsidR="00994940" w:rsidRPr="00775530">
        <w:t>12</w:t>
      </w:r>
      <w:r w:rsidR="005D7D31">
        <w:t>22</w:t>
      </w:r>
      <w:r w:rsidR="00454315">
        <w:t>,4</w:t>
      </w:r>
      <w:r w:rsidRPr="00775530">
        <w:t xml:space="preserve"> tys. ton, tj. o </w:t>
      </w:r>
      <w:r w:rsidR="00454315">
        <w:t>9,5</w:t>
      </w:r>
      <w:r w:rsidRPr="00775530">
        <w:t>% więcej niż w 202</w:t>
      </w:r>
      <w:r w:rsidR="00994940" w:rsidRPr="00775530">
        <w:t>2</w:t>
      </w:r>
      <w:r w:rsidRPr="00775530">
        <w:t xml:space="preserve"> r. </w:t>
      </w:r>
      <w:r w:rsidR="00BC041B" w:rsidRPr="00775530">
        <w:t xml:space="preserve">Wzrost produkcji buraków cukrowych był wynikiem wyższej powierzchni upraw (o </w:t>
      </w:r>
      <w:r w:rsidR="00994940" w:rsidRPr="00775530">
        <w:t>6,4</w:t>
      </w:r>
      <w:r w:rsidR="00BC041B" w:rsidRPr="00775530">
        <w:t>%)</w:t>
      </w:r>
      <w:r w:rsidR="00391CD5">
        <w:t xml:space="preserve"> i</w:t>
      </w:r>
      <w:r w:rsidR="00BC041B" w:rsidRPr="00775530">
        <w:t xml:space="preserve"> </w:t>
      </w:r>
      <w:r w:rsidR="00994940" w:rsidRPr="00775530">
        <w:t>wy</w:t>
      </w:r>
      <w:r w:rsidR="00BC041B" w:rsidRPr="00775530">
        <w:t>ższ</w:t>
      </w:r>
      <w:r w:rsidR="00391CD5">
        <w:t>ego</w:t>
      </w:r>
      <w:r w:rsidR="00BC041B" w:rsidRPr="00775530">
        <w:t xml:space="preserve"> plonowani</w:t>
      </w:r>
      <w:r w:rsidR="00391CD5">
        <w:t>a</w:t>
      </w:r>
      <w:r w:rsidR="00BC041B" w:rsidRPr="00775530">
        <w:t xml:space="preserve"> (o </w:t>
      </w:r>
      <w:r w:rsidR="00454315">
        <w:t>2</w:t>
      </w:r>
      <w:r w:rsidR="00994940" w:rsidRPr="00775530">
        <w:t>,9</w:t>
      </w:r>
      <w:r w:rsidR="00BC041B" w:rsidRPr="00775530">
        <w:t>%).</w:t>
      </w:r>
    </w:p>
    <w:p w14:paraId="187C94A7" w14:textId="0A97777A" w:rsidR="00B13754" w:rsidRDefault="00B13754" w:rsidP="00CF7297">
      <w:pPr>
        <w:jc w:val="both"/>
      </w:pPr>
      <w:r w:rsidRPr="00775530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925504" behindDoc="1" locked="0" layoutInCell="1" allowOverlap="1" wp14:anchorId="1BAA4F5A" wp14:editId="30ACD913">
                <wp:simplePos x="0" y="0"/>
                <wp:positionH relativeFrom="column">
                  <wp:posOffset>5220639</wp:posOffset>
                </wp:positionH>
                <wp:positionV relativeFrom="paragraph">
                  <wp:posOffset>223409</wp:posOffset>
                </wp:positionV>
                <wp:extent cx="1874520" cy="751205"/>
                <wp:effectExtent l="0" t="0" r="0" b="0"/>
                <wp:wrapTight wrapText="bothSides">
                  <wp:wrapPolygon edited="0">
                    <wp:start x="659" y="0"/>
                    <wp:lineTo x="659" y="20815"/>
                    <wp:lineTo x="20854" y="20815"/>
                    <wp:lineTo x="20854" y="0"/>
                    <wp:lineTo x="659" y="0"/>
                  </wp:wrapPolygon>
                </wp:wrapTight>
                <wp:docPr id="44" name="Pole tekstowe 2" descr="Udział województwa zachodniopomorskiego w ogólnopolskiej produkcji rzepaku i rzepiku stanowił 8,9% (5. miejsce w kraj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751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577AA" w14:textId="47DB281D" w:rsidR="00B13754" w:rsidRPr="00CB4A87" w:rsidRDefault="00B13754" w:rsidP="002A7640">
                            <w:pPr>
                              <w:pStyle w:val="tekstzboku"/>
                            </w:pPr>
                            <w:r w:rsidRPr="00CF7297">
                              <w:t xml:space="preserve">Udział województwa zachodniopomorskiego w </w:t>
                            </w:r>
                            <w:r w:rsidRPr="002A7640">
                              <w:t>ogólnopolskiej</w:t>
                            </w:r>
                            <w:r w:rsidRPr="00CF7297">
                              <w:t xml:space="preserve"> produkcji rzepaku i rzepiku stanowił </w:t>
                            </w:r>
                            <w:r w:rsidR="00BF2987" w:rsidRPr="00CF7297">
                              <w:t>8,9</w:t>
                            </w:r>
                            <w:r w:rsidRPr="00CF7297">
                              <w:t>% (</w:t>
                            </w:r>
                            <w:r w:rsidR="00BF2987" w:rsidRPr="00CF7297">
                              <w:t>5</w:t>
                            </w:r>
                            <w:r w:rsidRPr="00CF7297">
                              <w:t>. miejsce w kraju)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A4F5A" id="_x0000_s1031" type="#_x0000_t202" alt="Udział województwa zachodniopomorskiego w ogólnopolskiej produkcji rzepaku i rzepiku stanowił 8,9% (5. miejsce w kraju)" style="position:absolute;left:0;text-align:left;margin-left:411.05pt;margin-top:17.6pt;width:147.6pt;height:59.15pt;z-index:-251390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" filled="f" stroked="f">
                <v:textbox>
                  <w:txbxContent>
                    <w:p w14:paraId="10F577AA" w14:textId="47DB281D" w:rsidR="00B13754" w:rsidRPr="00CB4A87" w:rsidRDefault="00B13754" w:rsidP="002A7640">
                      <w:pPr>
                        <w:pStyle w:val="tekstzboku"/>
                      </w:pPr>
                      <w:r w:rsidRPr="00CF7297">
                        <w:t xml:space="preserve">Udział województwa zachodniopomorskiego w </w:t>
                      </w:r>
                      <w:r w:rsidRPr="002A7640">
                        <w:t>ogólnopolskiej</w:t>
                      </w:r>
                      <w:r w:rsidRPr="00CF7297">
                        <w:t xml:space="preserve"> produkcji rzepaku i rzepiku stanowił </w:t>
                      </w:r>
                      <w:r w:rsidR="00BF2987" w:rsidRPr="00CF7297">
                        <w:t>8,9</w:t>
                      </w:r>
                      <w:r w:rsidRPr="00CF7297">
                        <w:t>% (</w:t>
                      </w:r>
                      <w:r w:rsidR="00BF2987" w:rsidRPr="00CF7297">
                        <w:t>5</w:t>
                      </w:r>
                      <w:r w:rsidRPr="00CF7297">
                        <w:t>. miejsce w kraju)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775530">
        <w:t>Łącznie w 202</w:t>
      </w:r>
      <w:r w:rsidR="00454315">
        <w:t>3</w:t>
      </w:r>
      <w:r w:rsidRPr="00775530">
        <w:t xml:space="preserve"> r. zebrano </w:t>
      </w:r>
      <w:r w:rsidR="009F5D1F" w:rsidRPr="00775530">
        <w:t>331,1</w:t>
      </w:r>
      <w:r w:rsidRPr="00775530">
        <w:t xml:space="preserve"> tys. ton </w:t>
      </w:r>
      <w:r w:rsidRPr="00454315">
        <w:rPr>
          <w:b/>
        </w:rPr>
        <w:t>rzepaku i rzepiku</w:t>
      </w:r>
      <w:r w:rsidR="00454315" w:rsidRPr="00454315">
        <w:rPr>
          <w:b/>
        </w:rPr>
        <w:t xml:space="preserve"> ogółem</w:t>
      </w:r>
      <w:r w:rsidRPr="00775530">
        <w:t xml:space="preserve">, tj. o </w:t>
      </w:r>
      <w:r w:rsidR="009F5D1F" w:rsidRPr="00775530">
        <w:t>13,0</w:t>
      </w:r>
      <w:r w:rsidRPr="00775530">
        <w:t xml:space="preserve">% </w:t>
      </w:r>
      <w:r w:rsidR="009F5D1F" w:rsidRPr="00775530">
        <w:t>mni</w:t>
      </w:r>
      <w:r w:rsidRPr="00775530">
        <w:t xml:space="preserve">ej niż przed rokiem. </w:t>
      </w:r>
      <w:r w:rsidR="009F5D1F" w:rsidRPr="00775530">
        <w:t xml:space="preserve">Zmniejszenie </w:t>
      </w:r>
      <w:r w:rsidR="00732894" w:rsidRPr="00775530">
        <w:t xml:space="preserve">produkcji </w:t>
      </w:r>
      <w:r w:rsidR="00E779D1" w:rsidRPr="00775530">
        <w:t xml:space="preserve">rzepaku i rzepiku </w:t>
      </w:r>
      <w:r w:rsidR="00732894" w:rsidRPr="00775530">
        <w:t xml:space="preserve">był wynikiem </w:t>
      </w:r>
      <w:r w:rsidR="009F5D1F" w:rsidRPr="00775530">
        <w:t>zarówno ni</w:t>
      </w:r>
      <w:r w:rsidR="00732894" w:rsidRPr="00775530">
        <w:t xml:space="preserve">ższej powierzchni upraw (o </w:t>
      </w:r>
      <w:r w:rsidR="009F5D1F" w:rsidRPr="00775530">
        <w:t>3,6</w:t>
      </w:r>
      <w:r w:rsidR="00732894" w:rsidRPr="00775530">
        <w:t xml:space="preserve">%), </w:t>
      </w:r>
      <w:r w:rsidR="009F5D1F" w:rsidRPr="00775530">
        <w:t xml:space="preserve">jak i </w:t>
      </w:r>
      <w:r w:rsidR="00732894" w:rsidRPr="00775530">
        <w:t>niższ</w:t>
      </w:r>
      <w:r w:rsidR="009F5D1F" w:rsidRPr="00775530">
        <w:t>ego</w:t>
      </w:r>
      <w:r w:rsidR="00732894" w:rsidRPr="00775530">
        <w:t xml:space="preserve"> plonowani</w:t>
      </w:r>
      <w:r w:rsidR="009F5D1F" w:rsidRPr="00775530">
        <w:t>a</w:t>
      </w:r>
      <w:r w:rsidR="00732894" w:rsidRPr="00775530">
        <w:t xml:space="preserve"> (o </w:t>
      </w:r>
      <w:r w:rsidR="009F5D1F" w:rsidRPr="00775530">
        <w:t>10,0</w:t>
      </w:r>
      <w:r w:rsidR="00732894" w:rsidRPr="00775530">
        <w:t>%).</w:t>
      </w:r>
    </w:p>
    <w:p w14:paraId="14D5016D" w14:textId="04DE4176" w:rsidR="00BC6310" w:rsidRPr="00CB4A87" w:rsidRDefault="005B21E7" w:rsidP="00CB4A87">
      <w:pPr>
        <w:pStyle w:val="Nagwek1"/>
      </w:pPr>
      <w:r w:rsidRPr="00CB4A87">
        <w:t>Powierzchnia paszowa</w:t>
      </w:r>
      <w:r w:rsidR="00BC6310" w:rsidRPr="00CB4A87">
        <w:t xml:space="preserve"> </w:t>
      </w:r>
    </w:p>
    <w:p w14:paraId="4AA4738F" w14:textId="2C843A2A" w:rsidR="00BC6310" w:rsidRPr="00CF7297" w:rsidRDefault="00B13754" w:rsidP="00163EA2">
      <w:r w:rsidRPr="00CF7297">
        <w:t>W 202</w:t>
      </w:r>
      <w:r w:rsidR="0027668D" w:rsidRPr="00CF7297">
        <w:t>3</w:t>
      </w:r>
      <w:r w:rsidRPr="00CF7297">
        <w:t xml:space="preserve"> r. </w:t>
      </w:r>
      <w:r w:rsidRPr="000D5E45">
        <w:rPr>
          <w:b/>
        </w:rPr>
        <w:t>ogólna powierzchnia paszowa</w:t>
      </w:r>
      <w:r w:rsidRPr="00CF7297">
        <w:t xml:space="preserve"> roślin pastewnych uprawianych w plonie głównym </w:t>
      </w:r>
      <w:r w:rsidR="00CB4A87" w:rsidRPr="00CF7297">
        <w:br/>
      </w:r>
      <w:r w:rsidRPr="002A7640">
        <w:rPr>
          <w:spacing w:val="-2"/>
        </w:rPr>
        <w:t xml:space="preserve">wyniosła </w:t>
      </w:r>
      <w:r w:rsidR="001C2CAD" w:rsidRPr="002A7640">
        <w:rPr>
          <w:spacing w:val="-2"/>
        </w:rPr>
        <w:t>244,5</w:t>
      </w:r>
      <w:r w:rsidRPr="002A7640">
        <w:rPr>
          <w:spacing w:val="-2"/>
        </w:rPr>
        <w:t xml:space="preserve"> tys. ha i w stosunku do roku poprzedniego była </w:t>
      </w:r>
      <w:r w:rsidR="004D2EE0" w:rsidRPr="002A7640">
        <w:rPr>
          <w:spacing w:val="-2"/>
        </w:rPr>
        <w:t>więk</w:t>
      </w:r>
      <w:r w:rsidRPr="002A7640">
        <w:rPr>
          <w:spacing w:val="-2"/>
        </w:rPr>
        <w:t xml:space="preserve">sza o </w:t>
      </w:r>
      <w:r w:rsidR="009637B2" w:rsidRPr="002A7640">
        <w:rPr>
          <w:spacing w:val="-2"/>
        </w:rPr>
        <w:t>23,6</w:t>
      </w:r>
      <w:r w:rsidRPr="002A7640">
        <w:rPr>
          <w:spacing w:val="-2"/>
        </w:rPr>
        <w:t xml:space="preserve"> tys. ha, tj. o </w:t>
      </w:r>
      <w:r w:rsidR="00B00307" w:rsidRPr="002A7640">
        <w:rPr>
          <w:spacing w:val="-2"/>
        </w:rPr>
        <w:t>10,7</w:t>
      </w:r>
      <w:r w:rsidRPr="002A7640">
        <w:rPr>
          <w:spacing w:val="-2"/>
        </w:rPr>
        <w:t>%.</w:t>
      </w:r>
      <w:r w:rsidRPr="00CF7297">
        <w:t xml:space="preserve"> W skład powierzchni paszowej wchodzą trwałe użytki zielone oraz polowe uprawy pastewne, które w 202</w:t>
      </w:r>
      <w:r w:rsidR="001C2CAD">
        <w:t>3</w:t>
      </w:r>
      <w:r w:rsidRPr="00CF7297">
        <w:t xml:space="preserve"> r. stanowiły odpowiednio </w:t>
      </w:r>
      <w:r w:rsidR="001C2CAD">
        <w:t>72,4</w:t>
      </w:r>
      <w:r w:rsidRPr="00CF7297">
        <w:t xml:space="preserve">% i </w:t>
      </w:r>
      <w:r w:rsidR="001C2CAD">
        <w:t>27,6</w:t>
      </w:r>
      <w:r w:rsidRPr="00CF7297">
        <w:t xml:space="preserve">%. W relacji do poprzedniego roku udział areału trwałych użytków zielonych </w:t>
      </w:r>
      <w:r w:rsidR="004D2EE0" w:rsidRPr="00CF7297">
        <w:t>zwiększ</w:t>
      </w:r>
      <w:r w:rsidRPr="00CF7297">
        <w:t xml:space="preserve">ył się </w:t>
      </w:r>
      <w:r w:rsidR="00391CD5">
        <w:t>(</w:t>
      </w:r>
      <w:r w:rsidR="00391CD5" w:rsidRPr="00CF7297">
        <w:t xml:space="preserve">o </w:t>
      </w:r>
      <w:r w:rsidR="00391CD5">
        <w:t>4,2</w:t>
      </w:r>
      <w:r w:rsidR="00391CD5" w:rsidRPr="00CF7297">
        <w:t xml:space="preserve"> p. proc.</w:t>
      </w:r>
      <w:r w:rsidR="00391CD5">
        <w:t xml:space="preserve">) </w:t>
      </w:r>
      <w:r w:rsidR="004D2EE0" w:rsidRPr="00CF7297">
        <w:t>kosztem</w:t>
      </w:r>
      <w:r w:rsidRPr="00CF7297">
        <w:t xml:space="preserve"> polowych upraw </w:t>
      </w:r>
      <w:r w:rsidR="002A7640">
        <w:br/>
      </w:r>
      <w:r w:rsidRPr="00CF7297">
        <w:t>pastewnych użytkowanych na paszę</w:t>
      </w:r>
      <w:r w:rsidR="00391CD5">
        <w:t>.</w:t>
      </w:r>
      <w:r w:rsidRPr="00CF7297">
        <w:t xml:space="preserve"> </w:t>
      </w:r>
    </w:p>
    <w:p w14:paraId="7294B7A0" w14:textId="79A6DF4D" w:rsidR="001344C3" w:rsidRDefault="001344C3" w:rsidP="00325CFE">
      <w:pPr>
        <w:pStyle w:val="tytuwykresu"/>
      </w:pPr>
      <w:r w:rsidRPr="00CF7297">
        <w:t xml:space="preserve">Wykres </w:t>
      </w:r>
      <w:r w:rsidR="00E9764A" w:rsidRPr="00CF7297">
        <w:t>2</w:t>
      </w:r>
      <w:r w:rsidRPr="00CF7297">
        <w:t xml:space="preserve">. </w:t>
      </w:r>
      <w:r w:rsidR="005B21E7" w:rsidRPr="00CF7297">
        <w:t>Struktura powierzchni paszowej</w:t>
      </w:r>
      <w:r w:rsidR="005B21E7" w:rsidRPr="00325CFE">
        <w:t xml:space="preserve"> w 202</w:t>
      </w:r>
      <w:r w:rsidR="008D3D13">
        <w:t>3</w:t>
      </w:r>
      <w:r w:rsidR="005B21E7" w:rsidRPr="00325CFE">
        <w:t xml:space="preserve"> r.</w:t>
      </w:r>
    </w:p>
    <w:p w14:paraId="4F9122B7" w14:textId="77777777" w:rsidR="00B33C90" w:rsidRDefault="00B33C90" w:rsidP="00B33C90">
      <w:pPr>
        <w:pStyle w:val="tytuwykresu"/>
        <w:spacing w:before="120"/>
      </w:pPr>
    </w:p>
    <w:p w14:paraId="53F5ED61" w14:textId="193B48E7" w:rsidR="00D83E61" w:rsidRDefault="00D83E61" w:rsidP="00D83E61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1268877C" wp14:editId="12BDA03B">
            <wp:extent cx="4030304" cy="2880000"/>
            <wp:effectExtent l="0" t="0" r="8890" b="0"/>
            <wp:docPr id="12" name="Obraz 12" descr="Największy udział – województwo zachodniopomorskie: łąki trwałe – 63,0%, motylkowe drobnonasienne na zielonkę – 21,0%, pastwiska trwałe – 9,4%; Polska: łąki trwałe – 55,5%, motylkowe drobnonasienne na zielonkę – 20,9%, kukurydza na zielonkę – 15,0%." title="Wykres 2. Struktura powierzchni paszowej w 2023 r. Podwójny wykres kołowy (województwo zachodniopomorskie, Polsk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30304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2241A" w14:textId="6E79036B" w:rsidR="005B21E7" w:rsidRPr="00C458BD" w:rsidRDefault="003947EB" w:rsidP="00C458BD">
      <w:pPr>
        <w:pStyle w:val="Nagwek1"/>
      </w:pPr>
      <w:r w:rsidRPr="00311975">
        <w:rPr>
          <w:noProof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C97F5CA" wp14:editId="7BC1DD65">
                <wp:simplePos x="0" y="0"/>
                <wp:positionH relativeFrom="column">
                  <wp:posOffset>5200706</wp:posOffset>
                </wp:positionH>
                <wp:positionV relativeFrom="paragraph">
                  <wp:posOffset>376168</wp:posOffset>
                </wp:positionV>
                <wp:extent cx="1902460" cy="594360"/>
                <wp:effectExtent l="0" t="0" r="0" b="0"/>
                <wp:wrapTight wrapText="bothSides">
                  <wp:wrapPolygon edited="0">
                    <wp:start x="649" y="0"/>
                    <wp:lineTo x="649" y="20769"/>
                    <wp:lineTo x="20764" y="20769"/>
                    <wp:lineTo x="20764" y="0"/>
                    <wp:lineTo x="649" y="0"/>
                  </wp:wrapPolygon>
                </wp:wrapTight>
                <wp:docPr id="14" name="Pole tekstowe 2" descr="Produkcja warzyw w przeliczeniu na 1 mieszkańca wyniosła 25,8 kg (wobec 44,8 kg w 2022 r.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2460" cy="594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3D3DE" w14:textId="2D66F023" w:rsidR="005B21E7" w:rsidRPr="005D7B41" w:rsidRDefault="003947EB" w:rsidP="009679E3">
                            <w:pPr>
                              <w:pStyle w:val="tekstzboku"/>
                            </w:pPr>
                            <w:r w:rsidRPr="009679E3">
                              <w:t>Produkcja</w:t>
                            </w:r>
                            <w:r w:rsidRPr="00CF7297">
                              <w:t xml:space="preserve"> warzyw w przeliczeniu n</w:t>
                            </w:r>
                            <w:r w:rsidRPr="00CF7297">
                              <w:rPr>
                                <w:spacing w:val="-2"/>
                              </w:rPr>
                              <w:t xml:space="preserve">a 1 mieszkańca wyniosła </w:t>
                            </w:r>
                            <w:r w:rsidR="005D7B41" w:rsidRPr="00CF7297">
                              <w:rPr>
                                <w:spacing w:val="-2"/>
                              </w:rPr>
                              <w:t>25</w:t>
                            </w:r>
                            <w:r w:rsidRPr="00CF7297">
                              <w:rPr>
                                <w:spacing w:val="-2"/>
                              </w:rPr>
                              <w:t>,8 kg</w:t>
                            </w:r>
                            <w:r w:rsidRPr="00CF7297">
                              <w:t xml:space="preserve"> (wobec </w:t>
                            </w:r>
                            <w:r w:rsidR="005D7B41" w:rsidRPr="00CF7297">
                              <w:t>44,8</w:t>
                            </w:r>
                            <w:r w:rsidRPr="00CF7297">
                              <w:t xml:space="preserve"> kg</w:t>
                            </w:r>
                            <w:r w:rsidR="00CB4A87" w:rsidRPr="00CF7297">
                              <w:t xml:space="preserve"> </w:t>
                            </w:r>
                            <w:r w:rsidRPr="00CF7297">
                              <w:t>w 202</w:t>
                            </w:r>
                            <w:r w:rsidR="005D7B41" w:rsidRPr="00CF7297">
                              <w:t>2</w:t>
                            </w:r>
                            <w:r w:rsidRPr="00CF7297">
                              <w:t xml:space="preserve"> r.)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7F5CA" id="_x0000_s1032" type="#_x0000_t202" alt="Produkcja warzyw w przeliczeniu na 1 mieszkańca wyniosła 25,8 kg (wobec 44,8 kg w 2022 r.)" style="position:absolute;margin-left:409.5pt;margin-top:29.6pt;width:149.8pt;height:46.8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" filled="f" stroked="f">
                <v:textbox>
                  <w:txbxContent>
                    <w:p w14:paraId="5193D3DE" w14:textId="2D66F023" w:rsidR="005B21E7" w:rsidRPr="005D7B41" w:rsidRDefault="003947EB" w:rsidP="009679E3">
                      <w:pPr>
                        <w:pStyle w:val="tekstzboku"/>
                      </w:pPr>
                      <w:r w:rsidRPr="009679E3">
                        <w:t>Produkcja</w:t>
                      </w:r>
                      <w:r w:rsidRPr="00CF7297">
                        <w:t xml:space="preserve"> warzyw w przeliczeniu n</w:t>
                      </w:r>
                      <w:r w:rsidRPr="00CF7297">
                        <w:rPr>
                          <w:spacing w:val="-2"/>
                        </w:rPr>
                        <w:t xml:space="preserve">a 1 mieszkańca wyniosła </w:t>
                      </w:r>
                      <w:r w:rsidR="005D7B41" w:rsidRPr="00CF7297">
                        <w:rPr>
                          <w:spacing w:val="-2"/>
                        </w:rPr>
                        <w:t>25</w:t>
                      </w:r>
                      <w:r w:rsidRPr="00CF7297">
                        <w:rPr>
                          <w:spacing w:val="-2"/>
                        </w:rPr>
                        <w:t>,8 kg</w:t>
                      </w:r>
                      <w:r w:rsidRPr="00CF7297">
                        <w:t xml:space="preserve"> (wobec </w:t>
                      </w:r>
                      <w:r w:rsidR="005D7B41" w:rsidRPr="00CF7297">
                        <w:t>44,8</w:t>
                      </w:r>
                      <w:r w:rsidRPr="00CF7297">
                        <w:t xml:space="preserve"> kg</w:t>
                      </w:r>
                      <w:r w:rsidR="00CB4A87" w:rsidRPr="00CF7297">
                        <w:t xml:space="preserve"> </w:t>
                      </w:r>
                      <w:r w:rsidRPr="00CF7297">
                        <w:t>w 202</w:t>
                      </w:r>
                      <w:r w:rsidR="005D7B41" w:rsidRPr="00CF7297">
                        <w:t>2</w:t>
                      </w:r>
                      <w:r w:rsidRPr="00CF7297">
                        <w:t xml:space="preserve"> r.)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B21E7" w:rsidRPr="00C458BD">
        <w:t>Warzywa gruntowe</w:t>
      </w:r>
    </w:p>
    <w:p w14:paraId="4494E949" w14:textId="124A5FF3" w:rsidR="003947EB" w:rsidRPr="003F13DA" w:rsidRDefault="003947EB" w:rsidP="00163EA2">
      <w:pPr>
        <w:rPr>
          <w:color w:val="000000" w:themeColor="text1"/>
        </w:rPr>
      </w:pPr>
      <w:r w:rsidRPr="00092DAF">
        <w:t xml:space="preserve">Powierzchnia upraw warzyw gruntowych </w:t>
      </w:r>
      <w:r>
        <w:t>(</w:t>
      </w:r>
      <w:r w:rsidRPr="00092DAF">
        <w:t>łącznie z uprawą w ogrodach przydomowych</w:t>
      </w:r>
      <w:r>
        <w:t>)</w:t>
      </w:r>
      <w:r w:rsidRPr="00092DAF">
        <w:t xml:space="preserve"> </w:t>
      </w:r>
      <w:r w:rsidR="009679E3">
        <w:br/>
      </w:r>
      <w:r w:rsidR="00391CD5" w:rsidRPr="00092DAF">
        <w:t>w 202</w:t>
      </w:r>
      <w:r w:rsidR="00391CD5">
        <w:t>3</w:t>
      </w:r>
      <w:r w:rsidR="00391CD5" w:rsidRPr="00092DAF">
        <w:t xml:space="preserve"> r. </w:t>
      </w:r>
      <w:r w:rsidRPr="00092DAF">
        <w:t>liczyła</w:t>
      </w:r>
      <w:r w:rsidR="0086659F">
        <w:t xml:space="preserve"> </w:t>
      </w:r>
      <w:r w:rsidR="00566EBB">
        <w:t>1,9</w:t>
      </w:r>
      <w:r w:rsidRPr="00092DAF">
        <w:t xml:space="preserve"> tys. ha. W odniesieniu</w:t>
      </w:r>
      <w:r w:rsidRPr="009679E3">
        <w:t xml:space="preserve"> </w:t>
      </w:r>
      <w:r w:rsidRPr="00092DAF">
        <w:t xml:space="preserve">do poprzedniego roku zanotowano spadek tego </w:t>
      </w:r>
      <w:r w:rsidR="009679E3">
        <w:br/>
      </w:r>
      <w:r w:rsidRPr="009679E3">
        <w:rPr>
          <w:spacing w:val="-2"/>
        </w:rPr>
        <w:t xml:space="preserve">obszaru o </w:t>
      </w:r>
      <w:r w:rsidR="0086659F" w:rsidRPr="009679E3">
        <w:rPr>
          <w:spacing w:val="-2"/>
        </w:rPr>
        <w:t>38,9</w:t>
      </w:r>
      <w:r w:rsidRPr="009679E3">
        <w:rPr>
          <w:spacing w:val="-2"/>
        </w:rPr>
        <w:t>%. W 202</w:t>
      </w:r>
      <w:r w:rsidR="0086659F" w:rsidRPr="009679E3">
        <w:rPr>
          <w:spacing w:val="-2"/>
        </w:rPr>
        <w:t>3</w:t>
      </w:r>
      <w:r w:rsidRPr="009679E3">
        <w:rPr>
          <w:spacing w:val="-2"/>
        </w:rPr>
        <w:t xml:space="preserve"> r. zebrano </w:t>
      </w:r>
      <w:r w:rsidR="0086659F" w:rsidRPr="009679E3">
        <w:rPr>
          <w:spacing w:val="-2"/>
        </w:rPr>
        <w:t>42,1</w:t>
      </w:r>
      <w:r w:rsidRPr="009679E3">
        <w:rPr>
          <w:spacing w:val="-2"/>
        </w:rPr>
        <w:t xml:space="preserve"> tys. ton warzyw, tj. o </w:t>
      </w:r>
      <w:r w:rsidR="0086659F" w:rsidRPr="009679E3">
        <w:rPr>
          <w:spacing w:val="-2"/>
        </w:rPr>
        <w:t>42,6</w:t>
      </w:r>
      <w:r w:rsidRPr="009679E3">
        <w:rPr>
          <w:spacing w:val="-2"/>
        </w:rPr>
        <w:t xml:space="preserve">% </w:t>
      </w:r>
      <w:r w:rsidR="0086659F" w:rsidRPr="009679E3">
        <w:rPr>
          <w:spacing w:val="-2"/>
        </w:rPr>
        <w:t>mni</w:t>
      </w:r>
      <w:r w:rsidRPr="009679E3">
        <w:rPr>
          <w:spacing w:val="-2"/>
        </w:rPr>
        <w:t>ej niż w 202</w:t>
      </w:r>
      <w:r w:rsidR="0086659F" w:rsidRPr="009679E3">
        <w:rPr>
          <w:spacing w:val="-2"/>
        </w:rPr>
        <w:t>2</w:t>
      </w:r>
      <w:r w:rsidRPr="009679E3">
        <w:rPr>
          <w:spacing w:val="-2"/>
        </w:rPr>
        <w:t xml:space="preserve"> r. </w:t>
      </w:r>
      <w:r w:rsidR="00B45AF6" w:rsidRPr="009679E3">
        <w:rPr>
          <w:color w:val="000000" w:themeColor="text1"/>
          <w:spacing w:val="-2"/>
        </w:rPr>
        <w:t>Warunki</w:t>
      </w:r>
      <w:r w:rsidR="00B45AF6" w:rsidRPr="00B45AF6">
        <w:rPr>
          <w:color w:val="000000" w:themeColor="text1"/>
        </w:rPr>
        <w:t xml:space="preserve"> </w:t>
      </w:r>
      <w:r w:rsidR="00B45AF6" w:rsidRPr="009679E3">
        <w:rPr>
          <w:color w:val="000000" w:themeColor="text1"/>
          <w:spacing w:val="-2"/>
        </w:rPr>
        <w:t>wegetacji dla roślin warzywnych w 2023 r. były na ogół mniej korzystne w porównaniu z rokiem</w:t>
      </w:r>
      <w:r w:rsidR="00B45AF6" w:rsidRPr="00B45AF6">
        <w:rPr>
          <w:color w:val="000000" w:themeColor="text1"/>
        </w:rPr>
        <w:t xml:space="preserve"> poprzednim. Siewy warzyw nastąpiły z pewnym opóźnieniem spowodowanym</w:t>
      </w:r>
      <w:r w:rsidR="00B45AF6">
        <w:rPr>
          <w:color w:val="000000" w:themeColor="text1"/>
        </w:rPr>
        <w:t xml:space="preserve"> </w:t>
      </w:r>
      <w:r w:rsidR="00B45AF6" w:rsidRPr="00B45AF6">
        <w:rPr>
          <w:color w:val="000000" w:themeColor="text1"/>
        </w:rPr>
        <w:t>niskimi temperaturami powietrza i zbytnią wilgotnością gleby</w:t>
      </w:r>
      <w:r w:rsidR="00B45AF6">
        <w:t xml:space="preserve">. </w:t>
      </w:r>
      <w:r w:rsidR="00B45AF6" w:rsidRPr="00B45AF6">
        <w:rPr>
          <w:color w:val="000000" w:themeColor="text1"/>
        </w:rPr>
        <w:t xml:space="preserve">Znaczny spadek temperatur powietrza </w:t>
      </w:r>
      <w:r w:rsidR="009679E3">
        <w:rPr>
          <w:color w:val="000000" w:themeColor="text1"/>
        </w:rPr>
        <w:br/>
      </w:r>
      <w:r w:rsidR="00B45AF6" w:rsidRPr="00B45AF6">
        <w:rPr>
          <w:color w:val="000000" w:themeColor="text1"/>
        </w:rPr>
        <w:t>na początku maja stanowił silny czynnik stresowy dla</w:t>
      </w:r>
      <w:r w:rsidR="00B45AF6">
        <w:rPr>
          <w:color w:val="000000" w:themeColor="text1"/>
        </w:rPr>
        <w:t xml:space="preserve"> </w:t>
      </w:r>
      <w:r w:rsidR="00B45AF6" w:rsidRPr="00B45AF6">
        <w:rPr>
          <w:color w:val="000000" w:themeColor="text1"/>
        </w:rPr>
        <w:t xml:space="preserve">roślin, zwłaszcza na plantacjach, </w:t>
      </w:r>
      <w:r w:rsidR="009679E3">
        <w:rPr>
          <w:color w:val="000000" w:themeColor="text1"/>
        </w:rPr>
        <w:br/>
      </w:r>
      <w:r w:rsidR="00B45AF6" w:rsidRPr="00B45AF6">
        <w:rPr>
          <w:color w:val="000000" w:themeColor="text1"/>
        </w:rPr>
        <w:t>na których nie stosowano osłon</w:t>
      </w:r>
      <w:r w:rsidR="00B45AF6">
        <w:rPr>
          <w:color w:val="000000" w:themeColor="text1"/>
        </w:rPr>
        <w:t>.</w:t>
      </w:r>
      <w:r w:rsidR="00B45AF6" w:rsidRPr="00B45AF6">
        <w:rPr>
          <w:color w:val="000000" w:themeColor="text1"/>
        </w:rPr>
        <w:t xml:space="preserve"> W drugiej połowie maja</w:t>
      </w:r>
      <w:r w:rsidR="00B45AF6">
        <w:rPr>
          <w:color w:val="000000" w:themeColor="text1"/>
        </w:rPr>
        <w:t xml:space="preserve"> </w:t>
      </w:r>
      <w:r w:rsidR="00B45AF6" w:rsidRPr="00B45AF6">
        <w:rPr>
          <w:color w:val="000000" w:themeColor="text1"/>
        </w:rPr>
        <w:t>warunki pogodowe polepszyły się, umożliwiając poprawę kondycji roślin i intensywny przyrost plonu. Proces ten uległ spowolnieniu w czerwcu i lipcu, na co wpłynęły wysokie temperatury powietrza przy utrzymującym się deficycie opadów deszczu.</w:t>
      </w:r>
      <w:r w:rsidR="00B45AF6" w:rsidRPr="00B45AF6">
        <w:t xml:space="preserve"> </w:t>
      </w:r>
      <w:r w:rsidR="00B45AF6" w:rsidRPr="00B45AF6">
        <w:rPr>
          <w:color w:val="000000" w:themeColor="text1"/>
        </w:rPr>
        <w:t xml:space="preserve">W drugiej połowie lipca i w sierpniu nastąpił wzrost liczby </w:t>
      </w:r>
      <w:r w:rsidR="009679E3">
        <w:rPr>
          <w:color w:val="000000" w:themeColor="text1"/>
        </w:rPr>
        <w:br/>
      </w:r>
      <w:r w:rsidR="00B45AF6" w:rsidRPr="00B45AF6">
        <w:rPr>
          <w:color w:val="000000" w:themeColor="text1"/>
        </w:rPr>
        <w:t>opadów</w:t>
      </w:r>
      <w:r w:rsidR="00B45AF6" w:rsidRPr="00B45AF6">
        <w:t xml:space="preserve"> </w:t>
      </w:r>
      <w:r w:rsidR="00B45AF6" w:rsidRPr="00B45AF6">
        <w:rPr>
          <w:color w:val="000000" w:themeColor="text1"/>
        </w:rPr>
        <w:t>w</w:t>
      </w:r>
      <w:r w:rsidR="00B45AF6">
        <w:rPr>
          <w:color w:val="000000" w:themeColor="text1"/>
        </w:rPr>
        <w:t xml:space="preserve"> </w:t>
      </w:r>
      <w:r w:rsidR="00B45AF6" w:rsidRPr="00B45AF6">
        <w:rPr>
          <w:color w:val="000000" w:themeColor="text1"/>
        </w:rPr>
        <w:t>niektórych rejonach, bilans wodny</w:t>
      </w:r>
      <w:r w:rsidR="00B45AF6">
        <w:rPr>
          <w:color w:val="000000" w:themeColor="text1"/>
        </w:rPr>
        <w:t xml:space="preserve"> </w:t>
      </w:r>
      <w:r w:rsidR="00B45AF6" w:rsidRPr="00B45AF6">
        <w:rPr>
          <w:color w:val="000000" w:themeColor="text1"/>
        </w:rPr>
        <w:t xml:space="preserve">poprawił się, lecz na terenach, na których </w:t>
      </w:r>
      <w:r w:rsidR="00426A02">
        <w:rPr>
          <w:color w:val="000000" w:themeColor="text1"/>
        </w:rPr>
        <w:br/>
      </w:r>
      <w:r w:rsidR="00B45AF6" w:rsidRPr="00B45AF6">
        <w:rPr>
          <w:color w:val="000000" w:themeColor="text1"/>
        </w:rPr>
        <w:lastRenderedPageBreak/>
        <w:t>występowały deszcze nawalne i gradobicia, dochodziło do uszkodzeń roślin i strat w plonach. Duży problem w trakcie okresu wegetacji</w:t>
      </w:r>
      <w:r w:rsidR="00B45AF6">
        <w:rPr>
          <w:color w:val="000000" w:themeColor="text1"/>
        </w:rPr>
        <w:t xml:space="preserve"> w 2023 r.</w:t>
      </w:r>
      <w:r w:rsidR="00B45AF6" w:rsidRPr="00B45AF6">
        <w:rPr>
          <w:color w:val="000000" w:themeColor="text1"/>
        </w:rPr>
        <w:t xml:space="preserve"> stanowiła silna presja ze strony chorób grzybowych oraz licznie pojawiające się</w:t>
      </w:r>
      <w:r w:rsidR="00B45AF6">
        <w:rPr>
          <w:color w:val="000000" w:themeColor="text1"/>
        </w:rPr>
        <w:t xml:space="preserve"> </w:t>
      </w:r>
      <w:r w:rsidR="00B45AF6" w:rsidRPr="00B45AF6">
        <w:rPr>
          <w:color w:val="000000" w:themeColor="text1"/>
        </w:rPr>
        <w:t>szkodniki roślin. Ze względu na niekorzystne warunki pogodowe, prowadzone zabiegi</w:t>
      </w:r>
      <w:r w:rsidR="00B45AF6">
        <w:rPr>
          <w:color w:val="000000" w:themeColor="text1"/>
        </w:rPr>
        <w:t xml:space="preserve"> </w:t>
      </w:r>
      <w:r w:rsidR="00B45AF6" w:rsidRPr="00B45AF6">
        <w:rPr>
          <w:color w:val="000000" w:themeColor="text1"/>
        </w:rPr>
        <w:t>ochrony cechowały się ograniczoną skutecznością. Jednocześnie z powodu znacznego wzrostu cen środków ochrony roślin część producentów ograniczała ich stosowanie. Relatywnie</w:t>
      </w:r>
      <w:r w:rsidR="00B45AF6">
        <w:rPr>
          <w:color w:val="000000" w:themeColor="text1"/>
        </w:rPr>
        <w:t xml:space="preserve"> </w:t>
      </w:r>
      <w:r w:rsidR="00B45AF6" w:rsidRPr="00B45AF6">
        <w:rPr>
          <w:color w:val="000000" w:themeColor="text1"/>
        </w:rPr>
        <w:t>wysokie temperatury powietrza we wrześniu i październiku sprzyjały przyrostowi masy warzyw odmian późnych, a warunki zbioru produkcji były dobre</w:t>
      </w:r>
      <w:r w:rsidR="00B45AF6">
        <w:rPr>
          <w:color w:val="000000" w:themeColor="text1"/>
        </w:rPr>
        <w:t>.</w:t>
      </w:r>
    </w:p>
    <w:p w14:paraId="2634D9EF" w14:textId="46D91CE8" w:rsidR="001344C3" w:rsidRDefault="001344C3" w:rsidP="00325CFE">
      <w:pPr>
        <w:pStyle w:val="tytuwykresu"/>
      </w:pPr>
      <w:r w:rsidRPr="00325CFE">
        <w:t xml:space="preserve">Wykres </w:t>
      </w:r>
      <w:r w:rsidR="00E9764A" w:rsidRPr="00325CFE">
        <w:t>3</w:t>
      </w:r>
      <w:r w:rsidRPr="00325CFE">
        <w:t xml:space="preserve">. </w:t>
      </w:r>
      <w:r w:rsidR="005B21E7" w:rsidRPr="00325CFE">
        <w:t>Struktura zbiorów warzyw gruntowych w 202</w:t>
      </w:r>
      <w:r w:rsidR="001003E2">
        <w:t>3</w:t>
      </w:r>
      <w:r w:rsidR="005B21E7" w:rsidRPr="00325CFE">
        <w:t xml:space="preserve"> r.</w:t>
      </w:r>
    </w:p>
    <w:p w14:paraId="2D5FFA77" w14:textId="77777777" w:rsidR="00281FE0" w:rsidRDefault="00281FE0" w:rsidP="00281FE0">
      <w:pPr>
        <w:pStyle w:val="tytuwykresu"/>
        <w:spacing w:before="120"/>
      </w:pPr>
    </w:p>
    <w:p w14:paraId="784992B4" w14:textId="6D9406FB" w:rsidR="00D83E61" w:rsidRDefault="00D83E61" w:rsidP="00D83E61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62DCC82A" wp14:editId="102C4CF3">
            <wp:extent cx="4744222" cy="1961392"/>
            <wp:effectExtent l="0" t="0" r="0" b="1270"/>
            <wp:docPr id="13" name="Obraz 13" descr="Największy udział – województwo zachodniopomorskie: marchew – 28,0%, pozostałe (brokuły, pory, bób, groch, rzodkiewka, sałata, rabarbar i inne) – 25,5%, kapusta – 18,8%; Polska: pozostałe (brokuły, pory, bób, groch, rzodkiewka, sałata, rabarbar i inne) – 34,3%, cebula – 16,5%, kapusta – 16,4%, marchew – 15,1%." title="Wykres 3. Struktura zbiorów warzyw gruntowych w 2023 r. Podwójny wykres słupkowy (województwo zachodniopomorskie, Polsk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44222" cy="1961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A2C5F" w14:textId="52E734B0" w:rsidR="005B21E7" w:rsidRPr="00C458BD" w:rsidRDefault="003947EB" w:rsidP="00C458BD">
      <w:pPr>
        <w:pStyle w:val="Nagwek1"/>
      </w:pPr>
      <w:r w:rsidRPr="005B4C9D">
        <w:rPr>
          <w:b w:val="0"/>
          <w:noProof/>
        </w:rPr>
        <mc:AlternateContent>
          <mc:Choice Requires="wps">
            <w:drawing>
              <wp:anchor distT="45720" distB="45720" distL="114300" distR="114300" simplePos="0" relativeHeight="251927552" behindDoc="1" locked="0" layoutInCell="1" allowOverlap="1" wp14:anchorId="3AD870BF" wp14:editId="0897964C">
                <wp:simplePos x="0" y="0"/>
                <wp:positionH relativeFrom="column">
                  <wp:posOffset>5221605</wp:posOffset>
                </wp:positionH>
                <wp:positionV relativeFrom="paragraph">
                  <wp:posOffset>390525</wp:posOffset>
                </wp:positionV>
                <wp:extent cx="1845310" cy="633730"/>
                <wp:effectExtent l="0" t="0" r="0" b="0"/>
                <wp:wrapTight wrapText="bothSides">
                  <wp:wrapPolygon edited="0">
                    <wp:start x="669" y="0"/>
                    <wp:lineTo x="669" y="20778"/>
                    <wp:lineTo x="20738" y="20778"/>
                    <wp:lineTo x="20738" y="0"/>
                    <wp:lineTo x="669" y="0"/>
                  </wp:wrapPolygon>
                </wp:wrapTight>
                <wp:docPr id="4" name="Pole tekstowe 2" descr="Zbiór owoców w przeliczeniu &#10;na 1 mieszkańca wyniósł 15,2 kg (wobec 18,7 kg w 2022 r.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5310" cy="633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56354" w14:textId="109EBE5D" w:rsidR="003947EB" w:rsidRPr="001545C4" w:rsidRDefault="003947EB" w:rsidP="001D3783">
                            <w:pPr>
                              <w:pStyle w:val="tekstzboku"/>
                            </w:pPr>
                            <w:r w:rsidRPr="001545C4">
                              <w:t xml:space="preserve">Zbiór owoców w przeliczeniu </w:t>
                            </w:r>
                            <w:r w:rsidR="00B1301A" w:rsidRPr="001545C4">
                              <w:br/>
                            </w:r>
                            <w:r w:rsidRPr="001545C4">
                              <w:t xml:space="preserve">na 1 mieszkańca wyniósł </w:t>
                            </w:r>
                            <w:r w:rsidR="001545C4" w:rsidRPr="001545C4">
                              <w:t>15,2</w:t>
                            </w:r>
                            <w:r w:rsidRPr="001545C4">
                              <w:t xml:space="preserve"> kg (wobec </w:t>
                            </w:r>
                            <w:r w:rsidR="001545C4" w:rsidRPr="001545C4">
                              <w:t>18,7</w:t>
                            </w:r>
                            <w:r w:rsidRPr="001545C4">
                              <w:t xml:space="preserve"> kg w 202</w:t>
                            </w:r>
                            <w:r w:rsidR="001545C4" w:rsidRPr="001545C4">
                              <w:t>2</w:t>
                            </w:r>
                            <w:r w:rsidRPr="001545C4">
                              <w:t xml:space="preserve"> r.)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870BF" id="_x0000_s1033" type="#_x0000_t202" alt="Zbiór owoców w przeliczeniu &#10;na 1 mieszkańca wyniósł 15,2 kg (wobec 18,7 kg w 2022 r.)" style="position:absolute;margin-left:411.15pt;margin-top:30.75pt;width:145.3pt;height:49.9pt;z-index:-251388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" filled="f" stroked="f">
                <v:textbox>
                  <w:txbxContent>
                    <w:p w14:paraId="03556354" w14:textId="109EBE5D" w:rsidR="003947EB" w:rsidRPr="001545C4" w:rsidRDefault="003947EB" w:rsidP="001D3783">
                      <w:pPr>
                        <w:pStyle w:val="tekstzboku"/>
                      </w:pPr>
                      <w:r w:rsidRPr="001545C4">
                        <w:t xml:space="preserve">Zbiór owoców w przeliczeniu </w:t>
                      </w:r>
                      <w:r w:rsidR="00B1301A" w:rsidRPr="001545C4">
                        <w:br/>
                      </w:r>
                      <w:r w:rsidRPr="001545C4">
                        <w:t xml:space="preserve">na 1 mieszkańca wyniósł </w:t>
                      </w:r>
                      <w:r w:rsidR="001545C4" w:rsidRPr="001545C4">
                        <w:t>15,2</w:t>
                      </w:r>
                      <w:r w:rsidRPr="001545C4">
                        <w:t xml:space="preserve"> kg (wobec </w:t>
                      </w:r>
                      <w:r w:rsidR="001545C4" w:rsidRPr="001545C4">
                        <w:t>18,7</w:t>
                      </w:r>
                      <w:r w:rsidRPr="001545C4">
                        <w:t xml:space="preserve"> kg w 202</w:t>
                      </w:r>
                      <w:r w:rsidR="001545C4" w:rsidRPr="001545C4">
                        <w:t>2</w:t>
                      </w:r>
                      <w:r w:rsidRPr="001545C4">
                        <w:t xml:space="preserve"> r.)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B21E7" w:rsidRPr="00C458BD">
        <w:t>Owoce w sadach i na plantacjach jagodowych</w:t>
      </w:r>
    </w:p>
    <w:p w14:paraId="597CEE58" w14:textId="2499FDEA" w:rsidR="006A2D74" w:rsidRPr="00311975" w:rsidRDefault="003947EB" w:rsidP="00B1301A">
      <w:r w:rsidRPr="001D3783">
        <w:t>W 202</w:t>
      </w:r>
      <w:r w:rsidR="0086659F" w:rsidRPr="001D3783">
        <w:t>3</w:t>
      </w:r>
      <w:r w:rsidRPr="001D3783">
        <w:t xml:space="preserve"> r. zbiór owoców w sadach i na plantacjach jagodowych wyszacowano na </w:t>
      </w:r>
      <w:r w:rsidR="0086659F" w:rsidRPr="001D3783">
        <w:t>24,8</w:t>
      </w:r>
      <w:r w:rsidRPr="001D3783">
        <w:t xml:space="preserve"> tys. ton (mniej niż przed rokiem o </w:t>
      </w:r>
      <w:r w:rsidR="0086659F" w:rsidRPr="001D3783">
        <w:t>19</w:t>
      </w:r>
      <w:r w:rsidR="00D46DB1" w:rsidRPr="001D3783">
        <w:t>,0</w:t>
      </w:r>
      <w:r w:rsidRPr="001D3783">
        <w:t>%). Z drzew owocowych w sadach zebrano 1</w:t>
      </w:r>
      <w:r w:rsidR="0086659F" w:rsidRPr="001D3783">
        <w:t>1</w:t>
      </w:r>
      <w:r w:rsidRPr="001D3783">
        <w:t xml:space="preserve">,1 tys. ton </w:t>
      </w:r>
      <w:r w:rsidR="0086659F" w:rsidRPr="001D3783">
        <w:t>44,7</w:t>
      </w:r>
      <w:r w:rsidRPr="001D3783">
        <w:t xml:space="preserve">% całego zbioru owoców), tj. o </w:t>
      </w:r>
      <w:r w:rsidR="0086659F" w:rsidRPr="001D3783">
        <w:t>8,2</w:t>
      </w:r>
      <w:r w:rsidRPr="001D3783">
        <w:t>% mniej niż w 202</w:t>
      </w:r>
      <w:r w:rsidR="0086659F" w:rsidRPr="001D3783">
        <w:t>2</w:t>
      </w:r>
      <w:r w:rsidRPr="001D3783">
        <w:t xml:space="preserve"> r., a z krzewów owocowych w sadach </w:t>
      </w:r>
      <w:r w:rsidR="001D3783">
        <w:br/>
      </w:r>
      <w:r w:rsidRPr="001D3783">
        <w:t xml:space="preserve">i na plantacjach jagodowych – </w:t>
      </w:r>
      <w:r w:rsidR="0086659F" w:rsidRPr="001D3783">
        <w:t>13,7</w:t>
      </w:r>
      <w:r w:rsidRPr="001D3783">
        <w:t xml:space="preserve"> tys. ton (</w:t>
      </w:r>
      <w:r w:rsidR="0086659F" w:rsidRPr="001D3783">
        <w:t>55,3</w:t>
      </w:r>
      <w:r w:rsidRPr="001D3783">
        <w:t xml:space="preserve">% wszystkich zebranych owoców), co oznacza </w:t>
      </w:r>
      <w:r w:rsidR="0086659F" w:rsidRPr="001D3783">
        <w:t>spadek</w:t>
      </w:r>
      <w:r w:rsidRPr="00775530">
        <w:t xml:space="preserve"> w skali roku o </w:t>
      </w:r>
      <w:r w:rsidR="0086659F" w:rsidRPr="00775530">
        <w:t>26,1</w:t>
      </w:r>
      <w:r w:rsidRPr="00775530">
        <w:t>%.</w:t>
      </w:r>
    </w:p>
    <w:p w14:paraId="6D717E1D" w14:textId="6285C168" w:rsidR="005B21E7" w:rsidRPr="00325CFE" w:rsidRDefault="005B21E7" w:rsidP="00325CFE">
      <w:pPr>
        <w:pStyle w:val="tytuwykresu"/>
      </w:pPr>
      <w:r w:rsidRPr="00325CFE">
        <w:t>Wykres 4. Struktura zbiorów owoców z drzew w sadach w 202</w:t>
      </w:r>
      <w:r w:rsidR="001003E2">
        <w:t>3</w:t>
      </w:r>
      <w:r w:rsidRPr="00325CFE">
        <w:t xml:space="preserve"> r.</w:t>
      </w:r>
    </w:p>
    <w:p w14:paraId="45EDBD1D" w14:textId="34314ECA" w:rsidR="005B21E7" w:rsidRDefault="005B21E7" w:rsidP="00B33C90">
      <w:pPr>
        <w:pStyle w:val="tytuwykresu"/>
        <w:spacing w:before="120"/>
      </w:pPr>
    </w:p>
    <w:p w14:paraId="0AC42EC1" w14:textId="6E68E401" w:rsidR="00214540" w:rsidRDefault="00214540" w:rsidP="00214540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48FFEAFB" wp14:editId="549D5AAE">
            <wp:extent cx="4662583" cy="2844000"/>
            <wp:effectExtent l="0" t="0" r="5080" b="0"/>
            <wp:docPr id="26" name="Obraz 26" descr="Największy udział – województwo zachodniopomorskie: jabłonie – 77,7%, śliwy – 6,7%, czereśnie – 5,6%; Polska: jabłonie – 89,3%, wiśnie – 3,9%, śliwy – 2,9%." title="Wykres 4. Struktura zbiorów owoców z drzew w sadach w 2023 r. Podwójny wykres kołowy (województwo zachodniopomorskie, Polsk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62583" cy="28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CAC3A" w14:textId="77777777" w:rsidR="00281FE0" w:rsidRDefault="00281FE0" w:rsidP="00214540"/>
    <w:p w14:paraId="4F4C2629" w14:textId="77777777" w:rsidR="00317567" w:rsidRDefault="00317567" w:rsidP="00214540"/>
    <w:p w14:paraId="3DF10879" w14:textId="7E84A845" w:rsidR="005A498D" w:rsidRDefault="005A498D" w:rsidP="00325CFE">
      <w:pPr>
        <w:pStyle w:val="tytuwykresu"/>
        <w:ind w:left="907" w:hanging="907"/>
      </w:pPr>
      <w:r w:rsidRPr="00114695">
        <w:lastRenderedPageBreak/>
        <w:t>Wykres 5. Struktura zbiorów owoców z krzewów owocowych w sadach i plantacji</w:t>
      </w:r>
      <w:r>
        <w:t xml:space="preserve"> </w:t>
      </w:r>
      <w:r w:rsidRPr="00114695">
        <w:t>jagodowych w 202</w:t>
      </w:r>
      <w:r w:rsidR="00CF7297">
        <w:t>3</w:t>
      </w:r>
      <w:r w:rsidRPr="00114695">
        <w:t xml:space="preserve"> r.</w:t>
      </w:r>
    </w:p>
    <w:p w14:paraId="48FD9B96" w14:textId="26780028" w:rsidR="00D83E61" w:rsidRDefault="00D83E61" w:rsidP="00D83E61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64AAB5C0" wp14:editId="6960A87D">
            <wp:extent cx="4414777" cy="2556000"/>
            <wp:effectExtent l="0" t="0" r="5080" b="0"/>
            <wp:docPr id="16" name="Obraz 16" descr="Największy udział – województwo zachodniopomorskie: porzeczki – 30,4%, borówka wysoka – 27,4%, pozostałe (aronia, leszczyna, winorośl i inne) – 15,6%; Polska: truskawki (łącznie z poziomkami) – 31,8%, porzeczki – 22,9%, maliny (łącznie z jeżyną bezkolcową) – 17,0%, pozostałe (aronia, leszczyna, winorośl i inne) – 15,9%, borówka wysoka – 10,9%." title="Wykres 5. Struktura zbiorów owoców z krzewów owocowych w sadach i plantacji jagodowych w 2023 r. Podwójny wykres kołowy (województwo zachodniopomorskie, Polsk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14777" cy="25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EA97A" w14:textId="718E13D4" w:rsidR="009450FD" w:rsidRPr="00C458BD" w:rsidRDefault="005A498D" w:rsidP="00C458BD">
      <w:pPr>
        <w:pStyle w:val="Nagwek1"/>
      </w:pPr>
      <w:r w:rsidRPr="00CF7297">
        <w:t>Produkcja zwierzęca</w:t>
      </w:r>
      <w:r w:rsidR="005E6BA7" w:rsidRPr="00CF7297">
        <w:rPr>
          <w:vertAlign w:val="superscript"/>
        </w:rPr>
        <w:t>1</w:t>
      </w:r>
    </w:p>
    <w:p w14:paraId="4D2932C6" w14:textId="5F007965" w:rsidR="009450FD" w:rsidRPr="00317567" w:rsidRDefault="005E6BA7" w:rsidP="00317567">
      <w:r w:rsidRPr="00317567">
        <w:t>Pogłowie bydła</w:t>
      </w:r>
      <w:r w:rsidRPr="00317567">
        <w:rPr>
          <w:vertAlign w:val="superscript"/>
        </w:rPr>
        <w:t xml:space="preserve"> </w:t>
      </w:r>
      <w:r w:rsidRPr="00317567">
        <w:t xml:space="preserve">w województwie zachodniopomorskim </w:t>
      </w:r>
      <w:r w:rsidR="00146B18" w:rsidRPr="00317567">
        <w:t>w czerwcu 202</w:t>
      </w:r>
      <w:r w:rsidR="002616F5" w:rsidRPr="00317567">
        <w:t>3</w:t>
      </w:r>
      <w:r w:rsidR="00146B18" w:rsidRPr="00317567">
        <w:t xml:space="preserve"> r.</w:t>
      </w:r>
      <w:r w:rsidRPr="00317567">
        <w:t xml:space="preserve"> liczyło 11</w:t>
      </w:r>
      <w:r w:rsidR="007649C4" w:rsidRPr="00317567">
        <w:t>5</w:t>
      </w:r>
      <w:r w:rsidRPr="00317567">
        <w:t>,</w:t>
      </w:r>
      <w:r w:rsidR="00FA48EF" w:rsidRPr="00317567">
        <w:t>1</w:t>
      </w:r>
      <w:r w:rsidRPr="00317567">
        <w:t xml:space="preserve"> tys. szt., </w:t>
      </w:r>
      <w:r w:rsidR="00391CD5" w:rsidRPr="00317567">
        <w:t>tj.</w:t>
      </w:r>
      <w:r w:rsidR="007649C4" w:rsidRPr="00317567">
        <w:t xml:space="preserve"> o 2,4% mniej niż przed rokiem (w kraju </w:t>
      </w:r>
      <w:r w:rsidR="00391CD5" w:rsidRPr="00317567">
        <w:t>zmniejszyło się o</w:t>
      </w:r>
      <w:r w:rsidR="007649C4" w:rsidRPr="00317567">
        <w:t xml:space="preserve"> 1,3%)</w:t>
      </w:r>
      <w:r w:rsidRPr="00317567">
        <w:t xml:space="preserve">. </w:t>
      </w:r>
      <w:r w:rsidR="007649C4" w:rsidRPr="00317567">
        <w:t xml:space="preserve"> Spadek dotyczył grupy </w:t>
      </w:r>
      <w:r w:rsidR="00317567" w:rsidRPr="00317567">
        <w:br/>
      </w:r>
      <w:r w:rsidR="007649C4" w:rsidRPr="00317567">
        <w:t xml:space="preserve">cieląt w wieku poniżej 1 roku (o 9,3% </w:t>
      </w:r>
      <w:r w:rsidR="00EE6C89" w:rsidRPr="00317567">
        <w:t xml:space="preserve">wobec 3,2% w kraju) oraz bydła ogółem w wieku 2 lat </w:t>
      </w:r>
      <w:r w:rsidR="00317567" w:rsidRPr="00317567">
        <w:br/>
      </w:r>
      <w:r w:rsidR="00EE6C89" w:rsidRPr="00317567">
        <w:t xml:space="preserve">i więcej (o 2,2% wobec 0,7% w kraju). </w:t>
      </w:r>
      <w:r w:rsidRPr="00317567">
        <w:t>Stado podstawowe krów liczyło 46,</w:t>
      </w:r>
      <w:r w:rsidR="00EE6C89" w:rsidRPr="00317567">
        <w:t>8</w:t>
      </w:r>
      <w:r w:rsidRPr="00317567">
        <w:t xml:space="preserve"> tys. szt</w:t>
      </w:r>
      <w:r w:rsidR="00391CD5" w:rsidRPr="00317567">
        <w:t>.</w:t>
      </w:r>
      <w:r w:rsidR="00EE6C89" w:rsidRPr="00317567">
        <w:t>, tj. o 1,1% więcej niż przed rokiem.</w:t>
      </w:r>
      <w:r w:rsidRPr="00317567">
        <w:t xml:space="preserve"> Udział stada krów w pogłowiu bydła</w:t>
      </w:r>
      <w:r w:rsidR="004D6EF5" w:rsidRPr="00317567">
        <w:t xml:space="preserve"> ogółem </w:t>
      </w:r>
      <w:r w:rsidRPr="00317567">
        <w:t xml:space="preserve">kształtował się </w:t>
      </w:r>
      <w:r w:rsidR="00C103BD">
        <w:br/>
      </w:r>
      <w:r w:rsidRPr="00317567">
        <w:t xml:space="preserve">na poziomie </w:t>
      </w:r>
      <w:r w:rsidR="00EE6C89" w:rsidRPr="00317567">
        <w:t>40</w:t>
      </w:r>
      <w:r w:rsidRPr="00317567">
        <w:t>,</w:t>
      </w:r>
      <w:r w:rsidR="00EE6C89" w:rsidRPr="00317567">
        <w:t>7</w:t>
      </w:r>
      <w:r w:rsidRPr="00317567">
        <w:t>%</w:t>
      </w:r>
      <w:r w:rsidR="004D6EF5" w:rsidRPr="00317567">
        <w:t xml:space="preserve">, w tym 65,7% </w:t>
      </w:r>
      <w:r w:rsidR="00391CD5" w:rsidRPr="00317567">
        <w:t>stanowiły</w:t>
      </w:r>
      <w:r w:rsidR="004D6EF5" w:rsidRPr="00317567">
        <w:t xml:space="preserve"> krowy mleczne </w:t>
      </w:r>
      <w:r w:rsidR="00826899" w:rsidRPr="00317567">
        <w:t xml:space="preserve">(dla Polski udziały te wyniosły </w:t>
      </w:r>
      <w:r w:rsidR="00C103BD">
        <w:br/>
      </w:r>
      <w:r w:rsidR="00826899" w:rsidRPr="00317567">
        <w:t xml:space="preserve">odpowiednio 34,3% i 93,9%). </w:t>
      </w:r>
      <w:r w:rsidRPr="00317567">
        <w:t>Obsada bydła na 100 ha użytków rolnych wynosiła 12,</w:t>
      </w:r>
      <w:r w:rsidR="00BF3A5B" w:rsidRPr="00317567">
        <w:t>4</w:t>
      </w:r>
      <w:r w:rsidRPr="00317567">
        <w:t xml:space="preserve"> szt., </w:t>
      </w:r>
      <w:r w:rsidR="00C103BD">
        <w:br/>
      </w:r>
      <w:r w:rsidRPr="00317567">
        <w:t>w tym krów – 5,0 szt. (w 202</w:t>
      </w:r>
      <w:r w:rsidR="00BF3A5B" w:rsidRPr="00317567">
        <w:t>2</w:t>
      </w:r>
      <w:r w:rsidRPr="00317567">
        <w:t xml:space="preserve"> r. odpowiednio 12,</w:t>
      </w:r>
      <w:r w:rsidR="000B587F" w:rsidRPr="00317567">
        <w:t>7</w:t>
      </w:r>
      <w:r w:rsidRPr="00317567">
        <w:t xml:space="preserve"> szt. i </w:t>
      </w:r>
      <w:r w:rsidR="000B587F" w:rsidRPr="00317567">
        <w:t>5</w:t>
      </w:r>
      <w:r w:rsidRPr="00317567">
        <w:t>,</w:t>
      </w:r>
      <w:r w:rsidR="000B587F" w:rsidRPr="00317567">
        <w:t>0</w:t>
      </w:r>
      <w:r w:rsidRPr="00317567">
        <w:t xml:space="preserve"> szt.).</w:t>
      </w:r>
    </w:p>
    <w:p w14:paraId="0B5FBB81" w14:textId="303DFEB8" w:rsidR="004D6EF5" w:rsidRPr="00311975" w:rsidRDefault="004D6EF5" w:rsidP="00317567">
      <w:r w:rsidRPr="00F93DB5">
        <w:t xml:space="preserve">Województwo zachodniopomorskie, podobnie jak w latach </w:t>
      </w:r>
      <w:r w:rsidR="00826899" w:rsidRPr="00F93DB5">
        <w:t xml:space="preserve">poprzednich, odznaczało się </w:t>
      </w:r>
      <w:r w:rsidR="00C103BD">
        <w:br/>
      </w:r>
      <w:r w:rsidR="00826899" w:rsidRPr="00F93DB5">
        <w:t xml:space="preserve">niewielkim udziałem w krajowym pogłowiu </w:t>
      </w:r>
      <w:r w:rsidR="00535B7E" w:rsidRPr="00F93DB5">
        <w:t>bydła (1,8%).</w:t>
      </w:r>
    </w:p>
    <w:p w14:paraId="6C0F06FF" w14:textId="4A370E75" w:rsidR="005A498D" w:rsidRDefault="005A498D" w:rsidP="00325CFE">
      <w:pPr>
        <w:pStyle w:val="tytuwykresu"/>
      </w:pPr>
      <w:r>
        <w:t>Wykres 6</w:t>
      </w:r>
      <w:r w:rsidRPr="000D7932">
        <w:t>. Struktura stada bydła w 202</w:t>
      </w:r>
      <w:r w:rsidR="00A45919">
        <w:t>3</w:t>
      </w:r>
      <w:r w:rsidRPr="000D7932">
        <w:t xml:space="preserve"> r.</w:t>
      </w:r>
    </w:p>
    <w:p w14:paraId="4F7BEFD4" w14:textId="2F25BA9A" w:rsidR="00214540" w:rsidRDefault="00214540" w:rsidP="00214540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557473A5" wp14:editId="203F68DD">
            <wp:extent cx="4431544" cy="2340000"/>
            <wp:effectExtent l="0" t="0" r="7620" b="3175"/>
            <wp:docPr id="28" name="Obraz 28" descr="Województwo zachodniopomorskie: cielęta w wieku poniżej 1 roku – 29,2%, młode bydło w wieku 1-2 lat – 22,9%, bydło w wieku 2 lat i więcej – 47,9%, w tym krowy – 40,7%; Polska: cielęta w wieku poniżej 1 roku – 29,2%, młode bydło w wieku 1-2 lat – 26,3%, bydło w wieku 2 lat i więcej – 44,5%, w tym krowy – 36,8%." title="Wykres 6. Struktura stada bydła w 2023 r. Wykres kołowy, składający się z dwóch półkoli (województwo zachodniopomorskie, Polsk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31544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842AB" w14:textId="77777777" w:rsidR="00D768DB" w:rsidRDefault="00100D1B" w:rsidP="00C103BD">
      <w:r w:rsidRPr="00831945">
        <w:rPr>
          <w:spacing w:val="-2"/>
        </w:rPr>
        <w:t>Według danych z czerwca 202</w:t>
      </w:r>
      <w:r w:rsidR="00AC7E6F" w:rsidRPr="00831945">
        <w:rPr>
          <w:spacing w:val="-2"/>
        </w:rPr>
        <w:t>3</w:t>
      </w:r>
      <w:r w:rsidRPr="00831945">
        <w:rPr>
          <w:spacing w:val="-2"/>
        </w:rPr>
        <w:t xml:space="preserve"> r. pogłowie świń w województwie ukształtowało się na poziomie</w:t>
      </w:r>
      <w:r w:rsidRPr="00831945">
        <w:t xml:space="preserve"> 17</w:t>
      </w:r>
      <w:r w:rsidR="00AC7E6F" w:rsidRPr="00831945">
        <w:t>6</w:t>
      </w:r>
      <w:r w:rsidRPr="00831945">
        <w:t>,</w:t>
      </w:r>
      <w:r w:rsidR="00AC7E6F" w:rsidRPr="00831945">
        <w:t xml:space="preserve">3 </w:t>
      </w:r>
      <w:r w:rsidRPr="00831945">
        <w:t xml:space="preserve">tys. szt. </w:t>
      </w:r>
      <w:r w:rsidR="00AC7E6F" w:rsidRPr="00831945">
        <w:t xml:space="preserve">i było nieznacznie </w:t>
      </w:r>
      <w:r w:rsidR="00446AD1" w:rsidRPr="00831945">
        <w:t>większe</w:t>
      </w:r>
      <w:r w:rsidR="00AC7E6F" w:rsidRPr="00831945">
        <w:t xml:space="preserve"> niż przed rokiem </w:t>
      </w:r>
      <w:r w:rsidR="00391CD5">
        <w:t>(</w:t>
      </w:r>
      <w:r w:rsidR="00AC7E6F" w:rsidRPr="00831945">
        <w:t>o 1,0 tys. sztuk, tj. o 0,6%</w:t>
      </w:r>
      <w:r w:rsidR="00391CD5">
        <w:t>)</w:t>
      </w:r>
      <w:r w:rsidR="00AC7E6F" w:rsidRPr="00831945">
        <w:t>.</w:t>
      </w:r>
      <w:r w:rsidR="00181976" w:rsidRPr="00831945">
        <w:t xml:space="preserve"> </w:t>
      </w:r>
    </w:p>
    <w:p w14:paraId="04C87AEB" w14:textId="77777777" w:rsidR="00464220" w:rsidRDefault="00464220" w:rsidP="00C103BD"/>
    <w:p w14:paraId="417DD1E5" w14:textId="77227002" w:rsidR="00776F34" w:rsidRPr="00464220" w:rsidRDefault="001C3E22" w:rsidP="00776F34">
      <w:pPr>
        <w:rPr>
          <w:color w:val="000000" w:themeColor="text1"/>
        </w:rPr>
      </w:pPr>
      <w:r w:rsidRPr="00464220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7F2FF668" wp14:editId="03CC94DF">
                <wp:simplePos x="0" y="0"/>
                <wp:positionH relativeFrom="column">
                  <wp:posOffset>18288</wp:posOffset>
                </wp:positionH>
                <wp:positionV relativeFrom="paragraph">
                  <wp:posOffset>67539</wp:posOffset>
                </wp:positionV>
                <wp:extent cx="892454" cy="0"/>
                <wp:effectExtent l="0" t="0" r="22225" b="19050"/>
                <wp:wrapNone/>
                <wp:docPr id="25" name="Łącznik prosty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9245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09A053" id="Łącznik prosty 25" o:spid="_x0000_s1026" style="position:absolute;flip:y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45pt,5.3pt" to="71.7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" strokecolor="black [3200]" strokeweight=".5pt">
                <v:stroke joinstyle="miter"/>
              </v:line>
            </w:pict>
          </mc:Fallback>
        </mc:AlternateContent>
      </w:r>
    </w:p>
    <w:p w14:paraId="444E93AA" w14:textId="377B15AB" w:rsidR="00D768DB" w:rsidRPr="007938EA" w:rsidRDefault="00D768DB" w:rsidP="00464220">
      <w:pPr>
        <w:spacing w:before="0" w:after="0" w:line="240" w:lineRule="auto"/>
        <w:rPr>
          <w:color w:val="000000" w:themeColor="text1"/>
          <w:szCs w:val="19"/>
        </w:rPr>
      </w:pPr>
      <w:r w:rsidRPr="007938EA">
        <w:rPr>
          <w:color w:val="000000" w:themeColor="text1"/>
          <w:szCs w:val="19"/>
          <w:vertAlign w:val="superscript"/>
        </w:rPr>
        <w:t>1</w:t>
      </w:r>
      <w:r w:rsidRPr="007938EA">
        <w:rPr>
          <w:color w:val="000000" w:themeColor="text1"/>
          <w:spacing w:val="-2"/>
          <w:szCs w:val="19"/>
        </w:rPr>
        <w:t xml:space="preserve"> Dla pogłowia bydła, trzody chlewnej i owiec </w:t>
      </w:r>
      <w:r w:rsidR="00776F34">
        <w:rPr>
          <w:color w:val="000000" w:themeColor="text1"/>
          <w:spacing w:val="-2"/>
          <w:szCs w:val="19"/>
        </w:rPr>
        <w:t>–</w:t>
      </w:r>
      <w:r w:rsidRPr="007938EA">
        <w:rPr>
          <w:color w:val="000000" w:themeColor="text1"/>
          <w:spacing w:val="-2"/>
          <w:szCs w:val="19"/>
        </w:rPr>
        <w:t xml:space="preserve"> stan w dniu 1 czerwca. Jako podstawę przeliczeń dla pogłowia zwierząt gospodarskich w dniu 1 czerwca 2023 r.</w:t>
      </w:r>
      <w:r w:rsidRPr="007938EA">
        <w:rPr>
          <w:color w:val="000000" w:themeColor="text1"/>
          <w:szCs w:val="19"/>
        </w:rPr>
        <w:t xml:space="preserve"> przyjęto dane na temat użytków rolnych wg stanu w dniu 1 czerwca 2020 r. na podstawie Powszechnego Spisu Rolnego 2020.</w:t>
      </w:r>
    </w:p>
    <w:p w14:paraId="7C50C887" w14:textId="7791C24A" w:rsidR="005A498D" w:rsidRPr="00831945" w:rsidRDefault="00181976" w:rsidP="00463A46">
      <w:r w:rsidRPr="00463A46">
        <w:lastRenderedPageBreak/>
        <w:t xml:space="preserve">Wpływ </w:t>
      </w:r>
      <w:r w:rsidR="005F27EE" w:rsidRPr="00463A46">
        <w:t xml:space="preserve">na zwiększenie liczebności stada trzody chlewnej miał wzrost pogłowia prosiąt </w:t>
      </w:r>
      <w:r w:rsidR="00463A46">
        <w:br/>
      </w:r>
      <w:r w:rsidR="005F27EE" w:rsidRPr="00463A46">
        <w:t>(o 22,4 tys. szt.,</w:t>
      </w:r>
      <w:r w:rsidR="005F27EE" w:rsidRPr="00831945">
        <w:t xml:space="preserve"> tj.</w:t>
      </w:r>
      <w:r w:rsidR="002C0A0E" w:rsidRPr="00831945">
        <w:t xml:space="preserve"> o </w:t>
      </w:r>
      <w:r w:rsidR="005F27EE" w:rsidRPr="00831945">
        <w:t>38</w:t>
      </w:r>
      <w:r w:rsidR="00391CD5">
        <w:t>,0</w:t>
      </w:r>
      <w:r w:rsidR="005F27EE" w:rsidRPr="00831945">
        <w:t>%)</w:t>
      </w:r>
      <w:r w:rsidR="002C0A0E" w:rsidRPr="00831945">
        <w:t xml:space="preserve">. W </w:t>
      </w:r>
      <w:r w:rsidR="002C0A0E" w:rsidRPr="00C103BD">
        <w:t xml:space="preserve">pozostałych grupach wiekowo-użytkowych zanotowano spadek pogłowia: warchlaków </w:t>
      </w:r>
      <w:r w:rsidR="00391CD5" w:rsidRPr="00C103BD">
        <w:t>(</w:t>
      </w:r>
      <w:r w:rsidR="002C0A0E" w:rsidRPr="00C103BD">
        <w:t>o 43,6%</w:t>
      </w:r>
      <w:r w:rsidR="00391CD5" w:rsidRPr="00C103BD">
        <w:t>)</w:t>
      </w:r>
      <w:r w:rsidR="002C0A0E" w:rsidRPr="00C103BD">
        <w:t xml:space="preserve">, trzody chlewnej na chów </w:t>
      </w:r>
      <w:r w:rsidR="00391CD5" w:rsidRPr="00C103BD">
        <w:t>(</w:t>
      </w:r>
      <w:r w:rsidR="002C0A0E" w:rsidRPr="00C103BD">
        <w:t>o 7,2%</w:t>
      </w:r>
      <w:r w:rsidR="00391CD5" w:rsidRPr="00C103BD">
        <w:t>)</w:t>
      </w:r>
      <w:r w:rsidR="002C0A0E" w:rsidRPr="00C103BD">
        <w:t xml:space="preserve"> oraz tuczników </w:t>
      </w:r>
      <w:r w:rsidR="00391CD5" w:rsidRPr="00C103BD">
        <w:t>(</w:t>
      </w:r>
      <w:r w:rsidR="002C0A0E" w:rsidRPr="00C103BD">
        <w:t>o 2,7%</w:t>
      </w:r>
      <w:r w:rsidR="00391CD5" w:rsidRPr="00C103BD">
        <w:t>)</w:t>
      </w:r>
      <w:r w:rsidR="002C0A0E" w:rsidRPr="00C103BD">
        <w:t xml:space="preserve">. </w:t>
      </w:r>
      <w:r w:rsidR="00100D1B" w:rsidRPr="00C103BD">
        <w:t xml:space="preserve">Stado loch na chów, którego wielkość określa możliwości reprodukcyjne stada, </w:t>
      </w:r>
      <w:r w:rsidR="00BA3D35" w:rsidRPr="00C103BD">
        <w:t>spadło</w:t>
      </w:r>
      <w:r w:rsidR="00100D1B" w:rsidRPr="00C103BD">
        <w:t xml:space="preserve"> </w:t>
      </w:r>
      <w:r w:rsidR="00463A46">
        <w:br/>
      </w:r>
      <w:r w:rsidR="00100D1B" w:rsidRPr="00C103BD">
        <w:t>do poziomu 1</w:t>
      </w:r>
      <w:r w:rsidR="00BA3D35" w:rsidRPr="00C103BD">
        <w:t>8</w:t>
      </w:r>
      <w:r w:rsidR="00100D1B" w:rsidRPr="00C103BD">
        <w:t>,</w:t>
      </w:r>
      <w:r w:rsidR="00BA3D35" w:rsidRPr="00C103BD">
        <w:t>5</w:t>
      </w:r>
      <w:r w:rsidR="00100D1B" w:rsidRPr="00C103BD">
        <w:t xml:space="preserve"> tys. szt. </w:t>
      </w:r>
      <w:r w:rsidR="00BA3D35" w:rsidRPr="00C103BD">
        <w:t>tj. o 7,2%.</w:t>
      </w:r>
      <w:r w:rsidR="00E149B1" w:rsidRPr="00C103BD">
        <w:t xml:space="preserve"> W porównaniu</w:t>
      </w:r>
      <w:r w:rsidR="00AC52E5" w:rsidRPr="00C103BD">
        <w:t xml:space="preserve"> ze strukturą </w:t>
      </w:r>
      <w:r w:rsidR="00A34FB9" w:rsidRPr="00C103BD">
        <w:t>pogłowia</w:t>
      </w:r>
      <w:r w:rsidR="00644DAD" w:rsidRPr="00C103BD">
        <w:t xml:space="preserve"> trzo</w:t>
      </w:r>
      <w:r w:rsidR="00B25A19" w:rsidRPr="00C103BD">
        <w:t xml:space="preserve">dy chlewnej zarejestrowaną w czerwcu 2022 r. zwiększył się </w:t>
      </w:r>
      <w:r w:rsidR="00391CD5" w:rsidRPr="00C103BD">
        <w:t>udział prosiąt (</w:t>
      </w:r>
      <w:r w:rsidR="00B25A19" w:rsidRPr="00C103BD">
        <w:t>o 12,5 p.</w:t>
      </w:r>
      <w:r w:rsidR="00A45919" w:rsidRPr="00C103BD">
        <w:t xml:space="preserve"> </w:t>
      </w:r>
      <w:r w:rsidR="00B25A19" w:rsidRPr="00C103BD">
        <w:t>proc.</w:t>
      </w:r>
      <w:r w:rsidR="00391CD5" w:rsidRPr="00C103BD">
        <w:t>)</w:t>
      </w:r>
      <w:r w:rsidR="00B25A19" w:rsidRPr="00C103BD">
        <w:t>, natomiast zmniejszył</w:t>
      </w:r>
      <w:r w:rsidR="00391CD5" w:rsidRPr="00C103BD">
        <w:t xml:space="preserve">y </w:t>
      </w:r>
      <w:r w:rsidR="00B25A19" w:rsidRPr="00C103BD">
        <w:t>się udział</w:t>
      </w:r>
      <w:r w:rsidR="00391CD5" w:rsidRPr="00C103BD">
        <w:t>y:</w:t>
      </w:r>
      <w:r w:rsidR="00B25A19" w:rsidRPr="00C103BD">
        <w:t xml:space="preserve"> warchlaków</w:t>
      </w:r>
      <w:r w:rsidR="00391CD5" w:rsidRPr="00C103BD">
        <w:t xml:space="preserve"> (o 10,6 p. proc.)</w:t>
      </w:r>
      <w:r w:rsidR="00B25A19" w:rsidRPr="00C103BD">
        <w:t xml:space="preserve">, tuczników </w:t>
      </w:r>
      <w:r w:rsidR="00391CD5" w:rsidRPr="00C103BD">
        <w:t>(</w:t>
      </w:r>
      <w:r w:rsidR="00B25A19" w:rsidRPr="00C103BD">
        <w:t>o 1,0 p.</w:t>
      </w:r>
      <w:r w:rsidR="00A45919" w:rsidRPr="00C103BD">
        <w:t xml:space="preserve"> </w:t>
      </w:r>
      <w:r w:rsidR="00B25A19" w:rsidRPr="00C103BD">
        <w:t>proc.</w:t>
      </w:r>
      <w:r w:rsidR="00391CD5" w:rsidRPr="00C103BD">
        <w:t>)</w:t>
      </w:r>
      <w:r w:rsidR="00B25A19" w:rsidRPr="00C103BD">
        <w:t xml:space="preserve"> oraz trzody chlewnej na chów </w:t>
      </w:r>
      <w:r w:rsidR="00391CD5" w:rsidRPr="00C103BD">
        <w:t>(</w:t>
      </w:r>
      <w:r w:rsidR="00B25A19" w:rsidRPr="00C103BD">
        <w:t>o 0,9 p.</w:t>
      </w:r>
      <w:r w:rsidR="00A45919" w:rsidRPr="00C103BD">
        <w:t xml:space="preserve"> </w:t>
      </w:r>
      <w:r w:rsidR="00B25A19" w:rsidRPr="00C103BD">
        <w:t>proc.</w:t>
      </w:r>
      <w:r w:rsidR="00391CD5" w:rsidRPr="00C103BD">
        <w:t>).</w:t>
      </w:r>
      <w:r w:rsidR="00E149B1" w:rsidRPr="00C103BD">
        <w:t xml:space="preserve"> </w:t>
      </w:r>
      <w:r w:rsidR="00100D1B" w:rsidRPr="00C103BD">
        <w:t>Obsada trzody chlewnej w przeliczeniu na 100 ha użytków rolnych wynosiła 1</w:t>
      </w:r>
      <w:r w:rsidR="00572610" w:rsidRPr="00C103BD">
        <w:t>9</w:t>
      </w:r>
      <w:r w:rsidR="00100D1B" w:rsidRPr="00C103BD">
        <w:t>,</w:t>
      </w:r>
      <w:r w:rsidR="00572610" w:rsidRPr="00C103BD">
        <w:t>0</w:t>
      </w:r>
      <w:r w:rsidR="00100D1B" w:rsidRPr="00C103BD">
        <w:t xml:space="preserve"> szt., w tym loch – 2,</w:t>
      </w:r>
      <w:r w:rsidR="00572610" w:rsidRPr="00C103BD">
        <w:t>0</w:t>
      </w:r>
      <w:r w:rsidR="00100D1B" w:rsidRPr="00C103BD">
        <w:t xml:space="preserve"> szt. (wobec </w:t>
      </w:r>
      <w:r w:rsidR="00572610" w:rsidRPr="00C103BD">
        <w:t>18</w:t>
      </w:r>
      <w:r w:rsidR="00100D1B" w:rsidRPr="00C103BD">
        <w:t>,</w:t>
      </w:r>
      <w:r w:rsidR="00572610" w:rsidRPr="00C103BD">
        <w:t>9</w:t>
      </w:r>
      <w:r w:rsidR="00100D1B" w:rsidRPr="00C103BD">
        <w:t xml:space="preserve"> szt</w:t>
      </w:r>
      <w:r w:rsidR="00100D1B" w:rsidRPr="00831945">
        <w:t xml:space="preserve">. i </w:t>
      </w:r>
      <w:r w:rsidR="00572610" w:rsidRPr="00831945">
        <w:t>2</w:t>
      </w:r>
      <w:r w:rsidR="00100D1B" w:rsidRPr="00831945">
        <w:t>,</w:t>
      </w:r>
      <w:r w:rsidR="00572610" w:rsidRPr="00831945">
        <w:t>1</w:t>
      </w:r>
      <w:r w:rsidR="00100D1B" w:rsidRPr="00831945">
        <w:t xml:space="preserve"> szt. w 202</w:t>
      </w:r>
      <w:r w:rsidR="00572610" w:rsidRPr="00831945">
        <w:t>2</w:t>
      </w:r>
      <w:r w:rsidR="00100D1B" w:rsidRPr="00831945">
        <w:t xml:space="preserve"> r.).</w:t>
      </w:r>
    </w:p>
    <w:p w14:paraId="3E07559A" w14:textId="1354D81B" w:rsidR="0076280C" w:rsidRDefault="0076280C" w:rsidP="00463A46">
      <w:r>
        <w:t xml:space="preserve">Województwo zachodniopomorskie, podobnie jak w latach poprzednich, odznaczało się </w:t>
      </w:r>
      <w:r w:rsidR="00C103BD">
        <w:br/>
      </w:r>
      <w:r>
        <w:t>niewielkim udziałem w krajowym pogłowiu trzody chlewnej (1,9%).</w:t>
      </w:r>
    </w:p>
    <w:p w14:paraId="7FEABD7A" w14:textId="52934CE9" w:rsidR="00867910" w:rsidRDefault="00867910" w:rsidP="00325CFE">
      <w:pPr>
        <w:pStyle w:val="tytuwykresu"/>
        <w:rPr>
          <w:lang w:eastAsia="pl-PL"/>
        </w:rPr>
      </w:pPr>
      <w:r w:rsidRPr="00B8145D">
        <w:rPr>
          <w:lang w:eastAsia="pl-PL"/>
        </w:rPr>
        <w:t>Wykres 7. Struktura stada świń w 202</w:t>
      </w:r>
      <w:r w:rsidR="00A45919">
        <w:rPr>
          <w:lang w:eastAsia="pl-PL"/>
        </w:rPr>
        <w:t>3</w:t>
      </w:r>
      <w:r w:rsidRPr="00B8145D">
        <w:rPr>
          <w:lang w:eastAsia="pl-PL"/>
        </w:rPr>
        <w:t xml:space="preserve"> r.</w:t>
      </w:r>
    </w:p>
    <w:p w14:paraId="616B5076" w14:textId="7C00DD33" w:rsidR="00FF73CF" w:rsidRDefault="00FF73CF" w:rsidP="00FF73CF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4832FB37" wp14:editId="13CFC2B1">
            <wp:extent cx="4343409" cy="1908052"/>
            <wp:effectExtent l="0" t="0" r="0" b="0"/>
            <wp:docPr id="20" name="Obraz 20" descr="Województwo zachodniopomorskie: prosięta o wadze do 20 kg – 46,1%, warchlaki o wadze 20-50 kg – 13,5%, świnie na ubój o wadze 50 kg i więcej – 29,8%, świnie na chów o wadze 50 kg i więcej – 10,6%; Polska: prosięta o wadze do 20 kg – 21,4%, warchlaki o wadze 20-50 kg – 30,4%, świnie na ubój o wadze 50 kg i więcej – 41,8%, świnie na chów o wadze 50 kg i więcej – 6,4%. " title="Wykres 7. Struktura stada świń w 2023 r. Podwójny wykres słupkowy (województwo zachodniopomorskie, Polsk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43409" cy="1908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98B91" w14:textId="15BF77CF" w:rsidR="00867910" w:rsidRDefault="00867910" w:rsidP="00325CFE">
      <w:pPr>
        <w:pStyle w:val="tytuwykresu"/>
        <w:rPr>
          <w:lang w:eastAsia="pl-PL"/>
        </w:rPr>
      </w:pPr>
      <w:r>
        <w:rPr>
          <w:lang w:eastAsia="pl-PL"/>
        </w:rPr>
        <w:t xml:space="preserve">Wykres 8. </w:t>
      </w:r>
      <w:r w:rsidRPr="000D7932">
        <w:rPr>
          <w:lang w:eastAsia="pl-PL"/>
        </w:rPr>
        <w:t>Obsada bydła i świń na 100 ha użytków rolnych</w:t>
      </w:r>
      <w:r>
        <w:rPr>
          <w:lang w:eastAsia="pl-PL"/>
        </w:rPr>
        <w:t xml:space="preserve"> </w:t>
      </w:r>
      <w:r w:rsidRPr="000D7932">
        <w:rPr>
          <w:lang w:eastAsia="pl-PL"/>
        </w:rPr>
        <w:t>w sztukach</w:t>
      </w:r>
      <w:r w:rsidR="00DC7B7B">
        <w:rPr>
          <w:lang w:eastAsia="pl-PL"/>
        </w:rPr>
        <w:t xml:space="preserve"> </w:t>
      </w:r>
      <w:r w:rsidR="00DC7B7B" w:rsidRPr="00DC7B7B">
        <w:rPr>
          <w:vertAlign w:val="superscript"/>
          <w:lang w:eastAsia="pl-PL"/>
        </w:rPr>
        <w:t>a</w:t>
      </w:r>
      <w:r w:rsidRPr="000D7932">
        <w:rPr>
          <w:lang w:eastAsia="pl-PL"/>
        </w:rPr>
        <w:t xml:space="preserve"> </w:t>
      </w:r>
      <w:r w:rsidR="007460D9">
        <w:rPr>
          <w:lang w:eastAsia="pl-PL"/>
        </w:rPr>
        <w:t>w 202</w:t>
      </w:r>
      <w:r w:rsidR="00CF7297">
        <w:rPr>
          <w:lang w:eastAsia="pl-PL"/>
        </w:rPr>
        <w:t>3</w:t>
      </w:r>
      <w:r w:rsidR="007460D9">
        <w:rPr>
          <w:lang w:eastAsia="pl-PL"/>
        </w:rPr>
        <w:t xml:space="preserve"> r.</w:t>
      </w:r>
    </w:p>
    <w:p w14:paraId="52C58CA0" w14:textId="508BA6DE" w:rsidR="008A43B3" w:rsidRDefault="008A43B3" w:rsidP="00646FF5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188D787B" wp14:editId="5BEB64CF">
            <wp:extent cx="4118630" cy="2844000"/>
            <wp:effectExtent l="0" t="0" r="0" b="0"/>
            <wp:docPr id="27" name="Obraz 27" descr="Województwo zachodniopomorskie: bydło – 12,4 sztuk, w tym krowy – 5,0 sztuk, trzoda chlewna – 19,0 sztuk, w tym lochy – 2,0 sztuk; Polska: bydło – 42,5 sztuk, w tym krowy – 15,6 sztuk, trzoda chlewna – 63,1 sztuki, w tym lochy – 3,9 sztuk." title="Wykres 8. Obsada bydła i świń na 100 ha użytków rolnych. Podwójny wykres słupkowy (województwo zachodniopomorskie, Polsk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18630" cy="28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D2DB3" w14:textId="64130AD0" w:rsidR="008A43B3" w:rsidRDefault="008A43B3" w:rsidP="00646FF5"/>
    <w:p w14:paraId="1B661FA8" w14:textId="3EA4289E" w:rsidR="00251136" w:rsidRPr="003F53BE" w:rsidRDefault="00646FF5" w:rsidP="00463A46">
      <w:r w:rsidRPr="00916196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81472" behindDoc="1" locked="0" layoutInCell="1" allowOverlap="1" wp14:anchorId="399F8983" wp14:editId="32297656">
                <wp:simplePos x="0" y="0"/>
                <wp:positionH relativeFrom="column">
                  <wp:posOffset>5213350</wp:posOffset>
                </wp:positionH>
                <wp:positionV relativeFrom="paragraph">
                  <wp:posOffset>711073</wp:posOffset>
                </wp:positionV>
                <wp:extent cx="1872615" cy="768350"/>
                <wp:effectExtent l="0" t="0" r="0" b="0"/>
                <wp:wrapTight wrapText="bothSides">
                  <wp:wrapPolygon edited="0">
                    <wp:start x="659" y="0"/>
                    <wp:lineTo x="659" y="20886"/>
                    <wp:lineTo x="20875" y="20886"/>
                    <wp:lineTo x="20875" y="0"/>
                    <wp:lineTo x="659" y="0"/>
                  </wp:wrapPolygon>
                </wp:wrapTight>
                <wp:docPr id="49" name="Pole tekstowe 2" descr="Pod względem pogłowia drobiu województwo zachodniopomorskie z udziałem 4,3% zajmowało 8. lokatę w kraju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615" cy="768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8F428" w14:textId="6C3D8A70" w:rsidR="00273A72" w:rsidRPr="002B086E" w:rsidRDefault="00100D1B" w:rsidP="00916196">
                            <w:pPr>
                              <w:pStyle w:val="tekstzboku"/>
                            </w:pPr>
                            <w:r w:rsidRPr="002B086E">
                              <w:t xml:space="preserve">Pod względem pogłowia drobiu </w:t>
                            </w:r>
                            <w:r w:rsidR="00831AAD" w:rsidRPr="00831AAD">
                              <w:t xml:space="preserve">województwo </w:t>
                            </w:r>
                            <w:r w:rsidRPr="002B086E">
                              <w:t xml:space="preserve">zachodniopomorskie z udziałem </w:t>
                            </w:r>
                            <w:r w:rsidR="002943F5">
                              <w:rPr>
                                <w:spacing w:val="-2"/>
                              </w:rPr>
                              <w:t>4</w:t>
                            </w:r>
                            <w:r w:rsidRPr="002B086E">
                              <w:rPr>
                                <w:spacing w:val="-2"/>
                              </w:rPr>
                              <w:t>,</w:t>
                            </w:r>
                            <w:r w:rsidR="002943F5">
                              <w:rPr>
                                <w:spacing w:val="-2"/>
                              </w:rPr>
                              <w:t>3</w:t>
                            </w:r>
                            <w:r w:rsidRPr="002B086E">
                              <w:rPr>
                                <w:spacing w:val="-2"/>
                              </w:rPr>
                              <w:t xml:space="preserve">% zajmowało </w:t>
                            </w:r>
                            <w:r w:rsidR="002943F5">
                              <w:rPr>
                                <w:spacing w:val="-2"/>
                              </w:rPr>
                              <w:t>8</w:t>
                            </w:r>
                            <w:r w:rsidRPr="002B086E">
                              <w:rPr>
                                <w:spacing w:val="-2"/>
                              </w:rPr>
                              <w:t xml:space="preserve">. lokatę w kraju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F8983" id="_x0000_s1034" type="#_x0000_t202" alt="Pod względem pogłowia drobiu województwo zachodniopomorskie z udziałem 4,3% zajmowało 8. lokatę w kraju " style="position:absolute;margin-left:410.5pt;margin-top:56pt;width:147.45pt;height:60.5pt;z-index:-251435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" filled="f" stroked="f">
                <v:textbox>
                  <w:txbxContent>
                    <w:p w14:paraId="1E28F428" w14:textId="6C3D8A70" w:rsidR="00273A72" w:rsidRPr="002B086E" w:rsidRDefault="00100D1B" w:rsidP="00916196">
                      <w:pPr>
                        <w:pStyle w:val="tekstzboku"/>
                      </w:pPr>
                      <w:r w:rsidRPr="002B086E">
                        <w:t xml:space="preserve">Pod względem pogłowia drobiu </w:t>
                      </w:r>
                      <w:r w:rsidR="00831AAD" w:rsidRPr="00831AAD">
                        <w:t xml:space="preserve">województwo </w:t>
                      </w:r>
                      <w:r w:rsidRPr="002B086E">
                        <w:t xml:space="preserve">zachodniopomorskie z udziałem </w:t>
                      </w:r>
                      <w:r w:rsidR="002943F5">
                        <w:rPr>
                          <w:spacing w:val="-2"/>
                        </w:rPr>
                        <w:t>4</w:t>
                      </w:r>
                      <w:r w:rsidRPr="002B086E">
                        <w:rPr>
                          <w:spacing w:val="-2"/>
                        </w:rPr>
                        <w:t>,</w:t>
                      </w:r>
                      <w:r w:rsidR="002943F5">
                        <w:rPr>
                          <w:spacing w:val="-2"/>
                        </w:rPr>
                        <w:t>3</w:t>
                      </w:r>
                      <w:r w:rsidRPr="002B086E">
                        <w:rPr>
                          <w:spacing w:val="-2"/>
                        </w:rPr>
                        <w:t xml:space="preserve">% zajmowało </w:t>
                      </w:r>
                      <w:r w:rsidR="002943F5">
                        <w:rPr>
                          <w:spacing w:val="-2"/>
                        </w:rPr>
                        <w:t>8</w:t>
                      </w:r>
                      <w:r w:rsidRPr="002B086E">
                        <w:rPr>
                          <w:spacing w:val="-2"/>
                        </w:rPr>
                        <w:t xml:space="preserve">. lokatę w kraju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00D1B" w:rsidRPr="003F53BE">
        <w:t>Pogłowie owiec w czerwcu 202</w:t>
      </w:r>
      <w:r w:rsidR="00323256" w:rsidRPr="003F53BE">
        <w:t>3</w:t>
      </w:r>
      <w:r w:rsidR="00100D1B" w:rsidRPr="003F53BE">
        <w:t xml:space="preserve"> r. wynosiło 1</w:t>
      </w:r>
      <w:r w:rsidR="00323256" w:rsidRPr="003F53BE">
        <w:t>0</w:t>
      </w:r>
      <w:r w:rsidR="00100D1B" w:rsidRPr="003F53BE">
        <w:t>,</w:t>
      </w:r>
      <w:r w:rsidR="00323256" w:rsidRPr="003F53BE">
        <w:t>6</w:t>
      </w:r>
      <w:r w:rsidR="00100D1B" w:rsidRPr="003F53BE">
        <w:t xml:space="preserve"> tys. szt. (o </w:t>
      </w:r>
      <w:r w:rsidR="00C34059" w:rsidRPr="003F53BE">
        <w:t>6,9</w:t>
      </w:r>
      <w:r w:rsidR="00100D1B" w:rsidRPr="003F53BE">
        <w:t xml:space="preserve">% </w:t>
      </w:r>
      <w:r w:rsidR="00893C14" w:rsidRPr="003F53BE">
        <w:t>mniej</w:t>
      </w:r>
      <w:r w:rsidR="00100D1B" w:rsidRPr="003F53BE">
        <w:t xml:space="preserve"> niż przed rokiem). </w:t>
      </w:r>
      <w:r w:rsidR="002B086E" w:rsidRPr="003F53BE">
        <w:br/>
      </w:r>
      <w:r w:rsidR="00B931D0" w:rsidRPr="003F53BE">
        <w:t xml:space="preserve">Liczebność stada maciorek owczych wyniosła 5,0 tys. sztuk i zwiększyła się w relacji do analogicznego okresu roku </w:t>
      </w:r>
      <w:r w:rsidR="00391CD5">
        <w:t xml:space="preserve">poprzedniego </w:t>
      </w:r>
      <w:r w:rsidR="00B931D0" w:rsidRPr="003F53BE">
        <w:t xml:space="preserve">o 3,0%. </w:t>
      </w:r>
      <w:r w:rsidR="00100D1B" w:rsidRPr="003F53BE">
        <w:t>Obsada owiec na 100 ha użytków rolnych wynosiła 1,</w:t>
      </w:r>
      <w:r w:rsidR="00B931D0" w:rsidRPr="003F53BE">
        <w:t>1</w:t>
      </w:r>
      <w:r w:rsidR="00100D1B" w:rsidRPr="003F53BE">
        <w:t xml:space="preserve"> szt.</w:t>
      </w:r>
    </w:p>
    <w:p w14:paraId="2635E1B1" w14:textId="2E8BA776" w:rsidR="00251136" w:rsidRDefault="00100D1B" w:rsidP="00163EA2">
      <w:r w:rsidRPr="00916196">
        <w:t>W grudniu 202</w:t>
      </w:r>
      <w:r w:rsidR="001F5E28" w:rsidRPr="00916196">
        <w:t>3</w:t>
      </w:r>
      <w:r w:rsidRPr="00916196">
        <w:t xml:space="preserve"> r. stado drobiu w województwie zachodniopomorskim liczyło </w:t>
      </w:r>
      <w:r w:rsidR="00601A8D" w:rsidRPr="00916196">
        <w:t>9470</w:t>
      </w:r>
      <w:r w:rsidRPr="00916196">
        <w:t>,</w:t>
      </w:r>
      <w:r w:rsidR="00601A8D" w:rsidRPr="00916196">
        <w:t xml:space="preserve">3 </w:t>
      </w:r>
      <w:r w:rsidRPr="00916196">
        <w:t>tys. szt., tj. o 1</w:t>
      </w:r>
      <w:r w:rsidR="00601A8D" w:rsidRPr="00916196">
        <w:t>6</w:t>
      </w:r>
      <w:r w:rsidRPr="00916196">
        <w:t>,</w:t>
      </w:r>
      <w:r w:rsidR="00601A8D" w:rsidRPr="00916196">
        <w:t>6</w:t>
      </w:r>
      <w:r w:rsidRPr="00916196">
        <w:t>% mniej niż w analogicznym okresie 202</w:t>
      </w:r>
      <w:r w:rsidR="00601A8D" w:rsidRPr="00916196">
        <w:t>2</w:t>
      </w:r>
      <w:r w:rsidRPr="00916196">
        <w:t xml:space="preserve"> r. W strukturze gatunkowej zdecydowanie przeważał drób kurzy, który stanowił 98,0% pogłowia ogółem</w:t>
      </w:r>
      <w:r w:rsidR="00601A8D" w:rsidRPr="00916196">
        <w:t xml:space="preserve">, w tym nioski </w:t>
      </w:r>
      <w:r w:rsidR="00391CD5" w:rsidRPr="00916196">
        <w:t xml:space="preserve">– </w:t>
      </w:r>
      <w:r w:rsidR="00601A8D" w:rsidRPr="00916196">
        <w:t>12,9%.</w:t>
      </w:r>
      <w:r w:rsidR="00391CD5" w:rsidRPr="00916196">
        <w:t xml:space="preserve"> </w:t>
      </w:r>
      <w:r w:rsidRPr="00916196">
        <w:t>Na 100 ha UR przypadało średnio 1</w:t>
      </w:r>
      <w:r w:rsidR="00216A7E" w:rsidRPr="00916196">
        <w:t>020</w:t>
      </w:r>
      <w:r w:rsidRPr="00916196">
        <w:t xml:space="preserve"> szt. drobiu (wobec </w:t>
      </w:r>
      <w:r w:rsidR="00216A7E" w:rsidRPr="00916196">
        <w:t>1224</w:t>
      </w:r>
      <w:r w:rsidRPr="00916196">
        <w:t xml:space="preserve"> szt. w 202</w:t>
      </w:r>
      <w:r w:rsidR="00216A7E" w:rsidRPr="00916196">
        <w:t>2</w:t>
      </w:r>
      <w:r w:rsidRPr="00916196">
        <w:t xml:space="preserve"> r</w:t>
      </w:r>
      <w:r w:rsidR="00391CD5">
        <w:t>.</w:t>
      </w:r>
      <w:r w:rsidRPr="003F53BE">
        <w:t>).</w:t>
      </w:r>
    </w:p>
    <w:p w14:paraId="50B2ED6A" w14:textId="42CBF8CC" w:rsidR="00251136" w:rsidRPr="00BE4E39" w:rsidRDefault="00251136" w:rsidP="00BE4E39">
      <w:pPr>
        <w:pStyle w:val="Nagwek1"/>
      </w:pPr>
      <w:r w:rsidRPr="00BE4E39">
        <w:lastRenderedPageBreak/>
        <w:t xml:space="preserve">Skup i ceny produktów rolnych </w:t>
      </w:r>
    </w:p>
    <w:p w14:paraId="53719A97" w14:textId="6124CF69" w:rsidR="00A310B2" w:rsidRPr="00775530" w:rsidRDefault="00BC041B" w:rsidP="00916196">
      <w:r w:rsidRPr="00775530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916288" behindDoc="1" locked="0" layoutInCell="1" allowOverlap="1" wp14:anchorId="4F079733" wp14:editId="21ED279B">
                <wp:simplePos x="0" y="0"/>
                <wp:positionH relativeFrom="column">
                  <wp:posOffset>5228590</wp:posOffset>
                </wp:positionH>
                <wp:positionV relativeFrom="paragraph">
                  <wp:posOffset>862965</wp:posOffset>
                </wp:positionV>
                <wp:extent cx="1874520" cy="736600"/>
                <wp:effectExtent l="0" t="0" r="0" b="6350"/>
                <wp:wrapTight wrapText="bothSides">
                  <wp:wrapPolygon edited="0">
                    <wp:start x="659" y="0"/>
                    <wp:lineTo x="659" y="21228"/>
                    <wp:lineTo x="20854" y="21228"/>
                    <wp:lineTo x="20854" y="0"/>
                    <wp:lineTo x="659" y="0"/>
                  </wp:wrapPolygon>
                </wp:wrapTight>
                <wp:docPr id="19" name="Pole tekstowe 2" descr="Udział województwa zachodniopomorskiego w skupie zbóż ogółem wyniósł 8,3% (5. lokata w kraj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189FB0" w14:textId="30CA2CC2" w:rsidR="00251136" w:rsidRPr="00CD1FA1" w:rsidRDefault="00BC1F4F" w:rsidP="00CD1FA1">
                            <w:pPr>
                              <w:pStyle w:val="tekstzboku"/>
                            </w:pPr>
                            <w:r w:rsidRPr="00CF7297">
                              <w:t>Udział województwa zachodniopomorskiego w skupie zbóż ogółem wyniósł 8,</w:t>
                            </w:r>
                            <w:r w:rsidR="005D7B41" w:rsidRPr="00CF7297">
                              <w:t>3</w:t>
                            </w:r>
                            <w:r w:rsidRPr="00CF7297">
                              <w:t>% (</w:t>
                            </w:r>
                            <w:r w:rsidR="005D7B41" w:rsidRPr="00CF7297">
                              <w:t>5</w:t>
                            </w:r>
                            <w:r w:rsidRPr="00CF7297">
                              <w:t>. lokata w kraju)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79733" id="_x0000_s1035" type="#_x0000_t202" alt="Udział województwa zachodniopomorskiego w skupie zbóż ogółem wyniósł 8,3% (5. lokata w kraju)" style="position:absolute;margin-left:411.7pt;margin-top:67.95pt;width:147.6pt;height:58pt;z-index:-251400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" filled="f" stroked="f">
                <v:textbox>
                  <w:txbxContent>
                    <w:p w14:paraId="49189FB0" w14:textId="30CA2CC2" w:rsidR="00251136" w:rsidRPr="00CD1FA1" w:rsidRDefault="00BC1F4F" w:rsidP="00CD1FA1">
                      <w:pPr>
                        <w:pStyle w:val="tekstzboku"/>
                      </w:pPr>
                      <w:r w:rsidRPr="00CF7297">
                        <w:t>Udział województwa zachodniopomorskiego w skupie zbóż ogółem wyniósł 8,</w:t>
                      </w:r>
                      <w:r w:rsidR="005D7B41" w:rsidRPr="00CF7297">
                        <w:t>3</w:t>
                      </w:r>
                      <w:r w:rsidRPr="00CF7297">
                        <w:t>% (</w:t>
                      </w:r>
                      <w:r w:rsidR="005D7B41" w:rsidRPr="00CF7297">
                        <w:t>5</w:t>
                      </w:r>
                      <w:r w:rsidRPr="00CF7297">
                        <w:t>. lokata w kraju)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5451C" w:rsidRPr="00775530">
        <w:t>W 202</w:t>
      </w:r>
      <w:r w:rsidR="002D0B35" w:rsidRPr="00775530">
        <w:t>3</w:t>
      </w:r>
      <w:r w:rsidR="0045451C" w:rsidRPr="00775530">
        <w:t xml:space="preserve"> r. od zachodniopomorskich producentów skupiono produkty rolne o łącznej wartości </w:t>
      </w:r>
      <w:r w:rsidR="00D1749A" w:rsidRPr="00775530">
        <w:t>3961,3</w:t>
      </w:r>
      <w:r w:rsidR="0045451C" w:rsidRPr="00775530">
        <w:t xml:space="preserve"> mln zł (według cen bieżących, bez podatku VAT), tj. o </w:t>
      </w:r>
      <w:r w:rsidR="00D1749A" w:rsidRPr="00775530">
        <w:t>7</w:t>
      </w:r>
      <w:r w:rsidR="0045451C" w:rsidRPr="00775530">
        <w:t xml:space="preserve">,5% </w:t>
      </w:r>
      <w:r w:rsidR="00D1749A" w:rsidRPr="00775530">
        <w:t>ni</w:t>
      </w:r>
      <w:r w:rsidR="0045451C" w:rsidRPr="00775530">
        <w:t xml:space="preserve">ższej niż przed rokiem. Wartość produktów roślinnych stanowiła </w:t>
      </w:r>
      <w:r w:rsidR="00D1749A" w:rsidRPr="00775530">
        <w:t>44,1</w:t>
      </w:r>
      <w:r w:rsidR="0045451C" w:rsidRPr="00775530">
        <w:t xml:space="preserve">% ogólnej wartości produktów, a zwierzęcych </w:t>
      </w:r>
      <w:r w:rsidR="00BE4E39" w:rsidRPr="00775530">
        <w:br/>
        <w:t>–</w:t>
      </w:r>
      <w:r w:rsidR="0045451C" w:rsidRPr="00775530">
        <w:t xml:space="preserve"> </w:t>
      </w:r>
      <w:r w:rsidR="00D1749A" w:rsidRPr="00775530">
        <w:t>55,9</w:t>
      </w:r>
      <w:r w:rsidR="0045451C" w:rsidRPr="00775530">
        <w:t xml:space="preserve">%. W przeliczeniu na 1 ha użytków rolnych wartość skupu ukształtowała się na poziomie </w:t>
      </w:r>
      <w:r w:rsidR="00D1749A" w:rsidRPr="00775530">
        <w:t>4268</w:t>
      </w:r>
      <w:r w:rsidR="0045451C" w:rsidRPr="00775530">
        <w:t xml:space="preserve"> zł (wobec </w:t>
      </w:r>
      <w:r w:rsidR="00D1749A" w:rsidRPr="00775530">
        <w:t>4612</w:t>
      </w:r>
      <w:r w:rsidR="0045451C" w:rsidRPr="00775530">
        <w:t xml:space="preserve"> zł w 202</w:t>
      </w:r>
      <w:r w:rsidR="00D1749A" w:rsidRPr="00775530">
        <w:t>2</w:t>
      </w:r>
      <w:r w:rsidR="0045451C" w:rsidRPr="00775530">
        <w:t xml:space="preserve"> r.).</w:t>
      </w:r>
    </w:p>
    <w:p w14:paraId="29F30302" w14:textId="6CAF27E7" w:rsidR="00A310B2" w:rsidRPr="00775530" w:rsidRDefault="0045451C" w:rsidP="00916196">
      <w:r w:rsidRPr="00775530">
        <w:t>W 202</w:t>
      </w:r>
      <w:r w:rsidR="00D1749A" w:rsidRPr="00775530">
        <w:t>3</w:t>
      </w:r>
      <w:r w:rsidRPr="00775530">
        <w:t xml:space="preserve"> r. skupiono </w:t>
      </w:r>
      <w:r w:rsidR="00D1749A" w:rsidRPr="00775530">
        <w:t>1154,6</w:t>
      </w:r>
      <w:r w:rsidRPr="00775530">
        <w:t xml:space="preserve"> tys. ton </w:t>
      </w:r>
      <w:r w:rsidRPr="00775530">
        <w:rPr>
          <w:b/>
        </w:rPr>
        <w:t>zbóż</w:t>
      </w:r>
      <w:r w:rsidR="00857171" w:rsidRPr="00775530">
        <w:rPr>
          <w:b/>
        </w:rPr>
        <w:t xml:space="preserve"> ogółem</w:t>
      </w:r>
      <w:r w:rsidRPr="00775530">
        <w:t xml:space="preserve">, tj. o </w:t>
      </w:r>
      <w:r w:rsidR="004638A8" w:rsidRPr="00775530">
        <w:t>8,3</w:t>
      </w:r>
      <w:r w:rsidRPr="00775530">
        <w:t xml:space="preserve">% </w:t>
      </w:r>
      <w:r w:rsidR="004638A8" w:rsidRPr="00775530">
        <w:t xml:space="preserve">więcej </w:t>
      </w:r>
      <w:r w:rsidRPr="00775530">
        <w:t xml:space="preserve">niż w poprzednim roku, </w:t>
      </w:r>
      <w:r w:rsidR="00916196">
        <w:br/>
      </w:r>
      <w:r w:rsidRPr="00916196">
        <w:rPr>
          <w:spacing w:val="-2"/>
        </w:rPr>
        <w:t xml:space="preserve">co stanowiło </w:t>
      </w:r>
      <w:r w:rsidR="00D1749A" w:rsidRPr="00916196">
        <w:rPr>
          <w:spacing w:val="-2"/>
        </w:rPr>
        <w:t>59,0</w:t>
      </w:r>
      <w:r w:rsidRPr="00916196">
        <w:rPr>
          <w:spacing w:val="-2"/>
        </w:rPr>
        <w:t xml:space="preserve">% zbiorów. W przeliczeniu na 1 ha użytków rolnych skup zbóż wyniósł </w:t>
      </w:r>
      <w:r w:rsidR="00D1749A" w:rsidRPr="00916196">
        <w:rPr>
          <w:spacing w:val="-2"/>
        </w:rPr>
        <w:t>1244</w:t>
      </w:r>
      <w:r w:rsidRPr="00916196">
        <w:rPr>
          <w:spacing w:val="-2"/>
        </w:rPr>
        <w:t xml:space="preserve"> kg.</w:t>
      </w:r>
      <w:r w:rsidRPr="00775530">
        <w:t xml:space="preserve"> Dostawy </w:t>
      </w:r>
      <w:r w:rsidRPr="000C0783">
        <w:rPr>
          <w:b/>
        </w:rPr>
        <w:t xml:space="preserve">podstawowych </w:t>
      </w:r>
      <w:r w:rsidRPr="00775530">
        <w:rPr>
          <w:b/>
        </w:rPr>
        <w:t>zbóż konsumpcyjnych i paszowych</w:t>
      </w:r>
      <w:r w:rsidRPr="00775530">
        <w:t xml:space="preserve"> (łącznie z mieszankami zbożowymi, bez </w:t>
      </w:r>
      <w:r w:rsidRPr="00775530">
        <w:rPr>
          <w:spacing w:val="-2"/>
        </w:rPr>
        <w:t xml:space="preserve">ziarna siewnego) wyniosły </w:t>
      </w:r>
      <w:r w:rsidR="004638A8" w:rsidRPr="00775530">
        <w:rPr>
          <w:spacing w:val="-2"/>
        </w:rPr>
        <w:t>970,8</w:t>
      </w:r>
      <w:r w:rsidRPr="00775530">
        <w:rPr>
          <w:spacing w:val="-2"/>
        </w:rPr>
        <w:t xml:space="preserve"> tys. ton i były</w:t>
      </w:r>
      <w:r w:rsidR="004638A8" w:rsidRPr="00775530">
        <w:rPr>
          <w:spacing w:val="-2"/>
        </w:rPr>
        <w:t xml:space="preserve"> więk</w:t>
      </w:r>
      <w:r w:rsidRPr="00775530">
        <w:rPr>
          <w:spacing w:val="-2"/>
        </w:rPr>
        <w:t>sze w stosunku do 202</w:t>
      </w:r>
      <w:r w:rsidR="004638A8" w:rsidRPr="00775530">
        <w:rPr>
          <w:spacing w:val="-2"/>
        </w:rPr>
        <w:t>2</w:t>
      </w:r>
      <w:r w:rsidRPr="00775530">
        <w:rPr>
          <w:spacing w:val="-2"/>
        </w:rPr>
        <w:t xml:space="preserve"> r. o </w:t>
      </w:r>
      <w:r w:rsidR="00E91B34" w:rsidRPr="00775530">
        <w:rPr>
          <w:spacing w:val="-2"/>
        </w:rPr>
        <w:t>7,7</w:t>
      </w:r>
      <w:r w:rsidRPr="00775530">
        <w:rPr>
          <w:spacing w:val="-2"/>
        </w:rPr>
        <w:t>%. Przeciętna</w:t>
      </w:r>
      <w:r w:rsidRPr="00775530">
        <w:t xml:space="preserve"> roczna cena omawianych zbóż osiągnęła poziom </w:t>
      </w:r>
      <w:r w:rsidR="00E91B34" w:rsidRPr="00775530">
        <w:t xml:space="preserve">94,99 </w:t>
      </w:r>
      <w:r w:rsidRPr="00775530">
        <w:t xml:space="preserve">zł za 1 </w:t>
      </w:r>
      <w:proofErr w:type="spellStart"/>
      <w:r w:rsidRPr="00775530">
        <w:t>dt</w:t>
      </w:r>
      <w:proofErr w:type="spellEnd"/>
      <w:r w:rsidRPr="00775530">
        <w:t xml:space="preserve">, tj. </w:t>
      </w:r>
      <w:r w:rsidR="000C0783">
        <w:t>ni</w:t>
      </w:r>
      <w:r w:rsidRPr="00775530">
        <w:t xml:space="preserve">ższy niż </w:t>
      </w:r>
      <w:r w:rsidR="00916196">
        <w:br/>
      </w:r>
      <w:r w:rsidRPr="00775530">
        <w:t xml:space="preserve">w poprzednim roku o </w:t>
      </w:r>
      <w:r w:rsidR="00E91B34" w:rsidRPr="00775530">
        <w:t>33,8</w:t>
      </w:r>
      <w:r w:rsidRPr="00775530">
        <w:t>%.</w:t>
      </w:r>
    </w:p>
    <w:p w14:paraId="05D23B19" w14:textId="2756FBDE" w:rsidR="0045451C" w:rsidRPr="00775530" w:rsidRDefault="0045451C" w:rsidP="00916196">
      <w:r w:rsidRPr="00916196">
        <w:rPr>
          <w:spacing w:val="-2"/>
        </w:rPr>
        <w:t>W 202</w:t>
      </w:r>
      <w:r w:rsidR="00E91B34" w:rsidRPr="00916196">
        <w:rPr>
          <w:spacing w:val="-2"/>
        </w:rPr>
        <w:t>3</w:t>
      </w:r>
      <w:r w:rsidRPr="00916196">
        <w:rPr>
          <w:spacing w:val="-2"/>
        </w:rPr>
        <w:t xml:space="preserve"> r. dostarczono do skupu </w:t>
      </w:r>
      <w:r w:rsidR="00E91B34" w:rsidRPr="00916196">
        <w:rPr>
          <w:spacing w:val="-2"/>
        </w:rPr>
        <w:t>130,2</w:t>
      </w:r>
      <w:r w:rsidRPr="00916196">
        <w:rPr>
          <w:spacing w:val="-2"/>
        </w:rPr>
        <w:t xml:space="preserve"> tys. ton </w:t>
      </w:r>
      <w:r w:rsidRPr="00916196">
        <w:rPr>
          <w:b/>
          <w:spacing w:val="-2"/>
        </w:rPr>
        <w:t>ziemniaków</w:t>
      </w:r>
      <w:r w:rsidR="00857171" w:rsidRPr="00916196">
        <w:rPr>
          <w:b/>
          <w:spacing w:val="-2"/>
        </w:rPr>
        <w:t xml:space="preserve"> ogółem</w:t>
      </w:r>
      <w:r w:rsidRPr="00916196">
        <w:rPr>
          <w:spacing w:val="-2"/>
        </w:rPr>
        <w:t xml:space="preserve"> (o </w:t>
      </w:r>
      <w:r w:rsidR="00E91B34" w:rsidRPr="00916196">
        <w:rPr>
          <w:spacing w:val="-2"/>
        </w:rPr>
        <w:t>30,6</w:t>
      </w:r>
      <w:r w:rsidRPr="00916196">
        <w:rPr>
          <w:spacing w:val="-2"/>
        </w:rPr>
        <w:t xml:space="preserve">% </w:t>
      </w:r>
      <w:r w:rsidR="00E91B34" w:rsidRPr="00916196">
        <w:rPr>
          <w:spacing w:val="-2"/>
        </w:rPr>
        <w:t>więc</w:t>
      </w:r>
      <w:r w:rsidRPr="00916196">
        <w:rPr>
          <w:spacing w:val="-2"/>
        </w:rPr>
        <w:t>ej niż w 202</w:t>
      </w:r>
      <w:r w:rsidR="00E91B34" w:rsidRPr="00916196">
        <w:rPr>
          <w:spacing w:val="-2"/>
        </w:rPr>
        <w:t>2</w:t>
      </w:r>
      <w:r w:rsidRPr="00916196">
        <w:rPr>
          <w:spacing w:val="-2"/>
        </w:rPr>
        <w:t xml:space="preserve"> r.),</w:t>
      </w:r>
      <w:r w:rsidRPr="00775530">
        <w:t xml:space="preserve"> co stanowiło </w:t>
      </w:r>
      <w:r w:rsidR="00E91B34" w:rsidRPr="00775530">
        <w:t>45,1</w:t>
      </w:r>
      <w:r w:rsidRPr="00775530">
        <w:t>% zbiorów ogółem. Skup ziemniaków w przeliczeniu na 1 ha użytków rolnych wyniósł</w:t>
      </w:r>
      <w:r w:rsidR="005B0FA0" w:rsidRPr="00775530">
        <w:t xml:space="preserve"> </w:t>
      </w:r>
      <w:r w:rsidR="00E91B34" w:rsidRPr="00775530">
        <w:t>140</w:t>
      </w:r>
      <w:r w:rsidRPr="00775530">
        <w:t xml:space="preserve"> kg. Przeciętna cena ziemniaków była wyższa niż przed rokiem o </w:t>
      </w:r>
      <w:r w:rsidR="00B17786" w:rsidRPr="00775530">
        <w:t>17,4</w:t>
      </w:r>
      <w:r w:rsidRPr="00775530">
        <w:t xml:space="preserve">% – za 1 </w:t>
      </w:r>
      <w:proofErr w:type="spellStart"/>
      <w:r w:rsidRPr="00775530">
        <w:t>dt</w:t>
      </w:r>
      <w:proofErr w:type="spellEnd"/>
      <w:r w:rsidRPr="00775530">
        <w:t xml:space="preserve"> </w:t>
      </w:r>
      <w:r w:rsidRPr="00775530">
        <w:rPr>
          <w:b/>
        </w:rPr>
        <w:t>ziemniaków jadalnych</w:t>
      </w:r>
      <w:r w:rsidRPr="00775530">
        <w:t xml:space="preserve"> (bez wczesnych) w skupie płacono średnio </w:t>
      </w:r>
      <w:r w:rsidR="00E91B34" w:rsidRPr="00775530">
        <w:t>106,65</w:t>
      </w:r>
      <w:r w:rsidRPr="00775530">
        <w:t xml:space="preserve"> zł. Cena targowiskowa ziemniaków jadalnych osiągnęła poziom </w:t>
      </w:r>
      <w:r w:rsidR="0036673B" w:rsidRPr="00775530">
        <w:t>205,22</w:t>
      </w:r>
      <w:r w:rsidRPr="00775530">
        <w:t xml:space="preserve"> zł za 1 </w:t>
      </w:r>
      <w:proofErr w:type="spellStart"/>
      <w:r w:rsidRPr="00775530">
        <w:t>dt</w:t>
      </w:r>
      <w:proofErr w:type="spellEnd"/>
      <w:r w:rsidR="0036673B" w:rsidRPr="00775530">
        <w:t xml:space="preserve"> </w:t>
      </w:r>
      <w:bookmarkStart w:id="1" w:name="_Hlk172709809"/>
      <w:r w:rsidR="0036673B" w:rsidRPr="00775530">
        <w:t>(o 22,6% więcej niż w 2022 r.)</w:t>
      </w:r>
      <w:r w:rsidR="00391CD5">
        <w:t>.</w:t>
      </w:r>
    </w:p>
    <w:bookmarkEnd w:id="1"/>
    <w:p w14:paraId="6D31D6C4" w14:textId="169ABF88" w:rsidR="0045451C" w:rsidRPr="00775530" w:rsidRDefault="0045451C" w:rsidP="00916196">
      <w:r w:rsidRPr="00775530">
        <w:t>W 202</w:t>
      </w:r>
      <w:r w:rsidR="00D06886" w:rsidRPr="00775530">
        <w:t>3</w:t>
      </w:r>
      <w:r w:rsidRPr="00775530">
        <w:t xml:space="preserve"> r. do przemysłu cukrowniczego dostarczono </w:t>
      </w:r>
      <w:r w:rsidR="00E15F34" w:rsidRPr="00775530">
        <w:t>1299,0</w:t>
      </w:r>
      <w:r w:rsidRPr="00775530">
        <w:t xml:space="preserve"> tys. ton </w:t>
      </w:r>
      <w:r w:rsidRPr="00775530">
        <w:rPr>
          <w:b/>
        </w:rPr>
        <w:t>buraków cukrowych</w:t>
      </w:r>
      <w:r w:rsidRPr="00775530">
        <w:t xml:space="preserve">, </w:t>
      </w:r>
      <w:r w:rsidR="005B0FA0" w:rsidRPr="00775530">
        <w:br/>
      </w:r>
      <w:r w:rsidRPr="00775530">
        <w:t xml:space="preserve">tj. o </w:t>
      </w:r>
      <w:r w:rsidR="00D06886" w:rsidRPr="00775530">
        <w:t>23,0</w:t>
      </w:r>
      <w:r w:rsidRPr="00775530">
        <w:t xml:space="preserve">% więcej niż przed rokiem. Na 1 ha użytków rolnych przypadało </w:t>
      </w:r>
      <w:r w:rsidR="00D06886" w:rsidRPr="00775530">
        <w:t xml:space="preserve">1400 </w:t>
      </w:r>
      <w:r w:rsidRPr="00775530">
        <w:t xml:space="preserve">kg skupionych buraków cukrowych. Za 1 </w:t>
      </w:r>
      <w:proofErr w:type="spellStart"/>
      <w:r w:rsidRPr="00775530">
        <w:t>dt</w:t>
      </w:r>
      <w:proofErr w:type="spellEnd"/>
      <w:r w:rsidRPr="00775530">
        <w:t xml:space="preserve"> korzeni płacono dostawcom średnio </w:t>
      </w:r>
      <w:r w:rsidR="00D06886" w:rsidRPr="00775530">
        <w:t>19,34 zł (o 10,</w:t>
      </w:r>
      <w:r w:rsidR="000C0783">
        <w:t>3</w:t>
      </w:r>
      <w:r w:rsidR="00D06886" w:rsidRPr="00775530">
        <w:t xml:space="preserve">% więcej niż </w:t>
      </w:r>
      <w:r w:rsidR="00916196">
        <w:br/>
      </w:r>
      <w:r w:rsidR="00D06886" w:rsidRPr="00775530">
        <w:t>w 2022 r.)</w:t>
      </w:r>
      <w:r w:rsidR="00391CD5">
        <w:t>.</w:t>
      </w:r>
    </w:p>
    <w:p w14:paraId="2C090F3F" w14:textId="2480E5BE" w:rsidR="0045451C" w:rsidRPr="00775530" w:rsidRDefault="0045451C" w:rsidP="00163EA2">
      <w:r w:rsidRPr="00775530">
        <w:t>W 202</w:t>
      </w:r>
      <w:r w:rsidR="00D06886" w:rsidRPr="00775530">
        <w:t>3</w:t>
      </w:r>
      <w:r w:rsidRPr="00775530">
        <w:t xml:space="preserve"> r. łącznie skupiono </w:t>
      </w:r>
      <w:r w:rsidR="00D06886" w:rsidRPr="00775530">
        <w:t>114,9</w:t>
      </w:r>
      <w:r w:rsidRPr="00775530">
        <w:t xml:space="preserve"> tys. ton </w:t>
      </w:r>
      <w:r w:rsidRPr="00775530">
        <w:rPr>
          <w:b/>
        </w:rPr>
        <w:t>rzepaku i rzepiku</w:t>
      </w:r>
      <w:r w:rsidRPr="00775530">
        <w:t xml:space="preserve">, tj. o </w:t>
      </w:r>
      <w:r w:rsidR="00D06886" w:rsidRPr="00775530">
        <w:t>29,5</w:t>
      </w:r>
      <w:r w:rsidRPr="00775530">
        <w:t xml:space="preserve">% </w:t>
      </w:r>
      <w:r w:rsidR="00D06886" w:rsidRPr="00775530">
        <w:t>więc</w:t>
      </w:r>
      <w:r w:rsidRPr="00775530">
        <w:t xml:space="preserve">ej niż </w:t>
      </w:r>
      <w:r w:rsidR="00391CD5">
        <w:t>przed rokiem</w:t>
      </w:r>
      <w:r w:rsidR="00BC1F4F" w:rsidRPr="00775530">
        <w:t>,</w:t>
      </w:r>
      <w:r w:rsidRPr="00775530">
        <w:t xml:space="preserve"> </w:t>
      </w:r>
      <w:r w:rsidR="00BC1F4F" w:rsidRPr="002719B3">
        <w:rPr>
          <w:spacing w:val="-4"/>
        </w:rPr>
        <w:t>co</w:t>
      </w:r>
      <w:r w:rsidRPr="002719B3">
        <w:rPr>
          <w:spacing w:val="-4"/>
        </w:rPr>
        <w:t xml:space="preserve"> stanowił</w:t>
      </w:r>
      <w:r w:rsidR="00BC1F4F" w:rsidRPr="002719B3">
        <w:rPr>
          <w:spacing w:val="-4"/>
        </w:rPr>
        <w:t>o</w:t>
      </w:r>
      <w:r w:rsidRPr="002719B3">
        <w:rPr>
          <w:spacing w:val="-4"/>
        </w:rPr>
        <w:t xml:space="preserve"> </w:t>
      </w:r>
      <w:r w:rsidR="00D06886" w:rsidRPr="002719B3">
        <w:rPr>
          <w:spacing w:val="-4"/>
        </w:rPr>
        <w:t>34,7</w:t>
      </w:r>
      <w:r w:rsidRPr="002719B3">
        <w:rPr>
          <w:spacing w:val="-4"/>
        </w:rPr>
        <w:t>% uzyskanych zbiorów w województwie. W przeliczeniu na 1 ha użytków rolnych</w:t>
      </w:r>
      <w:r w:rsidRPr="00775530">
        <w:t xml:space="preserve"> skup rzepaku i rzepiku kształtował się na poziomie </w:t>
      </w:r>
      <w:r w:rsidR="00D06886" w:rsidRPr="00775530">
        <w:t>124</w:t>
      </w:r>
      <w:r w:rsidRPr="00775530">
        <w:t xml:space="preserve"> kg, a średnioroczna ich cena na rynku rolnym wyniosła </w:t>
      </w:r>
      <w:r w:rsidR="00D06886" w:rsidRPr="00775530">
        <w:t>199,57</w:t>
      </w:r>
      <w:r w:rsidRPr="00775530">
        <w:t xml:space="preserve"> zł za 1 </w:t>
      </w:r>
      <w:proofErr w:type="spellStart"/>
      <w:r w:rsidRPr="00775530">
        <w:t>dt</w:t>
      </w:r>
      <w:proofErr w:type="spellEnd"/>
      <w:r w:rsidR="00D06886" w:rsidRPr="00775530">
        <w:t xml:space="preserve"> (o 35,</w:t>
      </w:r>
      <w:r w:rsidR="00F83CF2" w:rsidRPr="00775530">
        <w:t>4</w:t>
      </w:r>
      <w:r w:rsidR="00D06886" w:rsidRPr="00775530">
        <w:t>% mniej niż w 2022 r.)</w:t>
      </w:r>
      <w:r w:rsidR="00391CD5">
        <w:t>.</w:t>
      </w:r>
    </w:p>
    <w:p w14:paraId="5A8D4CE7" w14:textId="50447939" w:rsidR="00163E7E" w:rsidRPr="00775530" w:rsidRDefault="0045451C" w:rsidP="00163EA2">
      <w:r w:rsidRPr="00775530">
        <w:t xml:space="preserve">Wielkość skupu wyrażona w wadze żywej dla </w:t>
      </w:r>
      <w:r w:rsidRPr="00775530">
        <w:rPr>
          <w:b/>
        </w:rPr>
        <w:t>żywca wołowego</w:t>
      </w:r>
      <w:r w:rsidRPr="00775530">
        <w:t xml:space="preserve"> (bez cieląt) wyniosła 8,</w:t>
      </w:r>
      <w:r w:rsidR="00D06886" w:rsidRPr="00775530">
        <w:t>2</w:t>
      </w:r>
      <w:r w:rsidRPr="00775530">
        <w:t xml:space="preserve"> tys. ton i była o </w:t>
      </w:r>
      <w:r w:rsidR="00D06886" w:rsidRPr="00775530">
        <w:t>7,2</w:t>
      </w:r>
      <w:r w:rsidRPr="00775530">
        <w:t xml:space="preserve">% </w:t>
      </w:r>
      <w:r w:rsidR="00D06886" w:rsidRPr="00775530">
        <w:t>mniej</w:t>
      </w:r>
      <w:r w:rsidRPr="00775530">
        <w:t>sza od notowanej w 202</w:t>
      </w:r>
      <w:r w:rsidR="00C4502C" w:rsidRPr="00775530">
        <w:t>2</w:t>
      </w:r>
      <w:r w:rsidRPr="00775530">
        <w:t xml:space="preserve"> r. Wskaźnik skupu na 1 ha użytków rolnych </w:t>
      </w:r>
      <w:r w:rsidR="00BC1F4F" w:rsidRPr="00775530">
        <w:t xml:space="preserve">kształtował się na poziomie </w:t>
      </w:r>
      <w:r w:rsidR="00C4502C" w:rsidRPr="00775530">
        <w:t>9</w:t>
      </w:r>
      <w:r w:rsidR="00BC1F4F" w:rsidRPr="00775530">
        <w:t xml:space="preserve"> kg</w:t>
      </w:r>
      <w:r w:rsidRPr="00775530">
        <w:t>. Cena skupu żywca wołowego osiągnęła wartość 11,</w:t>
      </w:r>
      <w:r w:rsidR="00C4502C" w:rsidRPr="00775530">
        <w:t>4</w:t>
      </w:r>
      <w:r w:rsidRPr="00775530">
        <w:t xml:space="preserve">3 zł </w:t>
      </w:r>
      <w:r w:rsidR="00BC1F4F" w:rsidRPr="00775530">
        <w:br/>
      </w:r>
      <w:r w:rsidRPr="00775530">
        <w:t xml:space="preserve">za kg i w ciągu roku </w:t>
      </w:r>
      <w:r w:rsidR="00C4502C" w:rsidRPr="00775530">
        <w:t>zmniejszyła się</w:t>
      </w:r>
      <w:r w:rsidRPr="00775530">
        <w:t xml:space="preserve"> o </w:t>
      </w:r>
      <w:r w:rsidR="00C4502C" w:rsidRPr="00775530">
        <w:t>2,5</w:t>
      </w:r>
      <w:r w:rsidRPr="00775530">
        <w:t>%.</w:t>
      </w:r>
    </w:p>
    <w:p w14:paraId="4D8F1BFA" w14:textId="421581C7" w:rsidR="0045451C" w:rsidRPr="00BE4E39" w:rsidRDefault="0045451C" w:rsidP="00163EA2">
      <w:r w:rsidRPr="00775530">
        <w:t>W 202</w:t>
      </w:r>
      <w:r w:rsidR="00C4502C" w:rsidRPr="00775530">
        <w:t>3</w:t>
      </w:r>
      <w:r w:rsidRPr="00775530">
        <w:t xml:space="preserve"> r. wolumen skupu </w:t>
      </w:r>
      <w:r w:rsidRPr="00775530">
        <w:rPr>
          <w:b/>
        </w:rPr>
        <w:t>żywca wieprzowego</w:t>
      </w:r>
      <w:r w:rsidRPr="00775530">
        <w:t xml:space="preserve"> kształtował się na poziomie </w:t>
      </w:r>
      <w:r w:rsidR="00C4502C" w:rsidRPr="00775530">
        <w:t>35,1</w:t>
      </w:r>
      <w:r w:rsidRPr="00775530">
        <w:t xml:space="preserve"> tys. ton, </w:t>
      </w:r>
      <w:r w:rsidR="005B0FA0" w:rsidRPr="00775530">
        <w:br/>
      </w:r>
      <w:r w:rsidRPr="00775530">
        <w:t xml:space="preserve">tj. o </w:t>
      </w:r>
      <w:r w:rsidR="00C4502C" w:rsidRPr="00775530">
        <w:t>3,4</w:t>
      </w:r>
      <w:r w:rsidRPr="00775530">
        <w:t xml:space="preserve">% </w:t>
      </w:r>
      <w:r w:rsidR="00C4502C" w:rsidRPr="00775530">
        <w:t>ni</w:t>
      </w:r>
      <w:r w:rsidRPr="00775530">
        <w:t>ższym wobec poprzedniego roku. W przeliczeniu na 1 ha użytków rolnych skup żywca wieprzowego wynosił 3</w:t>
      </w:r>
      <w:r w:rsidR="00C4502C" w:rsidRPr="00775530">
        <w:t>8</w:t>
      </w:r>
      <w:r w:rsidRPr="00775530">
        <w:t xml:space="preserve"> kg. Cena skupu 1 kg tego rodzaju żywca ukształtowała się </w:t>
      </w:r>
      <w:r w:rsidR="005B0FA0" w:rsidRPr="00775530">
        <w:br/>
      </w:r>
      <w:r w:rsidRPr="00775530">
        <w:t xml:space="preserve">na poziomie </w:t>
      </w:r>
      <w:r w:rsidR="00C4502C" w:rsidRPr="00775530">
        <w:t>8,09</w:t>
      </w:r>
      <w:r w:rsidRPr="00775530">
        <w:t xml:space="preserve"> zł, co w skali roku oznaczało wzrost o </w:t>
      </w:r>
      <w:r w:rsidR="00C4502C" w:rsidRPr="00775530">
        <w:t>24,3</w:t>
      </w:r>
      <w:r w:rsidRPr="00775530">
        <w:t>%.</w:t>
      </w:r>
    </w:p>
    <w:p w14:paraId="46A3E13A" w14:textId="5B4BA71B" w:rsidR="00163E7E" w:rsidRDefault="00163E7E" w:rsidP="00FE7947">
      <w:pPr>
        <w:pStyle w:val="tytuwykresu"/>
      </w:pPr>
      <w:r w:rsidRPr="00FE7947">
        <w:t>Wykres 9. Skup produktów rolnych na 1 ha użytków rolnych w 202</w:t>
      </w:r>
      <w:r w:rsidR="00A45919">
        <w:t>3</w:t>
      </w:r>
      <w:r w:rsidRPr="00FE7947">
        <w:t xml:space="preserve"> r.</w:t>
      </w:r>
    </w:p>
    <w:p w14:paraId="696DFCD9" w14:textId="60451E3D" w:rsidR="00FF73CF" w:rsidRDefault="00FF73CF" w:rsidP="00FF73CF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56A60245" wp14:editId="2FD31A66">
            <wp:extent cx="4456417" cy="2448000"/>
            <wp:effectExtent l="0" t="0" r="1905" b="0"/>
            <wp:docPr id="23" name="Obraz 23" descr="Województwo zachodniopomorskie: zboża – 1244 kg, ziemniaki – 140 kg, buraki cukrowe – 1400 kg, rzepak i rzepik – 124 kg, żywiec wołowy – 9 kg, żywiec wieprzowy – 38 kg, żywiec drobiowy – 275.&#10;Polska: zboża – 933 kg, ziemniaki – 119 kg, buraki cukrowe – 1087 kg, rzepak i rzepik – 113 kg, żywiec wołowy – 48 kg, żywiec wieprzowy – 157 kg, żywiec drobiowy – 235;&#10;" title="Wykres 9. Skup produktów rolnych na 1 ha użytków rolnych w 2023 r. Podwójny wykres słupkowy (województwo zachodniopomorskie, Polska)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56417" cy="24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42594" w14:textId="77777777" w:rsidR="00395284" w:rsidRDefault="00395284" w:rsidP="00FF73CF"/>
    <w:p w14:paraId="46360980" w14:textId="07937383" w:rsidR="00251136" w:rsidRPr="00775530" w:rsidRDefault="0045451C" w:rsidP="00163EA2">
      <w:r w:rsidRPr="00775530">
        <w:rPr>
          <w:b/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929600" behindDoc="1" locked="0" layoutInCell="1" allowOverlap="1" wp14:anchorId="6BCE66A8" wp14:editId="15B0823A">
                <wp:simplePos x="0" y="0"/>
                <wp:positionH relativeFrom="page">
                  <wp:posOffset>5670550</wp:posOffset>
                </wp:positionH>
                <wp:positionV relativeFrom="paragraph">
                  <wp:posOffset>330200</wp:posOffset>
                </wp:positionV>
                <wp:extent cx="1817370" cy="787400"/>
                <wp:effectExtent l="0" t="0" r="0" b="0"/>
                <wp:wrapTight wrapText="bothSides">
                  <wp:wrapPolygon edited="0">
                    <wp:start x="679" y="0"/>
                    <wp:lineTo x="679" y="20903"/>
                    <wp:lineTo x="20830" y="20903"/>
                    <wp:lineTo x="20830" y="0"/>
                    <wp:lineTo x="679" y="0"/>
                  </wp:wrapPolygon>
                </wp:wrapTight>
                <wp:docPr id="18" name="Pole tekstowe 2" descr="Województwo zachodniopomorskie uplasowało się na 4. miejscu w kraju pod względem podaży żywca drobiowego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787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4EFD4" w14:textId="0407C45E" w:rsidR="0045451C" w:rsidRPr="00DD35EC" w:rsidRDefault="0045451C" w:rsidP="00FC55BF">
                            <w:pPr>
                              <w:pStyle w:val="tekstzboku"/>
                            </w:pPr>
                            <w:r w:rsidRPr="00CF7297">
                              <w:t xml:space="preserve">Województwo zachodniopomorskie </w:t>
                            </w:r>
                            <w:r w:rsidRPr="00FC55BF">
                              <w:t>uplasowało</w:t>
                            </w:r>
                            <w:r w:rsidRPr="00CF7297">
                              <w:t xml:space="preserve"> się na 4. miejscu w kraju pod względem podaży żywca drobiowego</w:t>
                            </w:r>
                            <w:r w:rsidRPr="00DD35E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E66A8" id="_x0000_s1036" type="#_x0000_t202" alt="Województwo zachodniopomorskie uplasowało się na 4. miejscu w kraju pod względem podaży żywca drobiowego " style="position:absolute;margin-left:446.5pt;margin-top:26pt;width:143.1pt;height:62pt;z-index:-2513868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" filled="f" stroked="f">
                <v:textbox>
                  <w:txbxContent>
                    <w:p w14:paraId="4154EFD4" w14:textId="0407C45E" w:rsidR="0045451C" w:rsidRPr="00DD35EC" w:rsidRDefault="0045451C" w:rsidP="00FC55BF">
                      <w:pPr>
                        <w:pStyle w:val="tekstzboku"/>
                      </w:pPr>
                      <w:r w:rsidRPr="00CF7297">
                        <w:t xml:space="preserve">Województwo zachodniopomorskie </w:t>
                      </w:r>
                      <w:r w:rsidRPr="00FC55BF">
                        <w:t>uplasowało</w:t>
                      </w:r>
                      <w:r w:rsidRPr="00CF7297">
                        <w:t xml:space="preserve"> się na 4. miejscu w kraju pod względem podaży żywca drobiowego</w:t>
                      </w:r>
                      <w:r w:rsidRPr="00DD35EC"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775530">
        <w:t xml:space="preserve">Średnioroczna relacja cen żywca wieprzowego do cen żyta w skupie w 2022 r. wyniosła </w:t>
      </w:r>
      <w:r w:rsidR="00FC55BF">
        <w:br/>
      </w:r>
      <w:r w:rsidR="00F24D8F" w:rsidRPr="00775530">
        <w:t>10,6</w:t>
      </w:r>
      <w:r w:rsidRPr="00775530">
        <w:t xml:space="preserve"> (wobec </w:t>
      </w:r>
      <w:r w:rsidR="00F24D8F" w:rsidRPr="00775530">
        <w:t xml:space="preserve">5,0 </w:t>
      </w:r>
      <w:r w:rsidRPr="00775530">
        <w:t>przed rokiem).</w:t>
      </w:r>
    </w:p>
    <w:p w14:paraId="2E98B125" w14:textId="3A916976" w:rsidR="0045451C" w:rsidRPr="00775530" w:rsidRDefault="0045451C" w:rsidP="00163EA2">
      <w:r w:rsidRPr="00FC55BF">
        <w:rPr>
          <w:spacing w:val="-2"/>
        </w:rPr>
        <w:t>W 202</w:t>
      </w:r>
      <w:r w:rsidR="0016605F" w:rsidRPr="00FC55BF">
        <w:rPr>
          <w:spacing w:val="-2"/>
        </w:rPr>
        <w:t>3</w:t>
      </w:r>
      <w:r w:rsidRPr="00FC55BF">
        <w:rPr>
          <w:spacing w:val="-2"/>
        </w:rPr>
        <w:t xml:space="preserve"> r. zanotowano dostawy </w:t>
      </w:r>
      <w:r w:rsidRPr="00FC55BF">
        <w:rPr>
          <w:b/>
          <w:spacing w:val="-2"/>
        </w:rPr>
        <w:t>żywca drobiowego</w:t>
      </w:r>
      <w:r w:rsidRPr="00FC55BF">
        <w:rPr>
          <w:spacing w:val="-2"/>
        </w:rPr>
        <w:t xml:space="preserve"> na poziomie </w:t>
      </w:r>
      <w:r w:rsidR="0016605F" w:rsidRPr="00FC55BF">
        <w:rPr>
          <w:spacing w:val="-2"/>
        </w:rPr>
        <w:t>255,2</w:t>
      </w:r>
      <w:r w:rsidRPr="00FC55BF">
        <w:rPr>
          <w:spacing w:val="-2"/>
        </w:rPr>
        <w:t xml:space="preserve"> tys. ton, tj. o </w:t>
      </w:r>
      <w:r w:rsidR="0016605F" w:rsidRPr="00FC55BF">
        <w:rPr>
          <w:spacing w:val="-2"/>
        </w:rPr>
        <w:t>1,8</w:t>
      </w:r>
      <w:r w:rsidRPr="00FC55BF">
        <w:rPr>
          <w:spacing w:val="-2"/>
        </w:rPr>
        <w:t>% niższym</w:t>
      </w:r>
      <w:r w:rsidRPr="00775530">
        <w:t xml:space="preserve"> </w:t>
      </w:r>
      <w:r w:rsidRPr="00FC55BF">
        <w:rPr>
          <w:spacing w:val="-2"/>
        </w:rPr>
        <w:t>niż w 202</w:t>
      </w:r>
      <w:r w:rsidR="0016605F" w:rsidRPr="00FC55BF">
        <w:rPr>
          <w:spacing w:val="-2"/>
        </w:rPr>
        <w:t>2</w:t>
      </w:r>
      <w:r w:rsidRPr="00FC55BF">
        <w:rPr>
          <w:spacing w:val="-2"/>
        </w:rPr>
        <w:t xml:space="preserve"> r. W skali kraju skup żywca drobiowego w województwie stanowił 7,</w:t>
      </w:r>
      <w:r w:rsidR="0016605F" w:rsidRPr="00FC55BF">
        <w:rPr>
          <w:spacing w:val="-2"/>
        </w:rPr>
        <w:t>3</w:t>
      </w:r>
      <w:r w:rsidRPr="00FC55BF">
        <w:rPr>
          <w:spacing w:val="-2"/>
        </w:rPr>
        <w:t xml:space="preserve">% (o </w:t>
      </w:r>
      <w:r w:rsidR="0016605F" w:rsidRPr="00FC55BF">
        <w:rPr>
          <w:spacing w:val="-2"/>
        </w:rPr>
        <w:t>0,2</w:t>
      </w:r>
      <w:r w:rsidRPr="00FC55BF">
        <w:rPr>
          <w:spacing w:val="-2"/>
        </w:rPr>
        <w:t xml:space="preserve"> p. proc.</w:t>
      </w:r>
      <w:r w:rsidRPr="00775530">
        <w:t xml:space="preserve"> mniej niż przed rokiem). W przeliczeniu na 1 ha użytków rolnych skupiono</w:t>
      </w:r>
      <w:r w:rsidR="00DD35EC" w:rsidRPr="00775530">
        <w:t xml:space="preserve"> </w:t>
      </w:r>
      <w:r w:rsidR="00766540" w:rsidRPr="00775530">
        <w:t>275</w:t>
      </w:r>
      <w:r w:rsidRPr="00775530">
        <w:t xml:space="preserve"> kg żywca drobiowego. Za 1 kg drobiu rzeźnego producenci otrzymywali przeciętnie 5,7</w:t>
      </w:r>
      <w:r w:rsidR="00BC1F50" w:rsidRPr="00775530">
        <w:t>1</w:t>
      </w:r>
      <w:r w:rsidRPr="00775530">
        <w:t xml:space="preserve"> zł, tj. </w:t>
      </w:r>
      <w:r w:rsidR="00C02335" w:rsidRPr="00775530">
        <w:t xml:space="preserve">nieznacznie </w:t>
      </w:r>
      <w:r w:rsidRPr="00775530">
        <w:t>więcej niż przed rokiem</w:t>
      </w:r>
      <w:r w:rsidR="00C02335" w:rsidRPr="00775530">
        <w:t xml:space="preserve"> (o 0,</w:t>
      </w:r>
      <w:r w:rsidR="00900E63">
        <w:t>2</w:t>
      </w:r>
      <w:r w:rsidR="00C02335" w:rsidRPr="00775530">
        <w:t>%).</w:t>
      </w:r>
    </w:p>
    <w:p w14:paraId="22175E5A" w14:textId="7793D584" w:rsidR="00251136" w:rsidRPr="00775530" w:rsidRDefault="0045451C" w:rsidP="00163EA2">
      <w:r w:rsidRPr="00775530">
        <w:t xml:space="preserve">Podaż </w:t>
      </w:r>
      <w:r w:rsidRPr="00775530">
        <w:rPr>
          <w:b/>
        </w:rPr>
        <w:t>żywca rzeźnego w przeliczeniu na mięso,</w:t>
      </w:r>
      <w:r w:rsidRPr="00775530">
        <w:t xml:space="preserve"> łącznie z tłuszczami (w wadze poubojowej ciepłej), w 202</w:t>
      </w:r>
      <w:r w:rsidR="00C02335" w:rsidRPr="00775530">
        <w:t>3</w:t>
      </w:r>
      <w:r w:rsidRPr="00775530">
        <w:t xml:space="preserve"> r. wyniosła </w:t>
      </w:r>
      <w:r w:rsidR="00C02335" w:rsidRPr="00775530">
        <w:t>223,8</w:t>
      </w:r>
      <w:r w:rsidRPr="00775530">
        <w:t xml:space="preserve"> tys. ton i stanowiła 4,6% skupu krajowego. Skup na takim poziomie był mniejszy </w:t>
      </w:r>
      <w:r w:rsidR="00391CD5">
        <w:t>niż w roku poprzednim</w:t>
      </w:r>
      <w:r w:rsidRPr="00775530">
        <w:t xml:space="preserve"> o </w:t>
      </w:r>
      <w:r w:rsidR="00C02335" w:rsidRPr="00775530">
        <w:t>2,1</w:t>
      </w:r>
      <w:r w:rsidRPr="00775530">
        <w:t xml:space="preserve">%. Przeciętnie na 1 ha użytków rolnych </w:t>
      </w:r>
      <w:r w:rsidR="00DD35EC" w:rsidRPr="00775530">
        <w:br/>
      </w:r>
      <w:r w:rsidRPr="00775530">
        <w:t>przypadało 24</w:t>
      </w:r>
      <w:r w:rsidR="00C02335" w:rsidRPr="00775530">
        <w:t>1</w:t>
      </w:r>
      <w:r w:rsidRPr="00775530">
        <w:t xml:space="preserve"> kg skupionego mięsa.</w:t>
      </w:r>
    </w:p>
    <w:p w14:paraId="758B56EB" w14:textId="375D6EE3" w:rsidR="00251136" w:rsidRPr="00CF7297" w:rsidRDefault="00CF7297" w:rsidP="00163EA2">
      <w:r w:rsidRPr="00775530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931648" behindDoc="1" locked="0" layoutInCell="1" allowOverlap="1" wp14:anchorId="4049ACAB" wp14:editId="46C108B0">
                <wp:simplePos x="0" y="0"/>
                <wp:positionH relativeFrom="page">
                  <wp:posOffset>5691505</wp:posOffset>
                </wp:positionH>
                <wp:positionV relativeFrom="paragraph">
                  <wp:posOffset>525960</wp:posOffset>
                </wp:positionV>
                <wp:extent cx="1868805" cy="900430"/>
                <wp:effectExtent l="0" t="0" r="0" b="0"/>
                <wp:wrapTight wrapText="bothSides">
                  <wp:wrapPolygon edited="0">
                    <wp:start x="661" y="0"/>
                    <wp:lineTo x="661" y="21021"/>
                    <wp:lineTo x="20917" y="21021"/>
                    <wp:lineTo x="20917" y="0"/>
                    <wp:lineTo x="661" y="0"/>
                  </wp:wrapPolygon>
                </wp:wrapTight>
                <wp:docPr id="45" name="Pole tekstowe 2" descr="Z województwa zachodniopomorskiego pochodziło 4,4% krajowej podaży jaj konsump-cyjnych, co lokowało je na 7. miejscu w kraju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8805" cy="900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DC2F5" w14:textId="6E7B24A8" w:rsidR="0045451C" w:rsidRPr="00DD35EC" w:rsidRDefault="0045451C" w:rsidP="00FC55BF">
                            <w:pPr>
                              <w:pStyle w:val="tekstzboku"/>
                            </w:pPr>
                            <w:r w:rsidRPr="00CF7297">
                              <w:t>Z województwa zachodniopomorskiego pochodziło 4,</w:t>
                            </w:r>
                            <w:r w:rsidR="009444A7" w:rsidRPr="00CF7297">
                              <w:t>4</w:t>
                            </w:r>
                            <w:r w:rsidRPr="00CF7297">
                              <w:t xml:space="preserve">% </w:t>
                            </w:r>
                            <w:r w:rsidR="00FC55BF">
                              <w:br/>
                            </w:r>
                            <w:r w:rsidRPr="00CF7297">
                              <w:t xml:space="preserve">krajowej podaży jaj konsumpcyjnych, co lokowało je na </w:t>
                            </w:r>
                            <w:r w:rsidR="009444A7" w:rsidRPr="00CF7297">
                              <w:t>7</w:t>
                            </w:r>
                            <w:r w:rsidRPr="00CF7297">
                              <w:t>. miejscu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9ACAB" id="_x0000_s1037" type="#_x0000_t202" alt="Z województwa zachodniopomorskiego pochodziło 4,4% krajowej podaży jaj konsump-cyjnych, co lokowało je na 7. miejscu w kraju&#10;" style="position:absolute;margin-left:448.15pt;margin-top:41.4pt;width:147.15pt;height:70.9pt;z-index:-2513848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" filled="f" stroked="f">
                <v:textbox>
                  <w:txbxContent>
                    <w:p w14:paraId="0B1DC2F5" w14:textId="6E7B24A8" w:rsidR="0045451C" w:rsidRPr="00DD35EC" w:rsidRDefault="0045451C" w:rsidP="00FC55BF">
                      <w:pPr>
                        <w:pStyle w:val="tekstzboku"/>
                      </w:pPr>
                      <w:r w:rsidRPr="00CF7297">
                        <w:t>Z województwa zachodniopomorskiego pochodziło 4,</w:t>
                      </w:r>
                      <w:r w:rsidR="009444A7" w:rsidRPr="00CF7297">
                        <w:t>4</w:t>
                      </w:r>
                      <w:r w:rsidRPr="00CF7297">
                        <w:t xml:space="preserve">% </w:t>
                      </w:r>
                      <w:r w:rsidR="00FC55BF">
                        <w:br/>
                      </w:r>
                      <w:r w:rsidRPr="00CF7297">
                        <w:t xml:space="preserve">krajowej podaży jaj konsumpcyjnych, co lokowało je na </w:t>
                      </w:r>
                      <w:r w:rsidR="009444A7" w:rsidRPr="00CF7297">
                        <w:t>7</w:t>
                      </w:r>
                      <w:r w:rsidRPr="00CF7297">
                        <w:t>. miejscu w kraju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5451C" w:rsidRPr="00775530">
        <w:rPr>
          <w:spacing w:val="-2"/>
        </w:rPr>
        <w:t>W 202</w:t>
      </w:r>
      <w:r w:rsidR="00EC7D92" w:rsidRPr="00775530">
        <w:rPr>
          <w:spacing w:val="-2"/>
        </w:rPr>
        <w:t>3</w:t>
      </w:r>
      <w:r w:rsidR="0045451C" w:rsidRPr="00775530">
        <w:rPr>
          <w:spacing w:val="-2"/>
        </w:rPr>
        <w:t xml:space="preserve"> r. producenci przekazali do skupu </w:t>
      </w:r>
      <w:r w:rsidR="00EC7D92" w:rsidRPr="00775530">
        <w:rPr>
          <w:spacing w:val="-2"/>
        </w:rPr>
        <w:t>144,0</w:t>
      </w:r>
      <w:r w:rsidR="0045451C" w:rsidRPr="00775530">
        <w:rPr>
          <w:spacing w:val="-2"/>
        </w:rPr>
        <w:t xml:space="preserve"> mln l </w:t>
      </w:r>
      <w:r w:rsidR="0045451C" w:rsidRPr="00775530">
        <w:rPr>
          <w:b/>
          <w:spacing w:val="-2"/>
        </w:rPr>
        <w:t>mleka</w:t>
      </w:r>
      <w:r w:rsidR="0045451C" w:rsidRPr="00775530">
        <w:rPr>
          <w:spacing w:val="-2"/>
        </w:rPr>
        <w:t xml:space="preserve">, tj. o </w:t>
      </w:r>
      <w:r w:rsidR="00256E5F" w:rsidRPr="00775530">
        <w:rPr>
          <w:spacing w:val="-2"/>
        </w:rPr>
        <w:t>6,0</w:t>
      </w:r>
      <w:r w:rsidR="0045451C" w:rsidRPr="00775530">
        <w:rPr>
          <w:spacing w:val="-2"/>
        </w:rPr>
        <w:t>% więcej niż rok wcześniej</w:t>
      </w:r>
      <w:r w:rsidR="0045451C" w:rsidRPr="00775530">
        <w:t xml:space="preserve">. W przeliczeniu na 1 ha użytków rolnych skup mleka stanowił </w:t>
      </w:r>
      <w:r w:rsidR="00256E5F" w:rsidRPr="00775530">
        <w:t>155</w:t>
      </w:r>
      <w:r w:rsidR="0045451C" w:rsidRPr="00775530">
        <w:t xml:space="preserve"> l. Średnioroczna cena mleka za 1 </w:t>
      </w:r>
      <w:proofErr w:type="spellStart"/>
      <w:r w:rsidR="0045451C" w:rsidRPr="00775530">
        <w:t>hl</w:t>
      </w:r>
      <w:proofErr w:type="spellEnd"/>
      <w:r w:rsidR="0045451C" w:rsidRPr="00775530">
        <w:t xml:space="preserve"> w skupie osiągnęła </w:t>
      </w:r>
      <w:r w:rsidR="0094752B" w:rsidRPr="00775530">
        <w:t>205,08</w:t>
      </w:r>
      <w:r w:rsidR="0045451C" w:rsidRPr="00775530">
        <w:t xml:space="preserve"> zł, tj. o </w:t>
      </w:r>
      <w:r w:rsidR="0094752B" w:rsidRPr="00775530">
        <w:t>10,6</w:t>
      </w:r>
      <w:r w:rsidR="0045451C" w:rsidRPr="00775530">
        <w:t xml:space="preserve">% </w:t>
      </w:r>
      <w:r w:rsidR="0094752B" w:rsidRPr="00775530">
        <w:t>mni</w:t>
      </w:r>
      <w:r w:rsidR="0045451C" w:rsidRPr="00775530">
        <w:t>ej niż przed rokiem.</w:t>
      </w:r>
    </w:p>
    <w:p w14:paraId="0C350788" w14:textId="432A55DE" w:rsidR="00FA568E" w:rsidRDefault="0045451C" w:rsidP="00163EA2">
      <w:r w:rsidRPr="00775530">
        <w:t>W 202</w:t>
      </w:r>
      <w:r w:rsidR="00A8068D" w:rsidRPr="00775530">
        <w:t>3</w:t>
      </w:r>
      <w:r w:rsidRPr="00775530">
        <w:t xml:space="preserve"> r. skup </w:t>
      </w:r>
      <w:r w:rsidRPr="00775530">
        <w:rPr>
          <w:b/>
        </w:rPr>
        <w:t>jaj kurzych konsumpcyjnych</w:t>
      </w:r>
      <w:r w:rsidRPr="00775530">
        <w:t xml:space="preserve"> zwiększył się w stosunku do </w:t>
      </w:r>
      <w:r w:rsidR="00391CD5">
        <w:t>roku poprzedniego</w:t>
      </w:r>
      <w:r w:rsidR="00DD35EC" w:rsidRPr="00775530">
        <w:br/>
      </w:r>
      <w:r w:rsidRPr="00775530">
        <w:t xml:space="preserve">o </w:t>
      </w:r>
      <w:r w:rsidR="0094752B" w:rsidRPr="00775530">
        <w:t>0,4</w:t>
      </w:r>
      <w:r w:rsidRPr="00775530">
        <w:t>% i wyniósł 44,</w:t>
      </w:r>
      <w:r w:rsidR="000C47D2">
        <w:t>2</w:t>
      </w:r>
      <w:r w:rsidRPr="00775530">
        <w:t xml:space="preserve"> mln szt.</w:t>
      </w:r>
    </w:p>
    <w:p w14:paraId="696EAD38" w14:textId="7E56F78B" w:rsidR="00FA568E" w:rsidRDefault="00FA568E" w:rsidP="00DD35EC"/>
    <w:p w14:paraId="3B3C4126" w14:textId="39E37786" w:rsidR="00C56E3C" w:rsidRDefault="00C56E3C" w:rsidP="00DD35EC"/>
    <w:p w14:paraId="093255BE" w14:textId="77777777" w:rsidR="00453CBC" w:rsidRDefault="00453CBC" w:rsidP="00DD35EC"/>
    <w:p w14:paraId="19015E38" w14:textId="77777777" w:rsidR="00453CBC" w:rsidRDefault="00453CBC" w:rsidP="00DD35EC"/>
    <w:p w14:paraId="64884310" w14:textId="77777777" w:rsidR="00453CBC" w:rsidRDefault="00453CBC" w:rsidP="00DD35EC"/>
    <w:p w14:paraId="1AD12F05" w14:textId="77777777" w:rsidR="005F57DD" w:rsidRDefault="005F57DD" w:rsidP="00DD35EC"/>
    <w:p w14:paraId="3E53954E" w14:textId="77777777" w:rsidR="00453CBC" w:rsidRDefault="00453CBC" w:rsidP="00DD35EC"/>
    <w:p w14:paraId="2793B511" w14:textId="77777777" w:rsidR="00453CBC" w:rsidRDefault="00453CBC" w:rsidP="00DD35EC"/>
    <w:p w14:paraId="3C754F93" w14:textId="77777777" w:rsidR="00FC55BF" w:rsidRDefault="00FC55BF" w:rsidP="00DD35EC"/>
    <w:p w14:paraId="213C13A2" w14:textId="77777777" w:rsidR="00FC55BF" w:rsidRDefault="00FC55BF" w:rsidP="00DD35EC"/>
    <w:p w14:paraId="18CA01A0" w14:textId="77777777" w:rsidR="00FC55BF" w:rsidRDefault="00FC55BF" w:rsidP="00DD35EC"/>
    <w:p w14:paraId="18AD0D73" w14:textId="77777777" w:rsidR="00FC55BF" w:rsidRDefault="00FC55BF" w:rsidP="00DD35EC"/>
    <w:p w14:paraId="41E9C2B4" w14:textId="77777777" w:rsidR="00FC55BF" w:rsidRDefault="00FC55BF" w:rsidP="00DD35EC"/>
    <w:p w14:paraId="3FDF49A2" w14:textId="77777777" w:rsidR="00FC55BF" w:rsidRDefault="00FC55BF" w:rsidP="00DD35EC"/>
    <w:p w14:paraId="7418A84F" w14:textId="77777777" w:rsidR="00FC55BF" w:rsidRDefault="00FC55BF" w:rsidP="00DD35EC"/>
    <w:p w14:paraId="70FDE472" w14:textId="77777777" w:rsidR="00FC55BF" w:rsidRDefault="00FC55BF" w:rsidP="00DD35EC"/>
    <w:p w14:paraId="5731CC18" w14:textId="77777777" w:rsidR="00FC55BF" w:rsidRDefault="00FC55BF" w:rsidP="00DD35EC"/>
    <w:p w14:paraId="2C6F971A" w14:textId="77777777" w:rsidR="00FC55BF" w:rsidRDefault="00FC55BF" w:rsidP="00DD35EC"/>
    <w:p w14:paraId="500486E1" w14:textId="77777777" w:rsidR="00FC55BF" w:rsidRDefault="00FC55BF" w:rsidP="00DD35EC"/>
    <w:p w14:paraId="58B735B0" w14:textId="77777777" w:rsidR="00FC55BF" w:rsidRPr="00435FBC" w:rsidRDefault="00FC55BF" w:rsidP="00DD35EC"/>
    <w:p w14:paraId="06559C83" w14:textId="77777777" w:rsidR="004F766D" w:rsidRDefault="004F766D" w:rsidP="00DD35EC">
      <w:pPr>
        <w:rPr>
          <w:rFonts w:asciiTheme="minorHAnsi" w:eastAsia="Arial" w:hAnsiTheme="minorHAnsi"/>
          <w:highlight w:val="cyan"/>
        </w:rPr>
      </w:pPr>
    </w:p>
    <w:p w14:paraId="2D9D8F0F" w14:textId="77777777" w:rsidR="00274193" w:rsidRDefault="00274193" w:rsidP="00EC1B38">
      <w:pPr>
        <w:spacing w:before="0" w:after="0"/>
        <w:rPr>
          <w:spacing w:val="-4"/>
          <w:szCs w:val="19"/>
        </w:rPr>
      </w:pPr>
    </w:p>
    <w:p w14:paraId="01D181B7" w14:textId="5EA9C201" w:rsidR="00261E47" w:rsidRDefault="00261E47" w:rsidP="00EC1B38">
      <w:pPr>
        <w:spacing w:before="0" w:after="0"/>
        <w:rPr>
          <w:spacing w:val="-4"/>
          <w:szCs w:val="19"/>
        </w:rPr>
      </w:pPr>
      <w:r w:rsidRPr="00FB1838">
        <w:rPr>
          <w:shd w:val="clear" w:color="auto" w:fill="FFFFFF"/>
        </w:rPr>
        <w:t>W przypadku cytowania danych Głównego Urzędu Statystycznego prosimy o zamieszczenie inform</w:t>
      </w:r>
      <w:r w:rsidRPr="0057577F"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 w:rsidRPr="00FB1838">
        <w:rPr>
          <w:shd w:val="clear" w:color="auto" w:fill="FFFFFF"/>
        </w:rPr>
        <w:t xml:space="preserve"> danych GUS”.</w:t>
      </w:r>
    </w:p>
    <w:p w14:paraId="5D69EE92" w14:textId="4919F54D" w:rsidR="005C178E" w:rsidRDefault="005C178E" w:rsidP="00190F3D">
      <w:pPr>
        <w:rPr>
          <w:spacing w:val="-7"/>
        </w:rPr>
      </w:pPr>
    </w:p>
    <w:p w14:paraId="43F22D82" w14:textId="77777777" w:rsidR="00694AF0" w:rsidRPr="00057C45" w:rsidRDefault="00694AF0" w:rsidP="00C976DA">
      <w:pPr>
        <w:jc w:val="both"/>
        <w:sectPr w:rsidR="00694AF0" w:rsidRPr="00057C45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3CC8B63C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4E70E1" w:rsidRPr="00105F8E" w14:paraId="04FA934D" w14:textId="77777777" w:rsidTr="004943EE">
        <w:trPr>
          <w:trHeight w:val="1912"/>
        </w:trPr>
        <w:tc>
          <w:tcPr>
            <w:tcW w:w="4927" w:type="dxa"/>
          </w:tcPr>
          <w:p w14:paraId="6D23146F" w14:textId="77777777" w:rsidR="004E70E1" w:rsidRPr="00F97320" w:rsidRDefault="004E70E1" w:rsidP="004E70E1">
            <w:pPr>
              <w:spacing w:before="0" w:after="0" w:line="276" w:lineRule="auto"/>
              <w:rPr>
                <w:rFonts w:cs="Arial"/>
                <w:sz w:val="20"/>
              </w:rPr>
            </w:pPr>
            <w:r w:rsidRPr="00F97320">
              <w:rPr>
                <w:rFonts w:cs="Arial"/>
                <w:sz w:val="20"/>
              </w:rPr>
              <w:t xml:space="preserve">Opracowanie merytoryczne: </w:t>
            </w:r>
          </w:p>
          <w:p w14:paraId="75D3E4E0" w14:textId="77777777" w:rsidR="004E70E1" w:rsidRPr="00F97320" w:rsidRDefault="004E70E1" w:rsidP="004E70E1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F97320">
              <w:rPr>
                <w:rFonts w:cs="Arial"/>
                <w:b/>
                <w:sz w:val="20"/>
              </w:rPr>
              <w:t>Urząd Statystyczny w Szczecinie</w:t>
            </w:r>
          </w:p>
          <w:p w14:paraId="5D005DA2" w14:textId="77777777" w:rsidR="004E70E1" w:rsidRPr="00F97320" w:rsidRDefault="004E70E1" w:rsidP="004E70E1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F97320">
              <w:rPr>
                <w:b/>
                <w:sz w:val="20"/>
                <w:lang w:val="fi-FI"/>
              </w:rPr>
              <w:t xml:space="preserve">Dyrektor </w:t>
            </w:r>
            <w:r w:rsidRPr="00F97320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14:paraId="3354B48A" w14:textId="7214FE38" w:rsidR="004E70E1" w:rsidRPr="00105F8E" w:rsidRDefault="004E70E1" w:rsidP="004E70E1">
            <w:pPr>
              <w:keepNext/>
              <w:keepLines/>
              <w:spacing w:before="0" w:after="0" w:line="240" w:lineRule="auto"/>
              <w:outlineLvl w:val="2"/>
            </w:pPr>
            <w:r w:rsidRPr="00F97320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14:paraId="30340BE4" w14:textId="77777777" w:rsidR="004E70E1" w:rsidRDefault="004E70E1" w:rsidP="004E70E1">
            <w:pPr>
              <w:spacing w:before="0" w:after="0" w:line="276" w:lineRule="auto"/>
              <w:rPr>
                <w:rFonts w:cs="Arial"/>
                <w:sz w:val="20"/>
              </w:rPr>
            </w:pPr>
            <w:r w:rsidRPr="00670943">
              <w:rPr>
                <w:rFonts w:cs="Arial"/>
                <w:sz w:val="20"/>
              </w:rPr>
              <w:t>Rozpowszechnianie:</w:t>
            </w:r>
            <w:r>
              <w:rPr>
                <w:rFonts w:cs="Arial"/>
                <w:sz w:val="20"/>
              </w:rPr>
              <w:t xml:space="preserve"> </w:t>
            </w:r>
          </w:p>
          <w:p w14:paraId="57B8EB9D" w14:textId="77777777" w:rsidR="004E70E1" w:rsidRPr="00670943" w:rsidRDefault="004E70E1" w:rsidP="004E70E1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14:paraId="6518D6F0" w14:textId="6C33D24E" w:rsidR="004E70E1" w:rsidRPr="00105F8E" w:rsidRDefault="004E70E1" w:rsidP="004E70E1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Tel: 91 459 75 00, 91 459 75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73</w:t>
            </w:r>
          </w:p>
        </w:tc>
      </w:tr>
      <w:tr w:rsidR="004E70E1" w:rsidRPr="00105F8E" w14:paraId="21925A4C" w14:textId="77777777" w:rsidTr="004943EE">
        <w:trPr>
          <w:trHeight w:val="510"/>
        </w:trPr>
        <w:tc>
          <w:tcPr>
            <w:tcW w:w="4927" w:type="dxa"/>
          </w:tcPr>
          <w:p w14:paraId="1BF1A9D9" w14:textId="77777777" w:rsidR="004E70E1" w:rsidRPr="00105F8E" w:rsidRDefault="004E70E1" w:rsidP="004E70E1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210D9824" w14:textId="7EE854D9" w:rsidR="004E70E1" w:rsidRPr="00105F8E" w:rsidRDefault="004E70E1" w:rsidP="004E70E1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937792" behindDoc="0" locked="0" layoutInCell="1" allowOverlap="1" wp14:anchorId="320C0CDB" wp14:editId="1356098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" name="Obraz 3" descr="Ikonka strony szczecin.stat.gov.pl" title="Ikonka strony szczeci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szczecin.stat.gov.pl</w:t>
            </w:r>
          </w:p>
        </w:tc>
      </w:tr>
      <w:tr w:rsidR="004E70E1" w:rsidRPr="00105F8E" w14:paraId="06C278BD" w14:textId="77777777" w:rsidTr="004943EE">
        <w:trPr>
          <w:trHeight w:val="510"/>
        </w:trPr>
        <w:tc>
          <w:tcPr>
            <w:tcW w:w="4927" w:type="dxa"/>
            <w:vMerge w:val="restart"/>
          </w:tcPr>
          <w:p w14:paraId="069ED873" w14:textId="77777777" w:rsidR="004E70E1" w:rsidRPr="00105F8E" w:rsidRDefault="004E70E1" w:rsidP="004E70E1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6E26828" w14:textId="1AA43EE7" w:rsidR="004E70E1" w:rsidRPr="00105F8E" w:rsidRDefault="004E70E1" w:rsidP="004E70E1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38816" behindDoc="0" locked="0" layoutInCell="1" allowOverlap="1" wp14:anchorId="2A0DD645" wp14:editId="6FE1F14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33020</wp:posOffset>
                  </wp:positionV>
                  <wp:extent cx="251460" cy="251460"/>
                  <wp:effectExtent l="0" t="0" r="0" b="0"/>
                  <wp:wrapNone/>
                  <wp:docPr id="5" name="Obraz 5" descr="Ikonka twittera @Szczecin_STAT" title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proofErr w:type="spellStart"/>
            <w:r w:rsidRPr="00105F8E">
              <w:rPr>
                <w:sz w:val="20"/>
                <w:szCs w:val="20"/>
              </w:rPr>
              <w:t>Szczecin_STAT</w:t>
            </w:r>
            <w:proofErr w:type="spellEnd"/>
          </w:p>
        </w:tc>
      </w:tr>
      <w:tr w:rsidR="004E70E1" w:rsidRPr="00105F8E" w14:paraId="56DFDA31" w14:textId="77777777" w:rsidTr="004943EE">
        <w:trPr>
          <w:trHeight w:val="510"/>
        </w:trPr>
        <w:tc>
          <w:tcPr>
            <w:tcW w:w="4927" w:type="dxa"/>
            <w:vMerge/>
          </w:tcPr>
          <w:p w14:paraId="6D9E9298" w14:textId="77777777" w:rsidR="004E70E1" w:rsidRPr="00105F8E" w:rsidRDefault="004E70E1" w:rsidP="004E70E1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14:paraId="776ACA4D" w14:textId="0B7FA5AF" w:rsidR="004E70E1" w:rsidRPr="00105F8E" w:rsidRDefault="004E70E1" w:rsidP="004E70E1">
            <w:pPr>
              <w:spacing w:after="600"/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39840" behindDoc="0" locked="0" layoutInCell="1" allowOverlap="1" wp14:anchorId="3B03EC5D" wp14:editId="208F71B2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1" name="Obraz 21" descr="Ikonka facebooka @UrzadStatystycznywSzczecinie" title="Ikonka facebooka @UrzadStatystycznywSzczeci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proofErr w:type="spellStart"/>
            <w:r w:rsidRPr="00105F8E">
              <w:rPr>
                <w:sz w:val="20"/>
              </w:rPr>
              <w:t>UrzadStatystycznywSzczecinie</w:t>
            </w:r>
            <w:proofErr w:type="spellEnd"/>
            <w:r w:rsidRPr="00105F8E"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A5C52" w14:paraId="4F21918A" w14:textId="77777777" w:rsidTr="004943EE">
        <w:trPr>
          <w:trHeight w:val="4114"/>
        </w:trPr>
        <w:tc>
          <w:tcPr>
            <w:tcW w:w="9853" w:type="dxa"/>
            <w:shd w:val="clear" w:color="auto" w:fill="D9D9D9" w:themeFill="background1" w:themeFillShade="D9"/>
          </w:tcPr>
          <w:p w14:paraId="64C26B21" w14:textId="77777777" w:rsidR="009A5C52" w:rsidRPr="00105F8E" w:rsidRDefault="009A5C52" w:rsidP="004943EE">
            <w:pPr>
              <w:shd w:val="clear" w:color="auto" w:fill="D9D9D9" w:themeFill="background1" w:themeFillShade="D9"/>
              <w:rPr>
                <w:b/>
              </w:rPr>
            </w:pPr>
            <w:r w:rsidRPr="00105F8E">
              <w:rPr>
                <w:b/>
              </w:rPr>
              <w:t>Powiązane opracowania</w:t>
            </w:r>
          </w:p>
          <w:p w14:paraId="622BDB4C" w14:textId="6B86FF2B" w:rsidR="00FC1D85" w:rsidRPr="00257138" w:rsidRDefault="001D2453" w:rsidP="00FC1D85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24" w:history="1">
              <w:r w:rsidR="00FC1D85" w:rsidRPr="00801496">
                <w:rPr>
                  <w:rStyle w:val="Hipercze"/>
                  <w:rFonts w:cstheme="minorBidi"/>
                  <w:sz w:val="18"/>
                  <w:szCs w:val="18"/>
                </w:rPr>
                <w:t>Rocznik Statystyczny Rolnictwa 202</w:t>
              </w:r>
              <w:r w:rsidR="00801496" w:rsidRPr="00801496">
                <w:rPr>
                  <w:rStyle w:val="Hipercze"/>
                  <w:rFonts w:cstheme="minorBidi"/>
                  <w:sz w:val="18"/>
                  <w:szCs w:val="18"/>
                </w:rPr>
                <w:t>3</w:t>
              </w:r>
            </w:hyperlink>
          </w:p>
          <w:p w14:paraId="4788DB0F" w14:textId="1E3E1DCE" w:rsidR="00FC1D85" w:rsidRPr="00257138" w:rsidRDefault="001D2453" w:rsidP="00FC1D85">
            <w:pPr>
              <w:rPr>
                <w:color w:val="0000FF"/>
                <w:sz w:val="18"/>
                <w:szCs w:val="18"/>
              </w:rPr>
            </w:pPr>
            <w:hyperlink r:id="rId25" w:history="1">
              <w:r w:rsidR="00FC1D85" w:rsidRPr="00526CFA">
                <w:rPr>
                  <w:rStyle w:val="Hipercze"/>
                  <w:rFonts w:cstheme="minorBidi"/>
                  <w:sz w:val="18"/>
                  <w:szCs w:val="18"/>
                </w:rPr>
                <w:t>Produkcja upraw rolnych i ogrodniczych w 202</w:t>
              </w:r>
              <w:r w:rsidR="00526CFA" w:rsidRPr="00526CFA">
                <w:rPr>
                  <w:rStyle w:val="Hipercze"/>
                  <w:rFonts w:cstheme="minorBidi"/>
                  <w:sz w:val="18"/>
                  <w:szCs w:val="18"/>
                </w:rPr>
                <w:t>3</w:t>
              </w:r>
              <w:r w:rsidR="00FC1D85" w:rsidRPr="00526CFA">
                <w:rPr>
                  <w:rStyle w:val="Hipercze"/>
                  <w:rFonts w:cstheme="minorBidi"/>
                  <w:sz w:val="18"/>
                  <w:szCs w:val="18"/>
                </w:rPr>
                <w:t xml:space="preserve"> r.</w:t>
              </w:r>
            </w:hyperlink>
          </w:p>
          <w:p w14:paraId="6848B03A" w14:textId="77777777" w:rsidR="00FC1D85" w:rsidRPr="00257138" w:rsidRDefault="001D2453" w:rsidP="00FC1D85">
            <w:pPr>
              <w:rPr>
                <w:color w:val="0000FF"/>
                <w:sz w:val="18"/>
                <w:szCs w:val="32"/>
              </w:rPr>
            </w:pPr>
            <w:hyperlink r:id="rId26" w:history="1">
              <w:r w:rsidR="00FC1D85" w:rsidRPr="00257138">
                <w:rPr>
                  <w:rStyle w:val="Hipercze"/>
                  <w:rFonts w:cstheme="minorBidi"/>
                  <w:sz w:val="18"/>
                  <w:szCs w:val="32"/>
                </w:rPr>
                <w:t>Rolnictwo w województwie zachodniopomorskim w 2021 r.</w:t>
              </w:r>
            </w:hyperlink>
          </w:p>
          <w:p w14:paraId="45CCA214" w14:textId="77777777" w:rsidR="009A5C52" w:rsidRPr="00105F8E" w:rsidRDefault="009A5C52" w:rsidP="009A5C52">
            <w:pPr>
              <w:pStyle w:val="Default"/>
              <w:shd w:val="clear" w:color="auto" w:fill="D9D9D9" w:themeFill="background1" w:themeFillShade="D9"/>
              <w:autoSpaceDE/>
              <w:autoSpaceDN/>
              <w:adjustRightInd/>
              <w:spacing w:before="360" w:after="120" w:line="240" w:lineRule="exact"/>
              <w:rPr>
                <w:sz w:val="19"/>
                <w:szCs w:val="19"/>
              </w:rPr>
            </w:pPr>
            <w:r w:rsidRPr="00105F8E">
              <w:rPr>
                <w:b/>
                <w:bCs/>
                <w:sz w:val="19"/>
                <w:szCs w:val="19"/>
              </w:rPr>
              <w:t xml:space="preserve">Temat dostępny w bazach danych </w:t>
            </w:r>
          </w:p>
          <w:p w14:paraId="2DA98A8A" w14:textId="77777777" w:rsidR="00FC1D85" w:rsidRPr="00257138" w:rsidRDefault="001D2453" w:rsidP="00FC1D85">
            <w:pPr>
              <w:spacing w:before="0" w:after="100" w:afterAutospacing="1" w:line="240" w:lineRule="auto"/>
              <w:rPr>
                <w:rFonts w:ascii="Times New Roman" w:hAnsi="Times New Roman"/>
                <w:color w:val="0000FF"/>
                <w:sz w:val="22"/>
              </w:rPr>
            </w:pPr>
            <w:hyperlink r:id="rId27" w:history="1">
              <w:r w:rsidR="00FC1D85" w:rsidRPr="00257138">
                <w:rPr>
                  <w:rStyle w:val="Hipercze"/>
                  <w:sz w:val="18"/>
                </w:rPr>
                <w:t>Bank Danych Lokalnych – Rolnictwo</w:t>
              </w:r>
            </w:hyperlink>
          </w:p>
          <w:p w14:paraId="0BE8C67B" w14:textId="77777777" w:rsidR="009A5C52" w:rsidRPr="00105F8E" w:rsidRDefault="009A5C52" w:rsidP="004943EE">
            <w:pPr>
              <w:shd w:val="clear" w:color="auto" w:fill="D9D9D9" w:themeFill="background1" w:themeFillShade="D9"/>
              <w:spacing w:before="360"/>
              <w:rPr>
                <w:b/>
                <w:szCs w:val="24"/>
              </w:rPr>
            </w:pPr>
            <w:r w:rsidRPr="00105F8E">
              <w:rPr>
                <w:b/>
                <w:szCs w:val="24"/>
              </w:rPr>
              <w:t>Ważniejsze pojęcia dostępne w słowniku</w:t>
            </w:r>
          </w:p>
          <w:p w14:paraId="3974A795" w14:textId="77777777" w:rsidR="00FC1D85" w:rsidRPr="00707530" w:rsidRDefault="001D2453" w:rsidP="00FC1D85">
            <w:pPr>
              <w:rPr>
                <w:rStyle w:val="Hipercze"/>
                <w:rFonts w:cstheme="minorBidi"/>
                <w:szCs w:val="24"/>
              </w:rPr>
            </w:pPr>
            <w:hyperlink r:id="rId28" w:tooltip="ceny skupu" w:history="1">
              <w:r w:rsidR="00FC1D85" w:rsidRPr="00707530">
                <w:rPr>
                  <w:rStyle w:val="Hipercze"/>
                  <w:rFonts w:cstheme="minorBidi"/>
                  <w:szCs w:val="24"/>
                </w:rPr>
                <w:t>Ceny skupu</w:t>
              </w:r>
            </w:hyperlink>
          </w:p>
          <w:p w14:paraId="4B4DD346" w14:textId="77777777" w:rsidR="00FC1D85" w:rsidRPr="00707530" w:rsidRDefault="001D2453" w:rsidP="00FC1D85">
            <w:pPr>
              <w:rPr>
                <w:rStyle w:val="Hipercze"/>
                <w:rFonts w:cstheme="minorBidi"/>
                <w:szCs w:val="24"/>
              </w:rPr>
            </w:pPr>
            <w:hyperlink r:id="rId29" w:tooltip="ceny targowiskowe" w:history="1">
              <w:r w:rsidR="00FC1D85" w:rsidRPr="00707530">
                <w:rPr>
                  <w:rStyle w:val="Hipercze"/>
                  <w:rFonts w:cstheme="minorBidi"/>
                  <w:szCs w:val="24"/>
                </w:rPr>
                <w:t>Ceny targowiskowe</w:t>
              </w:r>
            </w:hyperlink>
          </w:p>
          <w:p w14:paraId="03AEFD99" w14:textId="77777777" w:rsidR="00FC1D85" w:rsidRPr="00707530" w:rsidRDefault="001D2453" w:rsidP="00FC1D85">
            <w:pPr>
              <w:rPr>
                <w:rStyle w:val="Hipercze"/>
                <w:rFonts w:cstheme="minorBidi"/>
                <w:szCs w:val="24"/>
              </w:rPr>
            </w:pPr>
            <w:hyperlink r:id="rId30" w:tooltip="grunty pod zasiewami" w:history="1">
              <w:r w:rsidR="00FC1D85" w:rsidRPr="00707530">
                <w:rPr>
                  <w:rStyle w:val="Hipercze"/>
                  <w:rFonts w:cstheme="minorBidi"/>
                  <w:szCs w:val="24"/>
                </w:rPr>
                <w:t>Grunty pod zasiewami</w:t>
              </w:r>
            </w:hyperlink>
          </w:p>
          <w:p w14:paraId="6B438FE6" w14:textId="77777777" w:rsidR="00FC1D85" w:rsidRPr="00707530" w:rsidRDefault="001D2453" w:rsidP="00FC1D85">
            <w:pPr>
              <w:rPr>
                <w:rStyle w:val="Hipercze"/>
                <w:rFonts w:cstheme="minorBidi"/>
                <w:szCs w:val="24"/>
              </w:rPr>
            </w:pPr>
            <w:hyperlink r:id="rId31" w:tooltip="obsada inwentarza" w:history="1">
              <w:r w:rsidR="00FC1D85" w:rsidRPr="00707530">
                <w:rPr>
                  <w:rStyle w:val="Hipercze"/>
                  <w:rFonts w:cstheme="minorBidi"/>
                  <w:szCs w:val="24"/>
                </w:rPr>
                <w:t>Obsada inwentarza</w:t>
              </w:r>
            </w:hyperlink>
          </w:p>
          <w:p w14:paraId="19F46909" w14:textId="77777777" w:rsidR="00FC1D85" w:rsidRPr="00707530" w:rsidRDefault="001D2453" w:rsidP="00FC1D85">
            <w:pPr>
              <w:rPr>
                <w:rStyle w:val="Hipercze"/>
                <w:rFonts w:cstheme="minorBidi"/>
                <w:szCs w:val="24"/>
              </w:rPr>
            </w:pPr>
            <w:hyperlink r:id="rId32" w:tooltip="powierzchnia upraw" w:history="1">
              <w:r w:rsidR="00FC1D85" w:rsidRPr="00707530">
                <w:rPr>
                  <w:rStyle w:val="Hipercze"/>
                  <w:rFonts w:cstheme="minorBidi"/>
                  <w:szCs w:val="24"/>
                </w:rPr>
                <w:t>Powierzchnia upraw</w:t>
              </w:r>
            </w:hyperlink>
          </w:p>
          <w:p w14:paraId="506E491F" w14:textId="77777777" w:rsidR="00FC1D85" w:rsidRPr="00707530" w:rsidRDefault="001D2453" w:rsidP="00FC1D85">
            <w:pPr>
              <w:rPr>
                <w:rStyle w:val="Hipercze"/>
                <w:rFonts w:cstheme="minorBidi"/>
                <w:szCs w:val="24"/>
              </w:rPr>
            </w:pPr>
            <w:hyperlink r:id="rId33" w:tooltip="sady" w:history="1">
              <w:r w:rsidR="00FC1D85" w:rsidRPr="00707530">
                <w:rPr>
                  <w:rStyle w:val="Hipercze"/>
                  <w:rFonts w:cstheme="minorBidi"/>
                  <w:szCs w:val="24"/>
                </w:rPr>
                <w:t>Sady</w:t>
              </w:r>
            </w:hyperlink>
          </w:p>
          <w:p w14:paraId="31F815B6" w14:textId="77777777" w:rsidR="00FC1D85" w:rsidRPr="00707530" w:rsidRDefault="001D2453" w:rsidP="00FC1D85">
            <w:pPr>
              <w:rPr>
                <w:rStyle w:val="Hipercze"/>
                <w:rFonts w:cstheme="minorBidi"/>
                <w:szCs w:val="24"/>
              </w:rPr>
            </w:pPr>
            <w:hyperlink r:id="rId34" w:tooltip="trwałe użytki zielone" w:history="1">
              <w:r w:rsidR="00FC1D85" w:rsidRPr="00707530">
                <w:rPr>
                  <w:rStyle w:val="Hipercze"/>
                  <w:rFonts w:cstheme="minorBidi"/>
                  <w:szCs w:val="24"/>
                </w:rPr>
                <w:t>Trwałe użytki zielone</w:t>
              </w:r>
            </w:hyperlink>
          </w:p>
          <w:p w14:paraId="1565ACBA" w14:textId="77777777" w:rsidR="00FC1D85" w:rsidRPr="00707530" w:rsidRDefault="001D2453" w:rsidP="00FC1D85">
            <w:pPr>
              <w:rPr>
                <w:rStyle w:val="Hipercze"/>
                <w:rFonts w:cstheme="minorBidi"/>
                <w:szCs w:val="24"/>
              </w:rPr>
            </w:pPr>
            <w:hyperlink r:id="rId35" w:tooltip="użytki rolne" w:history="1">
              <w:r w:rsidR="00FC1D85" w:rsidRPr="00707530">
                <w:rPr>
                  <w:rStyle w:val="Hipercze"/>
                  <w:rFonts w:cstheme="minorBidi"/>
                  <w:szCs w:val="24"/>
                </w:rPr>
                <w:t>Użytki rolne</w:t>
              </w:r>
            </w:hyperlink>
          </w:p>
          <w:p w14:paraId="60238E93" w14:textId="33B53FC2" w:rsidR="009A5C52" w:rsidRPr="00876479" w:rsidRDefault="001D2453" w:rsidP="00FC1D85">
            <w:pPr>
              <w:spacing w:line="240" w:lineRule="exact"/>
              <w:rPr>
                <w:b/>
                <w:szCs w:val="24"/>
                <w:lang w:val="en-GB"/>
              </w:rPr>
            </w:pPr>
            <w:hyperlink r:id="rId36" w:tooltip="zwierzęta gospodarskie" w:history="1">
              <w:r w:rsidR="00FC1D85" w:rsidRPr="00707530">
                <w:rPr>
                  <w:rStyle w:val="Hipercze"/>
                  <w:rFonts w:cstheme="minorBidi"/>
                  <w:szCs w:val="24"/>
                </w:rPr>
                <w:t>Zwierzęta gospodarskie</w:t>
              </w:r>
            </w:hyperlink>
          </w:p>
        </w:tc>
      </w:tr>
    </w:tbl>
    <w:p w14:paraId="55D949CD" w14:textId="4E4F36E7" w:rsidR="009A5C52" w:rsidRDefault="009A5C52" w:rsidP="00FC1D85">
      <w:pPr>
        <w:rPr>
          <w:sz w:val="18"/>
        </w:rPr>
      </w:pPr>
    </w:p>
    <w:sectPr w:rsidR="009A5C52" w:rsidSect="003B18B6">
      <w:headerReference w:type="default" r:id="rId37"/>
      <w:footerReference w:type="default" r:id="rId3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545BE3" w14:textId="77777777" w:rsidR="001D2453" w:rsidRDefault="001D2453" w:rsidP="000662E2">
      <w:pPr>
        <w:spacing w:after="0" w:line="240" w:lineRule="auto"/>
      </w:pPr>
      <w:r>
        <w:separator/>
      </w:r>
    </w:p>
  </w:endnote>
  <w:endnote w:type="continuationSeparator" w:id="0">
    <w:p w14:paraId="2D2D75A6" w14:textId="77777777" w:rsidR="001D2453" w:rsidRDefault="001D245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55C883CF-9F77-47FC-A599-24DA42E256CF}"/>
    <w:embedBold r:id="rId2" w:fontKey="{96D37427-6F0F-46DB-999E-05DE686DB30F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14E5EEE2-18FC-40CA-8217-8B8EF8271F6D}"/>
    <w:embedBold r:id="rId4" w:fontKey="{AC212823-DD2F-4981-A858-31C5BD4E0E5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5A0B47A3-310E-48B7-B227-ED421961D936}"/>
    <w:embedItalic r:id="rId6" w:fontKey="{B47CFB3B-7512-4B55-B226-0F95C130835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1FB12045-A7F9-47C6-A75B-FFB0BEA904E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96DD47E6-7C94-4D57-AAA7-26F021008F6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58CBD33B-97D0-428A-8E99-A27F8D81E9D8}"/>
    <w:embedBold r:id="rId10" w:fontKey="{FDB26D1A-639F-4F4D-BCC5-143CB23A16DF}"/>
    <w:embedItalic r:id="rId11" w:fontKey="{7052913C-9467-47BE-AAC6-C56CD6C90110}"/>
    <w:embedBoldItalic r:id="rId12" w:fontKey="{D961595D-6226-44A9-861C-7BE659DFF75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3" w:fontKey="{D7414352-3854-43B4-B882-B4E64EA6BAC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38233BD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765C">
          <w:rPr>
            <w:noProof/>
          </w:rPr>
          <w:t>8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1C2CBA1E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765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BC0E83C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765C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34135B" w14:textId="77777777" w:rsidR="001D2453" w:rsidRDefault="001D2453" w:rsidP="000662E2">
      <w:pPr>
        <w:spacing w:after="0" w:line="240" w:lineRule="auto"/>
      </w:pPr>
      <w:r>
        <w:separator/>
      </w:r>
    </w:p>
  </w:footnote>
  <w:footnote w:type="continuationSeparator" w:id="0">
    <w:p w14:paraId="69B86DDC" w14:textId="77777777" w:rsidR="001D2453" w:rsidRDefault="001D2453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A27003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DFBF18D" wp14:editId="456EB91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8FA254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44B0114F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B6B392" w14:textId="77777777" w:rsidR="00003437" w:rsidRDefault="005D0CFD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3BE8AFB" wp14:editId="057F12AE">
              <wp:simplePos x="0" y="0"/>
              <wp:positionH relativeFrom="column">
                <wp:posOffset>5033010</wp:posOffset>
              </wp:positionH>
              <wp:positionV relativeFrom="paragraph">
                <wp:posOffset>226918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 – nazwa serii wydawnicz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B63F812" w14:textId="77777777" w:rsidR="005D0CFD" w:rsidRPr="003C6C8D" w:rsidRDefault="005D0CFD" w:rsidP="005D0CFD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BE8AFB" id="Schemat blokowy: opóźnienie 6" o:spid="_x0000_s1038" alt="Napis &quot;Informacja sygnalna&quot; – nazwa serii wydawniczej" style="position:absolute;margin-left:396.3pt;margin-top:17.85pt;width:162.25pt;height:28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B63F812" w14:textId="77777777" w:rsidR="005D0CFD" w:rsidRPr="003C6C8D" w:rsidRDefault="005D0CFD" w:rsidP="005D0CFD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C0DB26A" wp14:editId="4482575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BA1996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8A5164">
      <w:rPr>
        <w:noProof/>
        <w:lang w:eastAsia="pl-PL"/>
      </w:rPr>
      <w:drawing>
        <wp:inline distT="0" distB="0" distL="0" distR="0" wp14:anchorId="575E4FDE" wp14:editId="735B0295">
          <wp:extent cx="1638000" cy="512326"/>
          <wp:effectExtent l="0" t="0" r="635" b="2540"/>
          <wp:docPr id="1" name="Obraz 1" descr="Logo Urzędu Statystycznego w Szczeci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8000" cy="5123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13D342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6B1ACA" wp14:editId="1A8ACC8C">
              <wp:simplePos x="0" y="0"/>
              <wp:positionH relativeFrom="column">
                <wp:posOffset>5219700</wp:posOffset>
              </wp:positionH>
              <wp:positionV relativeFrom="paragraph">
                <wp:posOffset>279239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04.09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B0DA6C" w14:textId="4F5C4210" w:rsidR="00F37172" w:rsidRPr="0077744A" w:rsidRDefault="00E158D8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4</w:t>
                          </w:r>
                          <w:r w:rsidR="00A810F9" w:rsidRPr="0077744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09</w:t>
                          </w:r>
                          <w:r w:rsidR="00A810F9" w:rsidRPr="0077744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E85933" w:rsidRPr="0077744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20</w:t>
                          </w:r>
                          <w:r w:rsidR="00335A8F" w:rsidRPr="0077744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A86CB8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4</w:t>
                          </w:r>
                          <w:r w:rsidR="00F37172" w:rsidRPr="0077744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6B1ACA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alt="Data publikacji informacji sygnalnej: 04.09.2024 r." style="position:absolute;margin-left:411pt;margin-top:22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" filled="f" stroked="f">
              <v:textbox>
                <w:txbxContent>
                  <w:p w14:paraId="6AB0DA6C" w14:textId="4F5C4210" w:rsidR="00F37172" w:rsidRPr="0077744A" w:rsidRDefault="00E158D8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4</w:t>
                    </w:r>
                    <w:r w:rsidR="00A810F9" w:rsidRPr="0077744A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09</w:t>
                    </w:r>
                    <w:r w:rsidR="00A810F9" w:rsidRPr="0077744A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E85933" w:rsidRPr="0077744A">
                      <w:rPr>
                        <w:rFonts w:ascii="Fira Sans SemiBold" w:hAnsi="Fira Sans SemiBold"/>
                        <w:color w:val="001D77"/>
                        <w:sz w:val="20"/>
                      </w:rPr>
                      <w:t>20</w:t>
                    </w:r>
                    <w:r w:rsidR="00335A8F" w:rsidRPr="0077744A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A86CB8">
                      <w:rPr>
                        <w:rFonts w:ascii="Fira Sans SemiBold" w:hAnsi="Fira Sans SemiBold"/>
                        <w:color w:val="001D77"/>
                        <w:sz w:val="20"/>
                      </w:rPr>
                      <w:t>4</w:t>
                    </w:r>
                    <w:r w:rsidR="00F37172" w:rsidRPr="0077744A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6FE5F5" w14:textId="77777777" w:rsidR="00607CC5" w:rsidRDefault="00607CC5">
    <w:pPr>
      <w:pStyle w:val="Nagwek"/>
    </w:pPr>
  </w:p>
  <w:p w14:paraId="27D5E237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2.7pt;height:125.2pt;visibility:visible" o:bullet="t">
        <v:imagedata r:id="rId1" o:title=""/>
      </v:shape>
    </w:pict>
  </w:numPicBullet>
  <w:numPicBullet w:numPicBulletId="1">
    <w:pict>
      <v:shape id="_x0000_i1035" type="#_x0000_t75" style="width:123.95pt;height:125.2pt;visibility:visible" o:bullet="t">
        <v:imagedata r:id="rId2" o:title=""/>
      </v:shape>
    </w:pict>
  </w:numPicBullet>
  <w:abstractNum w:abstractNumId="0" w15:restartNumberingAfterBreak="0">
    <w:nsid w:val="045B4FEA"/>
    <w:multiLevelType w:val="hybridMultilevel"/>
    <w:tmpl w:val="EE14F3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7B0740E"/>
    <w:multiLevelType w:val="multilevel"/>
    <w:tmpl w:val="FD16B9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9876E5"/>
    <w:multiLevelType w:val="hybridMultilevel"/>
    <w:tmpl w:val="0A7691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23040"/>
    <w:multiLevelType w:val="hybridMultilevel"/>
    <w:tmpl w:val="77A2E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6795908"/>
    <w:multiLevelType w:val="hybridMultilevel"/>
    <w:tmpl w:val="BFE099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7238E"/>
    <w:multiLevelType w:val="multilevel"/>
    <w:tmpl w:val="7F123E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4006"/>
    <w:rsid w:val="000041E3"/>
    <w:rsid w:val="0000709F"/>
    <w:rsid w:val="000108B8"/>
    <w:rsid w:val="0001156D"/>
    <w:rsid w:val="00012234"/>
    <w:rsid w:val="000152F5"/>
    <w:rsid w:val="00015D24"/>
    <w:rsid w:val="000163BA"/>
    <w:rsid w:val="00017D54"/>
    <w:rsid w:val="000226E1"/>
    <w:rsid w:val="00024A67"/>
    <w:rsid w:val="000251C7"/>
    <w:rsid w:val="00026353"/>
    <w:rsid w:val="0002738B"/>
    <w:rsid w:val="00036228"/>
    <w:rsid w:val="000422BF"/>
    <w:rsid w:val="0004582E"/>
    <w:rsid w:val="00045FB1"/>
    <w:rsid w:val="000470AA"/>
    <w:rsid w:val="00047DCF"/>
    <w:rsid w:val="00050798"/>
    <w:rsid w:val="0005169E"/>
    <w:rsid w:val="000528D0"/>
    <w:rsid w:val="00057C45"/>
    <w:rsid w:val="00057CA1"/>
    <w:rsid w:val="00060556"/>
    <w:rsid w:val="00061274"/>
    <w:rsid w:val="00061C51"/>
    <w:rsid w:val="0006416A"/>
    <w:rsid w:val="00064326"/>
    <w:rsid w:val="000658D3"/>
    <w:rsid w:val="000662E2"/>
    <w:rsid w:val="00066883"/>
    <w:rsid w:val="00071BE6"/>
    <w:rsid w:val="00074DD8"/>
    <w:rsid w:val="00075BD7"/>
    <w:rsid w:val="00077D3A"/>
    <w:rsid w:val="00080192"/>
    <w:rsid w:val="000806F7"/>
    <w:rsid w:val="000844D9"/>
    <w:rsid w:val="00091B62"/>
    <w:rsid w:val="00091CD4"/>
    <w:rsid w:val="0009509B"/>
    <w:rsid w:val="000955E8"/>
    <w:rsid w:val="000971E9"/>
    <w:rsid w:val="00097840"/>
    <w:rsid w:val="000A0CA6"/>
    <w:rsid w:val="000A1E7D"/>
    <w:rsid w:val="000A4BC8"/>
    <w:rsid w:val="000B0727"/>
    <w:rsid w:val="000B1367"/>
    <w:rsid w:val="000B2921"/>
    <w:rsid w:val="000B587F"/>
    <w:rsid w:val="000B6E7E"/>
    <w:rsid w:val="000B7002"/>
    <w:rsid w:val="000C0783"/>
    <w:rsid w:val="000C135D"/>
    <w:rsid w:val="000C3138"/>
    <w:rsid w:val="000C33E7"/>
    <w:rsid w:val="000C435B"/>
    <w:rsid w:val="000C47D2"/>
    <w:rsid w:val="000C5DAB"/>
    <w:rsid w:val="000C75E5"/>
    <w:rsid w:val="000D1D43"/>
    <w:rsid w:val="000D225C"/>
    <w:rsid w:val="000D2A5C"/>
    <w:rsid w:val="000D52B4"/>
    <w:rsid w:val="000D5E45"/>
    <w:rsid w:val="000D608C"/>
    <w:rsid w:val="000D6521"/>
    <w:rsid w:val="000E0051"/>
    <w:rsid w:val="000E0918"/>
    <w:rsid w:val="000E2F1F"/>
    <w:rsid w:val="000E74FD"/>
    <w:rsid w:val="000F2277"/>
    <w:rsid w:val="000F2734"/>
    <w:rsid w:val="000F5900"/>
    <w:rsid w:val="000F6831"/>
    <w:rsid w:val="000F7F9B"/>
    <w:rsid w:val="001003E2"/>
    <w:rsid w:val="00100D1B"/>
    <w:rsid w:val="00100FBC"/>
    <w:rsid w:val="001011C3"/>
    <w:rsid w:val="0010332C"/>
    <w:rsid w:val="00103B37"/>
    <w:rsid w:val="001066DE"/>
    <w:rsid w:val="001105BF"/>
    <w:rsid w:val="00110D87"/>
    <w:rsid w:val="00112141"/>
    <w:rsid w:val="00114DB9"/>
    <w:rsid w:val="00116087"/>
    <w:rsid w:val="00117471"/>
    <w:rsid w:val="00117D30"/>
    <w:rsid w:val="00126A5F"/>
    <w:rsid w:val="00126AD5"/>
    <w:rsid w:val="00130296"/>
    <w:rsid w:val="0013317A"/>
    <w:rsid w:val="0013336B"/>
    <w:rsid w:val="001344C3"/>
    <w:rsid w:val="00137193"/>
    <w:rsid w:val="0014005B"/>
    <w:rsid w:val="0014100F"/>
    <w:rsid w:val="00141709"/>
    <w:rsid w:val="001417D4"/>
    <w:rsid w:val="001423B6"/>
    <w:rsid w:val="00142714"/>
    <w:rsid w:val="00143276"/>
    <w:rsid w:val="001435DA"/>
    <w:rsid w:val="001448A7"/>
    <w:rsid w:val="00144C2B"/>
    <w:rsid w:val="001455CE"/>
    <w:rsid w:val="00145902"/>
    <w:rsid w:val="00146621"/>
    <w:rsid w:val="00146B18"/>
    <w:rsid w:val="00147672"/>
    <w:rsid w:val="001479BF"/>
    <w:rsid w:val="00152557"/>
    <w:rsid w:val="00153620"/>
    <w:rsid w:val="001545C4"/>
    <w:rsid w:val="00161230"/>
    <w:rsid w:val="00162325"/>
    <w:rsid w:val="001623FD"/>
    <w:rsid w:val="001624D1"/>
    <w:rsid w:val="00163E7E"/>
    <w:rsid w:val="00163EA2"/>
    <w:rsid w:val="00165468"/>
    <w:rsid w:val="0016605F"/>
    <w:rsid w:val="00170C4B"/>
    <w:rsid w:val="00170D34"/>
    <w:rsid w:val="001722FC"/>
    <w:rsid w:val="00172438"/>
    <w:rsid w:val="001734A3"/>
    <w:rsid w:val="001737FE"/>
    <w:rsid w:val="00175DFB"/>
    <w:rsid w:val="001764B1"/>
    <w:rsid w:val="00177BDA"/>
    <w:rsid w:val="00181976"/>
    <w:rsid w:val="00183FE1"/>
    <w:rsid w:val="001867F2"/>
    <w:rsid w:val="00190218"/>
    <w:rsid w:val="00190F3D"/>
    <w:rsid w:val="0019294B"/>
    <w:rsid w:val="00193360"/>
    <w:rsid w:val="001951DA"/>
    <w:rsid w:val="00196492"/>
    <w:rsid w:val="00197E53"/>
    <w:rsid w:val="001A1AB4"/>
    <w:rsid w:val="001A581E"/>
    <w:rsid w:val="001A60BB"/>
    <w:rsid w:val="001A6FFF"/>
    <w:rsid w:val="001B180B"/>
    <w:rsid w:val="001B1FED"/>
    <w:rsid w:val="001B4096"/>
    <w:rsid w:val="001B6FDC"/>
    <w:rsid w:val="001C0800"/>
    <w:rsid w:val="001C2CAD"/>
    <w:rsid w:val="001C3269"/>
    <w:rsid w:val="001C3AA5"/>
    <w:rsid w:val="001C3E22"/>
    <w:rsid w:val="001C5310"/>
    <w:rsid w:val="001D13BE"/>
    <w:rsid w:val="001D1738"/>
    <w:rsid w:val="001D1DB4"/>
    <w:rsid w:val="001D2453"/>
    <w:rsid w:val="001D25BF"/>
    <w:rsid w:val="001D3783"/>
    <w:rsid w:val="001D52E6"/>
    <w:rsid w:val="001D79A9"/>
    <w:rsid w:val="001E42B1"/>
    <w:rsid w:val="001E789F"/>
    <w:rsid w:val="001F000C"/>
    <w:rsid w:val="001F1286"/>
    <w:rsid w:val="001F4573"/>
    <w:rsid w:val="001F5E28"/>
    <w:rsid w:val="002016A6"/>
    <w:rsid w:val="00207B00"/>
    <w:rsid w:val="00210270"/>
    <w:rsid w:val="00211987"/>
    <w:rsid w:val="00212309"/>
    <w:rsid w:val="00214540"/>
    <w:rsid w:val="00214AB3"/>
    <w:rsid w:val="00215F39"/>
    <w:rsid w:val="00216A7E"/>
    <w:rsid w:val="0021743F"/>
    <w:rsid w:val="00222110"/>
    <w:rsid w:val="002257F2"/>
    <w:rsid w:val="00230BB2"/>
    <w:rsid w:val="002311C4"/>
    <w:rsid w:val="002311EF"/>
    <w:rsid w:val="00231587"/>
    <w:rsid w:val="002316F5"/>
    <w:rsid w:val="002327D8"/>
    <w:rsid w:val="002357D4"/>
    <w:rsid w:val="00235F2E"/>
    <w:rsid w:val="0024169E"/>
    <w:rsid w:val="00241FAA"/>
    <w:rsid w:val="00243623"/>
    <w:rsid w:val="00245CC1"/>
    <w:rsid w:val="00247428"/>
    <w:rsid w:val="00251136"/>
    <w:rsid w:val="00252C3B"/>
    <w:rsid w:val="002562C0"/>
    <w:rsid w:val="00256E5F"/>
    <w:rsid w:val="00257138"/>
    <w:rsid w:val="0025725D"/>
    <w:rsid w:val="002574F9"/>
    <w:rsid w:val="00257FDE"/>
    <w:rsid w:val="002616F5"/>
    <w:rsid w:val="00261C53"/>
    <w:rsid w:val="00261E47"/>
    <w:rsid w:val="00262B61"/>
    <w:rsid w:val="00262CD9"/>
    <w:rsid w:val="00263B01"/>
    <w:rsid w:val="00265D36"/>
    <w:rsid w:val="002719B3"/>
    <w:rsid w:val="00273A72"/>
    <w:rsid w:val="00274193"/>
    <w:rsid w:val="002756AC"/>
    <w:rsid w:val="0027668D"/>
    <w:rsid w:val="00276748"/>
    <w:rsid w:val="00276811"/>
    <w:rsid w:val="00281FE0"/>
    <w:rsid w:val="00282699"/>
    <w:rsid w:val="00282C0E"/>
    <w:rsid w:val="00284F06"/>
    <w:rsid w:val="00285088"/>
    <w:rsid w:val="002856CB"/>
    <w:rsid w:val="002863C9"/>
    <w:rsid w:val="00286A6C"/>
    <w:rsid w:val="0029157A"/>
    <w:rsid w:val="0029193F"/>
    <w:rsid w:val="002926DF"/>
    <w:rsid w:val="002930C6"/>
    <w:rsid w:val="00293617"/>
    <w:rsid w:val="002943F5"/>
    <w:rsid w:val="00296697"/>
    <w:rsid w:val="002974B6"/>
    <w:rsid w:val="00297C49"/>
    <w:rsid w:val="002A3496"/>
    <w:rsid w:val="002A703B"/>
    <w:rsid w:val="002A7640"/>
    <w:rsid w:val="002B0472"/>
    <w:rsid w:val="002B086E"/>
    <w:rsid w:val="002B180F"/>
    <w:rsid w:val="002B511D"/>
    <w:rsid w:val="002B6083"/>
    <w:rsid w:val="002B6B12"/>
    <w:rsid w:val="002B71A9"/>
    <w:rsid w:val="002C0A0E"/>
    <w:rsid w:val="002C0F40"/>
    <w:rsid w:val="002C14DB"/>
    <w:rsid w:val="002C20C0"/>
    <w:rsid w:val="002C3A22"/>
    <w:rsid w:val="002C5AD7"/>
    <w:rsid w:val="002C5B53"/>
    <w:rsid w:val="002D070F"/>
    <w:rsid w:val="002D0B35"/>
    <w:rsid w:val="002D0E3C"/>
    <w:rsid w:val="002D2795"/>
    <w:rsid w:val="002D4779"/>
    <w:rsid w:val="002D52C3"/>
    <w:rsid w:val="002D678B"/>
    <w:rsid w:val="002D691F"/>
    <w:rsid w:val="002D77A5"/>
    <w:rsid w:val="002D7FB2"/>
    <w:rsid w:val="002E35F9"/>
    <w:rsid w:val="002E3CD2"/>
    <w:rsid w:val="002E5F19"/>
    <w:rsid w:val="002E6140"/>
    <w:rsid w:val="002E6985"/>
    <w:rsid w:val="002E6D0E"/>
    <w:rsid w:val="002E6EB9"/>
    <w:rsid w:val="002E71B6"/>
    <w:rsid w:val="002F42C1"/>
    <w:rsid w:val="002F5D19"/>
    <w:rsid w:val="002F77C8"/>
    <w:rsid w:val="002F7F40"/>
    <w:rsid w:val="0030067B"/>
    <w:rsid w:val="003041A4"/>
    <w:rsid w:val="00304F22"/>
    <w:rsid w:val="00306C7C"/>
    <w:rsid w:val="00307A6F"/>
    <w:rsid w:val="00311488"/>
    <w:rsid w:val="00311975"/>
    <w:rsid w:val="003131E8"/>
    <w:rsid w:val="00316A5E"/>
    <w:rsid w:val="003171C6"/>
    <w:rsid w:val="00317567"/>
    <w:rsid w:val="00322AB8"/>
    <w:rsid w:val="00322EDD"/>
    <w:rsid w:val="00323256"/>
    <w:rsid w:val="00324C31"/>
    <w:rsid w:val="00325498"/>
    <w:rsid w:val="00325CFE"/>
    <w:rsid w:val="00326468"/>
    <w:rsid w:val="00331F8A"/>
    <w:rsid w:val="00332320"/>
    <w:rsid w:val="00334DA1"/>
    <w:rsid w:val="00335A8F"/>
    <w:rsid w:val="00335DB4"/>
    <w:rsid w:val="0034602E"/>
    <w:rsid w:val="003472EA"/>
    <w:rsid w:val="00347D72"/>
    <w:rsid w:val="00351CB9"/>
    <w:rsid w:val="00357611"/>
    <w:rsid w:val="00357A6E"/>
    <w:rsid w:val="0036055E"/>
    <w:rsid w:val="0036617A"/>
    <w:rsid w:val="0036673B"/>
    <w:rsid w:val="00367237"/>
    <w:rsid w:val="0037077F"/>
    <w:rsid w:val="00372411"/>
    <w:rsid w:val="00373752"/>
    <w:rsid w:val="00373882"/>
    <w:rsid w:val="00381717"/>
    <w:rsid w:val="003843DB"/>
    <w:rsid w:val="00385DF4"/>
    <w:rsid w:val="003906B5"/>
    <w:rsid w:val="00391CD5"/>
    <w:rsid w:val="00392184"/>
    <w:rsid w:val="00393761"/>
    <w:rsid w:val="00393DCE"/>
    <w:rsid w:val="003947EB"/>
    <w:rsid w:val="00395284"/>
    <w:rsid w:val="00397D18"/>
    <w:rsid w:val="003A0EFB"/>
    <w:rsid w:val="003A1B36"/>
    <w:rsid w:val="003A40E1"/>
    <w:rsid w:val="003A7214"/>
    <w:rsid w:val="003A79BA"/>
    <w:rsid w:val="003B0962"/>
    <w:rsid w:val="003B1454"/>
    <w:rsid w:val="003B18B6"/>
    <w:rsid w:val="003B6988"/>
    <w:rsid w:val="003B7D5D"/>
    <w:rsid w:val="003C59E0"/>
    <w:rsid w:val="003C5AD5"/>
    <w:rsid w:val="003C5D62"/>
    <w:rsid w:val="003C6C8D"/>
    <w:rsid w:val="003D0248"/>
    <w:rsid w:val="003D1E22"/>
    <w:rsid w:val="003D31A6"/>
    <w:rsid w:val="003D403F"/>
    <w:rsid w:val="003D4F95"/>
    <w:rsid w:val="003D5936"/>
    <w:rsid w:val="003D5F42"/>
    <w:rsid w:val="003D60A9"/>
    <w:rsid w:val="003D69C6"/>
    <w:rsid w:val="003E5220"/>
    <w:rsid w:val="003F063A"/>
    <w:rsid w:val="003F0678"/>
    <w:rsid w:val="003F13DA"/>
    <w:rsid w:val="003F3A89"/>
    <w:rsid w:val="003F4C97"/>
    <w:rsid w:val="003F51E1"/>
    <w:rsid w:val="003F53BE"/>
    <w:rsid w:val="003F5E46"/>
    <w:rsid w:val="003F7FE6"/>
    <w:rsid w:val="00400193"/>
    <w:rsid w:val="00402273"/>
    <w:rsid w:val="0040345F"/>
    <w:rsid w:val="004121BE"/>
    <w:rsid w:val="004207EE"/>
    <w:rsid w:val="004209D0"/>
    <w:rsid w:val="004212E7"/>
    <w:rsid w:val="00421913"/>
    <w:rsid w:val="0042446D"/>
    <w:rsid w:val="00426A02"/>
    <w:rsid w:val="00426E4A"/>
    <w:rsid w:val="00427BF8"/>
    <w:rsid w:val="00431C02"/>
    <w:rsid w:val="004356D6"/>
    <w:rsid w:val="00435FBC"/>
    <w:rsid w:val="00436AE0"/>
    <w:rsid w:val="00437395"/>
    <w:rsid w:val="00443C94"/>
    <w:rsid w:val="00445047"/>
    <w:rsid w:val="00445260"/>
    <w:rsid w:val="00446AD1"/>
    <w:rsid w:val="004500D9"/>
    <w:rsid w:val="0045129C"/>
    <w:rsid w:val="00451379"/>
    <w:rsid w:val="004518A5"/>
    <w:rsid w:val="00451BFE"/>
    <w:rsid w:val="00451C5F"/>
    <w:rsid w:val="00453CBC"/>
    <w:rsid w:val="00454315"/>
    <w:rsid w:val="0045451C"/>
    <w:rsid w:val="004638A8"/>
    <w:rsid w:val="00463A46"/>
    <w:rsid w:val="00463B5D"/>
    <w:rsid w:val="00463E39"/>
    <w:rsid w:val="00464220"/>
    <w:rsid w:val="004657FC"/>
    <w:rsid w:val="00472DC2"/>
    <w:rsid w:val="004733F6"/>
    <w:rsid w:val="00473AA2"/>
    <w:rsid w:val="00474E69"/>
    <w:rsid w:val="00474F6A"/>
    <w:rsid w:val="004753C6"/>
    <w:rsid w:val="00481628"/>
    <w:rsid w:val="00481659"/>
    <w:rsid w:val="00484F3C"/>
    <w:rsid w:val="00493704"/>
    <w:rsid w:val="0049420D"/>
    <w:rsid w:val="004943EE"/>
    <w:rsid w:val="0049621B"/>
    <w:rsid w:val="004A0A08"/>
    <w:rsid w:val="004A3F21"/>
    <w:rsid w:val="004A5D6D"/>
    <w:rsid w:val="004A69D2"/>
    <w:rsid w:val="004A7B97"/>
    <w:rsid w:val="004A7E15"/>
    <w:rsid w:val="004B32A4"/>
    <w:rsid w:val="004B338E"/>
    <w:rsid w:val="004B4767"/>
    <w:rsid w:val="004B58E5"/>
    <w:rsid w:val="004B7794"/>
    <w:rsid w:val="004C1895"/>
    <w:rsid w:val="004C1C33"/>
    <w:rsid w:val="004C1DAA"/>
    <w:rsid w:val="004C2481"/>
    <w:rsid w:val="004C2BE0"/>
    <w:rsid w:val="004C6D40"/>
    <w:rsid w:val="004D0992"/>
    <w:rsid w:val="004D10A0"/>
    <w:rsid w:val="004D2EE0"/>
    <w:rsid w:val="004D6751"/>
    <w:rsid w:val="004D6EF5"/>
    <w:rsid w:val="004E00A3"/>
    <w:rsid w:val="004E0D51"/>
    <w:rsid w:val="004E2C1F"/>
    <w:rsid w:val="004E5587"/>
    <w:rsid w:val="004E5A30"/>
    <w:rsid w:val="004E703B"/>
    <w:rsid w:val="004E70E1"/>
    <w:rsid w:val="004F0C3C"/>
    <w:rsid w:val="004F0E49"/>
    <w:rsid w:val="004F606F"/>
    <w:rsid w:val="004F60EC"/>
    <w:rsid w:val="004F63FC"/>
    <w:rsid w:val="004F766D"/>
    <w:rsid w:val="004F7932"/>
    <w:rsid w:val="005007E3"/>
    <w:rsid w:val="00503F96"/>
    <w:rsid w:val="00505A92"/>
    <w:rsid w:val="0050675C"/>
    <w:rsid w:val="00510979"/>
    <w:rsid w:val="00510B1A"/>
    <w:rsid w:val="0051798C"/>
    <w:rsid w:val="005203F1"/>
    <w:rsid w:val="00520CEC"/>
    <w:rsid w:val="00521BC3"/>
    <w:rsid w:val="00526037"/>
    <w:rsid w:val="00526B0A"/>
    <w:rsid w:val="00526CFA"/>
    <w:rsid w:val="0052757E"/>
    <w:rsid w:val="00533632"/>
    <w:rsid w:val="00535B7E"/>
    <w:rsid w:val="00537584"/>
    <w:rsid w:val="00541E6E"/>
    <w:rsid w:val="0054251F"/>
    <w:rsid w:val="0054647E"/>
    <w:rsid w:val="005520D8"/>
    <w:rsid w:val="0055246B"/>
    <w:rsid w:val="00552DCC"/>
    <w:rsid w:val="00554D9F"/>
    <w:rsid w:val="00556B3A"/>
    <w:rsid w:val="00556CF1"/>
    <w:rsid w:val="00563731"/>
    <w:rsid w:val="00564D08"/>
    <w:rsid w:val="00566EBB"/>
    <w:rsid w:val="00570150"/>
    <w:rsid w:val="005720CF"/>
    <w:rsid w:val="00572610"/>
    <w:rsid w:val="0057310E"/>
    <w:rsid w:val="005762A7"/>
    <w:rsid w:val="00581881"/>
    <w:rsid w:val="00590539"/>
    <w:rsid w:val="00590EB8"/>
    <w:rsid w:val="005916D7"/>
    <w:rsid w:val="005938C7"/>
    <w:rsid w:val="00595172"/>
    <w:rsid w:val="0059785C"/>
    <w:rsid w:val="005A2ADD"/>
    <w:rsid w:val="005A498D"/>
    <w:rsid w:val="005A563F"/>
    <w:rsid w:val="005A698C"/>
    <w:rsid w:val="005B0FA0"/>
    <w:rsid w:val="005B21E7"/>
    <w:rsid w:val="005B3B40"/>
    <w:rsid w:val="005B732A"/>
    <w:rsid w:val="005C178E"/>
    <w:rsid w:val="005C51BB"/>
    <w:rsid w:val="005C7038"/>
    <w:rsid w:val="005D0128"/>
    <w:rsid w:val="005D0723"/>
    <w:rsid w:val="005D0CFD"/>
    <w:rsid w:val="005D24CA"/>
    <w:rsid w:val="005D7B41"/>
    <w:rsid w:val="005D7D31"/>
    <w:rsid w:val="005E0799"/>
    <w:rsid w:val="005E092A"/>
    <w:rsid w:val="005E312E"/>
    <w:rsid w:val="005E4A1D"/>
    <w:rsid w:val="005E4B3D"/>
    <w:rsid w:val="005E6AF3"/>
    <w:rsid w:val="005E6BA7"/>
    <w:rsid w:val="005F27EE"/>
    <w:rsid w:val="005F4FFD"/>
    <w:rsid w:val="005F5070"/>
    <w:rsid w:val="005F53B5"/>
    <w:rsid w:val="005F55A4"/>
    <w:rsid w:val="005F57DD"/>
    <w:rsid w:val="005F5A80"/>
    <w:rsid w:val="005F66B7"/>
    <w:rsid w:val="00601A8D"/>
    <w:rsid w:val="00602F18"/>
    <w:rsid w:val="00603B4D"/>
    <w:rsid w:val="006044FF"/>
    <w:rsid w:val="00607001"/>
    <w:rsid w:val="00607CC5"/>
    <w:rsid w:val="00611C03"/>
    <w:rsid w:val="00617FE3"/>
    <w:rsid w:val="00620352"/>
    <w:rsid w:val="006208C6"/>
    <w:rsid w:val="00621991"/>
    <w:rsid w:val="00624EA0"/>
    <w:rsid w:val="00630416"/>
    <w:rsid w:val="00630AC5"/>
    <w:rsid w:val="006317A5"/>
    <w:rsid w:val="00632C8B"/>
    <w:rsid w:val="00633014"/>
    <w:rsid w:val="0063437B"/>
    <w:rsid w:val="00634415"/>
    <w:rsid w:val="006347B9"/>
    <w:rsid w:val="00635E5C"/>
    <w:rsid w:val="006401B2"/>
    <w:rsid w:val="00640A09"/>
    <w:rsid w:val="00642402"/>
    <w:rsid w:val="00642ECC"/>
    <w:rsid w:val="0064325A"/>
    <w:rsid w:val="0064487A"/>
    <w:rsid w:val="00644967"/>
    <w:rsid w:val="00644DAD"/>
    <w:rsid w:val="006459E8"/>
    <w:rsid w:val="00646FF5"/>
    <w:rsid w:val="00647223"/>
    <w:rsid w:val="00647E0E"/>
    <w:rsid w:val="00650AA0"/>
    <w:rsid w:val="0065487C"/>
    <w:rsid w:val="00656267"/>
    <w:rsid w:val="0065634B"/>
    <w:rsid w:val="00656AA9"/>
    <w:rsid w:val="00661378"/>
    <w:rsid w:val="00661440"/>
    <w:rsid w:val="00661740"/>
    <w:rsid w:val="0066190A"/>
    <w:rsid w:val="006625E1"/>
    <w:rsid w:val="006629D4"/>
    <w:rsid w:val="0066479B"/>
    <w:rsid w:val="006673CA"/>
    <w:rsid w:val="0067161C"/>
    <w:rsid w:val="00672A06"/>
    <w:rsid w:val="00673C26"/>
    <w:rsid w:val="006759E3"/>
    <w:rsid w:val="00680A14"/>
    <w:rsid w:val="006812AF"/>
    <w:rsid w:val="0068327D"/>
    <w:rsid w:val="0068357D"/>
    <w:rsid w:val="006845DA"/>
    <w:rsid w:val="0068505A"/>
    <w:rsid w:val="00691E4D"/>
    <w:rsid w:val="00693C84"/>
    <w:rsid w:val="006944C2"/>
    <w:rsid w:val="00694AF0"/>
    <w:rsid w:val="00696989"/>
    <w:rsid w:val="00697890"/>
    <w:rsid w:val="006A2D74"/>
    <w:rsid w:val="006A2FFB"/>
    <w:rsid w:val="006A3B1A"/>
    <w:rsid w:val="006A3E93"/>
    <w:rsid w:val="006A4686"/>
    <w:rsid w:val="006A5AE0"/>
    <w:rsid w:val="006A6BCB"/>
    <w:rsid w:val="006B0863"/>
    <w:rsid w:val="006B0E9E"/>
    <w:rsid w:val="006B3F7A"/>
    <w:rsid w:val="006B5AE4"/>
    <w:rsid w:val="006B5CE7"/>
    <w:rsid w:val="006B7A55"/>
    <w:rsid w:val="006C0012"/>
    <w:rsid w:val="006C1E4D"/>
    <w:rsid w:val="006C2A89"/>
    <w:rsid w:val="006C39D8"/>
    <w:rsid w:val="006D0C9C"/>
    <w:rsid w:val="006D1507"/>
    <w:rsid w:val="006D4054"/>
    <w:rsid w:val="006E02EC"/>
    <w:rsid w:val="006E048A"/>
    <w:rsid w:val="006E358D"/>
    <w:rsid w:val="006E360B"/>
    <w:rsid w:val="006E5753"/>
    <w:rsid w:val="006E7E4A"/>
    <w:rsid w:val="006E7F1D"/>
    <w:rsid w:val="006F1AE2"/>
    <w:rsid w:val="006F7AB6"/>
    <w:rsid w:val="00700032"/>
    <w:rsid w:val="007040AB"/>
    <w:rsid w:val="00707E92"/>
    <w:rsid w:val="00711939"/>
    <w:rsid w:val="00711BCE"/>
    <w:rsid w:val="00716593"/>
    <w:rsid w:val="0071662F"/>
    <w:rsid w:val="007211B1"/>
    <w:rsid w:val="00722F6F"/>
    <w:rsid w:val="007245CC"/>
    <w:rsid w:val="00724F86"/>
    <w:rsid w:val="0072604C"/>
    <w:rsid w:val="0072625A"/>
    <w:rsid w:val="0073072A"/>
    <w:rsid w:val="00730AB2"/>
    <w:rsid w:val="00732894"/>
    <w:rsid w:val="00732956"/>
    <w:rsid w:val="007329D6"/>
    <w:rsid w:val="00734D8D"/>
    <w:rsid w:val="0073550E"/>
    <w:rsid w:val="007364EE"/>
    <w:rsid w:val="00741175"/>
    <w:rsid w:val="007421E0"/>
    <w:rsid w:val="007436CF"/>
    <w:rsid w:val="007460D9"/>
    <w:rsid w:val="00746187"/>
    <w:rsid w:val="00747428"/>
    <w:rsid w:val="007505FD"/>
    <w:rsid w:val="00754C29"/>
    <w:rsid w:val="00757D66"/>
    <w:rsid w:val="00762436"/>
    <w:rsid w:val="0076254F"/>
    <w:rsid w:val="0076280C"/>
    <w:rsid w:val="00762C0B"/>
    <w:rsid w:val="007649C4"/>
    <w:rsid w:val="007659DA"/>
    <w:rsid w:val="00765E43"/>
    <w:rsid w:val="00766540"/>
    <w:rsid w:val="007674BE"/>
    <w:rsid w:val="0076762B"/>
    <w:rsid w:val="0077176F"/>
    <w:rsid w:val="00775530"/>
    <w:rsid w:val="00776F34"/>
    <w:rsid w:val="0077744A"/>
    <w:rsid w:val="00777C2A"/>
    <w:rsid w:val="007801F5"/>
    <w:rsid w:val="00782011"/>
    <w:rsid w:val="00783CA4"/>
    <w:rsid w:val="007842FB"/>
    <w:rsid w:val="00786124"/>
    <w:rsid w:val="00787686"/>
    <w:rsid w:val="007938EA"/>
    <w:rsid w:val="00793D68"/>
    <w:rsid w:val="0079430E"/>
    <w:rsid w:val="0079514B"/>
    <w:rsid w:val="00795EFE"/>
    <w:rsid w:val="007A2DC1"/>
    <w:rsid w:val="007A2E92"/>
    <w:rsid w:val="007A491D"/>
    <w:rsid w:val="007A53BD"/>
    <w:rsid w:val="007A77A5"/>
    <w:rsid w:val="007B48F9"/>
    <w:rsid w:val="007B533D"/>
    <w:rsid w:val="007C02FF"/>
    <w:rsid w:val="007C1491"/>
    <w:rsid w:val="007C3A35"/>
    <w:rsid w:val="007C77F8"/>
    <w:rsid w:val="007D1151"/>
    <w:rsid w:val="007D1A57"/>
    <w:rsid w:val="007D3319"/>
    <w:rsid w:val="007D335D"/>
    <w:rsid w:val="007D35EA"/>
    <w:rsid w:val="007D7849"/>
    <w:rsid w:val="007E17CD"/>
    <w:rsid w:val="007E2107"/>
    <w:rsid w:val="007E3314"/>
    <w:rsid w:val="007E3B73"/>
    <w:rsid w:val="007E3F88"/>
    <w:rsid w:val="007E4B03"/>
    <w:rsid w:val="007E5F43"/>
    <w:rsid w:val="007E62A5"/>
    <w:rsid w:val="007E7DF4"/>
    <w:rsid w:val="007F324B"/>
    <w:rsid w:val="007F707E"/>
    <w:rsid w:val="007F7765"/>
    <w:rsid w:val="00801496"/>
    <w:rsid w:val="00801F8B"/>
    <w:rsid w:val="008045C7"/>
    <w:rsid w:val="0080553C"/>
    <w:rsid w:val="00805B46"/>
    <w:rsid w:val="00805BEC"/>
    <w:rsid w:val="00807F0F"/>
    <w:rsid w:val="00815DC2"/>
    <w:rsid w:val="0081682E"/>
    <w:rsid w:val="00816CF7"/>
    <w:rsid w:val="00816F84"/>
    <w:rsid w:val="008226A1"/>
    <w:rsid w:val="00825DC2"/>
    <w:rsid w:val="00826899"/>
    <w:rsid w:val="00831945"/>
    <w:rsid w:val="00831AAD"/>
    <w:rsid w:val="00833F38"/>
    <w:rsid w:val="00834AD3"/>
    <w:rsid w:val="00834F97"/>
    <w:rsid w:val="00836600"/>
    <w:rsid w:val="00837719"/>
    <w:rsid w:val="00840A79"/>
    <w:rsid w:val="00842B32"/>
    <w:rsid w:val="00842B88"/>
    <w:rsid w:val="00843795"/>
    <w:rsid w:val="0084388A"/>
    <w:rsid w:val="00843FDB"/>
    <w:rsid w:val="00847F0F"/>
    <w:rsid w:val="00851D4F"/>
    <w:rsid w:val="00852448"/>
    <w:rsid w:val="00855A25"/>
    <w:rsid w:val="00855C0C"/>
    <w:rsid w:val="00857171"/>
    <w:rsid w:val="0085768B"/>
    <w:rsid w:val="00857990"/>
    <w:rsid w:val="00857D68"/>
    <w:rsid w:val="008608CC"/>
    <w:rsid w:val="00864504"/>
    <w:rsid w:val="008649DB"/>
    <w:rsid w:val="0086659F"/>
    <w:rsid w:val="00867910"/>
    <w:rsid w:val="008710FC"/>
    <w:rsid w:val="00872C7A"/>
    <w:rsid w:val="00876D2B"/>
    <w:rsid w:val="00876E5E"/>
    <w:rsid w:val="008811DD"/>
    <w:rsid w:val="0088258A"/>
    <w:rsid w:val="00882DB4"/>
    <w:rsid w:val="00886332"/>
    <w:rsid w:val="00886661"/>
    <w:rsid w:val="00891AFE"/>
    <w:rsid w:val="00892801"/>
    <w:rsid w:val="0089322B"/>
    <w:rsid w:val="00893C14"/>
    <w:rsid w:val="008A26D9"/>
    <w:rsid w:val="008A376C"/>
    <w:rsid w:val="008A3E6E"/>
    <w:rsid w:val="008A43B3"/>
    <w:rsid w:val="008A5164"/>
    <w:rsid w:val="008A5D82"/>
    <w:rsid w:val="008B0798"/>
    <w:rsid w:val="008B2597"/>
    <w:rsid w:val="008C0C29"/>
    <w:rsid w:val="008C3B69"/>
    <w:rsid w:val="008C4B96"/>
    <w:rsid w:val="008C59EA"/>
    <w:rsid w:val="008C7D13"/>
    <w:rsid w:val="008D0DDD"/>
    <w:rsid w:val="008D3D13"/>
    <w:rsid w:val="008D4B0E"/>
    <w:rsid w:val="008E0554"/>
    <w:rsid w:val="008E4E0D"/>
    <w:rsid w:val="008F23F8"/>
    <w:rsid w:val="008F25DA"/>
    <w:rsid w:val="008F3638"/>
    <w:rsid w:val="008F4441"/>
    <w:rsid w:val="008F6F31"/>
    <w:rsid w:val="008F74DF"/>
    <w:rsid w:val="00900A13"/>
    <w:rsid w:val="00900E63"/>
    <w:rsid w:val="00901F79"/>
    <w:rsid w:val="009028EF"/>
    <w:rsid w:val="009119F0"/>
    <w:rsid w:val="009127BA"/>
    <w:rsid w:val="00912983"/>
    <w:rsid w:val="00916196"/>
    <w:rsid w:val="00917715"/>
    <w:rsid w:val="00917ABF"/>
    <w:rsid w:val="00921290"/>
    <w:rsid w:val="009227A6"/>
    <w:rsid w:val="00925F67"/>
    <w:rsid w:val="0093173F"/>
    <w:rsid w:val="00932B1B"/>
    <w:rsid w:val="00933EC1"/>
    <w:rsid w:val="00934D44"/>
    <w:rsid w:val="00935766"/>
    <w:rsid w:val="00940038"/>
    <w:rsid w:val="00942510"/>
    <w:rsid w:val="0094294F"/>
    <w:rsid w:val="009444A7"/>
    <w:rsid w:val="00944CC2"/>
    <w:rsid w:val="009450FD"/>
    <w:rsid w:val="0094752B"/>
    <w:rsid w:val="00947C91"/>
    <w:rsid w:val="0095158E"/>
    <w:rsid w:val="00952068"/>
    <w:rsid w:val="009530DB"/>
    <w:rsid w:val="00953541"/>
    <w:rsid w:val="00953676"/>
    <w:rsid w:val="0096163F"/>
    <w:rsid w:val="00962F73"/>
    <w:rsid w:val="009637B2"/>
    <w:rsid w:val="009665B0"/>
    <w:rsid w:val="009679E3"/>
    <w:rsid w:val="009705EE"/>
    <w:rsid w:val="0097090D"/>
    <w:rsid w:val="009709BF"/>
    <w:rsid w:val="00975750"/>
    <w:rsid w:val="00976DAE"/>
    <w:rsid w:val="00977927"/>
    <w:rsid w:val="0098135C"/>
    <w:rsid w:val="0098156A"/>
    <w:rsid w:val="009819D3"/>
    <w:rsid w:val="00981BFB"/>
    <w:rsid w:val="00982E8C"/>
    <w:rsid w:val="00983212"/>
    <w:rsid w:val="00987255"/>
    <w:rsid w:val="0098730C"/>
    <w:rsid w:val="0098771F"/>
    <w:rsid w:val="00991BAC"/>
    <w:rsid w:val="00992B8A"/>
    <w:rsid w:val="00994940"/>
    <w:rsid w:val="009A5C52"/>
    <w:rsid w:val="009A6AFC"/>
    <w:rsid w:val="009A6EA0"/>
    <w:rsid w:val="009B1707"/>
    <w:rsid w:val="009B79FD"/>
    <w:rsid w:val="009C1335"/>
    <w:rsid w:val="009C1505"/>
    <w:rsid w:val="009C1AB2"/>
    <w:rsid w:val="009C6582"/>
    <w:rsid w:val="009C7251"/>
    <w:rsid w:val="009D22B1"/>
    <w:rsid w:val="009D3815"/>
    <w:rsid w:val="009D7A64"/>
    <w:rsid w:val="009E0AEE"/>
    <w:rsid w:val="009E1908"/>
    <w:rsid w:val="009E2E91"/>
    <w:rsid w:val="009E5122"/>
    <w:rsid w:val="009E72C7"/>
    <w:rsid w:val="009E7E6B"/>
    <w:rsid w:val="009F2D7C"/>
    <w:rsid w:val="009F542C"/>
    <w:rsid w:val="009F5D1F"/>
    <w:rsid w:val="00A00316"/>
    <w:rsid w:val="00A00477"/>
    <w:rsid w:val="00A01712"/>
    <w:rsid w:val="00A03CD0"/>
    <w:rsid w:val="00A05463"/>
    <w:rsid w:val="00A06680"/>
    <w:rsid w:val="00A12FEB"/>
    <w:rsid w:val="00A139F5"/>
    <w:rsid w:val="00A15B7D"/>
    <w:rsid w:val="00A1684A"/>
    <w:rsid w:val="00A17541"/>
    <w:rsid w:val="00A247D8"/>
    <w:rsid w:val="00A310B2"/>
    <w:rsid w:val="00A310FF"/>
    <w:rsid w:val="00A33141"/>
    <w:rsid w:val="00A3384A"/>
    <w:rsid w:val="00A347DB"/>
    <w:rsid w:val="00A34FB9"/>
    <w:rsid w:val="00A365F4"/>
    <w:rsid w:val="00A3765C"/>
    <w:rsid w:val="00A40DEE"/>
    <w:rsid w:val="00A410E1"/>
    <w:rsid w:val="00A418AB"/>
    <w:rsid w:val="00A420DC"/>
    <w:rsid w:val="00A428F7"/>
    <w:rsid w:val="00A42B00"/>
    <w:rsid w:val="00A45919"/>
    <w:rsid w:val="00A47D80"/>
    <w:rsid w:val="00A51052"/>
    <w:rsid w:val="00A53132"/>
    <w:rsid w:val="00A563F2"/>
    <w:rsid w:val="00A566E8"/>
    <w:rsid w:val="00A60BA1"/>
    <w:rsid w:val="00A616E2"/>
    <w:rsid w:val="00A61955"/>
    <w:rsid w:val="00A619B7"/>
    <w:rsid w:val="00A64058"/>
    <w:rsid w:val="00A704BC"/>
    <w:rsid w:val="00A71652"/>
    <w:rsid w:val="00A723D0"/>
    <w:rsid w:val="00A744FC"/>
    <w:rsid w:val="00A754AF"/>
    <w:rsid w:val="00A80525"/>
    <w:rsid w:val="00A8068D"/>
    <w:rsid w:val="00A810F9"/>
    <w:rsid w:val="00A81A44"/>
    <w:rsid w:val="00A866EB"/>
    <w:rsid w:val="00A8670C"/>
    <w:rsid w:val="00A86CB8"/>
    <w:rsid w:val="00A86ECC"/>
    <w:rsid w:val="00A86FCC"/>
    <w:rsid w:val="00A947F3"/>
    <w:rsid w:val="00A954B8"/>
    <w:rsid w:val="00A956D7"/>
    <w:rsid w:val="00AA1020"/>
    <w:rsid w:val="00AA50A6"/>
    <w:rsid w:val="00AA552C"/>
    <w:rsid w:val="00AA615F"/>
    <w:rsid w:val="00AA710D"/>
    <w:rsid w:val="00AB02A9"/>
    <w:rsid w:val="00AB39CE"/>
    <w:rsid w:val="00AB6D25"/>
    <w:rsid w:val="00AB71A2"/>
    <w:rsid w:val="00AC52E5"/>
    <w:rsid w:val="00AC74C8"/>
    <w:rsid w:val="00AC7B2F"/>
    <w:rsid w:val="00AC7E6F"/>
    <w:rsid w:val="00AD275E"/>
    <w:rsid w:val="00AD42C0"/>
    <w:rsid w:val="00AD5BBE"/>
    <w:rsid w:val="00AE2215"/>
    <w:rsid w:val="00AE2D4B"/>
    <w:rsid w:val="00AE3062"/>
    <w:rsid w:val="00AE36D6"/>
    <w:rsid w:val="00AE4F99"/>
    <w:rsid w:val="00AE571D"/>
    <w:rsid w:val="00AF3875"/>
    <w:rsid w:val="00AF616C"/>
    <w:rsid w:val="00AF7F36"/>
    <w:rsid w:val="00B00307"/>
    <w:rsid w:val="00B00BF1"/>
    <w:rsid w:val="00B01A77"/>
    <w:rsid w:val="00B05B27"/>
    <w:rsid w:val="00B07652"/>
    <w:rsid w:val="00B07C89"/>
    <w:rsid w:val="00B11B69"/>
    <w:rsid w:val="00B1301A"/>
    <w:rsid w:val="00B13754"/>
    <w:rsid w:val="00B139FB"/>
    <w:rsid w:val="00B14952"/>
    <w:rsid w:val="00B174A7"/>
    <w:rsid w:val="00B17786"/>
    <w:rsid w:val="00B23E97"/>
    <w:rsid w:val="00B25A19"/>
    <w:rsid w:val="00B30659"/>
    <w:rsid w:val="00B31E5A"/>
    <w:rsid w:val="00B33C90"/>
    <w:rsid w:val="00B33CBE"/>
    <w:rsid w:val="00B36AF4"/>
    <w:rsid w:val="00B37AD2"/>
    <w:rsid w:val="00B37B9D"/>
    <w:rsid w:val="00B400F6"/>
    <w:rsid w:val="00B44C9D"/>
    <w:rsid w:val="00B45AF6"/>
    <w:rsid w:val="00B469D3"/>
    <w:rsid w:val="00B47618"/>
    <w:rsid w:val="00B479A7"/>
    <w:rsid w:val="00B47BEE"/>
    <w:rsid w:val="00B5300C"/>
    <w:rsid w:val="00B5375C"/>
    <w:rsid w:val="00B567EF"/>
    <w:rsid w:val="00B56B67"/>
    <w:rsid w:val="00B62C71"/>
    <w:rsid w:val="00B63FEF"/>
    <w:rsid w:val="00B653AB"/>
    <w:rsid w:val="00B65F9E"/>
    <w:rsid w:val="00B6617B"/>
    <w:rsid w:val="00B66B19"/>
    <w:rsid w:val="00B67738"/>
    <w:rsid w:val="00B67C6B"/>
    <w:rsid w:val="00B7329E"/>
    <w:rsid w:val="00B7407A"/>
    <w:rsid w:val="00B752FF"/>
    <w:rsid w:val="00B805AB"/>
    <w:rsid w:val="00B805E8"/>
    <w:rsid w:val="00B82E35"/>
    <w:rsid w:val="00B851D7"/>
    <w:rsid w:val="00B8542C"/>
    <w:rsid w:val="00B85E17"/>
    <w:rsid w:val="00B86BFE"/>
    <w:rsid w:val="00B90385"/>
    <w:rsid w:val="00B914E9"/>
    <w:rsid w:val="00B91724"/>
    <w:rsid w:val="00B921AB"/>
    <w:rsid w:val="00B923C4"/>
    <w:rsid w:val="00B92EBF"/>
    <w:rsid w:val="00B931D0"/>
    <w:rsid w:val="00B93DCD"/>
    <w:rsid w:val="00B943DB"/>
    <w:rsid w:val="00B956EE"/>
    <w:rsid w:val="00B97201"/>
    <w:rsid w:val="00BA0320"/>
    <w:rsid w:val="00BA2BA1"/>
    <w:rsid w:val="00BA3562"/>
    <w:rsid w:val="00BA3D35"/>
    <w:rsid w:val="00BA494F"/>
    <w:rsid w:val="00BA6575"/>
    <w:rsid w:val="00BA70E8"/>
    <w:rsid w:val="00BA75D9"/>
    <w:rsid w:val="00BB183D"/>
    <w:rsid w:val="00BB35E7"/>
    <w:rsid w:val="00BB3C2E"/>
    <w:rsid w:val="00BB3DAB"/>
    <w:rsid w:val="00BB49E4"/>
    <w:rsid w:val="00BB4F09"/>
    <w:rsid w:val="00BB7533"/>
    <w:rsid w:val="00BB7F82"/>
    <w:rsid w:val="00BC041B"/>
    <w:rsid w:val="00BC1F4F"/>
    <w:rsid w:val="00BC1F50"/>
    <w:rsid w:val="00BC4C7F"/>
    <w:rsid w:val="00BC564D"/>
    <w:rsid w:val="00BC5B4D"/>
    <w:rsid w:val="00BC6310"/>
    <w:rsid w:val="00BD0300"/>
    <w:rsid w:val="00BD0FDD"/>
    <w:rsid w:val="00BD3802"/>
    <w:rsid w:val="00BD3E9B"/>
    <w:rsid w:val="00BD4E33"/>
    <w:rsid w:val="00BE0216"/>
    <w:rsid w:val="00BE07B5"/>
    <w:rsid w:val="00BE2AF6"/>
    <w:rsid w:val="00BE4E39"/>
    <w:rsid w:val="00BE7731"/>
    <w:rsid w:val="00BF2987"/>
    <w:rsid w:val="00BF327D"/>
    <w:rsid w:val="00BF3A5B"/>
    <w:rsid w:val="00BF587E"/>
    <w:rsid w:val="00C02335"/>
    <w:rsid w:val="00C030DE"/>
    <w:rsid w:val="00C0622E"/>
    <w:rsid w:val="00C103BD"/>
    <w:rsid w:val="00C1094B"/>
    <w:rsid w:val="00C111E9"/>
    <w:rsid w:val="00C12318"/>
    <w:rsid w:val="00C21E58"/>
    <w:rsid w:val="00C22105"/>
    <w:rsid w:val="00C2272B"/>
    <w:rsid w:val="00C22ED8"/>
    <w:rsid w:val="00C244B6"/>
    <w:rsid w:val="00C260E2"/>
    <w:rsid w:val="00C27FA0"/>
    <w:rsid w:val="00C32CE7"/>
    <w:rsid w:val="00C33CF4"/>
    <w:rsid w:val="00C34059"/>
    <w:rsid w:val="00C34356"/>
    <w:rsid w:val="00C351CD"/>
    <w:rsid w:val="00C3610D"/>
    <w:rsid w:val="00C36688"/>
    <w:rsid w:val="00C3702F"/>
    <w:rsid w:val="00C42F3F"/>
    <w:rsid w:val="00C438DF"/>
    <w:rsid w:val="00C449F1"/>
    <w:rsid w:val="00C4500A"/>
    <w:rsid w:val="00C4502C"/>
    <w:rsid w:val="00C458BD"/>
    <w:rsid w:val="00C471CA"/>
    <w:rsid w:val="00C47A0E"/>
    <w:rsid w:val="00C56676"/>
    <w:rsid w:val="00C56E3C"/>
    <w:rsid w:val="00C57AF2"/>
    <w:rsid w:val="00C602B5"/>
    <w:rsid w:val="00C6200C"/>
    <w:rsid w:val="00C629BA"/>
    <w:rsid w:val="00C62B3A"/>
    <w:rsid w:val="00C64A37"/>
    <w:rsid w:val="00C67F62"/>
    <w:rsid w:val="00C7158E"/>
    <w:rsid w:val="00C7250B"/>
    <w:rsid w:val="00C7346B"/>
    <w:rsid w:val="00C7413A"/>
    <w:rsid w:val="00C74FF3"/>
    <w:rsid w:val="00C75460"/>
    <w:rsid w:val="00C75DBE"/>
    <w:rsid w:val="00C76E1F"/>
    <w:rsid w:val="00C77C0E"/>
    <w:rsid w:val="00C807BE"/>
    <w:rsid w:val="00C81479"/>
    <w:rsid w:val="00C83CBE"/>
    <w:rsid w:val="00C91687"/>
    <w:rsid w:val="00C9218F"/>
    <w:rsid w:val="00C924A8"/>
    <w:rsid w:val="00C92622"/>
    <w:rsid w:val="00C945FE"/>
    <w:rsid w:val="00C963F5"/>
    <w:rsid w:val="00C96FAA"/>
    <w:rsid w:val="00C976DA"/>
    <w:rsid w:val="00C97A04"/>
    <w:rsid w:val="00CA107B"/>
    <w:rsid w:val="00CA484D"/>
    <w:rsid w:val="00CA48AE"/>
    <w:rsid w:val="00CA4FB6"/>
    <w:rsid w:val="00CA5C9F"/>
    <w:rsid w:val="00CA718C"/>
    <w:rsid w:val="00CB2A57"/>
    <w:rsid w:val="00CB2EDD"/>
    <w:rsid w:val="00CB4A87"/>
    <w:rsid w:val="00CB5B0D"/>
    <w:rsid w:val="00CB6EAB"/>
    <w:rsid w:val="00CB77B6"/>
    <w:rsid w:val="00CB77DF"/>
    <w:rsid w:val="00CC0B86"/>
    <w:rsid w:val="00CC739E"/>
    <w:rsid w:val="00CD124D"/>
    <w:rsid w:val="00CD1FA1"/>
    <w:rsid w:val="00CD58B7"/>
    <w:rsid w:val="00CD5FD6"/>
    <w:rsid w:val="00CD600F"/>
    <w:rsid w:val="00CD7244"/>
    <w:rsid w:val="00CE07EB"/>
    <w:rsid w:val="00CF4099"/>
    <w:rsid w:val="00CF51BD"/>
    <w:rsid w:val="00CF543C"/>
    <w:rsid w:val="00CF7297"/>
    <w:rsid w:val="00D00768"/>
    <w:rsid w:val="00D00796"/>
    <w:rsid w:val="00D01715"/>
    <w:rsid w:val="00D02601"/>
    <w:rsid w:val="00D04635"/>
    <w:rsid w:val="00D06886"/>
    <w:rsid w:val="00D11BA7"/>
    <w:rsid w:val="00D11C1A"/>
    <w:rsid w:val="00D12D6F"/>
    <w:rsid w:val="00D13157"/>
    <w:rsid w:val="00D14322"/>
    <w:rsid w:val="00D1749A"/>
    <w:rsid w:val="00D21604"/>
    <w:rsid w:val="00D259BA"/>
    <w:rsid w:val="00D261A2"/>
    <w:rsid w:val="00D33340"/>
    <w:rsid w:val="00D4146D"/>
    <w:rsid w:val="00D42441"/>
    <w:rsid w:val="00D43405"/>
    <w:rsid w:val="00D44544"/>
    <w:rsid w:val="00D4684F"/>
    <w:rsid w:val="00D46DB1"/>
    <w:rsid w:val="00D537D8"/>
    <w:rsid w:val="00D541AB"/>
    <w:rsid w:val="00D55FD7"/>
    <w:rsid w:val="00D57139"/>
    <w:rsid w:val="00D57BA4"/>
    <w:rsid w:val="00D612EB"/>
    <w:rsid w:val="00D616D2"/>
    <w:rsid w:val="00D6266A"/>
    <w:rsid w:val="00D63B5F"/>
    <w:rsid w:val="00D63F7A"/>
    <w:rsid w:val="00D64868"/>
    <w:rsid w:val="00D65331"/>
    <w:rsid w:val="00D656F6"/>
    <w:rsid w:val="00D70EF7"/>
    <w:rsid w:val="00D73772"/>
    <w:rsid w:val="00D76007"/>
    <w:rsid w:val="00D767B2"/>
    <w:rsid w:val="00D768DB"/>
    <w:rsid w:val="00D80A00"/>
    <w:rsid w:val="00D81CEC"/>
    <w:rsid w:val="00D81CEF"/>
    <w:rsid w:val="00D8397C"/>
    <w:rsid w:val="00D83B60"/>
    <w:rsid w:val="00D83E61"/>
    <w:rsid w:val="00D8438B"/>
    <w:rsid w:val="00D8453B"/>
    <w:rsid w:val="00D84D5A"/>
    <w:rsid w:val="00D86662"/>
    <w:rsid w:val="00D93973"/>
    <w:rsid w:val="00D93F00"/>
    <w:rsid w:val="00D94EED"/>
    <w:rsid w:val="00D959C3"/>
    <w:rsid w:val="00D96026"/>
    <w:rsid w:val="00D96461"/>
    <w:rsid w:val="00D97129"/>
    <w:rsid w:val="00D97D85"/>
    <w:rsid w:val="00DA075B"/>
    <w:rsid w:val="00DA45D9"/>
    <w:rsid w:val="00DA5B5F"/>
    <w:rsid w:val="00DA7C1C"/>
    <w:rsid w:val="00DB067E"/>
    <w:rsid w:val="00DB147A"/>
    <w:rsid w:val="00DB16B2"/>
    <w:rsid w:val="00DB1B7A"/>
    <w:rsid w:val="00DB2473"/>
    <w:rsid w:val="00DB433E"/>
    <w:rsid w:val="00DB54A3"/>
    <w:rsid w:val="00DC2B84"/>
    <w:rsid w:val="00DC6708"/>
    <w:rsid w:val="00DC6878"/>
    <w:rsid w:val="00DC6C43"/>
    <w:rsid w:val="00DC718C"/>
    <w:rsid w:val="00DC7B7B"/>
    <w:rsid w:val="00DD0101"/>
    <w:rsid w:val="00DD35EC"/>
    <w:rsid w:val="00DE3F9D"/>
    <w:rsid w:val="00DE4834"/>
    <w:rsid w:val="00DE4877"/>
    <w:rsid w:val="00DE65AA"/>
    <w:rsid w:val="00DE7694"/>
    <w:rsid w:val="00DF065F"/>
    <w:rsid w:val="00DF0696"/>
    <w:rsid w:val="00DF458D"/>
    <w:rsid w:val="00DF4824"/>
    <w:rsid w:val="00DF68E9"/>
    <w:rsid w:val="00E002E8"/>
    <w:rsid w:val="00E01436"/>
    <w:rsid w:val="00E03593"/>
    <w:rsid w:val="00E045BD"/>
    <w:rsid w:val="00E06B29"/>
    <w:rsid w:val="00E1313D"/>
    <w:rsid w:val="00E149B1"/>
    <w:rsid w:val="00E150E7"/>
    <w:rsid w:val="00E158D8"/>
    <w:rsid w:val="00E15F34"/>
    <w:rsid w:val="00E16EA2"/>
    <w:rsid w:val="00E17B77"/>
    <w:rsid w:val="00E20244"/>
    <w:rsid w:val="00E208E8"/>
    <w:rsid w:val="00E23337"/>
    <w:rsid w:val="00E24FB2"/>
    <w:rsid w:val="00E259EA"/>
    <w:rsid w:val="00E31107"/>
    <w:rsid w:val="00E32061"/>
    <w:rsid w:val="00E3296F"/>
    <w:rsid w:val="00E37357"/>
    <w:rsid w:val="00E3767A"/>
    <w:rsid w:val="00E37E61"/>
    <w:rsid w:val="00E40250"/>
    <w:rsid w:val="00E40EE2"/>
    <w:rsid w:val="00E42FF9"/>
    <w:rsid w:val="00E4714C"/>
    <w:rsid w:val="00E51AEB"/>
    <w:rsid w:val="00E522A7"/>
    <w:rsid w:val="00E54452"/>
    <w:rsid w:val="00E57608"/>
    <w:rsid w:val="00E60EB7"/>
    <w:rsid w:val="00E637E5"/>
    <w:rsid w:val="00E664C5"/>
    <w:rsid w:val="00E66871"/>
    <w:rsid w:val="00E671A2"/>
    <w:rsid w:val="00E700DA"/>
    <w:rsid w:val="00E718BE"/>
    <w:rsid w:val="00E76667"/>
    <w:rsid w:val="00E76C62"/>
    <w:rsid w:val="00E76D26"/>
    <w:rsid w:val="00E779D1"/>
    <w:rsid w:val="00E819A5"/>
    <w:rsid w:val="00E8333A"/>
    <w:rsid w:val="00E834B5"/>
    <w:rsid w:val="00E83897"/>
    <w:rsid w:val="00E845BC"/>
    <w:rsid w:val="00E85933"/>
    <w:rsid w:val="00E85C5D"/>
    <w:rsid w:val="00E90749"/>
    <w:rsid w:val="00E91B34"/>
    <w:rsid w:val="00E9686C"/>
    <w:rsid w:val="00E968C2"/>
    <w:rsid w:val="00E9734C"/>
    <w:rsid w:val="00E9764A"/>
    <w:rsid w:val="00E97686"/>
    <w:rsid w:val="00EA13FD"/>
    <w:rsid w:val="00EA1DE8"/>
    <w:rsid w:val="00EA2D83"/>
    <w:rsid w:val="00EA2EE9"/>
    <w:rsid w:val="00EA4302"/>
    <w:rsid w:val="00EA674E"/>
    <w:rsid w:val="00EB1390"/>
    <w:rsid w:val="00EB2212"/>
    <w:rsid w:val="00EB2C71"/>
    <w:rsid w:val="00EB4340"/>
    <w:rsid w:val="00EB556D"/>
    <w:rsid w:val="00EB5A7D"/>
    <w:rsid w:val="00EB6866"/>
    <w:rsid w:val="00EB728F"/>
    <w:rsid w:val="00EB7B70"/>
    <w:rsid w:val="00EB7C3D"/>
    <w:rsid w:val="00EC1A5B"/>
    <w:rsid w:val="00EC1B38"/>
    <w:rsid w:val="00EC50D5"/>
    <w:rsid w:val="00EC6AC7"/>
    <w:rsid w:val="00EC6E89"/>
    <w:rsid w:val="00EC7D92"/>
    <w:rsid w:val="00EC7FEB"/>
    <w:rsid w:val="00ED0667"/>
    <w:rsid w:val="00ED1713"/>
    <w:rsid w:val="00ED241C"/>
    <w:rsid w:val="00ED2811"/>
    <w:rsid w:val="00ED55C0"/>
    <w:rsid w:val="00ED682B"/>
    <w:rsid w:val="00EE0397"/>
    <w:rsid w:val="00EE0FDA"/>
    <w:rsid w:val="00EE1A30"/>
    <w:rsid w:val="00EE37D0"/>
    <w:rsid w:val="00EE41D5"/>
    <w:rsid w:val="00EE4EE1"/>
    <w:rsid w:val="00EE5666"/>
    <w:rsid w:val="00EE60BF"/>
    <w:rsid w:val="00EE643E"/>
    <w:rsid w:val="00EE6C89"/>
    <w:rsid w:val="00EE7CD9"/>
    <w:rsid w:val="00EF3D5E"/>
    <w:rsid w:val="00EF488A"/>
    <w:rsid w:val="00EF58E8"/>
    <w:rsid w:val="00EF6EA0"/>
    <w:rsid w:val="00EF7022"/>
    <w:rsid w:val="00F002C4"/>
    <w:rsid w:val="00F00C3E"/>
    <w:rsid w:val="00F00F84"/>
    <w:rsid w:val="00F01DEC"/>
    <w:rsid w:val="00F037A4"/>
    <w:rsid w:val="00F0472E"/>
    <w:rsid w:val="00F05737"/>
    <w:rsid w:val="00F06720"/>
    <w:rsid w:val="00F116D5"/>
    <w:rsid w:val="00F12B97"/>
    <w:rsid w:val="00F136BF"/>
    <w:rsid w:val="00F20696"/>
    <w:rsid w:val="00F20D89"/>
    <w:rsid w:val="00F21A3D"/>
    <w:rsid w:val="00F21DF4"/>
    <w:rsid w:val="00F234A4"/>
    <w:rsid w:val="00F23AAF"/>
    <w:rsid w:val="00F23D4B"/>
    <w:rsid w:val="00F24D72"/>
    <w:rsid w:val="00F24D8F"/>
    <w:rsid w:val="00F27C8F"/>
    <w:rsid w:val="00F321FB"/>
    <w:rsid w:val="00F32749"/>
    <w:rsid w:val="00F332EB"/>
    <w:rsid w:val="00F35792"/>
    <w:rsid w:val="00F35B54"/>
    <w:rsid w:val="00F37172"/>
    <w:rsid w:val="00F40A77"/>
    <w:rsid w:val="00F43390"/>
    <w:rsid w:val="00F4477E"/>
    <w:rsid w:val="00F5179F"/>
    <w:rsid w:val="00F66941"/>
    <w:rsid w:val="00F67A05"/>
    <w:rsid w:val="00F67D8F"/>
    <w:rsid w:val="00F70B9A"/>
    <w:rsid w:val="00F7115E"/>
    <w:rsid w:val="00F72B4B"/>
    <w:rsid w:val="00F802BE"/>
    <w:rsid w:val="00F80E93"/>
    <w:rsid w:val="00F82B3E"/>
    <w:rsid w:val="00F83CF2"/>
    <w:rsid w:val="00F855B5"/>
    <w:rsid w:val="00F86024"/>
    <w:rsid w:val="00F8611A"/>
    <w:rsid w:val="00F8656C"/>
    <w:rsid w:val="00F93DB5"/>
    <w:rsid w:val="00FA0398"/>
    <w:rsid w:val="00FA0FDC"/>
    <w:rsid w:val="00FA1EBA"/>
    <w:rsid w:val="00FA38A2"/>
    <w:rsid w:val="00FA48EF"/>
    <w:rsid w:val="00FA5128"/>
    <w:rsid w:val="00FA5442"/>
    <w:rsid w:val="00FA568E"/>
    <w:rsid w:val="00FA760E"/>
    <w:rsid w:val="00FA7AD9"/>
    <w:rsid w:val="00FB13BE"/>
    <w:rsid w:val="00FB1500"/>
    <w:rsid w:val="00FB348B"/>
    <w:rsid w:val="00FB42D4"/>
    <w:rsid w:val="00FB47F7"/>
    <w:rsid w:val="00FB5906"/>
    <w:rsid w:val="00FB6687"/>
    <w:rsid w:val="00FB762F"/>
    <w:rsid w:val="00FC1495"/>
    <w:rsid w:val="00FC1D85"/>
    <w:rsid w:val="00FC2AED"/>
    <w:rsid w:val="00FC4271"/>
    <w:rsid w:val="00FC445C"/>
    <w:rsid w:val="00FC55BF"/>
    <w:rsid w:val="00FC5FAB"/>
    <w:rsid w:val="00FC622A"/>
    <w:rsid w:val="00FD3375"/>
    <w:rsid w:val="00FD4AFF"/>
    <w:rsid w:val="00FD531F"/>
    <w:rsid w:val="00FD5EA7"/>
    <w:rsid w:val="00FD643A"/>
    <w:rsid w:val="00FD6FB4"/>
    <w:rsid w:val="00FD722E"/>
    <w:rsid w:val="00FE132F"/>
    <w:rsid w:val="00FE136C"/>
    <w:rsid w:val="00FE1485"/>
    <w:rsid w:val="00FE6306"/>
    <w:rsid w:val="00FE6395"/>
    <w:rsid w:val="00FE70A0"/>
    <w:rsid w:val="00FE7947"/>
    <w:rsid w:val="00FF0253"/>
    <w:rsid w:val="00FF0338"/>
    <w:rsid w:val="00FF0346"/>
    <w:rsid w:val="00FF40BF"/>
    <w:rsid w:val="00FF6479"/>
    <w:rsid w:val="00FF67F6"/>
    <w:rsid w:val="00FF6F7A"/>
    <w:rsid w:val="00FF70BB"/>
    <w:rsid w:val="00FF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8505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163EA2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458BD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458BD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3B7D5D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630AC5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325CFE"/>
    <w:pPr>
      <w:spacing w:before="360" w:line="240" w:lineRule="auto"/>
    </w:pPr>
    <w:rPr>
      <w:b/>
      <w:color w:val="000000" w:themeColor="text1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paragraph" w:customStyle="1" w:styleId="akapitdzialybold">
    <w:name w:val="akapit (dzialy_bold)"/>
    <w:basedOn w:val="Normalny"/>
    <w:uiPriority w:val="99"/>
    <w:rsid w:val="00B86BFE"/>
    <w:pPr>
      <w:widowControl w:val="0"/>
      <w:autoSpaceDE w:val="0"/>
      <w:autoSpaceDN w:val="0"/>
      <w:adjustRightInd w:val="0"/>
      <w:spacing w:before="170" w:after="0" w:line="290" w:lineRule="atLeast"/>
      <w:ind w:firstLine="510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ltablicy">
    <w:name w:val="tytul_tablicy"/>
    <w:basedOn w:val="Normalny"/>
    <w:uiPriority w:val="99"/>
    <w:rsid w:val="00B86BFE"/>
    <w:pPr>
      <w:widowControl w:val="0"/>
      <w:suppressAutoHyphens/>
      <w:autoSpaceDE w:val="0"/>
      <w:autoSpaceDN w:val="0"/>
      <w:adjustRightInd w:val="0"/>
      <w:spacing w:before="113" w:after="0" w:line="260" w:lineRule="atLeast"/>
      <w:ind w:left="170" w:hanging="170"/>
      <w:jc w:val="both"/>
      <w:textAlignment w:val="center"/>
    </w:pPr>
    <w:rPr>
      <w:rFonts w:ascii="Calibri" w:eastAsiaTheme="minorEastAsia" w:hAnsi="Calibri" w:cs="Calibri"/>
      <w:b/>
      <w:bCs/>
      <w:color w:val="000000"/>
      <w:sz w:val="20"/>
      <w:szCs w:val="20"/>
      <w:lang w:eastAsia="pl-PL"/>
    </w:rPr>
  </w:style>
  <w:style w:type="character" w:customStyle="1" w:styleId="tekstowoZnak">
    <w:name w:val="tekstowo Znak"/>
    <w:uiPriority w:val="99"/>
    <w:rsid w:val="00B86BFE"/>
    <w:rPr>
      <w:rFonts w:ascii="Arial" w:hAnsi="Arial"/>
      <w:w w:val="100"/>
      <w:lang w:val="pl-PL" w:eastAsia="x-none"/>
    </w:rPr>
  </w:style>
  <w:style w:type="paragraph" w:customStyle="1" w:styleId="akapit1stronadzialybold">
    <w:name w:val="akapit_1_strona (dzialy_bold)"/>
    <w:basedOn w:val="akapitdzialybold"/>
    <w:uiPriority w:val="99"/>
    <w:rsid w:val="00B86BFE"/>
    <w:pPr>
      <w:spacing w:before="397"/>
    </w:pPr>
    <w:rPr>
      <w:b/>
      <w:bCs/>
      <w:i/>
      <w:iCs/>
    </w:rPr>
  </w:style>
  <w:style w:type="paragraph" w:customStyle="1" w:styleId="przypis">
    <w:name w:val="przypis"/>
    <w:basedOn w:val="akapitdzialybold"/>
    <w:qFormat/>
    <w:rsid w:val="00D13157"/>
    <w:pPr>
      <w:spacing w:before="120" w:line="240" w:lineRule="auto"/>
      <w:ind w:firstLine="0"/>
      <w:jc w:val="left"/>
    </w:pPr>
    <w:rPr>
      <w:rFonts w:ascii="Fira Sans" w:hAnsi="Fira Sans"/>
      <w:iCs/>
      <w:color w:val="000000" w:themeColor="text1"/>
      <w:sz w:val="16"/>
      <w:szCs w:val="14"/>
    </w:rPr>
  </w:style>
  <w:style w:type="paragraph" w:customStyle="1" w:styleId="Default">
    <w:name w:val="Default"/>
    <w:rsid w:val="009A5C52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Ikonawskanika">
    <w:name w:val="Ikona wskaźnika"/>
    <w:basedOn w:val="Normalny"/>
    <w:link w:val="IkonawskanikaZnak"/>
    <w:qFormat/>
    <w:rsid w:val="006A3B1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6A3B1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6A3B1A"/>
    <w:rPr>
      <w:rFonts w:ascii="Fira Sans SemiBold" w:hAnsi="Fira Sans SemiBold"/>
      <w:color w:val="66AFDE"/>
      <w:sz w:val="60"/>
      <w:szCs w:val="60"/>
    </w:rPr>
  </w:style>
  <w:style w:type="character" w:customStyle="1" w:styleId="WartowskanikaZnak">
    <w:name w:val="Wartość wskaźnika Znak"/>
    <w:basedOn w:val="Domylnaczcionkaakapitu"/>
    <w:link w:val="Wartowskanika"/>
    <w:rsid w:val="006A3B1A"/>
    <w:rPr>
      <w:rFonts w:ascii="Fira Sans SemiBold" w:hAnsi="Fira Sans SemiBold"/>
      <w:color w:val="FFFFFF" w:themeColor="background1"/>
      <w:sz w:val="40"/>
      <w:szCs w:val="5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35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358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358D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35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358D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E358D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0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89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7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7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8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33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26" Type="http://schemas.openxmlformats.org/officeDocument/2006/relationships/hyperlink" Target="https://szczecin.stat.gov.pl/publikacje-i-foldery/rolnictwo-lesnictwo/rolnictwo-w-wojewodztwie-zachodniopomorskim-w-2021-r-,2,17.html" TargetMode="External"/><Relationship Id="rId39" Type="http://schemas.openxmlformats.org/officeDocument/2006/relationships/fontTable" Target="fontTable.xml"/><Relationship Id="rId21" Type="http://schemas.openxmlformats.org/officeDocument/2006/relationships/image" Target="media/image13.png"/><Relationship Id="rId34" Type="http://schemas.openxmlformats.org/officeDocument/2006/relationships/hyperlink" Target="http://stat.gov.pl/metainformacje/slownik-pojec/pojecia-stosowane-w-statystyce-publicznej/2292,pojecie.htm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5" Type="http://schemas.openxmlformats.org/officeDocument/2006/relationships/hyperlink" Target="https://stat.gov.pl/obszary-tematyczne/rolnictwo-lesnictwo/uprawy-rolne-i-ogrodnicze/produkcja-upraw-rolnych-i-ogrodniczych-w-2023-roku,9,22.html" TargetMode="External"/><Relationship Id="rId33" Type="http://schemas.openxmlformats.org/officeDocument/2006/relationships/hyperlink" Target="http://stat.gov.pl/metainformacje/slownik-pojec/pojecia-stosowane-w-statystyce-publicznej/447,pojecie.html" TargetMode="External"/><Relationship Id="rId3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oter" Target="footer2.xml"/><Relationship Id="rId29" Type="http://schemas.openxmlformats.org/officeDocument/2006/relationships/hyperlink" Target="http://stat.gov.pl/metainformacje/slownik-pojec/pojecia-stosowane-w-statystyce-publicznej/1718,pojeci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hyperlink" Target="https://stat.gov.pl/obszary-tematyczne/roczniki-statystyczne/roczniki-statystyczne/rocznik-statystyczny-rolnictwa-2023,6,17.html" TargetMode="External"/><Relationship Id="rId32" Type="http://schemas.openxmlformats.org/officeDocument/2006/relationships/hyperlink" Target="http://stat.gov.pl/metainformacje/slownik-pojec/pojecia-stosowane-w-statystyce-publicznej/1245,pojecie.html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5.png"/><Relationship Id="rId28" Type="http://schemas.openxmlformats.org/officeDocument/2006/relationships/hyperlink" Target="http://stat.gov.pl/metainformacje/slownik-pojec/pojecia-stosowane-w-statystyce-publicznej/3234,pojecie.html" TargetMode="External"/><Relationship Id="rId36" Type="http://schemas.openxmlformats.org/officeDocument/2006/relationships/hyperlink" Target="http://stat.gov.pl/metainformacje/slownik-pojec/pojecia-stosowane-w-statystyce-publicznej/1721,pojecie.html" TargetMode="External"/><Relationship Id="rId10" Type="http://schemas.openxmlformats.org/officeDocument/2006/relationships/image" Target="media/image5.png"/><Relationship Id="rId19" Type="http://schemas.openxmlformats.org/officeDocument/2006/relationships/header" Target="header2.xml"/><Relationship Id="rId31" Type="http://schemas.openxmlformats.org/officeDocument/2006/relationships/hyperlink" Target="http://stat.gov.pl/metainformacje/slownik-pojec/pojecia-stosowane-w-statystyce-publicznej/1719,pojecie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4.png"/><Relationship Id="rId27" Type="http://schemas.openxmlformats.org/officeDocument/2006/relationships/hyperlink" Target="https://bdl.stat.gov.pl/bdl/dane/podgrup/temat" TargetMode="External"/><Relationship Id="rId30" Type="http://schemas.openxmlformats.org/officeDocument/2006/relationships/hyperlink" Target="http://stat.gov.pl/metainformacje/slownik-pojec/pojecia-stosowane-w-statystyce-publicznej/1054,pojecie.html" TargetMode="External"/><Relationship Id="rId35" Type="http://schemas.openxmlformats.org/officeDocument/2006/relationships/hyperlink" Target="http://stat.gov.pl/metainformacje/slownik-pojec/pojecia-stosowane-w-statystyce-publicznej/558,pojecie.html" TargetMode="External"/><Relationship Id="rId8" Type="http://schemas.openxmlformats.org/officeDocument/2006/relationships/image" Target="media/image3.png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AB8F4-7DD9-4AC3-9908-6BED36CA0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2465</Words>
  <Characters>14796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2024-08-20T08:42:00Z</dcterms:created>
  <dcterms:modified xsi:type="dcterms:W3CDTF">2024-08-20T08:57:00Z</dcterms:modified>
</cp:coreProperties>
</file>