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66008B5C" w14:textId="7260C817" w:rsidR="00393761" w:rsidRPr="009E5ADC" w:rsidRDefault="00DD06BA" w:rsidP="00F049AB">
      <w:pPr>
        <w:pStyle w:val="Tytuinfomacjisygnalnej"/>
        <w:rPr>
          <w:highlight w:val="black"/>
        </w:rPr>
      </w:pPr>
      <w:r w:rsidRPr="009E5ADC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5A89DB3B" wp14:editId="4F18CEAD">
                <wp:simplePos x="0" y="0"/>
                <wp:positionH relativeFrom="margin">
                  <wp:posOffset>0</wp:posOffset>
                </wp:positionH>
                <wp:positionV relativeFrom="paragraph">
                  <wp:posOffset>1062990</wp:posOffset>
                </wp:positionV>
                <wp:extent cx="2204085" cy="1154430"/>
                <wp:effectExtent l="0" t="0" r="5715" b="7620"/>
                <wp:wrapSquare wrapText="bothSides"/>
                <wp:docPr id="6" name="Pole tekstowe 2" descr="Ikona strzałki. Strzałka skierowana grotem do dołu, co oznacza spadek dynamiki liczby mieszkań oddanych do uzytkowania rok do roku 95,2%." title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0E5C9F85" w:rsidR="00B913D2" w:rsidRPr="009E5ADC" w:rsidRDefault="00B913D2" w:rsidP="0058703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shd w:val="clear" w:color="auto" w:fill="000000"/>
                              </w:rPr>
                            </w:pPr>
                            <w:r w:rsidRPr="009E5ADC">
                              <w:rPr>
                                <w:rFonts w:ascii="Fira Sans SemiBold" w:hAnsi="Fira Sans SemiBold"/>
                                <w:sz w:val="76"/>
                                <w:szCs w:val="76"/>
                                <w:shd w:val="clear" w:color="auto" w:fill="000000"/>
                              </w:rPr>
                              <w:sym w:font="Wingdings" w:char="F0F2"/>
                            </w:r>
                            <w:r w:rsidRPr="009E5ADC">
                              <w:rPr>
                                <w:rFonts w:ascii="Fira Sans SemiBold" w:hAnsi="Fira Sans SemiBold"/>
                                <w:sz w:val="60"/>
                                <w:szCs w:val="60"/>
                                <w:shd w:val="clear" w:color="auto" w:fill="000000"/>
                              </w:rPr>
                              <w:t xml:space="preserve"> </w:t>
                            </w:r>
                            <w:r w:rsidRPr="009E5ADC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95,2%</w:t>
                            </w:r>
                          </w:p>
                          <w:p w14:paraId="096021E4" w14:textId="1C518C19" w:rsidR="00B913D2" w:rsidRPr="009E5ADC" w:rsidRDefault="00B913D2" w:rsidP="001B0B46">
                            <w:pPr>
                              <w:pStyle w:val="Opiswskanika"/>
                              <w:spacing w:before="120"/>
                              <w:rPr>
                                <w:shd w:val="clear" w:color="auto" w:fill="000000"/>
                              </w:rPr>
                            </w:pPr>
                            <w:r w:rsidRPr="009E5ADC">
                              <w:rPr>
                                <w:shd w:val="clear" w:color="auto" w:fill="000000"/>
                              </w:rPr>
                              <w:t>Dynamika liczby mieszkań oddanych do użytkowania r/r</w:t>
                            </w:r>
                          </w:p>
                          <w:p w14:paraId="4800E4D2" w14:textId="77777777" w:rsidR="00B913D2" w:rsidRPr="009E5ADC" w:rsidRDefault="00B913D2" w:rsidP="00587032">
                            <w:pPr>
                              <w:pStyle w:val="Opiswskanika"/>
                              <w:rPr>
                                <w:sz w:val="18"/>
                                <w:szCs w:val="20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Tytuł: Opis wskaźnika — opis: Ikona strzałki. Strzałka skierowana grotem do dołu, co oznacza spadek dynamiki liczby mieszkań oddanych do uzytkowania rok do roku 95,2%." style="position:absolute;margin-left:0;margin-top:83.7pt;width:173.55pt;height:90.9pt;z-index:251766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" fillcolor="black" stroked="f">
                <v:stroke joinstyle="miter"/>
                <v:textbox>
                  <w:txbxContent>
                    <w:p w14:paraId="5F5006A9" w14:textId="0E5C9F85" w:rsidR="00B913D2" w:rsidRPr="009E5ADC" w:rsidRDefault="00B913D2" w:rsidP="0058703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sz w:val="72"/>
                          <w:szCs w:val="72"/>
                          <w:shd w:val="clear" w:color="auto" w:fill="000000"/>
                        </w:rPr>
                      </w:pPr>
                      <w:r w:rsidRPr="009E5ADC">
                        <w:rPr>
                          <w:rFonts w:ascii="Fira Sans SemiBold" w:hAnsi="Fira Sans SemiBold"/>
                          <w:sz w:val="76"/>
                          <w:szCs w:val="76"/>
                          <w:shd w:val="clear" w:color="auto" w:fill="000000"/>
                        </w:rPr>
                        <w:sym w:font="Wingdings" w:char="F0F2"/>
                      </w:r>
                      <w:r w:rsidRPr="009E5ADC">
                        <w:rPr>
                          <w:rFonts w:ascii="Fira Sans SemiBold" w:hAnsi="Fira Sans SemiBold"/>
                          <w:sz w:val="60"/>
                          <w:szCs w:val="60"/>
                          <w:shd w:val="clear" w:color="auto" w:fill="000000"/>
                        </w:rPr>
                        <w:t xml:space="preserve"> </w:t>
                      </w:r>
                      <w:r w:rsidRPr="009E5ADC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95,2%</w:t>
                      </w:r>
                    </w:p>
                    <w:p w14:paraId="096021E4" w14:textId="1C518C19" w:rsidR="00B913D2" w:rsidRPr="009E5ADC" w:rsidRDefault="00B913D2" w:rsidP="001B0B46">
                      <w:pPr>
                        <w:pStyle w:val="Opiswskanika"/>
                        <w:spacing w:before="120"/>
                        <w:rPr>
                          <w:shd w:val="clear" w:color="auto" w:fill="000000"/>
                        </w:rPr>
                      </w:pPr>
                      <w:r w:rsidRPr="009E5ADC">
                        <w:rPr>
                          <w:shd w:val="clear" w:color="auto" w:fill="000000"/>
                        </w:rPr>
                        <w:t>Dynamika liczby mieszkań oddanych do użytkowania r/r</w:t>
                      </w:r>
                    </w:p>
                    <w:p w14:paraId="4800E4D2" w14:textId="77777777" w:rsidR="00B913D2" w:rsidRPr="009E5ADC" w:rsidRDefault="00B913D2" w:rsidP="00587032">
                      <w:pPr>
                        <w:pStyle w:val="Opiswskanika"/>
                        <w:rPr>
                          <w:sz w:val="18"/>
                          <w:szCs w:val="20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15EE5" w:rsidRPr="009E5ADC">
        <w:rPr>
          <w:highlight w:val="black"/>
        </w:rPr>
        <w:t>Budownictwo mieszkaniowe w województwie mazowieckim w 2021 r.</w:t>
      </w:r>
    </w:p>
    <w:p w14:paraId="1E690351" w14:textId="0526060A" w:rsidR="00DE58F1" w:rsidRPr="009E5ADC" w:rsidRDefault="00EB0152" w:rsidP="00F5205E">
      <w:pPr>
        <w:pStyle w:val="Lead"/>
        <w:rPr>
          <w:rFonts w:eastAsia="Times New Roman" w:cs="Times New Roman"/>
          <w:bCs/>
          <w:noProof w:val="0"/>
          <w:highlight w:val="black"/>
        </w:rPr>
      </w:pPr>
      <w:r w:rsidRPr="009E5ADC">
        <w:rPr>
          <w:highlight w:val="black"/>
        </w:rPr>
        <w:t>W 2021</w:t>
      </w:r>
      <w:r w:rsidR="000451A9" w:rsidRPr="009E5ADC">
        <w:rPr>
          <w:highlight w:val="black"/>
        </w:rPr>
        <w:t xml:space="preserve"> r. w województwie mazowiec</w:t>
      </w:r>
      <w:r w:rsidRPr="009E5ADC">
        <w:rPr>
          <w:highlight w:val="black"/>
        </w:rPr>
        <w:t>kim oddano do użytkowania mniej</w:t>
      </w:r>
      <w:r w:rsidR="000451A9" w:rsidRPr="009E5ADC">
        <w:rPr>
          <w:highlight w:val="black"/>
        </w:rPr>
        <w:t xml:space="preserve"> m</w:t>
      </w:r>
      <w:r w:rsidRPr="009E5ADC">
        <w:rPr>
          <w:highlight w:val="black"/>
        </w:rPr>
        <w:t>ieszkań niż przed rokiem. Wzrosła</w:t>
      </w:r>
      <w:r w:rsidR="000451A9" w:rsidRPr="009E5ADC">
        <w:rPr>
          <w:highlight w:val="black"/>
        </w:rPr>
        <w:t xml:space="preserve"> natomiast liczba mieszkań, których </w:t>
      </w:r>
      <w:r w:rsidR="000451A9" w:rsidRPr="009E5ADC">
        <w:rPr>
          <w:spacing w:val="-4"/>
          <w:highlight w:val="black"/>
        </w:rPr>
        <w:t>budowę rozpoczęto oraz na których budowę wydano pozwo</w:t>
      </w:r>
      <w:r w:rsidRPr="009E5ADC">
        <w:rPr>
          <w:spacing w:val="-4"/>
          <w:highlight w:val="black"/>
        </w:rPr>
        <w:t xml:space="preserve">lenia lub dokonano zgłoszenia z </w:t>
      </w:r>
      <w:r w:rsidR="000451A9" w:rsidRPr="009E5ADC">
        <w:rPr>
          <w:spacing w:val="-4"/>
          <w:highlight w:val="black"/>
        </w:rPr>
        <w:t>projektem budowlanym</w:t>
      </w:r>
      <w:r w:rsidR="00DD06BA" w:rsidRPr="009E5ADC">
        <w:rPr>
          <w:spacing w:val="-4"/>
          <w:highlight w:val="black"/>
        </w:rPr>
        <w:t>.</w:t>
      </w:r>
    </w:p>
    <w:p w14:paraId="51281D58" w14:textId="77777777" w:rsidR="009615E3" w:rsidRPr="009E5ADC" w:rsidRDefault="009615E3" w:rsidP="00593100">
      <w:pPr>
        <w:pStyle w:val="Nagwek1"/>
        <w:numPr>
          <w:ilvl w:val="0"/>
          <w:numId w:val="0"/>
        </w:numPr>
        <w:rPr>
          <w:b w:val="0"/>
          <w:szCs w:val="19"/>
          <w:highlight w:val="black"/>
        </w:rPr>
      </w:pPr>
    </w:p>
    <w:p w14:paraId="3DB10F9F" w14:textId="5A38B573" w:rsidR="00E95B8E" w:rsidRPr="009E5ADC" w:rsidRDefault="000647A9" w:rsidP="00593100">
      <w:pPr>
        <w:pStyle w:val="Nagwek1"/>
        <w:numPr>
          <w:ilvl w:val="0"/>
          <w:numId w:val="0"/>
        </w:numPr>
        <w:rPr>
          <w:b w:val="0"/>
          <w:highlight w:val="black"/>
        </w:rPr>
      </w:pPr>
      <w:r w:rsidRPr="009E5ADC">
        <w:rPr>
          <w:b w:val="0"/>
          <w:noProof/>
          <w:spacing w:val="-2"/>
          <w:highlight w:val="black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3E5443A0">
                <wp:simplePos x="0" y="0"/>
                <wp:positionH relativeFrom="column">
                  <wp:posOffset>5273675</wp:posOffset>
                </wp:positionH>
                <wp:positionV relativeFrom="paragraph">
                  <wp:posOffset>337185</wp:posOffset>
                </wp:positionV>
                <wp:extent cx="1725295" cy="831850"/>
                <wp:effectExtent l="0" t="0" r="8255" b="6350"/>
                <wp:wrapTight wrapText="bothSides">
                  <wp:wrapPolygon edited="0">
                    <wp:start x="0" y="0"/>
                    <wp:lineTo x="0" y="21270"/>
                    <wp:lineTo x="21465" y="21270"/>
                    <wp:lineTo x="21465" y="0"/>
                    <wp:lineTo x="0" y="0"/>
                  </wp:wrapPolygon>
                </wp:wrapTight>
                <wp:docPr id="2" name="Pole tekstowe 2" descr="O 17,6% więcej oddano do użytkowania nowych budynków mieszkalnych.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687FBBC4" w:rsidR="00B913D2" w:rsidRPr="009E5ADC" w:rsidRDefault="00B913D2" w:rsidP="00CB4EBC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9E5ADC">
                              <w:rPr>
                                <w:shd w:val="clear" w:color="auto" w:fill="000000"/>
                              </w:rPr>
                              <w:t>O 17,6% więcej oddano do użytkowania nowych budynków mieszkalnych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Istotna informacja — opis: O 17,6% więcej oddano do użytkowania nowych budynków mieszkalnych." style="position:absolute;margin-left:415.25pt;margin-top:26.5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" fillcolor="black" stroked="f">
                <v:fill color2="black" type="pattern"/>
                <v:textbox>
                  <w:txbxContent>
                    <w:p w14:paraId="66113316" w14:textId="687FBBC4" w:rsidR="00B913D2" w:rsidRPr="009E5ADC" w:rsidRDefault="00B913D2" w:rsidP="00CB4EBC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9E5ADC">
                        <w:rPr>
                          <w:shd w:val="clear" w:color="auto" w:fill="000000"/>
                        </w:rPr>
                        <w:t>O 17,6% więcej oddano do użytkowania nowych budynków mieszkalnych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451A9" w:rsidRPr="009E5ADC">
        <w:rPr>
          <w:highlight w:val="black"/>
        </w:rPr>
        <w:t>Nowe budynki mieszkalne oddane do użytkowania</w:t>
      </w:r>
      <w:r w:rsidR="00790246" w:rsidRPr="009E5ADC">
        <w:rPr>
          <w:rStyle w:val="Odwoanieprzypisudolnego"/>
          <w:highlight w:val="black"/>
        </w:rPr>
        <w:footnoteReference w:id="1"/>
      </w:r>
    </w:p>
    <w:p w14:paraId="3FCAA64B" w14:textId="7E926075" w:rsidR="000451A9" w:rsidRPr="009E5ADC" w:rsidRDefault="000451A9" w:rsidP="00F42552">
      <w:pPr>
        <w:rPr>
          <w:b/>
          <w:bCs/>
          <w:highlight w:val="black"/>
        </w:rPr>
      </w:pPr>
      <w:r w:rsidRPr="009E5ADC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41B31A55">
                <wp:simplePos x="0" y="0"/>
                <wp:positionH relativeFrom="page">
                  <wp:posOffset>5728335</wp:posOffset>
                </wp:positionH>
                <wp:positionV relativeFrom="paragraph">
                  <wp:posOffset>1427480</wp:posOffset>
                </wp:positionV>
                <wp:extent cx="1725295" cy="831850"/>
                <wp:effectExtent l="0" t="0" r="8255" b="6350"/>
                <wp:wrapTight wrapText="bothSides">
                  <wp:wrapPolygon edited="0">
                    <wp:start x="0" y="0"/>
                    <wp:lineTo x="0" y="21270"/>
                    <wp:lineTo x="21465" y="21270"/>
                    <wp:lineTo x="21465" y="0"/>
                    <wp:lineTo x="0" y="0"/>
                  </wp:wrapPolygon>
                </wp:wrapTight>
                <wp:docPr id="4" name="Pole tekstowe 4" descr="Inwestorzy indywidualni zrealizowali ponad 71% ogólnej liczby nowych budynków mieszkalnych.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2EBA6BDF" w:rsidR="00B913D2" w:rsidRPr="009E5ADC" w:rsidRDefault="00B913D2" w:rsidP="00CB4EBC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9E5ADC">
                              <w:rPr>
                                <w:shd w:val="clear" w:color="auto" w:fill="000000"/>
                              </w:rPr>
                              <w:t>Inwestorzy indywidualni zrealizowali ponad 71% ogólnej liczby nowych budynków mieszkalnych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Tytuł: Istotna informacja — opis: Inwestorzy indywidualni zrealizowali ponad 71% ogólnej liczby nowych budynków mieszkalnych." style="position:absolute;margin-left:451.05pt;margin-top:112.4pt;width:135.85pt;height:65.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" fillcolor="black" stroked="f">
                <v:fill color2="black" type="pattern"/>
                <v:textbox>
                  <w:txbxContent>
                    <w:p w14:paraId="29D2175E" w14:textId="2EBA6BDF" w:rsidR="00B913D2" w:rsidRPr="009E5ADC" w:rsidRDefault="00B913D2" w:rsidP="00CB4EBC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9E5ADC">
                        <w:rPr>
                          <w:shd w:val="clear" w:color="auto" w:fill="000000"/>
                        </w:rPr>
                        <w:t>Inwestorzy indywidualni zrealizowali ponad 71% ogólnej liczby nowych budynków mieszkalnych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9E5ADC">
        <w:rPr>
          <w:highlight w:val="black"/>
        </w:rPr>
        <w:t xml:space="preserve">Na terenie </w:t>
      </w:r>
      <w:r w:rsidR="008759BB" w:rsidRPr="009E5ADC">
        <w:rPr>
          <w:highlight w:val="black"/>
        </w:rPr>
        <w:t>województwa mazowieckiego w 2021</w:t>
      </w:r>
      <w:r w:rsidRPr="009E5ADC">
        <w:rPr>
          <w:highlight w:val="black"/>
        </w:rPr>
        <w:t xml:space="preserve"> r. oddano do użytkowania –</w:t>
      </w:r>
      <w:r w:rsidR="008759BB" w:rsidRPr="009E5ADC">
        <w:rPr>
          <w:highlight w:val="black"/>
        </w:rPr>
        <w:t xml:space="preserve"> 17451</w:t>
      </w:r>
      <w:r w:rsidRPr="009E5ADC">
        <w:rPr>
          <w:highlight w:val="black"/>
        </w:rPr>
        <w:t xml:space="preserve"> nowych</w:t>
      </w:r>
      <w:r w:rsidR="008759BB" w:rsidRPr="009E5ADC">
        <w:rPr>
          <w:highlight w:val="black"/>
        </w:rPr>
        <w:t xml:space="preserve"> budynków mieszkalnych (tj. o 17,6</w:t>
      </w:r>
      <w:r w:rsidRPr="009E5ADC">
        <w:rPr>
          <w:highlight w:val="black"/>
        </w:rPr>
        <w:t>% więcej niż przed rokiem). Większość z nich przekaz</w:t>
      </w:r>
      <w:r w:rsidR="008759BB" w:rsidRPr="009E5ADC">
        <w:rPr>
          <w:highlight w:val="black"/>
        </w:rPr>
        <w:t>ano na terenach wiejskich – 11341 (65,0</w:t>
      </w:r>
      <w:r w:rsidRPr="009E5ADC">
        <w:rPr>
          <w:highlight w:val="black"/>
        </w:rPr>
        <w:t>%). Za pomocą technologii tradycyjnej udosk</w:t>
      </w:r>
      <w:r w:rsidR="008759BB" w:rsidRPr="009E5ADC">
        <w:rPr>
          <w:highlight w:val="black"/>
        </w:rPr>
        <w:t>onalonej zostało wzniesionych 97,6</w:t>
      </w:r>
      <w:r w:rsidRPr="009E5ADC">
        <w:rPr>
          <w:highlight w:val="black"/>
        </w:rPr>
        <w:t>% nowych budynków mieszkalnych. Biorąc pod</w:t>
      </w:r>
      <w:r w:rsidR="00163875" w:rsidRPr="009E5ADC">
        <w:rPr>
          <w:bCs/>
          <w:highlight w:val="black"/>
        </w:rPr>
        <w:t xml:space="preserve"> uwagę liczbę kon</w:t>
      </w:r>
      <w:r w:rsidRPr="009E5ADC">
        <w:rPr>
          <w:highlight w:val="black"/>
        </w:rPr>
        <w:t>dygnacji najwięcej wybudowan</w:t>
      </w:r>
      <w:r w:rsidR="008759BB" w:rsidRPr="009E5ADC">
        <w:rPr>
          <w:highlight w:val="black"/>
        </w:rPr>
        <w:t>o budynków 2–kondygnacyjnych (65,8%) i 1–kondygnacyjnych (26,9</w:t>
      </w:r>
      <w:r w:rsidRPr="009E5ADC">
        <w:rPr>
          <w:highlight w:val="black"/>
        </w:rPr>
        <w:t>% nowych budynków). Przeciętn</w:t>
      </w:r>
      <w:r w:rsidR="00163875" w:rsidRPr="009E5ADC">
        <w:rPr>
          <w:bCs/>
          <w:highlight w:val="black"/>
        </w:rPr>
        <w:t>y czas trwania budowy nowego bu</w:t>
      </w:r>
      <w:r w:rsidR="008759BB" w:rsidRPr="009E5ADC">
        <w:rPr>
          <w:highlight w:val="black"/>
        </w:rPr>
        <w:t>dynku mi</w:t>
      </w:r>
      <w:r w:rsidR="004F417B" w:rsidRPr="009E5ADC">
        <w:rPr>
          <w:highlight w:val="black"/>
        </w:rPr>
        <w:t xml:space="preserve">eszkalnego wyniósł 42,5 </w:t>
      </w:r>
      <w:r w:rsidR="00B61A3A" w:rsidRPr="009E5ADC">
        <w:rPr>
          <w:highlight w:val="black"/>
        </w:rPr>
        <w:t>miesiąca</w:t>
      </w:r>
      <w:r w:rsidR="008759BB" w:rsidRPr="009E5ADC">
        <w:rPr>
          <w:highlight w:val="black"/>
        </w:rPr>
        <w:t xml:space="preserve"> i był o 3,5 miesiąca dłuższy niż w 2020</w:t>
      </w:r>
      <w:r w:rsidRPr="009E5ADC">
        <w:rPr>
          <w:highlight w:val="black"/>
        </w:rPr>
        <w:t xml:space="preserve"> r. Zarówno w mieście, jak i na wsi czas ich bud</w:t>
      </w:r>
      <w:r w:rsidR="00B61A3A" w:rsidRPr="009E5ADC">
        <w:rPr>
          <w:highlight w:val="black"/>
        </w:rPr>
        <w:t>owy wydłużył się odpowiednio o 2,2 miesiąca i o 2,8</w:t>
      </w:r>
      <w:r w:rsidRPr="009E5ADC">
        <w:rPr>
          <w:highlight w:val="black"/>
        </w:rPr>
        <w:t xml:space="preserve"> miesiąca. </w:t>
      </w:r>
    </w:p>
    <w:p w14:paraId="526F40B4" w14:textId="76E9AFBA" w:rsidR="000451A9" w:rsidRPr="009E5ADC" w:rsidRDefault="008759BB" w:rsidP="00F42552">
      <w:pPr>
        <w:rPr>
          <w:b/>
          <w:bCs/>
          <w:highlight w:val="black"/>
        </w:rPr>
      </w:pPr>
      <w:r w:rsidRPr="009E5ADC">
        <w:rPr>
          <w:spacing w:val="-4"/>
          <w:highlight w:val="black"/>
        </w:rPr>
        <w:t>W 2021</w:t>
      </w:r>
      <w:r w:rsidR="000451A9" w:rsidRPr="009E5ADC">
        <w:rPr>
          <w:spacing w:val="-4"/>
          <w:highlight w:val="black"/>
        </w:rPr>
        <w:t xml:space="preserve"> r. inwestorzy</w:t>
      </w:r>
      <w:r w:rsidRPr="009E5ADC">
        <w:rPr>
          <w:spacing w:val="-4"/>
          <w:highlight w:val="black"/>
        </w:rPr>
        <w:t xml:space="preserve"> indywidualni wybudowali – 12457</w:t>
      </w:r>
      <w:r w:rsidR="000451A9" w:rsidRPr="009E5ADC">
        <w:rPr>
          <w:spacing w:val="-4"/>
          <w:highlight w:val="black"/>
        </w:rPr>
        <w:t xml:space="preserve"> nowych budynków mieszkalnych </w:t>
      </w:r>
      <w:r w:rsidRPr="009E5ADC">
        <w:rPr>
          <w:spacing w:val="-4"/>
          <w:highlight w:val="black"/>
        </w:rPr>
        <w:t>(w 2020 r. –10338</w:t>
      </w:r>
      <w:r w:rsidRPr="009E5ADC">
        <w:rPr>
          <w:highlight w:val="black"/>
        </w:rPr>
        <w:t xml:space="preserve"> budynków</w:t>
      </w:r>
      <w:r w:rsidR="000451A9" w:rsidRPr="009E5ADC">
        <w:rPr>
          <w:highlight w:val="black"/>
        </w:rPr>
        <w:t xml:space="preserve">). Ich udział w ogólnej liczbie </w:t>
      </w:r>
      <w:r w:rsidR="00870757" w:rsidRPr="009E5ADC">
        <w:rPr>
          <w:highlight w:val="black"/>
        </w:rPr>
        <w:t>nowych budynków mieszkalnych od</w:t>
      </w:r>
      <w:r w:rsidRPr="009E5ADC">
        <w:rPr>
          <w:highlight w:val="black"/>
        </w:rPr>
        <w:t>danych do użytkowania wyniósł 71,4% (w 2020 r. – 69,7</w:t>
      </w:r>
      <w:r w:rsidR="000451A9" w:rsidRPr="009E5ADC">
        <w:rPr>
          <w:highlight w:val="black"/>
        </w:rPr>
        <w:t xml:space="preserve">%). Pod względem liczby mieszkań wybudowanych </w:t>
      </w:r>
      <w:r w:rsidR="000451A9" w:rsidRPr="009E5ADC">
        <w:rPr>
          <w:spacing w:val="2"/>
          <w:highlight w:val="black"/>
        </w:rPr>
        <w:t xml:space="preserve">przez inwestorów indywidualnych dominowały głównie budynki </w:t>
      </w:r>
      <w:r w:rsidR="00DF28C1" w:rsidRPr="009E5ADC">
        <w:rPr>
          <w:spacing w:val="2"/>
          <w:highlight w:val="black"/>
        </w:rPr>
        <w:t>jedno</w:t>
      </w:r>
      <w:r w:rsidRPr="009E5ADC">
        <w:rPr>
          <w:spacing w:val="2"/>
          <w:highlight w:val="black"/>
        </w:rPr>
        <w:t>mieszkaniowe, które w</w:t>
      </w:r>
      <w:r w:rsidRPr="009E5ADC">
        <w:rPr>
          <w:highlight w:val="black"/>
        </w:rPr>
        <w:t xml:space="preserve"> 2021</w:t>
      </w:r>
      <w:r w:rsidR="000451A9" w:rsidRPr="009E5ADC">
        <w:rPr>
          <w:highlight w:val="black"/>
        </w:rPr>
        <w:t xml:space="preserve"> r.</w:t>
      </w:r>
      <w:r w:rsidR="00DF28C1" w:rsidRPr="009E5ADC">
        <w:rPr>
          <w:highlight w:val="black"/>
        </w:rPr>
        <w:t xml:space="preserve"> stanowiły 98,2</w:t>
      </w:r>
      <w:r w:rsidR="000451A9" w:rsidRPr="009E5ADC">
        <w:rPr>
          <w:highlight w:val="black"/>
        </w:rPr>
        <w:t xml:space="preserve">% liczby </w:t>
      </w:r>
      <w:r w:rsidR="00870757" w:rsidRPr="009E5ADC">
        <w:rPr>
          <w:highlight w:val="black"/>
        </w:rPr>
        <w:t>nowych budynków mieszkalnych od</w:t>
      </w:r>
      <w:r w:rsidR="000451A9" w:rsidRPr="009E5ADC">
        <w:rPr>
          <w:highlight w:val="black"/>
        </w:rPr>
        <w:t>danych przez inwestorów indywidulanych.</w:t>
      </w:r>
    </w:p>
    <w:p w14:paraId="705293E0" w14:textId="5941D279" w:rsidR="000D65A4" w:rsidRPr="009E5ADC" w:rsidRDefault="000D65A4" w:rsidP="00593100">
      <w:pPr>
        <w:pStyle w:val="Nagwek1"/>
        <w:numPr>
          <w:ilvl w:val="0"/>
          <w:numId w:val="0"/>
        </w:numPr>
        <w:rPr>
          <w:highlight w:val="black"/>
        </w:rPr>
      </w:pPr>
      <w:r w:rsidRPr="009E5ADC">
        <w:rPr>
          <w:highlight w:val="black"/>
        </w:rPr>
        <w:t>Mieszkania oddane do użytkowania</w:t>
      </w:r>
      <w:r w:rsidR="00C73626" w:rsidRPr="009E5ADC">
        <w:rPr>
          <w:rStyle w:val="Odwoanieprzypisudolnego"/>
          <w:highlight w:val="black"/>
        </w:rPr>
        <w:footnoteReference w:id="2"/>
      </w:r>
      <w:r w:rsidRPr="009E5ADC">
        <w:rPr>
          <w:highlight w:val="black"/>
        </w:rPr>
        <w:t xml:space="preserve"> </w:t>
      </w:r>
    </w:p>
    <w:p w14:paraId="108DBAAD" w14:textId="56D717BF" w:rsidR="000D65A4" w:rsidRPr="009E5ADC" w:rsidRDefault="008759BB" w:rsidP="00F42552">
      <w:pPr>
        <w:rPr>
          <w:highlight w:val="black"/>
          <w:lang w:eastAsia="pl-PL"/>
        </w:rPr>
      </w:pPr>
      <w:r w:rsidRPr="009E5ADC">
        <w:rPr>
          <w:highlight w:val="black"/>
          <w:lang w:eastAsia="pl-PL"/>
        </w:rPr>
        <w:t>W 2021</w:t>
      </w:r>
      <w:r w:rsidR="000D65A4" w:rsidRPr="009E5ADC">
        <w:rPr>
          <w:highlight w:val="black"/>
          <w:lang w:eastAsia="pl-PL"/>
        </w:rPr>
        <w:t xml:space="preserve"> r. na terenie województwa mazowieckie</w:t>
      </w:r>
      <w:r w:rsidRPr="009E5ADC">
        <w:rPr>
          <w:highlight w:val="black"/>
          <w:lang w:eastAsia="pl-PL"/>
        </w:rPr>
        <w:t>go oddano do użytkowania – 44385 mieszkań (tj. o 4,8% mniej</w:t>
      </w:r>
      <w:r w:rsidR="000D65A4" w:rsidRPr="009E5ADC">
        <w:rPr>
          <w:highlight w:val="black"/>
          <w:lang w:eastAsia="pl-PL"/>
        </w:rPr>
        <w:t xml:space="preserve"> niż przed rokiem). Najwięcej mies</w:t>
      </w:r>
      <w:r w:rsidRPr="009E5ADC">
        <w:rPr>
          <w:highlight w:val="black"/>
          <w:lang w:eastAsia="pl-PL"/>
        </w:rPr>
        <w:t>zkań przekazano w miesiącu listopadzie</w:t>
      </w:r>
      <w:r w:rsidR="000D65A4" w:rsidRPr="009E5ADC">
        <w:rPr>
          <w:highlight w:val="black"/>
          <w:lang w:eastAsia="pl-PL"/>
        </w:rPr>
        <w:t xml:space="preserve"> </w:t>
      </w:r>
      <w:r w:rsidRPr="009E5ADC">
        <w:rPr>
          <w:highlight w:val="black"/>
          <w:lang w:eastAsia="pl-PL"/>
        </w:rPr>
        <w:t>–5593, a najmniej w marcu – 2845</w:t>
      </w:r>
      <w:r w:rsidR="000D65A4" w:rsidRPr="009E5ADC">
        <w:rPr>
          <w:highlight w:val="black"/>
          <w:lang w:eastAsia="pl-PL"/>
        </w:rPr>
        <w:t>. Udział mieszkań odd</w:t>
      </w:r>
      <w:r w:rsidRPr="009E5ADC">
        <w:rPr>
          <w:highlight w:val="black"/>
          <w:lang w:eastAsia="pl-PL"/>
        </w:rPr>
        <w:t>anych w województwie stanowił 18,9</w:t>
      </w:r>
      <w:r w:rsidR="000D65A4" w:rsidRPr="009E5ADC">
        <w:rPr>
          <w:highlight w:val="black"/>
          <w:lang w:eastAsia="pl-PL"/>
        </w:rPr>
        <w:t>% efektów budownictwa w kraju.</w:t>
      </w:r>
    </w:p>
    <w:p w14:paraId="283F3938" w14:textId="7DB9D3E2" w:rsidR="000D65A4" w:rsidRPr="009E5ADC" w:rsidRDefault="000D65A4" w:rsidP="00F42552">
      <w:pPr>
        <w:rPr>
          <w:highlight w:val="black"/>
          <w:lang w:eastAsia="pl-PL"/>
        </w:rPr>
      </w:pPr>
      <w:r w:rsidRPr="009E5ADC">
        <w:rPr>
          <w:highlight w:val="black"/>
          <w:lang w:eastAsia="pl-PL"/>
        </w:rPr>
        <w:t>Największa grupa mieszkań oddanych do użytkowania wybudowana została w nowych budynkach mieszkalnych (99,2%). Pozostałe to mieszkania powstałe w wyniku rozbudowy już istniejących budynków mieszkalnych (0,</w:t>
      </w:r>
      <w:r w:rsidR="008759BB" w:rsidRPr="009E5ADC">
        <w:rPr>
          <w:highlight w:val="black"/>
          <w:lang w:eastAsia="pl-PL"/>
        </w:rPr>
        <w:t>5</w:t>
      </w:r>
      <w:r w:rsidRPr="009E5ADC">
        <w:rPr>
          <w:highlight w:val="black"/>
          <w:lang w:eastAsia="pl-PL"/>
        </w:rPr>
        <w:t>%), uzyskane z przebudowy i adaptacji pomieszczeń niemieszkalnych w budynkach mieszkalnych (0,</w:t>
      </w:r>
      <w:r w:rsidR="008759BB" w:rsidRPr="009E5ADC">
        <w:rPr>
          <w:highlight w:val="black"/>
          <w:lang w:eastAsia="pl-PL"/>
        </w:rPr>
        <w:t>2</w:t>
      </w:r>
      <w:r w:rsidRPr="009E5ADC">
        <w:rPr>
          <w:highlight w:val="black"/>
          <w:lang w:eastAsia="pl-PL"/>
        </w:rPr>
        <w:t>%)</w:t>
      </w:r>
      <w:r w:rsidR="00DF28C1" w:rsidRPr="009E5ADC">
        <w:rPr>
          <w:highlight w:val="black"/>
          <w:lang w:eastAsia="pl-PL"/>
        </w:rPr>
        <w:t xml:space="preserve"> oraz </w:t>
      </w:r>
      <w:r w:rsidRPr="009E5ADC">
        <w:rPr>
          <w:highlight w:val="black"/>
          <w:lang w:eastAsia="pl-PL"/>
        </w:rPr>
        <w:t>w budynkach niemieszkalnych (0,1%).</w:t>
      </w:r>
    </w:p>
    <w:p w14:paraId="2743BD78" w14:textId="66641D42" w:rsidR="000D65A4" w:rsidRPr="009E5ADC" w:rsidRDefault="00B913D2" w:rsidP="00593100">
      <w:pPr>
        <w:pStyle w:val="Tytuwykresu0"/>
        <w:numPr>
          <w:ilvl w:val="0"/>
          <w:numId w:val="0"/>
        </w:numPr>
        <w:rPr>
          <w:highlight w:val="black"/>
        </w:rPr>
      </w:pPr>
      <w:r w:rsidRPr="00593100">
        <w:lastRenderedPageBreak/>
        <w:drawing>
          <wp:anchor distT="0" distB="0" distL="114300" distR="114300" simplePos="0" relativeHeight="251799552" behindDoc="0" locked="0" layoutInCell="1" allowOverlap="1" wp14:anchorId="13CFB49C" wp14:editId="52969C14">
            <wp:simplePos x="0" y="0"/>
            <wp:positionH relativeFrom="margin">
              <wp:align>right</wp:align>
            </wp:positionH>
            <wp:positionV relativeFrom="paragraph">
              <wp:posOffset>257175</wp:posOffset>
            </wp:positionV>
            <wp:extent cx="5122800" cy="3096000"/>
            <wp:effectExtent l="0" t="0" r="1905" b="9525"/>
            <wp:wrapTopAndBottom/>
            <wp:docPr id="24" name="Obraz 24" descr="Na wykresie kolumnowym dla miesięcy 2020 roku i 2021 roku zaprezentowano liczbę mieszkań oddanych do użytkowania. Dane do wykresu dostępne w załączonym pliku excel." title="Wykres 1. Mieszkania oddane do użytkow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zmierczake\Desktop\grafika_budownictwo_kontrast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7D84" w:rsidRPr="009E5ADC">
        <w:rPr>
          <w:highlight w:val="black"/>
        </w:rPr>
        <w:t>Wykres 1. Mieszkania oddane do użytkowania</w:t>
      </w:r>
    </w:p>
    <w:p w14:paraId="18D06BAB" w14:textId="12C4269C" w:rsidR="00CB4EBC" w:rsidRPr="009E5ADC" w:rsidRDefault="00CB4EBC" w:rsidP="0036524A">
      <w:pPr>
        <w:spacing w:before="240"/>
        <w:rPr>
          <w:highlight w:val="black"/>
        </w:rPr>
      </w:pPr>
      <w:r w:rsidRPr="009E5ADC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6A904DD5" wp14:editId="389D18D2">
                <wp:simplePos x="0" y="0"/>
                <wp:positionH relativeFrom="page">
                  <wp:posOffset>5724525</wp:posOffset>
                </wp:positionH>
                <wp:positionV relativeFrom="paragraph">
                  <wp:posOffset>3201035</wp:posOffset>
                </wp:positionV>
                <wp:extent cx="1725295" cy="906780"/>
                <wp:effectExtent l="0" t="0" r="8255" b="7620"/>
                <wp:wrapTight wrapText="bothSides">
                  <wp:wrapPolygon edited="0">
                    <wp:start x="0" y="0"/>
                    <wp:lineTo x="0" y="21328"/>
                    <wp:lineTo x="21465" y="21328"/>
                    <wp:lineTo x="21465" y="0"/>
                    <wp:lineTo x="0" y="0"/>
                  </wp:wrapPolygon>
                </wp:wrapTight>
                <wp:docPr id="7" name="Pole tekstowe 7" descr="Mieszkania oddane do użytkowania w m.st. Warszawie stanowiły prawie 42% ogółu oddanych mieszkań w województwie.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0678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734913" w14:textId="13032797" w:rsidR="00B913D2" w:rsidRPr="009E5ADC" w:rsidRDefault="00B913D2" w:rsidP="00F42552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9E5ADC">
                              <w:rPr>
                                <w:shd w:val="clear" w:color="auto" w:fill="000000"/>
                              </w:rPr>
                              <w:t>Mieszkania oddane do użytkowania w m.st. Warszawie stanowiły prawie 42% ogółu oddanych mieszkań w województwie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904DD5" id="Pole tekstowe 7" o:spid="_x0000_s1029" type="#_x0000_t202" alt="Tytuł: Istotna informacja — opis: Mieszkania oddane do użytkowania w m.st. Warszawie stanowiły prawie 42% ogółu oddanych mieszkań w województwie." style="position:absolute;margin-left:450.75pt;margin-top:252.05pt;width:135.85pt;height:71.4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" fillcolor="black" stroked="f">
                <v:fill color2="black" type="pattern"/>
                <v:textbox>
                  <w:txbxContent>
                    <w:p w14:paraId="1F734913" w14:textId="13032797" w:rsidR="00B913D2" w:rsidRPr="009E5ADC" w:rsidRDefault="00B913D2" w:rsidP="00F42552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9E5ADC">
                        <w:rPr>
                          <w:shd w:val="clear" w:color="auto" w:fill="000000"/>
                        </w:rPr>
                        <w:t>Mieszkania oddane do użytkowania w m.st. Warszawie stanowiły prawie 42% ogółu oddanych mieszkań w województwie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9E5ADC">
        <w:rPr>
          <w:highlight w:val="black"/>
        </w:rPr>
        <w:t>Na terenie miast wojewód</w:t>
      </w:r>
      <w:r w:rsidR="00C030CD" w:rsidRPr="009E5ADC">
        <w:rPr>
          <w:highlight w:val="black"/>
        </w:rPr>
        <w:t>ztwa oddano do użytkowania 31249</w:t>
      </w:r>
      <w:r w:rsidRPr="009E5ADC">
        <w:rPr>
          <w:highlight w:val="black"/>
        </w:rPr>
        <w:t xml:space="preserve"> mieszkań (</w:t>
      </w:r>
      <w:r w:rsidR="00C030CD" w:rsidRPr="009E5ADC">
        <w:rPr>
          <w:highlight w:val="black"/>
        </w:rPr>
        <w:t>o 11,2% mniej</w:t>
      </w:r>
      <w:r w:rsidRPr="009E5ADC">
        <w:rPr>
          <w:highlight w:val="black"/>
        </w:rPr>
        <w:t xml:space="preserve"> niż przed rokiem), a ich udział w ogólnej liczbie przekazanych mieszkań w</w:t>
      </w:r>
      <w:r w:rsidR="00C030CD" w:rsidRPr="009E5ADC">
        <w:rPr>
          <w:highlight w:val="black"/>
        </w:rPr>
        <w:t xml:space="preserve"> województwie zmniejszył się o 5,1</w:t>
      </w:r>
      <w:r w:rsidRPr="009E5ADC">
        <w:rPr>
          <w:highlight w:val="black"/>
        </w:rPr>
        <w:t xml:space="preserve"> p. proc. Mieszkania oddane do użytkowania w m.st. Warszawie stanowi</w:t>
      </w:r>
      <w:r w:rsidR="00050053" w:rsidRPr="009E5ADC">
        <w:rPr>
          <w:highlight w:val="black"/>
        </w:rPr>
        <w:t>ły 41,7</w:t>
      </w:r>
      <w:r w:rsidRPr="009E5ADC">
        <w:rPr>
          <w:highlight w:val="black"/>
        </w:rPr>
        <w:t>% efektów budownictwa</w:t>
      </w:r>
      <w:r w:rsidR="00050053" w:rsidRPr="009E5ADC">
        <w:rPr>
          <w:highlight w:val="black"/>
        </w:rPr>
        <w:t xml:space="preserve"> mieszkaniowego województwa i 59,3</w:t>
      </w:r>
      <w:r w:rsidRPr="009E5ADC">
        <w:rPr>
          <w:highlight w:val="black"/>
        </w:rPr>
        <w:t>% efekt</w:t>
      </w:r>
      <w:r w:rsidR="00050053" w:rsidRPr="009E5ADC">
        <w:rPr>
          <w:highlight w:val="black"/>
        </w:rPr>
        <w:t>ów uzyskanych w mias</w:t>
      </w:r>
      <w:r w:rsidR="0036524A" w:rsidRPr="009E5ADC">
        <w:rPr>
          <w:highlight w:val="black"/>
        </w:rPr>
        <w:t>tach (w 2020 r. odpowiednio 50,5</w:t>
      </w:r>
      <w:r w:rsidR="00050053" w:rsidRPr="009E5ADC">
        <w:rPr>
          <w:highlight w:val="black"/>
        </w:rPr>
        <w:t>% i 66,9</w:t>
      </w:r>
      <w:r w:rsidRPr="009E5ADC">
        <w:rPr>
          <w:highlight w:val="black"/>
        </w:rPr>
        <w:t>%). Na terenach wiejskich województwa liczba mieszkań przekaza</w:t>
      </w:r>
      <w:r w:rsidR="00050053" w:rsidRPr="009E5ADC">
        <w:rPr>
          <w:highlight w:val="black"/>
        </w:rPr>
        <w:t>nych do użytkowania wzrosła o 14,9</w:t>
      </w:r>
      <w:r w:rsidRPr="009E5ADC">
        <w:rPr>
          <w:highlight w:val="black"/>
        </w:rPr>
        <w:t>% w skali roku.</w:t>
      </w:r>
    </w:p>
    <w:p w14:paraId="0EBF3C6A" w14:textId="09D8DA66" w:rsidR="00CB4EBC" w:rsidRPr="009E5ADC" w:rsidRDefault="00050053" w:rsidP="00F42552">
      <w:pPr>
        <w:rPr>
          <w:highlight w:val="black"/>
        </w:rPr>
      </w:pPr>
      <w:r w:rsidRPr="009E5ADC">
        <w:rPr>
          <w:highlight w:val="black"/>
        </w:rPr>
        <w:t>W miastach 88,3</w:t>
      </w:r>
      <w:r w:rsidR="00CB4EBC" w:rsidRPr="009E5ADC">
        <w:rPr>
          <w:highlight w:val="black"/>
        </w:rPr>
        <w:t>% mieszkań przeznaczonych było na sprzedaż lub wynajem (w m.st. War</w:t>
      </w:r>
      <w:r w:rsidRPr="009E5ADC">
        <w:rPr>
          <w:highlight w:val="black"/>
        </w:rPr>
        <w:t>szawie 95,7%). Na wsi ponad 73</w:t>
      </w:r>
      <w:r w:rsidR="00CB4EBC" w:rsidRPr="009E5ADC">
        <w:rPr>
          <w:highlight w:val="black"/>
        </w:rPr>
        <w:t>% mieszkań oddanych do użytkowania stanowiły mieszkania wybudowane przez inwestorów indywidualnych.</w:t>
      </w:r>
    </w:p>
    <w:p w14:paraId="62485E43" w14:textId="3780DE1D" w:rsidR="000D65A4" w:rsidRPr="009E5ADC" w:rsidRDefault="00050053" w:rsidP="00F42552">
      <w:pPr>
        <w:rPr>
          <w:highlight w:val="black"/>
        </w:rPr>
      </w:pPr>
      <w:r w:rsidRPr="009E5ADC">
        <w:rPr>
          <w:highlight w:val="black"/>
        </w:rPr>
        <w:t>W 2021</w:t>
      </w:r>
      <w:r w:rsidR="00CB4EBC" w:rsidRPr="009E5ADC">
        <w:rPr>
          <w:highlight w:val="black"/>
        </w:rPr>
        <w:t xml:space="preserve"> r. w województw</w:t>
      </w:r>
      <w:r w:rsidR="00307DD3" w:rsidRPr="009E5ADC">
        <w:rPr>
          <w:highlight w:val="black"/>
        </w:rPr>
        <w:t>ie mazowieckim odnotowano spadek</w:t>
      </w:r>
      <w:r w:rsidR="00CB4EBC" w:rsidRPr="009E5ADC">
        <w:rPr>
          <w:highlight w:val="black"/>
        </w:rPr>
        <w:t xml:space="preserve"> liczby mieszkań oddanych do użytkowania </w:t>
      </w:r>
      <w:r w:rsidR="00307DD3" w:rsidRPr="009E5ADC">
        <w:rPr>
          <w:highlight w:val="black"/>
        </w:rPr>
        <w:t>w budownictwie przeznaczanym na sprzedaż lub wynajem (o 4216), społecznym czynszowym (o 161) oraz spółdzielczym (o 68).</w:t>
      </w:r>
      <w:r w:rsidRPr="009E5ADC">
        <w:rPr>
          <w:highlight w:val="black"/>
        </w:rPr>
        <w:t xml:space="preserve"> </w:t>
      </w:r>
      <w:r w:rsidR="00307DD3" w:rsidRPr="009E5ADC">
        <w:rPr>
          <w:highlight w:val="black"/>
        </w:rPr>
        <w:t>Więcej</w:t>
      </w:r>
      <w:r w:rsidR="00CB4EBC" w:rsidRPr="009E5ADC">
        <w:rPr>
          <w:highlight w:val="black"/>
        </w:rPr>
        <w:t xml:space="preserve"> mieszkań niż przed rokiem oddano do użytkowania </w:t>
      </w:r>
      <w:r w:rsidR="00307DD3" w:rsidRPr="009E5ADC">
        <w:rPr>
          <w:highlight w:val="black"/>
        </w:rPr>
        <w:t>w budownictwie indywidualnym (o 2123), komunalnym (o 61).</w:t>
      </w:r>
    </w:p>
    <w:p w14:paraId="74C1EE5C" w14:textId="65D5DAC5" w:rsidR="00CB4EBC" w:rsidRPr="009E5ADC" w:rsidRDefault="00B913D2" w:rsidP="006203BB">
      <w:pPr>
        <w:pStyle w:val="Tytuwykresu0"/>
        <w:numPr>
          <w:ilvl w:val="0"/>
          <w:numId w:val="0"/>
        </w:numPr>
        <w:rPr>
          <w:highlight w:val="black"/>
        </w:rPr>
      </w:pPr>
      <w:r w:rsidRPr="006203BB">
        <w:rPr>
          <w:sz w:val="18"/>
        </w:rPr>
        <w:drawing>
          <wp:anchor distT="0" distB="0" distL="114300" distR="114300" simplePos="0" relativeHeight="251802624" behindDoc="0" locked="0" layoutInCell="1" allowOverlap="1" wp14:anchorId="1D6ADCD0" wp14:editId="1A91467F">
            <wp:simplePos x="0" y="0"/>
            <wp:positionH relativeFrom="column">
              <wp:posOffset>-19685</wp:posOffset>
            </wp:positionH>
            <wp:positionV relativeFrom="paragraph">
              <wp:posOffset>411480</wp:posOffset>
            </wp:positionV>
            <wp:extent cx="5122545" cy="1904365"/>
            <wp:effectExtent l="0" t="0" r="1905" b="635"/>
            <wp:wrapTopAndBottom/>
            <wp:docPr id="30" name="Obraz 30" descr="Na dwóch wykresach kołowych dla lat 2020 i 2021 zaprezentowano strukturę mieszkań oddanych do użytkowania według form budownictwa. Dane do wykresu dostępne w załączonym pliku excel." title="Wykres 2. Struktura mieszkań oddanych do użytkowania według form budownic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zmierczake\Desktop\grafika_budownictwo_kontrast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90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4EBC" w:rsidRPr="009E5ADC">
        <w:rPr>
          <w:highlight w:val="black"/>
        </w:rPr>
        <w:t>Wykres 2. Struktura mieszkań oddanych do użytkowania według form budownictwa</w:t>
      </w:r>
    </w:p>
    <w:p w14:paraId="6FB953FD" w14:textId="77777777" w:rsidR="00B913D2" w:rsidRDefault="00B913D2" w:rsidP="00B913D2">
      <w:pPr>
        <w:spacing w:before="480"/>
        <w:rPr>
          <w:highlight w:val="black"/>
          <w:shd w:val="clear" w:color="auto" w:fill="FFFFFF"/>
        </w:rPr>
      </w:pPr>
    </w:p>
    <w:p w14:paraId="1AD357CF" w14:textId="77777777" w:rsidR="00B913D2" w:rsidRDefault="00B913D2" w:rsidP="00B913D2">
      <w:pPr>
        <w:spacing w:before="480"/>
        <w:rPr>
          <w:highlight w:val="black"/>
          <w:shd w:val="clear" w:color="auto" w:fill="FFFFFF"/>
        </w:rPr>
      </w:pPr>
    </w:p>
    <w:p w14:paraId="38DC63DC" w14:textId="77777777" w:rsidR="00B913D2" w:rsidRDefault="00B913D2" w:rsidP="00B913D2">
      <w:pPr>
        <w:spacing w:before="480"/>
        <w:rPr>
          <w:highlight w:val="black"/>
          <w:shd w:val="clear" w:color="auto" w:fill="FFFFFF"/>
        </w:rPr>
      </w:pPr>
    </w:p>
    <w:p w14:paraId="36D09733" w14:textId="3159C83C" w:rsidR="00CB4EBC" w:rsidRPr="009E5ADC" w:rsidRDefault="00CB4EBC" w:rsidP="00B913D2">
      <w:pPr>
        <w:spacing w:before="480"/>
        <w:rPr>
          <w:highlight w:val="black"/>
          <w:shd w:val="clear" w:color="auto" w:fill="FFFFFF"/>
        </w:rPr>
      </w:pPr>
      <w:r w:rsidRPr="009E5ADC">
        <w:rPr>
          <w:highlight w:val="black"/>
          <w:shd w:val="clear" w:color="auto" w:fill="FFFFFF"/>
        </w:rPr>
        <w:lastRenderedPageBreak/>
        <w:t>Tablica 1. Mieszkania oddane do użytkowani</w:t>
      </w:r>
      <w:r w:rsidR="00F42552" w:rsidRPr="009E5ADC">
        <w:rPr>
          <w:highlight w:val="black"/>
          <w:shd w:val="clear" w:color="auto" w:fill="FFFFFF"/>
        </w:rPr>
        <w:t>a według form budownictwa w 2021</w:t>
      </w:r>
      <w:r w:rsidRPr="009E5ADC">
        <w:rPr>
          <w:highlight w:val="black"/>
          <w:shd w:val="clear" w:color="auto" w:fill="FFFFFF"/>
        </w:rPr>
        <w:t xml:space="preserve"> r.</w:t>
      </w:r>
    </w:p>
    <w:tbl>
      <w:tblPr>
        <w:tblStyle w:val="Siatkatabelijasna14"/>
        <w:tblpPr w:leftFromText="141" w:rightFromText="141" w:vertAnchor="text" w:horzAnchor="margin" w:tblpY="5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 Mieszkania oddane do użytkowania według form budownictwa w 2021 roku."/>
        <w:tblDescription w:val="Dane do tabeli dostępne w załączonym pliku excel."/>
      </w:tblPr>
      <w:tblGrid>
        <w:gridCol w:w="2694"/>
        <w:gridCol w:w="1417"/>
        <w:gridCol w:w="1418"/>
        <w:gridCol w:w="1275"/>
        <w:gridCol w:w="1276"/>
      </w:tblGrid>
      <w:tr w:rsidR="00EA103F" w:rsidRPr="009E5ADC" w14:paraId="72FB1228" w14:textId="77777777" w:rsidTr="009E5ADC">
        <w:trPr>
          <w:trHeight w:val="57"/>
        </w:trPr>
        <w:tc>
          <w:tcPr>
            <w:tcW w:w="2694" w:type="dxa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2F5A4875" w14:textId="0863FC52" w:rsidR="00EA103F" w:rsidRPr="009E5ADC" w:rsidRDefault="00764A6F" w:rsidP="005F4966">
            <w:pPr>
              <w:pStyle w:val="Tablicagwka"/>
              <w:rPr>
                <w:highlight w:val="black"/>
              </w:rPr>
            </w:pPr>
            <w:r w:rsidRPr="009E5ADC">
              <w:rPr>
                <w:highlight w:val="black"/>
              </w:rPr>
              <w:t>Wyszczególnienie</w:t>
            </w:r>
          </w:p>
        </w:tc>
        <w:tc>
          <w:tcPr>
            <w:tcW w:w="1417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359A8B65" w14:textId="2D53BB07" w:rsidR="00EA103F" w:rsidRPr="009E5ADC" w:rsidRDefault="00EA103F" w:rsidP="005F4966">
            <w:pPr>
              <w:pStyle w:val="Tablicagwkarodek"/>
              <w:rPr>
                <w:highlight w:val="black"/>
              </w:rPr>
            </w:pPr>
            <w:r w:rsidRPr="009E5ADC">
              <w:rPr>
                <w:highlight w:val="black"/>
              </w:rPr>
              <w:t>Mieszkania</w:t>
            </w:r>
          </w:p>
        </w:tc>
        <w:tc>
          <w:tcPr>
            <w:tcW w:w="1418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04E261D5" w14:textId="473F8B5B" w:rsidR="00EA103F" w:rsidRPr="009E5ADC" w:rsidRDefault="00EA103F" w:rsidP="005F4966">
            <w:pPr>
              <w:pStyle w:val="Tablicagwka"/>
              <w:rPr>
                <w:highlight w:val="black"/>
              </w:rPr>
            </w:pPr>
            <w:r w:rsidRPr="009E5ADC">
              <w:rPr>
                <w:highlight w:val="black"/>
              </w:rPr>
              <w:t>Izby</w:t>
            </w:r>
          </w:p>
        </w:tc>
        <w:tc>
          <w:tcPr>
            <w:tcW w:w="255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CFEE6F" w14:textId="3F5760DD" w:rsidR="00EA103F" w:rsidRPr="009E5ADC" w:rsidRDefault="00EA103F" w:rsidP="005F4966">
            <w:pPr>
              <w:pStyle w:val="Tablicagwkarodek"/>
              <w:rPr>
                <w:rFonts w:eastAsiaTheme="majorEastAsia"/>
                <w:highlight w:val="black"/>
                <w:vertAlign w:val="superscript"/>
              </w:rPr>
            </w:pPr>
            <w:r w:rsidRPr="009E5ADC">
              <w:rPr>
                <w:rFonts w:eastAsiaTheme="majorEastAsia"/>
                <w:highlight w:val="black"/>
              </w:rPr>
              <w:t>Powierzchnia użytkowa mieszkań w m</w:t>
            </w:r>
            <w:r w:rsidRPr="009E5ADC">
              <w:rPr>
                <w:rFonts w:eastAsiaTheme="majorEastAsia"/>
                <w:highlight w:val="black"/>
                <w:vertAlign w:val="superscript"/>
              </w:rPr>
              <w:t>2</w:t>
            </w:r>
          </w:p>
        </w:tc>
      </w:tr>
      <w:tr w:rsidR="009E5ADC" w:rsidRPr="009E5ADC" w14:paraId="75F2AD7B" w14:textId="77777777" w:rsidTr="009E5ADC">
        <w:trPr>
          <w:trHeight w:val="57"/>
        </w:trPr>
        <w:tc>
          <w:tcPr>
            <w:tcW w:w="2694" w:type="dxa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F46FDC" w14:textId="77777777" w:rsidR="00EA103F" w:rsidRPr="009E5ADC" w:rsidRDefault="00EA103F" w:rsidP="005F4966">
            <w:pPr>
              <w:rPr>
                <w:rFonts w:ascii="Fira Sans SemiBold" w:hAnsi="Fira Sans SemiBold"/>
                <w:highlight w:val="black"/>
              </w:rPr>
            </w:pPr>
          </w:p>
        </w:tc>
        <w:tc>
          <w:tcPr>
            <w:tcW w:w="1417" w:type="dxa"/>
            <w:vMerge/>
            <w:tcBorders>
              <w:top w:val="single" w:sz="4" w:space="0" w:color="001D77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7410FB" w14:textId="77777777" w:rsidR="00EA103F" w:rsidRPr="009E5ADC" w:rsidRDefault="00EA103F" w:rsidP="005F4966">
            <w:pPr>
              <w:rPr>
                <w:highlight w:val="black"/>
              </w:rPr>
            </w:pPr>
          </w:p>
        </w:tc>
        <w:tc>
          <w:tcPr>
            <w:tcW w:w="1418" w:type="dxa"/>
            <w:vMerge/>
            <w:tcBorders>
              <w:top w:val="single" w:sz="4" w:space="0" w:color="001D77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BC40A8" w14:textId="77777777" w:rsidR="00EA103F" w:rsidRPr="009E5ADC" w:rsidRDefault="00EA103F" w:rsidP="005F4966">
            <w:pPr>
              <w:rPr>
                <w:highlight w:val="black"/>
              </w:rPr>
            </w:pP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092DD8" w14:textId="77777777" w:rsidR="00EA103F" w:rsidRPr="009E5ADC" w:rsidRDefault="00EA103F" w:rsidP="005F4966">
            <w:pPr>
              <w:spacing w:line="240" w:lineRule="exact"/>
              <w:jc w:val="center"/>
              <w:rPr>
                <w:highlight w:val="black"/>
              </w:rPr>
            </w:pPr>
            <w:r w:rsidRPr="009E5ADC">
              <w:rPr>
                <w:highlight w:val="black"/>
              </w:rPr>
              <w:t>razem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F3095E1" w14:textId="22628050" w:rsidR="00EA103F" w:rsidRPr="009E5ADC" w:rsidRDefault="0092739A" w:rsidP="0092739A">
            <w:pPr>
              <w:pStyle w:val="Tablicagwkarodek"/>
              <w:ind w:firstLine="113"/>
              <w:rPr>
                <w:spacing w:val="-4"/>
                <w:highlight w:val="black"/>
              </w:rPr>
            </w:pPr>
            <w:r w:rsidRPr="009E5ADC">
              <w:rPr>
                <w:spacing w:val="-4"/>
                <w:highlight w:val="black"/>
              </w:rPr>
              <w:t xml:space="preserve">przeciętna 1 </w:t>
            </w:r>
            <w:r w:rsidR="00EA103F" w:rsidRPr="009E5ADC">
              <w:rPr>
                <w:spacing w:val="-4"/>
                <w:highlight w:val="black"/>
              </w:rPr>
              <w:t>mieszkania</w:t>
            </w:r>
          </w:p>
        </w:tc>
      </w:tr>
      <w:tr w:rsidR="009E5ADC" w:rsidRPr="009E5ADC" w14:paraId="65D6F6E5" w14:textId="77777777" w:rsidTr="009E5ADC">
        <w:trPr>
          <w:trHeight w:val="57"/>
        </w:trPr>
        <w:tc>
          <w:tcPr>
            <w:tcW w:w="269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F6323A" w14:textId="154D4C19" w:rsidR="00EA103F" w:rsidRPr="009E5ADC" w:rsidRDefault="00731EEE" w:rsidP="009C30AE">
            <w:pPr>
              <w:pStyle w:val="Tablicaboczek"/>
              <w:rPr>
                <w:rFonts w:eastAsiaTheme="majorEastAsia"/>
                <w:highlight w:val="black"/>
              </w:rPr>
            </w:pPr>
            <w:r w:rsidRPr="009E5ADC">
              <w:rPr>
                <w:rFonts w:eastAsiaTheme="majorEastAsia"/>
                <w:highlight w:val="black"/>
              </w:rPr>
              <w:t>Ogółem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F1E6A9" w14:textId="3A535D2B" w:rsidR="00EA103F" w:rsidRPr="009E5ADC" w:rsidRDefault="00EA28B6" w:rsidP="009C30AE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44385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2ACA84" w14:textId="477C5D49" w:rsidR="00EA103F" w:rsidRPr="009E5ADC" w:rsidRDefault="00EA28B6" w:rsidP="009C30AE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166138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A8242A" w14:textId="4F0EC1D6" w:rsidR="00EA103F" w:rsidRPr="009E5ADC" w:rsidRDefault="00EA28B6" w:rsidP="009C30AE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4047362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8801C9F" w14:textId="1A1B9CCE" w:rsidR="00EA103F" w:rsidRPr="009E5ADC" w:rsidRDefault="00EA28B6" w:rsidP="009C30AE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91,2</w:t>
            </w:r>
          </w:p>
        </w:tc>
      </w:tr>
      <w:tr w:rsidR="009E5ADC" w:rsidRPr="009E5ADC" w14:paraId="3F8C66ED" w14:textId="77777777" w:rsidTr="009E5ADC">
        <w:trPr>
          <w:trHeight w:val="57"/>
        </w:trPr>
        <w:tc>
          <w:tcPr>
            <w:tcW w:w="269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CAA834" w14:textId="77777777" w:rsidR="00EA103F" w:rsidRPr="009E5ADC" w:rsidRDefault="00EA103F" w:rsidP="009C30AE">
            <w:pPr>
              <w:pStyle w:val="Tablicaboczek"/>
              <w:rPr>
                <w:rFonts w:eastAsiaTheme="majorEastAsia"/>
                <w:highlight w:val="black"/>
              </w:rPr>
            </w:pPr>
            <w:r w:rsidRPr="009E5ADC">
              <w:rPr>
                <w:rFonts w:eastAsiaTheme="majorEastAsia"/>
                <w:highlight w:val="black"/>
              </w:rPr>
              <w:t>Miasta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A393C8" w14:textId="3A0776FD" w:rsidR="00EA103F" w:rsidRPr="009E5ADC" w:rsidRDefault="00EA28B6" w:rsidP="009C30AE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31249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691EAD" w14:textId="232401CD" w:rsidR="00EA103F" w:rsidRPr="009E5ADC" w:rsidRDefault="00EA28B6" w:rsidP="009C30AE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98743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CA941C" w14:textId="59D7818C" w:rsidR="00EA103F" w:rsidRPr="009E5ADC" w:rsidRDefault="00EA28B6" w:rsidP="0070036C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2291523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2A0D808" w14:textId="61BC5648" w:rsidR="00EA103F" w:rsidRPr="009E5ADC" w:rsidRDefault="00EA28B6" w:rsidP="009C30AE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73,3</w:t>
            </w:r>
          </w:p>
        </w:tc>
      </w:tr>
      <w:tr w:rsidR="009E5ADC" w:rsidRPr="009E5ADC" w14:paraId="5D5F716C" w14:textId="77777777" w:rsidTr="009E5ADC">
        <w:trPr>
          <w:trHeight w:val="57"/>
        </w:trPr>
        <w:tc>
          <w:tcPr>
            <w:tcW w:w="269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555889" w14:textId="77777777" w:rsidR="00EA103F" w:rsidRPr="009E5ADC" w:rsidRDefault="00EA103F" w:rsidP="00D42806">
            <w:pPr>
              <w:pStyle w:val="Tablicaboczekwcicie1"/>
              <w:rPr>
                <w:highlight w:val="black"/>
              </w:rPr>
            </w:pPr>
            <w:r w:rsidRPr="009E5ADC">
              <w:rPr>
                <w:highlight w:val="black"/>
              </w:rPr>
              <w:t xml:space="preserve">w tym m.st. Warszawa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32295B" w14:textId="6894F715" w:rsidR="00EA103F" w:rsidRPr="009E5ADC" w:rsidRDefault="00EA28B6" w:rsidP="009C30AE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18528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695AA2" w14:textId="409CF379" w:rsidR="00EA103F" w:rsidRPr="009E5ADC" w:rsidRDefault="00EA28B6" w:rsidP="009C30AE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52702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C6B2C6" w14:textId="73C3DB23" w:rsidR="00EA103F" w:rsidRPr="009E5ADC" w:rsidRDefault="00EA28B6" w:rsidP="009C30AE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1199810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C51912" w14:textId="1535A693" w:rsidR="00EA103F" w:rsidRPr="009E5ADC" w:rsidRDefault="00EA28B6" w:rsidP="009C30AE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64,8</w:t>
            </w:r>
          </w:p>
        </w:tc>
      </w:tr>
      <w:tr w:rsidR="009E5ADC" w:rsidRPr="009E5ADC" w14:paraId="6CCD37DD" w14:textId="77777777" w:rsidTr="009E5ADC">
        <w:trPr>
          <w:trHeight w:val="57"/>
        </w:trPr>
        <w:tc>
          <w:tcPr>
            <w:tcW w:w="269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8F2AAE" w14:textId="1896B23A" w:rsidR="00EA103F" w:rsidRPr="009E5ADC" w:rsidRDefault="00EA103F" w:rsidP="009C30AE">
            <w:pPr>
              <w:pStyle w:val="Tablicaboczek"/>
              <w:rPr>
                <w:rFonts w:eastAsiaTheme="majorEastAsia"/>
                <w:highlight w:val="black"/>
              </w:rPr>
            </w:pPr>
            <w:r w:rsidRPr="009E5ADC">
              <w:rPr>
                <w:rFonts w:eastAsiaTheme="majorEastAsia"/>
                <w:highlight w:val="black"/>
              </w:rPr>
              <w:t xml:space="preserve">Wieś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652502" w14:textId="3CF57BD0" w:rsidR="00EA103F" w:rsidRPr="009E5ADC" w:rsidRDefault="00EA28B6" w:rsidP="009C30AE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13136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49A8BA" w14:textId="60AC81DB" w:rsidR="00EA103F" w:rsidRPr="009E5ADC" w:rsidRDefault="00EA28B6" w:rsidP="009C30AE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67395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DAA9BC" w14:textId="45810EAE" w:rsidR="00EA103F" w:rsidRPr="009E5ADC" w:rsidRDefault="00EA28B6" w:rsidP="009C30AE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1755839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AAE53AF" w14:textId="0CFC2506" w:rsidR="00EA103F" w:rsidRPr="009E5ADC" w:rsidRDefault="00EA28B6" w:rsidP="009C30AE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133,7</w:t>
            </w:r>
          </w:p>
        </w:tc>
      </w:tr>
      <w:tr w:rsidR="009E5ADC" w:rsidRPr="009E5ADC" w14:paraId="03A73738" w14:textId="77777777" w:rsidTr="009E5ADC">
        <w:trPr>
          <w:trHeight w:val="57"/>
        </w:trPr>
        <w:tc>
          <w:tcPr>
            <w:tcW w:w="269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E50A94" w14:textId="77777777" w:rsidR="00EA103F" w:rsidRPr="009E5ADC" w:rsidRDefault="00EA103F" w:rsidP="009C30AE">
            <w:pPr>
              <w:pStyle w:val="Tablicaboczek"/>
              <w:rPr>
                <w:highlight w:val="black"/>
              </w:rPr>
            </w:pPr>
            <w:r w:rsidRPr="009E5ADC">
              <w:rPr>
                <w:highlight w:val="black"/>
              </w:rPr>
              <w:t>Budownictwo: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D39BD1" w14:textId="77777777" w:rsidR="00EA103F" w:rsidRPr="009E5ADC" w:rsidRDefault="00EA103F" w:rsidP="009C30AE">
            <w:pPr>
              <w:pStyle w:val="Tablicadanerodek"/>
              <w:rPr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0D88C6" w14:textId="77777777" w:rsidR="00EA103F" w:rsidRPr="009E5ADC" w:rsidRDefault="00EA103F" w:rsidP="009C30AE">
            <w:pPr>
              <w:pStyle w:val="Tablicadanerodek"/>
              <w:rPr>
                <w:highlight w:val="black"/>
              </w:rPr>
            </w:pP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450AB2" w14:textId="77777777" w:rsidR="00EA103F" w:rsidRPr="009E5ADC" w:rsidRDefault="00EA103F" w:rsidP="009C30AE">
            <w:pPr>
              <w:pStyle w:val="Tablicadanerodek"/>
              <w:rPr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EB7FE65" w14:textId="77777777" w:rsidR="00EA103F" w:rsidRPr="009E5ADC" w:rsidRDefault="00EA103F" w:rsidP="009C30AE">
            <w:pPr>
              <w:pStyle w:val="Tablicadanerodek"/>
              <w:rPr>
                <w:highlight w:val="black"/>
              </w:rPr>
            </w:pPr>
          </w:p>
        </w:tc>
      </w:tr>
      <w:tr w:rsidR="009E5ADC" w:rsidRPr="009E5ADC" w14:paraId="32E81A18" w14:textId="77777777" w:rsidTr="009E5ADC">
        <w:trPr>
          <w:trHeight w:val="57"/>
        </w:trPr>
        <w:tc>
          <w:tcPr>
            <w:tcW w:w="269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FE209B" w14:textId="77777777" w:rsidR="00EA103F" w:rsidRPr="009E5ADC" w:rsidRDefault="00EA103F" w:rsidP="009C30AE">
            <w:pPr>
              <w:pStyle w:val="Tablicaboczek"/>
              <w:rPr>
                <w:rFonts w:eastAsiaTheme="majorEastAsia"/>
                <w:highlight w:val="black"/>
              </w:rPr>
            </w:pPr>
            <w:r w:rsidRPr="009E5ADC">
              <w:rPr>
                <w:rFonts w:eastAsiaTheme="majorEastAsia"/>
                <w:highlight w:val="black"/>
              </w:rPr>
              <w:t>Indywidualne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35BC2A" w14:textId="6A69BCED" w:rsidR="00EA103F" w:rsidRPr="009E5ADC" w:rsidRDefault="00EA28B6" w:rsidP="009C30AE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12961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8079A3" w14:textId="0B0DA61A" w:rsidR="00EA103F" w:rsidRPr="009E5ADC" w:rsidRDefault="00EA28B6" w:rsidP="009C30AE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71590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C74F16" w14:textId="05319933" w:rsidR="00EA103F" w:rsidRPr="009E5ADC" w:rsidRDefault="00EA28B6" w:rsidP="009C30AE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1950413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031D5E9" w14:textId="4EE2D6FC" w:rsidR="00EA103F" w:rsidRPr="009E5ADC" w:rsidRDefault="00EA28B6" w:rsidP="009C30AE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150,5</w:t>
            </w:r>
          </w:p>
        </w:tc>
      </w:tr>
      <w:tr w:rsidR="009E5ADC" w:rsidRPr="009E5ADC" w14:paraId="781039BF" w14:textId="77777777" w:rsidTr="009E5ADC">
        <w:trPr>
          <w:trHeight w:val="57"/>
        </w:trPr>
        <w:tc>
          <w:tcPr>
            <w:tcW w:w="269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3DEB61" w14:textId="77777777" w:rsidR="00EA103F" w:rsidRPr="009E5ADC" w:rsidRDefault="00EA103F" w:rsidP="009C30AE">
            <w:pPr>
              <w:pStyle w:val="Tablicaboczek"/>
              <w:rPr>
                <w:highlight w:val="black"/>
              </w:rPr>
            </w:pPr>
            <w:r w:rsidRPr="009E5ADC">
              <w:rPr>
                <w:highlight w:val="black"/>
              </w:rPr>
              <w:t xml:space="preserve">Przeznaczone na sprzedaż lub wynajem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7BA7DB" w14:textId="117D3B4C" w:rsidR="00EA103F" w:rsidRPr="009E5ADC" w:rsidRDefault="00EA28B6" w:rsidP="009C30AE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31092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E33833" w14:textId="3A4DD4FA" w:rsidR="00EA103F" w:rsidRPr="009E5ADC" w:rsidRDefault="00EA28B6" w:rsidP="009C30AE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93809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EFECD9" w14:textId="5B547B6E" w:rsidR="00EA103F" w:rsidRPr="009E5ADC" w:rsidRDefault="00EA28B6" w:rsidP="009C30AE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2080957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35DFF18" w14:textId="29F96E1C" w:rsidR="00EA103F" w:rsidRPr="009E5ADC" w:rsidRDefault="00EA28B6" w:rsidP="009C30AE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66,9</w:t>
            </w:r>
          </w:p>
        </w:tc>
      </w:tr>
      <w:tr w:rsidR="009E5ADC" w:rsidRPr="009E5ADC" w14:paraId="6DC83AFE" w14:textId="77777777" w:rsidTr="009E5ADC">
        <w:trPr>
          <w:trHeight w:val="57"/>
        </w:trPr>
        <w:tc>
          <w:tcPr>
            <w:tcW w:w="269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84424F" w14:textId="77777777" w:rsidR="00EA103F" w:rsidRPr="009E5ADC" w:rsidRDefault="00EA103F" w:rsidP="009C30AE">
            <w:pPr>
              <w:pStyle w:val="Tablicaboczek"/>
              <w:rPr>
                <w:highlight w:val="black"/>
              </w:rPr>
            </w:pPr>
            <w:r w:rsidRPr="009E5ADC">
              <w:rPr>
                <w:highlight w:val="black"/>
              </w:rPr>
              <w:t xml:space="preserve">Spółdzielcze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F09628" w14:textId="232B54C0" w:rsidR="00EA103F" w:rsidRPr="009E5ADC" w:rsidRDefault="00EA28B6" w:rsidP="009C30AE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24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BD64FB" w14:textId="68955B30" w:rsidR="00EA103F" w:rsidRPr="009E5ADC" w:rsidRDefault="00EA28B6" w:rsidP="009C30AE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64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D7D2F6" w14:textId="32D397B0" w:rsidR="00EA103F" w:rsidRPr="009E5ADC" w:rsidRDefault="00EA28B6" w:rsidP="009C30AE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1272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3C52924" w14:textId="11D06FBA" w:rsidR="00EA103F" w:rsidRPr="009E5ADC" w:rsidRDefault="00EA28B6" w:rsidP="009C30AE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53,0</w:t>
            </w:r>
          </w:p>
        </w:tc>
      </w:tr>
      <w:tr w:rsidR="009E5ADC" w:rsidRPr="009E5ADC" w14:paraId="52A2C40B" w14:textId="77777777" w:rsidTr="009E5ADC">
        <w:trPr>
          <w:trHeight w:val="57"/>
        </w:trPr>
        <w:tc>
          <w:tcPr>
            <w:tcW w:w="269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8C1849" w14:textId="77777777" w:rsidR="00EA103F" w:rsidRPr="009E5ADC" w:rsidRDefault="00EA103F" w:rsidP="009C30AE">
            <w:pPr>
              <w:pStyle w:val="Tablicaboczek"/>
              <w:rPr>
                <w:rFonts w:eastAsiaTheme="majorEastAsia"/>
                <w:highlight w:val="black"/>
              </w:rPr>
            </w:pPr>
            <w:r w:rsidRPr="009E5ADC">
              <w:rPr>
                <w:rFonts w:eastAsiaTheme="majorEastAsia"/>
                <w:highlight w:val="black"/>
              </w:rPr>
              <w:t xml:space="preserve">Komunalne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8C85A7" w14:textId="30BC0F10" w:rsidR="00EA103F" w:rsidRPr="009E5ADC" w:rsidRDefault="00EA28B6" w:rsidP="009C30AE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217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F04F67" w14:textId="7E574740" w:rsidR="00EA103F" w:rsidRPr="009E5ADC" w:rsidRDefault="00EA28B6" w:rsidP="009C30AE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411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23064D" w14:textId="6816493B" w:rsidR="00EA103F" w:rsidRPr="009E5ADC" w:rsidRDefault="00EA28B6" w:rsidP="009C30AE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8684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3B57052" w14:textId="506358ED" w:rsidR="00EA103F" w:rsidRPr="009E5ADC" w:rsidRDefault="00EA28B6" w:rsidP="009C30AE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40,0</w:t>
            </w:r>
          </w:p>
        </w:tc>
      </w:tr>
      <w:tr w:rsidR="009E5ADC" w:rsidRPr="009E5ADC" w14:paraId="477842B6" w14:textId="77777777" w:rsidTr="009E5ADC">
        <w:trPr>
          <w:trHeight w:val="57"/>
        </w:trPr>
        <w:tc>
          <w:tcPr>
            <w:tcW w:w="269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47B40F" w14:textId="77777777" w:rsidR="00EA103F" w:rsidRPr="009E5ADC" w:rsidRDefault="00EA103F" w:rsidP="009C30AE">
            <w:pPr>
              <w:pStyle w:val="Tablicaboczek"/>
              <w:rPr>
                <w:rFonts w:eastAsiaTheme="majorEastAsia"/>
                <w:highlight w:val="black"/>
              </w:rPr>
            </w:pPr>
            <w:r w:rsidRPr="009E5ADC">
              <w:rPr>
                <w:rFonts w:eastAsiaTheme="majorEastAsia"/>
                <w:highlight w:val="black"/>
              </w:rPr>
              <w:t xml:space="preserve">Społeczne czynszowe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D38A06" w14:textId="48DBDA99" w:rsidR="00EA103F" w:rsidRPr="009E5ADC" w:rsidRDefault="00EA28B6" w:rsidP="009C30AE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83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62FB91" w14:textId="73026136" w:rsidR="00EA103F" w:rsidRPr="009E5ADC" w:rsidRDefault="00EA28B6" w:rsidP="009C30AE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226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59DF64" w14:textId="7F959B39" w:rsidR="00EA103F" w:rsidRPr="009E5ADC" w:rsidRDefault="00EA28B6" w:rsidP="009C30AE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4530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6DBC097" w14:textId="6A1F68E8" w:rsidR="00EA103F" w:rsidRPr="009E5ADC" w:rsidRDefault="00EA28B6" w:rsidP="009C30AE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54,6</w:t>
            </w:r>
          </w:p>
        </w:tc>
      </w:tr>
      <w:tr w:rsidR="009E5ADC" w:rsidRPr="009E5ADC" w14:paraId="22B8A8B7" w14:textId="77777777" w:rsidTr="009E5ADC">
        <w:trPr>
          <w:trHeight w:val="57"/>
        </w:trPr>
        <w:tc>
          <w:tcPr>
            <w:tcW w:w="269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7EBDC85" w14:textId="212D493A" w:rsidR="00EA28B6" w:rsidRPr="009E5ADC" w:rsidRDefault="00EA28B6" w:rsidP="009C30AE">
            <w:pPr>
              <w:pStyle w:val="Tablicaboczek"/>
              <w:rPr>
                <w:rFonts w:eastAsiaTheme="majorEastAsia"/>
                <w:highlight w:val="black"/>
              </w:rPr>
            </w:pPr>
            <w:r w:rsidRPr="009E5ADC">
              <w:rPr>
                <w:rFonts w:eastAsiaTheme="majorEastAsia"/>
                <w:highlight w:val="black"/>
              </w:rPr>
              <w:t>Zakładowe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E77C0D1" w14:textId="615EFA41" w:rsidR="00EA28B6" w:rsidRPr="009E5ADC" w:rsidRDefault="00EA28B6" w:rsidP="009C30AE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8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32CFE59" w14:textId="13B374B2" w:rsidR="00EA28B6" w:rsidRPr="009E5ADC" w:rsidRDefault="00EA28B6" w:rsidP="009C30AE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38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0266FCD" w14:textId="66908569" w:rsidR="00EA28B6" w:rsidRPr="009E5ADC" w:rsidRDefault="00EA28B6" w:rsidP="009C30AE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1506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3D9BF2A6" w14:textId="515B088D" w:rsidR="00EA28B6" w:rsidRPr="009E5ADC" w:rsidRDefault="00EA28B6" w:rsidP="009C30AE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188,3</w:t>
            </w:r>
          </w:p>
        </w:tc>
      </w:tr>
    </w:tbl>
    <w:p w14:paraId="115164EF" w14:textId="21A14F71" w:rsidR="00EA103F" w:rsidRPr="009E5ADC" w:rsidRDefault="00486BA5" w:rsidP="006203BB">
      <w:pPr>
        <w:pStyle w:val="Nagwek1"/>
        <w:numPr>
          <w:ilvl w:val="0"/>
          <w:numId w:val="0"/>
        </w:numPr>
        <w:rPr>
          <w:highlight w:val="black"/>
          <w:shd w:val="clear" w:color="auto" w:fill="FFFFFF"/>
        </w:rPr>
      </w:pPr>
      <w:r w:rsidRPr="009E5ADC">
        <w:rPr>
          <w:noProof/>
          <w:spacing w:val="-2"/>
          <w:highlight w:val="black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3A057456" wp14:editId="4EDD4EB2">
                <wp:simplePos x="0" y="0"/>
                <wp:positionH relativeFrom="column">
                  <wp:posOffset>5349240</wp:posOffset>
                </wp:positionH>
                <wp:positionV relativeFrom="paragraph">
                  <wp:posOffset>5902325</wp:posOffset>
                </wp:positionV>
                <wp:extent cx="1670050" cy="914400"/>
                <wp:effectExtent l="0" t="0" r="6350" b="0"/>
                <wp:wrapTight wrapText="bothSides">
                  <wp:wrapPolygon edited="0">
                    <wp:start x="0" y="0"/>
                    <wp:lineTo x="0" y="21150"/>
                    <wp:lineTo x="21436" y="21150"/>
                    <wp:lineTo x="21436" y="0"/>
                    <wp:lineTo x="0" y="0"/>
                  </wp:wrapPolygon>
                </wp:wrapTight>
                <wp:docPr id="16" name="Pole tekstowe 16" descr="Mieszkania o największej przeciętnej powierzchni użytkowej oddano w budownictwie indywidualnym — 150,5 metrów kwadratowych.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0050" cy="9144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7D7363" w14:textId="09727BF3" w:rsidR="00B913D2" w:rsidRPr="009E5ADC" w:rsidRDefault="00B913D2" w:rsidP="0095000E">
                            <w:pPr>
                              <w:pStyle w:val="tekstzboku"/>
                              <w:rPr>
                                <w:shd w:val="clear" w:color="auto" w:fill="000000"/>
                                <w:vertAlign w:val="superscript"/>
                              </w:rPr>
                            </w:pPr>
                            <w:r w:rsidRPr="009E5ADC">
                              <w:rPr>
                                <w:shd w:val="clear" w:color="auto" w:fill="000000"/>
                              </w:rPr>
                              <w:t>Mieszkania o największej przeciętnej powierzchni użytkowej oddano w budownictwie indywidualnym — 150,5 m</w:t>
                            </w:r>
                            <w:r w:rsidRPr="009E5ADC">
                              <w:rPr>
                                <w:shd w:val="clear" w:color="auto" w:fill="000000"/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057456" id="Pole tekstowe 16" o:spid="_x0000_s1030" type="#_x0000_t202" alt="Tytuł: Istotna informacja — opis: Mieszkania o największej przeciętnej powierzchni użytkowej oddano w budownictwie indywidualnym — 150,5 metrów kwadratowych." style="position:absolute;margin-left:421.2pt;margin-top:464.75pt;width:131.5pt;height:1in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" fillcolor="black" stroked="f">
                <v:fill color2="black" type="pattern"/>
                <v:textbox>
                  <w:txbxContent>
                    <w:p w14:paraId="6F7D7363" w14:textId="09727BF3" w:rsidR="00B913D2" w:rsidRPr="009E5ADC" w:rsidRDefault="00B913D2" w:rsidP="0095000E">
                      <w:pPr>
                        <w:pStyle w:val="tekstzboku"/>
                        <w:rPr>
                          <w:shd w:val="clear" w:color="auto" w:fill="000000"/>
                          <w:vertAlign w:val="superscript"/>
                        </w:rPr>
                      </w:pPr>
                      <w:r w:rsidRPr="009E5ADC">
                        <w:rPr>
                          <w:shd w:val="clear" w:color="auto" w:fill="000000"/>
                        </w:rPr>
                        <w:t>Mieszkania o największej przeciętnej powierzchni użytkowej oddano w budownictwie indywidualnym — 150,5 m</w:t>
                      </w:r>
                      <w:r w:rsidRPr="009E5ADC">
                        <w:rPr>
                          <w:shd w:val="clear" w:color="auto" w:fill="000000"/>
                          <w:vertAlign w:val="superscript"/>
                        </w:rPr>
                        <w:t>2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A103F" w:rsidRPr="009E5ADC">
        <w:rPr>
          <w:highlight w:val="black"/>
          <w:shd w:val="clear" w:color="auto" w:fill="FFFFFF"/>
        </w:rPr>
        <w:t>Standard mieszkań oddanych do użytkowania</w:t>
      </w:r>
    </w:p>
    <w:p w14:paraId="0105180E" w14:textId="72AAE85E" w:rsidR="00EA103F" w:rsidRPr="009E5ADC" w:rsidRDefault="00EA28B6" w:rsidP="00F42552">
      <w:pPr>
        <w:rPr>
          <w:highlight w:val="black"/>
          <w:lang w:eastAsia="pl-PL"/>
        </w:rPr>
      </w:pPr>
      <w:r w:rsidRPr="009E5ADC">
        <w:rPr>
          <w:highlight w:val="black"/>
          <w:lang w:eastAsia="pl-PL"/>
        </w:rPr>
        <w:t>W 2021</w:t>
      </w:r>
      <w:r w:rsidR="00EA103F" w:rsidRPr="009E5ADC">
        <w:rPr>
          <w:highlight w:val="black"/>
          <w:lang w:eastAsia="pl-PL"/>
        </w:rPr>
        <w:t xml:space="preserve"> r. przeciętna powierzchnia użytkowa 1 mieszkania oddanego do użytkowania</w:t>
      </w:r>
      <w:r w:rsidR="00EA103F" w:rsidRPr="009E5ADC">
        <w:rPr>
          <w:szCs w:val="19"/>
          <w:highlight w:val="black"/>
        </w:rPr>
        <w:t xml:space="preserve"> </w:t>
      </w:r>
      <w:r w:rsidRPr="009E5ADC">
        <w:rPr>
          <w:highlight w:val="black"/>
          <w:lang w:eastAsia="pl-PL"/>
        </w:rPr>
        <w:t>wynosiła 91,2</w:t>
      </w:r>
      <w:r w:rsidR="00EA103F" w:rsidRPr="009E5ADC">
        <w:rPr>
          <w:highlight w:val="black"/>
          <w:lang w:eastAsia="pl-PL"/>
        </w:rPr>
        <w:t xml:space="preserve"> m</w:t>
      </w:r>
      <w:r w:rsidR="00EA103F" w:rsidRPr="009E5ADC">
        <w:rPr>
          <w:highlight w:val="black"/>
          <w:vertAlign w:val="superscript"/>
          <w:lang w:eastAsia="pl-PL"/>
        </w:rPr>
        <w:t>2</w:t>
      </w:r>
      <w:r w:rsidR="00EA103F" w:rsidRPr="009E5ADC">
        <w:rPr>
          <w:highlight w:val="black"/>
          <w:lang w:eastAsia="pl-PL"/>
        </w:rPr>
        <w:t xml:space="preserve"> i w</w:t>
      </w:r>
      <w:r w:rsidR="00EA103F" w:rsidRPr="009E5ADC">
        <w:rPr>
          <w:szCs w:val="19"/>
          <w:highlight w:val="black"/>
        </w:rPr>
        <w:t xml:space="preserve"> stosunku do roku</w:t>
      </w:r>
      <w:r w:rsidRPr="009E5ADC">
        <w:rPr>
          <w:szCs w:val="19"/>
          <w:highlight w:val="black"/>
        </w:rPr>
        <w:t xml:space="preserve"> poprzedniego zwiększyła się o 7,3</w:t>
      </w:r>
      <w:r w:rsidR="00EA103F" w:rsidRPr="009E5ADC">
        <w:rPr>
          <w:szCs w:val="19"/>
          <w:highlight w:val="black"/>
        </w:rPr>
        <w:t xml:space="preserve"> m</w:t>
      </w:r>
      <w:r w:rsidR="00EA103F" w:rsidRPr="009E5ADC">
        <w:rPr>
          <w:szCs w:val="19"/>
          <w:highlight w:val="black"/>
          <w:vertAlign w:val="superscript"/>
        </w:rPr>
        <w:t>2</w:t>
      </w:r>
      <w:r w:rsidR="00EA103F" w:rsidRPr="009E5ADC">
        <w:rPr>
          <w:szCs w:val="19"/>
          <w:highlight w:val="black"/>
        </w:rPr>
        <w:t xml:space="preserve">. </w:t>
      </w:r>
      <w:r w:rsidR="00EA103F" w:rsidRPr="009E5ADC">
        <w:rPr>
          <w:highlight w:val="black"/>
          <w:lang w:eastAsia="pl-PL"/>
        </w:rPr>
        <w:t xml:space="preserve">Mieszkania o największej </w:t>
      </w:r>
      <w:r w:rsidR="00EA103F" w:rsidRPr="009E5ADC">
        <w:rPr>
          <w:spacing w:val="-4"/>
          <w:highlight w:val="black"/>
          <w:lang w:eastAsia="pl-PL"/>
        </w:rPr>
        <w:t>przeciętnej powierzchni użytkowej oddano w bu</w:t>
      </w:r>
      <w:r w:rsidRPr="009E5ADC">
        <w:rPr>
          <w:spacing w:val="-4"/>
          <w:highlight w:val="black"/>
          <w:lang w:eastAsia="pl-PL"/>
        </w:rPr>
        <w:t>downictwie indywidualnym – 150,5</w:t>
      </w:r>
      <w:r w:rsidR="00EA103F" w:rsidRPr="009E5ADC">
        <w:rPr>
          <w:spacing w:val="-4"/>
          <w:highlight w:val="black"/>
          <w:lang w:eastAsia="pl-PL"/>
        </w:rPr>
        <w:t xml:space="preserve"> m</w:t>
      </w:r>
      <w:r w:rsidR="00EA103F" w:rsidRPr="009E5ADC">
        <w:rPr>
          <w:spacing w:val="-4"/>
          <w:highlight w:val="black"/>
          <w:vertAlign w:val="superscript"/>
          <w:lang w:eastAsia="pl-PL"/>
        </w:rPr>
        <w:t>2</w:t>
      </w:r>
      <w:r w:rsidRPr="009E5ADC">
        <w:rPr>
          <w:spacing w:val="-4"/>
          <w:highlight w:val="black"/>
          <w:lang w:eastAsia="pl-PL"/>
        </w:rPr>
        <w:t xml:space="preserve"> (w 2020 r.–150,8</w:t>
      </w:r>
      <w:r w:rsidR="00EA103F" w:rsidRPr="009E5ADC">
        <w:rPr>
          <w:spacing w:val="-4"/>
          <w:highlight w:val="black"/>
          <w:lang w:eastAsia="pl-PL"/>
        </w:rPr>
        <w:t xml:space="preserve"> m</w:t>
      </w:r>
      <w:r w:rsidR="00EA103F" w:rsidRPr="009E5ADC">
        <w:rPr>
          <w:spacing w:val="-4"/>
          <w:highlight w:val="black"/>
          <w:vertAlign w:val="superscript"/>
          <w:lang w:eastAsia="pl-PL"/>
        </w:rPr>
        <w:t>2</w:t>
      </w:r>
      <w:r w:rsidR="00EA103F" w:rsidRPr="009E5ADC">
        <w:rPr>
          <w:spacing w:val="-4"/>
          <w:highlight w:val="black"/>
          <w:lang w:eastAsia="pl-PL"/>
        </w:rPr>
        <w:t>),</w:t>
      </w:r>
      <w:r w:rsidR="00EA103F" w:rsidRPr="009E5ADC">
        <w:rPr>
          <w:highlight w:val="black"/>
          <w:lang w:eastAsia="pl-PL"/>
        </w:rPr>
        <w:t xml:space="preserve"> najmniejsz</w:t>
      </w:r>
      <w:r w:rsidRPr="009E5ADC">
        <w:rPr>
          <w:highlight w:val="black"/>
          <w:lang w:eastAsia="pl-PL"/>
        </w:rPr>
        <w:t>e w budownictwie komunalnym – 40,0</w:t>
      </w:r>
      <w:r w:rsidR="00EA103F" w:rsidRPr="009E5ADC">
        <w:rPr>
          <w:highlight w:val="black"/>
          <w:lang w:eastAsia="pl-PL"/>
        </w:rPr>
        <w:t xml:space="preserve"> m</w:t>
      </w:r>
      <w:r w:rsidR="00EA103F" w:rsidRPr="009E5ADC">
        <w:rPr>
          <w:highlight w:val="black"/>
          <w:vertAlign w:val="superscript"/>
          <w:lang w:eastAsia="pl-PL"/>
        </w:rPr>
        <w:t>2</w:t>
      </w:r>
      <w:r w:rsidRPr="009E5ADC">
        <w:rPr>
          <w:highlight w:val="black"/>
          <w:lang w:eastAsia="pl-PL"/>
        </w:rPr>
        <w:t xml:space="preserve"> (w 2020 r. – 41,5</w:t>
      </w:r>
      <w:r w:rsidR="00EA103F" w:rsidRPr="009E5ADC">
        <w:rPr>
          <w:highlight w:val="black"/>
          <w:lang w:eastAsia="pl-PL"/>
        </w:rPr>
        <w:t xml:space="preserve"> m</w:t>
      </w:r>
      <w:r w:rsidR="00EA103F" w:rsidRPr="009E5ADC">
        <w:rPr>
          <w:highlight w:val="black"/>
          <w:vertAlign w:val="superscript"/>
          <w:lang w:eastAsia="pl-PL"/>
        </w:rPr>
        <w:t>2</w:t>
      </w:r>
      <w:r w:rsidR="00EA103F" w:rsidRPr="009E5ADC">
        <w:rPr>
          <w:highlight w:val="black"/>
          <w:lang w:eastAsia="pl-PL"/>
        </w:rPr>
        <w:t>).</w:t>
      </w:r>
      <w:r w:rsidR="00EA103F" w:rsidRPr="009E5ADC">
        <w:rPr>
          <w:b/>
          <w:noProof/>
          <w:szCs w:val="19"/>
          <w:highlight w:val="black"/>
        </w:rPr>
        <w:t xml:space="preserve"> </w:t>
      </w:r>
    </w:p>
    <w:p w14:paraId="3B788DB4" w14:textId="20EF4089" w:rsidR="00EA103F" w:rsidRPr="009E5ADC" w:rsidRDefault="00EA103F" w:rsidP="00F42552">
      <w:pPr>
        <w:rPr>
          <w:highlight w:val="black"/>
          <w:lang w:eastAsia="pl-PL"/>
        </w:rPr>
      </w:pPr>
      <w:r w:rsidRPr="009E5ADC">
        <w:rPr>
          <w:highlight w:val="black"/>
          <w:lang w:eastAsia="pl-PL"/>
        </w:rPr>
        <w:t>W miastach przeciętna powierzchnia użytkowa 1 mieszkania przekaza</w:t>
      </w:r>
      <w:r w:rsidR="00EA28B6" w:rsidRPr="009E5ADC">
        <w:rPr>
          <w:highlight w:val="black"/>
          <w:lang w:eastAsia="pl-PL"/>
        </w:rPr>
        <w:t>nego do eksploatacji wynosiła 73,3</w:t>
      </w:r>
      <w:r w:rsidRPr="009E5ADC">
        <w:rPr>
          <w:highlight w:val="black"/>
          <w:lang w:eastAsia="pl-PL"/>
        </w:rPr>
        <w:t xml:space="preserve"> m</w:t>
      </w:r>
      <w:r w:rsidRPr="009E5ADC">
        <w:rPr>
          <w:highlight w:val="black"/>
          <w:vertAlign w:val="superscript"/>
          <w:lang w:eastAsia="pl-PL"/>
        </w:rPr>
        <w:t xml:space="preserve">2 </w:t>
      </w:r>
      <w:r w:rsidR="00EA28B6" w:rsidRPr="009E5ADC">
        <w:rPr>
          <w:highlight w:val="black"/>
          <w:lang w:eastAsia="pl-PL"/>
        </w:rPr>
        <w:t>(w 2020 r. – 67,9</w:t>
      </w:r>
      <w:r w:rsidRPr="009E5ADC">
        <w:rPr>
          <w:highlight w:val="black"/>
          <w:lang w:eastAsia="pl-PL"/>
        </w:rPr>
        <w:t xml:space="preserve"> m</w:t>
      </w:r>
      <w:r w:rsidRPr="009E5ADC">
        <w:rPr>
          <w:highlight w:val="black"/>
          <w:vertAlign w:val="superscript"/>
          <w:lang w:eastAsia="pl-PL"/>
        </w:rPr>
        <w:t>2</w:t>
      </w:r>
      <w:r w:rsidRPr="009E5ADC">
        <w:rPr>
          <w:highlight w:val="black"/>
          <w:lang w:eastAsia="pl-PL"/>
        </w:rPr>
        <w:t xml:space="preserve">), a na wsi była prawie dwukrotnie większa. </w:t>
      </w:r>
    </w:p>
    <w:p w14:paraId="1AE10A36" w14:textId="2243DFF6" w:rsidR="00EA103F" w:rsidRPr="009E5ADC" w:rsidRDefault="00F42552" w:rsidP="00F42552">
      <w:pPr>
        <w:rPr>
          <w:spacing w:val="2"/>
          <w:szCs w:val="19"/>
          <w:highlight w:val="black"/>
        </w:rPr>
      </w:pPr>
      <w:r w:rsidRPr="009E5ADC">
        <w:rPr>
          <w:noProof/>
          <w:spacing w:val="2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3DDE575D" wp14:editId="39A57D69">
                <wp:simplePos x="0" y="0"/>
                <wp:positionH relativeFrom="column">
                  <wp:posOffset>5346065</wp:posOffset>
                </wp:positionH>
                <wp:positionV relativeFrom="paragraph">
                  <wp:posOffset>1089660</wp:posOffset>
                </wp:positionV>
                <wp:extent cx="1573200" cy="964800"/>
                <wp:effectExtent l="0" t="0" r="8255" b="6985"/>
                <wp:wrapTight wrapText="bothSides">
                  <wp:wrapPolygon edited="0">
                    <wp:start x="0" y="0"/>
                    <wp:lineTo x="0" y="21330"/>
                    <wp:lineTo x="21452" y="21330"/>
                    <wp:lineTo x="21452" y="0"/>
                    <wp:lineTo x="0" y="0"/>
                  </wp:wrapPolygon>
                </wp:wrapTight>
                <wp:docPr id="27" name="Pole tekstowe 27" descr="Przeciętne mieszkanie oddane do użytkowania składało się z 3,7 izby.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3200" cy="9648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895535" w14:textId="449A1789" w:rsidR="00B913D2" w:rsidRPr="009E5ADC" w:rsidRDefault="00B913D2" w:rsidP="00EA103F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9E5ADC">
                              <w:rPr>
                                <w:shd w:val="clear" w:color="auto" w:fill="000000"/>
                              </w:rPr>
                              <w:t>Przeciętne mieszkanie oddane do użytkowania składało się z 3,7 izby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E575D" id="Pole tekstowe 27" o:spid="_x0000_s1031" type="#_x0000_t202" alt="Tytuł: Istotna informacja — opis: Przeciętne mieszkanie oddane do użytkowania składało się z 3,7 izby." style="position:absolute;margin-left:420.95pt;margin-top:85.8pt;width:123.85pt;height:75.95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" fillcolor="black" stroked="f">
                <v:fill color2="black" type="pattern"/>
                <v:textbox>
                  <w:txbxContent>
                    <w:p w14:paraId="2B895535" w14:textId="449A1789" w:rsidR="00B913D2" w:rsidRPr="009E5ADC" w:rsidRDefault="00B913D2" w:rsidP="00EA103F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9E5ADC">
                        <w:rPr>
                          <w:shd w:val="clear" w:color="auto" w:fill="000000"/>
                        </w:rPr>
                        <w:t>Przeciętne mieszkanie oddane do użytkowania składało się z 3,7 izby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A103F" w:rsidRPr="009E5ADC">
        <w:rPr>
          <w:spacing w:val="2"/>
          <w:szCs w:val="19"/>
          <w:highlight w:val="black"/>
        </w:rPr>
        <w:t>Wśród powiatów największa przeciętna powierzchnia użytkowa 1 mieszkania oddanego do użytkowania wystą</w:t>
      </w:r>
      <w:r w:rsidR="00EA28B6" w:rsidRPr="009E5ADC">
        <w:rPr>
          <w:spacing w:val="2"/>
          <w:szCs w:val="19"/>
          <w:highlight w:val="black"/>
        </w:rPr>
        <w:t>piła w powiecie siedleckim – 154</w:t>
      </w:r>
      <w:r w:rsidR="00EA103F" w:rsidRPr="009E5ADC">
        <w:rPr>
          <w:spacing w:val="2"/>
          <w:szCs w:val="19"/>
          <w:highlight w:val="black"/>
        </w:rPr>
        <w:t>,3 m</w:t>
      </w:r>
      <w:r w:rsidR="00EA103F" w:rsidRPr="009E5ADC">
        <w:rPr>
          <w:spacing w:val="2"/>
          <w:szCs w:val="19"/>
          <w:highlight w:val="black"/>
          <w:vertAlign w:val="superscript"/>
        </w:rPr>
        <w:t xml:space="preserve">2 </w:t>
      </w:r>
      <w:r w:rsidR="00AA4C52" w:rsidRPr="009E5ADC">
        <w:rPr>
          <w:spacing w:val="2"/>
          <w:szCs w:val="19"/>
          <w:highlight w:val="black"/>
        </w:rPr>
        <w:t xml:space="preserve">i </w:t>
      </w:r>
      <w:r w:rsidR="00EA103F" w:rsidRPr="009E5ADC">
        <w:rPr>
          <w:spacing w:val="2"/>
          <w:szCs w:val="19"/>
          <w:highlight w:val="black"/>
        </w:rPr>
        <w:t>była ona prawie dwukrotnie większa niż przeciętna w województwie. Dużą przeciętną powierzchnią użytkową 1 mieszkania przekazanego do użytkowania charakteryzowały się mieszkani</w:t>
      </w:r>
      <w:r w:rsidR="00EA28B6" w:rsidRPr="009E5ADC">
        <w:rPr>
          <w:spacing w:val="2"/>
          <w:szCs w:val="19"/>
          <w:highlight w:val="black"/>
        </w:rPr>
        <w:t>a w powiatach: ostrołęckim – 151,0</w:t>
      </w:r>
      <w:r w:rsidR="00EA103F" w:rsidRPr="009E5ADC">
        <w:rPr>
          <w:spacing w:val="2"/>
          <w:szCs w:val="19"/>
          <w:highlight w:val="black"/>
        </w:rPr>
        <w:t xml:space="preserve"> m</w:t>
      </w:r>
      <w:r w:rsidR="00EA103F" w:rsidRPr="009E5ADC">
        <w:rPr>
          <w:spacing w:val="2"/>
          <w:szCs w:val="19"/>
          <w:highlight w:val="black"/>
          <w:vertAlign w:val="superscript"/>
        </w:rPr>
        <w:t>2</w:t>
      </w:r>
      <w:r w:rsidR="00EA28B6" w:rsidRPr="009E5ADC">
        <w:rPr>
          <w:spacing w:val="2"/>
          <w:szCs w:val="19"/>
          <w:highlight w:val="black"/>
        </w:rPr>
        <w:t>, węgrowskim – 150,8</w:t>
      </w:r>
      <w:r w:rsidR="00EA103F" w:rsidRPr="009E5ADC">
        <w:rPr>
          <w:spacing w:val="2"/>
          <w:szCs w:val="19"/>
          <w:highlight w:val="black"/>
        </w:rPr>
        <w:t xml:space="preserve"> m</w:t>
      </w:r>
      <w:r w:rsidR="00EA103F" w:rsidRPr="009E5ADC">
        <w:rPr>
          <w:spacing w:val="2"/>
          <w:szCs w:val="19"/>
          <w:highlight w:val="black"/>
          <w:vertAlign w:val="superscript"/>
        </w:rPr>
        <w:t>2</w:t>
      </w:r>
      <w:r w:rsidR="00A860CE" w:rsidRPr="009E5ADC">
        <w:rPr>
          <w:spacing w:val="2"/>
          <w:szCs w:val="19"/>
          <w:highlight w:val="black"/>
        </w:rPr>
        <w:t xml:space="preserve">. Mieszkania o </w:t>
      </w:r>
      <w:r w:rsidR="00EA103F" w:rsidRPr="009E5ADC">
        <w:rPr>
          <w:spacing w:val="2"/>
          <w:szCs w:val="19"/>
          <w:highlight w:val="black"/>
        </w:rPr>
        <w:t xml:space="preserve">najmniejszej powierzchni </w:t>
      </w:r>
      <w:r w:rsidR="00EA28B6" w:rsidRPr="009E5ADC">
        <w:rPr>
          <w:spacing w:val="2"/>
          <w:szCs w:val="19"/>
          <w:highlight w:val="black"/>
        </w:rPr>
        <w:t>wybudowano</w:t>
      </w:r>
      <w:r w:rsidR="00AA4C52" w:rsidRPr="009E5ADC">
        <w:rPr>
          <w:spacing w:val="2"/>
          <w:szCs w:val="19"/>
          <w:highlight w:val="black"/>
        </w:rPr>
        <w:t xml:space="preserve"> </w:t>
      </w:r>
      <w:r w:rsidR="00EA28B6" w:rsidRPr="009E5ADC">
        <w:rPr>
          <w:spacing w:val="2"/>
          <w:szCs w:val="19"/>
          <w:highlight w:val="black"/>
        </w:rPr>
        <w:t xml:space="preserve">w </w:t>
      </w:r>
      <w:r w:rsidR="00A860CE" w:rsidRPr="009E5ADC">
        <w:rPr>
          <w:spacing w:val="2"/>
          <w:szCs w:val="19"/>
          <w:highlight w:val="black"/>
        </w:rPr>
        <w:t>m. Płocku – 61,3 m</w:t>
      </w:r>
      <w:r w:rsidR="00A860CE" w:rsidRPr="009E5ADC">
        <w:rPr>
          <w:spacing w:val="2"/>
          <w:szCs w:val="19"/>
          <w:highlight w:val="black"/>
          <w:vertAlign w:val="superscript"/>
        </w:rPr>
        <w:t>2</w:t>
      </w:r>
      <w:r w:rsidR="00A860CE" w:rsidRPr="009E5ADC">
        <w:rPr>
          <w:spacing w:val="2"/>
          <w:szCs w:val="19"/>
          <w:highlight w:val="black"/>
        </w:rPr>
        <w:t xml:space="preserve">, </w:t>
      </w:r>
      <w:r w:rsidR="00EA28B6" w:rsidRPr="009E5ADC">
        <w:rPr>
          <w:spacing w:val="2"/>
          <w:szCs w:val="19"/>
          <w:highlight w:val="black"/>
        </w:rPr>
        <w:t>m.st. Warszawa – 64,8</w:t>
      </w:r>
      <w:r w:rsidR="00EA103F" w:rsidRPr="009E5ADC">
        <w:rPr>
          <w:spacing w:val="2"/>
          <w:szCs w:val="19"/>
          <w:highlight w:val="black"/>
        </w:rPr>
        <w:t xml:space="preserve"> m</w:t>
      </w:r>
      <w:r w:rsidR="00EA103F" w:rsidRPr="009E5ADC">
        <w:rPr>
          <w:spacing w:val="2"/>
          <w:szCs w:val="19"/>
          <w:highlight w:val="black"/>
          <w:vertAlign w:val="superscript"/>
        </w:rPr>
        <w:t>2</w:t>
      </w:r>
      <w:r w:rsidR="00EA28B6" w:rsidRPr="009E5ADC">
        <w:rPr>
          <w:spacing w:val="2"/>
          <w:szCs w:val="19"/>
          <w:highlight w:val="black"/>
        </w:rPr>
        <w:t>, powiecie mławskim – 69,8</w:t>
      </w:r>
      <w:r w:rsidR="00EA103F" w:rsidRPr="009E5ADC">
        <w:rPr>
          <w:spacing w:val="2"/>
          <w:szCs w:val="19"/>
          <w:highlight w:val="black"/>
        </w:rPr>
        <w:t xml:space="preserve"> m</w:t>
      </w:r>
      <w:r w:rsidR="00EA103F" w:rsidRPr="009E5ADC">
        <w:rPr>
          <w:spacing w:val="2"/>
          <w:szCs w:val="19"/>
          <w:highlight w:val="black"/>
          <w:vertAlign w:val="superscript"/>
        </w:rPr>
        <w:t>2</w:t>
      </w:r>
      <w:r w:rsidR="00EA103F" w:rsidRPr="009E5ADC">
        <w:rPr>
          <w:spacing w:val="2"/>
          <w:szCs w:val="19"/>
          <w:highlight w:val="black"/>
        </w:rPr>
        <w:t>.</w:t>
      </w:r>
    </w:p>
    <w:p w14:paraId="255E201B" w14:textId="529FFDC1" w:rsidR="00B13E6B" w:rsidRPr="009E5ADC" w:rsidRDefault="00EA28B6" w:rsidP="00F42552">
      <w:pPr>
        <w:rPr>
          <w:highlight w:val="black"/>
          <w:shd w:val="clear" w:color="auto" w:fill="FFFFFF"/>
        </w:rPr>
      </w:pPr>
      <w:r w:rsidRPr="009E5ADC">
        <w:rPr>
          <w:highlight w:val="black"/>
        </w:rPr>
        <w:t>W 2021</w:t>
      </w:r>
      <w:r w:rsidR="00EA103F" w:rsidRPr="009E5ADC">
        <w:rPr>
          <w:highlight w:val="black"/>
        </w:rPr>
        <w:t xml:space="preserve"> r. mieszkania oddane do użytkowania na terenie województwa mazowieckieg</w:t>
      </w:r>
      <w:r w:rsidRPr="009E5ADC">
        <w:rPr>
          <w:highlight w:val="black"/>
        </w:rPr>
        <w:t>o składało się przeciętnie z 3,7 izby (</w:t>
      </w:r>
      <w:r w:rsidR="00EA103F" w:rsidRPr="009E5ADC">
        <w:rPr>
          <w:highlight w:val="black"/>
        </w:rPr>
        <w:t>w 20</w:t>
      </w:r>
      <w:r w:rsidRPr="009E5ADC">
        <w:rPr>
          <w:highlight w:val="black"/>
        </w:rPr>
        <w:t>20</w:t>
      </w:r>
      <w:r w:rsidR="00EA103F" w:rsidRPr="009E5ADC">
        <w:rPr>
          <w:highlight w:val="black"/>
        </w:rPr>
        <w:t xml:space="preserve"> r.</w:t>
      </w:r>
      <w:r w:rsidRPr="009E5ADC">
        <w:rPr>
          <w:highlight w:val="black"/>
        </w:rPr>
        <w:t xml:space="preserve"> </w:t>
      </w:r>
      <w:r w:rsidRPr="009E5ADC">
        <w:rPr>
          <w:szCs w:val="19"/>
          <w:highlight w:val="black"/>
        </w:rPr>
        <w:t>– 3,5</w:t>
      </w:r>
      <w:r w:rsidR="00EA103F" w:rsidRPr="009E5ADC">
        <w:rPr>
          <w:highlight w:val="black"/>
        </w:rPr>
        <w:t>). Największe mieszkania zostały przekazane przez inwestorów budujących mieszkania indywidualne – 5,5 izby, a najmniejsze przez bud</w:t>
      </w:r>
      <w:r w:rsidR="004B7247" w:rsidRPr="009E5ADC">
        <w:rPr>
          <w:highlight w:val="black"/>
        </w:rPr>
        <w:t>ujących mieszkania komunalne – 1,9</w:t>
      </w:r>
      <w:r w:rsidR="00EA103F" w:rsidRPr="009E5ADC">
        <w:rPr>
          <w:highlight w:val="black"/>
        </w:rPr>
        <w:t xml:space="preserve"> izby</w:t>
      </w:r>
      <w:r w:rsidR="006602AD" w:rsidRPr="009E5ADC">
        <w:rPr>
          <w:highlight w:val="black"/>
        </w:rPr>
        <w:t>.</w:t>
      </w:r>
    </w:p>
    <w:p w14:paraId="67FA5A39" w14:textId="4CA3F23A" w:rsidR="00EA103F" w:rsidRPr="009E5ADC" w:rsidRDefault="00EA103F" w:rsidP="006203BB">
      <w:pPr>
        <w:pStyle w:val="Tytutablicy"/>
        <w:numPr>
          <w:ilvl w:val="0"/>
          <w:numId w:val="0"/>
        </w:numPr>
        <w:rPr>
          <w:spacing w:val="-2"/>
          <w:highlight w:val="black"/>
          <w:shd w:val="clear" w:color="auto" w:fill="FFFFFF"/>
        </w:rPr>
      </w:pPr>
      <w:r w:rsidRPr="009E5ADC">
        <w:rPr>
          <w:spacing w:val="-2"/>
          <w:highlight w:val="black"/>
          <w:shd w:val="clear" w:color="auto" w:fill="FFFFFF"/>
        </w:rPr>
        <w:lastRenderedPageBreak/>
        <w:t>Tablica 2. Mieszkania oddane do użyt</w:t>
      </w:r>
      <w:r w:rsidR="005F5A7B" w:rsidRPr="009E5ADC">
        <w:rPr>
          <w:spacing w:val="-2"/>
          <w:highlight w:val="black"/>
          <w:shd w:val="clear" w:color="auto" w:fill="FFFFFF"/>
        </w:rPr>
        <w:t>kowania według liczby izb w 2021</w:t>
      </w:r>
      <w:r w:rsidRPr="009E5ADC">
        <w:rPr>
          <w:spacing w:val="-2"/>
          <w:highlight w:val="black"/>
          <w:shd w:val="clear" w:color="auto" w:fill="FFFFFF"/>
        </w:rPr>
        <w:t xml:space="preserve"> r.</w:t>
      </w:r>
    </w:p>
    <w:tbl>
      <w:tblPr>
        <w:tblStyle w:val="Tabela-Siatka1"/>
        <w:tblpPr w:leftFromText="141" w:rightFromText="141" w:vertAnchor="text" w:horzAnchor="margin" w:tblpY="17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2 Mieszkania oddane do użytkowania według liczby izb w 2021 roku."/>
        <w:tblDescription w:val="Dane do tabeli dostępne w załączonym pliku excel."/>
      </w:tblPr>
      <w:tblGrid>
        <w:gridCol w:w="2268"/>
        <w:gridCol w:w="851"/>
        <w:gridCol w:w="607"/>
        <w:gridCol w:w="13"/>
        <w:gridCol w:w="594"/>
        <w:gridCol w:w="26"/>
        <w:gridCol w:w="582"/>
        <w:gridCol w:w="162"/>
        <w:gridCol w:w="445"/>
        <w:gridCol w:w="122"/>
        <w:gridCol w:w="486"/>
        <w:gridCol w:w="81"/>
        <w:gridCol w:w="526"/>
        <w:gridCol w:w="41"/>
        <w:gridCol w:w="567"/>
        <w:gridCol w:w="709"/>
      </w:tblGrid>
      <w:tr w:rsidR="00EA103F" w:rsidRPr="009E5ADC" w14:paraId="25072535" w14:textId="77777777" w:rsidTr="009E5ADC">
        <w:trPr>
          <w:trHeight w:val="269"/>
        </w:trPr>
        <w:tc>
          <w:tcPr>
            <w:tcW w:w="2268" w:type="dxa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000000" w:fill="000000"/>
            <w:vAlign w:val="center"/>
          </w:tcPr>
          <w:p w14:paraId="54E68207" w14:textId="476D5E84" w:rsidR="00EA103F" w:rsidRPr="009E5ADC" w:rsidRDefault="00B90AE5" w:rsidP="00AF6259">
            <w:pPr>
              <w:pStyle w:val="Tablicagwka"/>
              <w:rPr>
                <w:rFonts w:ascii="Fira Sans SemiBold" w:hAnsi="Fira Sans SemiBold"/>
                <w:highlight w:val="black"/>
              </w:rPr>
            </w:pPr>
            <w:r w:rsidRPr="009E5ADC">
              <w:rPr>
                <w:highlight w:val="black"/>
              </w:rPr>
              <w:t>Wyszczególnienie</w:t>
            </w:r>
          </w:p>
        </w:tc>
        <w:tc>
          <w:tcPr>
            <w:tcW w:w="851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000000" w:fill="000000"/>
            <w:vAlign w:val="center"/>
          </w:tcPr>
          <w:p w14:paraId="2A17355D" w14:textId="77777777" w:rsidR="00EA103F" w:rsidRPr="009E5ADC" w:rsidRDefault="00EA103F" w:rsidP="00E524C3">
            <w:pPr>
              <w:spacing w:line="240" w:lineRule="exact"/>
              <w:jc w:val="center"/>
              <w:rPr>
                <w:spacing w:val="-6"/>
                <w:highlight w:val="black"/>
              </w:rPr>
            </w:pPr>
            <w:r w:rsidRPr="009E5ADC">
              <w:rPr>
                <w:spacing w:val="-6"/>
                <w:highlight w:val="black"/>
              </w:rPr>
              <w:t>Ogółem</w:t>
            </w:r>
          </w:p>
        </w:tc>
        <w:tc>
          <w:tcPr>
            <w:tcW w:w="4961" w:type="dxa"/>
            <w:gridSpan w:val="14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766FD10" w14:textId="77777777" w:rsidR="00EA103F" w:rsidRPr="009E5ADC" w:rsidRDefault="00EA103F" w:rsidP="00AF6259">
            <w:pPr>
              <w:pStyle w:val="Tablicagwka"/>
              <w:rPr>
                <w:highlight w:val="black"/>
              </w:rPr>
            </w:pPr>
            <w:r w:rsidRPr="009E5ADC">
              <w:rPr>
                <w:highlight w:val="black"/>
              </w:rPr>
              <w:t>Mieszkania – w % – o liczbie izb</w:t>
            </w:r>
          </w:p>
        </w:tc>
      </w:tr>
      <w:tr w:rsidR="009E5ADC" w:rsidRPr="009E5ADC" w14:paraId="2A0BBD43" w14:textId="77777777" w:rsidTr="009E5ADC">
        <w:trPr>
          <w:trHeight w:val="247"/>
        </w:trPr>
        <w:tc>
          <w:tcPr>
            <w:tcW w:w="2268" w:type="dxa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000000" w:fill="000000"/>
            <w:vAlign w:val="center"/>
          </w:tcPr>
          <w:p w14:paraId="1E2B264B" w14:textId="77777777" w:rsidR="00EA103F" w:rsidRPr="009E5ADC" w:rsidRDefault="00EA103F" w:rsidP="00EA103F">
            <w:pPr>
              <w:spacing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851" w:type="dxa"/>
            <w:vMerge/>
            <w:tcBorders>
              <w:top w:val="single" w:sz="4" w:space="0" w:color="001D77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0000"/>
            <w:vAlign w:val="center"/>
          </w:tcPr>
          <w:p w14:paraId="7868BC05" w14:textId="77777777" w:rsidR="00EA103F" w:rsidRPr="009E5ADC" w:rsidRDefault="00EA103F" w:rsidP="00EA103F">
            <w:pPr>
              <w:spacing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021588" w14:textId="77777777" w:rsidR="00EA103F" w:rsidRPr="009E5ADC" w:rsidRDefault="00EA103F" w:rsidP="00AF6259">
            <w:pPr>
              <w:pStyle w:val="Tablicagwkarodek"/>
              <w:rPr>
                <w:spacing w:val="-8"/>
                <w:highlight w:val="black"/>
              </w:rPr>
            </w:pPr>
            <w:r w:rsidRPr="009E5ADC">
              <w:rPr>
                <w:spacing w:val="-8"/>
                <w:highlight w:val="black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00FD37" w14:textId="77777777" w:rsidR="00EA103F" w:rsidRPr="009E5ADC" w:rsidRDefault="00EA103F" w:rsidP="00AF6259">
            <w:pPr>
              <w:pStyle w:val="Tablicagwkarodek"/>
              <w:rPr>
                <w:spacing w:val="-8"/>
                <w:highlight w:val="black"/>
              </w:rPr>
            </w:pPr>
            <w:r w:rsidRPr="009E5ADC">
              <w:rPr>
                <w:spacing w:val="-8"/>
                <w:highlight w:val="black"/>
              </w:rPr>
              <w:t>2</w:t>
            </w:r>
          </w:p>
        </w:tc>
        <w:tc>
          <w:tcPr>
            <w:tcW w:w="74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FEF5A7" w14:textId="77777777" w:rsidR="00EA103F" w:rsidRPr="009E5ADC" w:rsidRDefault="00EA103F" w:rsidP="00AF6259">
            <w:pPr>
              <w:pStyle w:val="Tablicagwkarodek"/>
              <w:rPr>
                <w:spacing w:val="-8"/>
                <w:highlight w:val="black"/>
              </w:rPr>
            </w:pPr>
            <w:r w:rsidRPr="009E5ADC">
              <w:rPr>
                <w:spacing w:val="-8"/>
                <w:highlight w:val="black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22FD3C" w14:textId="77777777" w:rsidR="00EA103F" w:rsidRPr="009E5ADC" w:rsidRDefault="00EA103F" w:rsidP="00AF6259">
            <w:pPr>
              <w:pStyle w:val="Tablicagwkarodek"/>
              <w:rPr>
                <w:spacing w:val="-8"/>
                <w:highlight w:val="black"/>
              </w:rPr>
            </w:pPr>
            <w:r w:rsidRPr="009E5ADC">
              <w:rPr>
                <w:spacing w:val="-8"/>
                <w:highlight w:val="black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599A20" w14:textId="77777777" w:rsidR="00EA103F" w:rsidRPr="009E5ADC" w:rsidRDefault="00EA103F" w:rsidP="00AF6259">
            <w:pPr>
              <w:pStyle w:val="Tablicagwkarodek"/>
              <w:rPr>
                <w:spacing w:val="-8"/>
                <w:highlight w:val="black"/>
              </w:rPr>
            </w:pPr>
            <w:r w:rsidRPr="009E5ADC">
              <w:rPr>
                <w:spacing w:val="-8"/>
                <w:highlight w:val="black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7A815C" w14:textId="77777777" w:rsidR="00EA103F" w:rsidRPr="009E5ADC" w:rsidRDefault="00EA103F" w:rsidP="00AF6259">
            <w:pPr>
              <w:pStyle w:val="Tablicagwkarodek"/>
              <w:rPr>
                <w:spacing w:val="-8"/>
                <w:highlight w:val="black"/>
              </w:rPr>
            </w:pPr>
            <w:r w:rsidRPr="009E5ADC">
              <w:rPr>
                <w:spacing w:val="-8"/>
                <w:highlight w:val="black"/>
              </w:rPr>
              <w:t>6</w:t>
            </w:r>
          </w:p>
        </w:tc>
        <w:tc>
          <w:tcPr>
            <w:tcW w:w="5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C1880D" w14:textId="77777777" w:rsidR="00EA103F" w:rsidRPr="009E5ADC" w:rsidRDefault="00EA103F" w:rsidP="00AF6259">
            <w:pPr>
              <w:pStyle w:val="Tablicagwkarodek"/>
              <w:rPr>
                <w:spacing w:val="-8"/>
                <w:highlight w:val="black"/>
              </w:rPr>
            </w:pPr>
            <w:r w:rsidRPr="009E5ADC">
              <w:rPr>
                <w:spacing w:val="-8"/>
                <w:highlight w:val="black"/>
              </w:rPr>
              <w:t>7</w:t>
            </w: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8D4E90" w14:textId="7A7F304B" w:rsidR="00EA103F" w:rsidRPr="009E5ADC" w:rsidRDefault="00EA103F" w:rsidP="00B94D40">
            <w:pPr>
              <w:pStyle w:val="Tablicagwkarodek"/>
              <w:ind w:left="-113"/>
              <w:rPr>
                <w:spacing w:val="-14"/>
                <w:highlight w:val="black"/>
              </w:rPr>
            </w:pPr>
            <w:r w:rsidRPr="009E5ADC">
              <w:rPr>
                <w:spacing w:val="-14"/>
                <w:highlight w:val="black"/>
              </w:rPr>
              <w:t>8</w:t>
            </w:r>
            <w:r w:rsidR="00E524C3" w:rsidRPr="009E5ADC">
              <w:rPr>
                <w:spacing w:val="-14"/>
                <w:highlight w:val="black"/>
              </w:rPr>
              <w:t xml:space="preserve"> </w:t>
            </w:r>
            <w:r w:rsidRPr="009E5ADC">
              <w:rPr>
                <w:spacing w:val="-14"/>
                <w:highlight w:val="black"/>
              </w:rPr>
              <w:t>i</w:t>
            </w:r>
            <w:r w:rsidR="000461DB" w:rsidRPr="009E5ADC">
              <w:rPr>
                <w:spacing w:val="-14"/>
                <w:highlight w:val="black"/>
              </w:rPr>
              <w:t xml:space="preserve"> </w:t>
            </w:r>
            <w:r w:rsidRPr="009E5ADC">
              <w:rPr>
                <w:spacing w:val="-14"/>
                <w:highlight w:val="black"/>
              </w:rPr>
              <w:t>więcej</w:t>
            </w:r>
          </w:p>
        </w:tc>
      </w:tr>
      <w:tr w:rsidR="00EA103F" w:rsidRPr="009E5ADC" w14:paraId="03AD4C8F" w14:textId="77777777" w:rsidTr="009E5ADC">
        <w:trPr>
          <w:trHeight w:val="397"/>
        </w:trPr>
        <w:tc>
          <w:tcPr>
            <w:tcW w:w="8080" w:type="dxa"/>
            <w:gridSpan w:val="16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F6869BD" w14:textId="7505F0F3" w:rsidR="00EA103F" w:rsidRPr="009E5ADC" w:rsidRDefault="00EA103F" w:rsidP="00E524C3">
            <w:pPr>
              <w:spacing w:line="240" w:lineRule="exact"/>
              <w:jc w:val="center"/>
              <w:rPr>
                <w:highlight w:val="black"/>
              </w:rPr>
            </w:pPr>
            <w:r w:rsidRPr="009E5ADC">
              <w:rPr>
                <w:highlight w:val="black"/>
              </w:rPr>
              <w:t>Budownictwo indywidualne</w:t>
            </w:r>
          </w:p>
        </w:tc>
      </w:tr>
      <w:tr w:rsidR="009E5ADC" w:rsidRPr="009E5ADC" w14:paraId="4FF54451" w14:textId="77777777" w:rsidTr="009E5ADC">
        <w:trPr>
          <w:trHeight w:val="351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5EB5B6" w14:textId="77777777" w:rsidR="00EA103F" w:rsidRPr="009E5ADC" w:rsidRDefault="00EA103F" w:rsidP="00AF6259">
            <w:pPr>
              <w:pStyle w:val="Tablicaboczek"/>
              <w:rPr>
                <w:rFonts w:cs="Arial"/>
                <w:spacing w:val="20"/>
                <w:highlight w:val="black"/>
              </w:rPr>
            </w:pPr>
            <w:r w:rsidRPr="009E5ADC">
              <w:rPr>
                <w:highlight w:val="black"/>
              </w:rPr>
              <w:t xml:space="preserve">Ogółem 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6DBD98" w14:textId="476D608F" w:rsidR="00EA103F" w:rsidRPr="009E5ADC" w:rsidRDefault="00DA7089" w:rsidP="00AF6259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12961</w:t>
            </w:r>
          </w:p>
        </w:tc>
        <w:tc>
          <w:tcPr>
            <w:tcW w:w="6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0F25B8" w14:textId="040E495B" w:rsidR="00EA103F" w:rsidRPr="009E5ADC" w:rsidRDefault="00DA7089" w:rsidP="00AF6259">
            <w:pPr>
              <w:pStyle w:val="Tablicadanerodek"/>
              <w:rPr>
                <w:spacing w:val="-14"/>
                <w:highlight w:val="black"/>
              </w:rPr>
            </w:pPr>
            <w:r w:rsidRPr="009E5ADC">
              <w:rPr>
                <w:spacing w:val="-14"/>
                <w:highlight w:val="black"/>
              </w:rPr>
              <w:t>0,1</w:t>
            </w:r>
          </w:p>
        </w:tc>
        <w:tc>
          <w:tcPr>
            <w:tcW w:w="60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26D1D9" w14:textId="1147A947" w:rsidR="00EA103F" w:rsidRPr="009E5ADC" w:rsidRDefault="00DA7089" w:rsidP="00AF6259">
            <w:pPr>
              <w:pStyle w:val="Tablicadanerodek"/>
              <w:rPr>
                <w:spacing w:val="-14"/>
                <w:highlight w:val="black"/>
              </w:rPr>
            </w:pPr>
            <w:r w:rsidRPr="009E5ADC">
              <w:rPr>
                <w:spacing w:val="-14"/>
                <w:highlight w:val="black"/>
              </w:rPr>
              <w:t>0,7</w:t>
            </w:r>
          </w:p>
        </w:tc>
        <w:tc>
          <w:tcPr>
            <w:tcW w:w="60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4D28AE" w14:textId="7A170E24" w:rsidR="00EA103F" w:rsidRPr="009E5ADC" w:rsidRDefault="00DA7089" w:rsidP="00AF6259">
            <w:pPr>
              <w:pStyle w:val="Tablicadanerodek"/>
              <w:rPr>
                <w:spacing w:val="-14"/>
                <w:highlight w:val="black"/>
              </w:rPr>
            </w:pPr>
            <w:r w:rsidRPr="009E5ADC">
              <w:rPr>
                <w:spacing w:val="-14"/>
                <w:highlight w:val="black"/>
              </w:rPr>
              <w:t>3,4</w:t>
            </w:r>
          </w:p>
        </w:tc>
        <w:tc>
          <w:tcPr>
            <w:tcW w:w="60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1E738C" w14:textId="7C62CB49" w:rsidR="00EA103F" w:rsidRPr="009E5ADC" w:rsidRDefault="00DA7089" w:rsidP="00AF6259">
            <w:pPr>
              <w:pStyle w:val="Tablicadanerodek"/>
              <w:rPr>
                <w:spacing w:val="-14"/>
                <w:highlight w:val="black"/>
              </w:rPr>
            </w:pPr>
            <w:r w:rsidRPr="009E5ADC">
              <w:rPr>
                <w:spacing w:val="-14"/>
                <w:highlight w:val="black"/>
              </w:rPr>
              <w:t>13,4</w:t>
            </w:r>
          </w:p>
        </w:tc>
        <w:tc>
          <w:tcPr>
            <w:tcW w:w="60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43C7FC" w14:textId="0EA34144" w:rsidR="00EA103F" w:rsidRPr="009E5ADC" w:rsidRDefault="00DA7089" w:rsidP="00AF6259">
            <w:pPr>
              <w:pStyle w:val="Tablicadanerodek"/>
              <w:rPr>
                <w:spacing w:val="-14"/>
                <w:highlight w:val="black"/>
              </w:rPr>
            </w:pPr>
            <w:r w:rsidRPr="009E5ADC">
              <w:rPr>
                <w:spacing w:val="-14"/>
                <w:highlight w:val="black"/>
              </w:rPr>
              <w:t>32,8</w:t>
            </w:r>
          </w:p>
        </w:tc>
        <w:tc>
          <w:tcPr>
            <w:tcW w:w="60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5BC76C" w14:textId="5CA110CB" w:rsidR="00EA103F" w:rsidRPr="009E5ADC" w:rsidRDefault="00DA7089" w:rsidP="00AF6259">
            <w:pPr>
              <w:pStyle w:val="Tablicadanerodek"/>
              <w:rPr>
                <w:spacing w:val="-14"/>
                <w:highlight w:val="black"/>
              </w:rPr>
            </w:pPr>
            <w:r w:rsidRPr="009E5ADC">
              <w:rPr>
                <w:spacing w:val="-14"/>
                <w:highlight w:val="black"/>
              </w:rPr>
              <w:t>31,6</w:t>
            </w:r>
          </w:p>
        </w:tc>
        <w:tc>
          <w:tcPr>
            <w:tcW w:w="60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FE288A" w14:textId="7E32F58D" w:rsidR="00EA103F" w:rsidRPr="009E5ADC" w:rsidRDefault="00DA7089" w:rsidP="00AF6259">
            <w:pPr>
              <w:pStyle w:val="Tablicadanerodek"/>
              <w:rPr>
                <w:spacing w:val="-14"/>
                <w:highlight w:val="black"/>
              </w:rPr>
            </w:pPr>
            <w:r w:rsidRPr="009E5ADC">
              <w:rPr>
                <w:spacing w:val="-14"/>
                <w:highlight w:val="black"/>
              </w:rPr>
              <w:t>12,2</w:t>
            </w: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86619B7" w14:textId="06218ECC" w:rsidR="00EA103F" w:rsidRPr="009E5ADC" w:rsidRDefault="00DA7089" w:rsidP="00AF6259">
            <w:pPr>
              <w:pStyle w:val="Tablicadanerodek"/>
              <w:rPr>
                <w:spacing w:val="-14"/>
                <w:highlight w:val="black"/>
              </w:rPr>
            </w:pPr>
            <w:r w:rsidRPr="009E5ADC">
              <w:rPr>
                <w:spacing w:val="-14"/>
                <w:highlight w:val="black"/>
              </w:rPr>
              <w:t>5,7</w:t>
            </w:r>
          </w:p>
        </w:tc>
      </w:tr>
      <w:tr w:rsidR="009E5ADC" w:rsidRPr="009E5ADC" w14:paraId="03B7FAB6" w14:textId="77777777" w:rsidTr="009E5ADC">
        <w:trPr>
          <w:trHeight w:val="351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4AB22B" w14:textId="77777777" w:rsidR="00EA103F" w:rsidRPr="009E5ADC" w:rsidRDefault="00EA103F" w:rsidP="00AF6259">
            <w:pPr>
              <w:pStyle w:val="Tablicaboczek"/>
              <w:rPr>
                <w:highlight w:val="black"/>
              </w:rPr>
            </w:pPr>
            <w:r w:rsidRPr="009E5ADC">
              <w:rPr>
                <w:highlight w:val="black"/>
              </w:rPr>
              <w:t xml:space="preserve">Miasta 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A1CDD3" w14:textId="703EE488" w:rsidR="00EA103F" w:rsidRPr="009E5ADC" w:rsidRDefault="00DA7089" w:rsidP="00AF6259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3321</w:t>
            </w:r>
          </w:p>
        </w:tc>
        <w:tc>
          <w:tcPr>
            <w:tcW w:w="6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61E5F4" w14:textId="11B68904" w:rsidR="00EA103F" w:rsidRPr="009E5ADC" w:rsidRDefault="00DA7089" w:rsidP="00AF6259">
            <w:pPr>
              <w:pStyle w:val="Tablicadanerodek"/>
              <w:rPr>
                <w:spacing w:val="-14"/>
                <w:highlight w:val="black"/>
              </w:rPr>
            </w:pPr>
            <w:r w:rsidRPr="009E5ADC">
              <w:rPr>
                <w:spacing w:val="-14"/>
                <w:highlight w:val="black"/>
              </w:rPr>
              <w:t>0,2</w:t>
            </w:r>
          </w:p>
        </w:tc>
        <w:tc>
          <w:tcPr>
            <w:tcW w:w="60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BF945C" w14:textId="4E082380" w:rsidR="00EA103F" w:rsidRPr="009E5ADC" w:rsidRDefault="00DA7089" w:rsidP="00AF6259">
            <w:pPr>
              <w:pStyle w:val="Tablicadanerodek"/>
              <w:rPr>
                <w:spacing w:val="-14"/>
                <w:highlight w:val="black"/>
              </w:rPr>
            </w:pPr>
            <w:r w:rsidRPr="009E5ADC">
              <w:rPr>
                <w:spacing w:val="-14"/>
                <w:highlight w:val="black"/>
              </w:rPr>
              <w:t>0,9</w:t>
            </w:r>
          </w:p>
        </w:tc>
        <w:tc>
          <w:tcPr>
            <w:tcW w:w="60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AB7BA5" w14:textId="1897B042" w:rsidR="00EA103F" w:rsidRPr="009E5ADC" w:rsidRDefault="00DA7089" w:rsidP="00AF6259">
            <w:pPr>
              <w:pStyle w:val="Tablicadanerodek"/>
              <w:rPr>
                <w:spacing w:val="-14"/>
                <w:highlight w:val="black"/>
              </w:rPr>
            </w:pPr>
            <w:r w:rsidRPr="009E5ADC">
              <w:rPr>
                <w:spacing w:val="-14"/>
                <w:highlight w:val="black"/>
              </w:rPr>
              <w:t>3,5</w:t>
            </w:r>
          </w:p>
        </w:tc>
        <w:tc>
          <w:tcPr>
            <w:tcW w:w="60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B323EA" w14:textId="6850641D" w:rsidR="00EA103F" w:rsidRPr="009E5ADC" w:rsidRDefault="00DA7089" w:rsidP="00AF6259">
            <w:pPr>
              <w:pStyle w:val="Tablicadanerodek"/>
              <w:rPr>
                <w:spacing w:val="-14"/>
                <w:highlight w:val="black"/>
              </w:rPr>
            </w:pPr>
            <w:r w:rsidRPr="009E5ADC">
              <w:rPr>
                <w:spacing w:val="-14"/>
                <w:highlight w:val="black"/>
              </w:rPr>
              <w:t>12,2</w:t>
            </w:r>
          </w:p>
        </w:tc>
        <w:tc>
          <w:tcPr>
            <w:tcW w:w="60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75799C" w14:textId="66559D89" w:rsidR="00EA103F" w:rsidRPr="009E5ADC" w:rsidRDefault="0071264D" w:rsidP="00AF6259">
            <w:pPr>
              <w:pStyle w:val="Tablicadanerodek"/>
              <w:rPr>
                <w:spacing w:val="-14"/>
                <w:highlight w:val="black"/>
              </w:rPr>
            </w:pPr>
            <w:r w:rsidRPr="009E5ADC">
              <w:rPr>
                <w:spacing w:val="-14"/>
                <w:highlight w:val="black"/>
              </w:rPr>
              <w:t>31,5</w:t>
            </w:r>
          </w:p>
        </w:tc>
        <w:tc>
          <w:tcPr>
            <w:tcW w:w="60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C738F4" w14:textId="6AC9B419" w:rsidR="00EA103F" w:rsidRPr="009E5ADC" w:rsidRDefault="00DA7089" w:rsidP="00AF6259">
            <w:pPr>
              <w:pStyle w:val="Tablicadanerodek"/>
              <w:rPr>
                <w:spacing w:val="-14"/>
                <w:highlight w:val="black"/>
              </w:rPr>
            </w:pPr>
            <w:r w:rsidRPr="009E5ADC">
              <w:rPr>
                <w:spacing w:val="-14"/>
                <w:highlight w:val="black"/>
              </w:rPr>
              <w:t>31,0</w:t>
            </w:r>
          </w:p>
        </w:tc>
        <w:tc>
          <w:tcPr>
            <w:tcW w:w="60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E0B5F8" w14:textId="7B36B459" w:rsidR="00EA103F" w:rsidRPr="009E5ADC" w:rsidRDefault="00DA7089" w:rsidP="00AF6259">
            <w:pPr>
              <w:pStyle w:val="Tablicadanerodek"/>
              <w:rPr>
                <w:spacing w:val="-14"/>
                <w:highlight w:val="black"/>
              </w:rPr>
            </w:pPr>
            <w:r w:rsidRPr="009E5ADC">
              <w:rPr>
                <w:spacing w:val="-14"/>
                <w:highlight w:val="black"/>
              </w:rPr>
              <w:t>12,3</w:t>
            </w: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B1AFF3" w14:textId="49CF459F" w:rsidR="00EA103F" w:rsidRPr="009E5ADC" w:rsidRDefault="00DA7089" w:rsidP="00AF6259">
            <w:pPr>
              <w:pStyle w:val="Tablicadanerodek"/>
              <w:rPr>
                <w:spacing w:val="-14"/>
                <w:highlight w:val="black"/>
              </w:rPr>
            </w:pPr>
            <w:r w:rsidRPr="009E5ADC">
              <w:rPr>
                <w:spacing w:val="-14"/>
                <w:highlight w:val="black"/>
              </w:rPr>
              <w:t>8,5</w:t>
            </w:r>
          </w:p>
        </w:tc>
      </w:tr>
      <w:tr w:rsidR="009E5ADC" w:rsidRPr="009E5ADC" w14:paraId="09D74D99" w14:textId="77777777" w:rsidTr="009E5ADC">
        <w:trPr>
          <w:trHeight w:val="34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19CE24" w14:textId="77777777" w:rsidR="00EA103F" w:rsidRPr="009E5ADC" w:rsidRDefault="00EA103F" w:rsidP="00AF6259">
            <w:pPr>
              <w:pStyle w:val="Tablicaboczekwcicie1"/>
              <w:rPr>
                <w:highlight w:val="black"/>
              </w:rPr>
            </w:pPr>
            <w:r w:rsidRPr="009E5ADC">
              <w:rPr>
                <w:highlight w:val="black"/>
              </w:rPr>
              <w:t xml:space="preserve">w tym m.st. Warszawa 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06137F" w14:textId="63C5A241" w:rsidR="00EA103F" w:rsidRPr="009E5ADC" w:rsidRDefault="0071264D" w:rsidP="00AF6259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642</w:t>
            </w:r>
          </w:p>
        </w:tc>
        <w:tc>
          <w:tcPr>
            <w:tcW w:w="6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26AF80" w14:textId="6A55175F" w:rsidR="00EA103F" w:rsidRPr="009E5ADC" w:rsidRDefault="0071264D" w:rsidP="00AF6259">
            <w:pPr>
              <w:pStyle w:val="Tablicadanerodek"/>
              <w:rPr>
                <w:spacing w:val="-14"/>
                <w:highlight w:val="black"/>
              </w:rPr>
            </w:pPr>
            <w:r w:rsidRPr="009E5ADC">
              <w:rPr>
                <w:spacing w:val="-14"/>
                <w:highlight w:val="black"/>
              </w:rPr>
              <w:t>0,3</w:t>
            </w:r>
          </w:p>
        </w:tc>
        <w:tc>
          <w:tcPr>
            <w:tcW w:w="60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279C77" w14:textId="71D6F1AA" w:rsidR="00EA103F" w:rsidRPr="009E5ADC" w:rsidRDefault="0071264D" w:rsidP="00AF6259">
            <w:pPr>
              <w:pStyle w:val="Tablicadanerodek"/>
              <w:rPr>
                <w:spacing w:val="-14"/>
                <w:highlight w:val="black"/>
              </w:rPr>
            </w:pPr>
            <w:r w:rsidRPr="009E5ADC">
              <w:rPr>
                <w:spacing w:val="-14"/>
                <w:highlight w:val="black"/>
              </w:rPr>
              <w:t>0,5</w:t>
            </w:r>
          </w:p>
        </w:tc>
        <w:tc>
          <w:tcPr>
            <w:tcW w:w="60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AA4856" w14:textId="0E6D4192" w:rsidR="00EA103F" w:rsidRPr="009E5ADC" w:rsidRDefault="0071264D" w:rsidP="00AF6259">
            <w:pPr>
              <w:pStyle w:val="Tablicadanerodek"/>
              <w:rPr>
                <w:spacing w:val="-14"/>
                <w:highlight w:val="black"/>
              </w:rPr>
            </w:pPr>
            <w:r w:rsidRPr="009E5ADC">
              <w:rPr>
                <w:spacing w:val="-14"/>
                <w:highlight w:val="black"/>
              </w:rPr>
              <w:t>3,4</w:t>
            </w:r>
          </w:p>
        </w:tc>
        <w:tc>
          <w:tcPr>
            <w:tcW w:w="60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A5F38A" w14:textId="12FA9750" w:rsidR="00EA103F" w:rsidRPr="009E5ADC" w:rsidRDefault="0071264D" w:rsidP="00AF6259">
            <w:pPr>
              <w:pStyle w:val="Tablicadanerodek"/>
              <w:rPr>
                <w:spacing w:val="-14"/>
                <w:highlight w:val="black"/>
              </w:rPr>
            </w:pPr>
            <w:r w:rsidRPr="009E5ADC">
              <w:rPr>
                <w:spacing w:val="-14"/>
                <w:highlight w:val="black"/>
              </w:rPr>
              <w:t>12,5</w:t>
            </w:r>
          </w:p>
        </w:tc>
        <w:tc>
          <w:tcPr>
            <w:tcW w:w="60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7CEF58" w14:textId="2D91E906" w:rsidR="00EA103F" w:rsidRPr="009E5ADC" w:rsidRDefault="0071264D" w:rsidP="00AF6259">
            <w:pPr>
              <w:pStyle w:val="Tablicadanerodek"/>
              <w:rPr>
                <w:spacing w:val="-14"/>
                <w:highlight w:val="black"/>
              </w:rPr>
            </w:pPr>
            <w:r w:rsidRPr="009E5ADC">
              <w:rPr>
                <w:spacing w:val="-14"/>
                <w:highlight w:val="black"/>
              </w:rPr>
              <w:t>29,0</w:t>
            </w:r>
          </w:p>
        </w:tc>
        <w:tc>
          <w:tcPr>
            <w:tcW w:w="60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F6C057" w14:textId="4E1C0547" w:rsidR="00EA103F" w:rsidRPr="009E5ADC" w:rsidRDefault="0071264D" w:rsidP="00AF6259">
            <w:pPr>
              <w:pStyle w:val="Tablicadanerodek"/>
              <w:rPr>
                <w:spacing w:val="-14"/>
                <w:highlight w:val="black"/>
              </w:rPr>
            </w:pPr>
            <w:r w:rsidRPr="009E5ADC">
              <w:rPr>
                <w:spacing w:val="-14"/>
                <w:highlight w:val="black"/>
              </w:rPr>
              <w:t>29,6</w:t>
            </w:r>
          </w:p>
        </w:tc>
        <w:tc>
          <w:tcPr>
            <w:tcW w:w="60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3D7403" w14:textId="2D42D628" w:rsidR="00EA103F" w:rsidRPr="009E5ADC" w:rsidRDefault="0071264D" w:rsidP="00AF6259">
            <w:pPr>
              <w:pStyle w:val="Tablicadanerodek"/>
              <w:rPr>
                <w:spacing w:val="-14"/>
                <w:highlight w:val="black"/>
              </w:rPr>
            </w:pPr>
            <w:r w:rsidRPr="009E5ADC">
              <w:rPr>
                <w:spacing w:val="-14"/>
                <w:highlight w:val="black"/>
              </w:rPr>
              <w:t>12,5</w:t>
            </w: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A988FF4" w14:textId="449BD8CD" w:rsidR="00EA103F" w:rsidRPr="009E5ADC" w:rsidRDefault="0071264D" w:rsidP="00AF6259">
            <w:pPr>
              <w:pStyle w:val="Tablicadanerodek"/>
              <w:rPr>
                <w:spacing w:val="-14"/>
                <w:highlight w:val="black"/>
              </w:rPr>
            </w:pPr>
            <w:r w:rsidRPr="009E5ADC">
              <w:rPr>
                <w:spacing w:val="-14"/>
                <w:highlight w:val="black"/>
              </w:rPr>
              <w:t>12,3</w:t>
            </w:r>
          </w:p>
        </w:tc>
      </w:tr>
      <w:tr w:rsidR="009E5ADC" w:rsidRPr="009E5ADC" w14:paraId="125E473D" w14:textId="77777777" w:rsidTr="009E5ADC">
        <w:trPr>
          <w:trHeight w:val="34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C8A4C6" w14:textId="77777777" w:rsidR="00EA103F" w:rsidRPr="009E5ADC" w:rsidRDefault="00EA103F" w:rsidP="00AF6259">
            <w:pPr>
              <w:pStyle w:val="Tablicaboczek"/>
              <w:rPr>
                <w:highlight w:val="black"/>
              </w:rPr>
            </w:pPr>
            <w:r w:rsidRPr="009E5ADC">
              <w:rPr>
                <w:highlight w:val="black"/>
              </w:rPr>
              <w:t xml:space="preserve">Wieś 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6610A0" w14:textId="06B82D60" w:rsidR="00EA103F" w:rsidRPr="009E5ADC" w:rsidRDefault="0071264D" w:rsidP="00AF6259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9640</w:t>
            </w:r>
          </w:p>
        </w:tc>
        <w:tc>
          <w:tcPr>
            <w:tcW w:w="6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98BC04" w14:textId="77777777" w:rsidR="00EA103F" w:rsidRPr="009E5ADC" w:rsidRDefault="00EA103F" w:rsidP="00AF6259">
            <w:pPr>
              <w:pStyle w:val="Tablicadanerodek"/>
              <w:rPr>
                <w:spacing w:val="-14"/>
                <w:highlight w:val="black"/>
              </w:rPr>
            </w:pPr>
            <w:r w:rsidRPr="009E5ADC">
              <w:rPr>
                <w:spacing w:val="-14"/>
                <w:highlight w:val="black"/>
              </w:rPr>
              <w:t>0,1</w:t>
            </w:r>
          </w:p>
        </w:tc>
        <w:tc>
          <w:tcPr>
            <w:tcW w:w="60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71C2E3" w14:textId="77777777" w:rsidR="00EA103F" w:rsidRPr="009E5ADC" w:rsidRDefault="00EA103F" w:rsidP="00AF6259">
            <w:pPr>
              <w:pStyle w:val="Tablicadanerodek"/>
              <w:rPr>
                <w:spacing w:val="-14"/>
                <w:highlight w:val="black"/>
              </w:rPr>
            </w:pPr>
            <w:r w:rsidRPr="009E5ADC">
              <w:rPr>
                <w:spacing w:val="-14"/>
                <w:highlight w:val="black"/>
              </w:rPr>
              <w:t>0,6</w:t>
            </w:r>
          </w:p>
        </w:tc>
        <w:tc>
          <w:tcPr>
            <w:tcW w:w="60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4E6BB5" w14:textId="4D29146F" w:rsidR="00EA103F" w:rsidRPr="009E5ADC" w:rsidRDefault="0071264D" w:rsidP="00AF6259">
            <w:pPr>
              <w:pStyle w:val="Tablicadanerodek"/>
              <w:rPr>
                <w:spacing w:val="-14"/>
                <w:highlight w:val="black"/>
              </w:rPr>
            </w:pPr>
            <w:r w:rsidRPr="009E5ADC">
              <w:rPr>
                <w:spacing w:val="-14"/>
                <w:highlight w:val="black"/>
              </w:rPr>
              <w:t>3,4</w:t>
            </w:r>
          </w:p>
        </w:tc>
        <w:tc>
          <w:tcPr>
            <w:tcW w:w="60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86F883" w14:textId="2BA00CA3" w:rsidR="00EA103F" w:rsidRPr="009E5ADC" w:rsidRDefault="0071264D" w:rsidP="00AF6259">
            <w:pPr>
              <w:pStyle w:val="Tablicadanerodek"/>
              <w:rPr>
                <w:spacing w:val="-14"/>
                <w:highlight w:val="black"/>
              </w:rPr>
            </w:pPr>
            <w:r w:rsidRPr="009E5ADC">
              <w:rPr>
                <w:spacing w:val="-14"/>
                <w:highlight w:val="black"/>
              </w:rPr>
              <w:t>13,8</w:t>
            </w:r>
          </w:p>
        </w:tc>
        <w:tc>
          <w:tcPr>
            <w:tcW w:w="60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F899DF" w14:textId="5A8445F8" w:rsidR="00EA103F" w:rsidRPr="009E5ADC" w:rsidRDefault="0071264D" w:rsidP="00AF6259">
            <w:pPr>
              <w:pStyle w:val="Tablicadanerodek"/>
              <w:rPr>
                <w:spacing w:val="-14"/>
                <w:highlight w:val="black"/>
              </w:rPr>
            </w:pPr>
            <w:r w:rsidRPr="009E5ADC">
              <w:rPr>
                <w:spacing w:val="-14"/>
                <w:highlight w:val="black"/>
              </w:rPr>
              <w:t>33,3</w:t>
            </w:r>
          </w:p>
        </w:tc>
        <w:tc>
          <w:tcPr>
            <w:tcW w:w="60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33E984" w14:textId="1CFAA21A" w:rsidR="00EA103F" w:rsidRPr="009E5ADC" w:rsidRDefault="0071264D" w:rsidP="00AF6259">
            <w:pPr>
              <w:pStyle w:val="Tablicadanerodek"/>
              <w:rPr>
                <w:spacing w:val="-14"/>
                <w:highlight w:val="black"/>
              </w:rPr>
            </w:pPr>
            <w:r w:rsidRPr="009E5ADC">
              <w:rPr>
                <w:spacing w:val="-14"/>
                <w:highlight w:val="black"/>
              </w:rPr>
              <w:t>31,8</w:t>
            </w:r>
          </w:p>
        </w:tc>
        <w:tc>
          <w:tcPr>
            <w:tcW w:w="60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9216D7" w14:textId="1119032A" w:rsidR="00EA103F" w:rsidRPr="009E5ADC" w:rsidRDefault="0071264D" w:rsidP="00AF6259">
            <w:pPr>
              <w:pStyle w:val="Tablicadanerodek"/>
              <w:rPr>
                <w:spacing w:val="-14"/>
                <w:highlight w:val="black"/>
              </w:rPr>
            </w:pPr>
            <w:r w:rsidRPr="009E5ADC">
              <w:rPr>
                <w:spacing w:val="-14"/>
                <w:highlight w:val="black"/>
              </w:rPr>
              <w:t>12,2</w:t>
            </w: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E82FE30" w14:textId="668EBD15" w:rsidR="00EA103F" w:rsidRPr="009E5ADC" w:rsidRDefault="0071264D" w:rsidP="00AF6259">
            <w:pPr>
              <w:pStyle w:val="Tablicadanerodek"/>
              <w:rPr>
                <w:spacing w:val="-14"/>
                <w:highlight w:val="black"/>
              </w:rPr>
            </w:pPr>
            <w:r w:rsidRPr="009E5ADC">
              <w:rPr>
                <w:spacing w:val="-14"/>
                <w:highlight w:val="black"/>
              </w:rPr>
              <w:t>4,8</w:t>
            </w:r>
          </w:p>
        </w:tc>
      </w:tr>
      <w:tr w:rsidR="00EA103F" w:rsidRPr="009E5ADC" w14:paraId="32015B46" w14:textId="77777777" w:rsidTr="009E5ADC">
        <w:trPr>
          <w:trHeight w:val="397"/>
        </w:trPr>
        <w:tc>
          <w:tcPr>
            <w:tcW w:w="8080" w:type="dxa"/>
            <w:gridSpan w:val="16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5DFB3CB" w14:textId="77777777" w:rsidR="00EA103F" w:rsidRPr="009E5ADC" w:rsidRDefault="00EA103F" w:rsidP="006702DC">
            <w:pPr>
              <w:spacing w:line="240" w:lineRule="exact"/>
              <w:jc w:val="center"/>
              <w:rPr>
                <w:highlight w:val="black"/>
              </w:rPr>
            </w:pPr>
            <w:r w:rsidRPr="009E5ADC">
              <w:rPr>
                <w:highlight w:val="black"/>
              </w:rPr>
              <w:t>Poza budownictwem indywidualnym</w:t>
            </w:r>
          </w:p>
        </w:tc>
      </w:tr>
      <w:tr w:rsidR="009E5ADC" w:rsidRPr="009E5ADC" w14:paraId="4684CB08" w14:textId="77777777" w:rsidTr="009E5ADC">
        <w:trPr>
          <w:trHeight w:val="34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174ED0" w14:textId="77777777" w:rsidR="00EA103F" w:rsidRPr="009E5ADC" w:rsidRDefault="00EA103F" w:rsidP="00AF6259">
            <w:pPr>
              <w:pStyle w:val="Tablicaboczek"/>
              <w:rPr>
                <w:rFonts w:cs="Arial"/>
                <w:spacing w:val="20"/>
                <w:highlight w:val="black"/>
              </w:rPr>
            </w:pPr>
            <w:r w:rsidRPr="009E5ADC">
              <w:rPr>
                <w:highlight w:val="black"/>
              </w:rPr>
              <w:t xml:space="preserve">Ogółem 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377F38" w14:textId="3F3D9D66" w:rsidR="00EA103F" w:rsidRPr="009E5ADC" w:rsidRDefault="0071264D" w:rsidP="00AF6259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31424</w:t>
            </w:r>
          </w:p>
        </w:tc>
        <w:tc>
          <w:tcPr>
            <w:tcW w:w="6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18525A" w14:textId="2168F3AF" w:rsidR="00EA103F" w:rsidRPr="009E5ADC" w:rsidRDefault="0071264D" w:rsidP="00AF6259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7,0</w:t>
            </w:r>
          </w:p>
        </w:tc>
        <w:tc>
          <w:tcPr>
            <w:tcW w:w="60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1BF359" w14:textId="44CC95C6" w:rsidR="00EA103F" w:rsidRPr="009E5ADC" w:rsidRDefault="0071264D" w:rsidP="00AF6259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32,6</w:t>
            </w:r>
          </w:p>
        </w:tc>
        <w:tc>
          <w:tcPr>
            <w:tcW w:w="60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53A76E" w14:textId="0039850E" w:rsidR="00EA103F" w:rsidRPr="009E5ADC" w:rsidRDefault="0071264D" w:rsidP="00AF6259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31,0</w:t>
            </w:r>
          </w:p>
        </w:tc>
        <w:tc>
          <w:tcPr>
            <w:tcW w:w="60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4AE860" w14:textId="03865393" w:rsidR="00EA103F" w:rsidRPr="009E5ADC" w:rsidRDefault="0071264D" w:rsidP="00AF6259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16,0</w:t>
            </w:r>
          </w:p>
        </w:tc>
        <w:tc>
          <w:tcPr>
            <w:tcW w:w="60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C1744E" w14:textId="78CAA191" w:rsidR="00EA103F" w:rsidRPr="009E5ADC" w:rsidRDefault="0071264D" w:rsidP="00AF6259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9,4</w:t>
            </w:r>
          </w:p>
        </w:tc>
        <w:tc>
          <w:tcPr>
            <w:tcW w:w="60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97AE79" w14:textId="4175FC08" w:rsidR="00EA103F" w:rsidRPr="009E5ADC" w:rsidRDefault="0069780F" w:rsidP="00AF6259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3,1</w:t>
            </w:r>
          </w:p>
        </w:tc>
        <w:tc>
          <w:tcPr>
            <w:tcW w:w="60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0D4580" w14:textId="07D4DEEB" w:rsidR="00EA103F" w:rsidRPr="009E5ADC" w:rsidRDefault="0069780F" w:rsidP="00AF6259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0,6</w:t>
            </w: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F302EEC" w14:textId="092B7D11" w:rsidR="00EA103F" w:rsidRPr="009E5ADC" w:rsidRDefault="0069780F" w:rsidP="00AF6259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0,2</w:t>
            </w:r>
          </w:p>
        </w:tc>
      </w:tr>
      <w:tr w:rsidR="009E5ADC" w:rsidRPr="009E5ADC" w14:paraId="4031D9C4" w14:textId="77777777" w:rsidTr="009E5ADC">
        <w:trPr>
          <w:trHeight w:val="34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6DCDB1" w14:textId="77777777" w:rsidR="00EA103F" w:rsidRPr="009E5ADC" w:rsidRDefault="00EA103F" w:rsidP="00AF6259">
            <w:pPr>
              <w:pStyle w:val="Tablicaboczek"/>
              <w:rPr>
                <w:highlight w:val="black"/>
              </w:rPr>
            </w:pPr>
            <w:r w:rsidRPr="009E5ADC">
              <w:rPr>
                <w:highlight w:val="black"/>
              </w:rPr>
              <w:t xml:space="preserve">Miasta 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78ECB2" w14:textId="221C3BDC" w:rsidR="00EA103F" w:rsidRPr="009E5ADC" w:rsidRDefault="0071264D" w:rsidP="00AF6259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27928</w:t>
            </w:r>
          </w:p>
        </w:tc>
        <w:tc>
          <w:tcPr>
            <w:tcW w:w="6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1D49FF" w14:textId="698ECD0A" w:rsidR="00EA103F" w:rsidRPr="009E5ADC" w:rsidRDefault="0071264D" w:rsidP="00AF6259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7,5</w:t>
            </w:r>
          </w:p>
        </w:tc>
        <w:tc>
          <w:tcPr>
            <w:tcW w:w="60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AC939B" w14:textId="55DD3145" w:rsidR="00EA103F" w:rsidRPr="009E5ADC" w:rsidRDefault="0071264D" w:rsidP="00AF6259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34,9</w:t>
            </w:r>
          </w:p>
        </w:tc>
        <w:tc>
          <w:tcPr>
            <w:tcW w:w="60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A75E3A" w14:textId="77777777" w:rsidR="00EA103F" w:rsidRPr="009E5ADC" w:rsidRDefault="00EA103F" w:rsidP="00AF6259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33,1</w:t>
            </w:r>
          </w:p>
        </w:tc>
        <w:tc>
          <w:tcPr>
            <w:tcW w:w="60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D6A465" w14:textId="2B665584" w:rsidR="00EA103F" w:rsidRPr="009E5ADC" w:rsidRDefault="0071264D" w:rsidP="00AF6259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15,4</w:t>
            </w:r>
          </w:p>
        </w:tc>
        <w:tc>
          <w:tcPr>
            <w:tcW w:w="60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6DB8EB" w14:textId="541D4FEF" w:rsidR="00EA103F" w:rsidRPr="009E5ADC" w:rsidRDefault="0071264D" w:rsidP="00AF6259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6,6</w:t>
            </w:r>
          </w:p>
        </w:tc>
        <w:tc>
          <w:tcPr>
            <w:tcW w:w="60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5BDD85" w14:textId="540178F5" w:rsidR="00EA103F" w:rsidRPr="009E5ADC" w:rsidRDefault="0071264D" w:rsidP="00AF6259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2,1</w:t>
            </w:r>
          </w:p>
        </w:tc>
        <w:tc>
          <w:tcPr>
            <w:tcW w:w="60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4E2277" w14:textId="77777777" w:rsidR="00EA103F" w:rsidRPr="009E5ADC" w:rsidRDefault="00EA103F" w:rsidP="00AF6259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0,3</w:t>
            </w: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48CFF7A" w14:textId="454F76A4" w:rsidR="00EA103F" w:rsidRPr="009E5ADC" w:rsidRDefault="0069780F" w:rsidP="00AF6259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0,1</w:t>
            </w:r>
          </w:p>
        </w:tc>
      </w:tr>
      <w:tr w:rsidR="009E5ADC" w:rsidRPr="009E5ADC" w14:paraId="00AA763A" w14:textId="77777777" w:rsidTr="009E5ADC">
        <w:trPr>
          <w:trHeight w:val="34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37C0400" w14:textId="77777777" w:rsidR="00EA103F" w:rsidRPr="009E5ADC" w:rsidRDefault="00EA103F" w:rsidP="00AF6259">
            <w:pPr>
              <w:pStyle w:val="Tablicaboczekwcicie1"/>
              <w:rPr>
                <w:highlight w:val="black"/>
              </w:rPr>
            </w:pPr>
            <w:r w:rsidRPr="009E5ADC">
              <w:rPr>
                <w:highlight w:val="black"/>
              </w:rPr>
              <w:t xml:space="preserve">w tym m.st. Warszawa 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B25EFF" w14:textId="1C5C5DAA" w:rsidR="00EA103F" w:rsidRPr="009E5ADC" w:rsidRDefault="0071264D" w:rsidP="00AF6259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17886</w:t>
            </w:r>
          </w:p>
        </w:tc>
        <w:tc>
          <w:tcPr>
            <w:tcW w:w="6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F34529" w14:textId="7D8AAE0A" w:rsidR="00EA103F" w:rsidRPr="009E5ADC" w:rsidRDefault="0071264D" w:rsidP="00AF6259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9,2</w:t>
            </w:r>
          </w:p>
        </w:tc>
        <w:tc>
          <w:tcPr>
            <w:tcW w:w="60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B11EA5" w14:textId="5BFA0C0B" w:rsidR="00EA103F" w:rsidRPr="009E5ADC" w:rsidRDefault="0071264D" w:rsidP="00AF6259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37,3</w:t>
            </w:r>
          </w:p>
        </w:tc>
        <w:tc>
          <w:tcPr>
            <w:tcW w:w="60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F17763" w14:textId="5E5A7CD1" w:rsidR="00EA103F" w:rsidRPr="009E5ADC" w:rsidRDefault="0071264D" w:rsidP="00AF6259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32,5</w:t>
            </w:r>
          </w:p>
        </w:tc>
        <w:tc>
          <w:tcPr>
            <w:tcW w:w="60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7DC378" w14:textId="6F7708A4" w:rsidR="00EA103F" w:rsidRPr="009E5ADC" w:rsidRDefault="0071264D" w:rsidP="00AF6259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14,3</w:t>
            </w:r>
          </w:p>
        </w:tc>
        <w:tc>
          <w:tcPr>
            <w:tcW w:w="60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C09668" w14:textId="64FE47A5" w:rsidR="00EA103F" w:rsidRPr="009E5ADC" w:rsidRDefault="0071264D" w:rsidP="00AF6259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5,1</w:t>
            </w:r>
          </w:p>
        </w:tc>
        <w:tc>
          <w:tcPr>
            <w:tcW w:w="60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56D606" w14:textId="0EBBE1E7" w:rsidR="00EA103F" w:rsidRPr="009E5ADC" w:rsidRDefault="0071264D" w:rsidP="00AF6259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1,4</w:t>
            </w:r>
          </w:p>
        </w:tc>
        <w:tc>
          <w:tcPr>
            <w:tcW w:w="60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5D472C" w14:textId="2962CE4D" w:rsidR="00EA103F" w:rsidRPr="009E5ADC" w:rsidRDefault="0071264D" w:rsidP="00AF6259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0,2</w:t>
            </w: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803627" w14:textId="77777777" w:rsidR="00EA103F" w:rsidRPr="009E5ADC" w:rsidRDefault="00EA103F" w:rsidP="00AF6259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0,1</w:t>
            </w:r>
          </w:p>
        </w:tc>
      </w:tr>
      <w:tr w:rsidR="009E5ADC" w:rsidRPr="009E5ADC" w14:paraId="77D82696" w14:textId="77777777" w:rsidTr="009E5ADC">
        <w:trPr>
          <w:trHeight w:val="340"/>
        </w:trPr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26862C85" w14:textId="77777777" w:rsidR="00EA103F" w:rsidRPr="009E5ADC" w:rsidRDefault="00EA103F" w:rsidP="00AF6259">
            <w:pPr>
              <w:pStyle w:val="Tablicaboczek"/>
              <w:rPr>
                <w:highlight w:val="black"/>
              </w:rPr>
            </w:pPr>
            <w:r w:rsidRPr="009E5ADC">
              <w:rPr>
                <w:highlight w:val="black"/>
              </w:rPr>
              <w:t xml:space="preserve">Wieś 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466AC8F" w14:textId="32896793" w:rsidR="00EA103F" w:rsidRPr="009E5ADC" w:rsidRDefault="0071264D" w:rsidP="00AF6259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3496</w:t>
            </w:r>
          </w:p>
        </w:tc>
        <w:tc>
          <w:tcPr>
            <w:tcW w:w="60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1F69871" w14:textId="1A6E2B35" w:rsidR="00EA103F" w:rsidRPr="009E5ADC" w:rsidRDefault="0071264D" w:rsidP="00AF6259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2,9</w:t>
            </w:r>
          </w:p>
        </w:tc>
        <w:tc>
          <w:tcPr>
            <w:tcW w:w="607" w:type="dxa"/>
            <w:gridSpan w:val="2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C4308DF" w14:textId="31BA1B01" w:rsidR="00EA103F" w:rsidRPr="009E5ADC" w:rsidRDefault="0071264D" w:rsidP="00AF6259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14,6</w:t>
            </w:r>
          </w:p>
        </w:tc>
        <w:tc>
          <w:tcPr>
            <w:tcW w:w="608" w:type="dxa"/>
            <w:gridSpan w:val="2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2B81EC3" w14:textId="7396A727" w:rsidR="00EA103F" w:rsidRPr="009E5ADC" w:rsidRDefault="0071264D" w:rsidP="00AF6259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14,9</w:t>
            </w:r>
          </w:p>
        </w:tc>
        <w:tc>
          <w:tcPr>
            <w:tcW w:w="607" w:type="dxa"/>
            <w:gridSpan w:val="2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C81112D" w14:textId="50A044F2" w:rsidR="00EA103F" w:rsidRPr="009E5ADC" w:rsidRDefault="0071264D" w:rsidP="00AF6259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20,6</w:t>
            </w:r>
          </w:p>
        </w:tc>
        <w:tc>
          <w:tcPr>
            <w:tcW w:w="608" w:type="dxa"/>
            <w:gridSpan w:val="2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E7CF297" w14:textId="2286A8B8" w:rsidR="00EA103F" w:rsidRPr="009E5ADC" w:rsidRDefault="0071264D" w:rsidP="00AF6259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32,1</w:t>
            </w:r>
          </w:p>
        </w:tc>
        <w:tc>
          <w:tcPr>
            <w:tcW w:w="607" w:type="dxa"/>
            <w:gridSpan w:val="2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A7385D1" w14:textId="526D1F9D" w:rsidR="00EA103F" w:rsidRPr="009E5ADC" w:rsidRDefault="0071264D" w:rsidP="00AF6259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11,2</w:t>
            </w:r>
          </w:p>
        </w:tc>
        <w:tc>
          <w:tcPr>
            <w:tcW w:w="608" w:type="dxa"/>
            <w:gridSpan w:val="2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CE1593F" w14:textId="47270F2F" w:rsidR="00EA103F" w:rsidRPr="009E5ADC" w:rsidRDefault="0071264D" w:rsidP="00AF6259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3,2</w:t>
            </w: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4C29BA2D" w14:textId="49CBC002" w:rsidR="00EA103F" w:rsidRPr="009E5ADC" w:rsidRDefault="0071264D" w:rsidP="00AF6259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0,4</w:t>
            </w:r>
          </w:p>
        </w:tc>
      </w:tr>
    </w:tbl>
    <w:p w14:paraId="7233A846" w14:textId="3398DF46" w:rsidR="006D5264" w:rsidRPr="009E5ADC" w:rsidRDefault="006D5264" w:rsidP="00F42552">
      <w:pPr>
        <w:rPr>
          <w:spacing w:val="-2"/>
          <w:highlight w:val="black"/>
        </w:rPr>
      </w:pPr>
      <w:r w:rsidRPr="009E5ADC">
        <w:rPr>
          <w:highlight w:val="black"/>
        </w:rPr>
        <w:t>Jakość mieszkań przekazywanych do użytkowania określa ich wyposażenie w instala</w:t>
      </w:r>
      <w:r w:rsidR="00BA0EDC" w:rsidRPr="009E5ADC">
        <w:rPr>
          <w:highlight w:val="black"/>
        </w:rPr>
        <w:t>cje techniczno-sanitarne. W 2021 r. prawie</w:t>
      </w:r>
      <w:r w:rsidRPr="009E5ADC">
        <w:rPr>
          <w:highlight w:val="black"/>
        </w:rPr>
        <w:t xml:space="preserve"> 95% mieszkań wyposażonych by</w:t>
      </w:r>
      <w:r w:rsidR="00B03A0D" w:rsidRPr="009E5ADC">
        <w:rPr>
          <w:highlight w:val="black"/>
        </w:rPr>
        <w:t xml:space="preserve">ło w wodociąg z </w:t>
      </w:r>
      <w:r w:rsidR="0069780F" w:rsidRPr="009E5ADC">
        <w:rPr>
          <w:highlight w:val="black"/>
        </w:rPr>
        <w:t>sieci, bli</w:t>
      </w:r>
      <w:r w:rsidR="0069780F" w:rsidRPr="009E5ADC">
        <w:rPr>
          <w:spacing w:val="2"/>
          <w:highlight w:val="black"/>
        </w:rPr>
        <w:t>sko</w:t>
      </w:r>
      <w:r w:rsidR="00BA0EDC" w:rsidRPr="009E5ADC">
        <w:rPr>
          <w:spacing w:val="2"/>
          <w:highlight w:val="black"/>
        </w:rPr>
        <w:t xml:space="preserve"> 80</w:t>
      </w:r>
      <w:r w:rsidRPr="009E5ADC">
        <w:rPr>
          <w:spacing w:val="2"/>
          <w:highlight w:val="black"/>
        </w:rPr>
        <w:t>% w kanalizację z od</w:t>
      </w:r>
      <w:r w:rsidR="00BA0EDC" w:rsidRPr="009E5ADC">
        <w:rPr>
          <w:spacing w:val="2"/>
          <w:highlight w:val="black"/>
        </w:rPr>
        <w:t>prowadzeniem do sieci, 40</w:t>
      </w:r>
      <w:r w:rsidRPr="009E5ADC">
        <w:rPr>
          <w:spacing w:val="2"/>
          <w:highlight w:val="black"/>
        </w:rPr>
        <w:t>% w cent</w:t>
      </w:r>
      <w:r w:rsidR="00BA0EDC" w:rsidRPr="009E5ADC">
        <w:rPr>
          <w:spacing w:val="2"/>
          <w:highlight w:val="black"/>
        </w:rPr>
        <w:t>ralne ogrzewanie z sieci, 40</w:t>
      </w:r>
      <w:r w:rsidRPr="009E5ADC">
        <w:rPr>
          <w:spacing w:val="2"/>
          <w:highlight w:val="black"/>
        </w:rPr>
        <w:t xml:space="preserve">% </w:t>
      </w:r>
      <w:r w:rsidR="00D57F2D" w:rsidRPr="009E5ADC">
        <w:rPr>
          <w:spacing w:val="2"/>
          <w:highlight w:val="black"/>
        </w:rPr>
        <w:t xml:space="preserve">w </w:t>
      </w:r>
      <w:r w:rsidRPr="009E5ADC">
        <w:rPr>
          <w:spacing w:val="-2"/>
          <w:highlight w:val="black"/>
        </w:rPr>
        <w:t xml:space="preserve">ciepłą wodę dostarczaną centralnie i </w:t>
      </w:r>
      <w:r w:rsidR="00BA0EDC" w:rsidRPr="009E5ADC">
        <w:rPr>
          <w:spacing w:val="-2"/>
          <w:highlight w:val="black"/>
        </w:rPr>
        <w:t>blisko 44</w:t>
      </w:r>
      <w:r w:rsidRPr="009E5ADC">
        <w:rPr>
          <w:spacing w:val="-2"/>
          <w:highlight w:val="black"/>
        </w:rPr>
        <w:t xml:space="preserve">% w </w:t>
      </w:r>
      <w:r w:rsidRPr="009E5ADC">
        <w:rPr>
          <w:highlight w:val="black"/>
        </w:rPr>
        <w:t>g</w:t>
      </w:r>
      <w:r w:rsidRPr="009E5ADC">
        <w:rPr>
          <w:spacing w:val="-2"/>
          <w:highlight w:val="black"/>
        </w:rPr>
        <w:t xml:space="preserve">az z sieci. </w:t>
      </w:r>
    </w:p>
    <w:p w14:paraId="2E104B61" w14:textId="77777777" w:rsidR="006D5264" w:rsidRPr="009E5ADC" w:rsidRDefault="006D5264" w:rsidP="006203BB">
      <w:pPr>
        <w:pStyle w:val="Nagwek1"/>
        <w:numPr>
          <w:ilvl w:val="0"/>
          <w:numId w:val="0"/>
        </w:numPr>
        <w:rPr>
          <w:highlight w:val="black"/>
          <w:shd w:val="clear" w:color="auto" w:fill="FFFFFF"/>
        </w:rPr>
      </w:pPr>
      <w:r w:rsidRPr="009E5ADC">
        <w:rPr>
          <w:highlight w:val="black"/>
          <w:shd w:val="clear" w:color="auto" w:fill="FFFFFF"/>
        </w:rPr>
        <w:t>Natężenie budownictwa mieszkaniowego</w:t>
      </w:r>
    </w:p>
    <w:p w14:paraId="294988AF" w14:textId="796C0157" w:rsidR="006D5264" w:rsidRPr="009E5ADC" w:rsidRDefault="00166371" w:rsidP="00F42552">
      <w:pPr>
        <w:rPr>
          <w:highlight w:val="black"/>
        </w:rPr>
      </w:pPr>
      <w:r w:rsidRPr="009E5ADC">
        <w:rPr>
          <w:highlight w:val="black"/>
        </w:rPr>
        <w:t>W 2021 r. na 1000 ludności oddano 8,2</w:t>
      </w:r>
      <w:r w:rsidR="006D5264" w:rsidRPr="009E5ADC">
        <w:rPr>
          <w:highlight w:val="black"/>
        </w:rPr>
        <w:t xml:space="preserve"> mieszkań </w:t>
      </w:r>
      <w:r w:rsidRPr="009E5ADC">
        <w:rPr>
          <w:highlight w:val="black"/>
        </w:rPr>
        <w:t>(w skali roku spadek o 0,4</w:t>
      </w:r>
      <w:r w:rsidR="006D5264" w:rsidRPr="009E5ADC">
        <w:rPr>
          <w:highlight w:val="black"/>
        </w:rPr>
        <w:t xml:space="preserve"> punktu; w miastach</w:t>
      </w:r>
      <w:r w:rsidRPr="009E5ADC">
        <w:rPr>
          <w:highlight w:val="black"/>
        </w:rPr>
        <w:t xml:space="preserve"> spadek o 1,2</w:t>
      </w:r>
      <w:r w:rsidR="006D5264" w:rsidRPr="009E5ADC">
        <w:rPr>
          <w:highlight w:val="black"/>
        </w:rPr>
        <w:t xml:space="preserve"> punktu, a na wsi </w:t>
      </w:r>
      <w:r w:rsidRPr="009E5ADC">
        <w:rPr>
          <w:highlight w:val="black"/>
        </w:rPr>
        <w:t>wzrost o 0,9</w:t>
      </w:r>
      <w:r w:rsidR="006D5264" w:rsidRPr="009E5ADC">
        <w:rPr>
          <w:highlight w:val="black"/>
        </w:rPr>
        <w:t xml:space="preserve"> punktu). </w:t>
      </w:r>
    </w:p>
    <w:p w14:paraId="3B229532" w14:textId="140E368D" w:rsidR="006D5264" w:rsidRPr="006203BB" w:rsidRDefault="006D5264" w:rsidP="006203BB">
      <w:pPr>
        <w:pStyle w:val="Tytutablicy"/>
        <w:numPr>
          <w:ilvl w:val="0"/>
          <w:numId w:val="0"/>
        </w:numPr>
        <w:rPr>
          <w:highlight w:val="black"/>
          <w:shd w:val="clear" w:color="auto" w:fill="FFFFFF"/>
        </w:rPr>
      </w:pPr>
      <w:r w:rsidRPr="009E5ADC">
        <w:rPr>
          <w:highlight w:val="black"/>
          <w:shd w:val="clear" w:color="auto" w:fill="FFFFFF"/>
        </w:rPr>
        <w:t>Tablica 3. Wybrane wskaźniki dotyczące mieszka</w:t>
      </w:r>
      <w:r w:rsidR="00166371" w:rsidRPr="009E5ADC">
        <w:rPr>
          <w:highlight w:val="black"/>
          <w:shd w:val="clear" w:color="auto" w:fill="FFFFFF"/>
        </w:rPr>
        <w:t>ń oddanych do użytkowania w 2021</w:t>
      </w:r>
      <w:r w:rsidRPr="009E5ADC">
        <w:rPr>
          <w:highlight w:val="black"/>
          <w:shd w:val="clear" w:color="auto" w:fill="FFFFFF"/>
        </w:rPr>
        <w:t xml:space="preserve"> r.</w:t>
      </w:r>
    </w:p>
    <w:tbl>
      <w:tblPr>
        <w:tblStyle w:val="Tabela-Siatka2"/>
        <w:tblpPr w:leftFromText="141" w:rightFromText="141" w:vertAnchor="text" w:horzAnchor="margin" w:tblpY="-7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3 Wybrane wskaźniki dotyczące mieszkań oddanych do użytkowania w 2021 roku"/>
        <w:tblDescription w:val=" Dane do tabeli dostępne w załączonym pliku excel."/>
      </w:tblPr>
      <w:tblGrid>
        <w:gridCol w:w="3261"/>
        <w:gridCol w:w="1701"/>
        <w:gridCol w:w="1417"/>
        <w:gridCol w:w="1701"/>
      </w:tblGrid>
      <w:tr w:rsidR="009E5ADC" w:rsidRPr="009E5ADC" w14:paraId="0F45BB02" w14:textId="77777777" w:rsidTr="009E5ADC">
        <w:trPr>
          <w:trHeight w:val="528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89F9A1" w14:textId="04A669B6" w:rsidR="006D5264" w:rsidRPr="009E5ADC" w:rsidRDefault="00D6173F" w:rsidP="00D6173F">
            <w:pPr>
              <w:pStyle w:val="Tablicagwkarodek"/>
              <w:rPr>
                <w:highlight w:val="black"/>
              </w:rPr>
            </w:pPr>
            <w:r w:rsidRPr="009E5ADC">
              <w:rPr>
                <w:highlight w:val="black"/>
              </w:rPr>
              <w:t>Wyszczególnienie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A52DA" w14:textId="77777777" w:rsidR="006D5264" w:rsidRPr="009E5ADC" w:rsidRDefault="006D5264" w:rsidP="00D6173F">
            <w:pPr>
              <w:pStyle w:val="Tablicagwkarodek"/>
              <w:rPr>
                <w:highlight w:val="black"/>
              </w:rPr>
            </w:pPr>
            <w:r w:rsidRPr="009E5ADC">
              <w:rPr>
                <w:highlight w:val="black"/>
              </w:rPr>
              <w:t>Województwo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896C54" w14:textId="77777777" w:rsidR="006D5264" w:rsidRPr="009E5ADC" w:rsidRDefault="006D5264" w:rsidP="00D6173F">
            <w:pPr>
              <w:pStyle w:val="Tablicagwkarodek"/>
              <w:rPr>
                <w:highlight w:val="black"/>
              </w:rPr>
            </w:pPr>
            <w:r w:rsidRPr="009E5ADC">
              <w:rPr>
                <w:highlight w:val="black"/>
              </w:rPr>
              <w:t>Miasta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F0DCB86" w14:textId="77777777" w:rsidR="006D5264" w:rsidRPr="009E5ADC" w:rsidRDefault="006D5264" w:rsidP="00D6173F">
            <w:pPr>
              <w:pStyle w:val="Tablicagwkarodek"/>
              <w:rPr>
                <w:highlight w:val="black"/>
              </w:rPr>
            </w:pPr>
            <w:r w:rsidRPr="009E5ADC">
              <w:rPr>
                <w:highlight w:val="black"/>
              </w:rPr>
              <w:t>Wieś</w:t>
            </w:r>
          </w:p>
        </w:tc>
      </w:tr>
      <w:tr w:rsidR="009E5ADC" w:rsidRPr="009E5ADC" w14:paraId="4B501C81" w14:textId="77777777" w:rsidTr="009E5ADC">
        <w:trPr>
          <w:trHeight w:val="351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2401B7" w14:textId="77777777" w:rsidR="006D5264" w:rsidRPr="009E5ADC" w:rsidRDefault="006D5264" w:rsidP="00730C85">
            <w:pPr>
              <w:pStyle w:val="Tablicaboczek"/>
              <w:rPr>
                <w:spacing w:val="20"/>
                <w:highlight w:val="black"/>
              </w:rPr>
            </w:pPr>
            <w:r w:rsidRPr="009E5ADC">
              <w:rPr>
                <w:highlight w:val="black"/>
              </w:rPr>
              <w:t xml:space="preserve">Mieszkania na 1000 ludności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626F9E" w14:textId="0F2D4C43" w:rsidR="006D5264" w:rsidRPr="009E5ADC" w:rsidRDefault="00166371" w:rsidP="0070036C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8,2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60EBB3" w14:textId="65AD301E" w:rsidR="006D5264" w:rsidRPr="009E5ADC" w:rsidRDefault="00166371" w:rsidP="00D6173F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8,9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53EF52A" w14:textId="070A5427" w:rsidR="006D5264" w:rsidRPr="009E5ADC" w:rsidRDefault="00166371" w:rsidP="00D6173F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6,8</w:t>
            </w:r>
          </w:p>
        </w:tc>
      </w:tr>
      <w:tr w:rsidR="009E5ADC" w:rsidRPr="009E5ADC" w14:paraId="7D66221F" w14:textId="77777777" w:rsidTr="009E5ADC">
        <w:trPr>
          <w:trHeight w:val="351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626F4E" w14:textId="77777777" w:rsidR="006D5264" w:rsidRPr="009E5ADC" w:rsidRDefault="006D5264" w:rsidP="00730C85">
            <w:pPr>
              <w:pStyle w:val="Tablicaboczek"/>
              <w:rPr>
                <w:highlight w:val="black"/>
              </w:rPr>
            </w:pPr>
            <w:r w:rsidRPr="009E5ADC">
              <w:rPr>
                <w:highlight w:val="black"/>
              </w:rPr>
              <w:t xml:space="preserve">Mieszkania na 1000 zawartych małżeństw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54F97F" w14:textId="04116536" w:rsidR="006D5264" w:rsidRPr="009E5ADC" w:rsidRDefault="00166371" w:rsidP="00D6173F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1777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F46822" w14:textId="01CFC391" w:rsidR="006D5264" w:rsidRPr="009E5ADC" w:rsidRDefault="002E343E" w:rsidP="00D6173F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1944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34BC8E1" w14:textId="60AEE771" w:rsidR="006D5264" w:rsidRPr="009E5ADC" w:rsidRDefault="002E343E" w:rsidP="00D6173F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1476</w:t>
            </w:r>
          </w:p>
        </w:tc>
      </w:tr>
      <w:tr w:rsidR="006D5264" w:rsidRPr="009E5ADC" w14:paraId="3C247583" w14:textId="77777777" w:rsidTr="009E5ADC">
        <w:trPr>
          <w:trHeight w:val="351"/>
        </w:trPr>
        <w:tc>
          <w:tcPr>
            <w:tcW w:w="3261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237FCEA" w14:textId="77777777" w:rsidR="006D5264" w:rsidRPr="009E5ADC" w:rsidRDefault="006D5264" w:rsidP="00730C85">
            <w:pPr>
              <w:pStyle w:val="Tablicaboczek"/>
              <w:rPr>
                <w:highlight w:val="black"/>
              </w:rPr>
            </w:pPr>
            <w:r w:rsidRPr="009E5ADC">
              <w:rPr>
                <w:highlight w:val="black"/>
              </w:rPr>
              <w:t xml:space="preserve">Izby na 1000 ludności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8EE8E60" w14:textId="6F4CEDDC" w:rsidR="006D5264" w:rsidRPr="009E5ADC" w:rsidRDefault="00166371" w:rsidP="00D6173F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30,7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2D8CBE6" w14:textId="4E1C33FF" w:rsidR="006D5264" w:rsidRPr="009E5ADC" w:rsidRDefault="00166371" w:rsidP="00D6173F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28,3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5212F3EC" w14:textId="441BF1E3" w:rsidR="006D5264" w:rsidRPr="009E5ADC" w:rsidRDefault="00166371" w:rsidP="00D6173F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35,0</w:t>
            </w:r>
          </w:p>
        </w:tc>
      </w:tr>
    </w:tbl>
    <w:p w14:paraId="6C4EA05E" w14:textId="3AB0BE6F" w:rsidR="006D5264" w:rsidRPr="009E5ADC" w:rsidRDefault="006D5264" w:rsidP="00F42552">
      <w:pPr>
        <w:rPr>
          <w:highlight w:val="black"/>
        </w:rPr>
      </w:pPr>
      <w:r w:rsidRPr="009E5ADC">
        <w:rPr>
          <w:highlight w:val="black"/>
        </w:rPr>
        <w:t>Najwięcej mieszkań na 1000 ludności oddano do użytkowania w powie</w:t>
      </w:r>
      <w:r w:rsidR="00865E14" w:rsidRPr="009E5ADC">
        <w:rPr>
          <w:highlight w:val="black"/>
        </w:rPr>
        <w:t>cie legionowskim – 14,6</w:t>
      </w:r>
      <w:r w:rsidRPr="009E5ADC">
        <w:rPr>
          <w:highlight w:val="black"/>
        </w:rPr>
        <w:t xml:space="preserve"> (</w:t>
      </w:r>
      <w:r w:rsidR="00865E14" w:rsidRPr="009E5ADC">
        <w:rPr>
          <w:highlight w:val="black"/>
        </w:rPr>
        <w:t>wobec 13,5 w 2020 r.)</w:t>
      </w:r>
      <w:r w:rsidRPr="009E5ADC">
        <w:rPr>
          <w:highlight w:val="black"/>
        </w:rPr>
        <w:t xml:space="preserve">, </w:t>
      </w:r>
      <w:r w:rsidR="00865E14" w:rsidRPr="009E5ADC">
        <w:rPr>
          <w:highlight w:val="black"/>
        </w:rPr>
        <w:t>warszawskim zachodnim – 14,1 (wobec 14,6 w 2020 r.)</w:t>
      </w:r>
      <w:r w:rsidRPr="009E5ADC">
        <w:rPr>
          <w:highlight w:val="black"/>
        </w:rPr>
        <w:t>,</w:t>
      </w:r>
      <w:r w:rsidRPr="009E5ADC">
        <w:rPr>
          <w:spacing w:val="2"/>
          <w:highlight w:val="black"/>
        </w:rPr>
        <w:t xml:space="preserve"> </w:t>
      </w:r>
      <w:r w:rsidR="00865E14" w:rsidRPr="009E5ADC">
        <w:rPr>
          <w:spacing w:val="2"/>
          <w:highlight w:val="black"/>
        </w:rPr>
        <w:t xml:space="preserve">wołomińskim – 13,9 (wobec </w:t>
      </w:r>
      <w:r w:rsidR="00BF3B78" w:rsidRPr="009E5ADC">
        <w:rPr>
          <w:spacing w:val="2"/>
          <w:highlight w:val="black"/>
        </w:rPr>
        <w:t>12,7</w:t>
      </w:r>
      <w:r w:rsidR="00865E14" w:rsidRPr="009E5ADC">
        <w:rPr>
          <w:spacing w:val="2"/>
          <w:highlight w:val="black"/>
        </w:rPr>
        <w:t xml:space="preserve"> w 2020 r.), grodziskim – 13,4 (wobec </w:t>
      </w:r>
      <w:r w:rsidR="00BF3B78" w:rsidRPr="009E5ADC">
        <w:rPr>
          <w:spacing w:val="2"/>
          <w:highlight w:val="black"/>
        </w:rPr>
        <w:t>9,5</w:t>
      </w:r>
      <w:r w:rsidR="00865E14" w:rsidRPr="009E5ADC">
        <w:rPr>
          <w:spacing w:val="2"/>
          <w:highlight w:val="black"/>
        </w:rPr>
        <w:t xml:space="preserve"> 2020 r.) </w:t>
      </w:r>
      <w:r w:rsidRPr="009E5ADC">
        <w:rPr>
          <w:spacing w:val="2"/>
          <w:highlight w:val="black"/>
        </w:rPr>
        <w:t>najmn</w:t>
      </w:r>
      <w:r w:rsidR="00B03A0D" w:rsidRPr="009E5ADC">
        <w:rPr>
          <w:spacing w:val="2"/>
          <w:highlight w:val="black"/>
        </w:rPr>
        <w:t xml:space="preserve">iej natomiast w </w:t>
      </w:r>
      <w:r w:rsidR="00865E14" w:rsidRPr="009E5ADC">
        <w:rPr>
          <w:spacing w:val="2"/>
          <w:highlight w:val="black"/>
        </w:rPr>
        <w:t xml:space="preserve">powiecie żuromińskim – 1,7 (wobec </w:t>
      </w:r>
      <w:r w:rsidR="00BF3B78" w:rsidRPr="009E5ADC">
        <w:rPr>
          <w:spacing w:val="2"/>
          <w:highlight w:val="black"/>
        </w:rPr>
        <w:t>3,4</w:t>
      </w:r>
      <w:r w:rsidR="00865E14" w:rsidRPr="009E5ADC">
        <w:rPr>
          <w:spacing w:val="2"/>
          <w:highlight w:val="black"/>
        </w:rPr>
        <w:t xml:space="preserve"> w 2020</w:t>
      </w:r>
      <w:r w:rsidR="00B03A0D" w:rsidRPr="009E5ADC">
        <w:rPr>
          <w:spacing w:val="2"/>
          <w:highlight w:val="black"/>
        </w:rPr>
        <w:t xml:space="preserve"> r.). </w:t>
      </w:r>
      <w:r w:rsidR="00B03A0D" w:rsidRPr="009E5ADC">
        <w:rPr>
          <w:highlight w:val="black"/>
        </w:rPr>
        <w:t xml:space="preserve">W </w:t>
      </w:r>
      <w:r w:rsidRPr="009E5ADC">
        <w:rPr>
          <w:highlight w:val="black"/>
        </w:rPr>
        <w:t xml:space="preserve">8 powiatach (grodziskim, legionowskim, m.st. Warszawa, </w:t>
      </w:r>
      <w:r w:rsidR="00865E14" w:rsidRPr="009E5ADC">
        <w:rPr>
          <w:highlight w:val="black"/>
        </w:rPr>
        <w:t>mińskim, mławskim</w:t>
      </w:r>
      <w:r w:rsidRPr="009E5ADC">
        <w:rPr>
          <w:highlight w:val="black"/>
        </w:rPr>
        <w:t>, piaseczyńskim, warszawskim zachodnim, wołomińskim) wskaźnik przyjął wartość wyższ</w:t>
      </w:r>
      <w:r w:rsidR="00865E14" w:rsidRPr="009E5ADC">
        <w:rPr>
          <w:highlight w:val="black"/>
        </w:rPr>
        <w:t>ą od średniej wojewódzkiej – 8,2</w:t>
      </w:r>
      <w:r w:rsidRPr="009E5ADC">
        <w:rPr>
          <w:highlight w:val="black"/>
        </w:rPr>
        <w:t xml:space="preserve">. </w:t>
      </w:r>
    </w:p>
    <w:p w14:paraId="366BFDF4" w14:textId="2DCD6C1A" w:rsidR="00EA103F" w:rsidRPr="009E5ADC" w:rsidRDefault="00865E14" w:rsidP="00F42552">
      <w:pPr>
        <w:rPr>
          <w:sz w:val="18"/>
          <w:highlight w:val="black"/>
        </w:rPr>
      </w:pPr>
      <w:r w:rsidRPr="009E5ADC">
        <w:rPr>
          <w:szCs w:val="19"/>
          <w:highlight w:val="black"/>
        </w:rPr>
        <w:t>W 2021</w:t>
      </w:r>
      <w:r w:rsidR="006D5264" w:rsidRPr="009E5ADC">
        <w:rPr>
          <w:szCs w:val="19"/>
          <w:highlight w:val="black"/>
        </w:rPr>
        <w:t xml:space="preserve"> r. liczba mieszkań oddanych do użytkowania w przeliczeniu na 1000 </w:t>
      </w:r>
      <w:r w:rsidRPr="009E5ADC">
        <w:rPr>
          <w:szCs w:val="19"/>
          <w:highlight w:val="black"/>
        </w:rPr>
        <w:t xml:space="preserve">nowo zawartych </w:t>
      </w:r>
      <w:r w:rsidRPr="009E5ADC">
        <w:rPr>
          <w:spacing w:val="2"/>
          <w:szCs w:val="19"/>
          <w:highlight w:val="black"/>
        </w:rPr>
        <w:t>małżeństw spadła</w:t>
      </w:r>
      <w:r w:rsidR="006D5264" w:rsidRPr="009E5ADC">
        <w:rPr>
          <w:spacing w:val="2"/>
          <w:szCs w:val="19"/>
          <w:highlight w:val="black"/>
        </w:rPr>
        <w:t xml:space="preserve"> </w:t>
      </w:r>
      <w:r w:rsidRPr="009E5ADC">
        <w:rPr>
          <w:spacing w:val="2"/>
          <w:szCs w:val="19"/>
          <w:highlight w:val="black"/>
        </w:rPr>
        <w:t>i wyniosła 1777 (wobec 2202</w:t>
      </w:r>
      <w:r w:rsidR="006D5264" w:rsidRPr="009E5ADC">
        <w:rPr>
          <w:spacing w:val="2"/>
          <w:szCs w:val="19"/>
          <w:highlight w:val="black"/>
        </w:rPr>
        <w:t xml:space="preserve"> w</w:t>
      </w:r>
      <w:r w:rsidR="00BF3B78" w:rsidRPr="009E5ADC">
        <w:rPr>
          <w:spacing w:val="2"/>
          <w:szCs w:val="19"/>
          <w:highlight w:val="black"/>
        </w:rPr>
        <w:t xml:space="preserve"> 2020 r.); w miastach – 1944, na wsi – 1476</w:t>
      </w:r>
      <w:r w:rsidR="006D5264" w:rsidRPr="009E5ADC">
        <w:rPr>
          <w:spacing w:val="2"/>
          <w:szCs w:val="19"/>
          <w:highlight w:val="black"/>
        </w:rPr>
        <w:t>.</w:t>
      </w:r>
      <w:r w:rsidR="006D5264" w:rsidRPr="009E5ADC">
        <w:rPr>
          <w:szCs w:val="19"/>
          <w:highlight w:val="black"/>
        </w:rPr>
        <w:t xml:space="preserve"> </w:t>
      </w:r>
      <w:r w:rsidR="006D5264" w:rsidRPr="009E5ADC">
        <w:rPr>
          <w:spacing w:val="-2"/>
          <w:szCs w:val="19"/>
          <w:highlight w:val="black"/>
        </w:rPr>
        <w:t>Na poziomie powiatów najwyższy wskaźnik zan</w:t>
      </w:r>
      <w:r w:rsidR="00BF3B78" w:rsidRPr="009E5ADC">
        <w:rPr>
          <w:spacing w:val="-2"/>
          <w:szCs w:val="19"/>
          <w:highlight w:val="black"/>
        </w:rPr>
        <w:t>otowano w powiecie warszawskim zachodnim – 3414</w:t>
      </w:r>
      <w:r w:rsidRPr="009E5ADC">
        <w:rPr>
          <w:spacing w:val="-2"/>
          <w:szCs w:val="19"/>
          <w:highlight w:val="black"/>
        </w:rPr>
        <w:t>, najniższy w powiecie żuromińskim – 375</w:t>
      </w:r>
      <w:r w:rsidR="006D5264" w:rsidRPr="009E5ADC">
        <w:rPr>
          <w:spacing w:val="-2"/>
          <w:szCs w:val="19"/>
          <w:highlight w:val="black"/>
        </w:rPr>
        <w:t>.</w:t>
      </w:r>
    </w:p>
    <w:p w14:paraId="6D8FBDC5" w14:textId="7076A9F0" w:rsidR="006D5264" w:rsidRPr="009E5ADC" w:rsidRDefault="006D5264" w:rsidP="00F42552">
      <w:pPr>
        <w:rPr>
          <w:sz w:val="18"/>
          <w:highlight w:val="black"/>
        </w:rPr>
      </w:pPr>
      <w:r w:rsidRPr="009E5ADC">
        <w:rPr>
          <w:highlight w:val="black"/>
        </w:rPr>
        <w:lastRenderedPageBreak/>
        <w:t xml:space="preserve">W 23 powiatach województwa oddano do użytkowania więcej mieszkań niż zawarto małżeństw (powiaty: ciechanowski, </w:t>
      </w:r>
      <w:r w:rsidR="00CE4951" w:rsidRPr="009E5ADC">
        <w:rPr>
          <w:highlight w:val="black"/>
        </w:rPr>
        <w:t xml:space="preserve">grodziski, grójecki, </w:t>
      </w:r>
      <w:r w:rsidRPr="009E5ADC">
        <w:rPr>
          <w:highlight w:val="black"/>
        </w:rPr>
        <w:t>legionowski, miński,</w:t>
      </w:r>
      <w:r w:rsidR="00CB165E" w:rsidRPr="009E5ADC">
        <w:rPr>
          <w:highlight w:val="black"/>
        </w:rPr>
        <w:t xml:space="preserve"> mławski, nowodworski, ostrołęcki</w:t>
      </w:r>
      <w:r w:rsidRPr="009E5ADC">
        <w:rPr>
          <w:highlight w:val="black"/>
        </w:rPr>
        <w:t>, otwocki, pi</w:t>
      </w:r>
      <w:r w:rsidR="00CB165E" w:rsidRPr="009E5ADC">
        <w:rPr>
          <w:highlight w:val="black"/>
        </w:rPr>
        <w:t xml:space="preserve">aseczyński, płoński, </w:t>
      </w:r>
      <w:r w:rsidR="00CE4951" w:rsidRPr="009E5ADC">
        <w:rPr>
          <w:highlight w:val="black"/>
        </w:rPr>
        <w:t xml:space="preserve">pruszkowski, </w:t>
      </w:r>
      <w:r w:rsidR="00CB165E" w:rsidRPr="009E5ADC">
        <w:rPr>
          <w:highlight w:val="black"/>
        </w:rPr>
        <w:t>pułtuski</w:t>
      </w:r>
      <w:r w:rsidRPr="009E5ADC">
        <w:rPr>
          <w:highlight w:val="black"/>
        </w:rPr>
        <w:t xml:space="preserve"> radomski, </w:t>
      </w:r>
      <w:r w:rsidR="00CE4951" w:rsidRPr="009E5ADC">
        <w:rPr>
          <w:highlight w:val="black"/>
        </w:rPr>
        <w:t>warszawski zachodni,</w:t>
      </w:r>
      <w:r w:rsidRPr="009E5ADC">
        <w:rPr>
          <w:highlight w:val="black"/>
        </w:rPr>
        <w:t xml:space="preserve"> wołomiński, wyszkowski, żyrardowski, m. Ostrołęka, </w:t>
      </w:r>
      <w:r w:rsidR="00CB165E" w:rsidRPr="009E5ADC">
        <w:rPr>
          <w:highlight w:val="black"/>
        </w:rPr>
        <w:t xml:space="preserve">m. Płock, m. Radom, </w:t>
      </w:r>
      <w:r w:rsidRPr="009E5ADC">
        <w:rPr>
          <w:highlight w:val="black"/>
        </w:rPr>
        <w:t>m. Siedlce, m.st. Warszawa).</w:t>
      </w:r>
    </w:p>
    <w:p w14:paraId="00DAC26A" w14:textId="5FADAA27" w:rsidR="006D5264" w:rsidRPr="009E5ADC" w:rsidRDefault="006203BB" w:rsidP="006D5264">
      <w:pPr>
        <w:pStyle w:val="tytumapa"/>
        <w:rPr>
          <w:highlight w:val="black"/>
        </w:rPr>
      </w:pPr>
      <w:r w:rsidRPr="006203BB">
        <w:rPr>
          <w:noProof/>
          <w:lang w:eastAsia="pl-PL"/>
        </w:rPr>
        <w:drawing>
          <wp:anchor distT="0" distB="0" distL="114300" distR="114300" simplePos="0" relativeHeight="251801600" behindDoc="0" locked="0" layoutInCell="1" allowOverlap="1" wp14:anchorId="2B6C5EA1" wp14:editId="215D2EB0">
            <wp:simplePos x="0" y="0"/>
            <wp:positionH relativeFrom="margin">
              <wp:align>left</wp:align>
            </wp:positionH>
            <wp:positionV relativeFrom="paragraph">
              <wp:posOffset>404495</wp:posOffset>
            </wp:positionV>
            <wp:extent cx="3542400" cy="3135600"/>
            <wp:effectExtent l="0" t="0" r="1270" b="8255"/>
            <wp:wrapTopAndBottom/>
            <wp:docPr id="33" name="Obraz 33" descr="Na mapie przedstawiono mieszkania oddane do użytkowania na 1000 ludności w 2021 roku według powiatów województwa mazowieckiego.  Dane do mapy dostępne w załączonym pliku excel." title="Mapa 1. Mieszkania oddane do użytkowania na 1000 ludności w 2021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azmierczake\Desktop\grafika_budownictwo_kontras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400" cy="313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5264" w:rsidRPr="009E5ADC">
        <w:rPr>
          <w:highlight w:val="black"/>
        </w:rPr>
        <w:t>Mapa 1. Mieszkania oddane do uży</w:t>
      </w:r>
      <w:r w:rsidR="00CE4951" w:rsidRPr="009E5ADC">
        <w:rPr>
          <w:highlight w:val="black"/>
        </w:rPr>
        <w:t>tkowania na 1000 ludności w 2021</w:t>
      </w:r>
      <w:r w:rsidR="006D5264" w:rsidRPr="009E5ADC">
        <w:rPr>
          <w:highlight w:val="black"/>
        </w:rPr>
        <w:t xml:space="preserve"> r.</w:t>
      </w:r>
      <w:r w:rsidRPr="006203B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E3E0A13" w14:textId="0667E607" w:rsidR="006D5264" w:rsidRPr="009E5ADC" w:rsidRDefault="006D5264" w:rsidP="006D5264">
      <w:pPr>
        <w:pStyle w:val="tytumapa"/>
        <w:rPr>
          <w:highlight w:val="black"/>
        </w:rPr>
      </w:pPr>
      <w:r w:rsidRPr="009E5ADC">
        <w:rPr>
          <w:highlight w:val="black"/>
        </w:rPr>
        <w:t>Mapa 2. Mieszkania oddane do użytkowania na 1000 zawartych małżeństw</w:t>
      </w:r>
      <w:r w:rsidR="00CE4951" w:rsidRPr="009E5ADC">
        <w:rPr>
          <w:highlight w:val="black"/>
        </w:rPr>
        <w:t xml:space="preserve"> w 2021</w:t>
      </w:r>
      <w:r w:rsidRPr="009E5ADC">
        <w:rPr>
          <w:highlight w:val="black"/>
        </w:rPr>
        <w:t xml:space="preserve"> r.</w:t>
      </w:r>
    </w:p>
    <w:p w14:paraId="5D1578EE" w14:textId="0B812CBD" w:rsidR="006D5264" w:rsidRPr="009E5ADC" w:rsidRDefault="006203BB" w:rsidP="00DA331D">
      <w:pPr>
        <w:spacing w:before="360"/>
        <w:rPr>
          <w:sz w:val="18"/>
          <w:highlight w:val="black"/>
        </w:rPr>
      </w:pPr>
      <w:r w:rsidRPr="006203BB">
        <w:rPr>
          <w:noProof/>
          <w:sz w:val="18"/>
          <w:lang w:eastAsia="pl-PL"/>
        </w:rPr>
        <w:drawing>
          <wp:inline distT="0" distB="0" distL="0" distR="0" wp14:anchorId="5005B506" wp14:editId="2614ED32">
            <wp:extent cx="3562350" cy="3162300"/>
            <wp:effectExtent l="0" t="0" r="0" b="0"/>
            <wp:docPr id="35" name="Obraz 35" descr="Na mapie przedstawiono mieszkania oddane do użytkowania na 1000 lzawartych małżeństw w 2021 roku według powiatów województwa mazowieckiego.  Dane do mapy dostępne w załączonym pliku excel." title="Mapa 2. Mieszkania oddane do użytkowania na 1000 zawartych małżeństw w 2021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azmierczake\Desktop\grafika_budownictwo_kontrast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CE0AE" w14:textId="0FF3F54F" w:rsidR="006D5264" w:rsidRPr="009E5ADC" w:rsidRDefault="006D5264" w:rsidP="006203BB">
      <w:pPr>
        <w:pStyle w:val="Nagwek1"/>
        <w:numPr>
          <w:ilvl w:val="0"/>
          <w:numId w:val="0"/>
        </w:numPr>
        <w:rPr>
          <w:highlight w:val="black"/>
        </w:rPr>
      </w:pPr>
      <w:r w:rsidRPr="009E5ADC">
        <w:rPr>
          <w:noProof/>
          <w:highlight w:val="black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0B7431B4" wp14:editId="475A3CF9">
                <wp:simplePos x="0" y="0"/>
                <wp:positionH relativeFrom="page">
                  <wp:posOffset>5815330</wp:posOffset>
                </wp:positionH>
                <wp:positionV relativeFrom="paragraph">
                  <wp:posOffset>290195</wp:posOffset>
                </wp:positionV>
                <wp:extent cx="1572895" cy="964565"/>
                <wp:effectExtent l="0" t="0" r="8255" b="6985"/>
                <wp:wrapTight wrapText="bothSides">
                  <wp:wrapPolygon edited="0">
                    <wp:start x="0" y="0"/>
                    <wp:lineTo x="0" y="21330"/>
                    <wp:lineTo x="21452" y="21330"/>
                    <wp:lineTo x="21452" y="0"/>
                    <wp:lineTo x="0" y="0"/>
                  </wp:wrapPolygon>
                </wp:wrapTight>
                <wp:docPr id="31" name="Pole tekstowe 31" descr="Mieszkania rozpoczęte realizowane na sprzedaż lub wynajem stanowiły 69%. 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96456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37960" w14:textId="3ED3C345" w:rsidR="00B913D2" w:rsidRPr="009E5ADC" w:rsidRDefault="00B913D2" w:rsidP="00F42552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9E5ADC">
                              <w:rPr>
                                <w:shd w:val="clear" w:color="auto" w:fill="000000"/>
                              </w:rPr>
                              <w:t xml:space="preserve">Mieszkania rozpoczęte realizowane na sprzedaż lub wynajem stanowiły 69%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431B4" id="Pole tekstowe 31" o:spid="_x0000_s1032" type="#_x0000_t202" alt="Tytuł: Istotna informacja — opis: Mieszkania rozpoczęte realizowane na sprzedaż lub wynajem stanowiły 69%. " style="position:absolute;margin-left:457.9pt;margin-top:22.85pt;width:123.85pt;height:75.95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" fillcolor="black" stroked="f">
                <v:fill color2="black" type="pattern"/>
                <v:textbox>
                  <w:txbxContent>
                    <w:p w14:paraId="6C037960" w14:textId="3ED3C345" w:rsidR="00B913D2" w:rsidRPr="009E5ADC" w:rsidRDefault="00B913D2" w:rsidP="00F42552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9E5ADC">
                        <w:rPr>
                          <w:shd w:val="clear" w:color="auto" w:fill="000000"/>
                        </w:rPr>
                        <w:t xml:space="preserve">Mieszkania rozpoczęte realizowane na sprzedaż lub wynajem stanowiły 69%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9E5ADC">
        <w:rPr>
          <w:highlight w:val="black"/>
        </w:rPr>
        <w:t>Mieszkania, których budowę rozpoczęto</w:t>
      </w:r>
    </w:p>
    <w:p w14:paraId="558D8AD8" w14:textId="01505CA3" w:rsidR="006D5264" w:rsidRPr="009E5ADC" w:rsidRDefault="00A0539A" w:rsidP="0068146B">
      <w:pPr>
        <w:rPr>
          <w:highlight w:val="black"/>
        </w:rPr>
      </w:pPr>
      <w:r w:rsidRPr="009E5ADC">
        <w:rPr>
          <w:spacing w:val="4"/>
          <w:highlight w:val="black"/>
        </w:rPr>
        <w:t>W 2021</w:t>
      </w:r>
      <w:r w:rsidR="006D5264" w:rsidRPr="009E5ADC">
        <w:rPr>
          <w:spacing w:val="4"/>
          <w:highlight w:val="black"/>
        </w:rPr>
        <w:t xml:space="preserve"> r. na terenie województwa mazowie</w:t>
      </w:r>
      <w:r w:rsidRPr="009E5ADC">
        <w:rPr>
          <w:spacing w:val="4"/>
          <w:highlight w:val="black"/>
        </w:rPr>
        <w:t>ckiego rozpoczęto budowę – 50707</w:t>
      </w:r>
      <w:r w:rsidR="006D5264" w:rsidRPr="009E5ADC">
        <w:rPr>
          <w:spacing w:val="4"/>
          <w:highlight w:val="black"/>
        </w:rPr>
        <w:t xml:space="preserve"> mieszkań (tj</w:t>
      </w:r>
      <w:r w:rsidR="006D5264" w:rsidRPr="009E5ADC">
        <w:rPr>
          <w:highlight w:val="black"/>
        </w:rPr>
        <w:t xml:space="preserve">. </w:t>
      </w:r>
      <w:r w:rsidRPr="009E5ADC">
        <w:rPr>
          <w:highlight w:val="black"/>
        </w:rPr>
        <w:t>o 24,7% więcej niż w 2020 r.). W 2021</w:t>
      </w:r>
      <w:r w:rsidR="006D5264" w:rsidRPr="009E5ADC">
        <w:rPr>
          <w:highlight w:val="black"/>
        </w:rPr>
        <w:t xml:space="preserve"> r. mieszkania rozpoczęte realizowane na spr</w:t>
      </w:r>
      <w:r w:rsidRPr="009E5ADC">
        <w:rPr>
          <w:highlight w:val="black"/>
        </w:rPr>
        <w:t>zedaż lub wynajem stanowiły 69,0</w:t>
      </w:r>
      <w:r w:rsidR="006D5264" w:rsidRPr="009E5ADC">
        <w:rPr>
          <w:highlight w:val="black"/>
        </w:rPr>
        <w:t>%, zaś mieszkania w</w:t>
      </w:r>
      <w:r w:rsidRPr="009E5ADC">
        <w:rPr>
          <w:highlight w:val="black"/>
        </w:rPr>
        <w:t xml:space="preserve"> budownictwie indywidualnym 29,8%. Pozostałe 1,2</w:t>
      </w:r>
      <w:r w:rsidR="006D5264" w:rsidRPr="009E5ADC">
        <w:rPr>
          <w:highlight w:val="black"/>
        </w:rPr>
        <w:t>% stanowiły inwestycje rozpoczęte przez inwestorów w budownictwie spółdzielczym, komu</w:t>
      </w:r>
      <w:r w:rsidR="00817C0F" w:rsidRPr="009E5ADC">
        <w:rPr>
          <w:highlight w:val="black"/>
        </w:rPr>
        <w:t>nalnym i społecznym czynszowym.</w:t>
      </w:r>
    </w:p>
    <w:p w14:paraId="2FDB01AD" w14:textId="5AB98B31" w:rsidR="006D5264" w:rsidRPr="009E5ADC" w:rsidRDefault="006D5264" w:rsidP="00B913D2">
      <w:pPr>
        <w:pStyle w:val="Nagwek1"/>
        <w:numPr>
          <w:ilvl w:val="0"/>
          <w:numId w:val="0"/>
        </w:numPr>
        <w:rPr>
          <w:highlight w:val="black"/>
          <w:shd w:val="clear" w:color="auto" w:fill="FFFFFF"/>
        </w:rPr>
      </w:pPr>
      <w:r w:rsidRPr="009E5ADC">
        <w:rPr>
          <w:noProof/>
          <w:spacing w:val="-2"/>
          <w:szCs w:val="19"/>
          <w:highlight w:val="black"/>
        </w:rPr>
        <w:lastRenderedPageBreak/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7FDC1B4B" wp14:editId="615E2396">
                <wp:simplePos x="0" y="0"/>
                <wp:positionH relativeFrom="column">
                  <wp:posOffset>5258435</wp:posOffset>
                </wp:positionH>
                <wp:positionV relativeFrom="paragraph">
                  <wp:posOffset>386080</wp:posOffset>
                </wp:positionV>
                <wp:extent cx="1605600" cy="1080000"/>
                <wp:effectExtent l="0" t="0" r="0" b="6350"/>
                <wp:wrapTight wrapText="bothSides">
                  <wp:wrapPolygon edited="0">
                    <wp:start x="0" y="0"/>
                    <wp:lineTo x="0" y="21346"/>
                    <wp:lineTo x="21275" y="21346"/>
                    <wp:lineTo x="21275" y="0"/>
                    <wp:lineTo x="0" y="0"/>
                  </wp:wrapPolygon>
                </wp:wrapTight>
                <wp:docPr id="32" name="Pole tekstowe 32" descr="Liczba mieszkań, na których budowę wydano po-zwolenia lub dokonano zgłoszenia z projektem budowlanym wzrosła o 37,8%.  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600" cy="10800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52EC6D" w14:textId="6FCF1BAF" w:rsidR="00B913D2" w:rsidRPr="009E5ADC" w:rsidRDefault="00B913D2" w:rsidP="0068146B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9E5ADC">
                              <w:rPr>
                                <w:shd w:val="clear" w:color="auto" w:fill="000000"/>
                              </w:rPr>
                              <w:t xml:space="preserve">Liczba mieszkań, na których budowę wydano pozwolenia lub dokonano zgłoszenia z projektem budowlanym wzrosła o 37,8%  </w:t>
                            </w:r>
                          </w:p>
                          <w:p w14:paraId="5144F3C1" w14:textId="77777777" w:rsidR="00B913D2" w:rsidRPr="009E5ADC" w:rsidRDefault="00B913D2" w:rsidP="006D5264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C1B4B" id="Pole tekstowe 32" o:spid="_x0000_s1033" type="#_x0000_t202" alt="Tytuł: Istotna informacja — opis: Liczba mieszkań, na których budowę wydano po-zwolenia lub dokonano zgłoszenia z projektem budowlanym wzrosła o 37,8%.  " style="position:absolute;margin-left:414.05pt;margin-top:30.4pt;width:126.45pt;height:85.05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" fillcolor="black" stroked="f">
                <v:fill color2="black" type="pattern"/>
                <v:textbox>
                  <w:txbxContent>
                    <w:p w14:paraId="5D52EC6D" w14:textId="6FCF1BAF" w:rsidR="00B913D2" w:rsidRPr="009E5ADC" w:rsidRDefault="00B913D2" w:rsidP="0068146B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9E5ADC">
                        <w:rPr>
                          <w:shd w:val="clear" w:color="auto" w:fill="000000"/>
                        </w:rPr>
                        <w:t xml:space="preserve">Liczba mieszkań, na których budowę wydano pozwolenia lub dokonano zgłoszenia z projektem budowlanym wzrosła o 37,8%  </w:t>
                      </w:r>
                    </w:p>
                    <w:p w14:paraId="5144F3C1" w14:textId="77777777" w:rsidR="00B913D2" w:rsidRPr="009E5ADC" w:rsidRDefault="00B913D2" w:rsidP="006D5264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9E5ADC">
        <w:rPr>
          <w:highlight w:val="black"/>
          <w:shd w:val="clear" w:color="auto" w:fill="FFFFFF"/>
        </w:rPr>
        <w:t xml:space="preserve">Wydane pozwolenia lub </w:t>
      </w:r>
      <w:r w:rsidRPr="009E5ADC">
        <w:rPr>
          <w:highlight w:val="black"/>
        </w:rPr>
        <w:t>dokonane</w:t>
      </w:r>
      <w:r w:rsidRPr="009E5ADC">
        <w:rPr>
          <w:highlight w:val="black"/>
          <w:shd w:val="clear" w:color="auto" w:fill="FFFFFF"/>
        </w:rPr>
        <w:t xml:space="preserve"> zgłoszenia z projektem budowlanym</w:t>
      </w:r>
    </w:p>
    <w:p w14:paraId="45324008" w14:textId="22239B33" w:rsidR="00A83110" w:rsidRPr="009E5ADC" w:rsidRDefault="00352228" w:rsidP="0068146B">
      <w:pPr>
        <w:rPr>
          <w:highlight w:val="black"/>
        </w:rPr>
      </w:pPr>
      <w:r w:rsidRPr="009E5ADC">
        <w:rPr>
          <w:highlight w:val="black"/>
        </w:rPr>
        <w:t>W 2021</w:t>
      </w:r>
      <w:r w:rsidR="00A83110" w:rsidRPr="009E5ADC">
        <w:rPr>
          <w:highlight w:val="black"/>
        </w:rPr>
        <w:t xml:space="preserve"> r. w województwie mazowieckim wydano poz</w:t>
      </w:r>
      <w:r w:rsidR="008B217E" w:rsidRPr="009E5ADC">
        <w:rPr>
          <w:highlight w:val="black"/>
        </w:rPr>
        <w:t xml:space="preserve">wolenia lub dokonano zgłoszeń z </w:t>
      </w:r>
      <w:r w:rsidR="00A83110" w:rsidRPr="009E5ADC">
        <w:rPr>
          <w:highlight w:val="black"/>
        </w:rPr>
        <w:t>proj</w:t>
      </w:r>
      <w:r w:rsidRPr="009E5ADC">
        <w:rPr>
          <w:highlight w:val="black"/>
        </w:rPr>
        <w:t>ektem budowlanym na budowę 62568</w:t>
      </w:r>
      <w:r w:rsidR="00A83110" w:rsidRPr="009E5ADC">
        <w:rPr>
          <w:highlight w:val="black"/>
        </w:rPr>
        <w:t xml:space="preserve"> mieszkań (tj. o </w:t>
      </w:r>
      <w:r w:rsidRPr="009E5ADC">
        <w:rPr>
          <w:highlight w:val="black"/>
        </w:rPr>
        <w:t>37,8% więcej</w:t>
      </w:r>
      <w:r w:rsidR="00A83110" w:rsidRPr="009E5ADC">
        <w:rPr>
          <w:highlight w:val="black"/>
        </w:rPr>
        <w:t xml:space="preserve"> niż </w:t>
      </w:r>
      <w:r w:rsidRPr="009E5ADC">
        <w:rPr>
          <w:spacing w:val="-2"/>
          <w:highlight w:val="black"/>
        </w:rPr>
        <w:t>w 2020</w:t>
      </w:r>
      <w:r w:rsidR="00A83110" w:rsidRPr="009E5ADC">
        <w:rPr>
          <w:spacing w:val="-2"/>
          <w:highlight w:val="black"/>
        </w:rPr>
        <w:t xml:space="preserve"> r.). W nowych budynk</w:t>
      </w:r>
      <w:r w:rsidRPr="009E5ADC">
        <w:rPr>
          <w:spacing w:val="-2"/>
          <w:highlight w:val="black"/>
        </w:rPr>
        <w:t>ach mieszkalnych powstanie 61985 mieszkań (wobec 44880 mieszkań w 2020</w:t>
      </w:r>
      <w:r w:rsidR="00A83110" w:rsidRPr="009E5ADC">
        <w:rPr>
          <w:spacing w:val="-2"/>
          <w:highlight w:val="black"/>
        </w:rPr>
        <w:t xml:space="preserve"> r).</w:t>
      </w:r>
      <w:r w:rsidR="00A83110" w:rsidRPr="009E5ADC">
        <w:rPr>
          <w:highlight w:val="black"/>
        </w:rPr>
        <w:t xml:space="preserve"> Pozostałe mieszkania powstaną w nowych budynkach niemieszkalnych, zbiorowego zamieszkania oraz w rozbudowanych i przebudowanych budynkach mieszkalnych i niemieszkalnych. Spośród wszystkich mieszkań, na budowę których wydano pozwolenia lub dokonano zgło</w:t>
      </w:r>
      <w:r w:rsidRPr="009E5ADC">
        <w:rPr>
          <w:highlight w:val="black"/>
        </w:rPr>
        <w:t>szenia z projektem budowlanym 29,0% (wobec 31,2% w 2020</w:t>
      </w:r>
      <w:r w:rsidR="00A83110" w:rsidRPr="009E5ADC">
        <w:rPr>
          <w:highlight w:val="black"/>
        </w:rPr>
        <w:t xml:space="preserve"> r.) będzie zrealizowanych przez inwestorów indywidualnych.</w:t>
      </w:r>
    </w:p>
    <w:p w14:paraId="3278304B" w14:textId="3699CC60" w:rsidR="00A83110" w:rsidRPr="009E5ADC" w:rsidRDefault="00B913D2" w:rsidP="00B913D2">
      <w:pPr>
        <w:pStyle w:val="Tytuwykresu0"/>
        <w:numPr>
          <w:ilvl w:val="0"/>
          <w:numId w:val="0"/>
        </w:numPr>
        <w:rPr>
          <w:highlight w:val="black"/>
        </w:rPr>
      </w:pPr>
      <w:r w:rsidRPr="00B913D2">
        <w:rPr>
          <w:sz w:val="18"/>
        </w:rPr>
        <w:drawing>
          <wp:anchor distT="0" distB="0" distL="114300" distR="114300" simplePos="0" relativeHeight="251803648" behindDoc="0" locked="0" layoutInCell="1" allowOverlap="1" wp14:anchorId="2E6B150E" wp14:editId="661DA8FC">
            <wp:simplePos x="0" y="0"/>
            <wp:positionH relativeFrom="column">
              <wp:posOffset>-19050</wp:posOffset>
            </wp:positionH>
            <wp:positionV relativeFrom="paragraph">
              <wp:posOffset>408305</wp:posOffset>
            </wp:positionV>
            <wp:extent cx="5122800" cy="2883600"/>
            <wp:effectExtent l="0" t="0" r="1905" b="0"/>
            <wp:wrapTopAndBottom/>
            <wp:docPr id="36" name="Obraz 36" descr="Na wykresie liniowym przedstawiono dane dotyczące liczby mieszkań oddanych do użytkowania, liczbę mieszkań których budowę rozpoczęto, liczbę mieszkań na których budowę wydano pozwolenia lub dokonano zgłozenie z projektem budowlanym w latach 2010-2021. Dane do wykresu dostępne w załączonym pliku excel." title="Wykres 3 Budownictwo mieszkaniow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azmierczake\Desktop\grafika_budownictwo_kontrast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288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3110" w:rsidRPr="009E5ADC">
        <w:rPr>
          <w:highlight w:val="black"/>
        </w:rPr>
        <w:t>Wykres 3. Budownictwo mieszkaniowe</w:t>
      </w:r>
    </w:p>
    <w:p w14:paraId="3E701E0F" w14:textId="3B9DFA58" w:rsidR="006D5264" w:rsidRPr="009E5ADC" w:rsidRDefault="001C78FF" w:rsidP="00DA331D">
      <w:pPr>
        <w:spacing w:before="360"/>
        <w:rPr>
          <w:sz w:val="18"/>
          <w:highlight w:val="black"/>
        </w:rPr>
      </w:pPr>
      <w:r w:rsidRPr="009E5ADC">
        <w:rPr>
          <w:i/>
          <w:noProof/>
          <w:sz w:val="16"/>
          <w:szCs w:val="16"/>
          <w:highlight w:val="black"/>
          <w:lang w:eastAsia="pl-PL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71163A1D" wp14:editId="533577CD">
                <wp:simplePos x="0" y="0"/>
                <wp:positionH relativeFrom="margin">
                  <wp:posOffset>0</wp:posOffset>
                </wp:positionH>
                <wp:positionV relativeFrom="paragraph">
                  <wp:posOffset>2984500</wp:posOffset>
                </wp:positionV>
                <wp:extent cx="5122545" cy="668655"/>
                <wp:effectExtent l="0" t="0" r="1905" b="0"/>
                <wp:wrapNone/>
                <wp:docPr id="34" name="Pole tekstow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2545" cy="66865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5E6EB5A" w14:textId="77777777" w:rsidR="00B913D2" w:rsidRPr="009E5ADC" w:rsidRDefault="00B913D2" w:rsidP="001C78FF">
                            <w:pPr>
                              <w:rPr>
                                <w:rFonts w:cs="Arial"/>
                                <w:sz w:val="16"/>
                                <w:szCs w:val="16"/>
                                <w:shd w:val="clear" w:color="auto" w:fill="000000"/>
                              </w:rPr>
                            </w:pPr>
                            <w:r w:rsidRPr="009E5ADC">
                              <w:rPr>
                                <w:rFonts w:cs="Times New Roman"/>
                                <w:sz w:val="16"/>
                                <w:szCs w:val="16"/>
                                <w:shd w:val="clear" w:color="auto" w:fill="000000"/>
                              </w:rPr>
                              <w:t>a</w:t>
                            </w:r>
                            <w:r w:rsidRPr="009E5ADC">
                              <w:rPr>
                                <w:i/>
                                <w:spacing w:val="6"/>
                                <w:sz w:val="16"/>
                                <w:szCs w:val="16"/>
                                <w:shd w:val="clear" w:color="auto" w:fill="000000"/>
                              </w:rPr>
                              <w:t xml:space="preserve"> </w:t>
                            </w:r>
                            <w:r w:rsidRPr="009E5ADC">
                              <w:rPr>
                                <w:rFonts w:cs="Arial"/>
                                <w:spacing w:val="6"/>
                                <w:sz w:val="16"/>
                                <w:szCs w:val="16"/>
                                <w:shd w:val="clear" w:color="auto" w:fill="000000"/>
                              </w:rPr>
                              <w:t>Ł</w:t>
                            </w:r>
                            <w:r w:rsidRPr="009E5ADC">
                              <w:rPr>
                                <w:rStyle w:val="TablicanotkaZnak"/>
                                <w:spacing w:val="6"/>
                                <w:shd w:val="clear" w:color="auto" w:fill="000000"/>
                              </w:rPr>
                              <w:t xml:space="preserve">ącznie z mieszkaniami uzyskanymi z przebudowy i adaptacji pomieszczeń niemieszkalnych oraz z mieszkaniami w budynkach zbiorowego zamieszkania i budynkach niemieszkalnych. </w:t>
                            </w:r>
                          </w:p>
                          <w:p w14:paraId="56DF9610" w14:textId="77777777" w:rsidR="00B913D2" w:rsidRPr="009E5ADC" w:rsidRDefault="00B913D2" w:rsidP="001C78FF">
                            <w:pPr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63A1D" id="Pole tekstowe 34" o:spid="_x0000_s1034" type="#_x0000_t202" style="position:absolute;margin-left:0;margin-top:235pt;width:403.35pt;height:52.65pt;z-index:251788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" fillcolor="black" stroked="f" strokeweight=".5pt">
                <v:fill color2="black" type="pattern"/>
                <v:textbox>
                  <w:txbxContent>
                    <w:p w14:paraId="15E6EB5A" w14:textId="77777777" w:rsidR="00B913D2" w:rsidRPr="009E5ADC" w:rsidRDefault="00B913D2" w:rsidP="001C78FF">
                      <w:pPr>
                        <w:rPr>
                          <w:rFonts w:cs="Arial"/>
                          <w:sz w:val="16"/>
                          <w:szCs w:val="16"/>
                          <w:shd w:val="clear" w:color="auto" w:fill="000000"/>
                        </w:rPr>
                      </w:pPr>
                      <w:r w:rsidRPr="009E5ADC">
                        <w:rPr>
                          <w:rFonts w:cs="Times New Roman"/>
                          <w:sz w:val="16"/>
                          <w:szCs w:val="16"/>
                          <w:shd w:val="clear" w:color="auto" w:fill="000000"/>
                        </w:rPr>
                        <w:t>a</w:t>
                      </w:r>
                      <w:r w:rsidRPr="009E5ADC">
                        <w:rPr>
                          <w:i/>
                          <w:spacing w:val="6"/>
                          <w:sz w:val="16"/>
                          <w:szCs w:val="16"/>
                          <w:shd w:val="clear" w:color="auto" w:fill="000000"/>
                        </w:rPr>
                        <w:t xml:space="preserve"> </w:t>
                      </w:r>
                      <w:r w:rsidRPr="009E5ADC">
                        <w:rPr>
                          <w:rFonts w:cs="Arial"/>
                          <w:spacing w:val="6"/>
                          <w:sz w:val="16"/>
                          <w:szCs w:val="16"/>
                          <w:shd w:val="clear" w:color="auto" w:fill="000000"/>
                        </w:rPr>
                        <w:t>Ł</w:t>
                      </w:r>
                      <w:r w:rsidRPr="009E5ADC">
                        <w:rPr>
                          <w:rStyle w:val="TablicanotkaZnak"/>
                          <w:spacing w:val="6"/>
                          <w:shd w:val="clear" w:color="auto" w:fill="000000"/>
                        </w:rPr>
                        <w:t xml:space="preserve">ącznie z mieszkaniami uzyskanymi z przebudowy i adaptacji pomieszczeń niemieszkalnych oraz z mieszkaniami w budynkach zbiorowego zamieszkania i budynkach niemieszkalnych. </w:t>
                      </w:r>
                    </w:p>
                    <w:p w14:paraId="56DF9610" w14:textId="77777777" w:rsidR="00B913D2" w:rsidRPr="009E5ADC" w:rsidRDefault="00B913D2" w:rsidP="001C78FF">
                      <w:pPr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95A14B" w14:textId="774A83A0" w:rsidR="006D5264" w:rsidRPr="009E5ADC" w:rsidRDefault="006D5264" w:rsidP="00DA331D">
      <w:pPr>
        <w:spacing w:before="360"/>
        <w:rPr>
          <w:sz w:val="18"/>
          <w:highlight w:val="black"/>
        </w:rPr>
      </w:pPr>
    </w:p>
    <w:p w14:paraId="2E599D74" w14:textId="0FA57BCA" w:rsidR="006D5264" w:rsidRPr="009E5ADC" w:rsidRDefault="006D5264" w:rsidP="00DA331D">
      <w:pPr>
        <w:spacing w:before="360"/>
        <w:rPr>
          <w:sz w:val="18"/>
          <w:highlight w:val="black"/>
        </w:rPr>
      </w:pPr>
    </w:p>
    <w:p w14:paraId="0160EEC8" w14:textId="44BE0A97" w:rsidR="001C78FF" w:rsidRPr="009E5ADC" w:rsidRDefault="001C78FF" w:rsidP="00DA331D">
      <w:pPr>
        <w:spacing w:before="360"/>
        <w:rPr>
          <w:sz w:val="18"/>
          <w:highlight w:val="black"/>
        </w:rPr>
      </w:pPr>
    </w:p>
    <w:p w14:paraId="7EB51E88" w14:textId="7322306A" w:rsidR="001C78FF" w:rsidRPr="009E5ADC" w:rsidRDefault="001C78FF" w:rsidP="00DA331D">
      <w:pPr>
        <w:spacing w:before="360"/>
        <w:rPr>
          <w:sz w:val="18"/>
          <w:highlight w:val="black"/>
        </w:rPr>
      </w:pPr>
    </w:p>
    <w:p w14:paraId="3EFA3180" w14:textId="4D05124C" w:rsidR="006D5264" w:rsidRPr="009E5ADC" w:rsidRDefault="006D5264" w:rsidP="00DA331D">
      <w:pPr>
        <w:spacing w:before="360"/>
        <w:rPr>
          <w:sz w:val="18"/>
          <w:highlight w:val="black"/>
        </w:rPr>
      </w:pPr>
    </w:p>
    <w:p w14:paraId="05614A3C" w14:textId="466E1EE8" w:rsidR="001C78FF" w:rsidRPr="009E5ADC" w:rsidRDefault="001C78FF" w:rsidP="00DA331D">
      <w:pPr>
        <w:spacing w:before="360"/>
        <w:rPr>
          <w:sz w:val="18"/>
          <w:highlight w:val="black"/>
        </w:rPr>
      </w:pPr>
    </w:p>
    <w:p w14:paraId="75F14C04" w14:textId="7A34D4FA" w:rsidR="001C78FF" w:rsidRPr="009E5ADC" w:rsidRDefault="001C78FF" w:rsidP="00DA331D">
      <w:pPr>
        <w:spacing w:before="360"/>
        <w:rPr>
          <w:sz w:val="18"/>
          <w:highlight w:val="black"/>
        </w:rPr>
      </w:pPr>
    </w:p>
    <w:p w14:paraId="642CE481" w14:textId="658326F5" w:rsidR="001C78FF" w:rsidRPr="009E5ADC" w:rsidRDefault="001C78FF" w:rsidP="00B913D2">
      <w:pPr>
        <w:pStyle w:val="Tytutablicy"/>
        <w:numPr>
          <w:ilvl w:val="0"/>
          <w:numId w:val="0"/>
        </w:numPr>
        <w:rPr>
          <w:highlight w:val="black"/>
        </w:rPr>
      </w:pPr>
      <w:r w:rsidRPr="009E5ADC">
        <w:rPr>
          <w:highlight w:val="black"/>
        </w:rPr>
        <w:lastRenderedPageBreak/>
        <w:t>Tablica 4. Województwo</w:t>
      </w:r>
      <w:r w:rsidR="00D21387" w:rsidRPr="009E5ADC">
        <w:rPr>
          <w:highlight w:val="black"/>
        </w:rPr>
        <w:t xml:space="preserve"> mazowieckie na tle kraju w 2021</w:t>
      </w:r>
      <w:r w:rsidRPr="009E5ADC">
        <w:rPr>
          <w:highlight w:val="black"/>
        </w:rPr>
        <w:t xml:space="preserve"> r. — wybrane dane</w:t>
      </w:r>
    </w:p>
    <w:tbl>
      <w:tblPr>
        <w:tblpPr w:leftFromText="141" w:rightFromText="141" w:vertAnchor="text" w:horzAnchor="margin" w:tblpY="-27"/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4 Województwo mazowieckie na tle kraju w 2021 roku - wybrane dane"/>
        <w:tblDescription w:val="Dane do tabeli dostępne w załączonym pliku excel."/>
      </w:tblPr>
      <w:tblGrid>
        <w:gridCol w:w="3826"/>
        <w:gridCol w:w="1418"/>
        <w:gridCol w:w="1418"/>
        <w:gridCol w:w="1418"/>
      </w:tblGrid>
      <w:tr w:rsidR="001C78FF" w:rsidRPr="009E5ADC" w14:paraId="497A6B91" w14:textId="77777777" w:rsidTr="009E5ADC">
        <w:trPr>
          <w:trHeight w:val="374"/>
        </w:trPr>
        <w:tc>
          <w:tcPr>
            <w:tcW w:w="3827" w:type="dxa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1CAF97ED" w14:textId="7B491228" w:rsidR="001C78FF" w:rsidRPr="009E5ADC" w:rsidRDefault="00532950" w:rsidP="00532950">
            <w:pPr>
              <w:pStyle w:val="Tablicagwka"/>
              <w:rPr>
                <w:highlight w:val="black"/>
              </w:rPr>
            </w:pPr>
            <w:r w:rsidRPr="009E5ADC">
              <w:rPr>
                <w:highlight w:val="black"/>
              </w:rPr>
              <w:t>Wyszczególnienie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6422D6" w14:textId="77777777" w:rsidR="001C78FF" w:rsidRPr="009E5ADC" w:rsidRDefault="001C78FF" w:rsidP="00532950">
            <w:pPr>
              <w:pStyle w:val="Tablicagwkarodek"/>
              <w:rPr>
                <w:highlight w:val="black"/>
              </w:rPr>
            </w:pPr>
            <w:r w:rsidRPr="009E5ADC">
              <w:rPr>
                <w:highlight w:val="black"/>
              </w:rPr>
              <w:t>Polska</w:t>
            </w:r>
          </w:p>
        </w:tc>
        <w:tc>
          <w:tcPr>
            <w:tcW w:w="283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7992702" w14:textId="77777777" w:rsidR="001C78FF" w:rsidRPr="009E5ADC" w:rsidRDefault="001C78FF" w:rsidP="00532950">
            <w:pPr>
              <w:pStyle w:val="Tablicagwkarodek"/>
              <w:rPr>
                <w:highlight w:val="black"/>
              </w:rPr>
            </w:pPr>
            <w:r w:rsidRPr="009E5ADC">
              <w:rPr>
                <w:highlight w:val="black"/>
              </w:rPr>
              <w:t>Województwo</w:t>
            </w:r>
          </w:p>
        </w:tc>
      </w:tr>
      <w:tr w:rsidR="001C78FF" w:rsidRPr="009E5ADC" w14:paraId="69448A56" w14:textId="77777777" w:rsidTr="009E5ADC">
        <w:trPr>
          <w:trHeight w:val="471"/>
        </w:trPr>
        <w:tc>
          <w:tcPr>
            <w:tcW w:w="3827" w:type="dxa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7D6C9E" w14:textId="77777777" w:rsidR="001C78FF" w:rsidRPr="009E5ADC" w:rsidRDefault="001C78FF" w:rsidP="001C78FF">
            <w:pPr>
              <w:spacing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BCEC85" w14:textId="77777777" w:rsidR="001C78FF" w:rsidRPr="009E5ADC" w:rsidRDefault="001C78FF" w:rsidP="00532950">
            <w:pPr>
              <w:pStyle w:val="Tablicagwkarodek"/>
              <w:rPr>
                <w:highlight w:val="black"/>
              </w:rPr>
            </w:pPr>
            <w:r w:rsidRPr="009E5ADC">
              <w:rPr>
                <w:highlight w:val="black"/>
              </w:rPr>
              <w:t>ogółem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0CAA5B9" w14:textId="77777777" w:rsidR="001C78FF" w:rsidRPr="009E5ADC" w:rsidRDefault="001C78FF" w:rsidP="00627A88">
            <w:pPr>
              <w:pStyle w:val="Tablicagwkarodek"/>
              <w:rPr>
                <w:highlight w:val="black"/>
              </w:rPr>
            </w:pPr>
            <w:r w:rsidRPr="009E5ADC">
              <w:rPr>
                <w:highlight w:val="black"/>
              </w:rPr>
              <w:t>Polska=100</w:t>
            </w:r>
          </w:p>
        </w:tc>
      </w:tr>
      <w:tr w:rsidR="009E5ADC" w:rsidRPr="009E5ADC" w14:paraId="30790F42" w14:textId="77777777" w:rsidTr="009E5ADC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7C072C" w14:textId="55159CE8" w:rsidR="001C78FF" w:rsidRPr="009E5ADC" w:rsidRDefault="001C78FF" w:rsidP="00532950">
            <w:pPr>
              <w:pStyle w:val="Tablicaboczek"/>
              <w:rPr>
                <w:highlight w:val="black"/>
              </w:rPr>
            </w:pPr>
            <w:r w:rsidRPr="009E5ADC">
              <w:rPr>
                <w:highlight w:val="black"/>
              </w:rPr>
              <w:t xml:space="preserve">Budynki mieszkalne nowe oddane do </w:t>
            </w:r>
            <w:proofErr w:type="spellStart"/>
            <w:r w:rsidRPr="009E5ADC">
              <w:rPr>
                <w:highlight w:val="black"/>
              </w:rPr>
              <w:t>użytkowania</w:t>
            </w:r>
            <w:r w:rsidRPr="009E5ADC">
              <w:rPr>
                <w:highlight w:val="black"/>
                <w:vertAlign w:val="superscript"/>
              </w:rPr>
              <w:t>a</w:t>
            </w:r>
            <w:proofErr w:type="spellEnd"/>
            <w:r w:rsidRPr="009E5ADC">
              <w:rPr>
                <w:highlight w:val="black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2BD51E" w14:textId="77777777" w:rsidR="001C78FF" w:rsidRPr="009E5ADC" w:rsidRDefault="001C78FF" w:rsidP="001C78FF">
            <w:pPr>
              <w:spacing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9B80DD" w14:textId="77777777" w:rsidR="001C78FF" w:rsidRPr="009E5ADC" w:rsidRDefault="001C78FF" w:rsidP="001C78FF">
            <w:pPr>
              <w:spacing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6AB9B7D" w14:textId="77777777" w:rsidR="001C78FF" w:rsidRPr="009E5ADC" w:rsidRDefault="001C78FF" w:rsidP="001C78FF">
            <w:pPr>
              <w:spacing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9E5ADC" w:rsidRPr="009E5ADC" w14:paraId="4453FFCB" w14:textId="77777777" w:rsidTr="009E5ADC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4B32C4" w14:textId="77777777" w:rsidR="001C78FF" w:rsidRPr="009E5ADC" w:rsidRDefault="001C78FF" w:rsidP="002764C2">
            <w:pPr>
              <w:pStyle w:val="Tablicaboczekwcicie1"/>
              <w:rPr>
                <w:highlight w:val="black"/>
              </w:rPr>
            </w:pPr>
            <w:r w:rsidRPr="009E5ADC">
              <w:rPr>
                <w:highlight w:val="black"/>
              </w:rPr>
              <w:t xml:space="preserve">liczba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E7503B" w14:textId="3C77E965" w:rsidR="001C78FF" w:rsidRPr="009E5ADC" w:rsidRDefault="00D21387" w:rsidP="002764C2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109388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FDEF21" w14:textId="72D63BF9" w:rsidR="001C78FF" w:rsidRPr="009E5ADC" w:rsidRDefault="00D21387" w:rsidP="002764C2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17451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ECB9D07" w14:textId="77777777" w:rsidR="001C78FF" w:rsidRPr="009E5ADC" w:rsidRDefault="001C78FF" w:rsidP="002764C2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16,0</w:t>
            </w:r>
          </w:p>
        </w:tc>
      </w:tr>
      <w:tr w:rsidR="009E5ADC" w:rsidRPr="009E5ADC" w14:paraId="48F3C764" w14:textId="77777777" w:rsidTr="009E5ADC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88D7F3" w14:textId="77777777" w:rsidR="001C78FF" w:rsidRPr="009E5ADC" w:rsidRDefault="001C78FF" w:rsidP="002764C2">
            <w:pPr>
              <w:pStyle w:val="Tablicaboczekwcicie1"/>
              <w:rPr>
                <w:highlight w:val="black"/>
              </w:rPr>
            </w:pPr>
            <w:r w:rsidRPr="009E5ADC">
              <w:rPr>
                <w:highlight w:val="black"/>
              </w:rPr>
              <w:t>kubatura w tys. m</w:t>
            </w:r>
            <w:r w:rsidRPr="009E5ADC">
              <w:rPr>
                <w:highlight w:val="black"/>
                <w:vertAlign w:val="superscript"/>
              </w:rPr>
              <w:t>3</w:t>
            </w:r>
            <w:r w:rsidRPr="009E5ADC">
              <w:rPr>
                <w:highlight w:val="black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D170E0" w14:textId="7BB4BE68" w:rsidR="001C78FF" w:rsidRPr="009E5ADC" w:rsidRDefault="00D21387" w:rsidP="002764C2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107717,6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E414EB" w14:textId="042A1829" w:rsidR="001C78FF" w:rsidRPr="009E5ADC" w:rsidRDefault="00D21387" w:rsidP="002764C2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21071,6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7036984" w14:textId="7C8F0C47" w:rsidR="001C78FF" w:rsidRPr="009E5ADC" w:rsidRDefault="00D21387" w:rsidP="002764C2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19,6</w:t>
            </w:r>
          </w:p>
        </w:tc>
      </w:tr>
      <w:tr w:rsidR="009E5ADC" w:rsidRPr="009E5ADC" w14:paraId="59342A30" w14:textId="77777777" w:rsidTr="009E5ADC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352A62" w14:textId="77777777" w:rsidR="001C78FF" w:rsidRPr="009E5ADC" w:rsidRDefault="001C78FF" w:rsidP="00532950">
            <w:pPr>
              <w:pStyle w:val="Tablicaboczek"/>
              <w:rPr>
                <w:highlight w:val="black"/>
                <w:vertAlign w:val="superscript"/>
              </w:rPr>
            </w:pPr>
            <w:r w:rsidRPr="009E5ADC">
              <w:rPr>
                <w:highlight w:val="black"/>
              </w:rPr>
              <w:t xml:space="preserve">Mieszkania oddane do </w:t>
            </w:r>
            <w:proofErr w:type="spellStart"/>
            <w:r w:rsidRPr="009E5ADC">
              <w:rPr>
                <w:highlight w:val="black"/>
              </w:rPr>
              <w:t>użytkowania</w:t>
            </w:r>
            <w:r w:rsidRPr="009E5ADC">
              <w:rPr>
                <w:highlight w:val="black"/>
                <w:vertAlign w:val="superscript"/>
              </w:rPr>
              <w:t>b</w:t>
            </w:r>
            <w:proofErr w:type="spellEnd"/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A7D063" w14:textId="77777777" w:rsidR="001C78FF" w:rsidRPr="009E5ADC" w:rsidRDefault="001C78FF" w:rsidP="00532950">
            <w:pPr>
              <w:pStyle w:val="Tablicadanerodek"/>
              <w:rPr>
                <w:b/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F23730" w14:textId="77777777" w:rsidR="001C78FF" w:rsidRPr="009E5ADC" w:rsidRDefault="001C78FF" w:rsidP="00532950">
            <w:pPr>
              <w:pStyle w:val="Tablicadanerodek"/>
              <w:rPr>
                <w:b/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03C0261" w14:textId="77777777" w:rsidR="001C78FF" w:rsidRPr="009E5ADC" w:rsidRDefault="001C78FF" w:rsidP="00532950">
            <w:pPr>
              <w:pStyle w:val="Tablicadanerodek"/>
              <w:rPr>
                <w:b/>
                <w:highlight w:val="black"/>
              </w:rPr>
            </w:pPr>
          </w:p>
        </w:tc>
      </w:tr>
      <w:tr w:rsidR="009E5ADC" w:rsidRPr="009E5ADC" w14:paraId="0D754D4D" w14:textId="77777777" w:rsidTr="009E5ADC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43634E" w14:textId="77777777" w:rsidR="001C78FF" w:rsidRPr="009E5ADC" w:rsidRDefault="001C78FF" w:rsidP="002764C2">
            <w:pPr>
              <w:pStyle w:val="Tablicaboczekwcicie1"/>
              <w:rPr>
                <w:highlight w:val="black"/>
              </w:rPr>
            </w:pPr>
            <w:r w:rsidRPr="009E5ADC">
              <w:rPr>
                <w:highlight w:val="black"/>
              </w:rPr>
              <w:t xml:space="preserve">liczba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458871" w14:textId="4F6A1F5A" w:rsidR="001C78FF" w:rsidRPr="009E5ADC" w:rsidRDefault="00D21387" w:rsidP="002764C2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234680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904079" w14:textId="3457E427" w:rsidR="001C78FF" w:rsidRPr="009E5ADC" w:rsidRDefault="00D21387" w:rsidP="002764C2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44385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006519B" w14:textId="4ECDB594" w:rsidR="001C78FF" w:rsidRPr="009E5ADC" w:rsidRDefault="00D21387" w:rsidP="002764C2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18,9</w:t>
            </w:r>
          </w:p>
        </w:tc>
      </w:tr>
      <w:tr w:rsidR="009E5ADC" w:rsidRPr="009E5ADC" w14:paraId="34E61069" w14:textId="77777777" w:rsidTr="009E5ADC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2339F8" w14:textId="77777777" w:rsidR="001C78FF" w:rsidRPr="009E5ADC" w:rsidRDefault="001C78FF" w:rsidP="002764C2">
            <w:pPr>
              <w:pStyle w:val="Tablicaboczekwcicie1"/>
              <w:rPr>
                <w:highlight w:val="black"/>
              </w:rPr>
            </w:pPr>
            <w:r w:rsidRPr="009E5ADC">
              <w:rPr>
                <w:highlight w:val="black"/>
              </w:rPr>
              <w:t xml:space="preserve">na 1000 ludności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73D307" w14:textId="76952B3D" w:rsidR="001C78FF" w:rsidRPr="009E5ADC" w:rsidRDefault="00D21387" w:rsidP="002764C2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6,1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738571" w14:textId="0D38EE81" w:rsidR="001C78FF" w:rsidRPr="009E5ADC" w:rsidRDefault="00D21387" w:rsidP="002764C2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8,2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2D307FB" w14:textId="77777777" w:rsidR="001C78FF" w:rsidRPr="009E5ADC" w:rsidRDefault="001C78FF" w:rsidP="002764C2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.</w:t>
            </w:r>
          </w:p>
        </w:tc>
      </w:tr>
      <w:tr w:rsidR="009E5ADC" w:rsidRPr="009E5ADC" w14:paraId="60D4EB90" w14:textId="77777777" w:rsidTr="009E5ADC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105905" w14:textId="77777777" w:rsidR="001C78FF" w:rsidRPr="009E5ADC" w:rsidRDefault="001C78FF" w:rsidP="002764C2">
            <w:pPr>
              <w:pStyle w:val="Tablicaboczekwcicie1"/>
              <w:rPr>
                <w:highlight w:val="black"/>
              </w:rPr>
            </w:pPr>
            <w:r w:rsidRPr="009E5ADC">
              <w:rPr>
                <w:highlight w:val="black"/>
              </w:rPr>
              <w:t xml:space="preserve">na 1000 zawartych małżeństw 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33FC99" w14:textId="30B4D408" w:rsidR="001C78FF" w:rsidRPr="009E5ADC" w:rsidRDefault="00D21387" w:rsidP="002764C2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1394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6E1CB8" w14:textId="6D093DE5" w:rsidR="001C78FF" w:rsidRPr="009E5ADC" w:rsidRDefault="00D21387" w:rsidP="002764C2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1777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750C651" w14:textId="77777777" w:rsidR="001C78FF" w:rsidRPr="009E5ADC" w:rsidRDefault="001C78FF" w:rsidP="002764C2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.</w:t>
            </w:r>
          </w:p>
        </w:tc>
      </w:tr>
      <w:tr w:rsidR="009E5ADC" w:rsidRPr="009E5ADC" w14:paraId="2D10BE96" w14:textId="77777777" w:rsidTr="009E5ADC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5DE0DB" w14:textId="77777777" w:rsidR="001C78FF" w:rsidRPr="009E5ADC" w:rsidRDefault="001C78FF" w:rsidP="00532950">
            <w:pPr>
              <w:pStyle w:val="Tablicaboczek"/>
              <w:rPr>
                <w:highlight w:val="black"/>
              </w:rPr>
            </w:pPr>
            <w:proofErr w:type="spellStart"/>
            <w:r w:rsidRPr="009E5ADC">
              <w:rPr>
                <w:highlight w:val="black"/>
              </w:rPr>
              <w:t>Izby</w:t>
            </w:r>
            <w:r w:rsidRPr="009E5ADC">
              <w:rPr>
                <w:highlight w:val="black"/>
                <w:vertAlign w:val="superscript"/>
              </w:rPr>
              <w:t>b</w:t>
            </w:r>
            <w:proofErr w:type="spellEnd"/>
            <w:r w:rsidRPr="009E5ADC">
              <w:rPr>
                <w:highlight w:val="black"/>
              </w:rPr>
              <w:t xml:space="preserve"> </w:t>
            </w:r>
            <w:r w:rsidRPr="009E5ADC">
              <w:rPr>
                <w:highlight w:val="black"/>
              </w:rPr>
              <w:tab/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8820D4" w14:textId="77777777" w:rsidR="001C78FF" w:rsidRPr="009E5ADC" w:rsidRDefault="001C78FF" w:rsidP="00532950">
            <w:pPr>
              <w:pStyle w:val="Tablicadanerodek"/>
              <w:rPr>
                <w:b/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6034BD" w14:textId="77777777" w:rsidR="001C78FF" w:rsidRPr="009E5ADC" w:rsidRDefault="001C78FF" w:rsidP="00532950">
            <w:pPr>
              <w:pStyle w:val="Tablicadanerodek"/>
              <w:rPr>
                <w:b/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DD41AB0" w14:textId="77777777" w:rsidR="001C78FF" w:rsidRPr="009E5ADC" w:rsidRDefault="001C78FF" w:rsidP="00532950">
            <w:pPr>
              <w:pStyle w:val="Tablicadanerodek"/>
              <w:rPr>
                <w:highlight w:val="black"/>
              </w:rPr>
            </w:pPr>
          </w:p>
        </w:tc>
      </w:tr>
      <w:tr w:rsidR="009E5ADC" w:rsidRPr="009E5ADC" w14:paraId="1876B9C1" w14:textId="77777777" w:rsidTr="009E5ADC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6C4280" w14:textId="77777777" w:rsidR="001C78FF" w:rsidRPr="009E5ADC" w:rsidRDefault="001C78FF" w:rsidP="002764C2">
            <w:pPr>
              <w:pStyle w:val="Tablicaboczekwcicie1"/>
              <w:rPr>
                <w:highlight w:val="black"/>
              </w:rPr>
            </w:pPr>
            <w:r w:rsidRPr="009E5ADC">
              <w:rPr>
                <w:highlight w:val="black"/>
              </w:rPr>
              <w:t xml:space="preserve">liczba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4029AD" w14:textId="7248EA43" w:rsidR="001C78FF" w:rsidRPr="009E5ADC" w:rsidRDefault="00D21387" w:rsidP="002764C2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916411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8BB161" w14:textId="00ED45A1" w:rsidR="001C78FF" w:rsidRPr="009E5ADC" w:rsidRDefault="00D21387" w:rsidP="002764C2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166138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420C6C8" w14:textId="4E493E9D" w:rsidR="001C78FF" w:rsidRPr="009E5ADC" w:rsidRDefault="00D21387" w:rsidP="002764C2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18,1</w:t>
            </w:r>
          </w:p>
        </w:tc>
      </w:tr>
      <w:tr w:rsidR="009E5ADC" w:rsidRPr="009E5ADC" w14:paraId="5A07E8FF" w14:textId="77777777" w:rsidTr="009E5ADC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C0E573" w14:textId="77777777" w:rsidR="001C78FF" w:rsidRPr="009E5ADC" w:rsidRDefault="001C78FF" w:rsidP="002764C2">
            <w:pPr>
              <w:pStyle w:val="Tablicaboczekwcicie1"/>
              <w:rPr>
                <w:highlight w:val="black"/>
              </w:rPr>
            </w:pPr>
            <w:r w:rsidRPr="009E5ADC">
              <w:rPr>
                <w:highlight w:val="black"/>
              </w:rPr>
              <w:t xml:space="preserve">przeciętna liczba izb w mieszkaniu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2F396F" w14:textId="2961875C" w:rsidR="001C78FF" w:rsidRPr="009E5ADC" w:rsidRDefault="00D21387" w:rsidP="002764C2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3,9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BB03D6" w14:textId="1B1DC117" w:rsidR="001C78FF" w:rsidRPr="009E5ADC" w:rsidRDefault="00D21387" w:rsidP="002764C2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3,7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38ED82C" w14:textId="77777777" w:rsidR="001C78FF" w:rsidRPr="009E5ADC" w:rsidRDefault="001C78FF" w:rsidP="002764C2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.</w:t>
            </w:r>
          </w:p>
        </w:tc>
      </w:tr>
      <w:tr w:rsidR="009E5ADC" w:rsidRPr="009E5ADC" w14:paraId="46F85528" w14:textId="77777777" w:rsidTr="009E5ADC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8276BE" w14:textId="77777777" w:rsidR="001C78FF" w:rsidRPr="009E5ADC" w:rsidRDefault="001C78FF" w:rsidP="00532950">
            <w:pPr>
              <w:pStyle w:val="Tablicaboczek"/>
              <w:rPr>
                <w:highlight w:val="black"/>
                <w:vertAlign w:val="superscript"/>
              </w:rPr>
            </w:pPr>
            <w:r w:rsidRPr="009E5ADC">
              <w:rPr>
                <w:highlight w:val="black"/>
              </w:rPr>
              <w:t xml:space="preserve">Powierzchnia użytkowa </w:t>
            </w:r>
            <w:proofErr w:type="spellStart"/>
            <w:r w:rsidRPr="009E5ADC">
              <w:rPr>
                <w:highlight w:val="black"/>
              </w:rPr>
              <w:t>mieszkań</w:t>
            </w:r>
            <w:r w:rsidRPr="009E5ADC">
              <w:rPr>
                <w:highlight w:val="black"/>
                <w:vertAlign w:val="superscript"/>
              </w:rPr>
              <w:t>b</w:t>
            </w:r>
            <w:proofErr w:type="spellEnd"/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125DBF" w14:textId="77777777" w:rsidR="001C78FF" w:rsidRPr="009E5ADC" w:rsidRDefault="001C78FF" w:rsidP="00532950">
            <w:pPr>
              <w:pStyle w:val="Tablicadanerodek"/>
              <w:rPr>
                <w:b/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A332A4" w14:textId="77777777" w:rsidR="001C78FF" w:rsidRPr="009E5ADC" w:rsidRDefault="001C78FF" w:rsidP="00532950">
            <w:pPr>
              <w:pStyle w:val="Tablicadanerodek"/>
              <w:rPr>
                <w:b/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2DA97A4" w14:textId="77777777" w:rsidR="001C78FF" w:rsidRPr="009E5ADC" w:rsidRDefault="001C78FF" w:rsidP="00532950">
            <w:pPr>
              <w:pStyle w:val="Tablicadanerodek"/>
              <w:rPr>
                <w:b/>
                <w:highlight w:val="black"/>
              </w:rPr>
            </w:pPr>
          </w:p>
        </w:tc>
      </w:tr>
      <w:tr w:rsidR="009E5ADC" w:rsidRPr="009E5ADC" w14:paraId="64A8D986" w14:textId="77777777" w:rsidTr="009E5ADC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E7ACA2" w14:textId="77777777" w:rsidR="001C78FF" w:rsidRPr="009E5ADC" w:rsidRDefault="001C78FF" w:rsidP="002764C2">
            <w:pPr>
              <w:pStyle w:val="Tablicaboczekwcicie1"/>
              <w:rPr>
                <w:highlight w:val="black"/>
              </w:rPr>
            </w:pPr>
            <w:r w:rsidRPr="009E5ADC">
              <w:rPr>
                <w:highlight w:val="black"/>
              </w:rPr>
              <w:t>w tys. m</w:t>
            </w:r>
            <w:r w:rsidRPr="009E5ADC">
              <w:rPr>
                <w:highlight w:val="black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D6992B" w14:textId="16E5F11B" w:rsidR="001C78FF" w:rsidRPr="009E5ADC" w:rsidRDefault="00D21387" w:rsidP="00532950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21801,7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BEEA0E" w14:textId="79435B16" w:rsidR="001C78FF" w:rsidRPr="009E5ADC" w:rsidRDefault="00D21387" w:rsidP="00532950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4047,4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B25CFFD" w14:textId="2CF545F8" w:rsidR="001C78FF" w:rsidRPr="009E5ADC" w:rsidRDefault="00D21387" w:rsidP="00532950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18,6</w:t>
            </w:r>
          </w:p>
        </w:tc>
      </w:tr>
      <w:tr w:rsidR="009E5ADC" w:rsidRPr="009E5ADC" w14:paraId="4DB936FC" w14:textId="77777777" w:rsidTr="009E5ADC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ADE7DC" w14:textId="77777777" w:rsidR="001C78FF" w:rsidRPr="009E5ADC" w:rsidRDefault="001C78FF" w:rsidP="002764C2">
            <w:pPr>
              <w:pStyle w:val="Tablicaboczekwcicie1"/>
              <w:rPr>
                <w:highlight w:val="black"/>
              </w:rPr>
            </w:pPr>
            <w:r w:rsidRPr="009E5ADC">
              <w:rPr>
                <w:highlight w:val="black"/>
              </w:rPr>
              <w:t>przeciętna 1 mieszkania w m</w:t>
            </w:r>
            <w:r w:rsidRPr="009E5ADC">
              <w:rPr>
                <w:highlight w:val="black"/>
                <w:vertAlign w:val="superscript"/>
              </w:rPr>
              <w:t>2</w:t>
            </w:r>
            <w:r w:rsidRPr="009E5ADC">
              <w:rPr>
                <w:highlight w:val="black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A4B843" w14:textId="4215E03B" w:rsidR="001C78FF" w:rsidRPr="009E5ADC" w:rsidRDefault="00D21387" w:rsidP="00532950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92,9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3DDE46" w14:textId="55E503EB" w:rsidR="001C78FF" w:rsidRPr="009E5ADC" w:rsidRDefault="00D21387" w:rsidP="00532950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91,2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884E7B0" w14:textId="77777777" w:rsidR="001C78FF" w:rsidRPr="009E5ADC" w:rsidRDefault="001C78FF" w:rsidP="00532950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.</w:t>
            </w:r>
          </w:p>
        </w:tc>
      </w:tr>
      <w:tr w:rsidR="009E5ADC" w:rsidRPr="009E5ADC" w14:paraId="0818A781" w14:textId="77777777" w:rsidTr="009E5ADC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7F388A" w14:textId="77777777" w:rsidR="001C78FF" w:rsidRPr="009E5ADC" w:rsidRDefault="001C78FF" w:rsidP="00770817">
            <w:pPr>
              <w:pStyle w:val="Tablicaboczek"/>
              <w:rPr>
                <w:highlight w:val="black"/>
              </w:rPr>
            </w:pPr>
            <w:r w:rsidRPr="009E5ADC">
              <w:rPr>
                <w:highlight w:val="black"/>
              </w:rPr>
              <w:t xml:space="preserve">Mieszkania oddane do użytkowania według form </w:t>
            </w:r>
            <w:proofErr w:type="spellStart"/>
            <w:r w:rsidRPr="009E5ADC">
              <w:rPr>
                <w:highlight w:val="black"/>
              </w:rPr>
              <w:t>budownictwa</w:t>
            </w:r>
            <w:r w:rsidRPr="009E5ADC">
              <w:rPr>
                <w:highlight w:val="black"/>
                <w:vertAlign w:val="superscript"/>
              </w:rPr>
              <w:t>b</w:t>
            </w:r>
            <w:proofErr w:type="spellEnd"/>
            <w:r w:rsidRPr="009E5ADC">
              <w:rPr>
                <w:highlight w:val="black"/>
              </w:rPr>
              <w:t>: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A8DB8E" w14:textId="77777777" w:rsidR="001C78FF" w:rsidRPr="009E5ADC" w:rsidRDefault="001C78FF" w:rsidP="00770817">
            <w:pPr>
              <w:pStyle w:val="Tablicadanerodek"/>
              <w:rPr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FB8CC2" w14:textId="77777777" w:rsidR="001C78FF" w:rsidRPr="009E5ADC" w:rsidRDefault="001C78FF" w:rsidP="00770817">
            <w:pPr>
              <w:pStyle w:val="Tablicadanerodek"/>
              <w:rPr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153D4D5" w14:textId="77777777" w:rsidR="001C78FF" w:rsidRPr="009E5ADC" w:rsidRDefault="001C78FF" w:rsidP="00770817">
            <w:pPr>
              <w:pStyle w:val="Tablicadanerodek"/>
              <w:rPr>
                <w:highlight w:val="black"/>
              </w:rPr>
            </w:pPr>
          </w:p>
        </w:tc>
      </w:tr>
      <w:tr w:rsidR="009E5ADC" w:rsidRPr="009E5ADC" w14:paraId="02A26925" w14:textId="77777777" w:rsidTr="009E5ADC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DEB537" w14:textId="77777777" w:rsidR="001C78FF" w:rsidRPr="009E5ADC" w:rsidRDefault="001C78FF" w:rsidP="002764C2">
            <w:pPr>
              <w:pStyle w:val="Tablicaboczekwcicie1"/>
              <w:rPr>
                <w:highlight w:val="black"/>
              </w:rPr>
            </w:pPr>
            <w:r w:rsidRPr="009E5ADC">
              <w:rPr>
                <w:highlight w:val="black"/>
              </w:rPr>
              <w:t xml:space="preserve">indywidualne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DACA8B" w14:textId="5E84D7E2" w:rsidR="001C78FF" w:rsidRPr="009E5ADC" w:rsidRDefault="00D21387" w:rsidP="002764C2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88130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992A9A" w14:textId="1F0A3A51" w:rsidR="001C78FF" w:rsidRPr="009E5ADC" w:rsidRDefault="00D21387" w:rsidP="002764C2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12961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104078D" w14:textId="56A182C4" w:rsidR="001C78FF" w:rsidRPr="009E5ADC" w:rsidRDefault="00D21387" w:rsidP="002764C2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14,7</w:t>
            </w:r>
          </w:p>
        </w:tc>
      </w:tr>
      <w:tr w:rsidR="009E5ADC" w:rsidRPr="009E5ADC" w14:paraId="6B68CC3C" w14:textId="77777777" w:rsidTr="009E5ADC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A85768" w14:textId="77777777" w:rsidR="001C78FF" w:rsidRPr="009E5ADC" w:rsidRDefault="001C78FF" w:rsidP="002764C2">
            <w:pPr>
              <w:pStyle w:val="Tablicaboczekwcicie1"/>
              <w:rPr>
                <w:highlight w:val="black"/>
              </w:rPr>
            </w:pPr>
            <w:r w:rsidRPr="009E5ADC">
              <w:rPr>
                <w:highlight w:val="black"/>
              </w:rPr>
              <w:t xml:space="preserve">przeznaczone na sprzedaż lub wynajem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2DF5A4" w14:textId="01A0B0C3" w:rsidR="001C78FF" w:rsidRPr="009E5ADC" w:rsidRDefault="00D21387" w:rsidP="002764C2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141941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3582A6" w14:textId="6A9E4ACC" w:rsidR="001C78FF" w:rsidRPr="009E5ADC" w:rsidRDefault="00D21387" w:rsidP="002764C2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31092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9E1EDB2" w14:textId="36BE8E16" w:rsidR="001C78FF" w:rsidRPr="009E5ADC" w:rsidRDefault="00D21387" w:rsidP="002764C2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21,9</w:t>
            </w:r>
          </w:p>
        </w:tc>
      </w:tr>
      <w:tr w:rsidR="009E5ADC" w:rsidRPr="009E5ADC" w14:paraId="26CEB2C8" w14:textId="77777777" w:rsidTr="009E5ADC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6FFC54" w14:textId="77777777" w:rsidR="001C78FF" w:rsidRPr="009E5ADC" w:rsidRDefault="001C78FF" w:rsidP="002764C2">
            <w:pPr>
              <w:pStyle w:val="Tablicaboczekwcicie1"/>
              <w:rPr>
                <w:highlight w:val="black"/>
              </w:rPr>
            </w:pPr>
            <w:r w:rsidRPr="009E5ADC">
              <w:rPr>
                <w:highlight w:val="black"/>
              </w:rPr>
              <w:t xml:space="preserve">spółdzielcze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2FF6F6" w14:textId="719FB030" w:rsidR="001C78FF" w:rsidRPr="009E5ADC" w:rsidRDefault="00D21387" w:rsidP="002764C2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2019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220A0A" w14:textId="58C54858" w:rsidR="001C78FF" w:rsidRPr="009E5ADC" w:rsidRDefault="00D21387" w:rsidP="002764C2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24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4E81733" w14:textId="66575214" w:rsidR="001C78FF" w:rsidRPr="009E5ADC" w:rsidRDefault="00D21387" w:rsidP="002764C2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1,2</w:t>
            </w:r>
          </w:p>
        </w:tc>
      </w:tr>
      <w:tr w:rsidR="009E5ADC" w:rsidRPr="009E5ADC" w14:paraId="28A7A036" w14:textId="77777777" w:rsidTr="009E5ADC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AD5F6C" w14:textId="77777777" w:rsidR="001C78FF" w:rsidRPr="009E5ADC" w:rsidRDefault="001C78FF" w:rsidP="002764C2">
            <w:pPr>
              <w:pStyle w:val="Tablicaboczekwcicie1"/>
              <w:rPr>
                <w:highlight w:val="black"/>
              </w:rPr>
            </w:pPr>
            <w:r w:rsidRPr="009E5ADC">
              <w:rPr>
                <w:highlight w:val="black"/>
              </w:rPr>
              <w:t xml:space="preserve">komunalne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3297FD" w14:textId="4DC28AB5" w:rsidR="001C78FF" w:rsidRPr="009E5ADC" w:rsidRDefault="00D21387" w:rsidP="002764C2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1260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FD9203" w14:textId="0CEBB4A0" w:rsidR="001C78FF" w:rsidRPr="009E5ADC" w:rsidRDefault="00D21387" w:rsidP="002764C2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217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DD75368" w14:textId="5DFF33C8" w:rsidR="001C78FF" w:rsidRPr="009E5ADC" w:rsidRDefault="00D21387" w:rsidP="002764C2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17,2</w:t>
            </w:r>
          </w:p>
        </w:tc>
      </w:tr>
      <w:tr w:rsidR="009E5ADC" w:rsidRPr="009E5ADC" w14:paraId="05529E3B" w14:textId="77777777" w:rsidTr="009E5ADC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BA12E1" w14:textId="77777777" w:rsidR="001C78FF" w:rsidRPr="009E5ADC" w:rsidRDefault="001C78FF" w:rsidP="002764C2">
            <w:pPr>
              <w:pStyle w:val="Tablicaboczekwcicie1"/>
              <w:rPr>
                <w:highlight w:val="black"/>
              </w:rPr>
            </w:pPr>
            <w:r w:rsidRPr="009E5ADC">
              <w:rPr>
                <w:highlight w:val="black"/>
              </w:rPr>
              <w:t xml:space="preserve">społeczne czynszowe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7324B9" w14:textId="179E11C9" w:rsidR="001C78FF" w:rsidRPr="009E5ADC" w:rsidRDefault="00D21387" w:rsidP="002764C2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1215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547EA9" w14:textId="4425FE6B" w:rsidR="001C78FF" w:rsidRPr="009E5ADC" w:rsidRDefault="00D21387" w:rsidP="002764C2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83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A8BEEBE" w14:textId="4D1410BB" w:rsidR="001C78FF" w:rsidRPr="009E5ADC" w:rsidRDefault="00D21387" w:rsidP="002764C2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6,8</w:t>
            </w:r>
          </w:p>
        </w:tc>
      </w:tr>
      <w:tr w:rsidR="001C78FF" w:rsidRPr="009E5ADC" w14:paraId="4E6D7FD6" w14:textId="77777777" w:rsidTr="009E5ADC">
        <w:tc>
          <w:tcPr>
            <w:tcW w:w="3827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D8D018B" w14:textId="77777777" w:rsidR="001C78FF" w:rsidRPr="009E5ADC" w:rsidRDefault="001C78FF" w:rsidP="002764C2">
            <w:pPr>
              <w:pStyle w:val="Tablicaboczekwcicie1"/>
              <w:rPr>
                <w:highlight w:val="black"/>
              </w:rPr>
            </w:pPr>
            <w:r w:rsidRPr="009E5ADC">
              <w:rPr>
                <w:highlight w:val="black"/>
              </w:rPr>
              <w:t xml:space="preserve">zakładowe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5810F9B" w14:textId="4F07380E" w:rsidR="001C78FF" w:rsidRPr="009E5ADC" w:rsidRDefault="00D21387" w:rsidP="002764C2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115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3408C8B" w14:textId="53225A06" w:rsidR="001C78FF" w:rsidRPr="009E5ADC" w:rsidRDefault="00D21387" w:rsidP="002764C2">
            <w:pPr>
              <w:pStyle w:val="Tablicadanerodek"/>
              <w:rPr>
                <w:highlight w:val="black"/>
              </w:rPr>
            </w:pPr>
            <w:r w:rsidRPr="009E5ADC">
              <w:rPr>
                <w:rFonts w:ascii="Arial" w:hAnsi="Arial"/>
                <w:highlight w:val="black"/>
              </w:rPr>
              <w:t>8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4E5C852A" w14:textId="4394E8DE" w:rsidR="001C78FF" w:rsidRPr="009E5ADC" w:rsidRDefault="00D21387" w:rsidP="002764C2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7,0</w:t>
            </w:r>
          </w:p>
        </w:tc>
      </w:tr>
    </w:tbl>
    <w:p w14:paraId="44FE2060" w14:textId="229B21B4" w:rsidR="001C78FF" w:rsidRPr="009E5ADC" w:rsidRDefault="001C78FF" w:rsidP="00390E91">
      <w:pPr>
        <w:spacing w:line="240" w:lineRule="exact"/>
        <w:ind w:firstLine="181"/>
        <w:jc w:val="both"/>
        <w:rPr>
          <w:sz w:val="18"/>
          <w:highlight w:val="black"/>
        </w:rPr>
      </w:pPr>
      <w:r w:rsidRPr="009E5ADC">
        <w:rPr>
          <w:sz w:val="16"/>
          <w:szCs w:val="16"/>
          <w:highlight w:val="black"/>
        </w:rPr>
        <w:t>a</w:t>
      </w:r>
      <w:r w:rsidRPr="009E5ADC">
        <w:rPr>
          <w:i/>
          <w:sz w:val="16"/>
          <w:szCs w:val="16"/>
          <w:highlight w:val="black"/>
          <w:vertAlign w:val="superscript"/>
        </w:rPr>
        <w:t xml:space="preserve"> </w:t>
      </w:r>
      <w:r w:rsidRPr="009E5ADC">
        <w:rPr>
          <w:rStyle w:val="TablicanotkaZnak"/>
          <w:highlight w:val="black"/>
        </w:rPr>
        <w:t>Dotyczy budynków oddawanych do użytkowania w całości lub jako pierwsze części nowych budynków; nie dotyczy budynków zbiorowego zamieszkania oraz budynków jednorodzinnych nieprzystosowanych do stałeg</w:t>
      </w:r>
      <w:r w:rsidR="00B03A0D" w:rsidRPr="009E5ADC">
        <w:rPr>
          <w:rStyle w:val="TablicanotkaZnak"/>
          <w:highlight w:val="black"/>
        </w:rPr>
        <w:t xml:space="preserve">o zamieszkania (domów letnich i </w:t>
      </w:r>
      <w:r w:rsidRPr="009E5ADC">
        <w:rPr>
          <w:rStyle w:val="TablicanotkaZnak"/>
          <w:highlight w:val="black"/>
        </w:rPr>
        <w:t>domków wypoczynkowych oraz rezydencji wiejskich). b Łącznie z mieszkaniami uzyskanymi z przebudowy i adaptacji pomieszczeń niemie</w:t>
      </w:r>
      <w:r w:rsidR="00B03A0D" w:rsidRPr="009E5ADC">
        <w:rPr>
          <w:rStyle w:val="TablicanotkaZnak"/>
          <w:highlight w:val="black"/>
        </w:rPr>
        <w:t xml:space="preserve">szkalnych oraz z mieszkaniami w </w:t>
      </w:r>
      <w:r w:rsidRPr="009E5ADC">
        <w:rPr>
          <w:rStyle w:val="TablicanotkaZnak"/>
          <w:highlight w:val="black"/>
        </w:rPr>
        <w:t>budynkach zbiorowego zamieszkania i budynkach niemieszkalnych.</w:t>
      </w:r>
    </w:p>
    <w:p w14:paraId="7438A023" w14:textId="51EB9BFE" w:rsidR="001C78FF" w:rsidRPr="009E5ADC" w:rsidRDefault="00372D27" w:rsidP="00B913D2">
      <w:pPr>
        <w:pStyle w:val="Tytutablicy"/>
        <w:numPr>
          <w:ilvl w:val="0"/>
          <w:numId w:val="0"/>
        </w:numPr>
        <w:rPr>
          <w:highlight w:val="black"/>
        </w:rPr>
      </w:pPr>
      <w:r w:rsidRPr="009E5ADC">
        <w:rPr>
          <w:highlight w:val="black"/>
        </w:rPr>
        <w:lastRenderedPageBreak/>
        <w:t>Tablica 4. Województwo mazowieckie na tle kraju w 2021 r. — wybrane dane</w:t>
      </w:r>
      <w:r w:rsidR="00C61408" w:rsidRPr="009E5ADC">
        <w:rPr>
          <w:highlight w:val="black"/>
        </w:rPr>
        <w:t xml:space="preserve"> (dok.)</w:t>
      </w:r>
    </w:p>
    <w:tbl>
      <w:tblPr>
        <w:tblpPr w:leftFromText="141" w:rightFromText="141" w:vertAnchor="text" w:horzAnchor="margin" w:tblpY="-27"/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4 Województwo mazowieckie na tle kraju w 2021 roku - wybrane dane (dok.)"/>
        <w:tblDescription w:val="Dane do tabeli dostępne w załączonym pliku excel."/>
      </w:tblPr>
      <w:tblGrid>
        <w:gridCol w:w="3828"/>
        <w:gridCol w:w="1417"/>
        <w:gridCol w:w="1418"/>
        <w:gridCol w:w="1417"/>
      </w:tblGrid>
      <w:tr w:rsidR="00C61408" w:rsidRPr="009E5ADC" w14:paraId="293D519F" w14:textId="77777777" w:rsidTr="009E5ADC">
        <w:trPr>
          <w:trHeight w:val="374"/>
        </w:trPr>
        <w:tc>
          <w:tcPr>
            <w:tcW w:w="3828" w:type="dxa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5BA52EE5" w14:textId="77777777" w:rsidR="00C61408" w:rsidRPr="009E5ADC" w:rsidRDefault="00C61408" w:rsidP="0092739A">
            <w:pPr>
              <w:pStyle w:val="Tablicagwka"/>
              <w:rPr>
                <w:highlight w:val="black"/>
              </w:rPr>
            </w:pPr>
            <w:r w:rsidRPr="009E5ADC">
              <w:rPr>
                <w:highlight w:val="black"/>
              </w:rPr>
              <w:t>Wyszczególnienie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04DEB5" w14:textId="77777777" w:rsidR="00C61408" w:rsidRPr="009E5ADC" w:rsidRDefault="00C61408" w:rsidP="0092739A">
            <w:pPr>
              <w:pStyle w:val="Tablicagwkarodek"/>
              <w:rPr>
                <w:highlight w:val="black"/>
              </w:rPr>
            </w:pPr>
            <w:r w:rsidRPr="009E5ADC">
              <w:rPr>
                <w:highlight w:val="black"/>
              </w:rPr>
              <w:t>Polska</w:t>
            </w:r>
          </w:p>
        </w:tc>
        <w:tc>
          <w:tcPr>
            <w:tcW w:w="283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4E0A597" w14:textId="77777777" w:rsidR="00C61408" w:rsidRPr="009E5ADC" w:rsidRDefault="00C61408" w:rsidP="0092739A">
            <w:pPr>
              <w:pStyle w:val="Tablicagwkarodek"/>
              <w:rPr>
                <w:highlight w:val="black"/>
              </w:rPr>
            </w:pPr>
            <w:r w:rsidRPr="009E5ADC">
              <w:rPr>
                <w:highlight w:val="black"/>
              </w:rPr>
              <w:t>Województwo</w:t>
            </w:r>
          </w:p>
        </w:tc>
      </w:tr>
      <w:tr w:rsidR="00C61408" w:rsidRPr="009E5ADC" w14:paraId="7E69149B" w14:textId="77777777" w:rsidTr="009E5ADC">
        <w:trPr>
          <w:trHeight w:val="471"/>
        </w:trPr>
        <w:tc>
          <w:tcPr>
            <w:tcW w:w="3828" w:type="dxa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710A58" w14:textId="77777777" w:rsidR="00C61408" w:rsidRPr="009E5ADC" w:rsidRDefault="00C61408" w:rsidP="0092739A">
            <w:pPr>
              <w:spacing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A693AD" w14:textId="77777777" w:rsidR="00C61408" w:rsidRPr="009E5ADC" w:rsidRDefault="00C61408" w:rsidP="0092739A">
            <w:pPr>
              <w:pStyle w:val="Tablicagwkarodek"/>
              <w:rPr>
                <w:highlight w:val="black"/>
              </w:rPr>
            </w:pPr>
            <w:r w:rsidRPr="009E5ADC">
              <w:rPr>
                <w:highlight w:val="black"/>
              </w:rPr>
              <w:t>ogółem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07C5F84" w14:textId="77777777" w:rsidR="00C61408" w:rsidRPr="009E5ADC" w:rsidRDefault="00C61408" w:rsidP="0092739A">
            <w:pPr>
              <w:pStyle w:val="Tablicagwkarodek"/>
              <w:rPr>
                <w:highlight w:val="black"/>
              </w:rPr>
            </w:pPr>
            <w:r w:rsidRPr="009E5ADC">
              <w:rPr>
                <w:highlight w:val="black"/>
              </w:rPr>
              <w:t>Polska=100</w:t>
            </w:r>
          </w:p>
        </w:tc>
      </w:tr>
      <w:tr w:rsidR="009E5ADC" w:rsidRPr="009E5ADC" w14:paraId="2760BCF4" w14:textId="77777777" w:rsidTr="009E5ADC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35206A" w14:textId="77777777" w:rsidR="00C61408" w:rsidRPr="009E5ADC" w:rsidRDefault="00C61408" w:rsidP="0092739A">
            <w:pPr>
              <w:pStyle w:val="Tablicaboczek"/>
              <w:rPr>
                <w:highlight w:val="black"/>
              </w:rPr>
            </w:pPr>
            <w:r w:rsidRPr="009E5ADC">
              <w:rPr>
                <w:highlight w:val="black"/>
              </w:rPr>
              <w:t xml:space="preserve">Mieszkania, których budowę rozpoczęto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293156" w14:textId="4EA62C62" w:rsidR="00C61408" w:rsidRPr="009E5ADC" w:rsidRDefault="00C61408" w:rsidP="0092739A">
            <w:pPr>
              <w:pStyle w:val="Tablicadanerodek"/>
              <w:rPr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569E3E" w14:textId="6C771046" w:rsidR="00C61408" w:rsidRPr="009E5ADC" w:rsidRDefault="00C61408" w:rsidP="0092739A">
            <w:pPr>
              <w:pStyle w:val="Tablicadanerodek"/>
              <w:rPr>
                <w:highlight w:val="black"/>
              </w:rPr>
            </w:pP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D015683" w14:textId="51434587" w:rsidR="00C61408" w:rsidRPr="009E5ADC" w:rsidRDefault="00C61408" w:rsidP="0092739A">
            <w:pPr>
              <w:pStyle w:val="Tablicadanerodek"/>
              <w:rPr>
                <w:highlight w:val="black"/>
              </w:rPr>
            </w:pPr>
          </w:p>
        </w:tc>
      </w:tr>
      <w:tr w:rsidR="009E5ADC" w:rsidRPr="009E5ADC" w14:paraId="15C4A60E" w14:textId="77777777" w:rsidTr="009E5ADC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E559BE" w14:textId="00538D93" w:rsidR="00DB6BD3" w:rsidRPr="009E5ADC" w:rsidRDefault="00DB6BD3" w:rsidP="00E51E17">
            <w:pPr>
              <w:pStyle w:val="Tablicaboczekwcicie1"/>
              <w:rPr>
                <w:highlight w:val="black"/>
              </w:rPr>
            </w:pPr>
            <w:r w:rsidRPr="009E5ADC">
              <w:rPr>
                <w:highlight w:val="black"/>
              </w:rPr>
              <w:t>liczba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B0A610" w14:textId="58018B49" w:rsidR="00DB6BD3" w:rsidRPr="009E5ADC" w:rsidRDefault="00DB6BD3" w:rsidP="00DB6BD3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277425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DF9E0F" w14:textId="2EB83EF3" w:rsidR="00DB6BD3" w:rsidRPr="009E5ADC" w:rsidRDefault="00DB6BD3" w:rsidP="00DB6BD3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50707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9BF9505" w14:textId="11961DC0" w:rsidR="00DB6BD3" w:rsidRPr="009E5ADC" w:rsidRDefault="00DB6BD3" w:rsidP="00DB6BD3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18,3</w:t>
            </w:r>
          </w:p>
        </w:tc>
      </w:tr>
      <w:tr w:rsidR="009E5ADC" w:rsidRPr="009E5ADC" w14:paraId="3DE64344" w14:textId="77777777" w:rsidTr="009E5ADC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231445" w14:textId="507CBD60" w:rsidR="00DB6BD3" w:rsidRPr="009E5ADC" w:rsidRDefault="00DB6BD3" w:rsidP="002764C2">
            <w:pPr>
              <w:pStyle w:val="Tablicaboczekwcicie1"/>
              <w:rPr>
                <w:highlight w:val="black"/>
              </w:rPr>
            </w:pPr>
            <w:r w:rsidRPr="009E5ADC">
              <w:rPr>
                <w:highlight w:val="black"/>
              </w:rPr>
              <w:t>indywidualne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CD62D9" w14:textId="3115674D" w:rsidR="00DB6BD3" w:rsidRPr="009E5ADC" w:rsidRDefault="00084102" w:rsidP="00DB6BD3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106068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55F91F" w14:textId="04E13E19" w:rsidR="00DB6BD3" w:rsidRPr="009E5ADC" w:rsidRDefault="00084102" w:rsidP="00DB6BD3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15113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742EF61" w14:textId="01C451E9" w:rsidR="00DB6BD3" w:rsidRPr="009E5ADC" w:rsidRDefault="00667D03" w:rsidP="00DB6BD3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14,2</w:t>
            </w:r>
          </w:p>
        </w:tc>
      </w:tr>
      <w:tr w:rsidR="009E5ADC" w:rsidRPr="009E5ADC" w14:paraId="5718B50E" w14:textId="77777777" w:rsidTr="009E5ADC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AF582D" w14:textId="2542A96A" w:rsidR="00DB6BD3" w:rsidRPr="009E5ADC" w:rsidRDefault="00DB6BD3" w:rsidP="002764C2">
            <w:pPr>
              <w:pStyle w:val="Tablicaboczekwcicie1"/>
              <w:rPr>
                <w:highlight w:val="black"/>
              </w:rPr>
            </w:pPr>
            <w:r w:rsidRPr="009E5ADC">
              <w:rPr>
                <w:highlight w:val="black"/>
              </w:rPr>
              <w:t>przeznaczone na sprzedaż lub wynajem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D69355" w14:textId="17E524BE" w:rsidR="00DB6BD3" w:rsidRPr="009E5ADC" w:rsidRDefault="00084102" w:rsidP="00DB6BD3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166285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DF0DAE" w14:textId="36CEC48D" w:rsidR="00DB6BD3" w:rsidRPr="009E5ADC" w:rsidRDefault="00084102" w:rsidP="00DB6BD3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35000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41C91F9" w14:textId="23F48D5E" w:rsidR="00DB6BD3" w:rsidRPr="009E5ADC" w:rsidRDefault="00667D03" w:rsidP="00DB6BD3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21,0</w:t>
            </w:r>
          </w:p>
        </w:tc>
      </w:tr>
      <w:tr w:rsidR="009E5ADC" w:rsidRPr="009E5ADC" w14:paraId="34F885DC" w14:textId="77777777" w:rsidTr="009E5ADC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BDC2FA" w14:textId="7CF4961B" w:rsidR="00DB6BD3" w:rsidRPr="009E5ADC" w:rsidRDefault="00DB6BD3" w:rsidP="002764C2">
            <w:pPr>
              <w:pStyle w:val="Tablicaboczekwcicie1"/>
              <w:rPr>
                <w:highlight w:val="black"/>
              </w:rPr>
            </w:pPr>
            <w:r w:rsidRPr="009E5ADC">
              <w:rPr>
                <w:highlight w:val="black"/>
              </w:rPr>
              <w:t>spółdzielcze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EDC98A" w14:textId="7EB06F78" w:rsidR="00DB6BD3" w:rsidRPr="009E5ADC" w:rsidRDefault="00084102" w:rsidP="00DB6BD3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1913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596902" w14:textId="265B4CD2" w:rsidR="00DB6BD3" w:rsidRPr="009E5ADC" w:rsidRDefault="00084102" w:rsidP="00DB6BD3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398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A1E3C35" w14:textId="20E94A6D" w:rsidR="00DB6BD3" w:rsidRPr="009E5ADC" w:rsidRDefault="00667D03" w:rsidP="00DB6BD3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20,8</w:t>
            </w:r>
          </w:p>
        </w:tc>
      </w:tr>
      <w:tr w:rsidR="009E5ADC" w:rsidRPr="009E5ADC" w14:paraId="14D5A564" w14:textId="77777777" w:rsidTr="009E5ADC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BB0DD5" w14:textId="45A8A60E" w:rsidR="00DB6BD3" w:rsidRPr="009E5ADC" w:rsidRDefault="00DB6BD3" w:rsidP="002764C2">
            <w:pPr>
              <w:pStyle w:val="Tablicaboczekwcicie1"/>
              <w:rPr>
                <w:highlight w:val="black"/>
              </w:rPr>
            </w:pPr>
            <w:r w:rsidRPr="009E5ADC">
              <w:rPr>
                <w:highlight w:val="black"/>
              </w:rPr>
              <w:t>komunalne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0EA734" w14:textId="1C490310" w:rsidR="00DB6BD3" w:rsidRPr="009E5ADC" w:rsidRDefault="00084102" w:rsidP="00DB6BD3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1056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1556C" w14:textId="35F6BC9E" w:rsidR="00DB6BD3" w:rsidRPr="009E5ADC" w:rsidRDefault="00084102" w:rsidP="00DB6BD3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73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FA700C8" w14:textId="00557E3B" w:rsidR="00DB6BD3" w:rsidRPr="009E5ADC" w:rsidRDefault="00667D03" w:rsidP="00DB6BD3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6,9</w:t>
            </w:r>
          </w:p>
        </w:tc>
      </w:tr>
      <w:tr w:rsidR="009E5ADC" w:rsidRPr="009E5ADC" w14:paraId="50C2F0AE" w14:textId="77777777" w:rsidTr="009E5ADC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C8C858" w14:textId="76494C58" w:rsidR="00DB6BD3" w:rsidRPr="009E5ADC" w:rsidRDefault="00DB6BD3" w:rsidP="002764C2">
            <w:pPr>
              <w:pStyle w:val="Tablicaboczekwcicie1"/>
              <w:rPr>
                <w:highlight w:val="black"/>
              </w:rPr>
            </w:pPr>
            <w:r w:rsidRPr="009E5ADC">
              <w:rPr>
                <w:highlight w:val="black"/>
              </w:rPr>
              <w:t>społeczne czynszowe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BAAD63" w14:textId="5E94B8F5" w:rsidR="00DB6BD3" w:rsidRPr="009E5ADC" w:rsidRDefault="00084102" w:rsidP="00DB6BD3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1914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9A8B80" w14:textId="6EB700FA" w:rsidR="00DB6BD3" w:rsidRPr="009E5ADC" w:rsidRDefault="00084102" w:rsidP="00DB6BD3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123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8E693DA" w14:textId="44C0ABE6" w:rsidR="00DB6BD3" w:rsidRPr="009E5ADC" w:rsidRDefault="00667D03" w:rsidP="00DB6BD3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6,4</w:t>
            </w:r>
          </w:p>
        </w:tc>
      </w:tr>
      <w:tr w:rsidR="009E5ADC" w:rsidRPr="009E5ADC" w14:paraId="343CCD93" w14:textId="77777777" w:rsidTr="009E5ADC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5B9579" w14:textId="0A59CEA6" w:rsidR="00DB6BD3" w:rsidRPr="009E5ADC" w:rsidRDefault="00DB6BD3" w:rsidP="002764C2">
            <w:pPr>
              <w:pStyle w:val="Tablicaboczekwcicie1"/>
              <w:rPr>
                <w:highlight w:val="black"/>
              </w:rPr>
            </w:pPr>
            <w:r w:rsidRPr="009E5ADC">
              <w:rPr>
                <w:highlight w:val="black"/>
              </w:rPr>
              <w:t>zakładowe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8211B5" w14:textId="18585566" w:rsidR="00DB6BD3" w:rsidRPr="009E5ADC" w:rsidRDefault="00084102" w:rsidP="00DB6BD3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189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EE22EB" w14:textId="5D046210" w:rsidR="00DB6BD3" w:rsidRPr="009E5ADC" w:rsidRDefault="00F140E1" w:rsidP="00DB6BD3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–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7BE8D3B" w14:textId="7BBD15EF" w:rsidR="00DB6BD3" w:rsidRPr="009E5ADC" w:rsidRDefault="00667D03" w:rsidP="00DB6BD3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.</w:t>
            </w:r>
          </w:p>
        </w:tc>
      </w:tr>
      <w:tr w:rsidR="009E5ADC" w:rsidRPr="009E5ADC" w14:paraId="1B9EB072" w14:textId="77777777" w:rsidTr="009E5ADC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3D9C8E" w14:textId="77777777" w:rsidR="00DB6BD3" w:rsidRPr="009E5ADC" w:rsidRDefault="00DB6BD3" w:rsidP="00DB6BD3">
            <w:pPr>
              <w:pStyle w:val="Tablicaboczek"/>
              <w:ind w:left="176" w:hanging="176"/>
              <w:rPr>
                <w:highlight w:val="black"/>
              </w:rPr>
            </w:pPr>
            <w:r w:rsidRPr="009E5ADC">
              <w:rPr>
                <w:highlight w:val="black"/>
              </w:rPr>
              <w:t xml:space="preserve">Mieszkania, na których budowę wydano pozwolenia lub dokonano zgłoszenia z projektem budowlanym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ABCB1A" w14:textId="6ABF1282" w:rsidR="00DB6BD3" w:rsidRPr="009E5ADC" w:rsidRDefault="004D6514" w:rsidP="00DB6BD3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341203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9B8447" w14:textId="77777777" w:rsidR="00DB6BD3" w:rsidRPr="009E5ADC" w:rsidRDefault="00DB6BD3" w:rsidP="00DB6BD3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62568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D2E7DD9" w14:textId="77777777" w:rsidR="00DB6BD3" w:rsidRPr="009E5ADC" w:rsidRDefault="00DB6BD3" w:rsidP="00DB6BD3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18,3</w:t>
            </w:r>
          </w:p>
        </w:tc>
      </w:tr>
      <w:tr w:rsidR="00DB6BD3" w:rsidRPr="009E5ADC" w14:paraId="41101A3E" w14:textId="77777777" w:rsidTr="009E5ADC">
        <w:tc>
          <w:tcPr>
            <w:tcW w:w="382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1E3CB40" w14:textId="77777777" w:rsidR="00DB6BD3" w:rsidRPr="009E5ADC" w:rsidRDefault="00DB6BD3" w:rsidP="002764C2">
            <w:pPr>
              <w:pStyle w:val="Tablicaboczekwcicie1"/>
              <w:rPr>
                <w:highlight w:val="black"/>
              </w:rPr>
            </w:pPr>
            <w:r w:rsidRPr="009E5ADC">
              <w:rPr>
                <w:highlight w:val="black"/>
              </w:rPr>
              <w:t xml:space="preserve">w tym budownictwo indywidualne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AF914D2" w14:textId="77777777" w:rsidR="00DB6BD3" w:rsidRPr="009E5ADC" w:rsidRDefault="00DB6BD3" w:rsidP="00DB6BD3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123010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0A0631B" w14:textId="77777777" w:rsidR="00DB6BD3" w:rsidRPr="009E5ADC" w:rsidRDefault="00DB6BD3" w:rsidP="00DB6BD3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18156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7406B9BA" w14:textId="77777777" w:rsidR="00DB6BD3" w:rsidRPr="009E5ADC" w:rsidRDefault="00DB6BD3" w:rsidP="00DB6BD3">
            <w:pPr>
              <w:pStyle w:val="Tablicadanerodek"/>
              <w:rPr>
                <w:highlight w:val="black"/>
              </w:rPr>
            </w:pPr>
            <w:r w:rsidRPr="009E5ADC">
              <w:rPr>
                <w:highlight w:val="black"/>
              </w:rPr>
              <w:t>14,8</w:t>
            </w:r>
          </w:p>
        </w:tc>
      </w:tr>
    </w:tbl>
    <w:p w14:paraId="08E4F084" w14:textId="0BF6DF46" w:rsidR="00C61408" w:rsidRPr="009E5ADC" w:rsidRDefault="00C61408" w:rsidP="003F2339">
      <w:pPr>
        <w:spacing w:before="5520"/>
        <w:rPr>
          <w:sz w:val="18"/>
          <w:highlight w:val="black"/>
        </w:rPr>
      </w:pPr>
      <w:r w:rsidRPr="009E5ADC">
        <w:rPr>
          <w:highlight w:val="black"/>
        </w:rPr>
        <w:t>W przypadku cytowania danych Głównego Urzędu Statystycznego prosimy o zamieszczenie informacji: „Źródło: dane GUS”, a w przypadku publikowania obliczeń dokonanych na danych opublikowanych przez Urząd Statystyczny w Warszawie prosimy o zam</w:t>
      </w:r>
      <w:r w:rsidR="006C2C5F" w:rsidRPr="009E5ADC">
        <w:rPr>
          <w:highlight w:val="black"/>
        </w:rPr>
        <w:t>ieszczenie informacji: „O</w:t>
      </w:r>
      <w:r w:rsidRPr="009E5ADC">
        <w:rPr>
          <w:highlight w:val="black"/>
        </w:rPr>
        <w:t>pracowanie własne na podstawie danych GUS</w:t>
      </w:r>
      <w:r w:rsidR="006C2C5F" w:rsidRPr="009E5ADC">
        <w:rPr>
          <w:highlight w:val="black"/>
        </w:rPr>
        <w:t>”.</w:t>
      </w:r>
    </w:p>
    <w:p w14:paraId="1F49C47C" w14:textId="77777777" w:rsidR="006D5264" w:rsidRPr="009E5ADC" w:rsidRDefault="006D5264" w:rsidP="00DA331D">
      <w:pPr>
        <w:spacing w:before="360"/>
        <w:rPr>
          <w:sz w:val="18"/>
          <w:highlight w:val="black"/>
        </w:rPr>
      </w:pPr>
    </w:p>
    <w:p w14:paraId="678CC37D" w14:textId="77777777" w:rsidR="000D65A4" w:rsidRPr="009E5ADC" w:rsidRDefault="000D65A4" w:rsidP="00DA331D">
      <w:pPr>
        <w:spacing w:before="360"/>
        <w:rPr>
          <w:sz w:val="18"/>
          <w:highlight w:val="black"/>
        </w:rPr>
        <w:sectPr w:rsidR="000D65A4" w:rsidRPr="009E5ADC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9E5ADC" w14:paraId="196D0BDA" w14:textId="77777777" w:rsidTr="009E5ADC">
        <w:trPr>
          <w:trHeight w:val="1626"/>
        </w:trPr>
        <w:tc>
          <w:tcPr>
            <w:tcW w:w="4926" w:type="dxa"/>
            <w:shd w:val="clear" w:color="auto" w:fill="000000"/>
          </w:tcPr>
          <w:p w14:paraId="05DA311F" w14:textId="77777777" w:rsidR="00DE2400" w:rsidRPr="009E5ADC" w:rsidRDefault="00DE2400" w:rsidP="00DE2400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9E5ADC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14:paraId="312A1C12" w14:textId="77777777" w:rsidR="00F84DC1" w:rsidRPr="009E5ADC" w:rsidRDefault="00F84DC1" w:rsidP="00F84DC1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9E5ADC">
              <w:rPr>
                <w:rFonts w:cs="Arial"/>
                <w:b/>
                <w:sz w:val="20"/>
                <w:highlight w:val="black"/>
              </w:rPr>
              <w:t>Urząd Statystyczny w Warszawie</w:t>
            </w:r>
          </w:p>
          <w:p w14:paraId="3783BA54" w14:textId="77777777" w:rsidR="00F84DC1" w:rsidRPr="009E5ADC" w:rsidRDefault="00F84DC1" w:rsidP="00F84DC1">
            <w:pPr>
              <w:spacing w:before="0" w:after="0" w:line="276" w:lineRule="auto"/>
              <w:rPr>
                <w:b/>
                <w:sz w:val="20"/>
                <w:szCs w:val="20"/>
                <w:highlight w:val="black"/>
                <w:lang w:val="fi-FI"/>
              </w:rPr>
            </w:pPr>
            <w:r w:rsidRPr="009E5ADC">
              <w:rPr>
                <w:b/>
                <w:sz w:val="20"/>
                <w:szCs w:val="20"/>
                <w:highlight w:val="black"/>
                <w:lang w:val="fi-FI"/>
              </w:rPr>
              <w:t>Dyrektor Zofia Kozłowska</w:t>
            </w:r>
          </w:p>
          <w:p w14:paraId="538FEF8C" w14:textId="77777777" w:rsidR="00F84DC1" w:rsidRPr="009E5ADC" w:rsidRDefault="00F84DC1" w:rsidP="005E7E20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  <w:r w:rsidRPr="009E5ADC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Tel: 22 464 23 15</w:t>
            </w:r>
          </w:p>
          <w:p w14:paraId="5425F0B4" w14:textId="4E265F7D" w:rsidR="00DE2400" w:rsidRPr="009E5ADC" w:rsidRDefault="00DE2400" w:rsidP="00B913D2">
            <w:pPr>
              <w:pStyle w:val="Nagwek3"/>
              <w:numPr>
                <w:ilvl w:val="0"/>
                <w:numId w:val="0"/>
              </w:numPr>
              <w:spacing w:before="0" w:after="120" w:line="276" w:lineRule="auto"/>
              <w:ind w:left="720"/>
              <w:outlineLvl w:val="2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</w:p>
        </w:tc>
        <w:tc>
          <w:tcPr>
            <w:tcW w:w="4927" w:type="dxa"/>
            <w:shd w:val="clear" w:color="auto" w:fill="000000"/>
          </w:tcPr>
          <w:p w14:paraId="33FF5DBC" w14:textId="77777777" w:rsidR="00F84DC1" w:rsidRPr="009E5ADC" w:rsidRDefault="00DE2400" w:rsidP="00F84DC1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9E5ADC">
              <w:rPr>
                <w:rFonts w:cs="Arial"/>
                <w:sz w:val="20"/>
                <w:highlight w:val="black"/>
              </w:rPr>
              <w:t>Rozpowszechnianie:</w:t>
            </w:r>
            <w:r w:rsidRPr="009E5ADC">
              <w:rPr>
                <w:rFonts w:cs="Arial"/>
                <w:sz w:val="20"/>
                <w:highlight w:val="black"/>
              </w:rPr>
              <w:br/>
            </w:r>
            <w:r w:rsidR="00F84DC1" w:rsidRPr="009E5ADC">
              <w:rPr>
                <w:rFonts w:cs="Arial"/>
                <w:b/>
                <w:sz w:val="20"/>
                <w:highlight w:val="black"/>
              </w:rPr>
              <w:t>Centrum Informacji Statystycznej</w:t>
            </w:r>
          </w:p>
          <w:p w14:paraId="66BBCC5D" w14:textId="77777777" w:rsidR="00F84DC1" w:rsidRPr="009E5ADC" w:rsidRDefault="00F84DC1" w:rsidP="005E7E20">
            <w:pPr>
              <w:keepNext/>
              <w:keepLines/>
              <w:spacing w:before="0" w:after="0" w:line="276" w:lineRule="auto"/>
              <w:outlineLvl w:val="2"/>
              <w:rPr>
                <w:rFonts w:eastAsiaTheme="majorEastAsia" w:cs="Arial"/>
                <w:b/>
                <w:sz w:val="20"/>
                <w:szCs w:val="28"/>
                <w:highlight w:val="black"/>
              </w:rPr>
            </w:pPr>
            <w:r w:rsidRPr="009E5ADC">
              <w:rPr>
                <w:rFonts w:eastAsiaTheme="majorEastAsia" w:cs="Arial"/>
                <w:b/>
                <w:sz w:val="20"/>
                <w:szCs w:val="28"/>
                <w:highlight w:val="black"/>
              </w:rPr>
              <w:t>Marcin Kałuski</w:t>
            </w:r>
          </w:p>
          <w:p w14:paraId="4D9BE82C" w14:textId="77777777" w:rsidR="00F84DC1" w:rsidRPr="009E5ADC" w:rsidRDefault="00F84DC1" w:rsidP="005E7E20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  <w:r w:rsidRPr="009E5ADC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Tel: 22 464 20 91</w:t>
            </w:r>
          </w:p>
          <w:p w14:paraId="3CC62B04" w14:textId="4B05AE5F" w:rsidR="00DE2400" w:rsidRPr="009E5ADC" w:rsidRDefault="00DE2400" w:rsidP="00050053">
            <w:pPr>
              <w:rPr>
                <w:sz w:val="18"/>
                <w:highlight w:val="black"/>
              </w:rPr>
            </w:pPr>
          </w:p>
        </w:tc>
      </w:tr>
      <w:tr w:rsidR="003E76F6" w:rsidRPr="009E5ADC" w14:paraId="28647E7C" w14:textId="77777777" w:rsidTr="009E5ADC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06D5AD54" w14:textId="77777777" w:rsidR="00F84DC1" w:rsidRPr="009E5ADC" w:rsidRDefault="00F84DC1" w:rsidP="00A25056">
            <w:pPr>
              <w:spacing w:line="240" w:lineRule="exact"/>
              <w:rPr>
                <w:b/>
                <w:sz w:val="20"/>
                <w:highlight w:val="black"/>
                <w:lang w:val="en-US"/>
              </w:rPr>
            </w:pPr>
            <w:proofErr w:type="spellStart"/>
            <w:r w:rsidRPr="009E5ADC">
              <w:rPr>
                <w:b/>
                <w:sz w:val="20"/>
                <w:highlight w:val="black"/>
                <w:lang w:val="en-US"/>
              </w:rPr>
              <w:t>Obsługa</w:t>
            </w:r>
            <w:proofErr w:type="spellEnd"/>
            <w:r w:rsidRPr="009E5ADC">
              <w:rPr>
                <w:b/>
                <w:sz w:val="20"/>
                <w:highlight w:val="black"/>
                <w:lang w:val="en-US"/>
              </w:rPr>
              <w:t xml:space="preserve"> </w:t>
            </w:r>
            <w:proofErr w:type="spellStart"/>
            <w:r w:rsidRPr="009E5ADC">
              <w:rPr>
                <w:b/>
                <w:sz w:val="20"/>
                <w:highlight w:val="black"/>
                <w:lang w:val="en-US"/>
              </w:rPr>
              <w:t>mediów</w:t>
            </w:r>
            <w:proofErr w:type="spellEnd"/>
          </w:p>
          <w:p w14:paraId="1B5DA0D1" w14:textId="77777777" w:rsidR="00F84DC1" w:rsidRPr="009E5ADC" w:rsidRDefault="00F84DC1" w:rsidP="00A25056">
            <w:pPr>
              <w:spacing w:before="0" w:after="0" w:line="240" w:lineRule="exact"/>
              <w:rPr>
                <w:sz w:val="20"/>
                <w:highlight w:val="black"/>
                <w:lang w:val="en-US"/>
              </w:rPr>
            </w:pPr>
            <w:r w:rsidRPr="009E5ADC">
              <w:rPr>
                <w:sz w:val="20"/>
                <w:highlight w:val="black"/>
                <w:lang w:val="en-US"/>
              </w:rPr>
              <w:t>Tel: 22 464 20 91</w:t>
            </w:r>
          </w:p>
          <w:p w14:paraId="07C73DA1" w14:textId="71EF36B5" w:rsidR="003E76F6" w:rsidRPr="009E5ADC" w:rsidRDefault="00F84DC1" w:rsidP="00A25056">
            <w:pPr>
              <w:spacing w:line="240" w:lineRule="exact"/>
              <w:rPr>
                <w:sz w:val="20"/>
                <w:szCs w:val="20"/>
                <w:highlight w:val="black"/>
                <w:lang w:val="en-US"/>
              </w:rPr>
            </w:pPr>
            <w:r w:rsidRPr="009E5ADC">
              <w:rPr>
                <w:b/>
                <w:sz w:val="20"/>
                <w:szCs w:val="20"/>
                <w:highlight w:val="black"/>
                <w:lang w:val="en-GB"/>
              </w:rPr>
              <w:t>e-mail:</w:t>
            </w:r>
            <w:r w:rsidRPr="009E5ADC">
              <w:rPr>
                <w:sz w:val="20"/>
                <w:szCs w:val="20"/>
                <w:highlight w:val="black"/>
                <w:lang w:val="en-GB"/>
              </w:rPr>
              <w:t xml:space="preserve"> </w:t>
            </w:r>
            <w:hyperlink r:id="rId20" w:tooltip="Link do maila: m.kaluski@stat. gov.pl" w:history="1">
              <w:r w:rsidRPr="009E5ADC">
                <w:rPr>
                  <w:b/>
                  <w:sz w:val="20"/>
                  <w:szCs w:val="20"/>
                  <w:highlight w:val="black"/>
                  <w:u w:val="single"/>
                  <w:lang w:val="en-GB"/>
                </w:rPr>
                <w:t>m.kaluski@stat. gov.pl</w:t>
              </w:r>
            </w:hyperlink>
          </w:p>
        </w:tc>
        <w:tc>
          <w:tcPr>
            <w:tcW w:w="4927" w:type="dxa"/>
            <w:shd w:val="clear" w:color="auto" w:fill="000000"/>
            <w:vAlign w:val="center"/>
          </w:tcPr>
          <w:p w14:paraId="01941133" w14:textId="37E737F8" w:rsidR="003E76F6" w:rsidRPr="009E5ADC" w:rsidRDefault="00E44A28" w:rsidP="002B45DC">
            <w:pPr>
              <w:spacing w:line="240" w:lineRule="atLeast"/>
              <w:ind w:firstLine="680"/>
              <w:rPr>
                <w:sz w:val="18"/>
                <w:highlight w:val="black"/>
              </w:rPr>
            </w:pPr>
            <w:r w:rsidRPr="00E44A28">
              <w:rPr>
                <w:rFonts w:cs="Fira Sans"/>
                <w:noProof/>
                <w:szCs w:val="19"/>
                <w:highlight w:val="black"/>
                <w:lang w:eastAsia="pl-PL"/>
              </w:rPr>
              <w:drawing>
                <wp:anchor distT="0" distB="0" distL="114300" distR="114300" simplePos="0" relativeHeight="251806720" behindDoc="0" locked="0" layoutInCell="1" allowOverlap="1" wp14:anchorId="3A27D439" wp14:editId="698F549D">
                  <wp:simplePos x="0" y="0"/>
                  <wp:positionH relativeFrom="column">
                    <wp:posOffset>114300</wp:posOffset>
                  </wp:positionH>
                  <wp:positionV relativeFrom="page">
                    <wp:posOffset>20955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history="1">
              <w:r w:rsidRPr="00D52CBB">
                <w:rPr>
                  <w:rStyle w:val="Hipercze"/>
                  <w:rFonts w:cstheme="minorBidi"/>
                  <w:highlight w:val="black"/>
                </w:rPr>
                <w:t>w</w:t>
              </w:r>
              <w:r w:rsidRPr="00D52CBB">
                <w:rPr>
                  <w:rStyle w:val="Hipercze"/>
                  <w:rFonts w:cstheme="minorBidi"/>
                  <w:sz w:val="20"/>
                  <w:highlight w:val="black"/>
                </w:rPr>
                <w:t>ww.warszawa.stat.gov.pl</w:t>
              </w:r>
            </w:hyperlink>
          </w:p>
        </w:tc>
      </w:tr>
      <w:tr w:rsidR="003E76F6" w:rsidRPr="009E5ADC" w14:paraId="36A99721" w14:textId="77777777" w:rsidTr="009E5ADC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3255344A" w14:textId="77777777" w:rsidR="003E76F6" w:rsidRPr="009E5ADC" w:rsidRDefault="003E76F6" w:rsidP="003E76F6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09C3C6AD" w14:textId="2440FF46" w:rsidR="003E76F6" w:rsidRPr="009E5ADC" w:rsidRDefault="00E44A28" w:rsidP="002B45DC">
            <w:pPr>
              <w:spacing w:line="240" w:lineRule="exact"/>
              <w:ind w:firstLine="680"/>
              <w:rPr>
                <w:sz w:val="20"/>
                <w:szCs w:val="20"/>
                <w:highlight w:val="black"/>
              </w:rPr>
            </w:pPr>
            <w:r w:rsidRPr="00E44A28">
              <w:rPr>
                <w:rFonts w:cs="Fira Sans"/>
                <w:noProof/>
                <w:szCs w:val="19"/>
                <w:highlight w:val="black"/>
                <w:lang w:eastAsia="pl-PL"/>
              </w:rPr>
              <w:drawing>
                <wp:anchor distT="0" distB="0" distL="114300" distR="114300" simplePos="0" relativeHeight="251808768" behindDoc="0" locked="0" layoutInCell="1" allowOverlap="1" wp14:anchorId="6C8DEB5B" wp14:editId="63D937D5">
                  <wp:simplePos x="0" y="0"/>
                  <wp:positionH relativeFrom="column">
                    <wp:posOffset>104775</wp:posOffset>
                  </wp:positionH>
                  <wp:positionV relativeFrom="page">
                    <wp:posOffset>11430</wp:posOffset>
                  </wp:positionV>
                  <wp:extent cx="251460" cy="251460"/>
                  <wp:effectExtent l="0" t="0" r="0" b="0"/>
                  <wp:wrapNone/>
                  <wp:docPr id="39" name="Obraz 39" descr="Ikona twittera" title="Ikon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Link do twittera" w:history="1">
              <w:r w:rsidR="00F84DC1" w:rsidRPr="009E5ADC">
                <w:rPr>
                  <w:highlight w:val="black"/>
                </w:rPr>
                <w:t>@</w:t>
              </w:r>
              <w:proofErr w:type="spellStart"/>
              <w:r w:rsidR="00F84DC1" w:rsidRPr="009E5ADC">
                <w:rPr>
                  <w:highlight w:val="black"/>
                </w:rPr>
                <w:t>Warszawa_STAT</w:t>
              </w:r>
              <w:proofErr w:type="spellEnd"/>
            </w:hyperlink>
            <w:r w:rsidR="00F84DC1" w:rsidRPr="009E5ADC">
              <w:rPr>
                <w:noProof/>
                <w:sz w:val="20"/>
                <w:szCs w:val="20"/>
                <w:highlight w:val="black"/>
                <w:lang w:eastAsia="pl-PL"/>
              </w:rPr>
              <w:t xml:space="preserve"> </w:t>
            </w:r>
          </w:p>
        </w:tc>
      </w:tr>
      <w:tr w:rsidR="003E76F6" w:rsidRPr="009E5ADC" w14:paraId="549C3B1C" w14:textId="77777777" w:rsidTr="009E5ADC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231798A1" w14:textId="77777777" w:rsidR="003E76F6" w:rsidRPr="009E5ADC" w:rsidRDefault="003E76F6" w:rsidP="003E76F6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5B472D28" w14:textId="6F367329" w:rsidR="003E76F6" w:rsidRPr="009E5ADC" w:rsidRDefault="00E44A28" w:rsidP="002B45DC">
            <w:pPr>
              <w:spacing w:line="240" w:lineRule="exact"/>
              <w:ind w:firstLine="680"/>
              <w:rPr>
                <w:sz w:val="20"/>
                <w:szCs w:val="20"/>
                <w:highlight w:val="black"/>
              </w:rPr>
            </w:pPr>
            <w:r w:rsidRPr="00E44A28">
              <w:rPr>
                <w:rFonts w:cs="Fira Sans"/>
                <w:noProof/>
                <w:szCs w:val="19"/>
                <w:highlight w:val="black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16ECD6AC" wp14:editId="1AE8CBFA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33020</wp:posOffset>
                  </wp:positionV>
                  <wp:extent cx="251460" cy="251460"/>
                  <wp:effectExtent l="0" t="0" r="0" b="0"/>
                  <wp:wrapNone/>
                  <wp:docPr id="40" name="Obraz 40" descr="Ikon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Link do facebooka" w:history="1">
              <w:r w:rsidR="00F84DC1" w:rsidRPr="009E5ADC">
                <w:rPr>
                  <w:sz w:val="20"/>
                  <w:szCs w:val="20"/>
                  <w:highlight w:val="black"/>
                </w:rPr>
                <w:t>@</w:t>
              </w:r>
              <w:proofErr w:type="spellStart"/>
              <w:r w:rsidR="00F84DC1" w:rsidRPr="009E5ADC">
                <w:rPr>
                  <w:sz w:val="20"/>
                  <w:szCs w:val="20"/>
                  <w:highlight w:val="black"/>
                </w:rPr>
                <w:t>UrzadStatystycznywWarszawie</w:t>
              </w:r>
              <w:proofErr w:type="spellEnd"/>
            </w:hyperlink>
            <w:r w:rsidR="003E76F6" w:rsidRPr="009E5ADC">
              <w:rPr>
                <w:noProof/>
                <w:sz w:val="20"/>
                <w:szCs w:val="20"/>
                <w:highlight w:val="black"/>
                <w:lang w:eastAsia="pl-PL"/>
              </w:rPr>
              <w:t xml:space="preserve"> </w:t>
            </w:r>
          </w:p>
        </w:tc>
      </w:tr>
      <w:tr w:rsidR="003E76F6" w:rsidRPr="009E5ADC" w14:paraId="037BF1E8" w14:textId="77777777" w:rsidTr="009E5ADC">
        <w:trPr>
          <w:trHeight w:val="476"/>
        </w:trPr>
        <w:tc>
          <w:tcPr>
            <w:tcW w:w="4926" w:type="dxa"/>
            <w:shd w:val="clear" w:color="auto" w:fill="000000"/>
          </w:tcPr>
          <w:p w14:paraId="067748D7" w14:textId="77777777" w:rsidR="003E76F6" w:rsidRPr="009E5ADC" w:rsidRDefault="003E76F6" w:rsidP="003E76F6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2932232B" w14:textId="0D093192" w:rsidR="003E76F6" w:rsidRPr="009E5ADC" w:rsidRDefault="00E44A28" w:rsidP="002B45DC">
            <w:pPr>
              <w:spacing w:line="240" w:lineRule="exact"/>
              <w:ind w:firstLine="680"/>
              <w:rPr>
                <w:sz w:val="20"/>
                <w:highlight w:val="black"/>
              </w:rPr>
            </w:pPr>
            <w:r w:rsidRPr="00E44A28">
              <w:rPr>
                <w:rFonts w:cs="Fira Sans"/>
                <w:noProof/>
                <w:szCs w:val="19"/>
                <w:highlight w:val="black"/>
                <w:lang w:eastAsia="pl-PL"/>
              </w:rPr>
              <w:drawing>
                <wp:anchor distT="0" distB="0" distL="114300" distR="114300" simplePos="0" relativeHeight="251812864" behindDoc="0" locked="0" layoutInCell="1" allowOverlap="1" wp14:anchorId="43DE6EC3" wp14:editId="12A93A48">
                  <wp:simplePos x="0" y="0"/>
                  <wp:positionH relativeFrom="column">
                    <wp:posOffset>104775</wp:posOffset>
                  </wp:positionH>
                  <wp:positionV relativeFrom="page">
                    <wp:posOffset>42545</wp:posOffset>
                  </wp:positionV>
                  <wp:extent cx="251460" cy="251460"/>
                  <wp:effectExtent l="0" t="0" r="0" b="0"/>
                  <wp:wrapNone/>
                  <wp:docPr id="49" name="Obraz 49" descr="Ikona instagrama" title="Ikon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Link do instagrama" w:history="1">
              <w:proofErr w:type="spellStart"/>
              <w:r w:rsidR="00F84DC1" w:rsidRPr="009E5ADC">
                <w:rPr>
                  <w:rStyle w:val="Hipercze"/>
                  <w:rFonts w:cstheme="minorBidi"/>
                  <w:sz w:val="20"/>
                  <w:highlight w:val="black"/>
                  <w:u w:val="none"/>
                  <w:lang w:val="en-US"/>
                </w:rPr>
                <w:t>gus_stat</w:t>
              </w:r>
              <w:proofErr w:type="spellEnd"/>
            </w:hyperlink>
          </w:p>
        </w:tc>
      </w:tr>
      <w:tr w:rsidR="003E76F6" w:rsidRPr="009E5ADC" w14:paraId="72DB7653" w14:textId="77777777" w:rsidTr="009E5ADC">
        <w:trPr>
          <w:trHeight w:val="476"/>
        </w:trPr>
        <w:tc>
          <w:tcPr>
            <w:tcW w:w="4926" w:type="dxa"/>
            <w:shd w:val="clear" w:color="auto" w:fill="000000"/>
          </w:tcPr>
          <w:p w14:paraId="2EC3C9DA" w14:textId="77777777" w:rsidR="003E76F6" w:rsidRPr="009E5ADC" w:rsidRDefault="003E76F6" w:rsidP="003E76F6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2823720F" w14:textId="3DA7FC3B" w:rsidR="003E76F6" w:rsidRPr="009E5ADC" w:rsidRDefault="00E44A28" w:rsidP="002B45DC">
            <w:pPr>
              <w:spacing w:line="240" w:lineRule="exact"/>
              <w:ind w:firstLine="680"/>
              <w:rPr>
                <w:sz w:val="20"/>
                <w:szCs w:val="20"/>
                <w:highlight w:val="black"/>
              </w:rPr>
            </w:pPr>
            <w:r w:rsidRPr="00E44A28">
              <w:rPr>
                <w:rFonts w:cs="Fira Sans"/>
                <w:noProof/>
                <w:szCs w:val="19"/>
                <w:highlight w:val="black"/>
                <w:lang w:eastAsia="pl-PL"/>
              </w:rPr>
              <w:drawing>
                <wp:anchor distT="0" distB="0" distL="114300" distR="114300" simplePos="0" relativeHeight="251814912" behindDoc="0" locked="0" layoutInCell="1" allowOverlap="1" wp14:anchorId="56CDFD69" wp14:editId="45B075B1">
                  <wp:simplePos x="0" y="0"/>
                  <wp:positionH relativeFrom="column">
                    <wp:posOffset>95250</wp:posOffset>
                  </wp:positionH>
                  <wp:positionV relativeFrom="page">
                    <wp:posOffset>40640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tooltip="Link do youtube" w:history="1">
              <w:proofErr w:type="spellStart"/>
              <w:r w:rsidR="00F84DC1" w:rsidRPr="009E5ADC">
                <w:rPr>
                  <w:rStyle w:val="Hipercze"/>
                  <w:rFonts w:cstheme="minorBidi"/>
                  <w:sz w:val="20"/>
                  <w:szCs w:val="20"/>
                  <w:highlight w:val="black"/>
                  <w:u w:val="none"/>
                  <w:lang w:val="en-US"/>
                </w:rPr>
                <w:t>glownyurzadstatystycznygus</w:t>
              </w:r>
              <w:proofErr w:type="spellEnd"/>
            </w:hyperlink>
          </w:p>
        </w:tc>
        <w:bookmarkStart w:id="0" w:name="_GoBack"/>
        <w:bookmarkEnd w:id="0"/>
      </w:tr>
      <w:tr w:rsidR="003E76F6" w:rsidRPr="009E5ADC" w14:paraId="58B7A5A2" w14:textId="77777777" w:rsidTr="009E5ADC">
        <w:trPr>
          <w:trHeight w:val="953"/>
        </w:trPr>
        <w:tc>
          <w:tcPr>
            <w:tcW w:w="4926" w:type="dxa"/>
            <w:shd w:val="clear" w:color="auto" w:fill="000000"/>
          </w:tcPr>
          <w:p w14:paraId="67322A8A" w14:textId="77777777" w:rsidR="003E76F6" w:rsidRPr="009E5ADC" w:rsidRDefault="003E76F6" w:rsidP="003E76F6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0A96DD62" w14:textId="79C503EC" w:rsidR="003E76F6" w:rsidRPr="009E5ADC" w:rsidRDefault="00E44A28" w:rsidP="002B45DC">
            <w:pPr>
              <w:spacing w:line="240" w:lineRule="exact"/>
              <w:ind w:firstLine="680"/>
              <w:rPr>
                <w:sz w:val="20"/>
                <w:szCs w:val="20"/>
                <w:highlight w:val="black"/>
              </w:rPr>
            </w:pPr>
            <w:r w:rsidRPr="00E44A28">
              <w:rPr>
                <w:rFonts w:cs="Fira Sans"/>
                <w:noProof/>
                <w:szCs w:val="19"/>
                <w:highlight w:val="black"/>
                <w:lang w:eastAsia="pl-PL"/>
              </w:rPr>
              <w:drawing>
                <wp:anchor distT="0" distB="0" distL="114300" distR="114300" simplePos="0" relativeHeight="251816960" behindDoc="0" locked="0" layoutInCell="1" allowOverlap="1" wp14:anchorId="28D54E05" wp14:editId="74F1CA51">
                  <wp:simplePos x="0" y="0"/>
                  <wp:positionH relativeFrom="column">
                    <wp:posOffset>95250</wp:posOffset>
                  </wp:positionH>
                  <wp:positionV relativeFrom="page">
                    <wp:posOffset>76835</wp:posOffset>
                  </wp:positionV>
                  <wp:extent cx="251460" cy="251460"/>
                  <wp:effectExtent l="0" t="0" r="0" b="0"/>
                  <wp:wrapNone/>
                  <wp:docPr id="41" name="Obraz 41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2" w:tooltip="Link do linkedin" w:history="1">
              <w:proofErr w:type="spellStart"/>
              <w:r w:rsidR="00F84DC1" w:rsidRPr="009E5ADC">
                <w:rPr>
                  <w:rStyle w:val="Hipercze"/>
                  <w:rFonts w:cstheme="minorBidi"/>
                  <w:sz w:val="20"/>
                  <w:szCs w:val="20"/>
                  <w:highlight w:val="black"/>
                  <w:u w:val="none"/>
                  <w:lang w:val="en-US"/>
                </w:rPr>
                <w:t>glownyurzadstatystyczny</w:t>
              </w:r>
              <w:proofErr w:type="spellEnd"/>
            </w:hyperlink>
          </w:p>
        </w:tc>
      </w:tr>
      <w:tr w:rsidR="00DE2400" w:rsidRPr="009E5ADC" w14:paraId="385E56CC" w14:textId="77777777" w:rsidTr="007A0B3C">
        <w:trPr>
          <w:trHeight w:val="4114"/>
        </w:trPr>
        <w:tc>
          <w:tcPr>
            <w:tcW w:w="9853" w:type="dxa"/>
            <w:gridSpan w:val="2"/>
            <w:shd w:val="clear" w:color="auto" w:fill="auto"/>
          </w:tcPr>
          <w:p w14:paraId="08948A60" w14:textId="224191DC" w:rsidR="00DE2400" w:rsidRPr="00B913D2" w:rsidRDefault="00DE2400" w:rsidP="007A0B3C">
            <w:pPr>
              <w:pStyle w:val="nagwekdohiperaczy"/>
              <w:shd w:val="clear" w:color="auto" w:fill="auto"/>
              <w:tabs>
                <w:tab w:val="left" w:pos="2685"/>
              </w:tabs>
            </w:pPr>
            <w:r w:rsidRPr="009E5ADC">
              <w:rPr>
                <w:highlight w:val="black"/>
              </w:rPr>
              <w:t>Powiązane opracowania</w:t>
            </w:r>
            <w:r w:rsidR="00B913D2">
              <w:rPr>
                <w:highlight w:val="black"/>
              </w:rPr>
              <w:tab/>
            </w:r>
          </w:p>
          <w:p w14:paraId="7D99F39B" w14:textId="794D0F5D" w:rsidR="00882220" w:rsidRPr="009E5ADC" w:rsidRDefault="00255154" w:rsidP="009D0FA1">
            <w:pPr>
              <w:pStyle w:val="hipercze0"/>
              <w:rPr>
                <w:highlight w:val="black"/>
              </w:rPr>
            </w:pPr>
            <w:hyperlink r:id="rId33" w:tooltip="Link do infografiki Budownictwo mieszkaniowe w województwie mazowieckim w 2021 roku" w:history="1">
              <w:r w:rsidR="00882220" w:rsidRPr="009E5ADC">
                <w:rPr>
                  <w:highlight w:val="black"/>
                </w:rPr>
                <w:t>Budownictwo mieszkaniowe w</w:t>
              </w:r>
              <w:r w:rsidR="00926EA4" w:rsidRPr="009E5ADC">
                <w:rPr>
                  <w:highlight w:val="black"/>
                </w:rPr>
                <w:t xml:space="preserve"> województwie mazowieckim w 2021</w:t>
              </w:r>
              <w:r w:rsidR="00882220" w:rsidRPr="009E5ADC">
                <w:rPr>
                  <w:highlight w:val="black"/>
                </w:rPr>
                <w:t xml:space="preserve"> r. – infografika</w:t>
              </w:r>
            </w:hyperlink>
          </w:p>
          <w:p w14:paraId="1623754D" w14:textId="10A195C3" w:rsidR="00882220" w:rsidRPr="009E5ADC" w:rsidRDefault="00255154" w:rsidP="009D0FA1">
            <w:pPr>
              <w:pStyle w:val="hipercze0"/>
              <w:rPr>
                <w:highlight w:val="black"/>
              </w:rPr>
            </w:pPr>
            <w:hyperlink r:id="rId34" w:tooltip="Link do opracowania Komunikat o sytuacji spoleczno-gospodarczej województwa mazowieckiego. Grudzień 2021 roku." w:history="1">
              <w:r w:rsidR="00882220" w:rsidRPr="009E5ADC">
                <w:rPr>
                  <w:highlight w:val="black"/>
                </w:rPr>
                <w:t>Komunikat o sytuacji społeczno-gospodarczej województwa mazowieckiego.</w:t>
              </w:r>
              <w:r w:rsidR="00926EA4" w:rsidRPr="009E5ADC">
                <w:rPr>
                  <w:highlight w:val="black"/>
                </w:rPr>
                <w:t xml:space="preserve"> Grudzień 2021</w:t>
              </w:r>
              <w:r w:rsidR="00882220" w:rsidRPr="009E5ADC">
                <w:rPr>
                  <w:highlight w:val="black"/>
                </w:rPr>
                <w:t xml:space="preserve"> r.</w:t>
              </w:r>
            </w:hyperlink>
          </w:p>
          <w:p w14:paraId="6957C557" w14:textId="55F88756" w:rsidR="00882220" w:rsidRPr="009E5ADC" w:rsidRDefault="00255154" w:rsidP="009D0FA1">
            <w:pPr>
              <w:pStyle w:val="hipercze0"/>
              <w:rPr>
                <w:highlight w:val="black"/>
              </w:rPr>
            </w:pPr>
            <w:hyperlink r:id="rId35" w:tooltip="Link do opracowania Biuletyn statystyczny województwa mazowieckiego. Czwarty kwartał 2021 rok" w:history="1">
              <w:r w:rsidR="00926EA4" w:rsidRPr="009E5ADC">
                <w:rPr>
                  <w:highlight w:val="black"/>
                </w:rPr>
                <w:t>Biuletyn statystyczny województwa mazowieckiego IV kwartał 2021 r.</w:t>
              </w:r>
            </w:hyperlink>
          </w:p>
          <w:p w14:paraId="673A878D" w14:textId="67A1EF55" w:rsidR="00882220" w:rsidRPr="009E5ADC" w:rsidRDefault="007A0B3C" w:rsidP="009D0FA1">
            <w:pPr>
              <w:pStyle w:val="hipercze0"/>
              <w:rPr>
                <w:highlight w:val="black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4672" behindDoc="0" locked="0" layoutInCell="1" allowOverlap="1" wp14:anchorId="2E02A1EE" wp14:editId="67182AEC">
                  <wp:simplePos x="0" y="0"/>
                  <wp:positionH relativeFrom="column">
                    <wp:posOffset>4554855</wp:posOffset>
                  </wp:positionH>
                  <wp:positionV relativeFrom="paragraph">
                    <wp:posOffset>50800</wp:posOffset>
                  </wp:positionV>
                  <wp:extent cx="1616400" cy="921600"/>
                  <wp:effectExtent l="0" t="0" r="3175" b="0"/>
                  <wp:wrapSquare wrapText="bothSides"/>
                  <wp:docPr id="44" name="Obraz 44" descr="Link do ankiety oceniającej opracowanie. Ikonka w kształcie kwadratu składająca się z 25 gwiazdek." title="Oceń opracowa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Obraz 39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6400" cy="921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37" w:tooltip="link do publikacji Raport o sytuacji społeczno-gospodarczej województwa mazowieckiego 2022 " w:history="1">
              <w:r w:rsidR="00926EA4" w:rsidRPr="009E5ADC">
                <w:rPr>
                  <w:highlight w:val="black"/>
                </w:rPr>
                <w:t>Raport o sytuacji społeczno-gospodarczej województwa mazowieckiego 2022</w:t>
              </w:r>
            </w:hyperlink>
          </w:p>
          <w:p w14:paraId="55DA24D0" w14:textId="4DDE63A7" w:rsidR="00DE2400" w:rsidRPr="009E5ADC" w:rsidRDefault="00B16871" w:rsidP="007A0B3C">
            <w:pPr>
              <w:pStyle w:val="nagwekdohiperaczy"/>
              <w:shd w:val="clear" w:color="auto" w:fill="auto"/>
              <w:spacing w:before="360"/>
              <w:rPr>
                <w:highlight w:val="black"/>
              </w:rPr>
            </w:pPr>
            <w:r w:rsidRPr="009E5ADC">
              <w:rPr>
                <w:highlight w:val="black"/>
              </w:rPr>
              <w:t>Temat dostępny w bazach danych</w:t>
            </w:r>
          </w:p>
          <w:p w14:paraId="46B0107F" w14:textId="41329247" w:rsidR="00371428" w:rsidRPr="009E5ADC" w:rsidRDefault="00255154" w:rsidP="009D0FA1">
            <w:pPr>
              <w:pStyle w:val="hipercze0"/>
              <w:rPr>
                <w:highlight w:val="black"/>
              </w:rPr>
            </w:pPr>
            <w:hyperlink r:id="rId38" w:tooltip="Link do Banku Danych Lokalnych dziedzina Przemysł i budownictwo" w:history="1">
              <w:r w:rsidR="00371428" w:rsidRPr="009E5ADC">
                <w:rPr>
                  <w:highlight w:val="black"/>
                </w:rPr>
                <w:t>Bank Danych Lokalnych (BDL) Przemysł i budownictwo</w:t>
              </w:r>
            </w:hyperlink>
          </w:p>
          <w:p w14:paraId="6B75B4AC" w14:textId="049443C5" w:rsidR="00371428" w:rsidRPr="009E5ADC" w:rsidRDefault="00371428" w:rsidP="009D0FA1">
            <w:pPr>
              <w:pStyle w:val="hipercze0"/>
              <w:rPr>
                <w:highlight w:val="black"/>
              </w:rPr>
            </w:pPr>
            <w:r w:rsidRPr="009E5ADC">
              <w:rPr>
                <w:highlight w:val="black"/>
              </w:rPr>
              <w:fldChar w:fldCharType="begin"/>
            </w:r>
            <w:r w:rsidR="00177877" w:rsidRPr="009E5ADC">
              <w:rPr>
                <w:highlight w:val="black"/>
              </w:rPr>
              <w:instrText>HYPERLINK "http://swaid.stat.gov.pl/SitePages/StronaGlownaDBW.aspx" \o "Link do Dziedzinowych Baz Wiedzy (DBW) dział Budownictwo"</w:instrText>
            </w:r>
            <w:r w:rsidRPr="009E5ADC">
              <w:rPr>
                <w:highlight w:val="black"/>
              </w:rPr>
              <w:fldChar w:fldCharType="separate"/>
            </w:r>
            <w:r w:rsidRPr="009E5ADC">
              <w:rPr>
                <w:highlight w:val="black"/>
              </w:rPr>
              <w:t>Dziedzinowe Bazy Wiedzy (DBW) Budownictwo</w:t>
            </w:r>
          </w:p>
          <w:p w14:paraId="6EC7A51E" w14:textId="1544A9EA" w:rsidR="00B16871" w:rsidRPr="009E5ADC" w:rsidRDefault="00371428" w:rsidP="007A0B3C">
            <w:pPr>
              <w:pStyle w:val="nagwekdohiperaczy"/>
              <w:shd w:val="clear" w:color="auto" w:fill="auto"/>
              <w:spacing w:before="360"/>
              <w:rPr>
                <w:highlight w:val="black"/>
              </w:rPr>
            </w:pPr>
            <w:r w:rsidRPr="009E5ADC">
              <w:rPr>
                <w:highlight w:val="black"/>
              </w:rPr>
              <w:fldChar w:fldCharType="end"/>
            </w:r>
            <w:r w:rsidR="00B16871" w:rsidRPr="009E5ADC">
              <w:rPr>
                <w:highlight w:val="black"/>
              </w:rPr>
              <w:t>Ważniejsze pojęcia dostępne w słowniku</w:t>
            </w:r>
          </w:p>
          <w:p w14:paraId="32159E9A" w14:textId="7A74C7BE" w:rsidR="00DE2400" w:rsidRPr="009E5ADC" w:rsidRDefault="00255154" w:rsidP="009D0FA1">
            <w:pPr>
              <w:pStyle w:val="hipercze0"/>
              <w:rPr>
                <w:rStyle w:val="Hipercze"/>
                <w:rFonts w:cstheme="minorBidi"/>
                <w:highlight w:val="black"/>
              </w:rPr>
            </w:pPr>
            <w:hyperlink r:id="rId39" w:tooltip="Link do słownika pojęć Budownictwo indywidualne" w:history="1">
              <w:r w:rsidR="00371428" w:rsidRPr="009E5ADC">
                <w:rPr>
                  <w:rStyle w:val="Hipercze"/>
                  <w:rFonts w:cstheme="minorBidi"/>
                  <w:highlight w:val="black"/>
                </w:rPr>
                <w:t>Budownictwo indywidualne</w:t>
              </w:r>
            </w:hyperlink>
          </w:p>
          <w:p w14:paraId="74120B68" w14:textId="22DE070D" w:rsidR="00DE2400" w:rsidRPr="009E5ADC" w:rsidRDefault="00255154" w:rsidP="009D0FA1">
            <w:pPr>
              <w:pStyle w:val="hipercze0"/>
              <w:rPr>
                <w:highlight w:val="black"/>
              </w:rPr>
            </w:pPr>
            <w:hyperlink r:id="rId40" w:tooltip="Link do słownika pojęć Budownictwo komunalne" w:history="1">
              <w:r w:rsidR="00371428" w:rsidRPr="009E5ADC">
                <w:rPr>
                  <w:rStyle w:val="Hipercze"/>
                  <w:rFonts w:cstheme="minorBidi"/>
                  <w:highlight w:val="black"/>
                </w:rPr>
                <w:t>Budownictwo komunalne</w:t>
              </w:r>
            </w:hyperlink>
          </w:p>
          <w:p w14:paraId="734C8732" w14:textId="4E6708A8" w:rsidR="00DE2400" w:rsidRPr="009E5ADC" w:rsidRDefault="00255154" w:rsidP="009D0FA1">
            <w:pPr>
              <w:pStyle w:val="hipercze0"/>
              <w:rPr>
                <w:highlight w:val="black"/>
              </w:rPr>
            </w:pPr>
            <w:hyperlink r:id="rId41" w:tooltip="Link do słownika pojęć Budownictwo przeznaczone na sprzedaż lub wynajem" w:history="1">
              <w:r w:rsidR="00371428" w:rsidRPr="009E5ADC">
                <w:rPr>
                  <w:rStyle w:val="Hipercze"/>
                  <w:rFonts w:cstheme="minorBidi"/>
                  <w:highlight w:val="black"/>
                </w:rPr>
                <w:t>Budownictwo przeznaczone na sprzedaż lub wynajem</w:t>
              </w:r>
            </w:hyperlink>
          </w:p>
          <w:p w14:paraId="5CD6D4F0" w14:textId="3D80D2D3" w:rsidR="00DE2400" w:rsidRPr="009E5ADC" w:rsidRDefault="00255154" w:rsidP="009D0FA1">
            <w:pPr>
              <w:pStyle w:val="hipercze0"/>
              <w:rPr>
                <w:rStyle w:val="Hipercze"/>
                <w:rFonts w:cstheme="minorBidi"/>
                <w:highlight w:val="black"/>
              </w:rPr>
            </w:pPr>
            <w:hyperlink r:id="rId42" w:tooltip="Link do słownika pojęć Budownictwo społeczne czynszowe" w:history="1">
              <w:r w:rsidR="0047592E" w:rsidRPr="009E5ADC">
                <w:rPr>
                  <w:rStyle w:val="Hipercze"/>
                  <w:rFonts w:cstheme="minorBidi"/>
                  <w:highlight w:val="black"/>
                </w:rPr>
                <w:t>Budownictwo społeczne czynszowe</w:t>
              </w:r>
            </w:hyperlink>
          </w:p>
          <w:p w14:paraId="1B0191B1" w14:textId="1E3317FD" w:rsidR="0047592E" w:rsidRPr="009E5ADC" w:rsidRDefault="00255154" w:rsidP="009D0FA1">
            <w:pPr>
              <w:pStyle w:val="hipercze0"/>
              <w:rPr>
                <w:rStyle w:val="Hipercze"/>
                <w:rFonts w:cstheme="minorBidi"/>
                <w:highlight w:val="black"/>
              </w:rPr>
            </w:pPr>
            <w:hyperlink r:id="rId43" w:tooltip="Link do słownika pojęć Budownictwo spółdzielcze" w:history="1">
              <w:r w:rsidR="0047592E" w:rsidRPr="009E5ADC">
                <w:rPr>
                  <w:rStyle w:val="Hipercze"/>
                  <w:rFonts w:cstheme="minorBidi"/>
                  <w:highlight w:val="black"/>
                </w:rPr>
                <w:t>Budownictwo spółdzielcze</w:t>
              </w:r>
            </w:hyperlink>
          </w:p>
          <w:p w14:paraId="30AF30CD" w14:textId="2F9EF682" w:rsidR="0047592E" w:rsidRPr="009E5ADC" w:rsidRDefault="00255154" w:rsidP="009D0FA1">
            <w:pPr>
              <w:pStyle w:val="hipercze0"/>
              <w:rPr>
                <w:rStyle w:val="Hipercze"/>
                <w:rFonts w:cstheme="minorBidi"/>
                <w:highlight w:val="black"/>
              </w:rPr>
            </w:pPr>
            <w:hyperlink r:id="rId44" w:tooltip="Link do slownika pojęć Budownictwo zakładowe" w:history="1">
              <w:r w:rsidR="0047592E" w:rsidRPr="009E5ADC">
                <w:rPr>
                  <w:rStyle w:val="Hipercze"/>
                  <w:rFonts w:cstheme="minorBidi"/>
                  <w:highlight w:val="black"/>
                </w:rPr>
                <w:t>Budownictwo zakładowe</w:t>
              </w:r>
            </w:hyperlink>
          </w:p>
          <w:p w14:paraId="32898B47" w14:textId="1DA5FF98" w:rsidR="00F11CCD" w:rsidRPr="009E5ADC" w:rsidRDefault="00255154" w:rsidP="009D0FA1">
            <w:pPr>
              <w:pStyle w:val="hipercze0"/>
              <w:rPr>
                <w:rStyle w:val="Hipercze"/>
                <w:rFonts w:cstheme="minorBidi"/>
                <w:highlight w:val="black"/>
              </w:rPr>
            </w:pPr>
            <w:hyperlink r:id="rId45" w:tooltip="Link do słownika pojęć Izby oddane do użytkowania" w:history="1">
              <w:r w:rsidR="00F11CCD" w:rsidRPr="009E5ADC">
                <w:rPr>
                  <w:rStyle w:val="Hipercze"/>
                  <w:rFonts w:cstheme="minorBidi"/>
                  <w:highlight w:val="black"/>
                </w:rPr>
                <w:t>Izby oddane do użytkowania</w:t>
              </w:r>
            </w:hyperlink>
          </w:p>
          <w:p w14:paraId="10EDAE86" w14:textId="01F456D0" w:rsidR="00F11CCD" w:rsidRPr="009E5ADC" w:rsidRDefault="00255154" w:rsidP="009D0FA1">
            <w:pPr>
              <w:pStyle w:val="hipercze0"/>
              <w:rPr>
                <w:rStyle w:val="Hipercze"/>
                <w:rFonts w:cstheme="minorBidi"/>
                <w:highlight w:val="black"/>
              </w:rPr>
            </w:pPr>
            <w:hyperlink r:id="rId46" w:tooltip="Link do słownika pojęć Mieszkania oddane do użytkowania" w:history="1">
              <w:r w:rsidR="00F11CCD" w:rsidRPr="009E5ADC">
                <w:rPr>
                  <w:rStyle w:val="Hipercze"/>
                  <w:rFonts w:cstheme="minorBidi"/>
                  <w:highlight w:val="black"/>
                </w:rPr>
                <w:t>Mieszkania oddane do użytkowania</w:t>
              </w:r>
            </w:hyperlink>
          </w:p>
          <w:p w14:paraId="5CD5A2D4" w14:textId="14E303C6" w:rsidR="00F11CCD" w:rsidRPr="009E5ADC" w:rsidRDefault="00255154" w:rsidP="009D0FA1">
            <w:pPr>
              <w:pStyle w:val="hipercze0"/>
              <w:rPr>
                <w:rStyle w:val="Hipercze"/>
                <w:rFonts w:cstheme="minorBidi"/>
                <w:highlight w:val="black"/>
              </w:rPr>
            </w:pPr>
            <w:hyperlink r:id="rId47" w:tooltip="Link do słownika pojęć Powierzchnia użytkowa mieszkań oddanych do użytkowania" w:history="1">
              <w:r w:rsidR="00F11CCD" w:rsidRPr="009E5ADC">
                <w:rPr>
                  <w:rStyle w:val="Hipercze"/>
                  <w:rFonts w:cstheme="minorBidi"/>
                  <w:highlight w:val="black"/>
                </w:rPr>
                <w:t>Powierzchnia użytkowa mieszkań oddanych do użytkowania</w:t>
              </w:r>
            </w:hyperlink>
          </w:p>
          <w:p w14:paraId="59EB7117" w14:textId="77777777" w:rsidR="00371428" w:rsidRPr="009E5ADC" w:rsidRDefault="00371428" w:rsidP="00050053">
            <w:pPr>
              <w:rPr>
                <w:b/>
                <w:szCs w:val="24"/>
                <w:highlight w:val="black"/>
                <w:lang w:val="en-GB"/>
              </w:rPr>
            </w:pPr>
          </w:p>
        </w:tc>
      </w:tr>
    </w:tbl>
    <w:p w14:paraId="1634A8FA" w14:textId="77777777" w:rsidR="000470AA" w:rsidRPr="009E5ADC" w:rsidRDefault="000470AA" w:rsidP="000470AA">
      <w:pPr>
        <w:rPr>
          <w:sz w:val="18"/>
          <w:highlight w:val="black"/>
        </w:rPr>
      </w:pPr>
    </w:p>
    <w:p w14:paraId="7C19EFAE" w14:textId="565F6AFE" w:rsidR="00D261A2" w:rsidRPr="009E5ADC" w:rsidRDefault="00D261A2" w:rsidP="00AD0E56">
      <w:pPr>
        <w:rPr>
          <w:sz w:val="18"/>
          <w:highlight w:val="black"/>
        </w:rPr>
      </w:pPr>
    </w:p>
    <w:sectPr w:rsidR="00D261A2" w:rsidRPr="009E5ADC" w:rsidSect="003B18B6">
      <w:headerReference w:type="default" r:id="rId48"/>
      <w:footerReference w:type="default" r:id="rId4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F58115" w14:textId="77777777" w:rsidR="00255154" w:rsidRDefault="00255154" w:rsidP="000662E2">
      <w:pPr>
        <w:spacing w:after="0" w:line="240" w:lineRule="auto"/>
      </w:pPr>
      <w:r>
        <w:separator/>
      </w:r>
    </w:p>
  </w:endnote>
  <w:endnote w:type="continuationSeparator" w:id="0">
    <w:p w14:paraId="6031FFF9" w14:textId="77777777" w:rsidR="00255154" w:rsidRDefault="0025515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3E11A42C-D4AA-4470-AB98-4E7428244603}"/>
    <w:embedBold r:id="rId2" w:fontKey="{5CB373E2-F8E5-4BC9-8D4C-F1E4CE3C2D32}"/>
    <w:embedItalic r:id="rId3" w:fontKey="{55E5D4C6-E37F-49A9-B289-0F24D1964126}"/>
  </w:font>
  <w:font w:name="Fira Sans Light">
    <w:altName w:val="Fira Sans Light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56D5308E-5680-408B-8B62-C4F146D5BF8E}"/>
    <w:embedBold r:id="rId5" w:fontKey="{D323CCB4-032B-42E3-A413-98D0B6456EDC}"/>
    <w:embedItalic r:id="rId6" w:fontKey="{24FE7024-D3A4-483D-A0BD-AFA53D697CBC}"/>
    <w:embedBoldItalic r:id="rId7" w:fontKey="{C2D2F5DE-6355-4762-9CF1-71F003648EC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84F31070-E4F7-4CEC-AA70-5117FB755865}"/>
    <w:embedBold r:id="rId9" w:fontKey="{6C708FEF-5BC2-489D-A19E-22896351AD2F}"/>
    <w:embedItalic r:id="rId10" w:fontKey="{714CB082-784E-4ADA-BE77-15451938169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AEE206BF-5FE1-47E8-A534-01A400FD377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2DB0D4AC-A253-457E-B826-017EBF2CDFFC}"/>
  </w:font>
  <w:font w:name="Fira Sans SemiBold">
    <w:altName w:val="Fira Sans SemiBold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3" w:fontKey="{486D2BD7-4DFF-4658-A2C1-5F825063B046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14" w:fontKey="{C4428637-9476-412D-968F-95F7DADA2FF0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5" w:fontKey="{A9FBC6DC-72A3-43EB-B669-8828FA492777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B913D2" w:rsidRDefault="00B913D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4696">
          <w:rPr>
            <w:noProof/>
          </w:rPr>
          <w:t>8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B913D2" w:rsidRDefault="00B913D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2BE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B913D2" w:rsidRDefault="00B913D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4696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AB9D1D" w14:textId="77777777" w:rsidR="00255154" w:rsidRDefault="00255154" w:rsidP="000662E2">
      <w:pPr>
        <w:spacing w:after="0" w:line="240" w:lineRule="auto"/>
      </w:pPr>
      <w:r>
        <w:separator/>
      </w:r>
    </w:p>
  </w:footnote>
  <w:footnote w:type="continuationSeparator" w:id="0">
    <w:p w14:paraId="285C8FD6" w14:textId="77777777" w:rsidR="00255154" w:rsidRDefault="00255154" w:rsidP="000662E2">
      <w:pPr>
        <w:spacing w:after="0" w:line="240" w:lineRule="auto"/>
      </w:pPr>
      <w:r>
        <w:continuationSeparator/>
      </w:r>
    </w:p>
  </w:footnote>
  <w:footnote w:id="1">
    <w:p w14:paraId="4C95E96C" w14:textId="3863AC6C" w:rsidR="00B913D2" w:rsidRDefault="00B913D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73626">
        <w:rPr>
          <w:rStyle w:val="PrzypisZnak"/>
        </w:rPr>
        <w:t>Dotyczy budynków oddawanych do użytkowania w całości lub jako pierwsze części nowych budynków; nie dotyczy budynków zbiorowego zamieszkania oraz budynków jednorodzinnych nieprzystosowanych do stałego zamieszkania (domów letnich i domków wypoczynkowych oraz rezydencji wiej</w:t>
      </w:r>
      <w:r>
        <w:rPr>
          <w:rStyle w:val="PrzypisZnak"/>
        </w:rPr>
        <w:t>skich).</w:t>
      </w:r>
      <w:r>
        <w:rPr>
          <w:rStyle w:val="Odwoanieprzypisudolnego"/>
        </w:rPr>
        <w:t>2</w:t>
      </w:r>
      <w:r>
        <w:t xml:space="preserve"> </w:t>
      </w:r>
      <w:r w:rsidRPr="00645C49">
        <w:rPr>
          <w:rStyle w:val="PrzypisZnak"/>
          <w:spacing w:val="-2"/>
        </w:rPr>
        <w:t>Łącznie z mieszkaniami uzyskanymi z przebudowy i adaptacji pomieszczeń niemieszkalnych oraz z mieszkaniami w budynkach zbiorowego zamieszkania i budynkach niemieszkalnych.</w:t>
      </w:r>
    </w:p>
  </w:footnote>
  <w:footnote w:id="2">
    <w:p w14:paraId="47CBC485" w14:textId="384B872A" w:rsidR="00B913D2" w:rsidRDefault="00B913D2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B913D2" w:rsidRDefault="00B913D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08D068E1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FC6C37" w14:textId="77777777" w:rsidR="00B913D2" w:rsidRPr="009E5ADC" w:rsidRDefault="00B913D2" w:rsidP="009E5ADC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1D93D8" id="Prostokąt 12" o:spid="_x0000_s1035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" fillcolor="black" stroked="f" strokeweight="1pt">
              <v:textbox>
                <w:txbxContent>
                  <w:p w14:paraId="62FC6C37" w14:textId="77777777" w:rsidR="00B913D2" w:rsidRPr="009E5ADC" w:rsidRDefault="00B913D2" w:rsidP="009E5ADC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03DCE83E" w14:textId="77777777" w:rsidR="00B913D2" w:rsidRDefault="00B913D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4277A" w14:textId="365450DA" w:rsidR="00B913D2" w:rsidRDefault="00B913D2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81792" behindDoc="0" locked="0" layoutInCell="1" allowOverlap="1" wp14:anchorId="5BAE7EA1" wp14:editId="78A5FD33">
          <wp:simplePos x="0" y="0"/>
          <wp:positionH relativeFrom="column">
            <wp:posOffset>2781300</wp:posOffset>
          </wp:positionH>
          <wp:positionV relativeFrom="paragraph">
            <wp:posOffset>122555</wp:posOffset>
          </wp:positionV>
          <wp:extent cx="2155190" cy="611505"/>
          <wp:effectExtent l="0" t="0" r="0" b="0"/>
          <wp:wrapSquare wrapText="bothSides"/>
          <wp:docPr id="20" name="Obraz 20" descr="Logotyp z okazji rocznicy działalności Urzędów Statystycznych przedstawiający napis 60 lat obok dwa koła, jedno koloru zielonego, drugie niebieskiego, nachodzące na siebie pionowo, obok napis Urzędów Statystycznych" title="Logotyp 60 lat Urzędów Statystycz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jubileuszowe z okazji 60-lecia powstania Urzędów Statystycznych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10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5190" cy="611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5978373A">
              <wp:simplePos x="0" y="0"/>
              <wp:positionH relativeFrom="column">
                <wp:posOffset>5382895</wp:posOffset>
              </wp:positionH>
              <wp:positionV relativeFrom="paragraph">
                <wp:posOffset>961390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15 lipiec 2022 rok." title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38A08F0E" w:rsidR="00B913D2" w:rsidRPr="009E5ADC" w:rsidRDefault="00B913D2" w:rsidP="00F5205E">
                          <w:pPr>
                            <w:pStyle w:val="Datainformacjisygnalnej"/>
                          </w:pPr>
                          <w:r w:rsidRPr="009E5ADC">
                            <w:t>15.07.2022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alt="Tytuł: Data publikacji informacji sygnalnej — opis: Data publikacji informacji sygnalnej 15 lipiec 2022 rok." style="position:absolute;margin-left:423.85pt;margin-top:75.7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" fillcolor="black" stroked="f">
              <v:fill color2="black" type="pattern"/>
              <v:textbox>
                <w:txbxContent>
                  <w:p w14:paraId="71967FEA" w14:textId="38A08F0E" w:rsidR="00B913D2" w:rsidRPr="009E5ADC" w:rsidRDefault="00B913D2" w:rsidP="00F5205E">
                    <w:pPr>
                      <w:pStyle w:val="Datainformacjisygnalnej"/>
                    </w:pPr>
                    <w:r w:rsidRPr="009E5ADC">
                      <w:t>15.07.2022 r.</w:t>
                    </w:r>
                  </w:p>
                </w:txbxContent>
              </v:textbox>
            </v:shape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9E0CCE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Informacja sygnalna." title="Napi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B913D2" w:rsidRPr="009E5ADC" w:rsidRDefault="00B913D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E5ADC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7" alt="Tytuł: Napis — opis: Napis Informacja sygnalna.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B913D2" w:rsidRPr="009E5ADC" w:rsidRDefault="00B913D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E5ADC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36C1C31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6D439FF" w14:textId="77777777" w:rsidR="00B913D2" w:rsidRPr="009E5ADC" w:rsidRDefault="00B913D2" w:rsidP="009E5ADC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AA771D" id="Prostokąt 10" o:spid="_x0000_s1038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" fillcolor="black" stroked="f" strokeweight="1pt">
              <v:textbox>
                <w:txbxContent>
                  <w:p w14:paraId="26D439FF" w14:textId="77777777" w:rsidR="00B913D2" w:rsidRPr="009E5ADC" w:rsidRDefault="00B913D2" w:rsidP="009E5ADC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79744" behindDoc="0" locked="0" layoutInCell="1" allowOverlap="1" wp14:anchorId="0E10904E" wp14:editId="5BC430C3">
          <wp:simplePos x="0" y="0"/>
          <wp:positionH relativeFrom="column">
            <wp:posOffset>0</wp:posOffset>
          </wp:positionH>
          <wp:positionV relativeFrom="paragraph">
            <wp:posOffset>218440</wp:posOffset>
          </wp:positionV>
          <wp:extent cx="1393200" cy="417600"/>
          <wp:effectExtent l="0" t="0" r="0" b="1905"/>
          <wp:wrapTopAndBottom/>
          <wp:docPr id="17" name="Obraz 17" descr="Logotyp Urzędu Statystycznego w Warszawie przedstawiający dwa koła, jedno koloru zielonego, drugie niebieskiego, nachodzące na siebie pionowo. Obok napis Urząd Statystyczny w Warszawie" title="Logotyp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200" cy="41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B913D2" w:rsidRDefault="00B913D2">
    <w:pPr>
      <w:pStyle w:val="Nagwek"/>
    </w:pPr>
  </w:p>
  <w:p w14:paraId="0738E4E9" w14:textId="77777777" w:rsidR="00B913D2" w:rsidRDefault="00B913D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31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CDB2E1A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3CED2EA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8C09BA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FF8CDC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6880C7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D0814D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828A2A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C79B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DDC3A8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1ED40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253F0AB2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7" w15:restartNumberingAfterBreak="0">
    <w:nsid w:val="47D85B6A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8" w15:restartNumberingAfterBreak="0">
    <w:nsid w:val="6D9C3F30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5"/>
  </w:num>
  <w:num w:numId="2">
    <w:abstractNumId w:val="11"/>
  </w:num>
  <w:num w:numId="3">
    <w:abstractNumId w:val="12"/>
  </w:num>
  <w:num w:numId="4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3"/>
  </w:num>
  <w:num w:numId="8">
    <w:abstractNumId w:val="18"/>
  </w:num>
  <w:num w:numId="9">
    <w:abstractNumId w:val="17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C6A"/>
    <w:rsid w:val="0000709F"/>
    <w:rsid w:val="000108B8"/>
    <w:rsid w:val="000138A8"/>
    <w:rsid w:val="000152F5"/>
    <w:rsid w:val="000255EE"/>
    <w:rsid w:val="00034646"/>
    <w:rsid w:val="00044CA9"/>
    <w:rsid w:val="000451A9"/>
    <w:rsid w:val="0004582E"/>
    <w:rsid w:val="000461DB"/>
    <w:rsid w:val="000470AA"/>
    <w:rsid w:val="00050053"/>
    <w:rsid w:val="00050DFA"/>
    <w:rsid w:val="00057CA1"/>
    <w:rsid w:val="000647A9"/>
    <w:rsid w:val="000662E2"/>
    <w:rsid w:val="00066883"/>
    <w:rsid w:val="00071B39"/>
    <w:rsid w:val="00074DD8"/>
    <w:rsid w:val="00075759"/>
    <w:rsid w:val="000806F7"/>
    <w:rsid w:val="0008406F"/>
    <w:rsid w:val="00084102"/>
    <w:rsid w:val="00086AC3"/>
    <w:rsid w:val="00092305"/>
    <w:rsid w:val="000952DD"/>
    <w:rsid w:val="00097840"/>
    <w:rsid w:val="000A2B1E"/>
    <w:rsid w:val="000B0727"/>
    <w:rsid w:val="000C135D"/>
    <w:rsid w:val="000C3000"/>
    <w:rsid w:val="000C362C"/>
    <w:rsid w:val="000D1D43"/>
    <w:rsid w:val="000D225C"/>
    <w:rsid w:val="000D2A5C"/>
    <w:rsid w:val="000D39F0"/>
    <w:rsid w:val="000D65A4"/>
    <w:rsid w:val="000E0918"/>
    <w:rsid w:val="000E0F4D"/>
    <w:rsid w:val="000E2794"/>
    <w:rsid w:val="000E2BC2"/>
    <w:rsid w:val="000E79A9"/>
    <w:rsid w:val="001011C3"/>
    <w:rsid w:val="00106DA3"/>
    <w:rsid w:val="00110214"/>
    <w:rsid w:val="00110D87"/>
    <w:rsid w:val="00112399"/>
    <w:rsid w:val="00114DB9"/>
    <w:rsid w:val="00116087"/>
    <w:rsid w:val="0011705E"/>
    <w:rsid w:val="00117711"/>
    <w:rsid w:val="0011780D"/>
    <w:rsid w:val="00126C63"/>
    <w:rsid w:val="00130296"/>
    <w:rsid w:val="00134145"/>
    <w:rsid w:val="00136736"/>
    <w:rsid w:val="00136D67"/>
    <w:rsid w:val="00137807"/>
    <w:rsid w:val="001423B6"/>
    <w:rsid w:val="001448A7"/>
    <w:rsid w:val="00146621"/>
    <w:rsid w:val="00147071"/>
    <w:rsid w:val="001617E3"/>
    <w:rsid w:val="00162325"/>
    <w:rsid w:val="00163875"/>
    <w:rsid w:val="00166371"/>
    <w:rsid w:val="001713A2"/>
    <w:rsid w:val="001749FC"/>
    <w:rsid w:val="00177877"/>
    <w:rsid w:val="00190CE3"/>
    <w:rsid w:val="001951DA"/>
    <w:rsid w:val="001B053D"/>
    <w:rsid w:val="001B0B46"/>
    <w:rsid w:val="001C0842"/>
    <w:rsid w:val="001C3269"/>
    <w:rsid w:val="001C78FF"/>
    <w:rsid w:val="001D19B6"/>
    <w:rsid w:val="001D1DB4"/>
    <w:rsid w:val="001D23F1"/>
    <w:rsid w:val="001D25F9"/>
    <w:rsid w:val="001D60AC"/>
    <w:rsid w:val="001D61ED"/>
    <w:rsid w:val="001E35E6"/>
    <w:rsid w:val="001E5B2D"/>
    <w:rsid w:val="001E5EF0"/>
    <w:rsid w:val="0020156C"/>
    <w:rsid w:val="002017CD"/>
    <w:rsid w:val="00216634"/>
    <w:rsid w:val="00225D1A"/>
    <w:rsid w:val="00241960"/>
    <w:rsid w:val="00242D31"/>
    <w:rsid w:val="002445BD"/>
    <w:rsid w:val="00247F1F"/>
    <w:rsid w:val="0025481E"/>
    <w:rsid w:val="00255154"/>
    <w:rsid w:val="002574F9"/>
    <w:rsid w:val="00262B61"/>
    <w:rsid w:val="00262CC6"/>
    <w:rsid w:val="00263E08"/>
    <w:rsid w:val="00271161"/>
    <w:rsid w:val="002764C2"/>
    <w:rsid w:val="00276811"/>
    <w:rsid w:val="0028209A"/>
    <w:rsid w:val="00282699"/>
    <w:rsid w:val="00285F7B"/>
    <w:rsid w:val="002926DF"/>
    <w:rsid w:val="00295761"/>
    <w:rsid w:val="00296697"/>
    <w:rsid w:val="002973D9"/>
    <w:rsid w:val="002A2E23"/>
    <w:rsid w:val="002B0472"/>
    <w:rsid w:val="002B45DC"/>
    <w:rsid w:val="002B6B12"/>
    <w:rsid w:val="002C21F0"/>
    <w:rsid w:val="002C4A21"/>
    <w:rsid w:val="002D01DF"/>
    <w:rsid w:val="002D187A"/>
    <w:rsid w:val="002E343E"/>
    <w:rsid w:val="002E3EB3"/>
    <w:rsid w:val="002E6140"/>
    <w:rsid w:val="002E6985"/>
    <w:rsid w:val="002E71B6"/>
    <w:rsid w:val="002F35F6"/>
    <w:rsid w:val="002F64C8"/>
    <w:rsid w:val="002F77C8"/>
    <w:rsid w:val="00304F22"/>
    <w:rsid w:val="00306BCC"/>
    <w:rsid w:val="00306C7C"/>
    <w:rsid w:val="00307DD3"/>
    <w:rsid w:val="00314F86"/>
    <w:rsid w:val="00317F4D"/>
    <w:rsid w:val="00322EDD"/>
    <w:rsid w:val="003309FA"/>
    <w:rsid w:val="00332320"/>
    <w:rsid w:val="003465CC"/>
    <w:rsid w:val="00347D72"/>
    <w:rsid w:val="00352228"/>
    <w:rsid w:val="00353F45"/>
    <w:rsid w:val="003548AA"/>
    <w:rsid w:val="00357611"/>
    <w:rsid w:val="0036432A"/>
    <w:rsid w:val="00364AF9"/>
    <w:rsid w:val="0036524A"/>
    <w:rsid w:val="00367237"/>
    <w:rsid w:val="0037077F"/>
    <w:rsid w:val="00371428"/>
    <w:rsid w:val="00372411"/>
    <w:rsid w:val="00372D27"/>
    <w:rsid w:val="00373882"/>
    <w:rsid w:val="00375AC3"/>
    <w:rsid w:val="00377235"/>
    <w:rsid w:val="0038082C"/>
    <w:rsid w:val="003843DB"/>
    <w:rsid w:val="00387149"/>
    <w:rsid w:val="003872F1"/>
    <w:rsid w:val="00390E91"/>
    <w:rsid w:val="00393761"/>
    <w:rsid w:val="00394E26"/>
    <w:rsid w:val="00396691"/>
    <w:rsid w:val="00397D18"/>
    <w:rsid w:val="003A1716"/>
    <w:rsid w:val="003A1B36"/>
    <w:rsid w:val="003B0FDF"/>
    <w:rsid w:val="003B1454"/>
    <w:rsid w:val="003B18B6"/>
    <w:rsid w:val="003C161B"/>
    <w:rsid w:val="003C59E0"/>
    <w:rsid w:val="003C6C8D"/>
    <w:rsid w:val="003D2349"/>
    <w:rsid w:val="003D2656"/>
    <w:rsid w:val="003D4F95"/>
    <w:rsid w:val="003D5F42"/>
    <w:rsid w:val="003D60A9"/>
    <w:rsid w:val="003E76F6"/>
    <w:rsid w:val="003F2339"/>
    <w:rsid w:val="003F2CE6"/>
    <w:rsid w:val="003F4C97"/>
    <w:rsid w:val="003F666D"/>
    <w:rsid w:val="003F7FE6"/>
    <w:rsid w:val="00400193"/>
    <w:rsid w:val="0040033B"/>
    <w:rsid w:val="004022A1"/>
    <w:rsid w:val="00416EAF"/>
    <w:rsid w:val="004212E7"/>
    <w:rsid w:val="00423C88"/>
    <w:rsid w:val="00424052"/>
    <w:rsid w:val="0042446D"/>
    <w:rsid w:val="00427BF8"/>
    <w:rsid w:val="00431C02"/>
    <w:rsid w:val="00437395"/>
    <w:rsid w:val="00445047"/>
    <w:rsid w:val="00446749"/>
    <w:rsid w:val="00453EB7"/>
    <w:rsid w:val="00457427"/>
    <w:rsid w:val="00462BE8"/>
    <w:rsid w:val="00463E39"/>
    <w:rsid w:val="004657FC"/>
    <w:rsid w:val="004733F6"/>
    <w:rsid w:val="00474E69"/>
    <w:rsid w:val="0047592E"/>
    <w:rsid w:val="00483E9F"/>
    <w:rsid w:val="00485A2C"/>
    <w:rsid w:val="0048656F"/>
    <w:rsid w:val="00486BA5"/>
    <w:rsid w:val="0049621B"/>
    <w:rsid w:val="00497048"/>
    <w:rsid w:val="004A1D19"/>
    <w:rsid w:val="004B7247"/>
    <w:rsid w:val="004C1895"/>
    <w:rsid w:val="004C6D40"/>
    <w:rsid w:val="004D6514"/>
    <w:rsid w:val="004E6AA8"/>
    <w:rsid w:val="004F0C3C"/>
    <w:rsid w:val="004F2280"/>
    <w:rsid w:val="004F23BB"/>
    <w:rsid w:val="004F417B"/>
    <w:rsid w:val="004F63FC"/>
    <w:rsid w:val="00505A92"/>
    <w:rsid w:val="005203F1"/>
    <w:rsid w:val="00521BC3"/>
    <w:rsid w:val="005306FF"/>
    <w:rsid w:val="00532950"/>
    <w:rsid w:val="00533632"/>
    <w:rsid w:val="00534013"/>
    <w:rsid w:val="00540C5C"/>
    <w:rsid w:val="00541E6E"/>
    <w:rsid w:val="00541F8B"/>
    <w:rsid w:val="0054251F"/>
    <w:rsid w:val="005520D8"/>
    <w:rsid w:val="00552101"/>
    <w:rsid w:val="00554696"/>
    <w:rsid w:val="00555CFB"/>
    <w:rsid w:val="00556CF1"/>
    <w:rsid w:val="00557D84"/>
    <w:rsid w:val="00563517"/>
    <w:rsid w:val="0057050A"/>
    <w:rsid w:val="005762A7"/>
    <w:rsid w:val="00585BDD"/>
    <w:rsid w:val="00587032"/>
    <w:rsid w:val="00587CEE"/>
    <w:rsid w:val="005916D7"/>
    <w:rsid w:val="00593100"/>
    <w:rsid w:val="0059427F"/>
    <w:rsid w:val="00597464"/>
    <w:rsid w:val="005A698C"/>
    <w:rsid w:val="005B05DA"/>
    <w:rsid w:val="005B6141"/>
    <w:rsid w:val="005C0CAC"/>
    <w:rsid w:val="005C5C0A"/>
    <w:rsid w:val="005D062E"/>
    <w:rsid w:val="005D2259"/>
    <w:rsid w:val="005D339C"/>
    <w:rsid w:val="005D6B43"/>
    <w:rsid w:val="005E0799"/>
    <w:rsid w:val="005E10F9"/>
    <w:rsid w:val="005E1200"/>
    <w:rsid w:val="005E21F1"/>
    <w:rsid w:val="005E52E8"/>
    <w:rsid w:val="005E60B0"/>
    <w:rsid w:val="005E7E20"/>
    <w:rsid w:val="005F45EE"/>
    <w:rsid w:val="005F4966"/>
    <w:rsid w:val="005F5A7B"/>
    <w:rsid w:val="005F5A80"/>
    <w:rsid w:val="006044FF"/>
    <w:rsid w:val="00607CC5"/>
    <w:rsid w:val="0061179B"/>
    <w:rsid w:val="006125F9"/>
    <w:rsid w:val="00615EE5"/>
    <w:rsid w:val="006203BB"/>
    <w:rsid w:val="00627079"/>
    <w:rsid w:val="00627A88"/>
    <w:rsid w:val="00633014"/>
    <w:rsid w:val="0063437B"/>
    <w:rsid w:val="0064017E"/>
    <w:rsid w:val="006418D5"/>
    <w:rsid w:val="006445E0"/>
    <w:rsid w:val="00645C49"/>
    <w:rsid w:val="00654BB6"/>
    <w:rsid w:val="006602AD"/>
    <w:rsid w:val="00666B88"/>
    <w:rsid w:val="006673CA"/>
    <w:rsid w:val="00667D03"/>
    <w:rsid w:val="006702DC"/>
    <w:rsid w:val="00672A56"/>
    <w:rsid w:val="00673C26"/>
    <w:rsid w:val="00674DE5"/>
    <w:rsid w:val="00677ACA"/>
    <w:rsid w:val="006812AF"/>
    <w:rsid w:val="0068146B"/>
    <w:rsid w:val="0068327D"/>
    <w:rsid w:val="00691534"/>
    <w:rsid w:val="00693880"/>
    <w:rsid w:val="00694AF0"/>
    <w:rsid w:val="00695EF7"/>
    <w:rsid w:val="0069780F"/>
    <w:rsid w:val="006A4686"/>
    <w:rsid w:val="006B0E9E"/>
    <w:rsid w:val="006B125F"/>
    <w:rsid w:val="006B486D"/>
    <w:rsid w:val="006B5AE4"/>
    <w:rsid w:val="006C0095"/>
    <w:rsid w:val="006C111F"/>
    <w:rsid w:val="006C2C5F"/>
    <w:rsid w:val="006D1507"/>
    <w:rsid w:val="006D39E7"/>
    <w:rsid w:val="006D4054"/>
    <w:rsid w:val="006D5264"/>
    <w:rsid w:val="006E02EC"/>
    <w:rsid w:val="006E3C4F"/>
    <w:rsid w:val="006E6F41"/>
    <w:rsid w:val="006E73E6"/>
    <w:rsid w:val="0070036C"/>
    <w:rsid w:val="00703BBC"/>
    <w:rsid w:val="00706EFC"/>
    <w:rsid w:val="007113E8"/>
    <w:rsid w:val="0071264D"/>
    <w:rsid w:val="00715476"/>
    <w:rsid w:val="007211B1"/>
    <w:rsid w:val="007277DA"/>
    <w:rsid w:val="00730C85"/>
    <w:rsid w:val="00731D27"/>
    <w:rsid w:val="00731EEE"/>
    <w:rsid w:val="00734568"/>
    <w:rsid w:val="00737630"/>
    <w:rsid w:val="00743BB9"/>
    <w:rsid w:val="00746187"/>
    <w:rsid w:val="00756E0C"/>
    <w:rsid w:val="00760207"/>
    <w:rsid w:val="0076254F"/>
    <w:rsid w:val="00764A6F"/>
    <w:rsid w:val="0076685C"/>
    <w:rsid w:val="00770817"/>
    <w:rsid w:val="007801F5"/>
    <w:rsid w:val="00781CDD"/>
    <w:rsid w:val="00783CA4"/>
    <w:rsid w:val="007842FB"/>
    <w:rsid w:val="00786124"/>
    <w:rsid w:val="00790246"/>
    <w:rsid w:val="0079514B"/>
    <w:rsid w:val="00795252"/>
    <w:rsid w:val="007967F0"/>
    <w:rsid w:val="007A0B3C"/>
    <w:rsid w:val="007A2DC1"/>
    <w:rsid w:val="007B37F9"/>
    <w:rsid w:val="007D0869"/>
    <w:rsid w:val="007D14C4"/>
    <w:rsid w:val="007D3319"/>
    <w:rsid w:val="007D335D"/>
    <w:rsid w:val="007D605C"/>
    <w:rsid w:val="007E3314"/>
    <w:rsid w:val="007E3514"/>
    <w:rsid w:val="007E4B03"/>
    <w:rsid w:val="007E5A4B"/>
    <w:rsid w:val="007F2F60"/>
    <w:rsid w:val="007F324B"/>
    <w:rsid w:val="007F7577"/>
    <w:rsid w:val="00801C11"/>
    <w:rsid w:val="0080553C"/>
    <w:rsid w:val="00805B46"/>
    <w:rsid w:val="00805DB4"/>
    <w:rsid w:val="00811476"/>
    <w:rsid w:val="008140A4"/>
    <w:rsid w:val="00817C0F"/>
    <w:rsid w:val="008230BA"/>
    <w:rsid w:val="00823593"/>
    <w:rsid w:val="00825DC2"/>
    <w:rsid w:val="00834AD3"/>
    <w:rsid w:val="0084000F"/>
    <w:rsid w:val="00841C10"/>
    <w:rsid w:val="00843795"/>
    <w:rsid w:val="00847F0F"/>
    <w:rsid w:val="00852448"/>
    <w:rsid w:val="00865E14"/>
    <w:rsid w:val="00870757"/>
    <w:rsid w:val="008759BB"/>
    <w:rsid w:val="00876603"/>
    <w:rsid w:val="00877F6C"/>
    <w:rsid w:val="00882220"/>
    <w:rsid w:val="0088258A"/>
    <w:rsid w:val="00885FFC"/>
    <w:rsid w:val="00886332"/>
    <w:rsid w:val="00887DF8"/>
    <w:rsid w:val="008925F0"/>
    <w:rsid w:val="00893238"/>
    <w:rsid w:val="0089448A"/>
    <w:rsid w:val="00897877"/>
    <w:rsid w:val="008A26D9"/>
    <w:rsid w:val="008A7B5B"/>
    <w:rsid w:val="008B09C5"/>
    <w:rsid w:val="008B12D2"/>
    <w:rsid w:val="008B217E"/>
    <w:rsid w:val="008B5377"/>
    <w:rsid w:val="008C0C29"/>
    <w:rsid w:val="008C3B8A"/>
    <w:rsid w:val="008C5F32"/>
    <w:rsid w:val="008D02DA"/>
    <w:rsid w:val="008D76BC"/>
    <w:rsid w:val="008E17FD"/>
    <w:rsid w:val="008E5BC0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052"/>
    <w:rsid w:val="00920AAE"/>
    <w:rsid w:val="009227A6"/>
    <w:rsid w:val="00926EA4"/>
    <w:rsid w:val="0092739A"/>
    <w:rsid w:val="00933EC1"/>
    <w:rsid w:val="00935D17"/>
    <w:rsid w:val="009446AD"/>
    <w:rsid w:val="00945063"/>
    <w:rsid w:val="00945819"/>
    <w:rsid w:val="0095000E"/>
    <w:rsid w:val="009530DB"/>
    <w:rsid w:val="00953676"/>
    <w:rsid w:val="00956F30"/>
    <w:rsid w:val="00960F2A"/>
    <w:rsid w:val="009615E3"/>
    <w:rsid w:val="00966C9A"/>
    <w:rsid w:val="009705EE"/>
    <w:rsid w:val="00977927"/>
    <w:rsid w:val="0098135C"/>
    <w:rsid w:val="0098156A"/>
    <w:rsid w:val="00991BAC"/>
    <w:rsid w:val="00993CF5"/>
    <w:rsid w:val="009A139E"/>
    <w:rsid w:val="009A57ED"/>
    <w:rsid w:val="009A6EA0"/>
    <w:rsid w:val="009C1335"/>
    <w:rsid w:val="009C1AB2"/>
    <w:rsid w:val="009C30AE"/>
    <w:rsid w:val="009C7251"/>
    <w:rsid w:val="009D0FA1"/>
    <w:rsid w:val="009E2E91"/>
    <w:rsid w:val="009E5ADC"/>
    <w:rsid w:val="00A01B40"/>
    <w:rsid w:val="00A0539A"/>
    <w:rsid w:val="00A139F5"/>
    <w:rsid w:val="00A25056"/>
    <w:rsid w:val="00A30824"/>
    <w:rsid w:val="00A32E16"/>
    <w:rsid w:val="00A365F4"/>
    <w:rsid w:val="00A47D80"/>
    <w:rsid w:val="00A53132"/>
    <w:rsid w:val="00A563F2"/>
    <w:rsid w:val="00A566E8"/>
    <w:rsid w:val="00A65C2C"/>
    <w:rsid w:val="00A66347"/>
    <w:rsid w:val="00A745B3"/>
    <w:rsid w:val="00A760C9"/>
    <w:rsid w:val="00A810F9"/>
    <w:rsid w:val="00A82D31"/>
    <w:rsid w:val="00A83110"/>
    <w:rsid w:val="00A85E7E"/>
    <w:rsid w:val="00A860CE"/>
    <w:rsid w:val="00A86ECC"/>
    <w:rsid w:val="00A86FCC"/>
    <w:rsid w:val="00A90A6D"/>
    <w:rsid w:val="00A951BC"/>
    <w:rsid w:val="00A971E5"/>
    <w:rsid w:val="00AA4C52"/>
    <w:rsid w:val="00AA710D"/>
    <w:rsid w:val="00AB64F3"/>
    <w:rsid w:val="00AB6D25"/>
    <w:rsid w:val="00AD0E56"/>
    <w:rsid w:val="00AD7D81"/>
    <w:rsid w:val="00AE229B"/>
    <w:rsid w:val="00AE2D4B"/>
    <w:rsid w:val="00AE4F99"/>
    <w:rsid w:val="00AF0870"/>
    <w:rsid w:val="00AF6259"/>
    <w:rsid w:val="00B03A0D"/>
    <w:rsid w:val="00B11B69"/>
    <w:rsid w:val="00B13E6B"/>
    <w:rsid w:val="00B14952"/>
    <w:rsid w:val="00B1622E"/>
    <w:rsid w:val="00B16871"/>
    <w:rsid w:val="00B25B45"/>
    <w:rsid w:val="00B302A3"/>
    <w:rsid w:val="00B31E5A"/>
    <w:rsid w:val="00B47359"/>
    <w:rsid w:val="00B53166"/>
    <w:rsid w:val="00B534B8"/>
    <w:rsid w:val="00B55724"/>
    <w:rsid w:val="00B61A3A"/>
    <w:rsid w:val="00B653AB"/>
    <w:rsid w:val="00B65F9E"/>
    <w:rsid w:val="00B66B19"/>
    <w:rsid w:val="00B90AE5"/>
    <w:rsid w:val="00B913D2"/>
    <w:rsid w:val="00B914E9"/>
    <w:rsid w:val="00B92EB6"/>
    <w:rsid w:val="00B94D40"/>
    <w:rsid w:val="00B956EE"/>
    <w:rsid w:val="00BA0EDC"/>
    <w:rsid w:val="00BA2BA1"/>
    <w:rsid w:val="00BA2BA7"/>
    <w:rsid w:val="00BA3447"/>
    <w:rsid w:val="00BA3562"/>
    <w:rsid w:val="00BB4F09"/>
    <w:rsid w:val="00BC0EDF"/>
    <w:rsid w:val="00BC2D48"/>
    <w:rsid w:val="00BD4E33"/>
    <w:rsid w:val="00BE70C7"/>
    <w:rsid w:val="00BF2609"/>
    <w:rsid w:val="00BF3B78"/>
    <w:rsid w:val="00BF72C3"/>
    <w:rsid w:val="00C030CD"/>
    <w:rsid w:val="00C030DE"/>
    <w:rsid w:val="00C051A8"/>
    <w:rsid w:val="00C1271B"/>
    <w:rsid w:val="00C22105"/>
    <w:rsid w:val="00C244B6"/>
    <w:rsid w:val="00C27BF1"/>
    <w:rsid w:val="00C3702F"/>
    <w:rsid w:val="00C4500A"/>
    <w:rsid w:val="00C61408"/>
    <w:rsid w:val="00C62238"/>
    <w:rsid w:val="00C64A37"/>
    <w:rsid w:val="00C7158E"/>
    <w:rsid w:val="00C7250B"/>
    <w:rsid w:val="00C7346B"/>
    <w:rsid w:val="00C73626"/>
    <w:rsid w:val="00C77C0E"/>
    <w:rsid w:val="00C80CEB"/>
    <w:rsid w:val="00C91687"/>
    <w:rsid w:val="00C924A8"/>
    <w:rsid w:val="00C945FE"/>
    <w:rsid w:val="00C96FAA"/>
    <w:rsid w:val="00C97A04"/>
    <w:rsid w:val="00CA107B"/>
    <w:rsid w:val="00CA484D"/>
    <w:rsid w:val="00CA4FB6"/>
    <w:rsid w:val="00CA7D11"/>
    <w:rsid w:val="00CB165E"/>
    <w:rsid w:val="00CB2F90"/>
    <w:rsid w:val="00CB4425"/>
    <w:rsid w:val="00CB4EBC"/>
    <w:rsid w:val="00CB6AD4"/>
    <w:rsid w:val="00CC13DE"/>
    <w:rsid w:val="00CC739E"/>
    <w:rsid w:val="00CD1EBB"/>
    <w:rsid w:val="00CD28CF"/>
    <w:rsid w:val="00CD58B7"/>
    <w:rsid w:val="00CD7967"/>
    <w:rsid w:val="00CE4951"/>
    <w:rsid w:val="00CE4E72"/>
    <w:rsid w:val="00CE58EC"/>
    <w:rsid w:val="00CF18EE"/>
    <w:rsid w:val="00CF30BD"/>
    <w:rsid w:val="00CF4099"/>
    <w:rsid w:val="00D00796"/>
    <w:rsid w:val="00D07CB3"/>
    <w:rsid w:val="00D21387"/>
    <w:rsid w:val="00D22860"/>
    <w:rsid w:val="00D2457C"/>
    <w:rsid w:val="00D261A2"/>
    <w:rsid w:val="00D42806"/>
    <w:rsid w:val="00D5605D"/>
    <w:rsid w:val="00D57F2D"/>
    <w:rsid w:val="00D616D2"/>
    <w:rsid w:val="00D6173F"/>
    <w:rsid w:val="00D63B5F"/>
    <w:rsid w:val="00D67175"/>
    <w:rsid w:val="00D70EF7"/>
    <w:rsid w:val="00D8397C"/>
    <w:rsid w:val="00D879BA"/>
    <w:rsid w:val="00D94EED"/>
    <w:rsid w:val="00D96026"/>
    <w:rsid w:val="00D972F6"/>
    <w:rsid w:val="00DA331D"/>
    <w:rsid w:val="00DA38DE"/>
    <w:rsid w:val="00DA7089"/>
    <w:rsid w:val="00DA7C1C"/>
    <w:rsid w:val="00DB147A"/>
    <w:rsid w:val="00DB1B7A"/>
    <w:rsid w:val="00DB6BD3"/>
    <w:rsid w:val="00DB706E"/>
    <w:rsid w:val="00DC6708"/>
    <w:rsid w:val="00DD011A"/>
    <w:rsid w:val="00DD06BA"/>
    <w:rsid w:val="00DE2400"/>
    <w:rsid w:val="00DE58F1"/>
    <w:rsid w:val="00DE6B58"/>
    <w:rsid w:val="00DF28C1"/>
    <w:rsid w:val="00DF5CF2"/>
    <w:rsid w:val="00DF5E32"/>
    <w:rsid w:val="00E000A3"/>
    <w:rsid w:val="00E00CC5"/>
    <w:rsid w:val="00E01436"/>
    <w:rsid w:val="00E03E79"/>
    <w:rsid w:val="00E045BD"/>
    <w:rsid w:val="00E04D6C"/>
    <w:rsid w:val="00E17B77"/>
    <w:rsid w:val="00E22FA2"/>
    <w:rsid w:val="00E231AB"/>
    <w:rsid w:val="00E23337"/>
    <w:rsid w:val="00E259EA"/>
    <w:rsid w:val="00E25D33"/>
    <w:rsid w:val="00E312DC"/>
    <w:rsid w:val="00E32061"/>
    <w:rsid w:val="00E33F48"/>
    <w:rsid w:val="00E370E9"/>
    <w:rsid w:val="00E42FF9"/>
    <w:rsid w:val="00E44790"/>
    <w:rsid w:val="00E44A28"/>
    <w:rsid w:val="00E4714C"/>
    <w:rsid w:val="00E5178D"/>
    <w:rsid w:val="00E51AEB"/>
    <w:rsid w:val="00E51E17"/>
    <w:rsid w:val="00E522A7"/>
    <w:rsid w:val="00E524C3"/>
    <w:rsid w:val="00E5349E"/>
    <w:rsid w:val="00E54452"/>
    <w:rsid w:val="00E578EB"/>
    <w:rsid w:val="00E63B0C"/>
    <w:rsid w:val="00E664C5"/>
    <w:rsid w:val="00E671A2"/>
    <w:rsid w:val="00E76D26"/>
    <w:rsid w:val="00E76EE5"/>
    <w:rsid w:val="00E91D40"/>
    <w:rsid w:val="00E93B49"/>
    <w:rsid w:val="00E95B8E"/>
    <w:rsid w:val="00EA103F"/>
    <w:rsid w:val="00EA28B6"/>
    <w:rsid w:val="00EB0152"/>
    <w:rsid w:val="00EB1390"/>
    <w:rsid w:val="00EB2C71"/>
    <w:rsid w:val="00EB3333"/>
    <w:rsid w:val="00EB4340"/>
    <w:rsid w:val="00EB556D"/>
    <w:rsid w:val="00EB5A7D"/>
    <w:rsid w:val="00EB7ED1"/>
    <w:rsid w:val="00ED55C0"/>
    <w:rsid w:val="00ED682B"/>
    <w:rsid w:val="00EE1FD3"/>
    <w:rsid w:val="00EE41D5"/>
    <w:rsid w:val="00EE71EC"/>
    <w:rsid w:val="00EF45AB"/>
    <w:rsid w:val="00F0166F"/>
    <w:rsid w:val="00F037A4"/>
    <w:rsid w:val="00F049AB"/>
    <w:rsid w:val="00F11CCD"/>
    <w:rsid w:val="00F140E1"/>
    <w:rsid w:val="00F142DB"/>
    <w:rsid w:val="00F15F2E"/>
    <w:rsid w:val="00F17A03"/>
    <w:rsid w:val="00F27C8F"/>
    <w:rsid w:val="00F32749"/>
    <w:rsid w:val="00F33074"/>
    <w:rsid w:val="00F37172"/>
    <w:rsid w:val="00F42552"/>
    <w:rsid w:val="00F4477E"/>
    <w:rsid w:val="00F46269"/>
    <w:rsid w:val="00F5205E"/>
    <w:rsid w:val="00F60BA8"/>
    <w:rsid w:val="00F641D7"/>
    <w:rsid w:val="00F67D8F"/>
    <w:rsid w:val="00F802BE"/>
    <w:rsid w:val="00F80E93"/>
    <w:rsid w:val="00F84DC1"/>
    <w:rsid w:val="00F86024"/>
    <w:rsid w:val="00F8611A"/>
    <w:rsid w:val="00FA5128"/>
    <w:rsid w:val="00FB42D4"/>
    <w:rsid w:val="00FB5906"/>
    <w:rsid w:val="00FB762F"/>
    <w:rsid w:val="00FC2AED"/>
    <w:rsid w:val="00FC5EBF"/>
    <w:rsid w:val="00FD5EA7"/>
    <w:rsid w:val="00FE36CF"/>
    <w:rsid w:val="00FE71F1"/>
    <w:rsid w:val="00FE7B95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9D0FA1"/>
    <w:pPr>
      <w:spacing w:before="120" w:after="120" w:line="288" w:lineRule="auto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4022A1"/>
    <w:pPr>
      <w:keepNext/>
      <w:numPr>
        <w:numId w:val="9"/>
      </w:numPr>
      <w:spacing w:before="360" w:line="240" w:lineRule="auto"/>
      <w:outlineLvl w:val="0"/>
    </w:pPr>
    <w:rPr>
      <w:rFonts w:eastAsia="Times New Roman" w:cs="Times New Roman"/>
      <w:b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E5ADC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E5ADC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4022A1"/>
    <w:rPr>
      <w:rFonts w:ascii="Fira Sans" w:eastAsia="Times New Roman" w:hAnsi="Fira Sans" w:cs="Times New Roman"/>
      <w:b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4022A1"/>
    <w:pPr>
      <w:spacing w:before="0" w:after="0" w:line="240" w:lineRule="exact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FFFFFF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color w:val="FFFFFF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color w:val="FFFFFF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color w:val="FFFFFF"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FFFFFF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4022A1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4022A1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FFFFFF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/>
      <w:sz w:val="40"/>
      <w:szCs w:val="56"/>
    </w:rPr>
  </w:style>
  <w:style w:type="paragraph" w:customStyle="1" w:styleId="Lead">
    <w:name w:val="Lead"/>
    <w:basedOn w:val="LID"/>
    <w:link w:val="LeadZnak"/>
    <w:qFormat/>
    <w:rsid w:val="004022A1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color w:val="FFFFFF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4022A1"/>
    <w:pPr>
      <w:spacing w:line="240" w:lineRule="exact"/>
      <w:jc w:val="both"/>
    </w:pPr>
    <w:rPr>
      <w:rFonts w:ascii="Fira Sans SemiBold" w:hAnsi="Fira Sans SemiBold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color w:val="FFFFFF"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4022A1"/>
    <w:rPr>
      <w:rFonts w:ascii="Fira Sans" w:hAnsi="Fira Sans"/>
      <w:b/>
      <w:noProof/>
      <w:color w:val="FFFFFF"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EE1FD3"/>
    <w:rPr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4022A1"/>
    <w:rPr>
      <w:rFonts w:ascii="Fira Sans SemiBold" w:hAnsi="Fira Sans SemiBold"/>
      <w:color w:val="FFFFFF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627A88"/>
    <w:pPr>
      <w:spacing w:line="240" w:lineRule="exact"/>
      <w:ind w:left="0"/>
      <w:jc w:val="center"/>
    </w:pPr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EE1FD3"/>
    <w:rPr>
      <w:rFonts w:ascii="Fira Sans" w:eastAsia="Times New Roman" w:hAnsi="Fira Sans" w:cs="Times New Roman"/>
      <w:b/>
      <w:bCs/>
      <w:color w:val="FFFFFF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627A88"/>
    <w:pPr>
      <w:spacing w:line="240" w:lineRule="exact"/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color w:val="FFFFFF"/>
      <w:sz w:val="19"/>
    </w:rPr>
  </w:style>
  <w:style w:type="character" w:customStyle="1" w:styleId="TablicagwkaZnak">
    <w:name w:val="Tablica główka Znak"/>
    <w:basedOn w:val="AkapitzlistZnak"/>
    <w:link w:val="Tablicagwka"/>
    <w:rsid w:val="00627A88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627A88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627A88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730C85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627A88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E93B49"/>
    <w:pPr>
      <w:spacing w:line="240" w:lineRule="exact"/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730C85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E93B49"/>
    <w:rPr>
      <w:rFonts w:ascii="Fira Sans" w:hAnsi="Fira Sans"/>
      <w:color w:val="FFFFFF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627A88"/>
    <w:pPr>
      <w:spacing w:line="240" w:lineRule="exact"/>
    </w:pPr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color w:val="FFFFFF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4022A1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627A88"/>
    <w:rPr>
      <w:rFonts w:ascii="Fira Sans" w:hAnsi="Fira Sans"/>
      <w:noProof/>
      <w:color w:val="FFFFFF"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4022A1"/>
    <w:rPr>
      <w:rFonts w:ascii="Fira Sans" w:hAnsi="Fira Sans"/>
      <w:color w:val="FFFFFF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EE1FD3"/>
    <w:rPr>
      <w:noProof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color w:val="FFFFFF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EE1FD3"/>
    <w:rPr>
      <w:rFonts w:ascii="Fira Sans" w:eastAsia="Times New Roman" w:hAnsi="Fira Sans" w:cs="Times New Roman"/>
      <w:b/>
      <w:bCs/>
      <w:noProof/>
      <w:color w:val="FFFFFF"/>
      <w:sz w:val="19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024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90246"/>
    <w:rPr>
      <w:rFonts w:ascii="Fira Sans" w:hAnsi="Fira Sans"/>
      <w:color w:val="FFFFFF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90246"/>
    <w:rPr>
      <w:color w:val="FFFFFF"/>
      <w:vertAlign w:val="superscript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2C4A2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next w:val="Siatkatabelijasna"/>
    <w:uiPriority w:val="40"/>
    <w:rsid w:val="002C4A2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next w:val="Siatkatabelijasna"/>
    <w:uiPriority w:val="40"/>
    <w:rsid w:val="00B13E6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next w:val="Siatkatabelijasna"/>
    <w:uiPriority w:val="40"/>
    <w:rsid w:val="00B13E6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4">
    <w:name w:val="Siatka tabeli — jasna14"/>
    <w:basedOn w:val="Standardowy"/>
    <w:next w:val="Siatkatabelijasna"/>
    <w:uiPriority w:val="40"/>
    <w:rsid w:val="00B13E6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EA1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6D5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ytumapa">
    <w:name w:val="tytuł mapa"/>
    <w:basedOn w:val="Normalny"/>
    <w:qFormat/>
    <w:rsid w:val="006D5264"/>
    <w:pPr>
      <w:spacing w:before="360" w:line="240" w:lineRule="auto"/>
    </w:pPr>
    <w:rPr>
      <w:b/>
      <w:spacing w:val="-2"/>
    </w:rPr>
  </w:style>
  <w:style w:type="character" w:styleId="UyteHipercze">
    <w:name w:val="FollowedHyperlink"/>
    <w:basedOn w:val="Domylnaczcionkaakapitu"/>
    <w:uiPriority w:val="99"/>
    <w:semiHidden/>
    <w:unhideWhenUsed/>
    <w:rsid w:val="00177877"/>
    <w:rPr>
      <w:color w:val="FFFFFF"/>
      <w:u w:val="single"/>
    </w:rPr>
  </w:style>
  <w:style w:type="paragraph" w:customStyle="1" w:styleId="Styl1">
    <w:name w:val="Styl1"/>
    <w:basedOn w:val="Tablicaboczek"/>
    <w:qFormat/>
    <w:rsid w:val="009C30AE"/>
    <w:pPr>
      <w:framePr w:hSpace="141" w:wrap="around" w:vAnchor="text" w:hAnchor="margin" w:y="5"/>
    </w:pPr>
  </w:style>
  <w:style w:type="paragraph" w:customStyle="1" w:styleId="hipercze0">
    <w:name w:val="hiperłącze"/>
    <w:basedOn w:val="Normalny"/>
    <w:qFormat/>
    <w:rsid w:val="00A65C2C"/>
    <w:pPr>
      <w:spacing w:line="240" w:lineRule="exact"/>
    </w:pPr>
    <w:rPr>
      <w:szCs w:val="19"/>
      <w:u w:val="single"/>
    </w:rPr>
  </w:style>
  <w:style w:type="paragraph" w:customStyle="1" w:styleId="nagwekdohiperaczy">
    <w:name w:val="nagłówek do hiperłaczy"/>
    <w:basedOn w:val="Normalny"/>
    <w:qFormat/>
    <w:rsid w:val="00A65C2C"/>
    <w:pPr>
      <w:shd w:val="clear" w:color="auto" w:fill="D9D9D9" w:themeFill="background1" w:themeFillShade="D9"/>
      <w:spacing w:line="240" w:lineRule="exact"/>
    </w:pPr>
    <w:rPr>
      <w:b/>
    </w:rPr>
  </w:style>
  <w:style w:type="numbering" w:styleId="111111">
    <w:name w:val="Outline List 2"/>
    <w:basedOn w:val="Bezlisty"/>
    <w:uiPriority w:val="99"/>
    <w:semiHidden/>
    <w:unhideWhenUsed/>
    <w:rsid w:val="009E5ADC"/>
    <w:pPr>
      <w:numPr>
        <w:numId w:val="7"/>
      </w:numPr>
    </w:pPr>
  </w:style>
  <w:style w:type="numbering" w:styleId="1ai">
    <w:name w:val="Outline List 1"/>
    <w:basedOn w:val="Bezlisty"/>
    <w:uiPriority w:val="99"/>
    <w:semiHidden/>
    <w:unhideWhenUsed/>
    <w:rsid w:val="009E5ADC"/>
    <w:pPr>
      <w:numPr>
        <w:numId w:val="8"/>
      </w:numPr>
    </w:pPr>
  </w:style>
  <w:style w:type="paragraph" w:styleId="Adresnakopercie">
    <w:name w:val="envelope address"/>
    <w:basedOn w:val="Normalny"/>
    <w:uiPriority w:val="99"/>
    <w:semiHidden/>
    <w:unhideWhenUsed/>
    <w:rsid w:val="009E5ADC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9E5ADC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E5ADC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E5ADC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9E5ADC"/>
    <w:pPr>
      <w:numPr>
        <w:numId w:val="9"/>
      </w:numPr>
    </w:pPr>
  </w:style>
  <w:style w:type="paragraph" w:styleId="Bezodstpw">
    <w:name w:val="No Spacing"/>
    <w:uiPriority w:val="1"/>
    <w:rsid w:val="009E5ADC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9E5ADC"/>
  </w:style>
  <w:style w:type="table" w:styleId="Ciemnalista">
    <w:name w:val="Dark List"/>
    <w:basedOn w:val="Standardowy"/>
    <w:uiPriority w:val="70"/>
    <w:semiHidden/>
    <w:unhideWhenUsed/>
    <w:rsid w:val="009E5ADC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9E5ADC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9E5ADC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9E5ADC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9E5ADC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9E5ADC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9E5ADC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9E5ADC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9E5ADC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E5AD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E5ADC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9E5ADC"/>
  </w:style>
  <w:style w:type="character" w:customStyle="1" w:styleId="DataZnak">
    <w:name w:val="Data Znak"/>
    <w:basedOn w:val="Domylnaczcionkaakapitu"/>
    <w:link w:val="Data"/>
    <w:uiPriority w:val="99"/>
    <w:semiHidden/>
    <w:rsid w:val="009E5ADC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9E5ADC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9E5ADC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9E5ADC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9E5ADC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9E5ADC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9E5ADC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9E5ADC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9E5ADC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9E5ADC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E5ADC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E5ADC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9E5ADC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9E5ADC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9E5ADC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9E5ADC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9E5ADC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9E5ADC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9E5ADC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9E5ADC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9E5ADC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9E5ADC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9E5AD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9E5ADC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9E5ADC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9E5AD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9E5ADC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9E5ADC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9E5ADC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9E5AD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9E5ADC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9E5ADC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9E5AD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9E5ADC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9E5ADC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9E5ADC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9E5AD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9E5ADC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9E5ADC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9E5AD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9E5ADC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9E5ADC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9E5ADC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9E5ADC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9E5ADC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9E5ADC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9E5ADC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9E5ADC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9E5ADC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9E5ADC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9E5AD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9E5AD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9E5AD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9E5AD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9E5AD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9E5AD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9E5AD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9E5ADC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9E5ADC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9E5ADC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9E5ADC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9E5ADC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9E5ADC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9E5ADC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9E5ADC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9E5ADC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9E5ADC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9E5ADC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9E5ADC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9E5ADC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9E5ADC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9E5ADC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9E5ADC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9E5ADC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9E5ADC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9E5ADC"/>
    <w:pPr>
      <w:numPr>
        <w:numId w:val="10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9E5ADC"/>
    <w:pPr>
      <w:numPr>
        <w:numId w:val="11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9E5ADC"/>
    <w:pPr>
      <w:numPr>
        <w:numId w:val="12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9E5ADC"/>
    <w:pPr>
      <w:numPr>
        <w:numId w:val="13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9E5ADC"/>
    <w:pPr>
      <w:numPr>
        <w:numId w:val="14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9E5ADC"/>
    <w:pPr>
      <w:numPr>
        <w:numId w:val="15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9E5ADC"/>
    <w:pPr>
      <w:numPr>
        <w:numId w:val="16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9E5ADC"/>
    <w:pPr>
      <w:numPr>
        <w:numId w:val="17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9E5ADC"/>
    <w:pPr>
      <w:numPr>
        <w:numId w:val="18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9E5ADC"/>
    <w:pPr>
      <w:numPr>
        <w:numId w:val="19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E5ADC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E5ADC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9E5ADC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9E5ADC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9E5ADC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E5ADC"/>
    <w:pPr>
      <w:keepLines/>
      <w:numPr>
        <w:numId w:val="0"/>
      </w:numPr>
      <w:spacing w:before="240" w:after="0" w:line="288" w:lineRule="auto"/>
      <w:outlineLvl w:val="9"/>
    </w:pPr>
    <w:rPr>
      <w:rFonts w:asciiTheme="majorHAnsi" w:eastAsiaTheme="majorEastAsia" w:hAnsiTheme="majorHAnsi" w:cstheme="majorBidi"/>
      <w:b w:val="0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9E5A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9E5ADC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E5ADC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9E5ADC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9E5ADC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9E5ADC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9E5ADC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9E5ADC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uiPriority w:val="99"/>
    <w:semiHidden/>
    <w:unhideWhenUsed/>
    <w:rsid w:val="009E5ADC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9E5ADC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9E5ADC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9E5ADC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E5ADC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E5ADC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9E5ADC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9E5ADC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9E5ADC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9E5ADC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9E5ADC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9E5ADC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9E5ADC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9E5ADC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9E5ADC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9E5ADC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9E5AD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9E5ADC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9E5ADC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9E5AD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9E5ADC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9E5ADC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9E5ADC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9E5AD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9E5AD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9E5AD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9E5AD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9E5AD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9E5AD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9E5AD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9E5AD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9E5ADC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9E5ADC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9E5ADC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9E5ADC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9E5ADC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9E5ADC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9E5AD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9E5AD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9E5AD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9E5AD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9E5AD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9E5AD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9E5AD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9E5AD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9E5AD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9E5AD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9E5AD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9E5AD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9E5AD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9E5AD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9E5AD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9E5ADC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9E5ADC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9E5ADC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9E5ADC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9E5ADC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9E5ADC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9E5AD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9E5AD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9E5AD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9E5AD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9E5AD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9E5AD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9E5AD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9E5ADC"/>
    <w:pPr>
      <w:spacing w:before="120" w:after="120" w:line="288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9E5ADC"/>
    <w:pPr>
      <w:spacing w:before="120" w:after="120" w:line="288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9E5ADC"/>
    <w:pPr>
      <w:spacing w:before="120" w:after="120" w:line="288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9E5ADC"/>
    <w:pPr>
      <w:spacing w:before="120" w:after="120" w:line="288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9E5ADC"/>
    <w:pPr>
      <w:spacing w:before="120" w:after="120"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9E5ADC"/>
    <w:pPr>
      <w:spacing w:before="120" w:after="120" w:line="288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9E5ADC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9E5ADC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9E5ADC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9E5ADC"/>
    <w:pPr>
      <w:spacing w:before="120" w:after="120" w:line="288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9E5ADC"/>
    <w:pPr>
      <w:spacing w:before="120" w:after="120" w:line="288" w:lineRule="auto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9E5ADC"/>
    <w:pPr>
      <w:spacing w:before="120" w:after="120" w:line="288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9E5ADC"/>
    <w:pPr>
      <w:spacing w:before="120" w:after="120" w:line="288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9E5ADC"/>
    <w:pPr>
      <w:spacing w:before="120" w:after="120" w:line="288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9E5ADC"/>
    <w:pPr>
      <w:spacing w:before="120" w:after="120" w:line="288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9E5ADC"/>
    <w:pPr>
      <w:spacing w:before="120" w:after="120" w:line="288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9E5ADC"/>
    <w:pPr>
      <w:spacing w:before="120" w:after="120" w:line="288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9E5ADC"/>
    <w:pPr>
      <w:spacing w:before="120" w:after="120" w:line="288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9E5ADC"/>
    <w:pPr>
      <w:spacing w:before="120" w:after="120" w:line="288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9E5ADC"/>
    <w:pPr>
      <w:spacing w:before="120" w:after="120" w:line="288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9E5ADC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9E5ADC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9E5ADC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9E5ADC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9E5ADC"/>
    <w:pPr>
      <w:spacing w:before="120" w:after="120" w:line="288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9E5ADC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9E5ADC"/>
    <w:pPr>
      <w:spacing w:before="120" w:after="120"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9E5ADC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9E5ADC"/>
    <w:pPr>
      <w:spacing w:before="120" w:after="120" w:line="288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9E5ADC"/>
    <w:pPr>
      <w:spacing w:before="120" w:after="120" w:line="288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9E5ADC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0">
    <w:name w:val="Table Grid 1"/>
    <w:basedOn w:val="Standardowy"/>
    <w:uiPriority w:val="99"/>
    <w:semiHidden/>
    <w:unhideWhenUsed/>
    <w:rsid w:val="009E5ADC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0">
    <w:name w:val="Table Grid 2"/>
    <w:basedOn w:val="Standardowy"/>
    <w:uiPriority w:val="99"/>
    <w:semiHidden/>
    <w:unhideWhenUsed/>
    <w:rsid w:val="009E5ADC"/>
    <w:pPr>
      <w:spacing w:before="120" w:after="120" w:line="288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9E5ADC"/>
    <w:pPr>
      <w:spacing w:before="120" w:after="120" w:line="288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9E5ADC"/>
    <w:pPr>
      <w:spacing w:before="120" w:after="120" w:line="288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9E5ADC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9E5ADC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9E5ADC"/>
    <w:pPr>
      <w:spacing w:before="120" w:after="120" w:line="288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9E5ADC"/>
    <w:pPr>
      <w:spacing w:before="120" w:after="120" w:line="288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9E5ADC"/>
    <w:pPr>
      <w:spacing w:before="120" w:after="120" w:line="288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9E5ADC"/>
    <w:pPr>
      <w:spacing w:before="120" w:after="120" w:line="288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9E5ADC"/>
    <w:pPr>
      <w:spacing w:before="120" w:after="120" w:line="288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9E5ADC"/>
    <w:pPr>
      <w:spacing w:before="120" w:after="120" w:line="288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9E5AD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9E5AD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9E5AD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9E5AD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9E5AD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9E5AD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9E5AD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9E5AD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9E5AD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9E5AD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9E5AD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9E5AD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9E5AD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9E5AD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9E5AD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9E5ADC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9E5ADC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9E5ADC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9E5ADC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9E5ADC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9E5ADC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9E5AD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9E5AD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9E5AD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9E5AD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9E5AD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9E5AD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9E5AD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9E5ADC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9E5ADC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9E5ADC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9E5ADC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9E5ADC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9E5ADC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9E5ADC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9E5AD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9E5ADC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9E5ADC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9E5ADC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9E5ADC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9E5ADC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9E5ADC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9E5AD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9E5AD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9E5AD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9E5AD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9E5AD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9E5AD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9E5AD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9E5AD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9E5ADC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9E5ADC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9E5ADC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9E5ADC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9E5ADC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9E5AD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9E5ADC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9E5ADC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9E5ADC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9E5ADC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9E5ADC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9E5ADC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9E5AD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9E5AD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9E5AD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9E5AD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9E5AD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9E5AD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9E5AD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9E5AD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9E5AD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9E5AD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9E5AD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9E5AD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9E5AD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9E5AD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9E5AD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9E5AD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9E5AD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9E5AD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9E5AD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9E5AD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9E5AD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9E5AD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9E5AD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9E5AD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9E5AD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9E5AD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9E5AD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9E5AD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9E5AD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9E5AD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9E5AD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9E5AD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9E5AD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9E5AD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9E5AD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9E5ADC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9E5A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88" w:lineRule="auto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9E5ADC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E5ADC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E5ADC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E5ADC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E5ADC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E5ADC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E5ADC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E5ADC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E5ADC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E5ADC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E5ADC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E5ADC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E5ADC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9E5ADC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9E5ADC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9E5ADC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9E5ADC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9E5ADC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qFormat/>
    <w:rsid w:val="009E5ADC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E5ADC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9E5ADC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9E5ADC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9E5ADC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9E5ADC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9E5ADC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9E5ADC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9E5ADC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9E5ADC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9E5ADC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9E5ADC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9E5AD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9E5AD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9E5AD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9E5AD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9E5AD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9E5ADC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E5ADC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hyperlink" Target="https://www.facebook.com/UrzadStatystycznywWarszawie" TargetMode="External"/><Relationship Id="rId39" Type="http://schemas.openxmlformats.org/officeDocument/2006/relationships/hyperlink" Target="https://stat.gov.pl/metainformacje/slownik-pojec/pojecia-stosowane-w-statystyce-publicznej/3858,pojecie.html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s://warszawa.stat.gov.pl/opracowania-biezace/komunikaty-i-biuletyny/inne-opracowania/komunikat-o-sytuacji-spoleczno-gospodarczej-wojewodztwa-mazowieckiego-grudzien-2021-r-,2,108.html" TargetMode="External"/><Relationship Id="rId42" Type="http://schemas.openxmlformats.org/officeDocument/2006/relationships/hyperlink" Target="https://stat.gov.pl/metainformacje/slownik-pojec/pojecia-stosowane-w-statystyce-publicznej/3861,pojecie.html" TargetMode="External"/><Relationship Id="rId47" Type="http://schemas.openxmlformats.org/officeDocument/2006/relationships/hyperlink" Target="https://stat.gov.pl/metainformacje/slownik-pojec/pojecia-stosowane-w-statystyce-publicznej/1230,pojecie.html" TargetMode="External"/><Relationship Id="rId50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9" Type="http://schemas.openxmlformats.org/officeDocument/2006/relationships/image" Target="media/image14.png"/><Relationship Id="rId11" Type="http://schemas.openxmlformats.org/officeDocument/2006/relationships/image" Target="media/image3.png"/><Relationship Id="rId24" Type="http://schemas.openxmlformats.org/officeDocument/2006/relationships/hyperlink" Target="https://twitter.com/Warszawa_STAT" TargetMode="External"/><Relationship Id="rId32" Type="http://schemas.openxmlformats.org/officeDocument/2006/relationships/hyperlink" Target="https://www.linkedin.com/company/glownyurzadstatystyczny" TargetMode="External"/><Relationship Id="rId37" Type="http://schemas.openxmlformats.org/officeDocument/2006/relationships/hyperlink" Target="https://warszawa.stat.gov.pl/publikacje-i-foldery/inne-opracowania/raport-o-sytuacji-spoleczno-gospodarczej-wojewodztwa-mazowieckiego-2022,13,11.html" TargetMode="External"/><Relationship Id="rId40" Type="http://schemas.openxmlformats.org/officeDocument/2006/relationships/hyperlink" Target="https://stat.gov.pl/metainformacje/slownik-pojec/pojecia-stosowane-w-statystyce-publicznej/911,pojecie.html" TargetMode="External"/><Relationship Id="rId45" Type="http://schemas.openxmlformats.org/officeDocument/2006/relationships/hyperlink" Target="https://stat.gov.pl/metainformacje/slownik-pojec/pojecia-stosowane-w-statystyce-publicznej/1229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openxmlformats.org/officeDocument/2006/relationships/hyperlink" Target="https://www.instagram.com/gus_stat/" TargetMode="External"/><Relationship Id="rId36" Type="http://schemas.openxmlformats.org/officeDocument/2006/relationships/image" Target="media/image16.png"/><Relationship Id="rId49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image" Target="media/image15.png"/><Relationship Id="rId44" Type="http://schemas.openxmlformats.org/officeDocument/2006/relationships/hyperlink" Target="https://stat.gov.pl/metainformacje/slownik-pojec/pojecia-stosowane-w-statystyce-publicznej/3860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http://www.warszawa.stat.gov.pl" TargetMode="External"/><Relationship Id="rId27" Type="http://schemas.openxmlformats.org/officeDocument/2006/relationships/image" Target="media/image13.png"/><Relationship Id="rId30" Type="http://schemas.openxmlformats.org/officeDocument/2006/relationships/hyperlink" Target="https://www.youtube.com/channel/UC0wiQMElFgYszpAoYgTnXtg/featured" TargetMode="External"/><Relationship Id="rId35" Type="http://schemas.openxmlformats.org/officeDocument/2006/relationships/hyperlink" Target="https://warszawa.stat.gov.pl/opracowania-biezace/komunikaty-i-biuletyny/inne-opracowania/biuletyn-statystyczny-wojewodztwa-mazowieckiego-iv-kwartal-2021-r-,6,45.html" TargetMode="External"/><Relationship Id="rId43" Type="http://schemas.openxmlformats.org/officeDocument/2006/relationships/hyperlink" Target="https://stat.gov.pl/metainformacje/slownik-pojec/pojecia-stosowane-w-statystyce-publicznej/3859,pojecie.html" TargetMode="External"/><Relationship Id="rId48" Type="http://schemas.openxmlformats.org/officeDocument/2006/relationships/header" Target="header3.xml"/><Relationship Id="rId8" Type="http://schemas.openxmlformats.org/officeDocument/2006/relationships/webSettings" Target="webSettings.xml"/><Relationship Id="rId51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image" Target="media/image12.png"/><Relationship Id="rId33" Type="http://schemas.openxmlformats.org/officeDocument/2006/relationships/hyperlink" Target="https://warszawa.stat.gov.pl/infografiki/budownictwo-mieszkaniowe-w-wojewodztwie-mazowieckim-i-iv-kwartal-2021-r-,394,1.html" TargetMode="External"/><Relationship Id="rId38" Type="http://schemas.openxmlformats.org/officeDocument/2006/relationships/hyperlink" Target="https://bdl.stat.gov.pl/BDL/dane/podgrup/temat" TargetMode="External"/><Relationship Id="rId46" Type="http://schemas.openxmlformats.org/officeDocument/2006/relationships/hyperlink" Target="https://stat.gov.pl/metainformacje/slownik-pojec/pojecia-stosowane-w-statystyce-publicznej/201,pojecie.html" TargetMode="External"/><Relationship Id="rId20" Type="http://schemas.openxmlformats.org/officeDocument/2006/relationships/hyperlink" Target="mailto:m.kaluski@stat.gov.pl" TargetMode="External"/><Relationship Id="rId41" Type="http://schemas.openxmlformats.org/officeDocument/2006/relationships/hyperlink" Target="https://stat.gov.pl/metainformacje/slownik-pojec/pojecia-stosowane-w-statystyce-publicznej/3862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4.xml><?xml version="1.0" encoding="utf-8"?>
<ds:datastoreItem xmlns:ds="http://schemas.openxmlformats.org/officeDocument/2006/customXml" ds:itemID="{762DBDB7-40E0-4B02-BEF2-09F61C43F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9</Pages>
  <Words>2308</Words>
  <Characters>13852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Kaźmierczak Edyta</cp:lastModifiedBy>
  <cp:revision>10</cp:revision>
  <cp:lastPrinted>2022-06-23T09:42:00Z</cp:lastPrinted>
  <dcterms:created xsi:type="dcterms:W3CDTF">2022-07-07T06:00:00Z</dcterms:created>
  <dcterms:modified xsi:type="dcterms:W3CDTF">2022-07-07T08:22:00Z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