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5DD45F33" wp14:editId="1BC0BCEF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w stosunku do poprzedniego kwartału o 31,1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5B" w:rsidRPr="007D605C" w:rsidRDefault="00F8455B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31,1</w:t>
                            </w:r>
                            <w:r w:rsidRPr="006A56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:rsidR="00F8455B" w:rsidRPr="00404B6D" w:rsidRDefault="00F8455B" w:rsidP="00404B6D">
                            <w:pPr>
                              <w:pStyle w:val="Opiswskanika"/>
                            </w:pPr>
                            <w:r>
                              <w:t>wzrost</w:t>
                            </w:r>
                            <w:r w:rsidRPr="00404B6D">
                              <w:t xml:space="preserve"> liczby bezrobotnych </w:t>
                            </w:r>
                            <w:r w:rsidRPr="00404B6D">
                              <w:br/>
                              <w:t>w stosunku do poprzedniego kwartału</w:t>
                            </w:r>
                          </w:p>
                          <w:p w:rsidR="00F8455B" w:rsidRPr="007D605C" w:rsidRDefault="00F8455B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45F33" id="Pole tekstowe 2" o:spid="_x0000_s1026" alt="Tytuł: Opis wskaźnika — opis: Ikona strzałki. Strzałka skierowana grotem w górę, co oznacza wzrost liczby bezrobotnych w stosunku do poprzedniego kwartału o 31,1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" fillcolor="#001d77" stroked="f">
                <v:stroke joinstyle="miter"/>
                <v:textbox>
                  <w:txbxContent>
                    <w:p w:rsidR="00F8455B" w:rsidRPr="007D605C" w:rsidRDefault="00F8455B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31,1</w:t>
                      </w:r>
                      <w:r w:rsidRPr="006A562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:rsidR="00F8455B" w:rsidRPr="00404B6D" w:rsidRDefault="00F8455B" w:rsidP="00404B6D">
                      <w:pPr>
                        <w:pStyle w:val="Opiswskanika"/>
                      </w:pPr>
                      <w:r>
                        <w:t>wzrost</w:t>
                      </w:r>
                      <w:r w:rsidRPr="00404B6D">
                        <w:t xml:space="preserve"> liczby bezrobotnych </w:t>
                      </w:r>
                      <w:r w:rsidRPr="00404B6D">
                        <w:br/>
                        <w:t>w stosunku do poprzedniego kwartału</w:t>
                      </w:r>
                    </w:p>
                    <w:p w:rsidR="00F8455B" w:rsidRPr="007D605C" w:rsidRDefault="00F8455B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53349BF7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9 czerwca 2022 rok" title="Data publikacj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5B" w:rsidRPr="00AB5C2A" w:rsidRDefault="00F8455B" w:rsidP="003B7E49">
                            <w:pPr>
                              <w:pStyle w:val="Datainformacji"/>
                            </w:pPr>
                            <w:r>
                              <w:t>29.06.2022</w:t>
                            </w:r>
                            <w:r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— opis: Data publikacji informacji sygnalnej 29 czerwca 2022 rok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" filled="f" stroked="f" strokeweight=".5pt">
                <v:textbox>
                  <w:txbxContent>
                    <w:p w:rsidR="00F8455B" w:rsidRPr="00AB5C2A" w:rsidRDefault="00F8455B" w:rsidP="003B7E49">
                      <w:pPr>
                        <w:pStyle w:val="Datainformacji"/>
                      </w:pPr>
                      <w:r>
                        <w:t>29.06.2022</w:t>
                      </w:r>
                      <w:r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</w:p>
    <w:p w:rsidR="006C7EFB" w:rsidRDefault="00BB72B2" w:rsidP="005A65F8">
      <w:pPr>
        <w:pStyle w:val="LID"/>
        <w:rPr>
          <w:shd w:val="clear" w:color="auto" w:fill="FFFFFF"/>
        </w:rPr>
      </w:pPr>
      <w:r w:rsidRPr="009C4182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690204">
        <w:rPr>
          <w:shd w:val="clear" w:color="auto" w:fill="FFFFFF"/>
        </w:rPr>
        <w:t xml:space="preserve"> zanotowano wzrost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6F0DD2" w:rsidRPr="009C4182">
        <w:rPr>
          <w:shd w:val="clear" w:color="auto" w:fill="FFFFFF"/>
        </w:rPr>
        <w:t>czby bezrobotnych</w:t>
      </w:r>
      <w:r w:rsidR="00690204">
        <w:rPr>
          <w:shd w:val="clear" w:color="auto" w:fill="FFFFFF"/>
        </w:rPr>
        <w:t xml:space="preserve">, spadek liczby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3751F4" w:rsidRPr="009C4182">
        <w:rPr>
          <w:shd w:val="clear" w:color="auto" w:fill="FFFFFF"/>
        </w:rPr>
        <w:t>biernych zawodowo</w:t>
      </w:r>
      <w:r w:rsidR="004065A1" w:rsidRPr="009C4182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 stosunku do</w:t>
      </w:r>
      <w:r w:rsidR="0000201B" w:rsidRPr="009C4182">
        <w:rPr>
          <w:shd w:val="clear" w:color="auto" w:fill="FFFFFF"/>
        </w:rPr>
        <w:t xml:space="preserve"> </w:t>
      </w:r>
      <w:r w:rsidR="007A1F68">
        <w:rPr>
          <w:shd w:val="clear" w:color="auto" w:fill="FFFFFF"/>
        </w:rPr>
        <w:t>4</w:t>
      </w:r>
      <w:r w:rsidR="0000201B" w:rsidRPr="009C4182">
        <w:rPr>
          <w:shd w:val="clear" w:color="auto" w:fill="FFFFFF"/>
        </w:rPr>
        <w:t xml:space="preserve"> kwartału </w:t>
      </w:r>
      <w:r w:rsidR="003751F4" w:rsidRPr="009C4182">
        <w:rPr>
          <w:shd w:val="clear" w:color="auto" w:fill="FFFFFF"/>
        </w:rPr>
        <w:t>2021 r.</w:t>
      </w:r>
      <w:r w:rsidRPr="009C4182">
        <w:rPr>
          <w:shd w:val="clear" w:color="auto" w:fill="FFFFFF"/>
        </w:rPr>
        <w:t xml:space="preserve"> </w:t>
      </w:r>
      <w:r w:rsidR="00690204">
        <w:rPr>
          <w:shd w:val="clear" w:color="auto" w:fill="FFFFFF"/>
        </w:rPr>
        <w:t>Bezrobotne k</w:t>
      </w:r>
      <w:r w:rsidR="00690204" w:rsidRPr="00690204">
        <w:rPr>
          <w:shd w:val="clear" w:color="auto" w:fill="FFFFFF"/>
        </w:rPr>
        <w:t xml:space="preserve">obiety poszukiwały pracy krócej niż mężczyźni, a 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>mieszkańcy wsi krócej niż mieszkańcy miast</w:t>
      </w:r>
      <w:r w:rsidR="00690204">
        <w:rPr>
          <w:shd w:val="clear" w:color="auto" w:fill="FFFFFF"/>
        </w:rPr>
        <w:t>.</w:t>
      </w:r>
    </w:p>
    <w:p w:rsidR="00690204" w:rsidRDefault="00690204" w:rsidP="009C4182">
      <w:pPr>
        <w:spacing w:before="360" w:line="240" w:lineRule="auto"/>
        <w:jc w:val="both"/>
        <w:rPr>
          <w:b/>
          <w:noProof/>
          <w:szCs w:val="19"/>
          <w:lang w:eastAsia="pl-PL"/>
        </w:rPr>
      </w:pPr>
    </w:p>
    <w:p w:rsidR="004A47B4" w:rsidRPr="00C82296" w:rsidRDefault="004A47B4" w:rsidP="009C4182">
      <w:pPr>
        <w:spacing w:before="360" w:line="240" w:lineRule="auto"/>
        <w:jc w:val="both"/>
        <w:rPr>
          <w:b/>
          <w:color w:val="001D77"/>
          <w:sz w:val="20"/>
          <w:szCs w:val="20"/>
        </w:rPr>
      </w:pPr>
      <w:r w:rsidRPr="00C82296">
        <w:rPr>
          <w:b/>
          <w:color w:val="001D77"/>
          <w:sz w:val="20"/>
          <w:szCs w:val="20"/>
        </w:rPr>
        <w:t>Wstępne wyniki Badania Ak</w:t>
      </w:r>
      <w:r w:rsidRPr="009837B1">
        <w:rPr>
          <w:b/>
          <w:color w:val="001D77"/>
          <w:sz w:val="20"/>
          <w:szCs w:val="20"/>
        </w:rPr>
        <w:t>tywn</w:t>
      </w:r>
      <w:r w:rsidRPr="00C82296">
        <w:rPr>
          <w:b/>
          <w:color w:val="001D77"/>
          <w:sz w:val="20"/>
          <w:szCs w:val="20"/>
        </w:rPr>
        <w:t>ości Ekonomiczn</w:t>
      </w:r>
      <w:r w:rsidR="002D5B46" w:rsidRPr="00C82296">
        <w:rPr>
          <w:b/>
          <w:color w:val="001D77"/>
          <w:sz w:val="20"/>
          <w:szCs w:val="20"/>
        </w:rPr>
        <w:t>ej Ludności (</w:t>
      </w:r>
      <w:proofErr w:type="spellStart"/>
      <w:r w:rsidR="002D5B46" w:rsidRPr="00C82296">
        <w:rPr>
          <w:b/>
          <w:color w:val="001D77"/>
          <w:sz w:val="20"/>
          <w:szCs w:val="20"/>
        </w:rPr>
        <w:t>BAEL</w:t>
      </w:r>
      <w:proofErr w:type="spellEnd"/>
      <w:r w:rsidR="002D5B46" w:rsidRPr="00C82296">
        <w:rPr>
          <w:b/>
          <w:color w:val="001D77"/>
          <w:sz w:val="20"/>
          <w:szCs w:val="20"/>
        </w:rPr>
        <w:t>)</w:t>
      </w:r>
    </w:p>
    <w:p w:rsidR="00312E4A" w:rsidRDefault="0058688A" w:rsidP="009837B1">
      <w:pPr>
        <w:pStyle w:val="Nagwek1"/>
        <w:spacing w:before="120" w:line="288" w:lineRule="auto"/>
      </w:pPr>
      <w:r>
        <w:t>O</w:t>
      </w:r>
      <w:r w:rsidR="009837B1">
        <w:t xml:space="preserve">d 1 kwartału 2021 r. w </w:t>
      </w:r>
      <w:proofErr w:type="spellStart"/>
      <w:r w:rsidR="009837B1">
        <w:t>BAEL</w:t>
      </w:r>
      <w:proofErr w:type="spellEnd"/>
      <w:r w:rsidR="009837B1">
        <w:t xml:space="preserve"> zostały wprowadzone zmiany, wynikające z wdrożenia rozporządzenia ramowego dla statystyki społecznej, tj. Rozporządzenia Parlamentu Europejskiego i Rady (UE) 2019/1700 z dnia 10 października 2019 r. oraz jego aktów implementacyjnych, więcej informacji na ten temat dostępnych jest w uwagach metodologicznych niniejszej publikacji oraz na stronie GUS</w:t>
      </w:r>
      <w:r w:rsidR="009837B1" w:rsidRPr="009837B1">
        <w:t>:</w:t>
      </w:r>
      <w:r w:rsidR="009837B1" w:rsidRPr="00312E4A">
        <w:t xml:space="preserve"> </w:t>
      </w:r>
      <w:hyperlink r:id="rId11" w:history="1">
        <w:r w:rsidR="009837B1" w:rsidRPr="00312E4A">
          <w:rPr>
            <w:rStyle w:val="Hipercze"/>
            <w:color w:val="001D77"/>
          </w:rPr>
          <w:t xml:space="preserve">Informacja Głównego Urzędu Statystycznego na temat zmian wprowadzanych od 2021 r. w </w:t>
        </w:r>
        <w:proofErr w:type="spellStart"/>
        <w:r w:rsidR="009837B1" w:rsidRPr="00312E4A">
          <w:rPr>
            <w:rStyle w:val="Hipercze"/>
            <w:color w:val="001D77"/>
          </w:rPr>
          <w:t>BAEL</w:t>
        </w:r>
        <w:proofErr w:type="spellEnd"/>
      </w:hyperlink>
      <w:r w:rsidR="009837B1" w:rsidRPr="00312E4A">
        <w:t>.</w:t>
      </w:r>
      <w:r w:rsidR="009837B1">
        <w:t xml:space="preserve"> </w:t>
      </w:r>
    </w:p>
    <w:p w:rsidR="00312E4A" w:rsidRPr="007A1F68" w:rsidRDefault="009837B1" w:rsidP="009837B1">
      <w:pPr>
        <w:pStyle w:val="Nagwek1"/>
        <w:spacing w:before="120" w:line="288" w:lineRule="auto"/>
        <w:rPr>
          <w:b/>
          <w:noProof/>
          <w:spacing w:val="-2"/>
          <w:szCs w:val="19"/>
        </w:rPr>
      </w:pPr>
      <w:r>
        <w:t>W związku z wdrożeniem w badaniu z</w:t>
      </w:r>
      <w:r w:rsidRPr="007A1F68">
        <w:t xml:space="preserve">mian metodologicznych, dane </w:t>
      </w:r>
      <w:proofErr w:type="spellStart"/>
      <w:r w:rsidRPr="007A1F68">
        <w:t>BAEL</w:t>
      </w:r>
      <w:proofErr w:type="spellEnd"/>
      <w:r w:rsidRPr="007A1F68">
        <w:t xml:space="preserve"> od 1 kwartału</w:t>
      </w:r>
      <w:r w:rsidR="007A1F68" w:rsidRPr="007A1F68">
        <w:br/>
      </w:r>
      <w:r w:rsidRPr="007A1F68">
        <w:t>2021 r. nie mogą być porównywane z poprzednim</w:t>
      </w:r>
      <w:r>
        <w:t xml:space="preserve">i okresami (z wyjątkiem danych przeliczonych). Na potrzeby prowadzenia analiz porównawczych dla dłuższych szeregów czasowych, GUS przygotował dane historyczne z </w:t>
      </w:r>
      <w:proofErr w:type="spellStart"/>
      <w:r>
        <w:t>BAEL</w:t>
      </w:r>
      <w:proofErr w:type="spellEnd"/>
      <w:r>
        <w:t xml:space="preserve"> dla lat 2010–2020 opracowane z zastosowaniem zmienionych od 2021 r. definicji głównych kategorii osób wyróżnianych z uwagi na ich status na rynku pracy, tj. pracujących, bezrobotnych i biernych zawodowo</w:t>
      </w:r>
      <w:r w:rsidRPr="007A1F68">
        <w:t xml:space="preserve">. </w:t>
      </w:r>
      <w:hyperlink r:id="rId12" w:history="1">
        <w:r w:rsidRPr="007A1F68">
          <w:rPr>
            <w:rStyle w:val="Hipercze"/>
            <w:color w:val="001D77"/>
          </w:rPr>
          <w:t xml:space="preserve">Dane te są dostępne na stronie GUS: przeliczone wyniki </w:t>
        </w:r>
        <w:proofErr w:type="spellStart"/>
        <w:r w:rsidRPr="007A1F68">
          <w:rPr>
            <w:rStyle w:val="Hipercze"/>
            <w:color w:val="001D77"/>
          </w:rPr>
          <w:t>BAEL</w:t>
        </w:r>
        <w:proofErr w:type="spellEnd"/>
        <w:r w:rsidRPr="007A1F68">
          <w:rPr>
            <w:rStyle w:val="Hipercze"/>
            <w:color w:val="001D77"/>
          </w:rPr>
          <w:t xml:space="preserve"> za lata 2010-2020.</w:t>
        </w:r>
        <w:r w:rsidRPr="007A1F68">
          <w:rPr>
            <w:rStyle w:val="Hipercze"/>
            <w:b/>
            <w:noProof/>
            <w:color w:val="001D77"/>
            <w:spacing w:val="-2"/>
            <w:szCs w:val="19"/>
          </w:rPr>
          <w:t xml:space="preserve"> </w:t>
        </w:r>
      </w:hyperlink>
    </w:p>
    <w:p w:rsidR="00E5397B" w:rsidRDefault="00E5397B" w:rsidP="009837B1">
      <w:pPr>
        <w:pStyle w:val="Nagwek1"/>
        <w:spacing w:before="120" w:line="288" w:lineRule="auto"/>
        <w:rPr>
          <w:b/>
        </w:rPr>
      </w:pPr>
    </w:p>
    <w:p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53F2D8BA">
                <wp:simplePos x="0" y="0"/>
                <wp:positionH relativeFrom="column">
                  <wp:posOffset>5285740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40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5B" w:rsidRPr="00074DD8" w:rsidRDefault="00F8455B" w:rsidP="005A65F8">
                            <w:pPr>
                              <w:pStyle w:val="Istotnainformacja"/>
                            </w:pPr>
                            <w:r>
                              <w:t xml:space="preserve">Prawie 40%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alt="Tytuł: Istotna informacja — opis: Prawie 40% ludności w wieku 15–89 lat nie wykonywała pracy" style="position:absolute;margin-left:416.2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" filled="f" stroked="f">
                <v:textbox>
                  <w:txbxContent>
                    <w:p w:rsidR="00F8455B" w:rsidRPr="00074DD8" w:rsidRDefault="00F8455B" w:rsidP="005A65F8">
                      <w:pPr>
                        <w:pStyle w:val="Istotnainformacja"/>
                      </w:pPr>
                      <w:r>
                        <w:t xml:space="preserve">Prawie 40%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</w:t>
      </w:r>
      <w:proofErr w:type="spellStart"/>
      <w:r w:rsidR="00972825">
        <w:rPr>
          <w:b/>
        </w:rPr>
        <w:t>BAEL</w:t>
      </w:r>
      <w:proofErr w:type="spellEnd"/>
    </w:p>
    <w:p w:rsidR="00E5397B" w:rsidRDefault="002C2E77" w:rsidP="00506A6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9A40DE">
        <w:rPr>
          <w:shd w:val="clear" w:color="auto" w:fill="FFFFFF"/>
        </w:rPr>
        <w:t>–89 lat 60,3</w:t>
      </w:r>
      <w:r w:rsidR="00B2753D">
        <w:rPr>
          <w:shd w:val="clear" w:color="auto" w:fill="FFFFFF"/>
        </w:rPr>
        <w:t xml:space="preserve">% stanowili </w:t>
      </w:r>
      <w:r w:rsidR="00FB3F58">
        <w:rPr>
          <w:shd w:val="clear" w:color="auto" w:fill="FFFFFF"/>
        </w:rPr>
        <w:t>pracujący, 1,9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FB3F58">
        <w:rPr>
          <w:shd w:val="clear" w:color="auto" w:fill="FFFFFF"/>
        </w:rPr>
        <w:t>37,9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9A40DE">
        <w:rPr>
          <w:shd w:val="clear" w:color="auto" w:fill="FFFFFF"/>
        </w:rPr>
        <w:t xml:space="preserve"> (39,7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FB3F58">
        <w:rPr>
          <w:shd w:val="clear" w:color="auto" w:fill="FFFFFF"/>
        </w:rPr>
        <w:t>3,0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F5239C">
        <w:rPr>
          <w:shd w:val="clear" w:color="auto" w:fill="FFFFFF"/>
        </w:rPr>
        <w:br/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FB3F58">
        <w:rPr>
          <w:shd w:val="clear" w:color="auto" w:fill="FFFFFF"/>
        </w:rPr>
        <w:t>5,7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:rsidR="004B4D47" w:rsidRPr="00D139A5" w:rsidRDefault="00506A65" w:rsidP="00D139A5">
      <w:pPr>
        <w:pStyle w:val="tytuwykresu"/>
      </w:pPr>
      <w:r w:rsidRPr="00D139A5">
        <w:t xml:space="preserve">Wykres 1. Struktura ludności w wieku </w:t>
      </w:r>
      <w:r w:rsidR="00972825" w:rsidRPr="00D139A5">
        <w:t xml:space="preserve"> 15–89 lat</w:t>
      </w:r>
      <w:r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FB3F58">
        <w:t>1 kwartale 2022 r.</w:t>
      </w:r>
    </w:p>
    <w:p w:rsidR="00053270" w:rsidRDefault="00F8455B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23136" behindDoc="0" locked="0" layoutInCell="1" allowOverlap="1" wp14:anchorId="581223B2" wp14:editId="4D84FBA6">
            <wp:simplePos x="0" y="0"/>
            <wp:positionH relativeFrom="column">
              <wp:posOffset>-57150</wp:posOffset>
            </wp:positionH>
            <wp:positionV relativeFrom="paragraph">
              <wp:posOffset>117475</wp:posOffset>
            </wp:positionV>
            <wp:extent cx="5122545" cy="1824990"/>
            <wp:effectExtent l="0" t="0" r="0" b="0"/>
            <wp:wrapTopAndBottom/>
            <wp:docPr id="4" name="Obraz 4" descr="Na dwóch wykresach kołowych przedstawiono strukturę ludności w wieku  15–89 lat według płci w 1 kwartale 2022 roku. Dane do wykresu dostępne w załączonym pliku excel." title="Wykres 1. Struktura ludności w wieku  15–89 lat według płci w 1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351" w:rsidRPr="007A1F68" w:rsidRDefault="007A1F68" w:rsidP="00385C93">
      <w:pPr>
        <w:rPr>
          <w:shd w:val="clear" w:color="auto" w:fill="FFFFFF"/>
        </w:rPr>
      </w:pPr>
      <w:r w:rsidRPr="00D139A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4A31EC99">
                <wp:simplePos x="0" y="0"/>
                <wp:positionH relativeFrom="column">
                  <wp:posOffset>5210175</wp:posOffset>
                </wp:positionH>
                <wp:positionV relativeFrom="paragraph">
                  <wp:posOffset>0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o 659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5B" w:rsidRPr="006A5621" w:rsidRDefault="00F8455B" w:rsidP="005A65F8">
                            <w:pPr>
                              <w:pStyle w:val="Istotnainformacja"/>
                            </w:pPr>
                            <w:r w:rsidRPr="006A5621">
                              <w:t>Na 1000 pracujących przypadało 659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:rsidR="00F8455B" w:rsidRPr="00593552" w:rsidRDefault="00F8455B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8455B" w:rsidRPr="00A8178A" w:rsidRDefault="00F8455B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8455B" w:rsidRPr="00D616D2" w:rsidRDefault="00F8455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alt="Tytuł: Istotna informacja — opis: Na 1000 pracujących przypadało 659 osób bezrobotnych i biernych zawodowo &#10;&#10;" style="position:absolute;margin-left:410.25pt;margin-top:0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" filled="f" stroked="f">
                <v:textbox>
                  <w:txbxContent>
                    <w:p w:rsidR="00F8455B" w:rsidRPr="006A5621" w:rsidRDefault="00F8455B" w:rsidP="005A65F8">
                      <w:pPr>
                        <w:pStyle w:val="Istotnainformacja"/>
                      </w:pPr>
                      <w:r w:rsidRPr="006A5621">
                        <w:t>Na 1000 pracujących przypadało 659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:rsidR="00F8455B" w:rsidRPr="00593552" w:rsidRDefault="00F8455B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:rsidR="00F8455B" w:rsidRPr="00A8178A" w:rsidRDefault="00F8455B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F8455B" w:rsidRPr="00D616D2" w:rsidRDefault="00F8455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351" w:rsidRPr="004F2757">
        <w:rPr>
          <w:shd w:val="clear" w:color="auto" w:fill="FFFFFF"/>
        </w:rPr>
        <w:t xml:space="preserve">W porównaniu </w:t>
      </w:r>
      <w:r w:rsidR="00DD3351">
        <w:rPr>
          <w:shd w:val="clear" w:color="auto" w:fill="FFFFFF"/>
        </w:rPr>
        <w:t xml:space="preserve">z </w:t>
      </w:r>
      <w:r w:rsidR="00FB3F58">
        <w:rPr>
          <w:shd w:val="clear" w:color="auto" w:fill="FFFFFF"/>
        </w:rPr>
        <w:t>4 kwartałem</w:t>
      </w:r>
      <w:r w:rsidR="00DD3351">
        <w:rPr>
          <w:shd w:val="clear" w:color="auto" w:fill="FFFFFF"/>
        </w:rPr>
        <w:t xml:space="preserve"> 2021 r.</w:t>
      </w:r>
      <w:r w:rsidR="00DD3351" w:rsidRPr="002C2E77">
        <w:t xml:space="preserve"> </w:t>
      </w:r>
      <w:r w:rsidR="00E15D38">
        <w:t xml:space="preserve">liczba bezrobotnych </w:t>
      </w:r>
      <w:r w:rsidR="00FB3F58">
        <w:rPr>
          <w:shd w:val="clear" w:color="auto" w:fill="FFFFFF"/>
        </w:rPr>
        <w:t>zwiększyła się o 31,1</w:t>
      </w:r>
      <w:r w:rsidR="00DD3351" w:rsidRPr="002C2E77">
        <w:rPr>
          <w:shd w:val="clear" w:color="auto" w:fill="FFFFFF"/>
        </w:rPr>
        <w:t>%</w:t>
      </w:r>
      <w:r w:rsidR="00016119">
        <w:rPr>
          <w:shd w:val="clear" w:color="auto" w:fill="FFFFFF"/>
        </w:rPr>
        <w:t>. Zmniej</w:t>
      </w:r>
      <w:r w:rsidR="00DD3351">
        <w:rPr>
          <w:shd w:val="clear" w:color="auto" w:fill="FFFFFF"/>
        </w:rPr>
        <w:t xml:space="preserve">szyła się </w:t>
      </w:r>
      <w:r w:rsidR="00FB3F58">
        <w:rPr>
          <w:shd w:val="clear" w:color="auto" w:fill="FFFFFF"/>
        </w:rPr>
        <w:t>natomiast liczba pracujących (o 0,1</w:t>
      </w:r>
      <w:r w:rsidR="006A5621">
        <w:rPr>
          <w:shd w:val="clear" w:color="auto" w:fill="FFFFFF"/>
        </w:rPr>
        <w:t>%</w:t>
      </w:r>
      <w:r w:rsidR="00FB3F58">
        <w:rPr>
          <w:shd w:val="clear" w:color="auto" w:fill="FFFFFF"/>
        </w:rPr>
        <w:t xml:space="preserve">) oraz </w:t>
      </w:r>
      <w:r w:rsidR="00DD3351">
        <w:rPr>
          <w:shd w:val="clear" w:color="auto" w:fill="FFFFFF"/>
        </w:rPr>
        <w:t xml:space="preserve">liczba </w:t>
      </w:r>
      <w:r w:rsidR="00016119">
        <w:t>biernych zawodowo</w:t>
      </w:r>
      <w:r w:rsidR="00FB3F58">
        <w:rPr>
          <w:shd w:val="clear" w:color="auto" w:fill="FFFFFF"/>
        </w:rPr>
        <w:t xml:space="preserve"> (o 1,2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3036D2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DD3351">
        <w:rPr>
          <w:shd w:val="clear" w:color="auto" w:fill="FFFFFF"/>
        </w:rPr>
        <w:t xml:space="preserve"> na 1000 </w:t>
      </w:r>
      <w:r w:rsidR="00DD3351"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413181">
        <w:rPr>
          <w:shd w:val="clear" w:color="auto" w:fill="FFFFFF"/>
        </w:rPr>
        <w:t xml:space="preserve">659 </w:t>
      </w:r>
      <w:r w:rsidR="00DD3351"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="00DD3351"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="00DD3351" w:rsidRPr="004F2757">
        <w:rPr>
          <w:shd w:val="clear" w:color="auto" w:fill="FFFFFF"/>
        </w:rPr>
        <w:t>zawodowo</w:t>
      </w:r>
      <w:r w:rsidR="00FB3F58">
        <w:rPr>
          <w:shd w:val="clear" w:color="auto" w:fill="FFFFFF"/>
        </w:rPr>
        <w:t xml:space="preserve"> (tyle samo</w:t>
      </w:r>
      <w:r w:rsidR="00DD3351" w:rsidRPr="004F2757">
        <w:rPr>
          <w:shd w:val="clear" w:color="auto" w:fill="FFFFFF"/>
        </w:rPr>
        <w:t xml:space="preserve"> </w:t>
      </w:r>
      <w:r w:rsidR="00DD3351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4 kwartale</w:t>
      </w:r>
      <w:r w:rsidR="00DD3351">
        <w:rPr>
          <w:shd w:val="clear" w:color="auto" w:fill="FFFFFF"/>
        </w:rPr>
        <w:t xml:space="preserve"> 2021 </w:t>
      </w:r>
      <w:r w:rsidR="00FB3F58">
        <w:rPr>
          <w:shd w:val="clear" w:color="auto" w:fill="FFFFFF"/>
        </w:rPr>
        <w:t>r</w:t>
      </w:r>
      <w:r w:rsidR="00DD3351" w:rsidRPr="004F2757">
        <w:rPr>
          <w:shd w:val="clear" w:color="auto" w:fill="FFFFFF"/>
        </w:rPr>
        <w:t>.</w:t>
      </w:r>
      <w:r w:rsidR="00FB3F58">
        <w:rPr>
          <w:shd w:val="clear" w:color="auto" w:fill="FFFFFF"/>
        </w:rPr>
        <w:t>)</w:t>
      </w:r>
      <w:r w:rsidR="003747F6">
        <w:rPr>
          <w:shd w:val="clear" w:color="auto" w:fill="FFFFFF"/>
        </w:rPr>
        <w:t>.</w:t>
      </w:r>
    </w:p>
    <w:p w:rsidR="007F2E91" w:rsidRPr="00201C24" w:rsidRDefault="0031233C" w:rsidP="007F2E91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2. </w:t>
      </w:r>
      <w:r w:rsidR="00F07B0F" w:rsidRPr="00201C24">
        <w:rPr>
          <w:szCs w:val="19"/>
          <w:shd w:val="clear" w:color="auto" w:fill="FFFFFF"/>
        </w:rPr>
        <w:t>Zmiany</w:t>
      </w:r>
      <w:r w:rsidR="005C223C" w:rsidRPr="00201C24">
        <w:rPr>
          <w:szCs w:val="19"/>
          <w:shd w:val="clear" w:color="auto" w:fill="FFFFFF"/>
        </w:rPr>
        <w:t xml:space="preserve"> </w:t>
      </w:r>
      <w:r w:rsidR="00E15D38">
        <w:rPr>
          <w:szCs w:val="19"/>
          <w:shd w:val="clear" w:color="auto" w:fill="FFFFFF"/>
        </w:rPr>
        <w:t xml:space="preserve">aktywności ekonomicznej ludności </w:t>
      </w:r>
      <w:r w:rsidR="005C223C" w:rsidRPr="00201C24">
        <w:rPr>
          <w:szCs w:val="19"/>
          <w:shd w:val="clear" w:color="auto" w:fill="FFFFFF"/>
        </w:rPr>
        <w:t xml:space="preserve">w </w:t>
      </w:r>
      <w:r w:rsidR="003B6FBA" w:rsidRPr="00201C24">
        <w:rPr>
          <w:szCs w:val="19"/>
          <w:shd w:val="clear" w:color="auto" w:fill="FFFFFF"/>
        </w:rPr>
        <w:t xml:space="preserve">stosunku </w:t>
      </w:r>
      <w:r w:rsidR="006D7002" w:rsidRPr="00201C24">
        <w:rPr>
          <w:szCs w:val="19"/>
          <w:shd w:val="clear" w:color="auto" w:fill="FFFFFF"/>
        </w:rPr>
        <w:t>do</w:t>
      </w:r>
      <w:r w:rsidR="0000201B" w:rsidRPr="00201C24">
        <w:rPr>
          <w:szCs w:val="19"/>
          <w:shd w:val="clear" w:color="auto" w:fill="FFFFFF"/>
        </w:rPr>
        <w:t xml:space="preserve"> </w:t>
      </w:r>
      <w:r w:rsidR="004B4D47">
        <w:rPr>
          <w:szCs w:val="19"/>
          <w:shd w:val="clear" w:color="auto" w:fill="FFFFFF"/>
        </w:rPr>
        <w:t>4</w:t>
      </w:r>
      <w:r w:rsidR="0000201B" w:rsidRPr="00201C24">
        <w:rPr>
          <w:szCs w:val="19"/>
          <w:shd w:val="clear" w:color="auto" w:fill="FFFFFF"/>
        </w:rPr>
        <w:t xml:space="preserve"> kwartału </w:t>
      </w:r>
      <w:r w:rsidR="003751F4" w:rsidRPr="00201C24">
        <w:rPr>
          <w:szCs w:val="19"/>
          <w:shd w:val="clear" w:color="auto" w:fill="FFFFFF"/>
        </w:rPr>
        <w:t>2021 r.</w:t>
      </w:r>
    </w:p>
    <w:p w:rsidR="00886CD4" w:rsidRDefault="007A1F68" w:rsidP="004F2757">
      <w:pPr>
        <w:rPr>
          <w:shd w:val="clear" w:color="auto" w:fill="FFFFFF"/>
        </w:rPr>
      </w:pPr>
      <w:r w:rsidRPr="00201C24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20E194B2">
                <wp:simplePos x="0" y="0"/>
                <wp:positionH relativeFrom="column">
                  <wp:posOffset>5219700</wp:posOffset>
                </wp:positionH>
                <wp:positionV relativeFrom="paragraph">
                  <wp:posOffset>668655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709" y="0"/>
                    <wp:lineTo x="709" y="21060"/>
                    <wp:lineTo x="20804" y="21060"/>
                    <wp:lineTo x="20804" y="0"/>
                    <wp:lineTo x="709" y="0"/>
                  </wp:wrapPolygon>
                </wp:wrapTight>
                <wp:docPr id="7" name="Pole tekstowe 2" descr="O ponad 31% wzros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5B" w:rsidRDefault="00F8455B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Pr="00B550C8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t xml:space="preserve">ponad 31% wzrosła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F8455B" w:rsidRDefault="00F8455B" w:rsidP="00A6676A">
                            <w:pPr>
                              <w:pStyle w:val="tekstzboku"/>
                              <w:spacing w:before="0"/>
                            </w:pPr>
                          </w:p>
                          <w:p w:rsidR="00F8455B" w:rsidRPr="006E5323" w:rsidRDefault="00F8455B" w:rsidP="00A6676A">
                            <w:pPr>
                              <w:pStyle w:val="tekstzboku"/>
                              <w:spacing w:before="0"/>
                            </w:pPr>
                          </w:p>
                          <w:p w:rsidR="00F8455B" w:rsidRPr="00074DD8" w:rsidRDefault="00F8455B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alt="Tytuł: Istotna informacja — opis: O ponad 31% wzrosła liczba bezrobotnych w stosunku do poprzedniego kwartału" style="position:absolute;margin-left:411pt;margin-top:52.65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" filled="f" stroked="f">
                <v:textbox>
                  <w:txbxContent>
                    <w:p w:rsidR="00F8455B" w:rsidRDefault="00F8455B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Pr="00B550C8">
                        <w:rPr>
                          <w:color w:val="002060"/>
                        </w:rPr>
                        <w:t xml:space="preserve"> </w:t>
                      </w:r>
                      <w:r>
                        <w:t xml:space="preserve">ponad 31% wzrosła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F8455B" w:rsidRDefault="00F8455B" w:rsidP="00A6676A">
                      <w:pPr>
                        <w:pStyle w:val="tekstzboku"/>
                        <w:spacing w:before="0"/>
                      </w:pPr>
                    </w:p>
                    <w:p w:rsidR="00F8455B" w:rsidRPr="006E5323" w:rsidRDefault="00F8455B" w:rsidP="00A6676A">
                      <w:pPr>
                        <w:pStyle w:val="tekstzboku"/>
                        <w:spacing w:before="0"/>
                      </w:pPr>
                    </w:p>
                    <w:p w:rsidR="00F8455B" w:rsidRPr="00074DD8" w:rsidRDefault="00F8455B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B4D4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4160" behindDoc="0" locked="0" layoutInCell="1" allowOverlap="1" wp14:anchorId="3C2F8EA9" wp14:editId="4EAC9016">
            <wp:simplePos x="0" y="0"/>
            <wp:positionH relativeFrom="column">
              <wp:posOffset>0</wp:posOffset>
            </wp:positionH>
            <wp:positionV relativeFrom="paragraph">
              <wp:posOffset>279400</wp:posOffset>
            </wp:positionV>
            <wp:extent cx="5089525" cy="2263775"/>
            <wp:effectExtent l="0" t="0" r="0" b="3175"/>
            <wp:wrapTopAndBottom/>
            <wp:docPr id="16" name="Obraz 16" descr="Na wykresie słupkowym zaprezentowano zmiany aktyywności ekonomicznej ludności w stosunku do 4 kwartału 2021 roku. Dane do wykresu dostępne w załączonym pliku excel." title="Wykres 2. Zmiany aktywności ekonomicznej ludności w stosunku do 4 kwartału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D47" w:rsidRDefault="004B4D47" w:rsidP="004F2757">
      <w:pPr>
        <w:rPr>
          <w:shd w:val="clear" w:color="auto" w:fill="FFFFFF"/>
        </w:rPr>
      </w:pPr>
    </w:p>
    <w:p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FB3F58">
        <w:rPr>
          <w:shd w:val="clear" w:color="auto" w:fill="FFFFFF"/>
        </w:rPr>
        <w:t>62,1</w:t>
      </w:r>
      <w:r w:rsidRPr="00D33CC4">
        <w:rPr>
          <w:shd w:val="clear" w:color="auto" w:fill="FFFFFF"/>
        </w:rPr>
        <w:t>%</w:t>
      </w:r>
      <w:r w:rsidR="00FB3F58">
        <w:rPr>
          <w:shd w:val="clear" w:color="auto" w:fill="FFFFFF"/>
        </w:rPr>
        <w:t xml:space="preserve"> i zwięk</w:t>
      </w:r>
      <w:r>
        <w:rPr>
          <w:shd w:val="clear" w:color="auto" w:fill="FFFFFF"/>
        </w:rPr>
        <w:t>szył si</w:t>
      </w:r>
      <w:r w:rsidR="00FB3F58">
        <w:rPr>
          <w:shd w:val="clear" w:color="auto" w:fill="FFFFFF"/>
        </w:rPr>
        <w:t>ę o 0,4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FB3F58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w populacji </w:t>
      </w:r>
      <w:r w:rsidR="00FB3F58" w:rsidRPr="00FB3F58">
        <w:rPr>
          <w:shd w:val="clear" w:color="auto" w:fill="FFFFFF"/>
        </w:rPr>
        <w:t>kobiet (o 1,1 p. proc.)</w:t>
      </w:r>
      <w:r w:rsidR="00FB3F58">
        <w:rPr>
          <w:shd w:val="clear" w:color="auto" w:fill="FFFFFF"/>
        </w:rPr>
        <w:t>, a wśród mężczyzn spadek (o 0,4</w:t>
      </w:r>
      <w:r w:rsidR="00C24AED" w:rsidRPr="00C24AED">
        <w:rPr>
          <w:shd w:val="clear" w:color="auto" w:fill="FFFFFF"/>
        </w:rPr>
        <w:t xml:space="preserve"> p. proc.)</w:t>
      </w:r>
      <w:r w:rsidR="00FB3F58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 xml:space="preserve">zwiększył się </w:t>
      </w:r>
      <w:r w:rsidR="00FB3F58">
        <w:rPr>
          <w:shd w:val="clear" w:color="auto" w:fill="FFFFFF"/>
        </w:rPr>
        <w:t xml:space="preserve">zarówno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FB3F58">
        <w:rPr>
          <w:shd w:val="clear" w:color="auto" w:fill="FFFFFF"/>
        </w:rPr>
        <w:t>0,7</w:t>
      </w:r>
      <w:r>
        <w:rPr>
          <w:shd w:val="clear" w:color="auto" w:fill="FFFFFF"/>
        </w:rPr>
        <w:t xml:space="preserve"> p. proc.), </w:t>
      </w:r>
      <w:r w:rsidR="00FB3F58">
        <w:rPr>
          <w:shd w:val="clear" w:color="auto" w:fill="FFFFFF"/>
        </w:rPr>
        <w:t>jak i</w:t>
      </w:r>
      <w:r w:rsidRPr="00202F0F">
        <w:t xml:space="preserve"> </w:t>
      </w:r>
      <w:r w:rsidR="00C24AED" w:rsidRPr="00C24AED">
        <w:rPr>
          <w:shd w:val="clear" w:color="auto" w:fill="FFFFFF"/>
        </w:rPr>
        <w:t xml:space="preserve">w miastach </w:t>
      </w:r>
      <w:r w:rsidR="00FB3F58">
        <w:rPr>
          <w:shd w:val="clear" w:color="auto" w:fill="FFFFFF"/>
        </w:rPr>
        <w:t>(0,3</w:t>
      </w:r>
      <w:r w:rsidR="00413181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. </w:t>
      </w:r>
    </w:p>
    <w:p w:rsidR="00AB6417" w:rsidRDefault="00F07B0F" w:rsidP="00214C13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FB3F58">
        <w:rPr>
          <w:szCs w:val="19"/>
          <w:shd w:val="clear" w:color="auto" w:fill="FFFFFF"/>
        </w:rPr>
        <w:t>1 kwartale 2022 r.</w:t>
      </w:r>
    </w:p>
    <w:p w:rsidR="00F41086" w:rsidRPr="004B4D47" w:rsidRDefault="004B4D47" w:rsidP="004B4D47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1C64D3F7" wp14:editId="63EC412F">
            <wp:extent cx="5122545" cy="1818640"/>
            <wp:effectExtent l="0" t="0" r="1905" b="0"/>
            <wp:docPr id="23" name="Obraz 23" descr="Na wykresie słupkowym przedstawiono aktywność ekonomiczną ludności według statusu na rynku pracy i według wskaźników aktywności zawodowej w 1 kwartale 2022 roku. Dane do wykresu dostępne w załączonym pliku excel." title="Wykres 3. Aktywność ekonomiczna ludności w 1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>e 35–44 lata, który wyniósł 91,9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>ód osób w wieku 55</w:t>
      </w:r>
      <w:r w:rsidR="00853B98">
        <w:rPr>
          <w:shd w:val="clear" w:color="auto" w:fill="FFFFFF"/>
        </w:rPr>
        <w:t>–89 lat – 30,3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413181">
        <w:rPr>
          <w:shd w:val="clear" w:color="auto" w:fill="FFFFFF"/>
        </w:rPr>
        <w:t>4</w:t>
      </w:r>
      <w:r w:rsidRPr="00DD3351">
        <w:rPr>
          <w:shd w:val="clear" w:color="auto" w:fill="FFFFFF"/>
        </w:rPr>
        <w:t>%.</w:t>
      </w:r>
    </w:p>
    <w:p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853B98">
        <w:rPr>
          <w:shd w:val="clear" w:color="auto" w:fill="FFFFFF"/>
        </w:rPr>
        <w:t>pulacja pracujących liczyła 2593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853B98">
        <w:rPr>
          <w:shd w:val="clear" w:color="auto" w:fill="FFFFFF"/>
        </w:rPr>
        <w:t xml:space="preserve">a poziomie 60,3% (bez zmian </w:t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:rsidR="00DD3351" w:rsidRPr="00217A16" w:rsidRDefault="008F4685" w:rsidP="00217A16">
      <w:pPr>
        <w:rPr>
          <w:shd w:val="clear" w:color="auto" w:fill="FFFFFF"/>
        </w:rPr>
      </w:pPr>
      <w:r w:rsidRPr="008F4685">
        <w:rPr>
          <w:shd w:val="clear" w:color="auto" w:fill="FFFFFF"/>
        </w:rPr>
        <w:t>W porównaniu z 4 kwartałem 2021 r. liczba pracujących zmniejszyła się (o 2 tys.). Spadek nastąpił wśród mężczyzn (o 18 tys.), a wśród kobiet wzrost (o 16 tys.). Liczba pracujących zmniejszyła się w miastach (o 9 tys.), a zwiększyła się na wsi (o 7 tys.).</w:t>
      </w:r>
    </w:p>
    <w:p w:rsidR="007A1F68" w:rsidRDefault="007A1F68" w:rsidP="00D139A5">
      <w:pPr>
        <w:pStyle w:val="tytuwykresu"/>
        <w:rPr>
          <w:shd w:val="clear" w:color="auto" w:fill="FFFFFF"/>
        </w:rPr>
      </w:pPr>
    </w:p>
    <w:p w:rsidR="00730371" w:rsidRDefault="00730371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lastRenderedPageBreak/>
        <w:t xml:space="preserve">Wykres </w:t>
      </w:r>
      <w:r w:rsidR="004A47B4" w:rsidRPr="00201C24">
        <w:rPr>
          <w:shd w:val="clear" w:color="auto" w:fill="FFFFFF"/>
        </w:rPr>
        <w:t>4</w:t>
      </w:r>
      <w:r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</w:p>
    <w:p w:rsidR="006F0DD2" w:rsidRDefault="004B4D47" w:rsidP="00B21B4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52CB3ADC" wp14:editId="3C73722F">
            <wp:extent cx="5122545" cy="1285240"/>
            <wp:effectExtent l="0" t="0" r="1905" b="0"/>
            <wp:docPr id="31" name="Obraz 31" descr="Na dwóch wykresach kołowych przedstawiono strukturę pracujących według wieku i wykształcenia w 1 kwartale 2022 roku. Dane do wykresu dostępne w załączonym pliku excel." title="Wykres 4. Struktura pracujących według wieku i wykształcenia w 1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 prac wiek i wyksz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853B98">
        <w:rPr>
          <w:shd w:val="clear" w:color="auto" w:fill="FFFFFF"/>
        </w:rPr>
        <w:t>89,9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4B64CB">
        <w:rPr>
          <w:shd w:val="clear" w:color="auto" w:fill="FFFFFF"/>
        </w:rPr>
        <w:t>55–89</w:t>
      </w:r>
      <w:r w:rsidR="0076198A" w:rsidRPr="0076198A">
        <w:rPr>
          <w:shd w:val="clear" w:color="auto" w:fill="FFFFFF"/>
        </w:rPr>
        <w:t xml:space="preserve"> lat</w:t>
      </w:r>
      <w:r w:rsidR="00853B98">
        <w:rPr>
          <w:shd w:val="clear" w:color="auto" w:fill="FFFFFF"/>
        </w:rPr>
        <w:t xml:space="preserve"> (29,7</w:t>
      </w:r>
      <w:r w:rsidR="00EF7773">
        <w:rPr>
          <w:shd w:val="clear" w:color="auto" w:fill="FFFFFF"/>
        </w:rPr>
        <w:t xml:space="preserve">%). </w:t>
      </w:r>
      <w:r w:rsidR="00413181">
        <w:rPr>
          <w:shd w:val="clear" w:color="auto" w:fill="FFFFFF"/>
        </w:rPr>
        <w:t>Najwyższy wzrost</w:t>
      </w:r>
      <w:r w:rsidR="0072500D" w:rsidRPr="0072500D">
        <w:rPr>
          <w:shd w:val="clear" w:color="auto" w:fill="FFFFFF"/>
        </w:rPr>
        <w:t xml:space="preserve"> 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853B98">
        <w:rPr>
          <w:shd w:val="clear" w:color="auto" w:fill="FFFFFF"/>
        </w:rPr>
        <w:t>25–3</w:t>
      </w:r>
      <w:r w:rsidR="005E09A9">
        <w:rPr>
          <w:shd w:val="clear" w:color="auto" w:fill="FFFFFF"/>
        </w:rPr>
        <w:t>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413181">
        <w:rPr>
          <w:shd w:val="clear" w:color="auto" w:fill="FFFFFF"/>
        </w:rPr>
        <w:t>2,3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413181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541D2D" w:rsidRPr="00541D2D">
        <w:rPr>
          <w:shd w:val="clear" w:color="auto" w:fill="FFFFFF"/>
        </w:rPr>
        <w:t xml:space="preserve"> 55–89 lat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413181">
        <w:rPr>
          <w:shd w:val="clear" w:color="auto" w:fill="FFFFFF"/>
        </w:rPr>
        <w:t>0</w:t>
      </w:r>
      <w:r w:rsidR="005E09A9">
        <w:rPr>
          <w:shd w:val="clear" w:color="auto" w:fill="FFFFFF"/>
        </w:rPr>
        <w:t>,</w:t>
      </w:r>
      <w:r w:rsidR="00541D2D">
        <w:rPr>
          <w:shd w:val="clear" w:color="auto" w:fill="FFFFFF"/>
        </w:rPr>
        <w:t>9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853B98">
        <w:rPr>
          <w:shd w:val="clear" w:color="auto" w:fill="FFFFFF"/>
        </w:rPr>
        <w:t>81,8</w:t>
      </w:r>
      <w:r w:rsidR="00420A3E">
        <w:rPr>
          <w:shd w:val="clear" w:color="auto" w:fill="FFFFFF"/>
        </w:rPr>
        <w:t>% (</w:t>
      </w:r>
      <w:r w:rsidR="00DF1D96">
        <w:rPr>
          <w:shd w:val="clear" w:color="auto" w:fill="FFFFFF"/>
        </w:rPr>
        <w:t>wzrost</w:t>
      </w:r>
      <w:r w:rsidR="00265B4B">
        <w:rPr>
          <w:shd w:val="clear" w:color="auto" w:fill="FFFFFF"/>
        </w:rPr>
        <w:br/>
      </w:r>
      <w:r w:rsidR="00853B98">
        <w:rPr>
          <w:shd w:val="clear" w:color="auto" w:fill="FFFFFF"/>
        </w:rPr>
        <w:t>o 0,4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FB3F58">
        <w:rPr>
          <w:shd w:val="clear" w:color="auto" w:fill="FFFFFF"/>
        </w:rPr>
        <w:t>4 kwartałem</w:t>
      </w:r>
      <w:r w:rsidR="003751F4">
        <w:rPr>
          <w:shd w:val="clear" w:color="auto" w:fill="FFFFFF"/>
        </w:rPr>
        <w:t xml:space="preserve"> 2021 r.</w:t>
      </w:r>
      <w:r w:rsidRPr="006E5323">
        <w:rPr>
          <w:shd w:val="clear" w:color="auto" w:fill="FFFFFF"/>
        </w:rPr>
        <w:t>).</w:t>
      </w:r>
    </w:p>
    <w:p w:rsidR="00612F64" w:rsidRPr="00EF7773" w:rsidRDefault="008E0F6C" w:rsidP="00612F6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3963F7FC">
                <wp:simplePos x="0" y="0"/>
                <wp:positionH relativeFrom="column">
                  <wp:posOffset>5208270</wp:posOffset>
                </wp:positionH>
                <wp:positionV relativeFrom="paragraph">
                  <wp:posOffset>904240</wp:posOffset>
                </wp:positionV>
                <wp:extent cx="1771650" cy="676275"/>
                <wp:effectExtent l="0" t="0" r="0" b="0"/>
                <wp:wrapNone/>
                <wp:docPr id="13" name="Pole tekstowe 13" descr="Blisko 68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5B" w:rsidRPr="00092ABB" w:rsidRDefault="00F8455B" w:rsidP="00D56113">
                            <w:pPr>
                              <w:pStyle w:val="Istotnainformacja"/>
                            </w:pPr>
                            <w:r>
                              <w:t>Blisko 68%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:rsidR="00F8455B" w:rsidRDefault="00F8455B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E249" id="Pole tekstowe 13" o:spid="_x0000_s1031" type="#_x0000_t202" alt="Tytuł: Istotna informacja — opis: Blisko 68% ogółu zatrudnionych zasilała sektor prywatny" style="position:absolute;margin-left:410.1pt;margin-top:71.2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" filled="f" stroked="f" strokeweight=".5pt">
                <v:textbox>
                  <w:txbxContent>
                    <w:p w:rsidR="00F8455B" w:rsidRPr="00092ABB" w:rsidRDefault="00F8455B" w:rsidP="00D56113">
                      <w:pPr>
                        <w:pStyle w:val="Istotnainformacja"/>
                      </w:pPr>
                      <w:r>
                        <w:t>Blisko 68% ogółu zatrudnionych zasilało sektor prywat</w:t>
                      </w:r>
                      <w:r w:rsidRPr="0007574C">
                        <w:t>ny</w:t>
                      </w:r>
                    </w:p>
                    <w:p w:rsidR="00F8455B" w:rsidRDefault="00F8455B" w:rsidP="00A86CFF"/>
                  </w:txbxContent>
                </v:textbox>
              </v:shape>
            </w:pict>
          </mc:Fallback>
        </mc:AlternateContent>
      </w:r>
      <w:r w:rsidR="00612F64" w:rsidRPr="006E5323">
        <w:rPr>
          <w:shd w:val="clear" w:color="auto" w:fill="FFFFFF"/>
        </w:rPr>
        <w:t>W</w:t>
      </w:r>
      <w:r w:rsidR="00612F64">
        <w:rPr>
          <w:shd w:val="clear" w:color="auto" w:fill="FFFFFF"/>
        </w:rPr>
        <w:t>śród</w:t>
      </w:r>
      <w:r w:rsidR="00612F64" w:rsidRPr="006E5323">
        <w:rPr>
          <w:shd w:val="clear" w:color="auto" w:fill="FFFFFF"/>
        </w:rPr>
        <w:t xml:space="preserve"> pracujących według poziomu wykształcenia największy wskaźnik zatrudnienia odnotowano wśród</w:t>
      </w:r>
      <w:r w:rsidR="00C33C77">
        <w:rPr>
          <w:shd w:val="clear" w:color="auto" w:fill="FFFFFF"/>
        </w:rPr>
        <w:t xml:space="preserve"> pracowników</w:t>
      </w:r>
      <w:r w:rsidR="00612F64" w:rsidRPr="006E5323">
        <w:rPr>
          <w:shd w:val="clear" w:color="auto" w:fill="FFFFFF"/>
        </w:rPr>
        <w:t xml:space="preserve"> z wykształceniem wyższym </w:t>
      </w:r>
      <w:r w:rsidR="00612F64">
        <w:rPr>
          <w:shd w:val="clear" w:color="auto" w:fill="FFFFFF"/>
        </w:rPr>
        <w:t>–</w:t>
      </w:r>
      <w:r w:rsidR="00612F64" w:rsidRPr="006E5323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81,8</w:t>
      </w:r>
      <w:r w:rsidR="00612F64" w:rsidRPr="006E5323">
        <w:rPr>
          <w:shd w:val="clear" w:color="auto" w:fill="FFFFFF"/>
        </w:rPr>
        <w:t xml:space="preserve">%, a najmniejszy wśród osób z wykształceniem gimnazjalnym i niższym </w:t>
      </w:r>
      <w:r w:rsidR="00612F64">
        <w:rPr>
          <w:shd w:val="clear" w:color="auto" w:fill="FFFFFF"/>
        </w:rPr>
        <w:t>–</w:t>
      </w:r>
      <w:r w:rsidR="00612F64" w:rsidRPr="006E5323">
        <w:rPr>
          <w:shd w:val="clear" w:color="auto" w:fill="FFFFFF"/>
        </w:rPr>
        <w:t xml:space="preserve"> 1</w:t>
      </w:r>
      <w:r w:rsidR="00853B98">
        <w:rPr>
          <w:shd w:val="clear" w:color="auto" w:fill="FFFFFF"/>
        </w:rPr>
        <w:t>6,8</w:t>
      </w:r>
      <w:r w:rsidR="00612F64"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541D2D" w:rsidRPr="00541D2D">
        <w:rPr>
          <w:shd w:val="clear" w:color="auto" w:fill="FFFFFF"/>
        </w:rPr>
        <w:t>wzrost wskaźnika zatrudnienia wystąpił wśród osób z wykształceniem policealnym i średnim zawodowym (o 2,2 p. proc.)</w:t>
      </w:r>
      <w:r w:rsidR="00541D2D">
        <w:rPr>
          <w:shd w:val="clear" w:color="auto" w:fill="FFFFFF"/>
        </w:rPr>
        <w:t>, a n</w:t>
      </w:r>
      <w:r w:rsidR="00DF1D96">
        <w:rPr>
          <w:shd w:val="clear" w:color="auto" w:fill="FFFFFF"/>
        </w:rPr>
        <w:t>ajwiększy</w:t>
      </w:r>
      <w:r w:rsidR="005E09A9">
        <w:rPr>
          <w:shd w:val="clear" w:color="auto" w:fill="FFFFFF"/>
        </w:rPr>
        <w:t xml:space="preserve"> spadek</w:t>
      </w:r>
      <w:r w:rsidR="00612F64" w:rsidRPr="00527C62">
        <w:rPr>
          <w:shd w:val="clear" w:color="auto" w:fill="FFFFFF"/>
        </w:rPr>
        <w:t xml:space="preserve"> wśr</w:t>
      </w:r>
      <w:r w:rsidR="00612F64">
        <w:rPr>
          <w:shd w:val="clear" w:color="auto" w:fill="FFFFFF"/>
        </w:rPr>
        <w:t>ód zbiorowości z wykształce</w:t>
      </w:r>
      <w:r w:rsidR="00612F64" w:rsidRPr="00527C62">
        <w:rPr>
          <w:shd w:val="clear" w:color="auto" w:fill="FFFFFF"/>
        </w:rPr>
        <w:t xml:space="preserve">niem </w:t>
      </w:r>
      <w:r w:rsidR="00CC5310" w:rsidRPr="00CC5310">
        <w:rPr>
          <w:shd w:val="clear" w:color="auto" w:fill="FFFFFF"/>
        </w:rPr>
        <w:t xml:space="preserve">gimnazjalnym i niższym </w:t>
      </w:r>
      <w:r w:rsidR="00612F64" w:rsidRPr="00527C62">
        <w:rPr>
          <w:shd w:val="clear" w:color="auto" w:fill="FFFFFF"/>
        </w:rPr>
        <w:t xml:space="preserve">(o </w:t>
      </w:r>
      <w:r w:rsidR="00853B98">
        <w:rPr>
          <w:shd w:val="clear" w:color="auto" w:fill="FFFFFF"/>
        </w:rPr>
        <w:t>0,7</w:t>
      </w:r>
      <w:r w:rsidR="00612F64">
        <w:rPr>
          <w:shd w:val="clear" w:color="auto" w:fill="FFFFFF"/>
        </w:rPr>
        <w:t xml:space="preserve"> p. proc.)</w:t>
      </w:r>
      <w:r w:rsidR="00DF1D96">
        <w:rPr>
          <w:shd w:val="clear" w:color="auto" w:fill="FFFFFF"/>
        </w:rPr>
        <w:t>.</w:t>
      </w:r>
    </w:p>
    <w:p w:rsidR="005166A4" w:rsidRPr="004B4D47" w:rsidRDefault="002C2E77" w:rsidP="005166A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853B98">
        <w:rPr>
          <w:shd w:val="clear" w:color="auto" w:fill="FFFFFF"/>
        </w:rPr>
        <w:t>2029</w:t>
      </w:r>
      <w:r w:rsidR="00A86CFF" w:rsidRPr="00A86CFF">
        <w:rPr>
          <w:shd w:val="clear" w:color="auto" w:fill="FFFFFF"/>
        </w:rPr>
        <w:t xml:space="preserve"> tys. osób</w:t>
      </w:r>
      <w:r w:rsidR="00767197">
        <w:rPr>
          <w:shd w:val="clear" w:color="auto" w:fill="FFFFFF"/>
        </w:rPr>
        <w:br/>
      </w:r>
      <w:r w:rsidR="00CC5310">
        <w:rPr>
          <w:shd w:val="clear" w:color="auto" w:fill="FFFFFF"/>
        </w:rPr>
        <w:t>(tj. 78,</w:t>
      </w:r>
      <w:r w:rsidR="00853B98">
        <w:rPr>
          <w:shd w:val="clear" w:color="auto" w:fill="FFFFFF"/>
        </w:rPr>
        <w:t>2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853B98">
        <w:rPr>
          <w:shd w:val="clear" w:color="auto" w:fill="FFFFFF"/>
        </w:rPr>
        <w:t>zmniej</w:t>
      </w:r>
      <w:r w:rsidR="00A61CEB">
        <w:rPr>
          <w:shd w:val="clear" w:color="auto" w:fill="FFFFFF"/>
        </w:rPr>
        <w:t>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</w:t>
      </w:r>
      <w:r w:rsidR="0000201B">
        <w:rPr>
          <w:shd w:val="clear" w:color="auto" w:fill="FFFFFF"/>
        </w:rPr>
        <w:t xml:space="preserve"> </w:t>
      </w:r>
      <w:r w:rsidR="007A1F68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kwartału </w:t>
      </w:r>
      <w:r w:rsidR="003751F4">
        <w:rPr>
          <w:shd w:val="clear" w:color="auto" w:fill="FFFFFF"/>
        </w:rPr>
        <w:t>2021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853B98">
        <w:rPr>
          <w:shd w:val="clear" w:color="auto" w:fill="FFFFFF"/>
        </w:rPr>
        <w:t>o 0,9</w:t>
      </w:r>
      <w:r w:rsidR="005A0B7D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Wzrost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2F3EF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 xml:space="preserve">zarówno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CC5310">
        <w:rPr>
          <w:shd w:val="clear" w:color="auto" w:fill="FFFFFF"/>
        </w:rPr>
        <w:br/>
        <w:t>(z 52</w:t>
      </w:r>
      <w:r w:rsidR="00853B98">
        <w:rPr>
          <w:shd w:val="clear" w:color="auto" w:fill="FFFFFF"/>
        </w:rPr>
        <w:t>4</w:t>
      </w:r>
      <w:r w:rsidR="00502A28" w:rsidRPr="00502A28">
        <w:rPr>
          <w:shd w:val="clear" w:color="auto" w:fill="FFFFFF"/>
        </w:rPr>
        <w:t xml:space="preserve"> tys. do </w:t>
      </w:r>
      <w:r w:rsidR="00853B98">
        <w:rPr>
          <w:shd w:val="clear" w:color="auto" w:fill="FFFFFF"/>
        </w:rPr>
        <w:t>5</w:t>
      </w:r>
      <w:r w:rsidR="00CC5310">
        <w:rPr>
          <w:shd w:val="clear" w:color="auto" w:fill="FFFFFF"/>
        </w:rPr>
        <w:t>4</w:t>
      </w:r>
      <w:r w:rsidR="00853B98">
        <w:rPr>
          <w:shd w:val="clear" w:color="auto" w:fill="FFFFFF"/>
        </w:rPr>
        <w:t>0</w:t>
      </w:r>
      <w:r w:rsidR="00502A28" w:rsidRPr="00502A28">
        <w:rPr>
          <w:shd w:val="clear" w:color="auto" w:fill="FFFFFF"/>
        </w:rPr>
        <w:t xml:space="preserve"> tys.)</w:t>
      </w:r>
      <w:r w:rsidR="00CC5310">
        <w:rPr>
          <w:shd w:val="clear" w:color="auto" w:fill="FFFFFF"/>
        </w:rPr>
        <w:t>, jak i</w:t>
      </w:r>
      <w:r w:rsidR="00A61CEB">
        <w:rPr>
          <w:shd w:val="clear" w:color="auto" w:fill="FFFFFF"/>
        </w:rPr>
        <w:t xml:space="preserve"> wśród</w:t>
      </w:r>
      <w:r w:rsidR="002F3EFF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 xml:space="preserve">spadek </w:t>
      </w:r>
      <w:r w:rsidR="00A86CFF" w:rsidRPr="00A86CFF">
        <w:rPr>
          <w:shd w:val="clear" w:color="auto" w:fill="FFFFFF"/>
        </w:rPr>
        <w:t xml:space="preserve">(z </w:t>
      </w:r>
      <w:r w:rsidR="00853B98">
        <w:rPr>
          <w:shd w:val="clear" w:color="auto" w:fill="FFFFFF"/>
        </w:rPr>
        <w:t>24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853B98">
        <w:rPr>
          <w:shd w:val="clear" w:color="auto" w:fill="FFFFFF"/>
        </w:rPr>
        <w:t>25</w:t>
      </w:r>
      <w:r w:rsidR="002F3EFF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tys.).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zasilała sektor pr</w:t>
      </w:r>
      <w:r w:rsidR="00CC5310">
        <w:rPr>
          <w:shd w:val="clear" w:color="auto" w:fill="FFFFFF"/>
        </w:rPr>
        <w:t>ywatny (67,8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853B98">
        <w:rPr>
          <w:shd w:val="clear" w:color="auto" w:fill="FFFFFF"/>
        </w:rPr>
        <w:t>56,6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 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853B98">
        <w:rPr>
          <w:shd w:val="clear" w:color="auto" w:fill="FFFFFF"/>
        </w:rPr>
        <w:t>54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853B98">
        <w:rPr>
          <w:shd w:val="clear" w:color="auto" w:fill="FFFFFF"/>
        </w:rPr>
        <w:t>65,6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853B98">
        <w:rPr>
          <w:shd w:val="clear" w:color="auto" w:fill="FFFFFF"/>
        </w:rPr>
        <w:t>85,5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>(spadek</w:t>
      </w:r>
      <w:r w:rsidR="00BC714E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o 1,2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</w:t>
      </w:r>
      <w:r w:rsidR="003337B5">
        <w:rPr>
          <w:shd w:val="clear" w:color="auto" w:fill="FFFFFF"/>
        </w:rPr>
        <w:br/>
      </w:r>
      <w:r w:rsidR="0055000D">
        <w:rPr>
          <w:shd w:val="clear" w:color="auto" w:fill="FFFFFF"/>
        </w:rPr>
        <w:t>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stosunku do</w:t>
      </w:r>
      <w:r w:rsidR="0000201B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kwartału </w:t>
      </w:r>
      <w:r w:rsidR="003751F4">
        <w:rPr>
          <w:shd w:val="clear" w:color="auto" w:fill="FFFFFF"/>
        </w:rPr>
        <w:t>2021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:rsidR="00F41086" w:rsidRPr="00201C24" w:rsidRDefault="00A86CFF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733044" w:rsidRPr="00201C24">
        <w:rPr>
          <w:shd w:val="clear" w:color="auto" w:fill="FFFFFF"/>
        </w:rPr>
        <w:t xml:space="preserve"> </w:t>
      </w:r>
    </w:p>
    <w:p w:rsidR="00214C13" w:rsidRDefault="00CD319A" w:rsidP="00767197">
      <w:pPr>
        <w:spacing w:before="360" w:line="240" w:lineRule="auto"/>
        <w:rPr>
          <w:b/>
          <w:sz w:val="18"/>
          <w:szCs w:val="18"/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722FFF57">
                <wp:simplePos x="0" y="0"/>
                <wp:positionH relativeFrom="column">
                  <wp:posOffset>5219700</wp:posOffset>
                </wp:positionH>
                <wp:positionV relativeFrom="paragraph">
                  <wp:posOffset>156845</wp:posOffset>
                </wp:positionV>
                <wp:extent cx="1625600" cy="1114425"/>
                <wp:effectExtent l="0" t="0" r="0" b="0"/>
                <wp:wrapNone/>
                <wp:docPr id="6" name="Pole tekstowe 6" descr="W charakterze pracodawców i pracujących na własny rachunek pracowało prawie 26% mężczyzn i ponad 15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5B" w:rsidRPr="00564E40" w:rsidRDefault="00F8455B" w:rsidP="00D56113">
                            <w:pPr>
                              <w:pStyle w:val="Istotnainformacja"/>
                              <w:rPr>
                                <w:color w:val="FF0000"/>
                              </w:rPr>
                            </w:pPr>
                            <w:r>
                              <w:t xml:space="preserve">W charakterze pracodawców i pracujących na własny rachunek pracowało prawie 26% mężczyzn i ponad 15% kobiet  </w:t>
                            </w:r>
                          </w:p>
                          <w:p w:rsidR="00F8455B" w:rsidRDefault="00F845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alt="Tytuł: Istotna informacja — opis: W charakterze pracodawców i pracujących na własny rachunek pracowało prawie 26% mężczyzn i ponad 15% kobiet" style="position:absolute;margin-left:411pt;margin-top:12.35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" filled="f" stroked="f" strokeweight=".5pt">
                <v:textbox>
                  <w:txbxContent>
                    <w:p w:rsidR="00F8455B" w:rsidRPr="00564E40" w:rsidRDefault="00F8455B" w:rsidP="00D56113">
                      <w:pPr>
                        <w:pStyle w:val="Istotnainformacja"/>
                        <w:rPr>
                          <w:color w:val="FF0000"/>
                        </w:rPr>
                      </w:pPr>
                      <w:r>
                        <w:t xml:space="preserve">W charakterze pracodawców i pracujących na własny rachunek pracowało prawie 26% mężczyzn i ponad 15% kobiet  </w:t>
                      </w:r>
                    </w:p>
                    <w:p w:rsidR="00F8455B" w:rsidRDefault="00F8455B"/>
                  </w:txbxContent>
                </v:textbox>
              </v:shape>
            </w:pict>
          </mc:Fallback>
        </mc:AlternateContent>
      </w:r>
      <w:r w:rsidR="004B4D47">
        <w:rPr>
          <w:b/>
          <w:noProof/>
          <w:sz w:val="18"/>
          <w:szCs w:val="18"/>
          <w:shd w:val="clear" w:color="auto" w:fill="FFFFFF"/>
          <w:lang w:eastAsia="pl-PL"/>
        </w:rPr>
        <w:drawing>
          <wp:inline distT="0" distB="0" distL="0" distR="0" wp14:anchorId="51FC785C" wp14:editId="031753E7">
            <wp:extent cx="5122545" cy="1355090"/>
            <wp:effectExtent l="0" t="0" r="0" b="0"/>
            <wp:docPr id="33" name="Obraz 33" descr="Na dwóch wykresach kołowych przedstawiono strukturę pracujących według statusu zatrudnienia w 1 kwartale 2022 roku. Dane do wykresu dostępne w załączonym pliku excel." title="Wykres 5. Struktura pracujących według statusu zatrudnienia w 1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status m i 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FF" w:rsidRPr="00850E05" w:rsidRDefault="00A86CFF" w:rsidP="003B7E49">
      <w:pPr>
        <w:pStyle w:val="Nagwek1"/>
        <w:rPr>
          <w:shd w:val="clear" w:color="auto" w:fill="FFFFFF"/>
        </w:rPr>
      </w:pPr>
      <w:r w:rsidRPr="00F556C5">
        <w:rPr>
          <w:shd w:val="clear" w:color="auto" w:fill="FFFFFF"/>
        </w:rPr>
        <w:t>Bezrobotni</w:t>
      </w:r>
    </w:p>
    <w:p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1E2C1D4C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729740" cy="752475"/>
                <wp:effectExtent l="0" t="0" r="0" b="0"/>
                <wp:wrapNone/>
                <wp:docPr id="5" name="Pole tekstowe 5" descr="O ponad 52% zwiększyła się liczba bezrobotnych kobiet, a mężczyzn o 20%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5B" w:rsidRPr="00092ABB" w:rsidRDefault="00F8455B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>
                              <w:t xml:space="preserve"> ponad 52% zwięk</w:t>
                            </w:r>
                            <w:r w:rsidRPr="00B550C8">
                              <w:t>szyła się liczba bezrobotny</w:t>
                            </w:r>
                            <w:r>
                              <w:t>ch kobiet</w:t>
                            </w:r>
                            <w:r w:rsidRPr="00385E73">
                              <w:t>,</w:t>
                            </w:r>
                            <w:r>
                              <w:br/>
                            </w:r>
                            <w:r w:rsidRPr="00385E73">
                              <w:t>a</w:t>
                            </w:r>
                            <w:r>
                              <w:t xml:space="preserve"> mężczyzn o 20%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alt="Tytuł: Istotna informacja — opis: O ponad 52% zwiększyła się liczba bezrobotnych kobiet, a mężczyzn o 20%&#10;" style="position:absolute;margin-left:411pt;margin-top:26.1pt;width:136.2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" filled="f" stroked="f" strokeweight=".5pt">
                <v:textbox>
                  <w:txbxContent>
                    <w:p w:rsidR="00F8455B" w:rsidRPr="00092ABB" w:rsidRDefault="00F8455B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>
                        <w:t xml:space="preserve"> ponad 52% zwięk</w:t>
                      </w:r>
                      <w:r w:rsidRPr="00B550C8">
                        <w:t>szyła się liczba bezrobotny</w:t>
                      </w:r>
                      <w:r>
                        <w:t>ch kobiet</w:t>
                      </w:r>
                      <w:r w:rsidRPr="00385E73">
                        <w:t>,</w:t>
                      </w:r>
                      <w:r>
                        <w:br/>
                      </w:r>
                      <w:r w:rsidRPr="00385E73">
                        <w:t>a</w:t>
                      </w:r>
                      <w:r>
                        <w:t xml:space="preserve"> mężczyzn o 20%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02441B">
        <w:rPr>
          <w:shd w:val="clear" w:color="auto" w:fill="FFFFFF"/>
        </w:rPr>
        <w:t>80</w:t>
      </w:r>
      <w:r w:rsidR="006B464C">
        <w:rPr>
          <w:shd w:val="clear" w:color="auto" w:fill="FFFFFF"/>
        </w:rPr>
        <w:t xml:space="preserve"> tys. osób i z</w:t>
      </w:r>
      <w:r w:rsidR="0002441B">
        <w:rPr>
          <w:shd w:val="clear" w:color="auto" w:fill="FFFFFF"/>
        </w:rPr>
        <w:t>więk</w:t>
      </w:r>
      <w:r w:rsidR="00093E91">
        <w:rPr>
          <w:shd w:val="clear" w:color="auto" w:fill="FFFFFF"/>
        </w:rPr>
        <w:t>s</w:t>
      </w:r>
      <w:r w:rsidR="0007061F">
        <w:rPr>
          <w:shd w:val="clear" w:color="auto" w:fill="FFFFFF"/>
        </w:rPr>
        <w:t>zyła</w:t>
      </w:r>
      <w:r w:rsidR="005F65AF">
        <w:rPr>
          <w:shd w:val="clear" w:color="auto" w:fill="FFFFFF"/>
        </w:rPr>
        <w:t xml:space="preserve"> się o </w:t>
      </w:r>
      <w:r w:rsidR="0002441B">
        <w:rPr>
          <w:shd w:val="clear" w:color="auto" w:fill="FFFFFF"/>
        </w:rPr>
        <w:t>31,1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4 kwartałem</w:t>
      </w:r>
      <w:r w:rsidR="003751F4">
        <w:rPr>
          <w:shd w:val="clear" w:color="auto" w:fill="FFFFFF"/>
        </w:rPr>
        <w:t xml:space="preserve"> 2021 r.</w:t>
      </w:r>
    </w:p>
    <w:p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DD6F0C">
        <w:rPr>
          <w:shd w:val="clear" w:color="auto" w:fill="FFFFFF"/>
        </w:rPr>
        <w:t xml:space="preserve"> zwięk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 xml:space="preserve">zarówno </w:t>
      </w:r>
      <w:r w:rsidRPr="00D33CC4">
        <w:rPr>
          <w:shd w:val="clear" w:color="auto" w:fill="FFFFFF"/>
        </w:rPr>
        <w:t>liczba bezrobotnych</w:t>
      </w:r>
      <w:r w:rsidR="00CC5310" w:rsidRPr="00CC5310">
        <w:t xml:space="preserve"> </w:t>
      </w:r>
      <w:r w:rsidR="00CC5310" w:rsidRPr="00CC5310">
        <w:rPr>
          <w:shd w:val="clear" w:color="auto" w:fill="FFFFFF"/>
        </w:rPr>
        <w:t>kobiet</w:t>
      </w:r>
      <w:r w:rsidR="00CC5310">
        <w:rPr>
          <w:shd w:val="clear" w:color="auto" w:fill="FFFFFF"/>
        </w:rPr>
        <w:br/>
        <w:t>(</w:t>
      </w:r>
      <w:r w:rsidR="0002441B">
        <w:rPr>
          <w:shd w:val="clear" w:color="auto" w:fill="FFFFFF"/>
        </w:rPr>
        <w:t>o 52,4</w:t>
      </w:r>
      <w:r w:rsidR="00CC5310" w:rsidRPr="00CC5310">
        <w:rPr>
          <w:shd w:val="clear" w:color="auto" w:fill="FFFFFF"/>
        </w:rPr>
        <w:t>%</w:t>
      </w:r>
      <w:r w:rsidR="00CC5310">
        <w:rPr>
          <w:shd w:val="clear" w:color="auto" w:fill="FFFFFF"/>
        </w:rPr>
        <w:t>), jak i</w:t>
      </w:r>
      <w:r w:rsidRPr="00D33CC4">
        <w:rPr>
          <w:shd w:val="clear" w:color="auto" w:fill="FFFFFF"/>
        </w:rPr>
        <w:t xml:space="preserve"> </w:t>
      </w:r>
      <w:r w:rsidR="00093E91" w:rsidRPr="00093E91">
        <w:rPr>
          <w:shd w:val="clear" w:color="auto" w:fill="FFFFFF"/>
        </w:rPr>
        <w:t xml:space="preserve">mężczyzn </w:t>
      </w:r>
      <w:r w:rsidR="0002441B">
        <w:rPr>
          <w:shd w:val="clear" w:color="auto" w:fill="FFFFFF"/>
        </w:rPr>
        <w:t>(o 20,0</w:t>
      </w:r>
      <w:r w:rsidR="00F047DF">
        <w:rPr>
          <w:shd w:val="clear" w:color="auto" w:fill="FFFFFF"/>
        </w:rPr>
        <w:t>%</w:t>
      </w:r>
      <w:r w:rsidR="00CC5310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02441B">
        <w:rPr>
          <w:shd w:val="clear" w:color="auto" w:fill="FFFFFF"/>
        </w:rPr>
        <w:t>Wzrost</w:t>
      </w:r>
      <w:r w:rsidR="003121CA">
        <w:rPr>
          <w:shd w:val="clear" w:color="auto" w:fill="FFFFFF"/>
        </w:rPr>
        <w:t xml:space="preserve"> nastąpił </w:t>
      </w:r>
      <w:r w:rsidR="0002441B">
        <w:rPr>
          <w:shd w:val="clear" w:color="auto" w:fill="FFFFFF"/>
        </w:rPr>
        <w:t xml:space="preserve">również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7A1F68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7A1F68">
        <w:rPr>
          <w:shd w:val="clear" w:color="auto" w:fill="FFFFFF"/>
        </w:rPr>
        <w:br/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DD6F0C">
        <w:rPr>
          <w:shd w:val="clear" w:color="auto" w:fill="FFFFFF"/>
        </w:rPr>
        <w:t>47,4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DD6F0C">
        <w:rPr>
          <w:shd w:val="clear" w:color="auto" w:fill="FFFFFF"/>
        </w:rPr>
        <w:t xml:space="preserve">jak </w:t>
      </w:r>
      <w:r w:rsidR="00CC5310">
        <w:rPr>
          <w:shd w:val="clear" w:color="auto" w:fill="FFFFFF"/>
        </w:rPr>
        <w:t xml:space="preserve">i </w:t>
      </w:r>
      <w:r w:rsidR="007A1F68">
        <w:rPr>
          <w:shd w:val="clear" w:color="auto" w:fill="FFFFFF"/>
        </w:rPr>
        <w:t>wsi</w:t>
      </w:r>
      <w:r w:rsidR="00DD6F0C">
        <w:rPr>
          <w:shd w:val="clear" w:color="auto" w:fill="FFFFFF"/>
        </w:rPr>
        <w:t xml:space="preserve"> (o 4,3</w:t>
      </w:r>
      <w:r w:rsidR="00CC5310">
        <w:rPr>
          <w:shd w:val="clear" w:color="auto" w:fill="FFFFFF"/>
        </w:rPr>
        <w:t>%).</w:t>
      </w: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DD6F0C">
        <w:rPr>
          <w:shd w:val="clear" w:color="auto" w:fill="FFFFFF"/>
        </w:rPr>
        <w:t>3,0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DD6F0C">
        <w:rPr>
          <w:shd w:val="clear" w:color="auto" w:fill="FFFFFF"/>
        </w:rPr>
        <w:t>zwięk</w:t>
      </w:r>
      <w:r w:rsidR="0007061F">
        <w:rPr>
          <w:shd w:val="clear" w:color="auto" w:fill="FFFFFF"/>
        </w:rPr>
        <w:t>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FB3F58">
        <w:rPr>
          <w:shd w:val="clear" w:color="auto" w:fill="FFFFFF"/>
        </w:rPr>
        <w:t>4 kwartałem</w:t>
      </w:r>
      <w:r w:rsidR="003751F4">
        <w:rPr>
          <w:shd w:val="clear" w:color="auto" w:fill="FFFFFF"/>
        </w:rPr>
        <w:t xml:space="preserve"> 2021 r.</w:t>
      </w:r>
      <w:r w:rsidR="0004315F">
        <w:rPr>
          <w:shd w:val="clear" w:color="auto" w:fill="FFFFFF"/>
        </w:rPr>
        <w:t xml:space="preserve"> o </w:t>
      </w:r>
      <w:r w:rsidR="00DD6F0C">
        <w:rPr>
          <w:shd w:val="clear" w:color="auto" w:fill="FFFFFF"/>
        </w:rPr>
        <w:t>0,7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W miastach ukształtowała się na poziomie </w:t>
      </w:r>
      <w:r w:rsidR="00DD6F0C">
        <w:rPr>
          <w:shd w:val="clear" w:color="auto" w:fill="FFFFFF"/>
        </w:rPr>
        <w:t>3,2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DD6F0C">
        <w:rPr>
          <w:shd w:val="clear" w:color="auto" w:fill="FFFFFF"/>
        </w:rPr>
        <w:t>(o 0,7</w:t>
      </w:r>
      <w:r w:rsidR="0008430C">
        <w:rPr>
          <w:shd w:val="clear" w:color="auto" w:fill="FFFFFF"/>
        </w:rPr>
        <w:t xml:space="preserve"> </w:t>
      </w:r>
      <w:r w:rsidR="00DD6F0C">
        <w:rPr>
          <w:shd w:val="clear" w:color="auto" w:fill="FFFFFF"/>
        </w:rPr>
        <w:t>p. proc. wy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145324">
        <w:rPr>
          <w:shd w:val="clear" w:color="auto" w:fill="FFFFFF"/>
        </w:rPr>
        <w:t>3,1</w:t>
      </w:r>
      <w:r w:rsidRPr="00F07B0F">
        <w:rPr>
          <w:shd w:val="clear" w:color="auto" w:fill="FFFFFF"/>
        </w:rPr>
        <w:t>%.</w:t>
      </w:r>
    </w:p>
    <w:p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6FEF27FE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Kobiety poszukiwały pracy krócej niż mężczyźni, a mieszkańcy wsi krócej niż mieszkańcy mias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5B" w:rsidRPr="00D810CB" w:rsidRDefault="00F8455B" w:rsidP="00D56113">
                            <w:pPr>
                              <w:pStyle w:val="Istotnainformacja"/>
                            </w:pPr>
                            <w:r>
                              <w:t>Kobiety</w:t>
                            </w:r>
                            <w:r w:rsidRPr="00C54312">
                              <w:t xml:space="preserve"> </w:t>
                            </w:r>
                            <w:r>
                              <w:t>poszukiwały</w:t>
                            </w:r>
                            <w:r w:rsidRPr="00D810CB">
                              <w:t xml:space="preserve"> pracy krócej niż </w:t>
                            </w:r>
                            <w:r>
                              <w:t>mężczyźni, a mieszkańcy wsi krócej niż mieszkańcy miast</w:t>
                            </w:r>
                          </w:p>
                          <w:p w:rsidR="00F8455B" w:rsidRDefault="00F8455B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alt="Tytuł: Istotna informacja — opis: Kobiety poszukiwały pracy krócej niż mężczyźni, a mieszkańcy wsi krócej niż mieszkańcy miast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" filled="f" stroked="f" strokeweight=".5pt">
                <v:textbox>
                  <w:txbxContent>
                    <w:p w:rsidR="00F8455B" w:rsidRPr="00D810CB" w:rsidRDefault="00F8455B" w:rsidP="00D56113">
                      <w:pPr>
                        <w:pStyle w:val="Istotnainformacja"/>
                      </w:pPr>
                      <w:r>
                        <w:t>Kobiety</w:t>
                      </w:r>
                      <w:r w:rsidRPr="00C54312">
                        <w:t xml:space="preserve"> </w:t>
                      </w:r>
                      <w:r>
                        <w:t>poszukiwały</w:t>
                      </w:r>
                      <w:r w:rsidRPr="00D810CB">
                        <w:t xml:space="preserve"> pracy krócej niż </w:t>
                      </w:r>
                      <w:r>
                        <w:t>mężczyźni, a mieszkańcy wsi krócej niż mieszkańcy miast</w:t>
                      </w:r>
                    </w:p>
                    <w:p w:rsidR="00F8455B" w:rsidRDefault="00F8455B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FB3F58">
        <w:rPr>
          <w:shd w:val="clear" w:color="auto" w:fill="FFFFFF"/>
        </w:rPr>
        <w:t>4 kwartałem</w:t>
      </w:r>
      <w:r w:rsidR="003751F4">
        <w:rPr>
          <w:shd w:val="clear" w:color="auto" w:fill="FFFFFF"/>
        </w:rPr>
        <w:t xml:space="preserve"> 2021 r.</w:t>
      </w:r>
      <w:r w:rsidR="00D33CC4"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145324">
        <w:rPr>
          <w:shd w:val="clear" w:color="auto" w:fill="FFFFFF"/>
        </w:rPr>
        <w:t>więk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093E91">
        <w:t xml:space="preserve">zarówno </w:t>
      </w:r>
      <w:r w:rsidR="00093E91">
        <w:rPr>
          <w:shd w:val="clear" w:color="auto" w:fill="FFFFFF"/>
        </w:rPr>
        <w:t>wśród kobiet</w:t>
      </w:r>
      <w:r w:rsidR="00CC5310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br/>
      </w:r>
      <w:r w:rsidR="00CC5310">
        <w:rPr>
          <w:shd w:val="clear" w:color="auto" w:fill="FFFFFF"/>
        </w:rPr>
        <w:t>(o 0,</w:t>
      </w:r>
      <w:r w:rsidR="00145324">
        <w:rPr>
          <w:shd w:val="clear" w:color="auto" w:fill="FFFFFF"/>
        </w:rPr>
        <w:t>8</w:t>
      </w:r>
      <w:r w:rsidR="00CC5310">
        <w:rPr>
          <w:shd w:val="clear" w:color="auto" w:fill="FFFFFF"/>
        </w:rPr>
        <w:t xml:space="preserve"> p. proc.)</w:t>
      </w:r>
      <w:r w:rsidR="00093E91">
        <w:rPr>
          <w:shd w:val="clear" w:color="auto" w:fill="FFFFFF"/>
        </w:rPr>
        <w:t xml:space="preserve">, jak i </w:t>
      </w:r>
      <w:r w:rsidR="00093E91" w:rsidRPr="00093E91">
        <w:rPr>
          <w:shd w:val="clear" w:color="auto" w:fill="FFFFFF"/>
        </w:rPr>
        <w:t xml:space="preserve">mężczyzn </w:t>
      </w:r>
      <w:r w:rsidR="008B7701">
        <w:rPr>
          <w:shd w:val="clear" w:color="auto" w:fill="FFFFFF"/>
        </w:rPr>
        <w:t>(</w:t>
      </w:r>
      <w:r w:rsidR="008B64CE">
        <w:rPr>
          <w:shd w:val="clear" w:color="auto" w:fill="FFFFFF"/>
        </w:rPr>
        <w:t>o 0,</w:t>
      </w:r>
      <w:r w:rsidR="00145324">
        <w:rPr>
          <w:shd w:val="clear" w:color="auto" w:fill="FFFFFF"/>
        </w:rPr>
        <w:t>6</w:t>
      </w:r>
      <w:r w:rsidR="008B64CE">
        <w:rPr>
          <w:shd w:val="clear" w:color="auto" w:fill="FFFFFF"/>
        </w:rPr>
        <w:t xml:space="preserve"> p. proc.</w:t>
      </w:r>
      <w:r w:rsidR="00093E91">
        <w:rPr>
          <w:shd w:val="clear" w:color="auto" w:fill="FFFFFF"/>
        </w:rPr>
        <w:t>).</w:t>
      </w:r>
      <w:r w:rsidR="0004315F">
        <w:rPr>
          <w:shd w:val="clear" w:color="auto" w:fill="FFFFFF"/>
        </w:rPr>
        <w:t xml:space="preserve"> </w:t>
      </w:r>
      <w:r w:rsidR="00BD0E70">
        <w:rPr>
          <w:shd w:val="clear" w:color="auto" w:fill="FFFFFF"/>
        </w:rPr>
        <w:t>Jej w</w:t>
      </w:r>
      <w:r w:rsidR="00145324">
        <w:rPr>
          <w:shd w:val="clear" w:color="auto" w:fill="FFFFFF"/>
        </w:rPr>
        <w:t>zrost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6E469F">
        <w:rPr>
          <w:shd w:val="clear" w:color="auto" w:fill="FFFFFF"/>
        </w:rPr>
        <w:t xml:space="preserve"> </w:t>
      </w:r>
      <w:r w:rsidR="00F8455B">
        <w:rPr>
          <w:shd w:val="clear" w:color="auto" w:fill="FFFFFF"/>
        </w:rPr>
        <w:t xml:space="preserve">zarówno </w:t>
      </w:r>
      <w:r w:rsidR="00145324" w:rsidRPr="00145324">
        <w:rPr>
          <w:shd w:val="clear" w:color="auto" w:fill="FFFFFF"/>
        </w:rPr>
        <w:t xml:space="preserve">w miastach </w:t>
      </w:r>
      <w:r w:rsidR="00621826">
        <w:rPr>
          <w:shd w:val="clear" w:color="auto" w:fill="FFFFFF"/>
        </w:rPr>
        <w:br/>
      </w:r>
      <w:r w:rsidR="00145324" w:rsidRPr="00145324">
        <w:rPr>
          <w:shd w:val="clear" w:color="auto" w:fill="FFFFFF"/>
        </w:rPr>
        <w:t>(o 1,0 p. proc.)</w:t>
      </w:r>
      <w:r w:rsidR="00145324">
        <w:rPr>
          <w:shd w:val="clear" w:color="auto" w:fill="FFFFFF"/>
        </w:rPr>
        <w:t xml:space="preserve">, jak i </w:t>
      </w:r>
      <w:r w:rsidR="006E469F">
        <w:rPr>
          <w:shd w:val="clear" w:color="auto" w:fill="FFFFFF"/>
        </w:rPr>
        <w:t>na wsi</w:t>
      </w:r>
      <w:r w:rsidR="0004315F">
        <w:rPr>
          <w:shd w:val="clear" w:color="auto" w:fill="FFFFFF"/>
        </w:rPr>
        <w:t xml:space="preserve"> </w:t>
      </w:r>
      <w:r w:rsidR="00145324">
        <w:rPr>
          <w:shd w:val="clear" w:color="auto" w:fill="FFFFFF"/>
        </w:rPr>
        <w:t>(o 0,1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:rsidR="00A86CFF" w:rsidRPr="002B6974" w:rsidRDefault="00A64A5E" w:rsidP="00A86CFF">
      <w:pPr>
        <w:rPr>
          <w:b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145324">
        <w:rPr>
          <w:shd w:val="clear" w:color="auto" w:fill="FFFFFF"/>
        </w:rPr>
        <w:t>7,5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145324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poszukiwa</w:t>
      </w:r>
      <w:r w:rsidR="007A1F68">
        <w:rPr>
          <w:shd w:val="clear" w:color="auto" w:fill="FFFFFF"/>
        </w:rPr>
        <w:t xml:space="preserve">ły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145324">
        <w:rPr>
          <w:shd w:val="clear" w:color="auto" w:fill="FFFFFF"/>
        </w:rPr>
        <w:t>7 miesięcy</w:t>
      </w:r>
      <w:r>
        <w:rPr>
          <w:shd w:val="clear" w:color="auto" w:fill="FFFFFF"/>
        </w:rPr>
        <w:t xml:space="preserve"> (o </w:t>
      </w:r>
      <w:r w:rsidR="00145324">
        <w:rPr>
          <w:shd w:val="clear" w:color="auto" w:fill="FFFFFF"/>
        </w:rPr>
        <w:t>0,8</w:t>
      </w:r>
      <w:r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145324">
        <w:rPr>
          <w:shd w:val="clear" w:color="auto" w:fill="FFFFFF"/>
        </w:rPr>
        <w:t>krócej niż mężczyźni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D71E83">
        <w:rPr>
          <w:shd w:val="clear" w:color="auto" w:fill="FFFFFF"/>
        </w:rPr>
        <w:t>wsi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145324">
        <w:rPr>
          <w:shd w:val="clear" w:color="auto" w:fill="FFFFFF"/>
        </w:rPr>
        <w:t>6,3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145324">
        <w:rPr>
          <w:shd w:val="clear" w:color="auto" w:fill="FFFFFF"/>
        </w:rPr>
        <w:t>1,7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D71E83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:rsidR="0088367E" w:rsidRPr="00214C13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1</w:t>
      </w:r>
      <w:r w:rsidR="00145324">
        <w:rPr>
          <w:shd w:val="clear" w:color="auto" w:fill="FFFFFF"/>
        </w:rPr>
        <w:t>5</w:t>
      </w:r>
      <w:r w:rsidR="008B7701">
        <w:rPr>
          <w:shd w:val="clear" w:color="auto" w:fill="FFFFFF"/>
        </w:rPr>
        <w:t>,0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145324">
        <w:rPr>
          <w:shd w:val="clear" w:color="auto" w:fill="FFFFFF"/>
        </w:rPr>
        <w:t>łu bezrobotnych (spadek o 3,0</w:t>
      </w:r>
      <w:r w:rsidR="00385E73">
        <w:rPr>
          <w:shd w:val="clear" w:color="auto" w:fill="FFFFFF"/>
        </w:rPr>
        <w:t xml:space="preserve"> </w:t>
      </w:r>
      <w:r w:rsidR="00984B14">
        <w:rPr>
          <w:shd w:val="clear" w:color="auto" w:fill="FFFFFF"/>
        </w:rPr>
        <w:t xml:space="preserve">p. proc. w stosunku do </w:t>
      </w:r>
      <w:r w:rsidR="007A1F68">
        <w:rPr>
          <w:shd w:val="clear" w:color="auto" w:fill="FFFFFF"/>
        </w:rPr>
        <w:t>4</w:t>
      </w:r>
      <w:r w:rsidR="00984B14">
        <w:rPr>
          <w:shd w:val="clear" w:color="auto" w:fill="FFFFFF"/>
        </w:rPr>
        <w:t xml:space="preserve"> kwartału 2021 r.)</w:t>
      </w:r>
      <w:r w:rsidR="003747F6">
        <w:rPr>
          <w:shd w:val="clear" w:color="auto" w:fill="FFFFFF"/>
        </w:rPr>
        <w:t>.</w:t>
      </w:r>
    </w:p>
    <w:p w:rsidR="00767197" w:rsidRDefault="004B4D47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5184" behindDoc="0" locked="0" layoutInCell="1" allowOverlap="1" wp14:anchorId="522E108B" wp14:editId="771E4612">
            <wp:simplePos x="0" y="0"/>
            <wp:positionH relativeFrom="page">
              <wp:posOffset>0</wp:posOffset>
            </wp:positionH>
            <wp:positionV relativeFrom="paragraph">
              <wp:posOffset>363855</wp:posOffset>
            </wp:positionV>
            <wp:extent cx="5122545" cy="1562100"/>
            <wp:effectExtent l="0" t="0" r="0" b="0"/>
            <wp:wrapTopAndBottom/>
            <wp:docPr id="34" name="Obraz 34" descr="Na wykresie kołowym przedstawiono strukturę pracujących według okresu poszukiwania pracy w 1 kwartale 2022 roku. Dane do wykresu dostępne w załączonym pliku excel." title="Wykres 6. Struktura bezrobotnych według okresu poszukiwania pracy w 1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. czas k im 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6</w:t>
      </w:r>
      <w:r w:rsidR="00A86CFF" w:rsidRPr="00201C24">
        <w:rPr>
          <w:shd w:val="clear" w:color="auto" w:fill="FFFFFF"/>
        </w:rPr>
        <w:t xml:space="preserve">. Struktura bezrobotnych według okresu poszukiwania pracy </w:t>
      </w:r>
      <w:r w:rsidR="002C2E77" w:rsidRPr="00201C24"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</w:p>
    <w:p w:rsidR="003207BD" w:rsidRPr="003207BD" w:rsidRDefault="00CD319A" w:rsidP="00CD319A">
      <w:pPr>
        <w:pStyle w:val="Nagwek1"/>
        <w:spacing w:before="120"/>
        <w:rPr>
          <w:shd w:val="clear" w:color="auto" w:fill="FFFFFF"/>
        </w:rPr>
      </w:pPr>
      <w:r w:rsidRPr="00F556C5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1935902E">
                <wp:simplePos x="0" y="0"/>
                <wp:positionH relativeFrom="column">
                  <wp:posOffset>5203190</wp:posOffset>
                </wp:positionH>
                <wp:positionV relativeFrom="paragraph">
                  <wp:posOffset>1632585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5B" w:rsidRPr="00F93AA8" w:rsidRDefault="00F8455B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alt="Tytuł: Istotna informacja — opis: Wśród biernych zawodowo przeważały kobiety – prawie 62%" style="position:absolute;margin-left:409.7pt;margin-top:128.55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" filled="f" stroked="f" strokeweight=".5pt">
                <v:textbox>
                  <w:txbxContent>
                    <w:p w:rsidR="00F8455B" w:rsidRPr="00F93AA8" w:rsidRDefault="00F8455B" w:rsidP="00D56113">
                      <w:pPr>
                        <w:pStyle w:val="Istotnainformacja"/>
                      </w:pPr>
                      <w:r>
                        <w:t>Wśród biernych zawodowo przeważały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shd w:val="clear" w:color="auto" w:fill="FFFFFF"/>
        </w:rPr>
        <w:t>Bierni zawodowo</w:t>
      </w:r>
    </w:p>
    <w:p w:rsidR="006F0DD2" w:rsidRDefault="002C2E77" w:rsidP="00E743EC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FB3F58">
        <w:rPr>
          <w:shd w:val="clear" w:color="auto" w:fill="FFFFFF"/>
        </w:rPr>
        <w:t>1 kwartale 2022 r.</w:t>
      </w:r>
      <w:r w:rsidR="00145324">
        <w:rPr>
          <w:shd w:val="clear" w:color="auto" w:fill="FFFFFF"/>
        </w:rPr>
        <w:t xml:space="preserve"> w województwie mazowieckim 1629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145324">
        <w:rPr>
          <w:shd w:val="clear" w:color="auto" w:fill="FFFFFF"/>
        </w:rPr>
        <w:t>37,9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145324">
        <w:rPr>
          <w:shd w:val="clear" w:color="auto" w:fill="FFFFFF"/>
        </w:rPr>
        <w:t>– 38,7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145324">
        <w:rPr>
          <w:shd w:val="clear" w:color="auto" w:fill="FFFFFF"/>
        </w:rPr>
        <w:t xml:space="preserve"> – 37,4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145324">
        <w:rPr>
          <w:shd w:val="clear" w:color="auto" w:fill="FFFFFF"/>
        </w:rPr>
        <w:t>1,6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145324">
        <w:rPr>
          <w:shd w:val="clear" w:color="auto" w:fill="FFFFFF"/>
        </w:rPr>
        <w:t>– 29,0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145324">
        <w:rPr>
          <w:shd w:val="clear" w:color="auto" w:fill="FFFFFF"/>
        </w:rPr>
        <w:t>28,6</w:t>
      </w:r>
      <w:r w:rsidR="002E587D" w:rsidRPr="002E587D">
        <w:rPr>
          <w:shd w:val="clear" w:color="auto" w:fill="FFFFFF"/>
        </w:rPr>
        <w:t>% ogółu biernych zawodowo.</w:t>
      </w:r>
    </w:p>
    <w:p w:rsidR="007A1F68" w:rsidRDefault="007A1F68" w:rsidP="00CD319A">
      <w:pPr>
        <w:pStyle w:val="tytuwykresu"/>
        <w:spacing w:before="120"/>
        <w:rPr>
          <w:shd w:val="clear" w:color="auto" w:fill="FFFFFF"/>
        </w:rPr>
      </w:pPr>
    </w:p>
    <w:p w:rsidR="004B4D47" w:rsidRPr="008E0F6C" w:rsidRDefault="004B4D47" w:rsidP="00CD319A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6208" behindDoc="0" locked="0" layoutInCell="1" allowOverlap="1" wp14:anchorId="3BC82510" wp14:editId="6EBB0181">
            <wp:simplePos x="0" y="0"/>
            <wp:positionH relativeFrom="column">
              <wp:posOffset>0</wp:posOffset>
            </wp:positionH>
            <wp:positionV relativeFrom="paragraph">
              <wp:posOffset>474980</wp:posOffset>
            </wp:positionV>
            <wp:extent cx="5122545" cy="1813560"/>
            <wp:effectExtent l="0" t="0" r="0" b="0"/>
            <wp:wrapSquare wrapText="bothSides"/>
            <wp:docPr id="37" name="Obraz 37" descr="Na wykresie słupkowym przedstawiono biernych zawodowo w wieku 15-74 lata według wybranych przyczyn bierności w 1 kwartale 2022 roku. Dane do wykresu dostępne w załączonym pliku excel." title="Wykres 7. Bierni zawodowo w wieku 15-74 lata według wybranych przyczyn bierności w 1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1. biernosc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CFF" w:rsidRPr="00045602">
        <w:rPr>
          <w:shd w:val="clear" w:color="auto" w:fill="FFFFFF"/>
        </w:rPr>
        <w:t xml:space="preserve">Wykres </w:t>
      </w:r>
      <w:r w:rsidR="004A47B4">
        <w:rPr>
          <w:shd w:val="clear" w:color="auto" w:fill="FFFFFF"/>
        </w:rPr>
        <w:t>7</w:t>
      </w:r>
      <w:r w:rsidR="00A86CFF" w:rsidRPr="00045602">
        <w:rPr>
          <w:shd w:val="clear" w:color="auto" w:fill="FFFFFF"/>
        </w:rPr>
        <w:t xml:space="preserve">. </w:t>
      </w:r>
      <w:r w:rsidR="00113F1F">
        <w:rPr>
          <w:shd w:val="clear" w:color="auto" w:fill="FFFFFF"/>
        </w:rPr>
        <w:t>Bierni zawodowo w wieku 15-74 lata według wybranych przyczyn bier</w:t>
      </w:r>
      <w:r>
        <w:rPr>
          <w:shd w:val="clear" w:color="auto" w:fill="FFFFFF"/>
        </w:rPr>
        <w:t>ności</w:t>
      </w:r>
      <w:r w:rsidR="00D139A5">
        <w:rPr>
          <w:shd w:val="clear" w:color="auto" w:fill="FFFFFF"/>
        </w:rPr>
        <w:br/>
        <w:t xml:space="preserve">                    w</w:t>
      </w:r>
      <w:r w:rsidR="002D6C0E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1 kwartale 2022 r.</w:t>
      </w:r>
    </w:p>
    <w:p w:rsidR="00CD319A" w:rsidRDefault="00CD319A" w:rsidP="00D139A5"/>
    <w:p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6D7002">
        <w:t>do</w:t>
      </w:r>
      <w:r w:rsidR="0000201B">
        <w:t xml:space="preserve"> </w:t>
      </w:r>
      <w:r w:rsidR="00541D2D">
        <w:t>4</w:t>
      </w:r>
      <w:r w:rsidR="0000201B">
        <w:t xml:space="preserve"> kwartału </w:t>
      </w:r>
      <w:r w:rsidR="004A47B4">
        <w:t>2021</w:t>
      </w:r>
      <w:r w:rsidR="00065FEC">
        <w:t xml:space="preserve"> r.</w:t>
      </w:r>
      <w:r w:rsidR="002B081A" w:rsidRPr="00995522">
        <w:t xml:space="preserve"> zbiorowość biernych </w:t>
      </w:r>
      <w:r w:rsidR="00145324">
        <w:t>zawodowo zmniej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8B7701">
        <w:t>1</w:t>
      </w:r>
      <w:r w:rsidR="00145324">
        <w:t>,2</w:t>
      </w:r>
      <w:r w:rsidR="00CB1FEF">
        <w:t>%</w:t>
      </w:r>
      <w:r w:rsidR="00983D8E">
        <w:t xml:space="preserve">. </w:t>
      </w:r>
      <w:r w:rsidR="00F2039F">
        <w:br/>
      </w:r>
      <w:r w:rsidR="001B2411">
        <w:t>(</w:t>
      </w:r>
      <w:r w:rsidR="0010041F" w:rsidRPr="0010041F">
        <w:t>w populacji kobiet zmalała o 2,7%</w:t>
      </w:r>
      <w:r w:rsidR="0010041F">
        <w:t xml:space="preserve">, a </w:t>
      </w:r>
      <w:r w:rsidR="001B2411">
        <w:t>w</w:t>
      </w:r>
      <w:r w:rsidR="00D102D6" w:rsidRPr="00995522">
        <w:t xml:space="preserve"> </w:t>
      </w:r>
      <w:r w:rsidR="00E01A91" w:rsidRPr="00995522">
        <w:t>populacj</w:t>
      </w:r>
      <w:r w:rsidR="000E275A">
        <w:t xml:space="preserve">i </w:t>
      </w:r>
      <w:r w:rsidR="001B2411">
        <w:t xml:space="preserve">mężczyzn </w:t>
      </w:r>
      <w:r w:rsidR="008B7701">
        <w:t>wzros</w:t>
      </w:r>
      <w:r w:rsidR="003E4BD0">
        <w:t xml:space="preserve">ła </w:t>
      </w:r>
      <w:r w:rsidR="006D675F" w:rsidRPr="00995522">
        <w:t>o</w:t>
      </w:r>
      <w:r w:rsidR="00145324">
        <w:t xml:space="preserve"> 1,3</w:t>
      </w:r>
      <w:r w:rsidR="006D675F" w:rsidRPr="00995522">
        <w:t>%</w:t>
      </w:r>
      <w:r w:rsidR="00AF2F3F">
        <w:t>)</w:t>
      </w:r>
      <w:r w:rsidR="002B081A" w:rsidRPr="00995522">
        <w:t>. Biorąc pod uwagę miejsce zamieszkania odnotowano</w:t>
      </w:r>
      <w:r w:rsidR="0010041F">
        <w:t xml:space="preserve"> spadek</w:t>
      </w:r>
      <w:r w:rsidR="00FB4F7E">
        <w:t xml:space="preserve"> l</w:t>
      </w:r>
      <w:r w:rsidR="00555AFB">
        <w:t>iczby osób biernych zawodowo</w:t>
      </w:r>
      <w:r w:rsidR="00855404">
        <w:t xml:space="preserve"> </w:t>
      </w:r>
      <w:r w:rsidR="00DE25D6">
        <w:t xml:space="preserve">zarówno </w:t>
      </w:r>
      <w:r w:rsidR="00D71E83">
        <w:t>wśród mieszkańców</w:t>
      </w:r>
      <w:r w:rsidR="00D71E83" w:rsidRPr="00995522">
        <w:t xml:space="preserve"> </w:t>
      </w:r>
      <w:r w:rsidR="0010041F">
        <w:t xml:space="preserve">wsi </w:t>
      </w:r>
      <w:r w:rsidR="0010041F" w:rsidRPr="0010041F">
        <w:t>(</w:t>
      </w:r>
      <w:r w:rsidR="0010041F">
        <w:t xml:space="preserve">o </w:t>
      </w:r>
      <w:r w:rsidR="0010041F" w:rsidRPr="0010041F">
        <w:t>1,6%)</w:t>
      </w:r>
      <w:r w:rsidR="0010041F">
        <w:t xml:space="preserve">, jak i </w:t>
      </w:r>
      <w:r w:rsidR="00D71E83">
        <w:t>miast</w:t>
      </w:r>
      <w:r w:rsidR="00D71E83" w:rsidRPr="00995522">
        <w:t xml:space="preserve"> </w:t>
      </w:r>
      <w:r w:rsidR="0010041F">
        <w:t>(o 0,9</w:t>
      </w:r>
      <w:r w:rsidR="00D71E83" w:rsidRPr="00995522">
        <w:t>%</w:t>
      </w:r>
      <w:r w:rsidR="00D71E83">
        <w:t>)</w:t>
      </w:r>
      <w:r w:rsidR="00DB6EF2">
        <w:t>.</w:t>
      </w:r>
    </w:p>
    <w:p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10041F">
        <w:rPr>
          <w:rFonts w:cs="Arial"/>
          <w:szCs w:val="19"/>
        </w:rPr>
        <w:t>3</w:t>
      </w:r>
      <w:r w:rsidR="008B7701">
        <w:rPr>
          <w:rFonts w:cs="Arial"/>
          <w:szCs w:val="19"/>
        </w:rPr>
        <w:t>,9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="0010041F">
        <w:rPr>
          <w:rFonts w:cs="Arial"/>
          <w:szCs w:val="19"/>
        </w:rPr>
        <w:t xml:space="preserve"> 23,1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10041F">
        <w:rPr>
          <w:rFonts w:cs="Arial"/>
          <w:szCs w:val="19"/>
        </w:rPr>
        <w:t>10,7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 xml:space="preserve">odzinne </w:t>
      </w:r>
      <w:r w:rsidR="001B2411">
        <w:rPr>
          <w:rFonts w:cs="Arial"/>
          <w:szCs w:val="19"/>
        </w:rPr>
        <w:br/>
      </w:r>
      <w:r w:rsidR="00EA48C4">
        <w:rPr>
          <w:rFonts w:cs="Arial"/>
          <w:szCs w:val="19"/>
        </w:rPr>
        <w:t xml:space="preserve">i 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10041F">
        <w:rPr>
          <w:rFonts w:cs="Arial"/>
          <w:szCs w:val="19"/>
        </w:rPr>
        <w:t>mu – 7,5</w:t>
      </w:r>
      <w:r w:rsidR="00EA48C4" w:rsidRPr="00EA48C4">
        <w:rPr>
          <w:rFonts w:cs="Arial"/>
          <w:szCs w:val="19"/>
        </w:rPr>
        <w:t>%.</w:t>
      </w:r>
    </w:p>
    <w:p w:rsidR="00201C24" w:rsidRDefault="00201C24" w:rsidP="00201C24">
      <w:pPr>
        <w:spacing w:line="60" w:lineRule="exact"/>
        <w:jc w:val="both"/>
        <w:rPr>
          <w:rFonts w:cs="Arial"/>
          <w:szCs w:val="19"/>
        </w:rPr>
      </w:pPr>
    </w:p>
    <w:p w:rsidR="007A1F68" w:rsidRDefault="007A1F68" w:rsidP="00201C24">
      <w:pPr>
        <w:spacing w:line="60" w:lineRule="exact"/>
        <w:jc w:val="both"/>
        <w:rPr>
          <w:rFonts w:cs="Arial"/>
          <w:szCs w:val="19"/>
        </w:rPr>
      </w:pPr>
    </w:p>
    <w:p w:rsidR="007A1F68" w:rsidRDefault="007A1F68" w:rsidP="00201C24">
      <w:pPr>
        <w:spacing w:line="60" w:lineRule="exact"/>
        <w:jc w:val="both"/>
        <w:rPr>
          <w:rFonts w:cs="Arial"/>
          <w:szCs w:val="19"/>
        </w:rPr>
      </w:pPr>
    </w:p>
    <w:p w:rsidR="007A1F68" w:rsidRDefault="007A1F68" w:rsidP="00201C24">
      <w:pPr>
        <w:spacing w:line="60" w:lineRule="exact"/>
        <w:jc w:val="both"/>
        <w:rPr>
          <w:rFonts w:cs="Arial"/>
          <w:szCs w:val="19"/>
        </w:rPr>
      </w:pPr>
    </w:p>
    <w:p w:rsidR="007A1F68" w:rsidRDefault="007A1F68" w:rsidP="00201C24">
      <w:pPr>
        <w:spacing w:line="60" w:lineRule="exact"/>
        <w:jc w:val="both"/>
        <w:rPr>
          <w:rFonts w:cs="Arial"/>
          <w:szCs w:val="19"/>
        </w:rPr>
      </w:pPr>
    </w:p>
    <w:p w:rsidR="00A00E7C" w:rsidRPr="00A064AE" w:rsidRDefault="008308D7" w:rsidP="00D139A5">
      <w:pPr>
        <w:pStyle w:val="tytutablicy"/>
      </w:pPr>
      <w:r w:rsidRPr="00A064AE">
        <w:lastRenderedPageBreak/>
        <w:t>Tabl</w:t>
      </w:r>
      <w:r w:rsidR="004C67F3" w:rsidRPr="00A064AE">
        <w:t>ica</w:t>
      </w:r>
      <w:r w:rsidRPr="00A064AE">
        <w:t xml:space="preserve"> </w:t>
      </w:r>
      <w:r w:rsidR="00482BCB" w:rsidRPr="00A064AE">
        <w:t xml:space="preserve">1. Aktywność ekonomiczna </w:t>
      </w:r>
      <w:r w:rsidR="003E4BD0" w:rsidRPr="00A064AE">
        <w:t>ludności w wieku 15–89 lat</w:t>
      </w:r>
      <w:r w:rsidR="00482BCB" w:rsidRPr="00A064AE">
        <w:t xml:space="preserve"> według </w:t>
      </w:r>
      <w:r w:rsidR="00C811ED" w:rsidRPr="00A064AE"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"/>
      </w:tblPr>
      <w:tblGrid>
        <w:gridCol w:w="2159"/>
        <w:gridCol w:w="1845"/>
        <w:gridCol w:w="1901"/>
        <w:gridCol w:w="2072"/>
      </w:tblGrid>
      <w:tr w:rsidR="0010041F" w:rsidRPr="00955174" w:rsidTr="0010041F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D139A5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D139A5">
            <w:pPr>
              <w:pStyle w:val="Gwkatablicy"/>
            </w:pPr>
            <w:r w:rsidRPr="00201C24">
              <w:t>2021</w:t>
            </w:r>
          </w:p>
        </w:tc>
        <w:tc>
          <w:tcPr>
            <w:tcW w:w="397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D139A5">
            <w:pPr>
              <w:pStyle w:val="Gwkatablicy"/>
            </w:pPr>
            <w:r>
              <w:t>2022</w:t>
            </w:r>
          </w:p>
        </w:tc>
      </w:tr>
      <w:tr w:rsidR="00F512F0" w:rsidRPr="00955174" w:rsidTr="0010041F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10041F" w:rsidP="00D139A5">
            <w:pPr>
              <w:pStyle w:val="Gwkatablicy"/>
            </w:pPr>
            <w:r>
              <w:t>4</w:t>
            </w:r>
            <w:r w:rsidR="003E4BD0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7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Pr="00201C24" w:rsidRDefault="0010041F" w:rsidP="00D139A5">
            <w:pPr>
              <w:pStyle w:val="Gwkatablicy"/>
            </w:pPr>
            <w:r>
              <w:t>1</w:t>
            </w:r>
            <w:r w:rsidR="0000201B" w:rsidRPr="00201C24">
              <w:t xml:space="preserve"> kwartał</w:t>
            </w:r>
          </w:p>
        </w:tc>
      </w:tr>
      <w:tr w:rsidR="00F512F0" w:rsidRPr="00955174" w:rsidTr="0010041F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F512F0" w:rsidP="00D139A5">
            <w:pPr>
              <w:pStyle w:val="Gwkatablicy"/>
            </w:pPr>
            <w:r w:rsidRPr="00201C24"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Pr="00201C24" w:rsidRDefault="00F512F0" w:rsidP="00D139A5">
            <w:pPr>
              <w:pStyle w:val="Gwkatablicy"/>
            </w:pPr>
            <w:r w:rsidRPr="00201C24">
              <w:t xml:space="preserve">wzrost/spadek </w:t>
            </w:r>
            <w:r w:rsidRPr="00201C24">
              <w:br/>
              <w:t>w p. proc. w stosunku do okresu poprzedniego</w:t>
            </w:r>
          </w:p>
        </w:tc>
      </w:tr>
      <w:tr w:rsidR="00365BD5" w:rsidRPr="00955174" w:rsidTr="00201C24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365BD5" w:rsidRPr="00201C24" w:rsidRDefault="00365BD5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WSPÓŁCZYNNIK AKTYWNOŚCI ZAWODOWEJ</w:t>
            </w:r>
          </w:p>
        </w:tc>
      </w:tr>
      <w:tr w:rsidR="0010041F" w:rsidRPr="00955174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61,7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62,1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 xml:space="preserve">      </w:t>
            </w:r>
            <w:r>
              <w:rPr>
                <w:b/>
                <w:szCs w:val="19"/>
                <w:shd w:val="clear" w:color="auto" w:fill="FFFFFF"/>
              </w:rPr>
              <w:t xml:space="preserve">  0,4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szCs w:val="19"/>
                <w:shd w:val="clear" w:color="auto" w:fill="FFFFFF"/>
              </w:rPr>
              <w:t>69,8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69,4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  <w:shd w:val="clear" w:color="auto" w:fill="FFFFFF"/>
              </w:rPr>
              <w:t xml:space="preserve">  </w:t>
            </w:r>
            <w:r>
              <w:rPr>
                <w:rFonts w:cs="Arial"/>
                <w:szCs w:val="19"/>
                <w:shd w:val="clear" w:color="auto" w:fill="FFFFFF"/>
              </w:rPr>
              <w:t xml:space="preserve">  –0,4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>
              <w:t xml:space="preserve">   </w:t>
            </w:r>
            <w:r w:rsidRPr="00201C24">
              <w:t>kobiety</w:t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54,5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55,6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rFonts w:cs="Arial"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1,1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62,3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62,6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0,3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60,6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61,3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0,7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</w:tr>
      <w:tr w:rsidR="0010041F" w:rsidRPr="00955174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10041F" w:rsidRPr="00955174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60,3   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60,3 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     –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67,8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66,9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–0,9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53,6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54,3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0,7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60,9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60,6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–0,3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</w:tr>
      <w:tr w:rsidR="0010041F" w:rsidRPr="00955174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59,2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</w:t>
            </w:r>
            <w:r>
              <w:rPr>
                <w:rFonts w:cs="Arial"/>
                <w:szCs w:val="19"/>
              </w:rPr>
              <w:t xml:space="preserve">      59,7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          0,5</w:t>
            </w:r>
          </w:p>
        </w:tc>
      </w:tr>
      <w:tr w:rsidR="0010041F" w:rsidRPr="00201C24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10041F" w:rsidRPr="00201C24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 2,3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             3,0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         0,7</w:t>
            </w:r>
          </w:p>
        </w:tc>
      </w:tr>
      <w:tr w:rsidR="0010041F" w:rsidRPr="00201C2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2,8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3,4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0,6</w:t>
            </w:r>
          </w:p>
        </w:tc>
      </w:tr>
      <w:tr w:rsidR="0010041F" w:rsidRPr="00201C2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1,7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2,5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0,8</w:t>
            </w:r>
          </w:p>
        </w:tc>
      </w:tr>
      <w:tr w:rsidR="0010041F" w:rsidRPr="00201C24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2,2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3,2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1,0</w:t>
            </w:r>
          </w:p>
        </w:tc>
      </w:tr>
      <w:tr w:rsidR="0010041F" w:rsidRPr="00201C24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2,4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2,5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0,1</w:t>
            </w:r>
          </w:p>
        </w:tc>
      </w:tr>
    </w:tbl>
    <w:p w:rsidR="00654A3B" w:rsidRPr="00201C24" w:rsidRDefault="00654A3B" w:rsidP="00365BD5">
      <w:pPr>
        <w:spacing w:before="0" w:after="0" w:line="180" w:lineRule="exact"/>
        <w:outlineLvl w:val="0"/>
        <w:rPr>
          <w:rFonts w:cs="Arial"/>
          <w:szCs w:val="19"/>
        </w:rPr>
      </w:pPr>
    </w:p>
    <w:p w:rsidR="007A1F68" w:rsidRDefault="007A1F68" w:rsidP="00D139A5">
      <w:pPr>
        <w:pStyle w:val="tytutablicy"/>
      </w:pPr>
    </w:p>
    <w:p w:rsidR="007A1F68" w:rsidRDefault="007A1F68" w:rsidP="00D139A5">
      <w:pPr>
        <w:pStyle w:val="tytutablicy"/>
      </w:pPr>
    </w:p>
    <w:p w:rsidR="007A1F68" w:rsidRDefault="007A1F68" w:rsidP="00D139A5">
      <w:pPr>
        <w:pStyle w:val="tytutablicy"/>
      </w:pPr>
    </w:p>
    <w:p w:rsidR="007A1F68" w:rsidRDefault="007A1F68" w:rsidP="00D139A5">
      <w:pPr>
        <w:pStyle w:val="tytutablicy"/>
      </w:pPr>
    </w:p>
    <w:p w:rsidR="007A1F68" w:rsidRDefault="007A1F68" w:rsidP="00D139A5">
      <w:pPr>
        <w:pStyle w:val="tytutablicy"/>
      </w:pPr>
    </w:p>
    <w:p w:rsidR="007A1F68" w:rsidRDefault="007A1F68" w:rsidP="00D139A5">
      <w:pPr>
        <w:pStyle w:val="tytutablicy"/>
      </w:pPr>
    </w:p>
    <w:p w:rsidR="00CF16A6" w:rsidRPr="00201C24" w:rsidRDefault="008308D7" w:rsidP="00D139A5">
      <w:pPr>
        <w:pStyle w:val="tytutablicy"/>
      </w:pPr>
      <w:r w:rsidRPr="00201C24">
        <w:lastRenderedPageBreak/>
        <w:t>Tabl</w:t>
      </w:r>
      <w:r w:rsidR="004C67F3" w:rsidRPr="00201C24">
        <w:t>ica</w:t>
      </w:r>
      <w:r w:rsidRPr="00201C24">
        <w:t xml:space="preserve"> 2</w:t>
      </w:r>
      <w:r w:rsidR="00482BCB" w:rsidRPr="00201C24">
        <w:t xml:space="preserve">. </w:t>
      </w:r>
      <w:r w:rsidRPr="00201C24">
        <w:t>Aktywność ekonomiczna ludności w wieku 15</w:t>
      </w:r>
      <w:r w:rsidR="00CC59B3" w:rsidRPr="00201C24">
        <w:t>–89</w:t>
      </w:r>
      <w:r w:rsidRPr="00201C24">
        <w:t xml:space="preserve"> lat</w:t>
      </w:r>
      <w:r w:rsidR="00CC59B3" w:rsidRPr="00201C24">
        <w:t xml:space="preserve"> </w:t>
      </w:r>
      <w:r w:rsidRPr="00201C24">
        <w:t xml:space="preserve">według </w:t>
      </w:r>
      <w:r w:rsidR="00482BCB" w:rsidRPr="00201C24">
        <w:t>statusu na rynku pracy</w:t>
      </w:r>
    </w:p>
    <w:p w:rsidR="00F512F0" w:rsidRPr="00201C24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</w:rPr>
      </w:pPr>
    </w:p>
    <w:p w:rsidR="00365BD5" w:rsidRPr="00201C24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&#10;&#10;"/>
      </w:tblPr>
      <w:tblGrid>
        <w:gridCol w:w="2019"/>
        <w:gridCol w:w="1967"/>
        <w:gridCol w:w="1925"/>
        <w:gridCol w:w="2061"/>
      </w:tblGrid>
      <w:tr w:rsidR="0010041F" w:rsidRPr="00201C24" w:rsidTr="0010041F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D95F72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D95F72">
            <w:pPr>
              <w:pStyle w:val="Gwkatablicy"/>
            </w:pPr>
            <w:r w:rsidRPr="00201C24">
              <w:t>2021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D95F72">
            <w:pPr>
              <w:pStyle w:val="Gwkatablicy"/>
            </w:pPr>
            <w:r>
              <w:t>2022</w:t>
            </w:r>
          </w:p>
        </w:tc>
      </w:tr>
      <w:tr w:rsidR="00F512F0" w:rsidRPr="00201C24" w:rsidTr="005C4791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10041F" w:rsidP="00D95F72">
            <w:pPr>
              <w:pStyle w:val="Gwkatablicy"/>
            </w:pPr>
            <w:r>
              <w:t>4</w:t>
            </w:r>
            <w:r w:rsidR="00CC59B3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Pr="00201C24" w:rsidRDefault="0010041F" w:rsidP="00D95F72">
            <w:pPr>
              <w:pStyle w:val="Gwkatablicy"/>
            </w:pPr>
            <w:r>
              <w:t>1</w:t>
            </w:r>
            <w:r w:rsidR="0000201B" w:rsidRPr="00201C24">
              <w:t xml:space="preserve"> kwartał</w:t>
            </w:r>
          </w:p>
        </w:tc>
      </w:tr>
      <w:tr w:rsidR="00F512F0" w:rsidRPr="00201C24" w:rsidTr="005C4791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F512F0" w:rsidP="0010342B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512F0" w:rsidRPr="00201C24" w:rsidRDefault="00F512F0" w:rsidP="00D95F72">
            <w:pPr>
              <w:pStyle w:val="Gwkatablicy"/>
            </w:pPr>
            <w:r w:rsidRPr="00201C24"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512F0" w:rsidRPr="00201C24" w:rsidRDefault="0010041F" w:rsidP="00D95F72">
            <w:pPr>
              <w:pStyle w:val="Gwkatablicy"/>
            </w:pPr>
            <w:r>
              <w:t>4</w:t>
            </w:r>
            <w:r w:rsidR="00F512F0" w:rsidRPr="00201C24">
              <w:t xml:space="preserve"> kwartał</w:t>
            </w:r>
            <w:r w:rsidR="00CC59B3" w:rsidRPr="00201C24">
              <w:t xml:space="preserve"> 2021</w:t>
            </w:r>
            <w:r w:rsidR="00F512F0" w:rsidRPr="00201C24">
              <w:t>=100</w:t>
            </w:r>
          </w:p>
        </w:tc>
      </w:tr>
      <w:tr w:rsidR="00F512F0" w:rsidRPr="00201C24" w:rsidTr="003954D7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12F0" w:rsidRPr="00201C24" w:rsidRDefault="00F512F0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PRACUJĄCY</w:t>
            </w:r>
          </w:p>
          <w:p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  <w:p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</w:tc>
      </w:tr>
      <w:tr w:rsidR="0010041F" w:rsidRPr="00201C24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2 595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2 </w:t>
            </w:r>
            <w:r>
              <w:rPr>
                <w:rFonts w:cs="Arial"/>
                <w:b/>
                <w:szCs w:val="19"/>
              </w:rPr>
              <w:t>593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</w:t>
            </w:r>
            <w:r>
              <w:rPr>
                <w:b/>
                <w:szCs w:val="19"/>
                <w:shd w:val="clear" w:color="auto" w:fill="FFFFFF"/>
              </w:rPr>
              <w:t>99,9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1 381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1 3</w:t>
            </w:r>
            <w:r>
              <w:rPr>
                <w:rFonts w:cs="Arial"/>
                <w:szCs w:val="19"/>
              </w:rPr>
              <w:t>63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98,7</w:t>
            </w:r>
            <w:r w:rsidRPr="00201C24">
              <w:rPr>
                <w:rFonts w:cs="Arial"/>
                <w:strike/>
                <w:szCs w:val="19"/>
              </w:rPr>
              <w:t xml:space="preserve"> 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1 214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1 230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101,3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1 678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1 6</w:t>
            </w:r>
            <w:r>
              <w:rPr>
                <w:rFonts w:cs="Arial"/>
                <w:szCs w:val="19"/>
              </w:rPr>
              <w:t>69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</w:t>
            </w:r>
            <w:r>
              <w:rPr>
                <w:szCs w:val="19"/>
                <w:shd w:val="clear" w:color="auto" w:fill="FFFFFF"/>
              </w:rPr>
              <w:t>99,5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917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924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100,8</w:t>
            </w:r>
          </w:p>
        </w:tc>
      </w:tr>
      <w:tr w:rsidR="0010041F" w:rsidRPr="00201C24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BEZROBOTNI</w:t>
            </w:r>
          </w:p>
        </w:tc>
      </w:tr>
      <w:tr w:rsidR="0010041F" w:rsidRPr="00201C24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61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</w:t>
            </w:r>
            <w:r>
              <w:rPr>
                <w:rFonts w:cs="Arial"/>
                <w:b/>
                <w:szCs w:val="19"/>
              </w:rPr>
              <w:t>80</w:t>
            </w:r>
            <w:r w:rsidRPr="00201C24">
              <w:rPr>
                <w:rFonts w:cs="Arial"/>
                <w:b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</w:t>
            </w:r>
            <w:r>
              <w:rPr>
                <w:rFonts w:cs="Arial"/>
                <w:b/>
                <w:szCs w:val="19"/>
              </w:rPr>
              <w:t>131,1</w:t>
            </w:r>
            <w:r w:rsidRPr="00201C24">
              <w:rPr>
                <w:rFonts w:cs="Arial"/>
                <w:b/>
                <w:szCs w:val="19"/>
              </w:rPr>
              <w:t xml:space="preserve"> 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40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48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</w:t>
            </w:r>
            <w:r>
              <w:rPr>
                <w:rFonts w:cs="Arial"/>
                <w:szCs w:val="19"/>
              </w:rPr>
              <w:t>120,0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21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</w:t>
            </w:r>
            <w:r>
              <w:rPr>
                <w:rFonts w:cs="Arial"/>
                <w:szCs w:val="19"/>
              </w:rPr>
              <w:t>32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         152,4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  38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  56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</w:t>
            </w:r>
            <w:r>
              <w:rPr>
                <w:rFonts w:cs="Arial"/>
                <w:szCs w:val="19"/>
              </w:rPr>
              <w:t>147,4</w:t>
            </w:r>
          </w:p>
        </w:tc>
      </w:tr>
      <w:tr w:rsidR="0010041F" w:rsidRPr="00201C24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201C24" w:rsidRDefault="0010041F" w:rsidP="0010041F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 23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 24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201C2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 xml:space="preserve">     104,3</w:t>
            </w:r>
          </w:p>
        </w:tc>
      </w:tr>
      <w:tr w:rsidR="0010041F" w:rsidRPr="00201C24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7A1F68">
            <w:pPr>
              <w:pStyle w:val="tytutablicy"/>
              <w:spacing w:before="0" w:after="0" w:line="40" w:lineRule="exact"/>
              <w:rPr>
                <w:b w:val="0"/>
                <w:shd w:val="clear" w:color="auto" w:fill="FFFFFF"/>
              </w:rPr>
            </w:pPr>
          </w:p>
          <w:p w:rsidR="0010041F" w:rsidRPr="000914C4" w:rsidRDefault="0010041F" w:rsidP="0010041F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BIERNI ZAWODOWO</w:t>
            </w:r>
          </w:p>
          <w:p w:rsidR="0010041F" w:rsidRPr="000914C4" w:rsidRDefault="0010041F" w:rsidP="0010041F">
            <w:pPr>
              <w:spacing w:before="0" w:after="0" w:line="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</w:tr>
      <w:tr w:rsidR="0010041F" w:rsidRPr="00955174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1 648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          1 629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</w:t>
            </w:r>
            <w:r w:rsidR="003771B5">
              <w:rPr>
                <w:rFonts w:cs="Arial"/>
                <w:b/>
                <w:szCs w:val="19"/>
              </w:rPr>
              <w:t>98,8</w:t>
            </w:r>
          </w:p>
        </w:tc>
      </w:tr>
      <w:tr w:rsidR="0010041F" w:rsidRPr="0095517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616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</w:t>
            </w:r>
            <w:r w:rsidR="003771B5">
              <w:rPr>
                <w:rFonts w:cs="Arial"/>
                <w:szCs w:val="19"/>
              </w:rPr>
              <w:t>24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</w:t>
            </w:r>
            <w:r w:rsidR="003771B5">
              <w:rPr>
                <w:rFonts w:cs="Arial"/>
                <w:szCs w:val="19"/>
              </w:rPr>
              <w:t>101,3</w:t>
            </w:r>
          </w:p>
        </w:tc>
      </w:tr>
      <w:tr w:rsidR="0010041F" w:rsidRPr="0095517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 xml:space="preserve">    kobiety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1 032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1 004</w:t>
            </w:r>
            <w:r w:rsidR="0010041F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</w:t>
            </w:r>
            <w:r w:rsidR="003771B5">
              <w:rPr>
                <w:rFonts w:cs="Arial"/>
                <w:szCs w:val="19"/>
              </w:rPr>
              <w:t>97,3</w:t>
            </w:r>
          </w:p>
        </w:tc>
      </w:tr>
      <w:tr w:rsidR="0010041F" w:rsidRPr="00955174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Miasta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1 038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1 029</w:t>
            </w:r>
            <w:r w:rsidR="0010041F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</w:t>
            </w:r>
            <w:r w:rsidR="003771B5">
              <w:rPr>
                <w:rFonts w:cs="Arial"/>
                <w:szCs w:val="19"/>
              </w:rPr>
              <w:t>99,1</w:t>
            </w:r>
          </w:p>
        </w:tc>
      </w:tr>
      <w:tr w:rsidR="0010041F" w:rsidRPr="00955174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Wieś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609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59</w:t>
            </w:r>
            <w:r w:rsidR="0010041F" w:rsidRPr="000914C4">
              <w:rPr>
                <w:rFonts w:cs="Arial"/>
                <w:szCs w:val="19"/>
              </w:rPr>
              <w:t xml:space="preserve">9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</w:t>
            </w:r>
            <w:r w:rsidR="003771B5">
              <w:rPr>
                <w:rFonts w:cs="Arial"/>
                <w:szCs w:val="19"/>
              </w:rPr>
              <w:t xml:space="preserve">  98,4</w:t>
            </w:r>
          </w:p>
        </w:tc>
      </w:tr>
    </w:tbl>
    <w:p w:rsidR="007A1F68" w:rsidRDefault="007A1F68" w:rsidP="00D139A5">
      <w:pPr>
        <w:pStyle w:val="tytutablicy"/>
        <w:rPr>
          <w:shd w:val="clear" w:color="auto" w:fill="FFFFFF"/>
        </w:rPr>
      </w:pPr>
    </w:p>
    <w:p w:rsidR="007A1F68" w:rsidRDefault="007A1F68" w:rsidP="00D139A5">
      <w:pPr>
        <w:pStyle w:val="tytutablicy"/>
        <w:rPr>
          <w:shd w:val="clear" w:color="auto" w:fill="FFFFFF"/>
        </w:rPr>
      </w:pPr>
    </w:p>
    <w:p w:rsidR="007A1F68" w:rsidRDefault="007A1F68" w:rsidP="00D139A5">
      <w:pPr>
        <w:pStyle w:val="tytutablicy"/>
        <w:rPr>
          <w:shd w:val="clear" w:color="auto" w:fill="FFFFFF"/>
        </w:rPr>
      </w:pPr>
    </w:p>
    <w:p w:rsidR="007A1F68" w:rsidRDefault="007A1F68" w:rsidP="00D139A5">
      <w:pPr>
        <w:pStyle w:val="tytutablicy"/>
        <w:rPr>
          <w:shd w:val="clear" w:color="auto" w:fill="FFFFFF"/>
        </w:rPr>
      </w:pPr>
    </w:p>
    <w:p w:rsidR="007A1F68" w:rsidRDefault="007A1F68" w:rsidP="00D139A5">
      <w:pPr>
        <w:pStyle w:val="tytutablicy"/>
        <w:rPr>
          <w:shd w:val="clear" w:color="auto" w:fill="FFFFFF"/>
        </w:rPr>
      </w:pPr>
    </w:p>
    <w:p w:rsidR="007A1F68" w:rsidRDefault="007A1F68" w:rsidP="00D139A5">
      <w:pPr>
        <w:pStyle w:val="tytutablicy"/>
        <w:rPr>
          <w:shd w:val="clear" w:color="auto" w:fill="FFFFFF"/>
        </w:rPr>
      </w:pPr>
    </w:p>
    <w:p w:rsidR="007A1F68" w:rsidRDefault="007A1F68" w:rsidP="00D139A5">
      <w:pPr>
        <w:pStyle w:val="tytutablicy"/>
        <w:rPr>
          <w:shd w:val="clear" w:color="auto" w:fill="FFFFFF"/>
        </w:rPr>
      </w:pPr>
    </w:p>
    <w:p w:rsidR="002E587D" w:rsidRDefault="004C67F3" w:rsidP="00D139A5">
      <w:pPr>
        <w:pStyle w:val="tytutablicy"/>
        <w:rPr>
          <w:shd w:val="clear" w:color="auto" w:fill="FFFFFF"/>
        </w:rPr>
      </w:pPr>
      <w:r w:rsidRPr="000914C4">
        <w:rPr>
          <w:shd w:val="clear" w:color="auto" w:fill="FFFFFF"/>
        </w:rPr>
        <w:lastRenderedPageBreak/>
        <w:t>Tablica</w:t>
      </w:r>
      <w:r w:rsidR="00C92253" w:rsidRPr="000914C4">
        <w:rPr>
          <w:shd w:val="clear" w:color="auto" w:fill="FFFFFF"/>
        </w:rPr>
        <w:t xml:space="preserve"> </w:t>
      </w:r>
      <w:r w:rsidR="008308D7" w:rsidRPr="000914C4">
        <w:rPr>
          <w:shd w:val="clear" w:color="auto" w:fill="FFFFFF"/>
        </w:rPr>
        <w:t>3</w:t>
      </w:r>
      <w:r w:rsidR="00C92253" w:rsidRPr="000914C4">
        <w:rPr>
          <w:shd w:val="clear" w:color="auto" w:fill="FFFFFF"/>
        </w:rPr>
        <w:t xml:space="preserve">. Wskaźnik zatrudnienia i stopa bezrobocia według wieku </w:t>
      </w:r>
    </w:p>
    <w:p w:rsidR="00A064AE" w:rsidRPr="000914C4" w:rsidRDefault="00A064AE" w:rsidP="00A064AE">
      <w:pPr>
        <w:spacing w:before="0" w:after="0" w:line="20" w:lineRule="exact"/>
        <w:rPr>
          <w:b/>
          <w:szCs w:val="19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"/>
      </w:tblPr>
      <w:tblGrid>
        <w:gridCol w:w="2019"/>
        <w:gridCol w:w="1954"/>
        <w:gridCol w:w="1873"/>
        <w:gridCol w:w="2142"/>
      </w:tblGrid>
      <w:tr w:rsidR="0010041F" w:rsidRPr="000914C4" w:rsidTr="0010041F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D95F72">
            <w:pPr>
              <w:pStyle w:val="Gwkatablicy"/>
            </w:pPr>
            <w:r w:rsidRPr="000914C4">
              <w:t>Wyszczególnienie</w:t>
            </w: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D95F72">
            <w:pPr>
              <w:pStyle w:val="Gwkatablicy"/>
            </w:pPr>
            <w:r w:rsidRPr="000914C4">
              <w:t>2021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D95F72">
            <w:pPr>
              <w:pStyle w:val="Gwkatablicy"/>
            </w:pPr>
            <w:r>
              <w:t>2022</w:t>
            </w:r>
          </w:p>
        </w:tc>
      </w:tr>
      <w:tr w:rsidR="0004508C" w:rsidRPr="000914C4" w:rsidTr="00AF54E0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04508C" w:rsidRPr="000914C4" w:rsidRDefault="0004508C" w:rsidP="00B00DE3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4508C" w:rsidRPr="000914C4" w:rsidRDefault="0010041F" w:rsidP="00D95F72">
            <w:pPr>
              <w:pStyle w:val="Gwkatablicy"/>
            </w:pPr>
            <w:r>
              <w:t>4</w:t>
            </w:r>
            <w:r w:rsidR="0004508C" w:rsidRPr="000914C4">
              <w:t xml:space="preserve">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4508C" w:rsidRPr="000914C4" w:rsidRDefault="001169AF" w:rsidP="00D95F72">
            <w:pPr>
              <w:pStyle w:val="Gwkatablicy"/>
            </w:pPr>
            <w:r>
              <w:t>1</w:t>
            </w:r>
            <w:r w:rsidR="0000201B" w:rsidRPr="000914C4">
              <w:t xml:space="preserve"> kwartał</w:t>
            </w:r>
            <w:bookmarkStart w:id="0" w:name="_GoBack"/>
            <w:bookmarkEnd w:id="0"/>
          </w:p>
        </w:tc>
      </w:tr>
      <w:tr w:rsidR="0004508C" w:rsidRPr="000914C4" w:rsidTr="00AF54E0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4508C" w:rsidRPr="000914C4" w:rsidRDefault="0004508C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4508C" w:rsidRPr="000914C4" w:rsidRDefault="0004508C" w:rsidP="00D95F72">
            <w:pPr>
              <w:pStyle w:val="Gwkatablicy"/>
            </w:pPr>
            <w:r w:rsidRPr="000914C4"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4508C" w:rsidRPr="000914C4" w:rsidRDefault="0004508C" w:rsidP="00D95F72">
            <w:pPr>
              <w:pStyle w:val="Gwkatablicy"/>
            </w:pPr>
            <w:r w:rsidRPr="000914C4">
              <w:t>wzrost/spadek w p. proc. w stosunku do okresu poprzedniego</w:t>
            </w:r>
          </w:p>
        </w:tc>
      </w:tr>
      <w:tr w:rsidR="0004508C" w:rsidRPr="000914C4" w:rsidTr="003954D7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</w:tcPr>
          <w:p w:rsidR="0004508C" w:rsidRPr="000914C4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</w:rPr>
            </w:pPr>
            <w:r w:rsidRPr="000914C4">
              <w:rPr>
                <w:rFonts w:cs="Arial"/>
                <w:b/>
                <w:szCs w:val="19"/>
              </w:rPr>
              <w:t>WSKAŹNIK ZATRUDNIENIA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60,3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60,3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–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30,9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30,</w:t>
            </w:r>
            <w:r w:rsidR="003771B5">
              <w:rPr>
                <w:rFonts w:cs="Arial"/>
                <w:szCs w:val="19"/>
              </w:rPr>
              <w:t>4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–0,5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84,0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="003771B5">
              <w:rPr>
                <w:rFonts w:cs="Arial"/>
                <w:szCs w:val="19"/>
              </w:rPr>
              <w:t>86,3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90,6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              89,9</w:t>
            </w:r>
            <w:r w:rsidR="0010041F" w:rsidRPr="000914C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–0,7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45–54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88,8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89,3</w:t>
            </w:r>
            <w:r w:rsidR="0010041F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  0,5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55–89 lat</w:t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30,6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              29,7</w:t>
            </w:r>
            <w:r w:rsidR="0010041F"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–0,9</w:t>
            </w:r>
          </w:p>
        </w:tc>
      </w:tr>
      <w:tr w:rsidR="0010041F" w:rsidRPr="000914C4" w:rsidTr="00B00DE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 2,3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             3,0</w:t>
            </w:r>
            <w:r w:rsidR="0010041F" w:rsidRPr="000914C4">
              <w:rPr>
                <w:rFonts w:cs="Arial"/>
                <w:b/>
                <w:szCs w:val="19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 xml:space="preserve">  0,7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9,1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11,0</w:t>
            </w:r>
            <w:r w:rsidR="0010041F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  </w:t>
            </w:r>
            <w:r w:rsidR="0010041F" w:rsidRPr="000914C4">
              <w:rPr>
                <w:szCs w:val="19"/>
                <w:shd w:val="clear" w:color="auto" w:fill="FFFFFF"/>
              </w:rPr>
              <w:t>1,9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 3,0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 3,1</w:t>
            </w:r>
            <w:r w:rsidR="0010041F"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  0,1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1,8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 xml:space="preserve">               2,2</w:t>
            </w:r>
            <w:r w:rsidR="0010041F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3771B5" w:rsidP="0010041F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0,4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45–</w:t>
            </w:r>
            <w:r w:rsidRPr="00D95F72">
              <w:rPr>
                <w:rStyle w:val="Boczektabeli2Znak"/>
              </w:rPr>
              <w:t>5</w:t>
            </w:r>
            <w:r w:rsidRPr="000914C4">
              <w:t>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</w:t>
            </w:r>
            <w:r w:rsidRPr="000914C4">
              <w:rPr>
                <w:szCs w:val="19"/>
              </w:rPr>
              <w:t>.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</w:t>
            </w:r>
            <w:r w:rsidR="003771B5">
              <w:rPr>
                <w:szCs w:val="19"/>
              </w:rPr>
              <w:t>2,6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</w:t>
            </w:r>
            <w:r w:rsidRPr="000914C4">
              <w:rPr>
                <w:szCs w:val="19"/>
              </w:rPr>
              <w:t>.</w:t>
            </w:r>
          </w:p>
        </w:tc>
      </w:tr>
      <w:tr w:rsidR="0010041F" w:rsidRPr="000914C4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0041F" w:rsidRPr="000914C4" w:rsidRDefault="0010041F" w:rsidP="0010041F">
            <w:pPr>
              <w:pStyle w:val="Boczektabeli2"/>
            </w:pPr>
            <w:r w:rsidRPr="000914C4">
              <w:t>55–89 lat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Pr="000914C4">
              <w:rPr>
                <w:szCs w:val="19"/>
              </w:rPr>
              <w:t>.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="003771B5">
              <w:rPr>
                <w:szCs w:val="19"/>
              </w:rPr>
              <w:t>2,1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0914C4" w:rsidRDefault="0010041F" w:rsidP="0010041F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szCs w:val="19"/>
                <w:shd w:val="clear" w:color="auto" w:fill="FFFFFF"/>
              </w:rPr>
              <w:t>.</w:t>
            </w:r>
          </w:p>
        </w:tc>
      </w:tr>
    </w:tbl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:rsidR="00612F64" w:rsidRPr="00A064AE" w:rsidRDefault="00612F64" w:rsidP="00D139A5">
      <w:pPr>
        <w:pStyle w:val="tytutablicy"/>
        <w:rPr>
          <w:shd w:val="clear" w:color="auto" w:fill="FFFFFF"/>
        </w:rPr>
      </w:pPr>
      <w:r w:rsidRPr="00AA66CE">
        <w:rPr>
          <w:sz w:val="18"/>
          <w:szCs w:val="18"/>
          <w:shd w:val="clear" w:color="auto" w:fill="FFFFFF"/>
        </w:rPr>
        <w:lastRenderedPageBreak/>
        <w:t>T</w:t>
      </w:r>
      <w:r w:rsidRPr="00A064AE">
        <w:rPr>
          <w:shd w:val="clear" w:color="auto" w:fill="FFFFFF"/>
        </w:rPr>
        <w:t>ablica 4. Wskaźnik zatrudnienia i stopa bezrobocia według poziomu wykształcenia</w:t>
      </w:r>
    </w:p>
    <w:p w:rsidR="00612F64" w:rsidRPr="00A064AE" w:rsidRDefault="00612F64" w:rsidP="00E42EAE">
      <w:pPr>
        <w:spacing w:before="0" w:after="0" w:line="40" w:lineRule="exact"/>
        <w:rPr>
          <w:b/>
          <w:szCs w:val="19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"/>
      </w:tblPr>
      <w:tblGrid>
        <w:gridCol w:w="2869"/>
        <w:gridCol w:w="1559"/>
        <w:gridCol w:w="1418"/>
        <w:gridCol w:w="2236"/>
      </w:tblGrid>
      <w:tr w:rsidR="0010041F" w:rsidRPr="00A064AE" w:rsidTr="0010041F">
        <w:trPr>
          <w:trHeight w:val="420"/>
        </w:trPr>
        <w:tc>
          <w:tcPr>
            <w:tcW w:w="28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0041F" w:rsidRPr="00A064AE" w:rsidRDefault="0010041F" w:rsidP="00AF54E0">
            <w:pPr>
              <w:pStyle w:val="Gwkatablicy"/>
            </w:pPr>
            <w:r w:rsidRPr="00A064AE"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A064AE" w:rsidRDefault="0010041F" w:rsidP="00AF54E0">
            <w:pPr>
              <w:pStyle w:val="Gwkatablicy"/>
            </w:pPr>
            <w:r w:rsidRPr="00A064AE">
              <w:t>2021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A064AE" w:rsidRDefault="0010041F" w:rsidP="00AF54E0">
            <w:pPr>
              <w:pStyle w:val="Gwkatablicy"/>
            </w:pPr>
            <w:r>
              <w:t>2022</w:t>
            </w:r>
          </w:p>
        </w:tc>
      </w:tr>
      <w:tr w:rsidR="00612F64" w:rsidRPr="00A064AE" w:rsidTr="00B00DE3">
        <w:trPr>
          <w:trHeight w:val="420"/>
        </w:trPr>
        <w:tc>
          <w:tcPr>
            <w:tcW w:w="2869" w:type="dxa"/>
            <w:vMerge/>
            <w:shd w:val="clear" w:color="auto" w:fill="auto"/>
            <w:vAlign w:val="center"/>
          </w:tcPr>
          <w:p w:rsidR="00612F64" w:rsidRPr="00A064AE" w:rsidRDefault="00612F64" w:rsidP="00B00DE3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12F64" w:rsidRPr="00A064AE" w:rsidRDefault="0010041F" w:rsidP="00AF54E0">
            <w:pPr>
              <w:pStyle w:val="Gwkatablicy"/>
            </w:pPr>
            <w:r>
              <w:t>4</w:t>
            </w:r>
            <w:r w:rsidR="00612F64" w:rsidRPr="00A064AE">
              <w:t xml:space="preserve"> kwartał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12F64" w:rsidRPr="00A064AE" w:rsidRDefault="0010041F" w:rsidP="00AF54E0">
            <w:pPr>
              <w:pStyle w:val="Gwkatablicy"/>
            </w:pPr>
            <w:r>
              <w:t>1</w:t>
            </w:r>
            <w:r w:rsidR="0000201B" w:rsidRPr="00A064AE">
              <w:t xml:space="preserve"> kwartał</w:t>
            </w:r>
          </w:p>
        </w:tc>
      </w:tr>
      <w:tr w:rsidR="00612F64" w:rsidRPr="00A064AE" w:rsidTr="00B00DE3">
        <w:trPr>
          <w:trHeight w:val="170"/>
        </w:trPr>
        <w:tc>
          <w:tcPr>
            <w:tcW w:w="2869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612F64" w:rsidRPr="00A064AE" w:rsidRDefault="00612F64" w:rsidP="00B00DE3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612F64" w:rsidRPr="00A064AE" w:rsidRDefault="00612F64" w:rsidP="00AF54E0">
            <w:pPr>
              <w:pStyle w:val="Gwkatablicy"/>
            </w:pPr>
            <w:r w:rsidRPr="00A064AE">
              <w:t>w %</w:t>
            </w:r>
          </w:p>
        </w:tc>
        <w:tc>
          <w:tcPr>
            <w:tcW w:w="2236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12F64" w:rsidRPr="00A064AE" w:rsidRDefault="00612F64" w:rsidP="00AF54E0">
            <w:pPr>
              <w:pStyle w:val="Gwkatablicy"/>
            </w:pPr>
            <w:r w:rsidRPr="00A064AE">
              <w:t xml:space="preserve">wzrost/spadek </w:t>
            </w:r>
            <w:r w:rsidRPr="00A064AE">
              <w:br/>
              <w:t>w p. proc. w stosunku do okresu poprzedniego</w:t>
            </w:r>
          </w:p>
        </w:tc>
      </w:tr>
      <w:tr w:rsidR="00612F64" w:rsidRPr="00A064AE" w:rsidTr="003954D7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612F64" w:rsidRPr="00A064AE" w:rsidRDefault="00612F64" w:rsidP="00612F64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10041F" w:rsidRPr="00A064AE" w:rsidTr="00B00DE3">
        <w:trPr>
          <w:trHeight w:val="170"/>
        </w:trPr>
        <w:tc>
          <w:tcPr>
            <w:tcW w:w="2869" w:type="dxa"/>
            <w:tcBorders>
              <w:top w:val="nil"/>
              <w:right w:val="single" w:sz="4" w:space="0" w:color="212492"/>
            </w:tcBorders>
            <w:vAlign w:val="bottom"/>
          </w:tcPr>
          <w:p w:rsidR="0010041F" w:rsidRPr="00A064AE" w:rsidRDefault="0010041F" w:rsidP="0010041F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10041F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 xml:space="preserve">              60,3    </w:t>
            </w:r>
          </w:p>
        </w:tc>
        <w:tc>
          <w:tcPr>
            <w:tcW w:w="141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10041F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 xml:space="preserve">              60,3    </w:t>
            </w:r>
          </w:p>
        </w:tc>
        <w:tc>
          <w:tcPr>
            <w:tcW w:w="223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b/>
                <w:szCs w:val="19"/>
                <w:shd w:val="clear" w:color="auto" w:fill="FFFFFF"/>
              </w:rPr>
              <w:t xml:space="preserve">  –</w:t>
            </w:r>
          </w:p>
        </w:tc>
      </w:tr>
      <w:tr w:rsidR="0010041F" w:rsidRPr="00A064AE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:rsidR="0010041F" w:rsidRPr="00A064AE" w:rsidRDefault="0010041F" w:rsidP="0010041F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              82,0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              81,8</w:t>
            </w:r>
            <w:r w:rsidR="0010041F" w:rsidRPr="0086441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–0,2</w:t>
            </w:r>
          </w:p>
        </w:tc>
      </w:tr>
      <w:tr w:rsidR="0010041F" w:rsidRPr="00A064AE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:rsidR="0010041F" w:rsidRPr="00A064AE" w:rsidRDefault="0010041F" w:rsidP="0010041F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57,8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60,0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2,2</w:t>
            </w:r>
          </w:p>
        </w:tc>
      </w:tr>
      <w:tr w:rsidR="0010041F" w:rsidRPr="00A064AE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:rsidR="0010041F" w:rsidRPr="00A064AE" w:rsidRDefault="0010041F" w:rsidP="0010041F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10041F" w:rsidP="0010041F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52,0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51,8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–0,2</w:t>
            </w:r>
          </w:p>
        </w:tc>
      </w:tr>
      <w:tr w:rsidR="0010041F" w:rsidRPr="00A064AE" w:rsidTr="00B00DE3">
        <w:trPr>
          <w:trHeight w:val="170"/>
        </w:trPr>
        <w:tc>
          <w:tcPr>
            <w:tcW w:w="2869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:rsidR="0010041F" w:rsidRPr="00A064AE" w:rsidRDefault="0010041F" w:rsidP="0010041F">
            <w:pPr>
              <w:pStyle w:val="Boczektabeli2"/>
              <w:jc w:val="left"/>
            </w:pPr>
            <w:r w:rsidRPr="00A064AE">
              <w:t>Zasadnicze zawodowe</w:t>
            </w:r>
            <w:r>
              <w:br/>
              <w:t xml:space="preserve">   </w:t>
            </w:r>
            <w:r w:rsidRPr="00A064AE">
              <w:t>/branżowe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56,9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              56,5</w:t>
            </w:r>
            <w:r w:rsidR="0010041F" w:rsidRPr="0086441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 xml:space="preserve">  –0,4</w:t>
            </w:r>
          </w:p>
        </w:tc>
      </w:tr>
      <w:tr w:rsidR="0010041F" w:rsidRPr="00A064AE" w:rsidTr="00B00DE3">
        <w:trPr>
          <w:trHeight w:val="170"/>
        </w:trPr>
        <w:tc>
          <w:tcPr>
            <w:tcW w:w="2869" w:type="dxa"/>
            <w:tcBorders>
              <w:bottom w:val="nil"/>
              <w:right w:val="single" w:sz="4" w:space="0" w:color="212492"/>
            </w:tcBorders>
            <w:vAlign w:val="bottom"/>
          </w:tcPr>
          <w:p w:rsidR="0010041F" w:rsidRPr="00A064AE" w:rsidRDefault="0010041F" w:rsidP="0010041F">
            <w:pPr>
              <w:pStyle w:val="Boczektabeli2"/>
              <w:jc w:val="left"/>
            </w:pPr>
            <w:r w:rsidRPr="00A064AE">
              <w:t xml:space="preserve">Gimnazjalne, podstawowe </w:t>
            </w:r>
            <w:r>
              <w:br/>
              <w:t xml:space="preserve">   </w:t>
            </w:r>
            <w:r w:rsidRPr="00A064AE">
              <w:t>i 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>16,8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0041F" w:rsidRPr="00864414" w:rsidRDefault="007A1F68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 xml:space="preserve">  –0,7</w:t>
            </w:r>
          </w:p>
        </w:tc>
      </w:tr>
      <w:tr w:rsidR="0010041F" w:rsidRPr="00A064AE" w:rsidTr="003954D7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10041F" w:rsidRPr="00864414" w:rsidRDefault="0010041F" w:rsidP="0010041F">
            <w:pPr>
              <w:jc w:val="center"/>
              <w:rPr>
                <w:szCs w:val="19"/>
                <w:shd w:val="clear" w:color="auto" w:fill="FFFFFF"/>
              </w:rPr>
            </w:pPr>
            <w:r w:rsidRPr="0086441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10041F" w:rsidRPr="00A064AE" w:rsidTr="00B00DE3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10041F" w:rsidRPr="00A064AE" w:rsidRDefault="0010041F" w:rsidP="0010041F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rFonts w:cs="Arial"/>
                <w:b/>
                <w:szCs w:val="19"/>
              </w:rPr>
              <w:t xml:space="preserve">                2,3    </w:t>
            </w:r>
          </w:p>
        </w:tc>
        <w:tc>
          <w:tcPr>
            <w:tcW w:w="141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 xml:space="preserve">                3,0</w:t>
            </w:r>
            <w:r w:rsidR="0010041F" w:rsidRPr="00864414">
              <w:rPr>
                <w:rFonts w:cs="Arial"/>
                <w:b/>
                <w:szCs w:val="19"/>
              </w:rPr>
              <w:t xml:space="preserve">   </w:t>
            </w:r>
          </w:p>
        </w:tc>
        <w:tc>
          <w:tcPr>
            <w:tcW w:w="223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 xml:space="preserve">  0,7</w:t>
            </w:r>
          </w:p>
        </w:tc>
      </w:tr>
      <w:tr w:rsidR="0010041F" w:rsidRPr="00A064AE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0041F" w:rsidRPr="00A064AE" w:rsidRDefault="0010041F" w:rsidP="0010041F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  1,3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                1,7</w:t>
            </w:r>
            <w:r w:rsidR="0010041F" w:rsidRPr="0086441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 xml:space="preserve">  </w:t>
            </w:r>
            <w:r w:rsidR="0010041F" w:rsidRPr="00864414">
              <w:rPr>
                <w:szCs w:val="19"/>
                <w:shd w:val="clear" w:color="auto" w:fill="FFFFFF"/>
              </w:rPr>
              <w:t>0,4</w:t>
            </w:r>
          </w:p>
        </w:tc>
      </w:tr>
      <w:tr w:rsidR="0010041F" w:rsidRPr="00A064AE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0041F" w:rsidRPr="00A064AE" w:rsidRDefault="0010041F" w:rsidP="0010041F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2,0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2,5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0,5</w:t>
            </w:r>
          </w:p>
        </w:tc>
      </w:tr>
      <w:tr w:rsidR="0010041F" w:rsidRPr="00A064AE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0041F" w:rsidRPr="00A064AE" w:rsidRDefault="0010041F" w:rsidP="0010041F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szCs w:val="19"/>
              </w:rPr>
              <w:t>5,7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0041F" w:rsidRPr="00864414" w:rsidRDefault="00864414" w:rsidP="0010041F">
            <w:pPr>
              <w:jc w:val="right"/>
              <w:rPr>
                <w:szCs w:val="19"/>
              </w:rPr>
            </w:pPr>
            <w:r w:rsidRPr="00864414">
              <w:rPr>
                <w:szCs w:val="19"/>
              </w:rPr>
              <w:t>5,4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0041F" w:rsidRPr="00864414" w:rsidRDefault="00864414" w:rsidP="00864414">
            <w:pPr>
              <w:jc w:val="right"/>
              <w:rPr>
                <w:szCs w:val="19"/>
              </w:rPr>
            </w:pPr>
            <w:r w:rsidRPr="00864414">
              <w:rPr>
                <w:szCs w:val="19"/>
              </w:rPr>
              <w:t xml:space="preserve">  –</w:t>
            </w:r>
            <w:r w:rsidR="0010041F" w:rsidRPr="00864414">
              <w:rPr>
                <w:szCs w:val="19"/>
              </w:rPr>
              <w:t>0,</w:t>
            </w:r>
            <w:r w:rsidRPr="00864414">
              <w:rPr>
                <w:szCs w:val="19"/>
              </w:rPr>
              <w:t>3</w:t>
            </w:r>
          </w:p>
        </w:tc>
      </w:tr>
      <w:tr w:rsidR="0010041F" w:rsidRPr="00A064AE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0041F" w:rsidRPr="00A064AE" w:rsidRDefault="0010041F" w:rsidP="0010041F">
            <w:pPr>
              <w:pStyle w:val="Boczektabeli2"/>
              <w:jc w:val="left"/>
            </w:pPr>
            <w:r w:rsidRPr="00A064AE">
              <w:t>Zasadnicze zawodowe</w:t>
            </w:r>
            <w:r>
              <w:br/>
              <w:t xml:space="preserve">   </w:t>
            </w:r>
            <w:r w:rsidRPr="00A064AE">
              <w:t>/branżowe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3,1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10041F" w:rsidRPr="00864414" w:rsidRDefault="00864414" w:rsidP="00864414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4,6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0041F" w:rsidRPr="00864414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 xml:space="preserve">                                 </w:t>
            </w:r>
            <w:r w:rsidR="00864414" w:rsidRPr="00864414">
              <w:rPr>
                <w:szCs w:val="19"/>
              </w:rPr>
              <w:t>1,5</w:t>
            </w:r>
          </w:p>
        </w:tc>
      </w:tr>
      <w:tr w:rsidR="0010041F" w:rsidRPr="00A064AE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10041F" w:rsidRPr="00A064AE" w:rsidRDefault="0010041F" w:rsidP="0010041F">
            <w:pPr>
              <w:pStyle w:val="Boczektabeli2"/>
              <w:jc w:val="left"/>
            </w:pPr>
            <w:r w:rsidRPr="00A064AE">
              <w:t xml:space="preserve">Gimnazjalne, podstawowe </w:t>
            </w:r>
            <w:r>
              <w:br/>
              <w:t xml:space="preserve">   </w:t>
            </w:r>
            <w:r w:rsidRPr="00A064AE">
              <w:t>i 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0041F" w:rsidRPr="00A064AE" w:rsidRDefault="0010041F" w:rsidP="0010041F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.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:rsidR="001712E9" w:rsidRDefault="001712E9" w:rsidP="000511DC">
      <w:pPr>
        <w:spacing w:before="0" w:after="0"/>
        <w:rPr>
          <w:sz w:val="16"/>
          <w:szCs w:val="16"/>
        </w:rPr>
      </w:pPr>
    </w:p>
    <w:p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:rsidR="00217A16" w:rsidRDefault="00217A16" w:rsidP="001712E9">
      <w:pPr>
        <w:rPr>
          <w:rFonts w:cs="Calibri"/>
          <w:szCs w:val="19"/>
        </w:rPr>
      </w:pPr>
    </w:p>
    <w:p w:rsidR="00217A16" w:rsidRDefault="00217A16" w:rsidP="001712E9">
      <w:pPr>
        <w:rPr>
          <w:rFonts w:cs="Calibri"/>
          <w:szCs w:val="19"/>
        </w:rPr>
      </w:pPr>
    </w:p>
    <w:p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:rsidTr="009A40DE">
        <w:trPr>
          <w:trHeight w:val="1626"/>
        </w:trPr>
        <w:tc>
          <w:tcPr>
            <w:tcW w:w="4926" w:type="dxa"/>
          </w:tcPr>
          <w:p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:rsidR="009C4182" w:rsidRPr="00B142B0" w:rsidRDefault="009C4182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B142B0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:rsidTr="009A40DE">
        <w:trPr>
          <w:trHeight w:val="418"/>
        </w:trPr>
        <w:tc>
          <w:tcPr>
            <w:tcW w:w="4926" w:type="dxa"/>
            <w:vMerge w:val="restart"/>
          </w:tcPr>
          <w:p w:rsidR="009C4182" w:rsidRPr="00B556C8" w:rsidRDefault="009C4182" w:rsidP="009C4182">
            <w:pPr>
              <w:spacing w:line="240" w:lineRule="exact"/>
              <w:rPr>
                <w:b/>
                <w:sz w:val="20"/>
                <w:lang w:val="en-GB"/>
              </w:rPr>
            </w:pPr>
            <w:proofErr w:type="spellStart"/>
            <w:r w:rsidRPr="00B556C8">
              <w:rPr>
                <w:b/>
                <w:sz w:val="20"/>
                <w:lang w:val="en-GB"/>
              </w:rPr>
              <w:t>Obsługa</w:t>
            </w:r>
            <w:proofErr w:type="spellEnd"/>
            <w:r w:rsidRPr="00B556C8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B556C8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9C4182" w:rsidRPr="00B556C8" w:rsidRDefault="009C4182" w:rsidP="009C4182">
            <w:pPr>
              <w:spacing w:line="240" w:lineRule="exact"/>
              <w:rPr>
                <w:sz w:val="20"/>
                <w:lang w:val="en-GB"/>
              </w:rPr>
            </w:pPr>
            <w:r w:rsidRPr="00B556C8">
              <w:rPr>
                <w:sz w:val="20"/>
                <w:lang w:val="en-GB"/>
              </w:rPr>
              <w:t>Tel</w:t>
            </w:r>
            <w:r w:rsidR="00B142B0" w:rsidRPr="00B556C8">
              <w:rPr>
                <w:sz w:val="20"/>
                <w:lang w:val="en-GB"/>
              </w:rPr>
              <w:t>.</w:t>
            </w:r>
            <w:r w:rsidRPr="00B556C8">
              <w:rPr>
                <w:sz w:val="20"/>
                <w:lang w:val="en-GB"/>
              </w:rPr>
              <w:t>: 22 464 20 91</w:t>
            </w:r>
          </w:p>
          <w:p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B556C8">
              <w:rPr>
                <w:b/>
                <w:sz w:val="20"/>
                <w:lang w:val="en-GB"/>
              </w:rPr>
              <w:t>e-mail: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4" w:tooltip="Link do maila: m.kaluski@stat. gov.pl" w:history="1">
              <w:r w:rsidRPr="009C4182">
                <w:rPr>
                  <w:b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:rsidR="009C4182" w:rsidRPr="00B142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28966211" wp14:editId="2C3D01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Urzędu Statystycznego w Warszawie" w:history="1">
              <w:r w:rsidRPr="00B142B0">
                <w:rPr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C4182" w:rsidTr="009A40DE">
        <w:trPr>
          <w:trHeight w:val="418"/>
        </w:trPr>
        <w:tc>
          <w:tcPr>
            <w:tcW w:w="4926" w:type="dxa"/>
            <w:vMerge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3B72C869" wp14:editId="3D7F3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twittera" w:history="1">
              <w:r w:rsidR="00126280">
                <w:rPr>
                  <w:sz w:val="20"/>
                  <w:u w:val="single"/>
                </w:rPr>
                <w:t>@</w:t>
              </w:r>
              <w:proofErr w:type="spellStart"/>
              <w:r w:rsidR="00126280">
                <w:rPr>
                  <w:sz w:val="20"/>
                  <w:u w:val="single"/>
                </w:rPr>
                <w:t>Warszawa</w:t>
              </w:r>
              <w:r w:rsidRPr="00B142B0">
                <w:rPr>
                  <w:sz w:val="20"/>
                  <w:u w:val="single"/>
                </w:rPr>
                <w:t>_STAT</w:t>
              </w:r>
              <w:proofErr w:type="spellEnd"/>
            </w:hyperlink>
          </w:p>
        </w:tc>
      </w:tr>
      <w:tr w:rsidR="009C4182" w:rsidRPr="009C4182" w:rsidTr="009A40DE">
        <w:trPr>
          <w:trHeight w:val="476"/>
        </w:trPr>
        <w:tc>
          <w:tcPr>
            <w:tcW w:w="4926" w:type="dxa"/>
            <w:vMerge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53EFEFEF" wp14:editId="36D498B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facebooka" w:history="1">
              <w:r w:rsidRPr="00B142B0">
                <w:rPr>
                  <w:sz w:val="20"/>
                  <w:u w:val="single"/>
                </w:rPr>
                <w:t>@</w:t>
              </w:r>
              <w:proofErr w:type="spellStart"/>
              <w:r w:rsidRPr="00B142B0">
                <w:rPr>
                  <w:sz w:val="20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9C4182" w:rsidRPr="009C4182" w:rsidTr="009A40DE">
        <w:trPr>
          <w:trHeight w:val="476"/>
        </w:trPr>
        <w:tc>
          <w:tcPr>
            <w:tcW w:w="4926" w:type="dxa"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B142B0" w:rsidRDefault="003F2F00" w:rsidP="009C4182">
            <w:pPr>
              <w:spacing w:line="240" w:lineRule="exact"/>
              <w:ind w:firstLine="680"/>
              <w:rPr>
                <w:sz w:val="20"/>
              </w:rPr>
            </w:pPr>
            <w:hyperlink r:id="rId31" w:tooltip="Link do instagrama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4F365BF" wp14:editId="58930BE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B142B0">
                <w:rPr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9C4182" w:rsidRPr="009C4182" w:rsidTr="009A40DE">
        <w:trPr>
          <w:trHeight w:val="476"/>
        </w:trPr>
        <w:tc>
          <w:tcPr>
            <w:tcW w:w="4926" w:type="dxa"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B142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1C3B991F" wp14:editId="356E0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youtube" w:history="1">
              <w:proofErr w:type="spellStart"/>
              <w:r w:rsidRPr="00B142B0">
                <w:rPr>
                  <w:sz w:val="20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9C4182" w:rsidRPr="009C4182" w:rsidTr="009A40DE">
        <w:trPr>
          <w:trHeight w:val="953"/>
        </w:trPr>
        <w:tc>
          <w:tcPr>
            <w:tcW w:w="4926" w:type="dxa"/>
          </w:tcPr>
          <w:p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C4182" w:rsidRPr="00B142B0" w:rsidRDefault="003F2F00" w:rsidP="009C4182">
            <w:pPr>
              <w:spacing w:line="240" w:lineRule="exact"/>
              <w:ind w:firstLine="680"/>
              <w:rPr>
                <w:sz w:val="20"/>
              </w:rPr>
            </w:pPr>
            <w:hyperlink r:id="rId35" w:tooltip="Link do linkedin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t>glownyurzadstatystyczny</w:t>
              </w:r>
            </w:hyperlink>
            <w:r w:rsidR="009C4182"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581D7C9D" wp14:editId="7E4265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02CE71AA" wp14:editId="0608CA32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67D5897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5B" w:rsidRDefault="00F8455B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8455B" w:rsidRPr="00592C55" w:rsidRDefault="00F8455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F8455B" w:rsidRPr="00003BFD" w:rsidRDefault="00F8455B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F8455B" w:rsidRPr="002B081A" w:rsidRDefault="00F8455B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F8455B" w:rsidRDefault="00F8455B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F8455B" w:rsidRPr="001808FF" w:rsidRDefault="00F8455B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8455B" w:rsidRPr="00003BFD" w:rsidRDefault="00F8455B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:rsidR="00F8455B" w:rsidRDefault="00F8455B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F8455B" w:rsidRPr="001808FF" w:rsidRDefault="00F8455B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F8455B" w:rsidRPr="00ED167E" w:rsidRDefault="003F2F00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tooltip="Link do słownika pojęć - współczynnik aktywności zawodowej ludności" w:history="1">
                              <w:r w:rsidR="00F8455B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F8455B" w:rsidRPr="00ED167E" w:rsidRDefault="00F8455B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:rsidR="00F8455B" w:rsidRPr="00ED167E" w:rsidRDefault="00F8455B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:rsidR="00F8455B" w:rsidRPr="00E7710D" w:rsidRDefault="00F8455B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F8455B" w:rsidRPr="00E7710D" w:rsidRDefault="00F8455B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F8455B" w:rsidRPr="00EC1BB7" w:rsidRDefault="00F8455B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F8455B" w:rsidRPr="0068118E" w:rsidRDefault="00F8455B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F8455B" w:rsidRDefault="00F8455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F8455B" w:rsidRPr="00635A5D" w:rsidRDefault="00F8455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F8455B" w:rsidRPr="008312BF" w:rsidRDefault="00F8455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CAD2D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F8455B" w:rsidRDefault="00F8455B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F8455B" w:rsidRPr="00592C55" w:rsidRDefault="00F8455B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F8455B" w:rsidRPr="00003BFD" w:rsidRDefault="00F8455B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F8455B" w:rsidRPr="002B081A" w:rsidRDefault="00F8455B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:rsidR="00F8455B" w:rsidRDefault="00F8455B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:rsidR="00F8455B" w:rsidRPr="001808FF" w:rsidRDefault="00F8455B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8455B" w:rsidRPr="00003BFD" w:rsidRDefault="00F8455B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 \o "Link do Banku Danych Lokalnych/Rynek pracy"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:rsidR="00F8455B" w:rsidRDefault="00F8455B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F8455B" w:rsidRPr="001808FF" w:rsidRDefault="00F8455B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F8455B" w:rsidRPr="00ED167E" w:rsidRDefault="007D648F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tooltip="Link do słownika pojęć - współczynnik aktywności zawodowej ludności" w:history="1">
                        <w:r w:rsidR="00F8455B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:rsidR="00F8455B" w:rsidRPr="00ED167E" w:rsidRDefault="00F8455B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:rsidR="00F8455B" w:rsidRPr="00ED167E" w:rsidRDefault="00F8455B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:rsidR="00F8455B" w:rsidRPr="00E7710D" w:rsidRDefault="00F8455B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F8455B" w:rsidRPr="00E7710D" w:rsidRDefault="00F8455B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F8455B" w:rsidRPr="00EC1BB7" w:rsidRDefault="00F8455B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F8455B" w:rsidRPr="0068118E" w:rsidRDefault="00F8455B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F8455B" w:rsidRDefault="00F8455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F8455B" w:rsidRPr="00635A5D" w:rsidRDefault="00F8455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F8455B" w:rsidRPr="008312BF" w:rsidRDefault="00F8455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F00" w:rsidRDefault="003F2F00" w:rsidP="000662E2">
      <w:pPr>
        <w:spacing w:after="0" w:line="240" w:lineRule="auto"/>
      </w:pPr>
      <w:r>
        <w:separator/>
      </w:r>
    </w:p>
  </w:endnote>
  <w:endnote w:type="continuationSeparator" w:id="0">
    <w:p w:rsidR="003F2F00" w:rsidRDefault="003F2F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:rsidR="00F8455B" w:rsidRDefault="00F845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9AF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:rsidR="00F8455B" w:rsidRDefault="00F845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8455B" w:rsidRDefault="00F845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9AF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F00" w:rsidRDefault="003F2F00" w:rsidP="000662E2">
      <w:pPr>
        <w:spacing w:after="0" w:line="240" w:lineRule="auto"/>
      </w:pPr>
      <w:r>
        <w:separator/>
      </w:r>
    </w:p>
  </w:footnote>
  <w:footnote w:type="continuationSeparator" w:id="0">
    <w:p w:rsidR="003F2F00" w:rsidRDefault="003F2F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55B" w:rsidRDefault="00F8455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3F19784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8455B" w:rsidRDefault="00F845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55B" w:rsidRDefault="00F8455B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7975836" wp14:editId="31035C64">
          <wp:simplePos x="0" y="0"/>
          <wp:positionH relativeFrom="column">
            <wp:posOffset>1657350</wp:posOffset>
          </wp:positionH>
          <wp:positionV relativeFrom="paragraph">
            <wp:posOffset>3175</wp:posOffset>
          </wp:positionV>
          <wp:extent cx="2129155" cy="600075"/>
          <wp:effectExtent l="0" t="0" r="0" b="0"/>
          <wp:wrapTopAndBottom/>
          <wp:docPr id="28" name="Obraz 28" descr="Logotyp okolicznościowy składający się z napisu 60 lat Urzędów Statystycznych oraz grafika: dwa koła, jedno koloru zielonego, drugie niebieskiego nachodzące na siebie pionowo." title="Logo okolicznościow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5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355D8CEC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F490E4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0FE17EB9" wp14:editId="3691BBCC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7C00E48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8455B" w:rsidRPr="003C6C8D" w:rsidRDefault="00F8455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7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wlXwYAADs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N2+zCVfBgAAOy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8455B" w:rsidRPr="003C6C8D" w:rsidRDefault="00F8455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55B" w:rsidRDefault="00F8455B">
    <w:pPr>
      <w:pStyle w:val="Nagwek"/>
    </w:pPr>
  </w:p>
  <w:p w:rsidR="00F8455B" w:rsidRDefault="00F845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" o:bullet="t">
        <v:imagedata r:id="rId1" o:title=""/>
      </v:shape>
    </w:pict>
  </w:numPicBullet>
  <w:numPicBullet w:numPicBulletId="1">
    <w:pict>
      <v:shape id="_x0000_i104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5E6"/>
    <w:rsid w:val="000E0918"/>
    <w:rsid w:val="000E275A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37E7"/>
    <w:rsid w:val="001249CA"/>
    <w:rsid w:val="00126280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2ADD"/>
    <w:rsid w:val="00224BBE"/>
    <w:rsid w:val="00225506"/>
    <w:rsid w:val="002305D9"/>
    <w:rsid w:val="002324E9"/>
    <w:rsid w:val="00232796"/>
    <w:rsid w:val="00235863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E49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2F00"/>
    <w:rsid w:val="003F4C97"/>
    <w:rsid w:val="003F5631"/>
    <w:rsid w:val="003F7D84"/>
    <w:rsid w:val="003F7FE6"/>
    <w:rsid w:val="00400193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5000D"/>
    <w:rsid w:val="00550C1C"/>
    <w:rsid w:val="00550C43"/>
    <w:rsid w:val="005520D8"/>
    <w:rsid w:val="00555AFB"/>
    <w:rsid w:val="00556CF1"/>
    <w:rsid w:val="00561410"/>
    <w:rsid w:val="00563CCA"/>
    <w:rsid w:val="00564E40"/>
    <w:rsid w:val="00571F18"/>
    <w:rsid w:val="00572648"/>
    <w:rsid w:val="00573758"/>
    <w:rsid w:val="005762A7"/>
    <w:rsid w:val="00576B5A"/>
    <w:rsid w:val="00577B6D"/>
    <w:rsid w:val="00581245"/>
    <w:rsid w:val="00583292"/>
    <w:rsid w:val="00583A56"/>
    <w:rsid w:val="0058436B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A01F8"/>
    <w:rsid w:val="005A0B7D"/>
    <w:rsid w:val="005A24BC"/>
    <w:rsid w:val="005A3595"/>
    <w:rsid w:val="005A65F8"/>
    <w:rsid w:val="005A67ED"/>
    <w:rsid w:val="005A698C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0204"/>
    <w:rsid w:val="0069206E"/>
    <w:rsid w:val="00693014"/>
    <w:rsid w:val="00693D2E"/>
    <w:rsid w:val="00694AF0"/>
    <w:rsid w:val="006959A8"/>
    <w:rsid w:val="00696F67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6187"/>
    <w:rsid w:val="00752D54"/>
    <w:rsid w:val="0076198A"/>
    <w:rsid w:val="007621D9"/>
    <w:rsid w:val="0076229C"/>
    <w:rsid w:val="0076254F"/>
    <w:rsid w:val="00762D41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431"/>
    <w:rsid w:val="007F0938"/>
    <w:rsid w:val="007F0B45"/>
    <w:rsid w:val="007F2E91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4685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08F3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2F3F"/>
    <w:rsid w:val="00AF402B"/>
    <w:rsid w:val="00AF54E0"/>
    <w:rsid w:val="00B00DE3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E70"/>
    <w:rsid w:val="00BD4E33"/>
    <w:rsid w:val="00BD7129"/>
    <w:rsid w:val="00BD7A6C"/>
    <w:rsid w:val="00BE096C"/>
    <w:rsid w:val="00BE3570"/>
    <w:rsid w:val="00BF19D7"/>
    <w:rsid w:val="00BF5157"/>
    <w:rsid w:val="00C00C55"/>
    <w:rsid w:val="00C018FE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1AC8"/>
    <w:rsid w:val="00D52FE4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72BA"/>
    <w:rsid w:val="00D810CB"/>
    <w:rsid w:val="00D8397C"/>
    <w:rsid w:val="00D83C6F"/>
    <w:rsid w:val="00D83CEA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3351"/>
    <w:rsid w:val="00DD3B11"/>
    <w:rsid w:val="00DD41AF"/>
    <w:rsid w:val="00DD6F0C"/>
    <w:rsid w:val="00DE25D6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130"/>
    <w:rsid w:val="00F67D8F"/>
    <w:rsid w:val="00F70435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5E3B"/>
    <w:rsid w:val="00F96458"/>
    <w:rsid w:val="00F9761E"/>
    <w:rsid w:val="00FA1BED"/>
    <w:rsid w:val="00FA2000"/>
    <w:rsid w:val="00FA2857"/>
    <w:rsid w:val="00FA5128"/>
    <w:rsid w:val="00FA70CC"/>
    <w:rsid w:val="00FB3F58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stat.gov.pl/metainformacje/slownik-pojec/pojecia-stosowane-w-statystyce-publicznej/457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tat.gov.pl/files/gfx/portalinformacyjny/pl/defaultaktualnosci/5475/4/45/1/aktywnosc_ekonomiczna_4_kw_2021.pdf" TargetMode="External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yperlink" Target="https://stat.gov.pl/metainformacje/slownik-pojec/pojecia-stosowane-w-statystyce-publicznej/457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4" Type="http://schemas.openxmlformats.org/officeDocument/2006/relationships/hyperlink" Target="mailto:m.kaluski@stat.gov.pl" TargetMode="External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28" Type="http://schemas.openxmlformats.org/officeDocument/2006/relationships/hyperlink" Target="https://twitter.com/Warszawa_STAT" TargetMode="External"/><Relationship Id="rId36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hyperlink" Target="https://www.facebook.com/UrzadStatystycznywWarszawie" TargetMode="External"/><Relationship Id="rId35" Type="http://schemas.openxmlformats.org/officeDocument/2006/relationships/hyperlink" Target="https://www.linkedin.com/company/glownyurzadstatystyczny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5510BE-130A-4AA0-84BF-25F39362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9</Pages>
  <Words>2068</Words>
  <Characters>12408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42</cp:revision>
  <cp:lastPrinted>2022-06-14T11:43:00Z</cp:lastPrinted>
  <dcterms:created xsi:type="dcterms:W3CDTF">2022-03-21T09:34:00Z</dcterms:created>
  <dcterms:modified xsi:type="dcterms:W3CDTF">2022-06-21T06:51:00Z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